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017E9" w14:textId="77777777" w:rsidR="00F72020" w:rsidRPr="00693517" w:rsidRDefault="00F72020" w:rsidP="00693517">
      <w:pPr>
        <w:spacing w:line="360" w:lineRule="auto"/>
        <w:rPr>
          <w:rFonts w:ascii="Times New Roman" w:hAnsi="Times New Roman" w:cs="Times New Roman"/>
          <w:sz w:val="24"/>
          <w:szCs w:val="24"/>
        </w:rPr>
      </w:pPr>
    </w:p>
    <w:p w14:paraId="142E6457" w14:textId="6EE6C63D" w:rsidR="00F72020" w:rsidRPr="00693517" w:rsidRDefault="00F72020" w:rsidP="00693517">
      <w:pPr>
        <w:pStyle w:val="NoSpacing"/>
        <w:rPr>
          <w:rFonts w:ascii="Times New Roman" w:hAnsi="Times New Roman" w:cs="Times New Roman"/>
          <w:sz w:val="24"/>
          <w:szCs w:val="24"/>
        </w:rPr>
      </w:pPr>
      <w:bookmarkStart w:id="0" w:name="_Hlk182375434"/>
      <w:r w:rsidRPr="00693517">
        <w:rPr>
          <w:rFonts w:ascii="Times New Roman" w:hAnsi="Times New Roman" w:cs="Times New Roman"/>
          <w:sz w:val="24"/>
          <w:szCs w:val="24"/>
        </w:rPr>
        <w:t>GEORGIA PETROLEUM (PVT) LTD</w:t>
      </w:r>
    </w:p>
    <w:p w14:paraId="13E4BC98" w14:textId="260035DC" w:rsidR="00F72020" w:rsidRPr="00693517" w:rsidRDefault="006555FA" w:rsidP="00693517">
      <w:pPr>
        <w:pStyle w:val="NoSpacing"/>
        <w:rPr>
          <w:rFonts w:ascii="Times New Roman" w:hAnsi="Times New Roman" w:cs="Times New Roman"/>
          <w:sz w:val="24"/>
          <w:szCs w:val="24"/>
        </w:rPr>
      </w:pPr>
      <w:r>
        <w:rPr>
          <w:rFonts w:ascii="Times New Roman" w:hAnsi="Times New Roman" w:cs="Times New Roman"/>
          <w:sz w:val="24"/>
          <w:szCs w:val="24"/>
        </w:rPr>
        <w:t>a</w:t>
      </w:r>
      <w:r w:rsidR="00F72020" w:rsidRPr="00693517">
        <w:rPr>
          <w:rFonts w:ascii="Times New Roman" w:hAnsi="Times New Roman" w:cs="Times New Roman"/>
          <w:sz w:val="24"/>
          <w:szCs w:val="24"/>
        </w:rPr>
        <w:t>nd</w:t>
      </w:r>
    </w:p>
    <w:p w14:paraId="6655737D" w14:textId="77777777" w:rsidR="00F72020" w:rsidRPr="00693517" w:rsidRDefault="00F72020" w:rsidP="00693517">
      <w:pPr>
        <w:pStyle w:val="NoSpacing"/>
        <w:rPr>
          <w:rFonts w:ascii="Times New Roman" w:hAnsi="Times New Roman" w:cs="Times New Roman"/>
          <w:sz w:val="24"/>
          <w:szCs w:val="24"/>
        </w:rPr>
      </w:pPr>
      <w:r w:rsidRPr="00693517">
        <w:rPr>
          <w:rFonts w:ascii="Times New Roman" w:hAnsi="Times New Roman" w:cs="Times New Roman"/>
          <w:sz w:val="24"/>
          <w:szCs w:val="24"/>
        </w:rPr>
        <w:t>ALEC GORE</w:t>
      </w:r>
    </w:p>
    <w:p w14:paraId="6D719254" w14:textId="0C09AB9F" w:rsidR="00F72020" w:rsidRPr="00693517" w:rsidRDefault="006555FA" w:rsidP="00693517">
      <w:pPr>
        <w:pStyle w:val="NoSpacing"/>
        <w:rPr>
          <w:rFonts w:ascii="Times New Roman" w:hAnsi="Times New Roman" w:cs="Times New Roman"/>
          <w:sz w:val="24"/>
          <w:szCs w:val="24"/>
        </w:rPr>
      </w:pPr>
      <w:r>
        <w:rPr>
          <w:rFonts w:ascii="Times New Roman" w:hAnsi="Times New Roman" w:cs="Times New Roman"/>
          <w:sz w:val="24"/>
          <w:szCs w:val="24"/>
        </w:rPr>
        <w:t>a</w:t>
      </w:r>
      <w:r w:rsidR="00F72020" w:rsidRPr="00693517">
        <w:rPr>
          <w:rFonts w:ascii="Times New Roman" w:hAnsi="Times New Roman" w:cs="Times New Roman"/>
          <w:sz w:val="24"/>
          <w:szCs w:val="24"/>
        </w:rPr>
        <w:t>nd</w:t>
      </w:r>
    </w:p>
    <w:p w14:paraId="3EDC3440" w14:textId="77777777" w:rsidR="00F72020" w:rsidRPr="00693517" w:rsidRDefault="00F72020" w:rsidP="00693517">
      <w:pPr>
        <w:pStyle w:val="NoSpacing"/>
        <w:rPr>
          <w:rFonts w:ascii="Times New Roman" w:hAnsi="Times New Roman" w:cs="Times New Roman"/>
          <w:sz w:val="24"/>
          <w:szCs w:val="24"/>
        </w:rPr>
      </w:pPr>
      <w:r w:rsidRPr="00693517">
        <w:rPr>
          <w:rFonts w:ascii="Times New Roman" w:hAnsi="Times New Roman" w:cs="Times New Roman"/>
          <w:sz w:val="24"/>
          <w:szCs w:val="24"/>
        </w:rPr>
        <w:t xml:space="preserve">SMILING MUNYARA </w:t>
      </w:r>
    </w:p>
    <w:p w14:paraId="4A315C43" w14:textId="4DBED9D0" w:rsidR="00F72020" w:rsidRPr="00693517" w:rsidRDefault="006555FA" w:rsidP="00693517">
      <w:pPr>
        <w:pStyle w:val="NoSpacing"/>
        <w:rPr>
          <w:rFonts w:ascii="Times New Roman" w:hAnsi="Times New Roman" w:cs="Times New Roman"/>
          <w:sz w:val="24"/>
          <w:szCs w:val="24"/>
        </w:rPr>
      </w:pPr>
      <w:r>
        <w:rPr>
          <w:rFonts w:ascii="Times New Roman" w:hAnsi="Times New Roman" w:cs="Times New Roman"/>
          <w:sz w:val="24"/>
          <w:szCs w:val="24"/>
        </w:rPr>
        <w:t>a</w:t>
      </w:r>
      <w:r w:rsidR="00F72020" w:rsidRPr="00693517">
        <w:rPr>
          <w:rFonts w:ascii="Times New Roman" w:hAnsi="Times New Roman" w:cs="Times New Roman"/>
          <w:sz w:val="24"/>
          <w:szCs w:val="24"/>
        </w:rPr>
        <w:t>nd</w:t>
      </w:r>
    </w:p>
    <w:p w14:paraId="17F8C33A" w14:textId="77777777" w:rsidR="00F72020" w:rsidRPr="00693517" w:rsidRDefault="00F72020" w:rsidP="00693517">
      <w:pPr>
        <w:pStyle w:val="NoSpacing"/>
        <w:rPr>
          <w:rFonts w:ascii="Times New Roman" w:hAnsi="Times New Roman" w:cs="Times New Roman"/>
          <w:sz w:val="24"/>
          <w:szCs w:val="24"/>
        </w:rPr>
      </w:pPr>
      <w:r w:rsidRPr="00693517">
        <w:rPr>
          <w:rFonts w:ascii="Times New Roman" w:hAnsi="Times New Roman" w:cs="Times New Roman"/>
          <w:sz w:val="24"/>
          <w:szCs w:val="24"/>
        </w:rPr>
        <w:t>LIETO RYAN T.R. MUJINGA</w:t>
      </w:r>
    </w:p>
    <w:p w14:paraId="5B179E75" w14:textId="0E7BB03E" w:rsidR="00F72020" w:rsidRPr="00693517" w:rsidRDefault="006555FA" w:rsidP="00693517">
      <w:pPr>
        <w:pStyle w:val="NoSpacing"/>
        <w:rPr>
          <w:rFonts w:ascii="Times New Roman" w:hAnsi="Times New Roman" w:cs="Times New Roman"/>
          <w:sz w:val="24"/>
          <w:szCs w:val="24"/>
        </w:rPr>
      </w:pPr>
      <w:r>
        <w:rPr>
          <w:rFonts w:ascii="Times New Roman" w:hAnsi="Times New Roman" w:cs="Times New Roman"/>
          <w:sz w:val="24"/>
          <w:szCs w:val="24"/>
        </w:rPr>
        <w:t>a</w:t>
      </w:r>
      <w:r w:rsidR="00F72020" w:rsidRPr="00693517">
        <w:rPr>
          <w:rFonts w:ascii="Times New Roman" w:hAnsi="Times New Roman" w:cs="Times New Roman"/>
          <w:sz w:val="24"/>
          <w:szCs w:val="24"/>
        </w:rPr>
        <w:t>nd</w:t>
      </w:r>
    </w:p>
    <w:p w14:paraId="45A0380D" w14:textId="77777777" w:rsidR="00F72020" w:rsidRPr="00693517" w:rsidRDefault="00F72020" w:rsidP="00693517">
      <w:pPr>
        <w:pStyle w:val="NoSpacing"/>
        <w:rPr>
          <w:rFonts w:ascii="Times New Roman" w:hAnsi="Times New Roman" w:cs="Times New Roman"/>
          <w:sz w:val="24"/>
          <w:szCs w:val="24"/>
        </w:rPr>
      </w:pPr>
      <w:r w:rsidRPr="00693517">
        <w:rPr>
          <w:rFonts w:ascii="Times New Roman" w:hAnsi="Times New Roman" w:cs="Times New Roman"/>
          <w:sz w:val="24"/>
          <w:szCs w:val="24"/>
        </w:rPr>
        <w:t>MASIMBA GANYIWA</w:t>
      </w:r>
    </w:p>
    <w:p w14:paraId="42954507" w14:textId="231222ED" w:rsidR="00F72020" w:rsidRPr="00693517" w:rsidRDefault="006555FA" w:rsidP="00693517">
      <w:pPr>
        <w:pStyle w:val="NoSpacing"/>
        <w:rPr>
          <w:rFonts w:ascii="Times New Roman" w:hAnsi="Times New Roman" w:cs="Times New Roman"/>
          <w:sz w:val="24"/>
          <w:szCs w:val="24"/>
        </w:rPr>
      </w:pPr>
      <w:r>
        <w:rPr>
          <w:rFonts w:ascii="Times New Roman" w:hAnsi="Times New Roman" w:cs="Times New Roman"/>
          <w:sz w:val="24"/>
          <w:szCs w:val="24"/>
        </w:rPr>
        <w:t>v</w:t>
      </w:r>
      <w:bookmarkStart w:id="1" w:name="_GoBack"/>
      <w:bookmarkEnd w:id="1"/>
      <w:r w:rsidR="00F72020" w:rsidRPr="00693517">
        <w:rPr>
          <w:rFonts w:ascii="Times New Roman" w:hAnsi="Times New Roman" w:cs="Times New Roman"/>
          <w:sz w:val="24"/>
          <w:szCs w:val="24"/>
        </w:rPr>
        <w:t>ersus</w:t>
      </w:r>
    </w:p>
    <w:p w14:paraId="28F96D83" w14:textId="2F266468" w:rsidR="00F72020" w:rsidRPr="00693517" w:rsidRDefault="00F72020" w:rsidP="00693517">
      <w:pPr>
        <w:pStyle w:val="NoSpacing"/>
        <w:rPr>
          <w:rFonts w:ascii="Times New Roman" w:hAnsi="Times New Roman" w:cs="Times New Roman"/>
          <w:sz w:val="24"/>
          <w:szCs w:val="24"/>
        </w:rPr>
      </w:pPr>
      <w:r w:rsidRPr="00693517">
        <w:rPr>
          <w:rFonts w:ascii="Times New Roman" w:hAnsi="Times New Roman" w:cs="Times New Roman"/>
          <w:sz w:val="24"/>
          <w:szCs w:val="24"/>
        </w:rPr>
        <w:t>NYASHA ZIJENA</w:t>
      </w:r>
    </w:p>
    <w:bookmarkEnd w:id="0"/>
    <w:p w14:paraId="7F2E2951" w14:textId="77777777" w:rsidR="00693517" w:rsidRDefault="00693517" w:rsidP="00693517">
      <w:pPr>
        <w:pStyle w:val="NoSpacing"/>
      </w:pPr>
    </w:p>
    <w:p w14:paraId="3304D0CB" w14:textId="77777777" w:rsidR="00693517" w:rsidRPr="00693517" w:rsidRDefault="00693517" w:rsidP="00693517">
      <w:pPr>
        <w:pStyle w:val="NoSpacing"/>
      </w:pPr>
    </w:p>
    <w:p w14:paraId="6D021CAC" w14:textId="5350B808" w:rsidR="00F72020" w:rsidRPr="00693517" w:rsidRDefault="00F72020" w:rsidP="00693517">
      <w:pPr>
        <w:pStyle w:val="NoSpacing"/>
        <w:rPr>
          <w:rFonts w:ascii="Times New Roman" w:hAnsi="Times New Roman" w:cs="Times New Roman"/>
          <w:sz w:val="24"/>
          <w:szCs w:val="24"/>
        </w:rPr>
      </w:pPr>
      <w:r w:rsidRPr="00693517">
        <w:rPr>
          <w:rFonts w:ascii="Times New Roman" w:hAnsi="Times New Roman" w:cs="Times New Roman"/>
          <w:sz w:val="24"/>
          <w:szCs w:val="24"/>
        </w:rPr>
        <w:t>HIGH COURT OF ZIMBABWE</w:t>
      </w:r>
    </w:p>
    <w:p w14:paraId="507222F1" w14:textId="4C23D544" w:rsidR="00F72020" w:rsidRPr="00693517" w:rsidRDefault="00F72020" w:rsidP="00693517">
      <w:pPr>
        <w:pStyle w:val="NoSpacing"/>
        <w:rPr>
          <w:rFonts w:ascii="Times New Roman" w:hAnsi="Times New Roman" w:cs="Times New Roman"/>
          <w:sz w:val="24"/>
          <w:szCs w:val="24"/>
        </w:rPr>
      </w:pPr>
      <w:r w:rsidRPr="00693517">
        <w:rPr>
          <w:rFonts w:ascii="Times New Roman" w:hAnsi="Times New Roman" w:cs="Times New Roman"/>
          <w:sz w:val="24"/>
          <w:szCs w:val="24"/>
        </w:rPr>
        <w:t>COMMERCIAL DIVISION</w:t>
      </w:r>
    </w:p>
    <w:p w14:paraId="035FDC31" w14:textId="4CC3BB6C" w:rsidR="00F72020" w:rsidRPr="00693517" w:rsidRDefault="00F72020" w:rsidP="00693517">
      <w:pPr>
        <w:pStyle w:val="NoSpacing"/>
        <w:rPr>
          <w:rFonts w:ascii="Times New Roman" w:hAnsi="Times New Roman" w:cs="Times New Roman"/>
          <w:sz w:val="24"/>
          <w:szCs w:val="24"/>
        </w:rPr>
      </w:pPr>
      <w:r w:rsidRPr="00693517">
        <w:rPr>
          <w:rFonts w:ascii="Times New Roman" w:hAnsi="Times New Roman" w:cs="Times New Roman"/>
          <w:sz w:val="24"/>
          <w:szCs w:val="24"/>
        </w:rPr>
        <w:t>CHILIMBE J</w:t>
      </w:r>
    </w:p>
    <w:p w14:paraId="0F69C5AE" w14:textId="5F8C84FE" w:rsidR="00F72020" w:rsidRPr="00693517" w:rsidRDefault="00F72020" w:rsidP="00693517">
      <w:pPr>
        <w:pStyle w:val="NoSpacing"/>
        <w:rPr>
          <w:rFonts w:ascii="Times New Roman" w:hAnsi="Times New Roman" w:cs="Times New Roman"/>
          <w:sz w:val="24"/>
          <w:szCs w:val="24"/>
        </w:rPr>
      </w:pPr>
      <w:r w:rsidRPr="00693517">
        <w:rPr>
          <w:rFonts w:ascii="Times New Roman" w:hAnsi="Times New Roman" w:cs="Times New Roman"/>
          <w:sz w:val="24"/>
          <w:szCs w:val="24"/>
        </w:rPr>
        <w:t xml:space="preserve">HARARE 24 </w:t>
      </w:r>
      <w:r w:rsidR="00BD58B6" w:rsidRPr="00693517">
        <w:rPr>
          <w:rFonts w:ascii="Times New Roman" w:hAnsi="Times New Roman" w:cs="Times New Roman"/>
          <w:sz w:val="24"/>
          <w:szCs w:val="24"/>
        </w:rPr>
        <w:t xml:space="preserve">October </w:t>
      </w:r>
      <w:r w:rsidR="00BD58B6">
        <w:rPr>
          <w:rFonts w:ascii="Times New Roman" w:hAnsi="Times New Roman" w:cs="Times New Roman"/>
          <w:sz w:val="24"/>
          <w:szCs w:val="24"/>
        </w:rPr>
        <w:t>&amp; 13 November 2024</w:t>
      </w:r>
    </w:p>
    <w:p w14:paraId="3E24716E" w14:textId="77777777" w:rsidR="00693517" w:rsidRPr="00693517" w:rsidRDefault="00693517" w:rsidP="00693517">
      <w:pPr>
        <w:pStyle w:val="NoSpacing"/>
      </w:pPr>
    </w:p>
    <w:p w14:paraId="16C8901D" w14:textId="4E675C12" w:rsidR="00F72020" w:rsidRPr="00693517" w:rsidRDefault="00F72020" w:rsidP="00693517">
      <w:pPr>
        <w:spacing w:line="360" w:lineRule="auto"/>
        <w:rPr>
          <w:rFonts w:ascii="Times New Roman" w:hAnsi="Times New Roman" w:cs="Times New Roman"/>
          <w:sz w:val="24"/>
          <w:szCs w:val="24"/>
        </w:rPr>
      </w:pPr>
      <w:r w:rsidRPr="00693517">
        <w:rPr>
          <w:rFonts w:ascii="Times New Roman" w:hAnsi="Times New Roman" w:cs="Times New Roman"/>
          <w:b/>
          <w:bCs/>
          <w:sz w:val="24"/>
          <w:szCs w:val="24"/>
        </w:rPr>
        <w:t>Opposed application for rescission of judgment</w:t>
      </w:r>
    </w:p>
    <w:p w14:paraId="5FDDB918" w14:textId="648C8611" w:rsidR="00F72020" w:rsidRPr="00693517" w:rsidRDefault="00F72020" w:rsidP="00693517">
      <w:pPr>
        <w:pStyle w:val="NoSpacing"/>
        <w:rPr>
          <w:rFonts w:ascii="Times New Roman" w:hAnsi="Times New Roman" w:cs="Times New Roman"/>
          <w:sz w:val="24"/>
          <w:szCs w:val="24"/>
        </w:rPr>
      </w:pPr>
      <w:r w:rsidRPr="00693517">
        <w:rPr>
          <w:rFonts w:ascii="Times New Roman" w:hAnsi="Times New Roman" w:cs="Times New Roman"/>
          <w:i/>
          <w:iCs/>
          <w:sz w:val="24"/>
          <w:szCs w:val="24"/>
        </w:rPr>
        <w:t>B.</w:t>
      </w:r>
      <w:r w:rsidR="00693517" w:rsidRPr="00693517">
        <w:rPr>
          <w:rFonts w:ascii="Times New Roman" w:hAnsi="Times New Roman" w:cs="Times New Roman"/>
          <w:i/>
          <w:iCs/>
          <w:sz w:val="24"/>
          <w:szCs w:val="24"/>
        </w:rPr>
        <w:t>D. Ndoro</w:t>
      </w:r>
      <w:r w:rsidRPr="00693517">
        <w:rPr>
          <w:rFonts w:ascii="Times New Roman" w:hAnsi="Times New Roman" w:cs="Times New Roman"/>
          <w:sz w:val="24"/>
          <w:szCs w:val="24"/>
        </w:rPr>
        <w:t xml:space="preserve"> for the applicants</w:t>
      </w:r>
    </w:p>
    <w:p w14:paraId="66C16A48" w14:textId="2B76C8AE" w:rsidR="00F72020" w:rsidRPr="00693517" w:rsidRDefault="00F72020" w:rsidP="00693517">
      <w:pPr>
        <w:pStyle w:val="NoSpacing"/>
        <w:rPr>
          <w:rFonts w:ascii="Times New Roman" w:hAnsi="Times New Roman" w:cs="Times New Roman"/>
          <w:sz w:val="24"/>
          <w:szCs w:val="24"/>
        </w:rPr>
      </w:pPr>
      <w:r w:rsidRPr="00693517">
        <w:rPr>
          <w:rFonts w:ascii="Times New Roman" w:hAnsi="Times New Roman" w:cs="Times New Roman"/>
          <w:i/>
          <w:iCs/>
          <w:sz w:val="24"/>
          <w:szCs w:val="24"/>
        </w:rPr>
        <w:t>G.T. CHishakwe</w:t>
      </w:r>
      <w:r w:rsidRPr="00693517">
        <w:rPr>
          <w:rFonts w:ascii="Times New Roman" w:hAnsi="Times New Roman" w:cs="Times New Roman"/>
          <w:sz w:val="24"/>
          <w:szCs w:val="24"/>
        </w:rPr>
        <w:t xml:space="preserve"> for respondent</w:t>
      </w:r>
    </w:p>
    <w:p w14:paraId="20D87A7A" w14:textId="77777777" w:rsidR="00F72020" w:rsidRPr="00693517" w:rsidRDefault="00F72020" w:rsidP="00693517">
      <w:pPr>
        <w:spacing w:line="360" w:lineRule="auto"/>
        <w:rPr>
          <w:rFonts w:ascii="Times New Roman" w:hAnsi="Times New Roman" w:cs="Times New Roman"/>
          <w:sz w:val="24"/>
          <w:szCs w:val="24"/>
        </w:rPr>
      </w:pPr>
    </w:p>
    <w:p w14:paraId="32A6C68A" w14:textId="59D9D49E" w:rsidR="00F72020" w:rsidRPr="00BD58B6" w:rsidRDefault="00F72020" w:rsidP="00693517">
      <w:pPr>
        <w:spacing w:line="360" w:lineRule="auto"/>
        <w:rPr>
          <w:rFonts w:ascii="Times New Roman" w:hAnsi="Times New Roman" w:cs="Times New Roman"/>
        </w:rPr>
      </w:pPr>
      <w:r w:rsidRPr="00BD58B6">
        <w:rPr>
          <w:rFonts w:ascii="Times New Roman" w:hAnsi="Times New Roman" w:cs="Times New Roman"/>
        </w:rPr>
        <w:t>CHILIMBE J</w:t>
      </w:r>
    </w:p>
    <w:p w14:paraId="490408A1" w14:textId="31B9683F" w:rsidR="00F72020" w:rsidRPr="00BD58B6" w:rsidRDefault="00F72020" w:rsidP="00693517">
      <w:pPr>
        <w:spacing w:line="360" w:lineRule="auto"/>
        <w:rPr>
          <w:rFonts w:ascii="Times New Roman" w:hAnsi="Times New Roman" w:cs="Times New Roman"/>
        </w:rPr>
      </w:pPr>
      <w:r w:rsidRPr="00BD58B6">
        <w:rPr>
          <w:rFonts w:ascii="Times New Roman" w:hAnsi="Times New Roman" w:cs="Times New Roman"/>
        </w:rPr>
        <w:t>BACKGROUND</w:t>
      </w:r>
    </w:p>
    <w:p w14:paraId="098D2665" w14:textId="5E10857A" w:rsidR="003A5190" w:rsidRPr="00693517" w:rsidRDefault="00F72020" w:rsidP="00693517">
      <w:pPr>
        <w:spacing w:line="360" w:lineRule="auto"/>
        <w:jc w:val="both"/>
        <w:rPr>
          <w:rFonts w:ascii="Times New Roman" w:hAnsi="Times New Roman" w:cs="Times New Roman"/>
          <w:sz w:val="24"/>
          <w:szCs w:val="24"/>
        </w:rPr>
      </w:pPr>
      <w:r w:rsidRPr="00693517">
        <w:rPr>
          <w:rFonts w:ascii="Times New Roman" w:hAnsi="Times New Roman" w:cs="Times New Roman"/>
          <w:sz w:val="24"/>
          <w:szCs w:val="24"/>
        </w:rPr>
        <w:t>[1] On 24 October 2024 after hearing argument, I dismissed</w:t>
      </w:r>
      <w:r w:rsidR="00693517">
        <w:rPr>
          <w:rFonts w:ascii="Times New Roman" w:hAnsi="Times New Roman" w:cs="Times New Roman"/>
          <w:sz w:val="24"/>
          <w:szCs w:val="24"/>
        </w:rPr>
        <w:t xml:space="preserve"> </w:t>
      </w:r>
      <w:r w:rsidRPr="00693517">
        <w:rPr>
          <w:rFonts w:ascii="Times New Roman" w:hAnsi="Times New Roman" w:cs="Times New Roman"/>
          <w:sz w:val="24"/>
          <w:szCs w:val="24"/>
        </w:rPr>
        <w:t xml:space="preserve">the application for rescission </w:t>
      </w:r>
      <w:r w:rsidR="009A0334" w:rsidRPr="00693517">
        <w:rPr>
          <w:rFonts w:ascii="Times New Roman" w:hAnsi="Times New Roman" w:cs="Times New Roman"/>
          <w:sz w:val="24"/>
          <w:szCs w:val="24"/>
        </w:rPr>
        <w:t>of judgment</w:t>
      </w:r>
      <w:r w:rsidRPr="00693517">
        <w:rPr>
          <w:rFonts w:ascii="Times New Roman" w:hAnsi="Times New Roman" w:cs="Times New Roman"/>
          <w:sz w:val="24"/>
          <w:szCs w:val="24"/>
        </w:rPr>
        <w:t xml:space="preserve"> brought by </w:t>
      </w:r>
      <w:r w:rsidR="00507ADF">
        <w:rPr>
          <w:rFonts w:ascii="Times New Roman" w:hAnsi="Times New Roman" w:cs="Times New Roman"/>
          <w:sz w:val="24"/>
          <w:szCs w:val="24"/>
        </w:rPr>
        <w:t xml:space="preserve">first to fifth </w:t>
      </w:r>
      <w:r w:rsidRPr="00693517">
        <w:rPr>
          <w:rFonts w:ascii="Times New Roman" w:hAnsi="Times New Roman" w:cs="Times New Roman"/>
          <w:sz w:val="24"/>
          <w:szCs w:val="24"/>
        </w:rPr>
        <w:t>applicants</w:t>
      </w:r>
      <w:r w:rsidR="00FB4872">
        <w:rPr>
          <w:rFonts w:ascii="Times New Roman" w:hAnsi="Times New Roman" w:cs="Times New Roman"/>
          <w:sz w:val="24"/>
          <w:szCs w:val="24"/>
        </w:rPr>
        <w:t xml:space="preserve"> and </w:t>
      </w:r>
      <w:r w:rsidR="00693517">
        <w:rPr>
          <w:rFonts w:ascii="Times New Roman" w:hAnsi="Times New Roman" w:cs="Times New Roman"/>
          <w:sz w:val="24"/>
          <w:szCs w:val="24"/>
        </w:rPr>
        <w:t xml:space="preserve">delivered the reasons thereof </w:t>
      </w:r>
      <w:r w:rsidR="00693517" w:rsidRPr="00693517">
        <w:rPr>
          <w:rFonts w:ascii="Times New Roman" w:hAnsi="Times New Roman" w:cs="Times New Roman"/>
          <w:i/>
          <w:iCs/>
          <w:sz w:val="24"/>
          <w:szCs w:val="24"/>
        </w:rPr>
        <w:t xml:space="preserve">ex </w:t>
      </w:r>
      <w:r w:rsidR="009A0334" w:rsidRPr="00693517">
        <w:rPr>
          <w:rFonts w:ascii="Times New Roman" w:hAnsi="Times New Roman" w:cs="Times New Roman"/>
          <w:i/>
          <w:iCs/>
          <w:sz w:val="24"/>
          <w:szCs w:val="24"/>
        </w:rPr>
        <w:t>tempore</w:t>
      </w:r>
      <w:r w:rsidR="009A0334">
        <w:rPr>
          <w:rFonts w:ascii="Times New Roman" w:hAnsi="Times New Roman" w:cs="Times New Roman"/>
          <w:sz w:val="24"/>
          <w:szCs w:val="24"/>
        </w:rPr>
        <w:t>. A</w:t>
      </w:r>
      <w:r w:rsidR="00BD58B6">
        <w:rPr>
          <w:rFonts w:ascii="Times New Roman" w:hAnsi="Times New Roman" w:cs="Times New Roman"/>
          <w:sz w:val="24"/>
          <w:szCs w:val="24"/>
        </w:rPr>
        <w:t xml:space="preserve"> request was made</w:t>
      </w:r>
      <w:r w:rsidR="00693517">
        <w:rPr>
          <w:rFonts w:ascii="Times New Roman" w:hAnsi="Times New Roman" w:cs="Times New Roman"/>
          <w:sz w:val="24"/>
          <w:szCs w:val="24"/>
        </w:rPr>
        <w:t xml:space="preserve"> </w:t>
      </w:r>
      <w:r w:rsidR="00BD58B6">
        <w:rPr>
          <w:rFonts w:ascii="Times New Roman" w:hAnsi="Times New Roman" w:cs="Times New Roman"/>
          <w:sz w:val="24"/>
          <w:szCs w:val="24"/>
        </w:rPr>
        <w:t xml:space="preserve">7 November 2024 </w:t>
      </w:r>
      <w:r w:rsidR="00693517">
        <w:rPr>
          <w:rFonts w:ascii="Times New Roman" w:hAnsi="Times New Roman" w:cs="Times New Roman"/>
          <w:sz w:val="24"/>
          <w:szCs w:val="24"/>
        </w:rPr>
        <w:t xml:space="preserve">for the </w:t>
      </w:r>
      <w:r w:rsidRPr="00693517">
        <w:rPr>
          <w:rFonts w:ascii="Times New Roman" w:hAnsi="Times New Roman" w:cs="Times New Roman"/>
          <w:sz w:val="24"/>
          <w:szCs w:val="24"/>
        </w:rPr>
        <w:t xml:space="preserve">reasons in </w:t>
      </w:r>
      <w:r w:rsidR="00693517" w:rsidRPr="00693517">
        <w:rPr>
          <w:rFonts w:ascii="Times New Roman" w:hAnsi="Times New Roman" w:cs="Times New Roman"/>
          <w:sz w:val="24"/>
          <w:szCs w:val="24"/>
        </w:rPr>
        <w:t>writing</w:t>
      </w:r>
      <w:r w:rsidR="00FB4872">
        <w:rPr>
          <w:rFonts w:ascii="Times New Roman" w:hAnsi="Times New Roman" w:cs="Times New Roman"/>
          <w:sz w:val="24"/>
          <w:szCs w:val="24"/>
        </w:rPr>
        <w:t xml:space="preserve"> which reasons I </w:t>
      </w:r>
      <w:r w:rsidR="00BD58B6">
        <w:rPr>
          <w:rFonts w:ascii="Times New Roman" w:hAnsi="Times New Roman" w:cs="Times New Roman"/>
          <w:sz w:val="24"/>
          <w:szCs w:val="24"/>
        </w:rPr>
        <w:t>deliver</w:t>
      </w:r>
      <w:r w:rsidR="00FB4872">
        <w:rPr>
          <w:rFonts w:ascii="Times New Roman" w:hAnsi="Times New Roman" w:cs="Times New Roman"/>
          <w:sz w:val="24"/>
          <w:szCs w:val="24"/>
        </w:rPr>
        <w:t xml:space="preserve"> </w:t>
      </w:r>
      <w:r w:rsidR="00BD58B6">
        <w:rPr>
          <w:rFonts w:ascii="Times New Roman" w:hAnsi="Times New Roman" w:cs="Times New Roman"/>
          <w:sz w:val="24"/>
          <w:szCs w:val="24"/>
        </w:rPr>
        <w:t>hereunder; -</w:t>
      </w:r>
      <w:r w:rsidR="00693517">
        <w:rPr>
          <w:rFonts w:ascii="Times New Roman" w:hAnsi="Times New Roman" w:cs="Times New Roman"/>
          <w:sz w:val="24"/>
          <w:szCs w:val="24"/>
        </w:rPr>
        <w:t xml:space="preserve">  </w:t>
      </w:r>
    </w:p>
    <w:p w14:paraId="49F76988" w14:textId="1AB4A72C" w:rsidR="00F72020" w:rsidRPr="00BD58B6" w:rsidRDefault="00F72020" w:rsidP="00693517">
      <w:pPr>
        <w:spacing w:line="360" w:lineRule="auto"/>
        <w:jc w:val="both"/>
        <w:rPr>
          <w:rFonts w:ascii="Times New Roman" w:hAnsi="Times New Roman" w:cs="Times New Roman"/>
        </w:rPr>
      </w:pPr>
      <w:r w:rsidRPr="00BD58B6">
        <w:rPr>
          <w:rFonts w:ascii="Times New Roman" w:hAnsi="Times New Roman" w:cs="Times New Roman"/>
        </w:rPr>
        <w:t xml:space="preserve">THE DISPUTE </w:t>
      </w:r>
    </w:p>
    <w:p w14:paraId="16C9190A" w14:textId="4CA72D19" w:rsidR="003A5190" w:rsidRPr="00693517" w:rsidRDefault="00F72020" w:rsidP="00693517">
      <w:pPr>
        <w:spacing w:line="360" w:lineRule="auto"/>
        <w:jc w:val="both"/>
        <w:rPr>
          <w:rFonts w:ascii="Times New Roman" w:hAnsi="Times New Roman" w:cs="Times New Roman"/>
          <w:sz w:val="24"/>
          <w:szCs w:val="24"/>
        </w:rPr>
      </w:pPr>
      <w:r w:rsidRPr="00693517">
        <w:rPr>
          <w:rFonts w:ascii="Times New Roman" w:hAnsi="Times New Roman" w:cs="Times New Roman"/>
          <w:sz w:val="24"/>
          <w:szCs w:val="24"/>
        </w:rPr>
        <w:t xml:space="preserve">[2] </w:t>
      </w:r>
      <w:r w:rsidR="003A5190" w:rsidRPr="00693517">
        <w:rPr>
          <w:rFonts w:ascii="Times New Roman" w:hAnsi="Times New Roman" w:cs="Times New Roman"/>
          <w:sz w:val="24"/>
          <w:szCs w:val="24"/>
        </w:rPr>
        <w:t xml:space="preserve">This is an application for rescission of a default judgment. The application is brought in terns of 15 (1) of the </w:t>
      </w:r>
      <w:r w:rsidR="00497DBE">
        <w:rPr>
          <w:rFonts w:ascii="Times New Roman" w:hAnsi="Times New Roman" w:cs="Times New Roman"/>
          <w:sz w:val="24"/>
          <w:szCs w:val="24"/>
        </w:rPr>
        <w:t>High Court of Zimbabwe (</w:t>
      </w:r>
      <w:r w:rsidR="003A5190" w:rsidRPr="00693517">
        <w:rPr>
          <w:rFonts w:ascii="Times New Roman" w:hAnsi="Times New Roman" w:cs="Times New Roman"/>
          <w:sz w:val="24"/>
          <w:szCs w:val="24"/>
        </w:rPr>
        <w:t xml:space="preserve">Commercial </w:t>
      </w:r>
      <w:r w:rsidR="00497DBE">
        <w:rPr>
          <w:rFonts w:ascii="Times New Roman" w:hAnsi="Times New Roman" w:cs="Times New Roman"/>
          <w:sz w:val="24"/>
          <w:szCs w:val="24"/>
        </w:rPr>
        <w:t xml:space="preserve">Division) </w:t>
      </w:r>
      <w:r w:rsidR="00497DBE" w:rsidRPr="00693517">
        <w:rPr>
          <w:rFonts w:ascii="Times New Roman" w:hAnsi="Times New Roman" w:cs="Times New Roman"/>
          <w:sz w:val="24"/>
          <w:szCs w:val="24"/>
        </w:rPr>
        <w:t>Rules</w:t>
      </w:r>
      <w:r w:rsidR="00497DBE">
        <w:rPr>
          <w:rFonts w:ascii="Times New Roman" w:hAnsi="Times New Roman" w:cs="Times New Roman"/>
          <w:sz w:val="24"/>
          <w:szCs w:val="24"/>
        </w:rPr>
        <w:t xml:space="preserve"> SI 123/20 (“the Commercial Court Rules”)</w:t>
      </w:r>
      <w:r w:rsidR="003A5190" w:rsidRPr="00693517">
        <w:rPr>
          <w:rFonts w:ascii="Times New Roman" w:hAnsi="Times New Roman" w:cs="Times New Roman"/>
          <w:sz w:val="24"/>
          <w:szCs w:val="24"/>
        </w:rPr>
        <w:t xml:space="preserve">. </w:t>
      </w:r>
      <w:r w:rsidR="00497DBE">
        <w:rPr>
          <w:rFonts w:ascii="Times New Roman" w:hAnsi="Times New Roman" w:cs="Times New Roman"/>
          <w:sz w:val="24"/>
          <w:szCs w:val="24"/>
        </w:rPr>
        <w:t>The application was t</w:t>
      </w:r>
      <w:r w:rsidR="003A5190" w:rsidRPr="00693517">
        <w:rPr>
          <w:rFonts w:ascii="Times New Roman" w:hAnsi="Times New Roman" w:cs="Times New Roman"/>
          <w:sz w:val="24"/>
          <w:szCs w:val="24"/>
        </w:rPr>
        <w:t xml:space="preserve">imeously filed on 26 June 24 after judgment had been taken on 21 June 2024 in default for failure by present applicants to file their plea within the </w:t>
      </w:r>
      <w:r w:rsidR="00381453" w:rsidRPr="00693517">
        <w:rPr>
          <w:rFonts w:ascii="Times New Roman" w:hAnsi="Times New Roman" w:cs="Times New Roman"/>
          <w:sz w:val="24"/>
          <w:szCs w:val="24"/>
        </w:rPr>
        <w:t>7-day</w:t>
      </w:r>
      <w:r w:rsidR="003A5190" w:rsidRPr="00693517">
        <w:rPr>
          <w:rFonts w:ascii="Times New Roman" w:hAnsi="Times New Roman" w:cs="Times New Roman"/>
          <w:sz w:val="24"/>
          <w:szCs w:val="24"/>
        </w:rPr>
        <w:t xml:space="preserve"> period prescribed by rule 12 (1) of the </w:t>
      </w:r>
      <w:r w:rsidR="00497DBE">
        <w:rPr>
          <w:rFonts w:ascii="Times New Roman" w:hAnsi="Times New Roman" w:cs="Times New Roman"/>
          <w:sz w:val="24"/>
          <w:szCs w:val="24"/>
        </w:rPr>
        <w:t xml:space="preserve">Commercial Court </w:t>
      </w:r>
      <w:r w:rsidR="003A5190" w:rsidRPr="00693517">
        <w:rPr>
          <w:rFonts w:ascii="Times New Roman" w:hAnsi="Times New Roman" w:cs="Times New Roman"/>
          <w:sz w:val="24"/>
          <w:szCs w:val="24"/>
        </w:rPr>
        <w:t>Rules</w:t>
      </w:r>
      <w:r w:rsidR="00497DBE">
        <w:rPr>
          <w:rFonts w:ascii="Times New Roman" w:hAnsi="Times New Roman" w:cs="Times New Roman"/>
          <w:sz w:val="24"/>
          <w:szCs w:val="24"/>
        </w:rPr>
        <w:t>.</w:t>
      </w:r>
    </w:p>
    <w:p w14:paraId="76CAD1F3" w14:textId="52976B1B" w:rsidR="00BD58B6" w:rsidRDefault="00F72020" w:rsidP="00693517">
      <w:pPr>
        <w:spacing w:line="360" w:lineRule="auto"/>
        <w:jc w:val="both"/>
        <w:rPr>
          <w:rFonts w:ascii="Times New Roman" w:hAnsi="Times New Roman" w:cs="Times New Roman"/>
          <w:sz w:val="24"/>
          <w:szCs w:val="24"/>
        </w:rPr>
      </w:pPr>
      <w:r w:rsidRPr="00693517">
        <w:rPr>
          <w:rFonts w:ascii="Times New Roman" w:hAnsi="Times New Roman" w:cs="Times New Roman"/>
          <w:sz w:val="24"/>
          <w:szCs w:val="24"/>
        </w:rPr>
        <w:lastRenderedPageBreak/>
        <w:t xml:space="preserve">[3] </w:t>
      </w:r>
      <w:r w:rsidR="00955722" w:rsidRPr="00693517">
        <w:rPr>
          <w:rFonts w:ascii="Times New Roman" w:hAnsi="Times New Roman" w:cs="Times New Roman"/>
          <w:sz w:val="24"/>
          <w:szCs w:val="24"/>
        </w:rPr>
        <w:t xml:space="preserve">The application was </w:t>
      </w:r>
      <w:r w:rsidR="00497DBE">
        <w:rPr>
          <w:rFonts w:ascii="Times New Roman" w:hAnsi="Times New Roman" w:cs="Times New Roman"/>
          <w:sz w:val="24"/>
          <w:szCs w:val="24"/>
        </w:rPr>
        <w:t>opposed by first to fifth applicants</w:t>
      </w:r>
      <w:r w:rsidR="00955722" w:rsidRPr="00693517">
        <w:rPr>
          <w:rFonts w:ascii="Times New Roman" w:hAnsi="Times New Roman" w:cs="Times New Roman"/>
          <w:sz w:val="24"/>
          <w:szCs w:val="24"/>
        </w:rPr>
        <w:t xml:space="preserve">. The </w:t>
      </w:r>
      <w:r w:rsidR="00497DBE">
        <w:rPr>
          <w:rFonts w:ascii="Times New Roman" w:hAnsi="Times New Roman" w:cs="Times New Roman"/>
          <w:sz w:val="24"/>
          <w:szCs w:val="24"/>
        </w:rPr>
        <w:t xml:space="preserve">second </w:t>
      </w:r>
      <w:r w:rsidR="00955722" w:rsidRPr="00693517">
        <w:rPr>
          <w:rFonts w:ascii="Times New Roman" w:hAnsi="Times New Roman" w:cs="Times New Roman"/>
          <w:sz w:val="24"/>
          <w:szCs w:val="24"/>
        </w:rPr>
        <w:t xml:space="preserve">applicant represented the </w:t>
      </w:r>
      <w:r w:rsidR="00497DBE">
        <w:rPr>
          <w:rFonts w:ascii="Times New Roman" w:hAnsi="Times New Roman" w:cs="Times New Roman"/>
          <w:sz w:val="24"/>
          <w:szCs w:val="24"/>
        </w:rPr>
        <w:t xml:space="preserve">first applicant and deposed to the affidavit founding the suit. Third to fifth applicants </w:t>
      </w:r>
      <w:r w:rsidR="00955722" w:rsidRPr="00693517">
        <w:rPr>
          <w:rFonts w:ascii="Times New Roman" w:hAnsi="Times New Roman" w:cs="Times New Roman"/>
          <w:sz w:val="24"/>
          <w:szCs w:val="24"/>
        </w:rPr>
        <w:t xml:space="preserve">effectively associated with each other`s defence. In fact, in </w:t>
      </w:r>
      <w:r w:rsidR="00507ADF">
        <w:rPr>
          <w:rFonts w:ascii="Times New Roman" w:hAnsi="Times New Roman" w:cs="Times New Roman"/>
          <w:sz w:val="24"/>
          <w:szCs w:val="24"/>
        </w:rPr>
        <w:t xml:space="preserve">replying the opposition to their suit, first to </w:t>
      </w:r>
      <w:r w:rsidR="009A0334">
        <w:rPr>
          <w:rFonts w:ascii="Times New Roman" w:hAnsi="Times New Roman" w:cs="Times New Roman"/>
          <w:sz w:val="24"/>
          <w:szCs w:val="24"/>
        </w:rPr>
        <w:t xml:space="preserve">fifth </w:t>
      </w:r>
      <w:r w:rsidR="009A0334" w:rsidRPr="00693517">
        <w:rPr>
          <w:rFonts w:ascii="Times New Roman" w:hAnsi="Times New Roman" w:cs="Times New Roman"/>
          <w:sz w:val="24"/>
          <w:szCs w:val="24"/>
        </w:rPr>
        <w:t>applicants</w:t>
      </w:r>
      <w:r w:rsidR="00955722" w:rsidRPr="00693517">
        <w:rPr>
          <w:rFonts w:ascii="Times New Roman" w:hAnsi="Times New Roman" w:cs="Times New Roman"/>
          <w:sz w:val="24"/>
          <w:szCs w:val="24"/>
        </w:rPr>
        <w:t xml:space="preserve"> </w:t>
      </w:r>
      <w:r w:rsidR="00507ADF">
        <w:rPr>
          <w:rFonts w:ascii="Times New Roman" w:hAnsi="Times New Roman" w:cs="Times New Roman"/>
          <w:sz w:val="24"/>
          <w:szCs w:val="24"/>
        </w:rPr>
        <w:t xml:space="preserve">all </w:t>
      </w:r>
      <w:r w:rsidRPr="00693517">
        <w:rPr>
          <w:rFonts w:ascii="Times New Roman" w:hAnsi="Times New Roman" w:cs="Times New Roman"/>
          <w:sz w:val="24"/>
          <w:szCs w:val="24"/>
        </w:rPr>
        <w:t xml:space="preserve">rallied under </w:t>
      </w:r>
      <w:r w:rsidR="00507ADF">
        <w:rPr>
          <w:rFonts w:ascii="Times New Roman" w:hAnsi="Times New Roman" w:cs="Times New Roman"/>
          <w:sz w:val="24"/>
          <w:szCs w:val="24"/>
        </w:rPr>
        <w:t>the b</w:t>
      </w:r>
      <w:r w:rsidR="00955722" w:rsidRPr="00693517">
        <w:rPr>
          <w:rFonts w:ascii="Times New Roman" w:hAnsi="Times New Roman" w:cs="Times New Roman"/>
          <w:sz w:val="24"/>
          <w:szCs w:val="24"/>
        </w:rPr>
        <w:t>anner</w:t>
      </w:r>
      <w:r w:rsidR="00507ADF">
        <w:rPr>
          <w:rFonts w:ascii="Times New Roman" w:hAnsi="Times New Roman" w:cs="Times New Roman"/>
          <w:sz w:val="24"/>
          <w:szCs w:val="24"/>
        </w:rPr>
        <w:t xml:space="preserve"> of one answering affidavit</w:t>
      </w:r>
      <w:r w:rsidR="00955722" w:rsidRPr="00693517">
        <w:rPr>
          <w:rFonts w:ascii="Times New Roman" w:hAnsi="Times New Roman" w:cs="Times New Roman"/>
          <w:sz w:val="24"/>
          <w:szCs w:val="24"/>
        </w:rPr>
        <w:t xml:space="preserve">. </w:t>
      </w:r>
    </w:p>
    <w:p w14:paraId="3328FBE5" w14:textId="19840C17" w:rsidR="00381453" w:rsidRPr="00693517" w:rsidRDefault="00F72020" w:rsidP="00693517">
      <w:pPr>
        <w:spacing w:line="360" w:lineRule="auto"/>
        <w:jc w:val="both"/>
        <w:rPr>
          <w:rFonts w:ascii="Times New Roman" w:hAnsi="Times New Roman" w:cs="Times New Roman"/>
          <w:sz w:val="24"/>
          <w:szCs w:val="24"/>
        </w:rPr>
      </w:pPr>
      <w:r w:rsidRPr="00693517">
        <w:rPr>
          <w:rFonts w:ascii="Times New Roman" w:hAnsi="Times New Roman" w:cs="Times New Roman"/>
          <w:sz w:val="24"/>
          <w:szCs w:val="24"/>
        </w:rPr>
        <w:t xml:space="preserve">[4] </w:t>
      </w:r>
      <w:r w:rsidR="003A5190" w:rsidRPr="00693517">
        <w:rPr>
          <w:rFonts w:ascii="Times New Roman" w:hAnsi="Times New Roman" w:cs="Times New Roman"/>
          <w:sz w:val="24"/>
          <w:szCs w:val="24"/>
        </w:rPr>
        <w:t xml:space="preserve">The </w:t>
      </w:r>
      <w:r w:rsidR="00B51D46" w:rsidRPr="00693517">
        <w:rPr>
          <w:rFonts w:ascii="Times New Roman" w:hAnsi="Times New Roman" w:cs="Times New Roman"/>
          <w:sz w:val="24"/>
          <w:szCs w:val="24"/>
        </w:rPr>
        <w:t xml:space="preserve">factual </w:t>
      </w:r>
      <w:r w:rsidR="003A5190" w:rsidRPr="00693517">
        <w:rPr>
          <w:rFonts w:ascii="Times New Roman" w:hAnsi="Times New Roman" w:cs="Times New Roman"/>
          <w:sz w:val="24"/>
          <w:szCs w:val="24"/>
        </w:rPr>
        <w:t>background</w:t>
      </w:r>
      <w:r w:rsidR="00B51D46" w:rsidRPr="00693517">
        <w:rPr>
          <w:rFonts w:ascii="Times New Roman" w:hAnsi="Times New Roman" w:cs="Times New Roman"/>
          <w:sz w:val="24"/>
          <w:szCs w:val="24"/>
        </w:rPr>
        <w:t>,</w:t>
      </w:r>
      <w:r w:rsidR="003A5190" w:rsidRPr="00693517">
        <w:rPr>
          <w:rFonts w:ascii="Times New Roman" w:hAnsi="Times New Roman" w:cs="Times New Roman"/>
          <w:sz w:val="24"/>
          <w:szCs w:val="24"/>
        </w:rPr>
        <w:t xml:space="preserve"> in brief</w:t>
      </w:r>
      <w:r w:rsidR="00B51D46" w:rsidRPr="00693517">
        <w:rPr>
          <w:rFonts w:ascii="Times New Roman" w:hAnsi="Times New Roman" w:cs="Times New Roman"/>
          <w:sz w:val="24"/>
          <w:szCs w:val="24"/>
        </w:rPr>
        <w:t>,</w:t>
      </w:r>
      <w:r w:rsidR="003A5190" w:rsidRPr="00693517">
        <w:rPr>
          <w:rFonts w:ascii="Times New Roman" w:hAnsi="Times New Roman" w:cs="Times New Roman"/>
          <w:sz w:val="24"/>
          <w:szCs w:val="24"/>
        </w:rPr>
        <w:t xml:space="preserve"> is that whilst the details </w:t>
      </w:r>
      <w:r w:rsidR="00B51D46" w:rsidRPr="00693517">
        <w:rPr>
          <w:rFonts w:ascii="Times New Roman" w:hAnsi="Times New Roman" w:cs="Times New Roman"/>
          <w:sz w:val="24"/>
          <w:szCs w:val="24"/>
        </w:rPr>
        <w:t xml:space="preserve">of those dealings or transaction </w:t>
      </w:r>
      <w:r w:rsidR="003A5190" w:rsidRPr="00693517">
        <w:rPr>
          <w:rFonts w:ascii="Times New Roman" w:hAnsi="Times New Roman" w:cs="Times New Roman"/>
          <w:sz w:val="24"/>
          <w:szCs w:val="24"/>
        </w:rPr>
        <w:t xml:space="preserve">are strongly contested by </w:t>
      </w:r>
      <w:r w:rsidR="00B51D46" w:rsidRPr="00693517">
        <w:rPr>
          <w:rFonts w:ascii="Times New Roman" w:hAnsi="Times New Roman" w:cs="Times New Roman"/>
          <w:sz w:val="24"/>
          <w:szCs w:val="24"/>
        </w:rPr>
        <w:t>the applicants,</w:t>
      </w:r>
      <w:r w:rsidR="003A5190" w:rsidRPr="00693517">
        <w:rPr>
          <w:rFonts w:ascii="Times New Roman" w:hAnsi="Times New Roman" w:cs="Times New Roman"/>
          <w:sz w:val="24"/>
          <w:szCs w:val="24"/>
        </w:rPr>
        <w:t xml:space="preserve"> it is common cause the</w:t>
      </w:r>
      <w:r w:rsidR="00B51D46" w:rsidRPr="00693517">
        <w:rPr>
          <w:rFonts w:ascii="Times New Roman" w:hAnsi="Times New Roman" w:cs="Times New Roman"/>
          <w:sz w:val="24"/>
          <w:szCs w:val="24"/>
        </w:rPr>
        <w:t xml:space="preserve"> parties did engage over business involving </w:t>
      </w:r>
      <w:r w:rsidR="003A5190" w:rsidRPr="00693517">
        <w:rPr>
          <w:rFonts w:ascii="Times New Roman" w:hAnsi="Times New Roman" w:cs="Times New Roman"/>
          <w:sz w:val="24"/>
          <w:szCs w:val="24"/>
        </w:rPr>
        <w:t xml:space="preserve">petroleum </w:t>
      </w:r>
      <w:r w:rsidR="00381453" w:rsidRPr="00693517">
        <w:rPr>
          <w:rFonts w:ascii="Times New Roman" w:hAnsi="Times New Roman" w:cs="Times New Roman"/>
          <w:sz w:val="24"/>
          <w:szCs w:val="24"/>
        </w:rPr>
        <w:t>fuels. In</w:t>
      </w:r>
      <w:r w:rsidR="003A5190" w:rsidRPr="00693517">
        <w:rPr>
          <w:rFonts w:ascii="Times New Roman" w:hAnsi="Times New Roman" w:cs="Times New Roman"/>
          <w:sz w:val="24"/>
          <w:szCs w:val="24"/>
        </w:rPr>
        <w:t xml:space="preserve"> simple </w:t>
      </w:r>
      <w:r w:rsidR="00381453" w:rsidRPr="00693517">
        <w:rPr>
          <w:rFonts w:ascii="Times New Roman" w:hAnsi="Times New Roman" w:cs="Times New Roman"/>
          <w:sz w:val="24"/>
          <w:szCs w:val="24"/>
        </w:rPr>
        <w:t>terms,</w:t>
      </w:r>
      <w:r w:rsidR="003A5190" w:rsidRPr="00693517">
        <w:rPr>
          <w:rFonts w:ascii="Times New Roman" w:hAnsi="Times New Roman" w:cs="Times New Roman"/>
          <w:sz w:val="24"/>
          <w:szCs w:val="24"/>
        </w:rPr>
        <w:t xml:space="preserve"> respondent`s </w:t>
      </w:r>
      <w:r w:rsidR="00381453" w:rsidRPr="00693517">
        <w:rPr>
          <w:rFonts w:ascii="Times New Roman" w:hAnsi="Times New Roman" w:cs="Times New Roman"/>
          <w:sz w:val="24"/>
          <w:szCs w:val="24"/>
        </w:rPr>
        <w:t>version is</w:t>
      </w:r>
      <w:r w:rsidR="003A5190" w:rsidRPr="00693517">
        <w:rPr>
          <w:rFonts w:ascii="Times New Roman" w:hAnsi="Times New Roman" w:cs="Times New Roman"/>
          <w:sz w:val="24"/>
          <w:szCs w:val="24"/>
        </w:rPr>
        <w:t xml:space="preserve"> </w:t>
      </w:r>
      <w:r w:rsidR="00381453" w:rsidRPr="00693517">
        <w:rPr>
          <w:rFonts w:ascii="Times New Roman" w:hAnsi="Times New Roman" w:cs="Times New Roman"/>
          <w:sz w:val="24"/>
          <w:szCs w:val="24"/>
        </w:rPr>
        <w:t>that she</w:t>
      </w:r>
      <w:r w:rsidR="003A5190" w:rsidRPr="00693517">
        <w:rPr>
          <w:rFonts w:ascii="Times New Roman" w:hAnsi="Times New Roman" w:cs="Times New Roman"/>
          <w:sz w:val="24"/>
          <w:szCs w:val="24"/>
        </w:rPr>
        <w:t xml:space="preserve"> paid the </w:t>
      </w:r>
      <w:r w:rsidR="00496C4B">
        <w:rPr>
          <w:rFonts w:ascii="Times New Roman" w:hAnsi="Times New Roman" w:cs="Times New Roman"/>
          <w:sz w:val="24"/>
          <w:szCs w:val="24"/>
        </w:rPr>
        <w:t xml:space="preserve">first </w:t>
      </w:r>
      <w:r w:rsidR="003A5190" w:rsidRPr="00693517">
        <w:rPr>
          <w:rFonts w:ascii="Times New Roman" w:hAnsi="Times New Roman" w:cs="Times New Roman"/>
          <w:sz w:val="24"/>
          <w:szCs w:val="24"/>
        </w:rPr>
        <w:t xml:space="preserve">applicant </w:t>
      </w:r>
      <w:r w:rsidR="00B51D46" w:rsidRPr="00693517">
        <w:rPr>
          <w:rFonts w:ascii="Times New Roman" w:hAnsi="Times New Roman" w:cs="Times New Roman"/>
          <w:sz w:val="24"/>
          <w:szCs w:val="24"/>
        </w:rPr>
        <w:t>a</w:t>
      </w:r>
      <w:r w:rsidR="003A5190" w:rsidRPr="00693517">
        <w:rPr>
          <w:rFonts w:ascii="Times New Roman" w:hAnsi="Times New Roman" w:cs="Times New Roman"/>
          <w:sz w:val="24"/>
          <w:szCs w:val="24"/>
        </w:rPr>
        <w:t xml:space="preserve"> sum of </w:t>
      </w:r>
      <w:r w:rsidR="00381453" w:rsidRPr="00693517">
        <w:rPr>
          <w:rFonts w:ascii="Times New Roman" w:hAnsi="Times New Roman" w:cs="Times New Roman"/>
          <w:sz w:val="24"/>
          <w:szCs w:val="24"/>
        </w:rPr>
        <w:t>US$205,011,88 for the supply of 160,000 litres of fuel. The amount was paid in advance and was supposed to be amortised through periodic deliveries of fuel</w:t>
      </w:r>
      <w:r w:rsidR="00B51D46" w:rsidRPr="00693517">
        <w:rPr>
          <w:rFonts w:ascii="Times New Roman" w:hAnsi="Times New Roman" w:cs="Times New Roman"/>
          <w:sz w:val="24"/>
          <w:szCs w:val="24"/>
        </w:rPr>
        <w:t xml:space="preserve"> to her by </w:t>
      </w:r>
      <w:r w:rsidR="00496C4B">
        <w:rPr>
          <w:rFonts w:ascii="Times New Roman" w:hAnsi="Times New Roman" w:cs="Times New Roman"/>
          <w:sz w:val="24"/>
          <w:szCs w:val="24"/>
        </w:rPr>
        <w:t xml:space="preserve">first </w:t>
      </w:r>
      <w:r w:rsidR="00B51D46" w:rsidRPr="00693517">
        <w:rPr>
          <w:rFonts w:ascii="Times New Roman" w:hAnsi="Times New Roman" w:cs="Times New Roman"/>
          <w:sz w:val="24"/>
          <w:szCs w:val="24"/>
        </w:rPr>
        <w:t>applicant</w:t>
      </w:r>
      <w:r w:rsidR="00381453" w:rsidRPr="00693517">
        <w:rPr>
          <w:rFonts w:ascii="Times New Roman" w:hAnsi="Times New Roman" w:cs="Times New Roman"/>
          <w:sz w:val="24"/>
          <w:szCs w:val="24"/>
        </w:rPr>
        <w:t>.</w:t>
      </w:r>
    </w:p>
    <w:p w14:paraId="289989EC" w14:textId="72FADF00" w:rsidR="00381453" w:rsidRPr="00693517" w:rsidRDefault="00F72020" w:rsidP="00693517">
      <w:pPr>
        <w:spacing w:line="360" w:lineRule="auto"/>
        <w:jc w:val="both"/>
        <w:rPr>
          <w:rFonts w:ascii="Times New Roman" w:hAnsi="Times New Roman" w:cs="Times New Roman"/>
          <w:sz w:val="24"/>
          <w:szCs w:val="24"/>
        </w:rPr>
      </w:pPr>
      <w:r w:rsidRPr="00693517">
        <w:rPr>
          <w:rFonts w:ascii="Times New Roman" w:hAnsi="Times New Roman" w:cs="Times New Roman"/>
          <w:sz w:val="24"/>
          <w:szCs w:val="24"/>
        </w:rPr>
        <w:t>[</w:t>
      </w:r>
      <w:r w:rsidR="00497DBE">
        <w:rPr>
          <w:rFonts w:ascii="Times New Roman" w:hAnsi="Times New Roman" w:cs="Times New Roman"/>
          <w:sz w:val="24"/>
          <w:szCs w:val="24"/>
        </w:rPr>
        <w:t>5</w:t>
      </w:r>
      <w:r w:rsidRPr="00693517">
        <w:rPr>
          <w:rFonts w:ascii="Times New Roman" w:hAnsi="Times New Roman" w:cs="Times New Roman"/>
          <w:sz w:val="24"/>
          <w:szCs w:val="24"/>
        </w:rPr>
        <w:t xml:space="preserve">] </w:t>
      </w:r>
      <w:r w:rsidR="00381453" w:rsidRPr="00693517">
        <w:rPr>
          <w:rFonts w:ascii="Times New Roman" w:hAnsi="Times New Roman" w:cs="Times New Roman"/>
          <w:sz w:val="24"/>
          <w:szCs w:val="24"/>
        </w:rPr>
        <w:t>Respondent contends that 1</w:t>
      </w:r>
      <w:r w:rsidR="00381453" w:rsidRPr="00693517">
        <w:rPr>
          <w:rFonts w:ascii="Times New Roman" w:hAnsi="Times New Roman" w:cs="Times New Roman"/>
          <w:sz w:val="24"/>
          <w:szCs w:val="24"/>
          <w:vertAlign w:val="superscript"/>
        </w:rPr>
        <w:t>st</w:t>
      </w:r>
      <w:r w:rsidR="00381453" w:rsidRPr="00693517">
        <w:rPr>
          <w:rFonts w:ascii="Times New Roman" w:hAnsi="Times New Roman" w:cs="Times New Roman"/>
          <w:sz w:val="24"/>
          <w:szCs w:val="24"/>
        </w:rPr>
        <w:t xml:space="preserve"> applicant only managed to deliver 100,000 litres of fuel in breach of the agreement. </w:t>
      </w:r>
      <w:r w:rsidR="00B51D46" w:rsidRPr="00693517">
        <w:rPr>
          <w:rFonts w:ascii="Times New Roman" w:hAnsi="Times New Roman" w:cs="Times New Roman"/>
          <w:sz w:val="24"/>
          <w:szCs w:val="24"/>
        </w:rPr>
        <w:t>T</w:t>
      </w:r>
      <w:r w:rsidR="00381453" w:rsidRPr="00693517">
        <w:rPr>
          <w:rFonts w:ascii="Times New Roman" w:hAnsi="Times New Roman" w:cs="Times New Roman"/>
          <w:sz w:val="24"/>
          <w:szCs w:val="24"/>
        </w:rPr>
        <w:t xml:space="preserve">he parties </w:t>
      </w:r>
      <w:r w:rsidR="009A0334">
        <w:rPr>
          <w:rFonts w:ascii="Times New Roman" w:hAnsi="Times New Roman" w:cs="Times New Roman"/>
          <w:sz w:val="24"/>
          <w:szCs w:val="24"/>
        </w:rPr>
        <w:t xml:space="preserve">thereafter </w:t>
      </w:r>
      <w:r w:rsidR="00B51D46" w:rsidRPr="00693517">
        <w:rPr>
          <w:rFonts w:ascii="Times New Roman" w:hAnsi="Times New Roman" w:cs="Times New Roman"/>
          <w:sz w:val="24"/>
          <w:szCs w:val="24"/>
        </w:rPr>
        <w:t>re</w:t>
      </w:r>
      <w:r w:rsidR="00381453" w:rsidRPr="00693517">
        <w:rPr>
          <w:rFonts w:ascii="Times New Roman" w:hAnsi="Times New Roman" w:cs="Times New Roman"/>
          <w:sz w:val="24"/>
          <w:szCs w:val="24"/>
        </w:rPr>
        <w:t>structure</w:t>
      </w:r>
      <w:r w:rsidR="00B51D46" w:rsidRPr="00693517">
        <w:rPr>
          <w:rFonts w:ascii="Times New Roman" w:hAnsi="Times New Roman" w:cs="Times New Roman"/>
          <w:sz w:val="24"/>
          <w:szCs w:val="24"/>
        </w:rPr>
        <w:t xml:space="preserve">d </w:t>
      </w:r>
      <w:r w:rsidR="009A0334" w:rsidRPr="00693517">
        <w:rPr>
          <w:rFonts w:ascii="Times New Roman" w:hAnsi="Times New Roman" w:cs="Times New Roman"/>
          <w:sz w:val="24"/>
          <w:szCs w:val="24"/>
        </w:rPr>
        <w:t>the</w:t>
      </w:r>
      <w:r w:rsidR="009A0334">
        <w:rPr>
          <w:rFonts w:ascii="Times New Roman" w:hAnsi="Times New Roman" w:cs="Times New Roman"/>
          <w:sz w:val="24"/>
          <w:szCs w:val="24"/>
        </w:rPr>
        <w:t xml:space="preserve"> transaction </w:t>
      </w:r>
      <w:r w:rsidR="00381453" w:rsidRPr="00693517">
        <w:rPr>
          <w:rFonts w:ascii="Times New Roman" w:hAnsi="Times New Roman" w:cs="Times New Roman"/>
          <w:sz w:val="24"/>
          <w:szCs w:val="24"/>
        </w:rPr>
        <w:t xml:space="preserve">in terms of which the applicants </w:t>
      </w:r>
      <w:r w:rsidR="009A0334">
        <w:rPr>
          <w:rFonts w:ascii="Times New Roman" w:hAnsi="Times New Roman" w:cs="Times New Roman"/>
          <w:sz w:val="24"/>
          <w:szCs w:val="24"/>
        </w:rPr>
        <w:t xml:space="preserve">allegedly </w:t>
      </w:r>
      <w:r w:rsidR="00381453" w:rsidRPr="00693517">
        <w:rPr>
          <w:rFonts w:ascii="Times New Roman" w:hAnsi="Times New Roman" w:cs="Times New Roman"/>
          <w:sz w:val="24"/>
          <w:szCs w:val="24"/>
        </w:rPr>
        <w:t xml:space="preserve">undertook to </w:t>
      </w:r>
      <w:r w:rsidR="00955722" w:rsidRPr="00693517">
        <w:rPr>
          <w:rFonts w:ascii="Times New Roman" w:hAnsi="Times New Roman" w:cs="Times New Roman"/>
          <w:sz w:val="24"/>
          <w:szCs w:val="24"/>
        </w:rPr>
        <w:t>pay respondent</w:t>
      </w:r>
      <w:r w:rsidR="00B51D46" w:rsidRPr="00693517">
        <w:rPr>
          <w:rFonts w:ascii="Times New Roman" w:hAnsi="Times New Roman" w:cs="Times New Roman"/>
          <w:sz w:val="24"/>
          <w:szCs w:val="24"/>
        </w:rPr>
        <w:t xml:space="preserve"> </w:t>
      </w:r>
      <w:r w:rsidR="00381453" w:rsidRPr="00693517">
        <w:rPr>
          <w:rFonts w:ascii="Times New Roman" w:hAnsi="Times New Roman" w:cs="Times New Roman"/>
          <w:sz w:val="24"/>
          <w:szCs w:val="24"/>
        </w:rPr>
        <w:t xml:space="preserve">an amount of US$197,333,59. </w:t>
      </w:r>
      <w:r w:rsidR="00D47C11">
        <w:rPr>
          <w:rFonts w:ascii="Times New Roman" w:hAnsi="Times New Roman" w:cs="Times New Roman"/>
          <w:sz w:val="24"/>
          <w:szCs w:val="24"/>
        </w:rPr>
        <w:t>An acknowledgement of indebtedness was then executed in her favour.</w:t>
      </w:r>
      <w:r w:rsidR="00D47C11" w:rsidRPr="00693517">
        <w:rPr>
          <w:rFonts w:ascii="Times New Roman" w:hAnsi="Times New Roman" w:cs="Times New Roman"/>
          <w:sz w:val="24"/>
          <w:szCs w:val="24"/>
        </w:rPr>
        <w:t xml:space="preserve"> It</w:t>
      </w:r>
      <w:r w:rsidR="00381453" w:rsidRPr="00693517">
        <w:rPr>
          <w:rFonts w:ascii="Times New Roman" w:hAnsi="Times New Roman" w:cs="Times New Roman"/>
          <w:sz w:val="24"/>
          <w:szCs w:val="24"/>
        </w:rPr>
        <w:t xml:space="preserve"> is </w:t>
      </w:r>
      <w:r w:rsidR="00D47C11">
        <w:rPr>
          <w:rFonts w:ascii="Times New Roman" w:hAnsi="Times New Roman" w:cs="Times New Roman"/>
          <w:sz w:val="24"/>
          <w:szCs w:val="24"/>
        </w:rPr>
        <w:t xml:space="preserve">on the basis of this </w:t>
      </w:r>
      <w:r w:rsidR="00D47C11" w:rsidRPr="00693517">
        <w:rPr>
          <w:rFonts w:ascii="Times New Roman" w:hAnsi="Times New Roman" w:cs="Times New Roman"/>
          <w:sz w:val="24"/>
          <w:szCs w:val="24"/>
        </w:rPr>
        <w:t>agreement</w:t>
      </w:r>
      <w:r w:rsidR="00D47C11">
        <w:rPr>
          <w:rFonts w:ascii="Times New Roman" w:hAnsi="Times New Roman" w:cs="Times New Roman"/>
          <w:sz w:val="24"/>
          <w:szCs w:val="24"/>
        </w:rPr>
        <w:t>, that</w:t>
      </w:r>
      <w:r w:rsidR="009A0334">
        <w:rPr>
          <w:rFonts w:ascii="Times New Roman" w:hAnsi="Times New Roman" w:cs="Times New Roman"/>
          <w:sz w:val="24"/>
          <w:szCs w:val="24"/>
        </w:rPr>
        <w:t xml:space="preserve"> </w:t>
      </w:r>
      <w:r w:rsidR="00381453" w:rsidRPr="00693517">
        <w:rPr>
          <w:rFonts w:ascii="Times New Roman" w:hAnsi="Times New Roman" w:cs="Times New Roman"/>
          <w:sz w:val="24"/>
          <w:szCs w:val="24"/>
        </w:rPr>
        <w:t xml:space="preserve">summons </w:t>
      </w:r>
      <w:r w:rsidR="002C5221" w:rsidRPr="00693517">
        <w:rPr>
          <w:rFonts w:ascii="Times New Roman" w:hAnsi="Times New Roman" w:cs="Times New Roman"/>
          <w:sz w:val="24"/>
          <w:szCs w:val="24"/>
        </w:rPr>
        <w:t>w</w:t>
      </w:r>
      <w:r w:rsidR="009A0334">
        <w:rPr>
          <w:rFonts w:ascii="Times New Roman" w:hAnsi="Times New Roman" w:cs="Times New Roman"/>
          <w:sz w:val="24"/>
          <w:szCs w:val="24"/>
        </w:rPr>
        <w:t xml:space="preserve">ere issued </w:t>
      </w:r>
      <w:r w:rsidR="00381453" w:rsidRPr="00693517">
        <w:rPr>
          <w:rFonts w:ascii="Times New Roman" w:hAnsi="Times New Roman" w:cs="Times New Roman"/>
          <w:sz w:val="24"/>
          <w:szCs w:val="24"/>
        </w:rPr>
        <w:t>and judgment taken as aforesaid.</w:t>
      </w:r>
    </w:p>
    <w:p w14:paraId="77F69668" w14:textId="77777777" w:rsidR="000F3219" w:rsidRDefault="00F72020" w:rsidP="00693517">
      <w:pPr>
        <w:spacing w:line="360" w:lineRule="auto"/>
        <w:jc w:val="both"/>
        <w:rPr>
          <w:rFonts w:ascii="Times New Roman" w:hAnsi="Times New Roman" w:cs="Times New Roman"/>
          <w:sz w:val="24"/>
          <w:szCs w:val="24"/>
        </w:rPr>
      </w:pPr>
      <w:r w:rsidRPr="00693517">
        <w:rPr>
          <w:rFonts w:ascii="Times New Roman" w:hAnsi="Times New Roman" w:cs="Times New Roman"/>
          <w:sz w:val="24"/>
          <w:szCs w:val="24"/>
        </w:rPr>
        <w:t>[</w:t>
      </w:r>
      <w:r w:rsidR="00497DBE">
        <w:rPr>
          <w:rFonts w:ascii="Times New Roman" w:hAnsi="Times New Roman" w:cs="Times New Roman"/>
          <w:sz w:val="24"/>
          <w:szCs w:val="24"/>
        </w:rPr>
        <w:t>6</w:t>
      </w:r>
      <w:r w:rsidRPr="00693517">
        <w:rPr>
          <w:rFonts w:ascii="Times New Roman" w:hAnsi="Times New Roman" w:cs="Times New Roman"/>
          <w:sz w:val="24"/>
          <w:szCs w:val="24"/>
        </w:rPr>
        <w:t xml:space="preserve">] </w:t>
      </w:r>
      <w:r w:rsidR="00381453" w:rsidRPr="00693517">
        <w:rPr>
          <w:rFonts w:ascii="Times New Roman" w:hAnsi="Times New Roman" w:cs="Times New Roman"/>
          <w:sz w:val="24"/>
          <w:szCs w:val="24"/>
        </w:rPr>
        <w:t xml:space="preserve">Respondent attached </w:t>
      </w:r>
      <w:r w:rsidR="002C5221" w:rsidRPr="00693517">
        <w:rPr>
          <w:rFonts w:ascii="Times New Roman" w:hAnsi="Times New Roman" w:cs="Times New Roman"/>
          <w:sz w:val="24"/>
          <w:szCs w:val="24"/>
        </w:rPr>
        <w:t xml:space="preserve">to her </w:t>
      </w:r>
      <w:r w:rsidR="009A0334">
        <w:rPr>
          <w:rFonts w:ascii="Times New Roman" w:hAnsi="Times New Roman" w:cs="Times New Roman"/>
          <w:sz w:val="24"/>
          <w:szCs w:val="24"/>
        </w:rPr>
        <w:t xml:space="preserve">opposing </w:t>
      </w:r>
      <w:r w:rsidR="00D47C11" w:rsidRPr="00693517">
        <w:rPr>
          <w:rFonts w:ascii="Times New Roman" w:hAnsi="Times New Roman" w:cs="Times New Roman"/>
          <w:sz w:val="24"/>
          <w:szCs w:val="24"/>
        </w:rPr>
        <w:t>paper</w:t>
      </w:r>
      <w:r w:rsidR="00D47C11">
        <w:rPr>
          <w:rFonts w:ascii="Times New Roman" w:hAnsi="Times New Roman" w:cs="Times New Roman"/>
          <w:sz w:val="24"/>
          <w:szCs w:val="24"/>
        </w:rPr>
        <w:t xml:space="preserve">s, </w:t>
      </w:r>
      <w:r w:rsidR="00D47C11" w:rsidRPr="00693517">
        <w:rPr>
          <w:rFonts w:ascii="Times New Roman" w:hAnsi="Times New Roman" w:cs="Times New Roman"/>
          <w:sz w:val="24"/>
          <w:szCs w:val="24"/>
        </w:rPr>
        <w:t>a</w:t>
      </w:r>
      <w:r w:rsidR="002C5221" w:rsidRPr="00693517">
        <w:rPr>
          <w:rFonts w:ascii="Times New Roman" w:hAnsi="Times New Roman" w:cs="Times New Roman"/>
          <w:sz w:val="24"/>
          <w:szCs w:val="24"/>
        </w:rPr>
        <w:t xml:space="preserve"> document </w:t>
      </w:r>
      <w:r w:rsidR="00D47C11">
        <w:rPr>
          <w:rFonts w:ascii="Times New Roman" w:hAnsi="Times New Roman" w:cs="Times New Roman"/>
          <w:sz w:val="24"/>
          <w:szCs w:val="24"/>
        </w:rPr>
        <w:t xml:space="preserve">on a Georgia Petroleum letterhead titled “Repayment Plan for Nyasha Zijena”. The document outlined the arrangements between respondent and first applicant. It detailed breach of such arrangements by first applicant and undertakings to remedy same. The document had 3 schedules </w:t>
      </w:r>
      <w:r w:rsidR="000F3219">
        <w:rPr>
          <w:rFonts w:ascii="Times New Roman" w:hAnsi="Times New Roman" w:cs="Times New Roman"/>
          <w:sz w:val="24"/>
          <w:szCs w:val="24"/>
        </w:rPr>
        <w:t>A, B</w:t>
      </w:r>
      <w:r w:rsidR="00D47C11">
        <w:rPr>
          <w:rFonts w:ascii="Times New Roman" w:hAnsi="Times New Roman" w:cs="Times New Roman"/>
          <w:sz w:val="24"/>
          <w:szCs w:val="24"/>
        </w:rPr>
        <w:t xml:space="preserve"> and C. Schedule A </w:t>
      </w:r>
      <w:r w:rsidR="000F3219">
        <w:rPr>
          <w:rFonts w:ascii="Times New Roman" w:hAnsi="Times New Roman" w:cs="Times New Roman"/>
          <w:sz w:val="24"/>
          <w:szCs w:val="24"/>
        </w:rPr>
        <w:t>showed prepayments</w:t>
      </w:r>
      <w:r w:rsidR="00D47C11">
        <w:rPr>
          <w:rFonts w:ascii="Times New Roman" w:hAnsi="Times New Roman" w:cs="Times New Roman"/>
          <w:sz w:val="24"/>
          <w:szCs w:val="24"/>
        </w:rPr>
        <w:t xml:space="preserve"> allegedly received by first applicant against fuel </w:t>
      </w:r>
      <w:r w:rsidR="000F3219">
        <w:rPr>
          <w:rFonts w:ascii="Times New Roman" w:hAnsi="Times New Roman" w:cs="Times New Roman"/>
          <w:sz w:val="24"/>
          <w:szCs w:val="24"/>
        </w:rPr>
        <w:t>supplied. Schedule</w:t>
      </w:r>
      <w:r w:rsidR="00D47C11">
        <w:rPr>
          <w:rFonts w:ascii="Times New Roman" w:hAnsi="Times New Roman" w:cs="Times New Roman"/>
          <w:sz w:val="24"/>
          <w:szCs w:val="24"/>
        </w:rPr>
        <w:t xml:space="preserve"> B had columns showing profit per litre, amount owed and a running balance. The third Schedule C </w:t>
      </w:r>
      <w:r w:rsidR="000F3219">
        <w:rPr>
          <w:rFonts w:ascii="Times New Roman" w:hAnsi="Times New Roman" w:cs="Times New Roman"/>
          <w:sz w:val="24"/>
          <w:szCs w:val="24"/>
        </w:rPr>
        <w:t>was a repayment plan.</w:t>
      </w:r>
      <w:r w:rsidR="00D47C11">
        <w:rPr>
          <w:rFonts w:ascii="Times New Roman" w:hAnsi="Times New Roman" w:cs="Times New Roman"/>
          <w:sz w:val="24"/>
          <w:szCs w:val="24"/>
        </w:rPr>
        <w:t xml:space="preserve"> </w:t>
      </w:r>
    </w:p>
    <w:p w14:paraId="45494659" w14:textId="54349495" w:rsidR="00D47C11" w:rsidRDefault="000F3219" w:rsidP="006935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The applicants distanced themselves from the alleged transaction as well as the document in question. Theirs was a total denial in which no explanation was tendered as to why respondent had targeted them as her counter party in a business transaction. </w:t>
      </w:r>
    </w:p>
    <w:p w14:paraId="13F35C97" w14:textId="303FCA6C" w:rsidR="009A42A5" w:rsidRPr="00BD58B6" w:rsidRDefault="009A42A5" w:rsidP="00693517">
      <w:pPr>
        <w:spacing w:line="360" w:lineRule="auto"/>
        <w:jc w:val="both"/>
        <w:rPr>
          <w:rFonts w:ascii="Times New Roman" w:hAnsi="Times New Roman" w:cs="Times New Roman"/>
        </w:rPr>
      </w:pPr>
      <w:r w:rsidRPr="00BD58B6">
        <w:rPr>
          <w:rFonts w:ascii="Times New Roman" w:hAnsi="Times New Roman" w:cs="Times New Roman"/>
        </w:rPr>
        <w:t>THE PRINCIPLES GOVERNING APPLICATIONS FOR THE SETTING ASIDE OF DEFAULT JUDGMENT</w:t>
      </w:r>
    </w:p>
    <w:p w14:paraId="03BDA67A" w14:textId="0A09DAAF" w:rsidR="00496C4B" w:rsidRDefault="00F72020" w:rsidP="00693517">
      <w:pPr>
        <w:spacing w:line="360" w:lineRule="auto"/>
        <w:jc w:val="both"/>
        <w:rPr>
          <w:rFonts w:ascii="Times New Roman" w:hAnsi="Times New Roman" w:cs="Times New Roman"/>
          <w:sz w:val="24"/>
          <w:szCs w:val="24"/>
        </w:rPr>
      </w:pPr>
      <w:r w:rsidRPr="00693517">
        <w:rPr>
          <w:rFonts w:ascii="Times New Roman" w:hAnsi="Times New Roman" w:cs="Times New Roman"/>
          <w:sz w:val="24"/>
          <w:szCs w:val="24"/>
        </w:rPr>
        <w:t>[</w:t>
      </w:r>
      <w:r w:rsidR="0036577E">
        <w:rPr>
          <w:rFonts w:ascii="Times New Roman" w:hAnsi="Times New Roman" w:cs="Times New Roman"/>
          <w:sz w:val="24"/>
          <w:szCs w:val="24"/>
        </w:rPr>
        <w:t>8</w:t>
      </w:r>
      <w:r w:rsidRPr="00693517">
        <w:rPr>
          <w:rFonts w:ascii="Times New Roman" w:hAnsi="Times New Roman" w:cs="Times New Roman"/>
          <w:sz w:val="24"/>
          <w:szCs w:val="24"/>
        </w:rPr>
        <w:t xml:space="preserve">] </w:t>
      </w:r>
      <w:r w:rsidR="002C5221" w:rsidRPr="00693517">
        <w:rPr>
          <w:rFonts w:ascii="Times New Roman" w:hAnsi="Times New Roman" w:cs="Times New Roman"/>
          <w:sz w:val="24"/>
          <w:szCs w:val="24"/>
        </w:rPr>
        <w:t xml:space="preserve">I </w:t>
      </w:r>
      <w:r w:rsidR="00B51D46" w:rsidRPr="00693517">
        <w:rPr>
          <w:rFonts w:ascii="Times New Roman" w:hAnsi="Times New Roman" w:cs="Times New Roman"/>
          <w:sz w:val="24"/>
          <w:szCs w:val="24"/>
        </w:rPr>
        <w:t xml:space="preserve">shall </w:t>
      </w:r>
      <w:r w:rsidR="002C5221" w:rsidRPr="00693517">
        <w:rPr>
          <w:rFonts w:ascii="Times New Roman" w:hAnsi="Times New Roman" w:cs="Times New Roman"/>
          <w:sz w:val="24"/>
          <w:szCs w:val="24"/>
        </w:rPr>
        <w:t xml:space="preserve">return to the facts shortly, meanwhile </w:t>
      </w:r>
      <w:r w:rsidR="00B51D46" w:rsidRPr="00693517">
        <w:rPr>
          <w:rFonts w:ascii="Times New Roman" w:hAnsi="Times New Roman" w:cs="Times New Roman"/>
          <w:sz w:val="24"/>
          <w:szCs w:val="24"/>
        </w:rPr>
        <w:t xml:space="preserve">I </w:t>
      </w:r>
      <w:r w:rsidRPr="00693517">
        <w:rPr>
          <w:rFonts w:ascii="Times New Roman" w:hAnsi="Times New Roman" w:cs="Times New Roman"/>
          <w:sz w:val="24"/>
          <w:szCs w:val="24"/>
        </w:rPr>
        <w:t xml:space="preserve">note that </w:t>
      </w:r>
      <w:r w:rsidR="002C5221" w:rsidRPr="00693517">
        <w:rPr>
          <w:rFonts w:ascii="Times New Roman" w:hAnsi="Times New Roman" w:cs="Times New Roman"/>
          <w:sz w:val="24"/>
          <w:szCs w:val="24"/>
        </w:rPr>
        <w:t xml:space="preserve">both sides </w:t>
      </w:r>
      <w:r w:rsidRPr="00693517">
        <w:rPr>
          <w:rFonts w:ascii="Times New Roman" w:hAnsi="Times New Roman" w:cs="Times New Roman"/>
          <w:sz w:val="24"/>
          <w:szCs w:val="24"/>
        </w:rPr>
        <w:t xml:space="preserve">correctly identified and </w:t>
      </w:r>
      <w:r w:rsidR="002C5221" w:rsidRPr="00693517">
        <w:rPr>
          <w:rFonts w:ascii="Times New Roman" w:hAnsi="Times New Roman" w:cs="Times New Roman"/>
          <w:sz w:val="24"/>
          <w:szCs w:val="24"/>
        </w:rPr>
        <w:t xml:space="preserve">referred to the established principles and authorities that govern the determination of an </w:t>
      </w:r>
      <w:r w:rsidR="002C5221" w:rsidRPr="00693517">
        <w:rPr>
          <w:rFonts w:ascii="Times New Roman" w:hAnsi="Times New Roman" w:cs="Times New Roman"/>
          <w:sz w:val="24"/>
          <w:szCs w:val="24"/>
        </w:rPr>
        <w:lastRenderedPageBreak/>
        <w:t xml:space="preserve">application of this nature. A party </w:t>
      </w:r>
      <w:r w:rsidR="00B51D46" w:rsidRPr="00693517">
        <w:rPr>
          <w:rFonts w:ascii="Times New Roman" w:hAnsi="Times New Roman" w:cs="Times New Roman"/>
          <w:sz w:val="24"/>
          <w:szCs w:val="24"/>
        </w:rPr>
        <w:t xml:space="preserve">seeking the rescission of a default judgment </w:t>
      </w:r>
      <w:r w:rsidR="002C5221" w:rsidRPr="00693517">
        <w:rPr>
          <w:rFonts w:ascii="Times New Roman" w:hAnsi="Times New Roman" w:cs="Times New Roman"/>
          <w:sz w:val="24"/>
          <w:szCs w:val="24"/>
        </w:rPr>
        <w:t>must demonstrate good and siufficient cause to have th</w:t>
      </w:r>
      <w:r w:rsidR="00B51D46" w:rsidRPr="00693517">
        <w:rPr>
          <w:rFonts w:ascii="Times New Roman" w:hAnsi="Times New Roman" w:cs="Times New Roman"/>
          <w:sz w:val="24"/>
          <w:szCs w:val="24"/>
        </w:rPr>
        <w:t xml:space="preserve">at </w:t>
      </w:r>
      <w:r w:rsidR="002C5221" w:rsidRPr="00693517">
        <w:rPr>
          <w:rFonts w:ascii="Times New Roman" w:hAnsi="Times New Roman" w:cs="Times New Roman"/>
          <w:sz w:val="24"/>
          <w:szCs w:val="24"/>
        </w:rPr>
        <w:t>judgment set aside.</w:t>
      </w:r>
    </w:p>
    <w:p w14:paraId="189D8ACA" w14:textId="6CCC81C9" w:rsidR="00BD58B6" w:rsidRDefault="00496C4B" w:rsidP="0069351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6577E">
        <w:rPr>
          <w:rFonts w:ascii="Times New Roman" w:hAnsi="Times New Roman" w:cs="Times New Roman"/>
          <w:sz w:val="24"/>
          <w:szCs w:val="24"/>
        </w:rPr>
        <w:t>9</w:t>
      </w:r>
      <w:r>
        <w:rPr>
          <w:rFonts w:ascii="Times New Roman" w:hAnsi="Times New Roman" w:cs="Times New Roman"/>
          <w:sz w:val="24"/>
          <w:szCs w:val="24"/>
        </w:rPr>
        <w:t>]</w:t>
      </w:r>
      <w:r w:rsidR="002C5221" w:rsidRPr="00693517">
        <w:rPr>
          <w:rFonts w:ascii="Times New Roman" w:hAnsi="Times New Roman" w:cs="Times New Roman"/>
          <w:sz w:val="24"/>
          <w:szCs w:val="24"/>
        </w:rPr>
        <w:t xml:space="preserve"> In doing so, the applicant must show that </w:t>
      </w:r>
      <w:r w:rsidR="00B51D46" w:rsidRPr="00693517">
        <w:rPr>
          <w:rFonts w:ascii="Times New Roman" w:hAnsi="Times New Roman" w:cs="Times New Roman"/>
          <w:sz w:val="24"/>
          <w:szCs w:val="24"/>
        </w:rPr>
        <w:t xml:space="preserve">(a) </w:t>
      </w:r>
      <w:r w:rsidR="002C5221" w:rsidRPr="00693517">
        <w:rPr>
          <w:rFonts w:ascii="Times New Roman" w:hAnsi="Times New Roman" w:cs="Times New Roman"/>
          <w:sz w:val="24"/>
          <w:szCs w:val="24"/>
        </w:rPr>
        <w:t>it was not in wilful default,</w:t>
      </w:r>
      <w:r w:rsidR="00B51D46" w:rsidRPr="00693517">
        <w:rPr>
          <w:rFonts w:ascii="Times New Roman" w:hAnsi="Times New Roman" w:cs="Times New Roman"/>
          <w:sz w:val="24"/>
          <w:szCs w:val="24"/>
        </w:rPr>
        <w:t xml:space="preserve"> (b) has</w:t>
      </w:r>
      <w:r w:rsidR="002C5221" w:rsidRPr="00693517">
        <w:rPr>
          <w:rFonts w:ascii="Times New Roman" w:hAnsi="Times New Roman" w:cs="Times New Roman"/>
          <w:sz w:val="24"/>
          <w:szCs w:val="24"/>
        </w:rPr>
        <w:t xml:space="preserve"> a good defence and prospect of success on the merits and </w:t>
      </w:r>
      <w:r w:rsidR="00B51D46" w:rsidRPr="00693517">
        <w:rPr>
          <w:rFonts w:ascii="Times New Roman" w:hAnsi="Times New Roman" w:cs="Times New Roman"/>
          <w:sz w:val="24"/>
          <w:szCs w:val="24"/>
        </w:rPr>
        <w:t>(</w:t>
      </w:r>
      <w:r w:rsidR="00955722" w:rsidRPr="00693517">
        <w:rPr>
          <w:rFonts w:ascii="Times New Roman" w:hAnsi="Times New Roman" w:cs="Times New Roman"/>
          <w:sz w:val="24"/>
          <w:szCs w:val="24"/>
        </w:rPr>
        <w:t>c)</w:t>
      </w:r>
      <w:r w:rsidR="00B51D46" w:rsidRPr="00693517">
        <w:rPr>
          <w:rFonts w:ascii="Times New Roman" w:hAnsi="Times New Roman" w:cs="Times New Roman"/>
          <w:sz w:val="24"/>
          <w:szCs w:val="24"/>
        </w:rPr>
        <w:t xml:space="preserve"> </w:t>
      </w:r>
      <w:r w:rsidR="002C5221" w:rsidRPr="00693517">
        <w:rPr>
          <w:rFonts w:ascii="Times New Roman" w:hAnsi="Times New Roman" w:cs="Times New Roman"/>
          <w:sz w:val="24"/>
          <w:szCs w:val="24"/>
        </w:rPr>
        <w:t xml:space="preserve">that the application is bona </w:t>
      </w:r>
      <w:r w:rsidR="005F456B" w:rsidRPr="00693517">
        <w:rPr>
          <w:rFonts w:ascii="Times New Roman" w:hAnsi="Times New Roman" w:cs="Times New Roman"/>
          <w:sz w:val="24"/>
          <w:szCs w:val="24"/>
        </w:rPr>
        <w:t>fides. (</w:t>
      </w:r>
      <w:r w:rsidR="000478AC" w:rsidRPr="00693517">
        <w:rPr>
          <w:rFonts w:ascii="Times New Roman" w:hAnsi="Times New Roman" w:cs="Times New Roman"/>
          <w:sz w:val="24"/>
          <w:szCs w:val="24"/>
        </w:rPr>
        <w:t xml:space="preserve">See </w:t>
      </w:r>
      <w:r w:rsidR="000478AC" w:rsidRPr="00693517">
        <w:rPr>
          <w:rFonts w:ascii="Times New Roman" w:hAnsi="Times New Roman" w:cs="Times New Roman"/>
          <w:i/>
          <w:iCs/>
          <w:sz w:val="24"/>
          <w:szCs w:val="24"/>
        </w:rPr>
        <w:t xml:space="preserve">Deweras </w:t>
      </w:r>
      <w:r w:rsidR="005F456B" w:rsidRPr="00693517">
        <w:rPr>
          <w:rFonts w:ascii="Times New Roman" w:hAnsi="Times New Roman" w:cs="Times New Roman"/>
          <w:i/>
          <w:iCs/>
          <w:sz w:val="24"/>
          <w:szCs w:val="24"/>
        </w:rPr>
        <w:t>Farm v</w:t>
      </w:r>
      <w:r w:rsidR="000C5B68" w:rsidRPr="00693517">
        <w:rPr>
          <w:rFonts w:ascii="Times New Roman" w:hAnsi="Times New Roman" w:cs="Times New Roman"/>
          <w:i/>
          <w:iCs/>
          <w:sz w:val="24"/>
          <w:szCs w:val="24"/>
        </w:rPr>
        <w:t xml:space="preserve"> Zimbank</w:t>
      </w:r>
      <w:r w:rsidR="000C5B68" w:rsidRPr="00693517">
        <w:rPr>
          <w:rFonts w:ascii="Times New Roman" w:hAnsi="Times New Roman" w:cs="Times New Roman"/>
          <w:sz w:val="24"/>
          <w:szCs w:val="24"/>
        </w:rPr>
        <w:t xml:space="preserve"> 1998 (1) ZLR 238, </w:t>
      </w:r>
      <w:r w:rsidR="000C5B68" w:rsidRPr="00693517">
        <w:rPr>
          <w:rFonts w:ascii="Times New Roman" w:hAnsi="Times New Roman" w:cs="Times New Roman"/>
          <w:i/>
          <w:iCs/>
          <w:sz w:val="24"/>
          <w:szCs w:val="24"/>
        </w:rPr>
        <w:t>Stockhill v Griffiths</w:t>
      </w:r>
      <w:r w:rsidR="000C5B68" w:rsidRPr="00693517">
        <w:rPr>
          <w:rFonts w:ascii="Times New Roman" w:hAnsi="Times New Roman" w:cs="Times New Roman"/>
          <w:sz w:val="24"/>
          <w:szCs w:val="24"/>
        </w:rPr>
        <w:t xml:space="preserve"> 1992 (1) ZLR 172</w:t>
      </w:r>
      <w:r w:rsidR="0036577E">
        <w:rPr>
          <w:rFonts w:ascii="Times New Roman" w:hAnsi="Times New Roman" w:cs="Times New Roman"/>
          <w:sz w:val="24"/>
          <w:szCs w:val="24"/>
        </w:rPr>
        <w:t>.</w:t>
      </w:r>
      <w:r w:rsidR="009A42A5" w:rsidRPr="00693517">
        <w:rPr>
          <w:rFonts w:ascii="Times New Roman" w:hAnsi="Times New Roman" w:cs="Times New Roman"/>
          <w:sz w:val="24"/>
          <w:szCs w:val="24"/>
        </w:rPr>
        <w:t xml:space="preserve"> </w:t>
      </w:r>
      <w:r w:rsidR="00B51D46" w:rsidRPr="00693517">
        <w:rPr>
          <w:rFonts w:ascii="Times New Roman" w:hAnsi="Times New Roman" w:cs="Times New Roman"/>
          <w:sz w:val="24"/>
          <w:szCs w:val="24"/>
        </w:rPr>
        <w:t>In order to establish whether a party has fulfilled the requirement of “good and sufficient cause</w:t>
      </w:r>
      <w:r w:rsidR="00955722" w:rsidRPr="00693517">
        <w:rPr>
          <w:rFonts w:ascii="Times New Roman" w:hAnsi="Times New Roman" w:cs="Times New Roman"/>
          <w:sz w:val="24"/>
          <w:szCs w:val="24"/>
        </w:rPr>
        <w:t>”,</w:t>
      </w:r>
      <w:r w:rsidR="00B51D46" w:rsidRPr="00693517">
        <w:rPr>
          <w:rFonts w:ascii="Times New Roman" w:hAnsi="Times New Roman" w:cs="Times New Roman"/>
          <w:sz w:val="24"/>
          <w:szCs w:val="24"/>
        </w:rPr>
        <w:t xml:space="preserve"> the court undertakes a cumulative evaluation of these three pillars where each </w:t>
      </w:r>
      <w:r w:rsidR="00955722" w:rsidRPr="00693517">
        <w:rPr>
          <w:rFonts w:ascii="Times New Roman" w:hAnsi="Times New Roman" w:cs="Times New Roman"/>
          <w:sz w:val="24"/>
          <w:szCs w:val="24"/>
        </w:rPr>
        <w:t xml:space="preserve">may be viewed, </w:t>
      </w:r>
      <w:r w:rsidR="00B51D46" w:rsidRPr="00693517">
        <w:rPr>
          <w:rFonts w:ascii="Times New Roman" w:hAnsi="Times New Roman" w:cs="Times New Roman"/>
          <w:sz w:val="24"/>
          <w:szCs w:val="24"/>
        </w:rPr>
        <w:t xml:space="preserve">balanced, complemented or aggravated by the other. </w:t>
      </w:r>
    </w:p>
    <w:p w14:paraId="4CB9FC62" w14:textId="4288E3F2" w:rsidR="002C5221" w:rsidRPr="00BD58B6" w:rsidRDefault="002C5221" w:rsidP="00693517">
      <w:pPr>
        <w:spacing w:line="360" w:lineRule="auto"/>
        <w:jc w:val="both"/>
        <w:rPr>
          <w:rFonts w:ascii="Times New Roman" w:hAnsi="Times New Roman" w:cs="Times New Roman"/>
        </w:rPr>
      </w:pPr>
      <w:r w:rsidRPr="00BD58B6">
        <w:rPr>
          <w:rFonts w:ascii="Times New Roman" w:hAnsi="Times New Roman" w:cs="Times New Roman"/>
        </w:rPr>
        <w:t>WILFUL DEFAULT</w:t>
      </w:r>
    </w:p>
    <w:p w14:paraId="007CFAD5" w14:textId="618A9196" w:rsidR="002C5221" w:rsidRPr="00693517" w:rsidRDefault="009A42A5" w:rsidP="00693517">
      <w:pPr>
        <w:spacing w:line="360" w:lineRule="auto"/>
        <w:jc w:val="both"/>
        <w:rPr>
          <w:rFonts w:ascii="Times New Roman" w:hAnsi="Times New Roman" w:cs="Times New Roman"/>
          <w:sz w:val="24"/>
          <w:szCs w:val="24"/>
        </w:rPr>
      </w:pPr>
      <w:r w:rsidRPr="00693517">
        <w:rPr>
          <w:rFonts w:ascii="Times New Roman" w:hAnsi="Times New Roman" w:cs="Times New Roman"/>
          <w:sz w:val="24"/>
          <w:szCs w:val="24"/>
        </w:rPr>
        <w:t>[1</w:t>
      </w:r>
      <w:r w:rsidR="00497DBE">
        <w:rPr>
          <w:rFonts w:ascii="Times New Roman" w:hAnsi="Times New Roman" w:cs="Times New Roman"/>
          <w:sz w:val="24"/>
          <w:szCs w:val="24"/>
        </w:rPr>
        <w:t>0</w:t>
      </w:r>
      <w:r w:rsidRPr="00693517">
        <w:rPr>
          <w:rFonts w:ascii="Times New Roman" w:hAnsi="Times New Roman" w:cs="Times New Roman"/>
          <w:sz w:val="24"/>
          <w:szCs w:val="24"/>
        </w:rPr>
        <w:t xml:space="preserve">] </w:t>
      </w:r>
      <w:r w:rsidR="00955722" w:rsidRPr="00693517">
        <w:rPr>
          <w:rFonts w:ascii="Times New Roman" w:hAnsi="Times New Roman" w:cs="Times New Roman"/>
          <w:sz w:val="24"/>
          <w:szCs w:val="24"/>
        </w:rPr>
        <w:t>Herein, an examination of the papers suggests that the applicants</w:t>
      </w:r>
      <w:r w:rsidR="002C5221" w:rsidRPr="00693517">
        <w:rPr>
          <w:rFonts w:ascii="Times New Roman" w:hAnsi="Times New Roman" w:cs="Times New Roman"/>
          <w:sz w:val="24"/>
          <w:szCs w:val="24"/>
        </w:rPr>
        <w:t xml:space="preserve"> were properly served with summons. I found their extended protestations that service was effected at a wrong address </w:t>
      </w:r>
      <w:r w:rsidR="00BD58B6">
        <w:rPr>
          <w:rFonts w:ascii="Times New Roman" w:hAnsi="Times New Roman" w:cs="Times New Roman"/>
          <w:sz w:val="24"/>
          <w:szCs w:val="24"/>
        </w:rPr>
        <w:t xml:space="preserve">as </w:t>
      </w:r>
      <w:r w:rsidR="002C5221" w:rsidRPr="00693517">
        <w:rPr>
          <w:rFonts w:ascii="Times New Roman" w:hAnsi="Times New Roman" w:cs="Times New Roman"/>
          <w:sz w:val="24"/>
          <w:szCs w:val="24"/>
        </w:rPr>
        <w:t xml:space="preserve">outrightly insincere. The fuller explanation as to why service was accepted at a wrong address (and brought to their attention timeously) was only given in the answering affidavit. So too were details regarding the </w:t>
      </w:r>
      <w:r w:rsidR="00955722" w:rsidRPr="00693517">
        <w:rPr>
          <w:rFonts w:ascii="Times New Roman" w:hAnsi="Times New Roman" w:cs="Times New Roman"/>
          <w:sz w:val="24"/>
          <w:szCs w:val="24"/>
        </w:rPr>
        <w:t>further reasons why</w:t>
      </w:r>
      <w:r w:rsidR="002C5221" w:rsidRPr="00693517">
        <w:rPr>
          <w:rFonts w:ascii="Times New Roman" w:hAnsi="Times New Roman" w:cs="Times New Roman"/>
          <w:sz w:val="24"/>
          <w:szCs w:val="24"/>
        </w:rPr>
        <w:t xml:space="preserve"> the</w:t>
      </w:r>
      <w:r w:rsidR="00955722" w:rsidRPr="00693517">
        <w:rPr>
          <w:rFonts w:ascii="Times New Roman" w:hAnsi="Times New Roman" w:cs="Times New Roman"/>
          <w:sz w:val="24"/>
          <w:szCs w:val="24"/>
        </w:rPr>
        <w:t xml:space="preserve"> applicants </w:t>
      </w:r>
      <w:r w:rsidR="002C5221" w:rsidRPr="00693517">
        <w:rPr>
          <w:rFonts w:ascii="Times New Roman" w:hAnsi="Times New Roman" w:cs="Times New Roman"/>
          <w:sz w:val="24"/>
          <w:szCs w:val="24"/>
        </w:rPr>
        <w:t xml:space="preserve">were </w:t>
      </w:r>
      <w:r w:rsidR="00955722" w:rsidRPr="00693517">
        <w:rPr>
          <w:rFonts w:ascii="Times New Roman" w:hAnsi="Times New Roman" w:cs="Times New Roman"/>
          <w:sz w:val="24"/>
          <w:szCs w:val="24"/>
        </w:rPr>
        <w:t xml:space="preserve">each </w:t>
      </w:r>
      <w:r w:rsidR="002C5221" w:rsidRPr="00693517">
        <w:rPr>
          <w:rFonts w:ascii="Times New Roman" w:hAnsi="Times New Roman" w:cs="Times New Roman"/>
          <w:sz w:val="24"/>
          <w:szCs w:val="24"/>
        </w:rPr>
        <w:t xml:space="preserve">unable to file their </w:t>
      </w:r>
      <w:r w:rsidR="00955722" w:rsidRPr="00693517">
        <w:rPr>
          <w:rFonts w:ascii="Times New Roman" w:hAnsi="Times New Roman" w:cs="Times New Roman"/>
          <w:sz w:val="24"/>
          <w:szCs w:val="24"/>
        </w:rPr>
        <w:t xml:space="preserve">respective </w:t>
      </w:r>
      <w:r w:rsidR="002C5221" w:rsidRPr="00693517">
        <w:rPr>
          <w:rFonts w:ascii="Times New Roman" w:hAnsi="Times New Roman" w:cs="Times New Roman"/>
          <w:sz w:val="24"/>
          <w:szCs w:val="24"/>
        </w:rPr>
        <w:t>plea</w:t>
      </w:r>
      <w:r w:rsidR="00955722" w:rsidRPr="00693517">
        <w:rPr>
          <w:rFonts w:ascii="Times New Roman" w:hAnsi="Times New Roman" w:cs="Times New Roman"/>
          <w:sz w:val="24"/>
          <w:szCs w:val="24"/>
        </w:rPr>
        <w:t>s</w:t>
      </w:r>
      <w:r w:rsidR="002C5221" w:rsidRPr="00693517">
        <w:rPr>
          <w:rFonts w:ascii="Times New Roman" w:hAnsi="Times New Roman" w:cs="Times New Roman"/>
          <w:sz w:val="24"/>
          <w:szCs w:val="24"/>
        </w:rPr>
        <w:t>.</w:t>
      </w:r>
    </w:p>
    <w:p w14:paraId="006EEE37" w14:textId="661F35D4" w:rsidR="00955722" w:rsidRPr="00693517" w:rsidRDefault="009A42A5" w:rsidP="00693517">
      <w:pPr>
        <w:spacing w:line="360" w:lineRule="auto"/>
        <w:jc w:val="both"/>
        <w:rPr>
          <w:rFonts w:ascii="Times New Roman" w:hAnsi="Times New Roman" w:cs="Times New Roman"/>
          <w:sz w:val="24"/>
          <w:szCs w:val="24"/>
        </w:rPr>
      </w:pPr>
      <w:r w:rsidRPr="00693517">
        <w:rPr>
          <w:rFonts w:ascii="Times New Roman" w:hAnsi="Times New Roman" w:cs="Times New Roman"/>
          <w:sz w:val="24"/>
          <w:szCs w:val="24"/>
        </w:rPr>
        <w:t>[1</w:t>
      </w:r>
      <w:r w:rsidR="00497DBE">
        <w:rPr>
          <w:rFonts w:ascii="Times New Roman" w:hAnsi="Times New Roman" w:cs="Times New Roman"/>
          <w:sz w:val="24"/>
          <w:szCs w:val="24"/>
        </w:rPr>
        <w:t>1</w:t>
      </w:r>
      <w:r w:rsidRPr="00693517">
        <w:rPr>
          <w:rFonts w:ascii="Times New Roman" w:hAnsi="Times New Roman" w:cs="Times New Roman"/>
          <w:sz w:val="24"/>
          <w:szCs w:val="24"/>
        </w:rPr>
        <w:t xml:space="preserve">] </w:t>
      </w:r>
      <w:r w:rsidR="002C5221" w:rsidRPr="00693517">
        <w:rPr>
          <w:rFonts w:ascii="Times New Roman" w:hAnsi="Times New Roman" w:cs="Times New Roman"/>
          <w:sz w:val="24"/>
          <w:szCs w:val="24"/>
        </w:rPr>
        <w:t xml:space="preserve">The explanation tendered for </w:t>
      </w:r>
      <w:r w:rsidR="00955722" w:rsidRPr="00693517">
        <w:rPr>
          <w:rFonts w:ascii="Times New Roman" w:hAnsi="Times New Roman" w:cs="Times New Roman"/>
          <w:sz w:val="24"/>
          <w:szCs w:val="24"/>
        </w:rPr>
        <w:t xml:space="preserve">that </w:t>
      </w:r>
      <w:r w:rsidR="002C5221" w:rsidRPr="00693517">
        <w:rPr>
          <w:rFonts w:ascii="Times New Roman" w:hAnsi="Times New Roman" w:cs="Times New Roman"/>
          <w:sz w:val="24"/>
          <w:szCs w:val="24"/>
        </w:rPr>
        <w:t xml:space="preserve">failure was that the </w:t>
      </w:r>
      <w:r w:rsidR="00955722" w:rsidRPr="00693517">
        <w:rPr>
          <w:rFonts w:ascii="Times New Roman" w:hAnsi="Times New Roman" w:cs="Times New Roman"/>
          <w:sz w:val="24"/>
          <w:szCs w:val="24"/>
        </w:rPr>
        <w:t>1</w:t>
      </w:r>
      <w:r w:rsidR="00955722" w:rsidRPr="00693517">
        <w:rPr>
          <w:rFonts w:ascii="Times New Roman" w:hAnsi="Times New Roman" w:cs="Times New Roman"/>
          <w:sz w:val="24"/>
          <w:szCs w:val="24"/>
          <w:vertAlign w:val="superscript"/>
        </w:rPr>
        <w:t>st</w:t>
      </w:r>
      <w:r w:rsidR="00955722" w:rsidRPr="00693517">
        <w:rPr>
          <w:rFonts w:ascii="Times New Roman" w:hAnsi="Times New Roman" w:cs="Times New Roman"/>
          <w:sz w:val="24"/>
          <w:szCs w:val="24"/>
        </w:rPr>
        <w:t xml:space="preserve"> applicant`s </w:t>
      </w:r>
      <w:r w:rsidR="001B1799" w:rsidRPr="00693517">
        <w:rPr>
          <w:rFonts w:ascii="Times New Roman" w:hAnsi="Times New Roman" w:cs="Times New Roman"/>
          <w:sz w:val="24"/>
          <w:szCs w:val="24"/>
        </w:rPr>
        <w:t xml:space="preserve">finance manager had resigned and “collected a file which had all the information concerning the issue before this honourable court”. </w:t>
      </w:r>
      <w:r w:rsidR="00955722" w:rsidRPr="00693517">
        <w:rPr>
          <w:rFonts w:ascii="Times New Roman" w:hAnsi="Times New Roman" w:cs="Times New Roman"/>
          <w:sz w:val="24"/>
          <w:szCs w:val="24"/>
        </w:rPr>
        <w:t>I found t</w:t>
      </w:r>
      <w:r w:rsidR="001B1799" w:rsidRPr="00693517">
        <w:rPr>
          <w:rFonts w:ascii="Times New Roman" w:hAnsi="Times New Roman" w:cs="Times New Roman"/>
          <w:sz w:val="24"/>
          <w:szCs w:val="24"/>
        </w:rPr>
        <w:t xml:space="preserve">his </w:t>
      </w:r>
      <w:r w:rsidR="00955722" w:rsidRPr="00693517">
        <w:rPr>
          <w:rFonts w:ascii="Times New Roman" w:hAnsi="Times New Roman" w:cs="Times New Roman"/>
          <w:sz w:val="24"/>
          <w:szCs w:val="24"/>
        </w:rPr>
        <w:t>explanation most</w:t>
      </w:r>
      <w:r w:rsidR="001B1799" w:rsidRPr="00693517">
        <w:rPr>
          <w:rFonts w:ascii="Times New Roman" w:hAnsi="Times New Roman" w:cs="Times New Roman"/>
          <w:sz w:val="24"/>
          <w:szCs w:val="24"/>
        </w:rPr>
        <w:t xml:space="preserve"> unsatisfactory and I say so for the following reasons; -The details </w:t>
      </w:r>
      <w:r w:rsidRPr="00693517">
        <w:rPr>
          <w:rFonts w:ascii="Times New Roman" w:hAnsi="Times New Roman" w:cs="Times New Roman"/>
          <w:sz w:val="24"/>
          <w:szCs w:val="24"/>
        </w:rPr>
        <w:t>tendered by the applicants- in the founding affidavit-over this development were</w:t>
      </w:r>
      <w:r w:rsidR="001B1799" w:rsidRPr="00693517">
        <w:rPr>
          <w:rFonts w:ascii="Times New Roman" w:hAnsi="Times New Roman" w:cs="Times New Roman"/>
          <w:sz w:val="24"/>
          <w:szCs w:val="24"/>
        </w:rPr>
        <w:t xml:space="preserve"> </w:t>
      </w:r>
      <w:r w:rsidRPr="00693517">
        <w:rPr>
          <w:rFonts w:ascii="Times New Roman" w:hAnsi="Times New Roman" w:cs="Times New Roman"/>
          <w:sz w:val="24"/>
          <w:szCs w:val="24"/>
        </w:rPr>
        <w:t>sketchy.</w:t>
      </w:r>
      <w:r w:rsidR="001B1799" w:rsidRPr="00693517">
        <w:rPr>
          <w:rFonts w:ascii="Times New Roman" w:hAnsi="Times New Roman" w:cs="Times New Roman"/>
          <w:sz w:val="24"/>
          <w:szCs w:val="24"/>
        </w:rPr>
        <w:t xml:space="preserve"> </w:t>
      </w:r>
      <w:r w:rsidR="00955722" w:rsidRPr="00693517">
        <w:rPr>
          <w:rFonts w:ascii="Times New Roman" w:hAnsi="Times New Roman" w:cs="Times New Roman"/>
          <w:sz w:val="24"/>
          <w:szCs w:val="24"/>
        </w:rPr>
        <w:t xml:space="preserve">Especially given the fact that it constituted the bedrock explanation for failure to file the plea. </w:t>
      </w:r>
      <w:r w:rsidRPr="00693517">
        <w:rPr>
          <w:rFonts w:ascii="Times New Roman" w:hAnsi="Times New Roman" w:cs="Times New Roman"/>
          <w:sz w:val="24"/>
          <w:szCs w:val="24"/>
        </w:rPr>
        <w:t>The inadequate explanation invites a number of questions; -w</w:t>
      </w:r>
      <w:r w:rsidR="001B1799" w:rsidRPr="00693517">
        <w:rPr>
          <w:rFonts w:ascii="Times New Roman" w:hAnsi="Times New Roman" w:cs="Times New Roman"/>
          <w:sz w:val="24"/>
          <w:szCs w:val="24"/>
        </w:rPr>
        <w:t>h</w:t>
      </w:r>
      <w:r w:rsidRPr="00693517">
        <w:rPr>
          <w:rFonts w:ascii="Times New Roman" w:hAnsi="Times New Roman" w:cs="Times New Roman"/>
          <w:sz w:val="24"/>
          <w:szCs w:val="24"/>
        </w:rPr>
        <w:t>at was the identity of this ex-em</w:t>
      </w:r>
      <w:r w:rsidR="001B1799" w:rsidRPr="00693517">
        <w:rPr>
          <w:rFonts w:ascii="Times New Roman" w:hAnsi="Times New Roman" w:cs="Times New Roman"/>
          <w:sz w:val="24"/>
          <w:szCs w:val="24"/>
        </w:rPr>
        <w:t>ployee</w:t>
      </w:r>
      <w:r w:rsidRPr="00693517">
        <w:rPr>
          <w:rFonts w:ascii="Times New Roman" w:hAnsi="Times New Roman" w:cs="Times New Roman"/>
          <w:sz w:val="24"/>
          <w:szCs w:val="24"/>
        </w:rPr>
        <w:t>? O</w:t>
      </w:r>
      <w:r w:rsidR="001B1799" w:rsidRPr="00693517">
        <w:rPr>
          <w:rFonts w:ascii="Times New Roman" w:hAnsi="Times New Roman" w:cs="Times New Roman"/>
          <w:sz w:val="24"/>
          <w:szCs w:val="24"/>
        </w:rPr>
        <w:t>n what basis</w:t>
      </w:r>
      <w:r w:rsidR="00955722" w:rsidRPr="00693517">
        <w:rPr>
          <w:rFonts w:ascii="Times New Roman" w:hAnsi="Times New Roman" w:cs="Times New Roman"/>
          <w:sz w:val="24"/>
          <w:szCs w:val="24"/>
        </w:rPr>
        <w:t xml:space="preserve"> or under what circumstances did</w:t>
      </w:r>
      <w:r w:rsidR="001B1799" w:rsidRPr="00693517">
        <w:rPr>
          <w:rFonts w:ascii="Times New Roman" w:hAnsi="Times New Roman" w:cs="Times New Roman"/>
          <w:sz w:val="24"/>
          <w:szCs w:val="24"/>
        </w:rPr>
        <w:t xml:space="preserve"> he or she collect a file? </w:t>
      </w:r>
    </w:p>
    <w:p w14:paraId="3A908267" w14:textId="62806C4A" w:rsidR="009A42A5" w:rsidRPr="00693517" w:rsidRDefault="009A42A5" w:rsidP="00693517">
      <w:pPr>
        <w:spacing w:line="360" w:lineRule="auto"/>
        <w:jc w:val="both"/>
        <w:rPr>
          <w:rFonts w:ascii="Times New Roman" w:hAnsi="Times New Roman" w:cs="Times New Roman"/>
          <w:sz w:val="24"/>
          <w:szCs w:val="24"/>
        </w:rPr>
      </w:pPr>
      <w:r w:rsidRPr="00693517">
        <w:rPr>
          <w:rFonts w:ascii="Times New Roman" w:hAnsi="Times New Roman" w:cs="Times New Roman"/>
          <w:sz w:val="24"/>
          <w:szCs w:val="24"/>
        </w:rPr>
        <w:t>[1</w:t>
      </w:r>
      <w:r w:rsidR="00497DBE">
        <w:rPr>
          <w:rFonts w:ascii="Times New Roman" w:hAnsi="Times New Roman" w:cs="Times New Roman"/>
          <w:sz w:val="24"/>
          <w:szCs w:val="24"/>
        </w:rPr>
        <w:t>2</w:t>
      </w:r>
      <w:r w:rsidRPr="00693517">
        <w:rPr>
          <w:rFonts w:ascii="Times New Roman" w:hAnsi="Times New Roman" w:cs="Times New Roman"/>
          <w:sz w:val="24"/>
          <w:szCs w:val="24"/>
        </w:rPr>
        <w:t xml:space="preserve">] </w:t>
      </w:r>
      <w:r w:rsidR="001B1799" w:rsidRPr="00693517">
        <w:rPr>
          <w:rFonts w:ascii="Times New Roman" w:hAnsi="Times New Roman" w:cs="Times New Roman"/>
          <w:sz w:val="24"/>
          <w:szCs w:val="24"/>
        </w:rPr>
        <w:t>Whose file, was it</w:t>
      </w:r>
      <w:r w:rsidRPr="00693517">
        <w:rPr>
          <w:rFonts w:ascii="Times New Roman" w:hAnsi="Times New Roman" w:cs="Times New Roman"/>
          <w:sz w:val="24"/>
          <w:szCs w:val="24"/>
        </w:rPr>
        <w:t xml:space="preserve"> in the first instance</w:t>
      </w:r>
      <w:r w:rsidR="001B1799" w:rsidRPr="00693517">
        <w:rPr>
          <w:rFonts w:ascii="Times New Roman" w:hAnsi="Times New Roman" w:cs="Times New Roman"/>
          <w:sz w:val="24"/>
          <w:szCs w:val="24"/>
        </w:rPr>
        <w:t>? What exactly was this information</w:t>
      </w:r>
      <w:r w:rsidR="00955722" w:rsidRPr="00693517">
        <w:rPr>
          <w:rFonts w:ascii="Times New Roman" w:hAnsi="Times New Roman" w:cs="Times New Roman"/>
          <w:sz w:val="24"/>
          <w:szCs w:val="24"/>
        </w:rPr>
        <w:t xml:space="preserve"> which the finance manager took away? Did the rest of the applicants not have alternatives, copies or other versions of the information saved on different or accessible devices? </w:t>
      </w:r>
      <w:r w:rsidRPr="00693517">
        <w:rPr>
          <w:rFonts w:ascii="Times New Roman" w:hAnsi="Times New Roman" w:cs="Times New Roman"/>
          <w:sz w:val="24"/>
          <w:szCs w:val="24"/>
        </w:rPr>
        <w:t xml:space="preserve"> And</w:t>
      </w:r>
      <w:r w:rsidR="001B1799" w:rsidRPr="00693517">
        <w:rPr>
          <w:rFonts w:ascii="Times New Roman" w:hAnsi="Times New Roman" w:cs="Times New Roman"/>
          <w:sz w:val="24"/>
          <w:szCs w:val="24"/>
        </w:rPr>
        <w:t xml:space="preserve"> in what </w:t>
      </w:r>
      <w:r w:rsidRPr="00693517">
        <w:rPr>
          <w:rFonts w:ascii="Times New Roman" w:hAnsi="Times New Roman" w:cs="Times New Roman"/>
          <w:sz w:val="24"/>
          <w:szCs w:val="24"/>
        </w:rPr>
        <w:t>manner precisely, were</w:t>
      </w:r>
      <w:r w:rsidR="001B1799" w:rsidRPr="00693517">
        <w:rPr>
          <w:rFonts w:ascii="Times New Roman" w:hAnsi="Times New Roman" w:cs="Times New Roman"/>
          <w:sz w:val="24"/>
          <w:szCs w:val="24"/>
        </w:rPr>
        <w:t xml:space="preserve"> the applicants handicapped in filing their plea? Importantly, what efforts did the applicants make in leaving no stone unturned in </w:t>
      </w:r>
      <w:r w:rsidRPr="00693517">
        <w:rPr>
          <w:rFonts w:ascii="Times New Roman" w:hAnsi="Times New Roman" w:cs="Times New Roman"/>
          <w:sz w:val="24"/>
          <w:szCs w:val="24"/>
        </w:rPr>
        <w:t xml:space="preserve">seeking to </w:t>
      </w:r>
      <w:r w:rsidR="001B1799" w:rsidRPr="00693517">
        <w:rPr>
          <w:rFonts w:ascii="Times New Roman" w:hAnsi="Times New Roman" w:cs="Times New Roman"/>
          <w:sz w:val="24"/>
          <w:szCs w:val="24"/>
        </w:rPr>
        <w:t>re</w:t>
      </w:r>
      <w:r w:rsidRPr="00693517">
        <w:rPr>
          <w:rFonts w:ascii="Times New Roman" w:hAnsi="Times New Roman" w:cs="Times New Roman"/>
          <w:sz w:val="24"/>
          <w:szCs w:val="24"/>
        </w:rPr>
        <w:t>medy the crisis by re</w:t>
      </w:r>
      <w:r w:rsidR="001B1799" w:rsidRPr="00693517">
        <w:rPr>
          <w:rFonts w:ascii="Times New Roman" w:hAnsi="Times New Roman" w:cs="Times New Roman"/>
          <w:sz w:val="24"/>
          <w:szCs w:val="24"/>
        </w:rPr>
        <w:t xml:space="preserve">trieving the information? Even more importantly is the fact that </w:t>
      </w:r>
      <w:r w:rsidRPr="00693517">
        <w:rPr>
          <w:rFonts w:ascii="Times New Roman" w:hAnsi="Times New Roman" w:cs="Times New Roman"/>
          <w:sz w:val="24"/>
          <w:szCs w:val="24"/>
        </w:rPr>
        <w:t xml:space="preserve">fourth </w:t>
      </w:r>
      <w:r w:rsidR="001B1799" w:rsidRPr="00693517">
        <w:rPr>
          <w:rFonts w:ascii="Times New Roman" w:hAnsi="Times New Roman" w:cs="Times New Roman"/>
          <w:sz w:val="24"/>
          <w:szCs w:val="24"/>
        </w:rPr>
        <w:t xml:space="preserve">and </w:t>
      </w:r>
      <w:r w:rsidRPr="00693517">
        <w:rPr>
          <w:rFonts w:ascii="Times New Roman" w:hAnsi="Times New Roman" w:cs="Times New Roman"/>
          <w:sz w:val="24"/>
          <w:szCs w:val="24"/>
        </w:rPr>
        <w:t>fifth</w:t>
      </w:r>
      <w:r w:rsidR="001B1799" w:rsidRPr="00693517">
        <w:rPr>
          <w:rFonts w:ascii="Times New Roman" w:hAnsi="Times New Roman" w:cs="Times New Roman"/>
          <w:sz w:val="24"/>
          <w:szCs w:val="24"/>
        </w:rPr>
        <w:t xml:space="preserve"> applicants, completely dissociated themselves from </w:t>
      </w:r>
      <w:r w:rsidRPr="00693517">
        <w:rPr>
          <w:rFonts w:ascii="Times New Roman" w:hAnsi="Times New Roman" w:cs="Times New Roman"/>
          <w:sz w:val="24"/>
          <w:szCs w:val="24"/>
        </w:rPr>
        <w:t xml:space="preserve">the first </w:t>
      </w:r>
      <w:r w:rsidR="001B1799" w:rsidRPr="00693517">
        <w:rPr>
          <w:rFonts w:ascii="Times New Roman" w:hAnsi="Times New Roman" w:cs="Times New Roman"/>
          <w:sz w:val="24"/>
          <w:szCs w:val="24"/>
        </w:rPr>
        <w:t>applicant</w:t>
      </w:r>
      <w:r w:rsidRPr="00693517">
        <w:rPr>
          <w:rFonts w:ascii="Times New Roman" w:hAnsi="Times New Roman" w:cs="Times New Roman"/>
          <w:sz w:val="24"/>
          <w:szCs w:val="24"/>
        </w:rPr>
        <w:t xml:space="preserve">. </w:t>
      </w:r>
    </w:p>
    <w:p w14:paraId="363E9769" w14:textId="0226608E" w:rsidR="007269E9" w:rsidRDefault="009A42A5" w:rsidP="00693517">
      <w:pPr>
        <w:spacing w:line="360" w:lineRule="auto"/>
        <w:jc w:val="both"/>
        <w:rPr>
          <w:rFonts w:ascii="Times New Roman" w:hAnsi="Times New Roman" w:cs="Times New Roman"/>
          <w:sz w:val="24"/>
          <w:szCs w:val="24"/>
        </w:rPr>
      </w:pPr>
      <w:r w:rsidRPr="00693517">
        <w:rPr>
          <w:rFonts w:ascii="Times New Roman" w:hAnsi="Times New Roman" w:cs="Times New Roman"/>
          <w:sz w:val="24"/>
          <w:szCs w:val="24"/>
        </w:rPr>
        <w:lastRenderedPageBreak/>
        <w:t>[1</w:t>
      </w:r>
      <w:r w:rsidR="00497DBE">
        <w:rPr>
          <w:rFonts w:ascii="Times New Roman" w:hAnsi="Times New Roman" w:cs="Times New Roman"/>
          <w:sz w:val="24"/>
          <w:szCs w:val="24"/>
        </w:rPr>
        <w:t>3</w:t>
      </w:r>
      <w:r w:rsidRPr="00693517">
        <w:rPr>
          <w:rFonts w:ascii="Times New Roman" w:hAnsi="Times New Roman" w:cs="Times New Roman"/>
          <w:sz w:val="24"/>
          <w:szCs w:val="24"/>
        </w:rPr>
        <w:t xml:space="preserve">] Which necessarily suggests that fourth and fifth applicants ought not have been unaffected (and deterred) in their obligation to </w:t>
      </w:r>
      <w:r w:rsidR="001B1799" w:rsidRPr="00693517">
        <w:rPr>
          <w:rFonts w:ascii="Times New Roman" w:hAnsi="Times New Roman" w:cs="Times New Roman"/>
          <w:sz w:val="24"/>
          <w:szCs w:val="24"/>
        </w:rPr>
        <w:t xml:space="preserve">file their </w:t>
      </w:r>
      <w:r w:rsidRPr="00693517">
        <w:rPr>
          <w:rFonts w:ascii="Times New Roman" w:hAnsi="Times New Roman" w:cs="Times New Roman"/>
          <w:sz w:val="24"/>
          <w:szCs w:val="24"/>
        </w:rPr>
        <w:t xml:space="preserve">respective </w:t>
      </w:r>
      <w:r w:rsidR="001B1799" w:rsidRPr="00693517">
        <w:rPr>
          <w:rFonts w:ascii="Times New Roman" w:hAnsi="Times New Roman" w:cs="Times New Roman"/>
          <w:sz w:val="24"/>
          <w:szCs w:val="24"/>
        </w:rPr>
        <w:t xml:space="preserve">pleas. On what basis </w:t>
      </w:r>
      <w:r w:rsidRPr="00693517">
        <w:rPr>
          <w:rFonts w:ascii="Times New Roman" w:hAnsi="Times New Roman" w:cs="Times New Roman"/>
          <w:sz w:val="24"/>
          <w:szCs w:val="24"/>
        </w:rPr>
        <w:t xml:space="preserve">then did they fail to do so, </w:t>
      </w:r>
      <w:r w:rsidR="001B1799" w:rsidRPr="00693517">
        <w:rPr>
          <w:rFonts w:ascii="Times New Roman" w:hAnsi="Times New Roman" w:cs="Times New Roman"/>
          <w:sz w:val="24"/>
          <w:szCs w:val="24"/>
        </w:rPr>
        <w:t xml:space="preserve">since theirs </w:t>
      </w:r>
      <w:r w:rsidRPr="00693517">
        <w:rPr>
          <w:rFonts w:ascii="Times New Roman" w:hAnsi="Times New Roman" w:cs="Times New Roman"/>
          <w:sz w:val="24"/>
          <w:szCs w:val="24"/>
        </w:rPr>
        <w:t>has been</w:t>
      </w:r>
      <w:r w:rsidR="001B1799" w:rsidRPr="00693517">
        <w:rPr>
          <w:rFonts w:ascii="Times New Roman" w:hAnsi="Times New Roman" w:cs="Times New Roman"/>
          <w:sz w:val="24"/>
          <w:szCs w:val="24"/>
        </w:rPr>
        <w:t xml:space="preserve"> a</w:t>
      </w:r>
      <w:r w:rsidRPr="00693517">
        <w:rPr>
          <w:rFonts w:ascii="Times New Roman" w:hAnsi="Times New Roman" w:cs="Times New Roman"/>
          <w:sz w:val="24"/>
          <w:szCs w:val="24"/>
        </w:rPr>
        <w:t>n emphatic dissociation from first applicant</w:t>
      </w:r>
      <w:r w:rsidR="001B1799" w:rsidRPr="00693517">
        <w:rPr>
          <w:rFonts w:ascii="Times New Roman" w:hAnsi="Times New Roman" w:cs="Times New Roman"/>
          <w:sz w:val="24"/>
          <w:szCs w:val="24"/>
        </w:rPr>
        <w:t>?</w:t>
      </w:r>
    </w:p>
    <w:p w14:paraId="41FE4B75" w14:textId="0BE1C35D" w:rsidR="001B1799" w:rsidRPr="00693517" w:rsidRDefault="009A42A5" w:rsidP="00693517">
      <w:pPr>
        <w:spacing w:line="360" w:lineRule="auto"/>
        <w:jc w:val="both"/>
        <w:rPr>
          <w:rFonts w:ascii="Times New Roman" w:hAnsi="Times New Roman" w:cs="Times New Roman"/>
          <w:sz w:val="24"/>
          <w:szCs w:val="24"/>
        </w:rPr>
      </w:pPr>
      <w:r w:rsidRPr="00693517">
        <w:rPr>
          <w:rFonts w:ascii="Times New Roman" w:hAnsi="Times New Roman" w:cs="Times New Roman"/>
          <w:sz w:val="24"/>
          <w:szCs w:val="24"/>
        </w:rPr>
        <w:t>[1</w:t>
      </w:r>
      <w:r w:rsidR="00497DBE">
        <w:rPr>
          <w:rFonts w:ascii="Times New Roman" w:hAnsi="Times New Roman" w:cs="Times New Roman"/>
          <w:sz w:val="24"/>
          <w:szCs w:val="24"/>
        </w:rPr>
        <w:t>4</w:t>
      </w:r>
      <w:r w:rsidRPr="00693517">
        <w:rPr>
          <w:rFonts w:ascii="Times New Roman" w:hAnsi="Times New Roman" w:cs="Times New Roman"/>
          <w:sz w:val="24"/>
          <w:szCs w:val="24"/>
        </w:rPr>
        <w:t xml:space="preserve">] </w:t>
      </w:r>
      <w:r w:rsidR="001B1799" w:rsidRPr="00693517">
        <w:rPr>
          <w:rFonts w:ascii="Times New Roman" w:hAnsi="Times New Roman" w:cs="Times New Roman"/>
          <w:sz w:val="24"/>
          <w:szCs w:val="24"/>
        </w:rPr>
        <w:t xml:space="preserve">Even the answering affidavit which improperly introduced new facts and new evidence (according to the well-established legal position that an applicant`s case is made in its founding affidavit and that an answering affidavit ought not introduce new matters) failed to proffer those </w:t>
      </w:r>
      <w:r w:rsidR="000C5B68" w:rsidRPr="00693517">
        <w:rPr>
          <w:rFonts w:ascii="Times New Roman" w:hAnsi="Times New Roman" w:cs="Times New Roman"/>
          <w:sz w:val="24"/>
          <w:szCs w:val="24"/>
        </w:rPr>
        <w:t>reasons. (S</w:t>
      </w:r>
      <w:r w:rsidR="0074758F" w:rsidRPr="00693517">
        <w:rPr>
          <w:rFonts w:ascii="Times New Roman" w:hAnsi="Times New Roman" w:cs="Times New Roman"/>
          <w:sz w:val="24"/>
          <w:szCs w:val="24"/>
        </w:rPr>
        <w:t>ee</w:t>
      </w:r>
      <w:r w:rsidR="000C5B68" w:rsidRPr="00693517">
        <w:rPr>
          <w:rFonts w:ascii="Times New Roman" w:hAnsi="Times New Roman" w:cs="Times New Roman"/>
          <w:sz w:val="24"/>
          <w:szCs w:val="24"/>
        </w:rPr>
        <w:t xml:space="preserve"> </w:t>
      </w:r>
      <w:r w:rsidR="000C5B68" w:rsidRPr="00693517">
        <w:rPr>
          <w:rFonts w:ascii="Times New Roman" w:hAnsi="Times New Roman" w:cs="Times New Roman"/>
          <w:i/>
          <w:iCs/>
          <w:sz w:val="24"/>
          <w:szCs w:val="24"/>
        </w:rPr>
        <w:t>Muchini v Adams</w:t>
      </w:r>
      <w:r w:rsidR="000C5B68" w:rsidRPr="00693517">
        <w:rPr>
          <w:rFonts w:ascii="Times New Roman" w:hAnsi="Times New Roman" w:cs="Times New Roman"/>
          <w:sz w:val="24"/>
          <w:szCs w:val="24"/>
        </w:rPr>
        <w:t xml:space="preserve"> 2013 (1) ZLR 67)</w:t>
      </w:r>
      <w:r w:rsidR="00497DBE">
        <w:rPr>
          <w:rFonts w:ascii="Times New Roman" w:hAnsi="Times New Roman" w:cs="Times New Roman"/>
          <w:sz w:val="24"/>
          <w:szCs w:val="24"/>
        </w:rPr>
        <w:t>.</w:t>
      </w:r>
      <w:r w:rsidR="0074758F" w:rsidRPr="00693517">
        <w:rPr>
          <w:rFonts w:ascii="Times New Roman" w:hAnsi="Times New Roman" w:cs="Times New Roman"/>
          <w:sz w:val="24"/>
          <w:szCs w:val="24"/>
        </w:rPr>
        <w:t xml:space="preserve"> </w:t>
      </w:r>
      <w:r w:rsidR="001B1799" w:rsidRPr="00693517">
        <w:rPr>
          <w:rFonts w:ascii="Times New Roman" w:hAnsi="Times New Roman" w:cs="Times New Roman"/>
          <w:sz w:val="24"/>
          <w:szCs w:val="24"/>
        </w:rPr>
        <w:t>I am not convinced that that the constraint cited by the applicants suffices as a reasonable explanation as to why part</w:t>
      </w:r>
      <w:r w:rsidR="0074758F" w:rsidRPr="00693517">
        <w:rPr>
          <w:rFonts w:ascii="Times New Roman" w:hAnsi="Times New Roman" w:cs="Times New Roman"/>
          <w:sz w:val="24"/>
          <w:szCs w:val="24"/>
        </w:rPr>
        <w:t xml:space="preserve">ies who were </w:t>
      </w:r>
      <w:r w:rsidR="001B1799" w:rsidRPr="00693517">
        <w:rPr>
          <w:rFonts w:ascii="Times New Roman" w:hAnsi="Times New Roman" w:cs="Times New Roman"/>
          <w:sz w:val="24"/>
          <w:szCs w:val="24"/>
        </w:rPr>
        <w:t xml:space="preserve">fully aware of </w:t>
      </w:r>
      <w:r w:rsidR="0074758F" w:rsidRPr="00693517">
        <w:rPr>
          <w:rFonts w:ascii="Times New Roman" w:hAnsi="Times New Roman" w:cs="Times New Roman"/>
          <w:sz w:val="24"/>
          <w:szCs w:val="24"/>
        </w:rPr>
        <w:t xml:space="preserve">their duty to file a plea </w:t>
      </w:r>
      <w:r w:rsidR="001B1799" w:rsidRPr="00693517">
        <w:rPr>
          <w:rFonts w:ascii="Times New Roman" w:hAnsi="Times New Roman" w:cs="Times New Roman"/>
          <w:sz w:val="24"/>
          <w:szCs w:val="24"/>
        </w:rPr>
        <w:t xml:space="preserve">in terms of the rules permitted the dies to lapse without attending to the requisite </w:t>
      </w:r>
      <w:r w:rsidR="00360A16" w:rsidRPr="00693517">
        <w:rPr>
          <w:rFonts w:ascii="Times New Roman" w:hAnsi="Times New Roman" w:cs="Times New Roman"/>
          <w:sz w:val="24"/>
          <w:szCs w:val="24"/>
        </w:rPr>
        <w:t xml:space="preserve">requirement placed upon </w:t>
      </w:r>
      <w:r w:rsidR="0074758F" w:rsidRPr="00693517">
        <w:rPr>
          <w:rFonts w:ascii="Times New Roman" w:hAnsi="Times New Roman" w:cs="Times New Roman"/>
          <w:sz w:val="24"/>
          <w:szCs w:val="24"/>
        </w:rPr>
        <w:t>them</w:t>
      </w:r>
      <w:r w:rsidR="00360A16" w:rsidRPr="00693517">
        <w:rPr>
          <w:rFonts w:ascii="Times New Roman" w:hAnsi="Times New Roman" w:cs="Times New Roman"/>
          <w:sz w:val="24"/>
          <w:szCs w:val="24"/>
        </w:rPr>
        <w:t>.</w:t>
      </w:r>
    </w:p>
    <w:p w14:paraId="67B1BB27" w14:textId="6C066960" w:rsidR="00955722" w:rsidRPr="00693517" w:rsidRDefault="0074758F" w:rsidP="00693517">
      <w:pPr>
        <w:spacing w:line="360" w:lineRule="auto"/>
        <w:jc w:val="both"/>
        <w:rPr>
          <w:rFonts w:ascii="Times New Roman" w:hAnsi="Times New Roman" w:cs="Times New Roman"/>
          <w:sz w:val="24"/>
          <w:szCs w:val="24"/>
        </w:rPr>
      </w:pPr>
      <w:r w:rsidRPr="00693517">
        <w:rPr>
          <w:rFonts w:ascii="Times New Roman" w:hAnsi="Times New Roman" w:cs="Times New Roman"/>
          <w:sz w:val="24"/>
          <w:szCs w:val="24"/>
        </w:rPr>
        <w:t>[</w:t>
      </w:r>
      <w:r w:rsidR="00497DBE">
        <w:rPr>
          <w:rFonts w:ascii="Times New Roman" w:hAnsi="Times New Roman" w:cs="Times New Roman"/>
          <w:sz w:val="24"/>
          <w:szCs w:val="24"/>
        </w:rPr>
        <w:t>15</w:t>
      </w:r>
      <w:r w:rsidRPr="00693517">
        <w:rPr>
          <w:rFonts w:ascii="Times New Roman" w:hAnsi="Times New Roman" w:cs="Times New Roman"/>
          <w:sz w:val="24"/>
          <w:szCs w:val="24"/>
        </w:rPr>
        <w:t xml:space="preserve">] </w:t>
      </w:r>
      <w:r w:rsidR="00955722" w:rsidRPr="00693517">
        <w:rPr>
          <w:rFonts w:ascii="Times New Roman" w:hAnsi="Times New Roman" w:cs="Times New Roman"/>
          <w:sz w:val="24"/>
          <w:szCs w:val="24"/>
        </w:rPr>
        <w:t xml:space="preserve">The standard or conduct expected of a party </w:t>
      </w:r>
      <w:r w:rsidR="00935320" w:rsidRPr="00693517">
        <w:rPr>
          <w:rFonts w:ascii="Times New Roman" w:hAnsi="Times New Roman" w:cs="Times New Roman"/>
          <w:sz w:val="24"/>
          <w:szCs w:val="24"/>
        </w:rPr>
        <w:t xml:space="preserve">faced with an obligation under the rules of court has been well articulated by the case authorities. A party cannot simply choose to ignore such obligation, well knowing what is required of it as well as the likely consequences of </w:t>
      </w:r>
      <w:r w:rsidRPr="00693517">
        <w:rPr>
          <w:rFonts w:ascii="Times New Roman" w:hAnsi="Times New Roman" w:cs="Times New Roman"/>
          <w:sz w:val="24"/>
          <w:szCs w:val="24"/>
        </w:rPr>
        <w:t xml:space="preserve">default. (See </w:t>
      </w:r>
      <w:r w:rsidRPr="00693517">
        <w:rPr>
          <w:rFonts w:ascii="Times New Roman" w:hAnsi="Times New Roman" w:cs="Times New Roman"/>
          <w:i/>
          <w:iCs/>
          <w:sz w:val="24"/>
          <w:szCs w:val="24"/>
        </w:rPr>
        <w:t xml:space="preserve">Viking Woodwork (Pvt) Ltd v Blue Bells Enterprises </w:t>
      </w:r>
      <w:r w:rsidRPr="00693517">
        <w:rPr>
          <w:rFonts w:ascii="Times New Roman" w:hAnsi="Times New Roman" w:cs="Times New Roman"/>
          <w:sz w:val="24"/>
          <w:szCs w:val="24"/>
        </w:rPr>
        <w:t xml:space="preserve">(Pvt) Ltd 1998 (2) ZLR 249.) </w:t>
      </w:r>
    </w:p>
    <w:p w14:paraId="7BD80093" w14:textId="1B509CDA" w:rsidR="00311C93" w:rsidRPr="00693517" w:rsidRDefault="0074758F" w:rsidP="00693517">
      <w:pPr>
        <w:spacing w:line="360" w:lineRule="auto"/>
        <w:jc w:val="both"/>
        <w:rPr>
          <w:rFonts w:ascii="Times New Roman" w:hAnsi="Times New Roman" w:cs="Times New Roman"/>
          <w:sz w:val="24"/>
          <w:szCs w:val="24"/>
        </w:rPr>
      </w:pPr>
      <w:r w:rsidRPr="00693517">
        <w:rPr>
          <w:rFonts w:ascii="Times New Roman" w:hAnsi="Times New Roman" w:cs="Times New Roman"/>
          <w:sz w:val="24"/>
          <w:szCs w:val="24"/>
        </w:rPr>
        <w:t>[</w:t>
      </w:r>
      <w:r w:rsidR="00497DBE">
        <w:rPr>
          <w:rFonts w:ascii="Times New Roman" w:hAnsi="Times New Roman" w:cs="Times New Roman"/>
          <w:sz w:val="24"/>
          <w:szCs w:val="24"/>
        </w:rPr>
        <w:t>16</w:t>
      </w:r>
      <w:r w:rsidRPr="00693517">
        <w:rPr>
          <w:rFonts w:ascii="Times New Roman" w:hAnsi="Times New Roman" w:cs="Times New Roman"/>
          <w:sz w:val="24"/>
          <w:szCs w:val="24"/>
        </w:rPr>
        <w:t xml:space="preserve">] </w:t>
      </w:r>
      <w:r w:rsidR="00935320" w:rsidRPr="00693517">
        <w:rPr>
          <w:rFonts w:ascii="Times New Roman" w:hAnsi="Times New Roman" w:cs="Times New Roman"/>
          <w:sz w:val="24"/>
          <w:szCs w:val="24"/>
        </w:rPr>
        <w:t xml:space="preserve">In considering the </w:t>
      </w:r>
      <w:r w:rsidRPr="00693517">
        <w:rPr>
          <w:rFonts w:ascii="Times New Roman" w:hAnsi="Times New Roman" w:cs="Times New Roman"/>
          <w:sz w:val="24"/>
          <w:szCs w:val="24"/>
        </w:rPr>
        <w:t xml:space="preserve">explanation tendered </w:t>
      </w:r>
      <w:r w:rsidR="00935320" w:rsidRPr="00693517">
        <w:rPr>
          <w:rFonts w:ascii="Times New Roman" w:hAnsi="Times New Roman" w:cs="Times New Roman"/>
          <w:sz w:val="24"/>
          <w:szCs w:val="24"/>
        </w:rPr>
        <w:t xml:space="preserve">by the applicants for </w:t>
      </w:r>
      <w:r w:rsidRPr="00693517">
        <w:rPr>
          <w:rFonts w:ascii="Times New Roman" w:hAnsi="Times New Roman" w:cs="Times New Roman"/>
          <w:sz w:val="24"/>
          <w:szCs w:val="24"/>
        </w:rPr>
        <w:t xml:space="preserve">their </w:t>
      </w:r>
      <w:r w:rsidR="00935320" w:rsidRPr="00693517">
        <w:rPr>
          <w:rFonts w:ascii="Times New Roman" w:hAnsi="Times New Roman" w:cs="Times New Roman"/>
          <w:sz w:val="24"/>
          <w:szCs w:val="24"/>
        </w:rPr>
        <w:t>default, the nature of the claim; - amounting to almost one fifth of a million US dollars, and money which none of the parties owed, become important. There is no demonstration of best or even desperate endeavours to suggest that the applicants indeed made every effort to comply with the rules.</w:t>
      </w:r>
    </w:p>
    <w:p w14:paraId="33B93C46" w14:textId="289B0416" w:rsidR="00360A16" w:rsidRPr="00BD58B6" w:rsidRDefault="00360A16" w:rsidP="00693517">
      <w:pPr>
        <w:spacing w:line="360" w:lineRule="auto"/>
        <w:jc w:val="both"/>
        <w:rPr>
          <w:rFonts w:ascii="Times New Roman" w:hAnsi="Times New Roman" w:cs="Times New Roman"/>
        </w:rPr>
      </w:pPr>
      <w:r w:rsidRPr="00BD58B6">
        <w:rPr>
          <w:rFonts w:ascii="Times New Roman" w:hAnsi="Times New Roman" w:cs="Times New Roman"/>
        </w:rPr>
        <w:t>PROSPECTS OF SUCCESS</w:t>
      </w:r>
    </w:p>
    <w:p w14:paraId="3D0441DE" w14:textId="18928E41" w:rsidR="00311C93" w:rsidRPr="00693517" w:rsidRDefault="00311C93" w:rsidP="00693517">
      <w:pPr>
        <w:spacing w:line="360" w:lineRule="auto"/>
        <w:jc w:val="both"/>
        <w:rPr>
          <w:rFonts w:ascii="Times New Roman" w:hAnsi="Times New Roman" w:cs="Times New Roman"/>
          <w:sz w:val="24"/>
          <w:szCs w:val="24"/>
        </w:rPr>
      </w:pPr>
      <w:r w:rsidRPr="00693517">
        <w:rPr>
          <w:rFonts w:ascii="Times New Roman" w:hAnsi="Times New Roman" w:cs="Times New Roman"/>
          <w:sz w:val="24"/>
          <w:szCs w:val="24"/>
        </w:rPr>
        <w:t>[</w:t>
      </w:r>
      <w:r w:rsidR="00497DBE">
        <w:rPr>
          <w:rFonts w:ascii="Times New Roman" w:hAnsi="Times New Roman" w:cs="Times New Roman"/>
          <w:sz w:val="24"/>
          <w:szCs w:val="24"/>
        </w:rPr>
        <w:t>17</w:t>
      </w:r>
      <w:r w:rsidRPr="00693517">
        <w:rPr>
          <w:rFonts w:ascii="Times New Roman" w:hAnsi="Times New Roman" w:cs="Times New Roman"/>
          <w:sz w:val="24"/>
          <w:szCs w:val="24"/>
        </w:rPr>
        <w:t xml:space="preserve">] </w:t>
      </w:r>
      <w:r w:rsidR="00360A16" w:rsidRPr="00693517">
        <w:rPr>
          <w:rFonts w:ascii="Times New Roman" w:hAnsi="Times New Roman" w:cs="Times New Roman"/>
          <w:sz w:val="24"/>
          <w:szCs w:val="24"/>
        </w:rPr>
        <w:t xml:space="preserve">The applicants, </w:t>
      </w:r>
      <w:r w:rsidRPr="00693517">
        <w:rPr>
          <w:rFonts w:ascii="Times New Roman" w:hAnsi="Times New Roman" w:cs="Times New Roman"/>
          <w:sz w:val="24"/>
          <w:szCs w:val="24"/>
        </w:rPr>
        <w:t>(</w:t>
      </w:r>
      <w:r w:rsidR="00360A16" w:rsidRPr="00693517">
        <w:rPr>
          <w:rFonts w:ascii="Times New Roman" w:hAnsi="Times New Roman" w:cs="Times New Roman"/>
          <w:sz w:val="24"/>
          <w:szCs w:val="24"/>
        </w:rPr>
        <w:t xml:space="preserve">especially </w:t>
      </w:r>
      <w:r w:rsidRPr="00693517">
        <w:rPr>
          <w:rFonts w:ascii="Times New Roman" w:hAnsi="Times New Roman" w:cs="Times New Roman"/>
          <w:sz w:val="24"/>
          <w:szCs w:val="24"/>
        </w:rPr>
        <w:t xml:space="preserve">first to third applicants) </w:t>
      </w:r>
      <w:r w:rsidR="00360A16" w:rsidRPr="00693517">
        <w:rPr>
          <w:rFonts w:ascii="Times New Roman" w:hAnsi="Times New Roman" w:cs="Times New Roman"/>
          <w:sz w:val="24"/>
          <w:szCs w:val="24"/>
        </w:rPr>
        <w:t xml:space="preserve">strenuously denied having concluded the </w:t>
      </w:r>
      <w:r w:rsidRPr="00693517">
        <w:rPr>
          <w:rFonts w:ascii="Times New Roman" w:hAnsi="Times New Roman" w:cs="Times New Roman"/>
          <w:sz w:val="24"/>
          <w:szCs w:val="24"/>
        </w:rPr>
        <w:t xml:space="preserve">fuel financing and purchase </w:t>
      </w:r>
      <w:r w:rsidR="00360A16" w:rsidRPr="00693517">
        <w:rPr>
          <w:rFonts w:ascii="Times New Roman" w:hAnsi="Times New Roman" w:cs="Times New Roman"/>
          <w:sz w:val="24"/>
          <w:szCs w:val="24"/>
        </w:rPr>
        <w:t xml:space="preserve">transaction </w:t>
      </w:r>
      <w:r w:rsidRPr="00693517">
        <w:rPr>
          <w:rFonts w:ascii="Times New Roman" w:hAnsi="Times New Roman" w:cs="Times New Roman"/>
          <w:sz w:val="24"/>
          <w:szCs w:val="24"/>
        </w:rPr>
        <w:t xml:space="preserve">as </w:t>
      </w:r>
      <w:r w:rsidR="00360A16" w:rsidRPr="00693517">
        <w:rPr>
          <w:rFonts w:ascii="Times New Roman" w:hAnsi="Times New Roman" w:cs="Times New Roman"/>
          <w:sz w:val="24"/>
          <w:szCs w:val="24"/>
        </w:rPr>
        <w:t>alleged</w:t>
      </w:r>
      <w:r w:rsidRPr="00693517">
        <w:rPr>
          <w:rFonts w:ascii="Times New Roman" w:hAnsi="Times New Roman" w:cs="Times New Roman"/>
          <w:sz w:val="24"/>
          <w:szCs w:val="24"/>
        </w:rPr>
        <w:t xml:space="preserve"> by respondent</w:t>
      </w:r>
      <w:r w:rsidR="00360A16" w:rsidRPr="00693517">
        <w:rPr>
          <w:rFonts w:ascii="Times New Roman" w:hAnsi="Times New Roman" w:cs="Times New Roman"/>
          <w:sz w:val="24"/>
          <w:szCs w:val="24"/>
        </w:rPr>
        <w:t xml:space="preserve">. They attacked </w:t>
      </w:r>
      <w:r w:rsidRPr="00693517">
        <w:rPr>
          <w:rFonts w:ascii="Times New Roman" w:hAnsi="Times New Roman" w:cs="Times New Roman"/>
          <w:sz w:val="24"/>
          <w:szCs w:val="24"/>
        </w:rPr>
        <w:t xml:space="preserve">instead, </w:t>
      </w:r>
      <w:r w:rsidR="00360A16" w:rsidRPr="00693517">
        <w:rPr>
          <w:rFonts w:ascii="Times New Roman" w:hAnsi="Times New Roman" w:cs="Times New Roman"/>
          <w:sz w:val="24"/>
          <w:szCs w:val="24"/>
        </w:rPr>
        <w:t xml:space="preserve">the </w:t>
      </w:r>
      <w:r w:rsidRPr="00693517">
        <w:rPr>
          <w:rFonts w:ascii="Times New Roman" w:hAnsi="Times New Roman" w:cs="Times New Roman"/>
          <w:sz w:val="24"/>
          <w:szCs w:val="24"/>
        </w:rPr>
        <w:t xml:space="preserve">document proffered by respondent as an </w:t>
      </w:r>
      <w:r w:rsidR="00360A16" w:rsidRPr="00693517">
        <w:rPr>
          <w:rFonts w:ascii="Times New Roman" w:hAnsi="Times New Roman" w:cs="Times New Roman"/>
          <w:sz w:val="24"/>
          <w:szCs w:val="24"/>
        </w:rPr>
        <w:t xml:space="preserve">acknowledgement executed in favour of </w:t>
      </w:r>
      <w:r w:rsidRPr="00693517">
        <w:rPr>
          <w:rFonts w:ascii="Times New Roman" w:hAnsi="Times New Roman" w:cs="Times New Roman"/>
          <w:sz w:val="24"/>
          <w:szCs w:val="24"/>
        </w:rPr>
        <w:t xml:space="preserve">respondent. It was the applicants` contention in that regard that the document </w:t>
      </w:r>
      <w:r w:rsidR="00360A16" w:rsidRPr="00693517">
        <w:rPr>
          <w:rFonts w:ascii="Times New Roman" w:hAnsi="Times New Roman" w:cs="Times New Roman"/>
          <w:sz w:val="24"/>
          <w:szCs w:val="24"/>
        </w:rPr>
        <w:t xml:space="preserve">did not meet the requirements of such document. The respondent`s argument via her counsel was that the document represented a written contract which detailed the background and undertakings of the parties. </w:t>
      </w:r>
      <w:r w:rsidR="000C5B68" w:rsidRPr="00693517">
        <w:rPr>
          <w:rFonts w:ascii="Times New Roman" w:hAnsi="Times New Roman" w:cs="Times New Roman"/>
          <w:sz w:val="24"/>
          <w:szCs w:val="24"/>
        </w:rPr>
        <w:t xml:space="preserve">It met the requirements of a valid contract and set out the parties’ respective rights and obligations. </w:t>
      </w:r>
    </w:p>
    <w:p w14:paraId="74919749" w14:textId="1DA4B410" w:rsidR="00497DBE" w:rsidRDefault="00311C93" w:rsidP="00693517">
      <w:pPr>
        <w:spacing w:line="360" w:lineRule="auto"/>
        <w:jc w:val="both"/>
        <w:rPr>
          <w:rFonts w:ascii="Times New Roman" w:hAnsi="Times New Roman" w:cs="Times New Roman"/>
          <w:sz w:val="24"/>
          <w:szCs w:val="24"/>
        </w:rPr>
      </w:pPr>
      <w:r w:rsidRPr="00693517">
        <w:rPr>
          <w:rFonts w:ascii="Times New Roman" w:hAnsi="Times New Roman" w:cs="Times New Roman"/>
          <w:sz w:val="24"/>
          <w:szCs w:val="24"/>
        </w:rPr>
        <w:t>[</w:t>
      </w:r>
      <w:r w:rsidR="00497DBE">
        <w:rPr>
          <w:rFonts w:ascii="Times New Roman" w:hAnsi="Times New Roman" w:cs="Times New Roman"/>
          <w:sz w:val="24"/>
          <w:szCs w:val="24"/>
        </w:rPr>
        <w:t>18</w:t>
      </w:r>
      <w:r w:rsidRPr="00693517">
        <w:rPr>
          <w:rFonts w:ascii="Times New Roman" w:hAnsi="Times New Roman" w:cs="Times New Roman"/>
          <w:sz w:val="24"/>
          <w:szCs w:val="24"/>
        </w:rPr>
        <w:t xml:space="preserve">] Second applicant deposed to the founding affidavit and also represented first applicant as its General Manager. He however </w:t>
      </w:r>
      <w:r w:rsidR="00360A16" w:rsidRPr="00693517">
        <w:rPr>
          <w:rFonts w:ascii="Times New Roman" w:hAnsi="Times New Roman" w:cs="Times New Roman"/>
          <w:sz w:val="24"/>
          <w:szCs w:val="24"/>
        </w:rPr>
        <w:t xml:space="preserve">did not explain why he appended his signature to a document of no import. </w:t>
      </w:r>
      <w:r w:rsidR="0036577E">
        <w:rPr>
          <w:rFonts w:ascii="Times New Roman" w:hAnsi="Times New Roman" w:cs="Times New Roman"/>
          <w:sz w:val="24"/>
          <w:szCs w:val="24"/>
        </w:rPr>
        <w:t xml:space="preserve">The document is clear in its purpose. It records transactions between parties </w:t>
      </w:r>
      <w:r w:rsidR="0036577E">
        <w:rPr>
          <w:rFonts w:ascii="Times New Roman" w:hAnsi="Times New Roman" w:cs="Times New Roman"/>
          <w:sz w:val="24"/>
          <w:szCs w:val="24"/>
        </w:rPr>
        <w:lastRenderedPageBreak/>
        <w:t xml:space="preserve">engaged in business. It then detailed the breach as well as arrangements to remedy same by present applicants. The total denial on the part of first to fifth applicants is not apparent in the letter dated 9 October 2023 addressed by second applicant on behalf of first applicant in response to the letter of demand </w:t>
      </w:r>
      <w:r w:rsidR="009F1893">
        <w:rPr>
          <w:rFonts w:ascii="Times New Roman" w:hAnsi="Times New Roman" w:cs="Times New Roman"/>
          <w:sz w:val="24"/>
          <w:szCs w:val="24"/>
        </w:rPr>
        <w:t>from respondent</w:t>
      </w:r>
      <w:r w:rsidR="0036577E">
        <w:rPr>
          <w:rFonts w:ascii="Times New Roman" w:hAnsi="Times New Roman" w:cs="Times New Roman"/>
          <w:sz w:val="24"/>
          <w:szCs w:val="24"/>
        </w:rPr>
        <w:t xml:space="preserve">`s legal </w:t>
      </w:r>
      <w:r w:rsidR="009F1893">
        <w:rPr>
          <w:rFonts w:ascii="Times New Roman" w:hAnsi="Times New Roman" w:cs="Times New Roman"/>
          <w:sz w:val="24"/>
          <w:szCs w:val="24"/>
        </w:rPr>
        <w:t>practitioners.</w:t>
      </w:r>
      <w:r w:rsidR="009F1893" w:rsidRPr="00693517">
        <w:rPr>
          <w:rFonts w:ascii="Times New Roman" w:hAnsi="Times New Roman" w:cs="Times New Roman"/>
          <w:sz w:val="24"/>
          <w:szCs w:val="24"/>
        </w:rPr>
        <w:t xml:space="preserve"> I</w:t>
      </w:r>
      <w:r w:rsidR="00360A16" w:rsidRPr="00693517">
        <w:rPr>
          <w:rFonts w:ascii="Times New Roman" w:hAnsi="Times New Roman" w:cs="Times New Roman"/>
          <w:sz w:val="24"/>
          <w:szCs w:val="24"/>
        </w:rPr>
        <w:t xml:space="preserve"> found the complete denial by the applicants of any dealings with respondent smacking of mala fides. I find no robust gainsay to counter the document that was tendered as setting out the parties` undertakings.</w:t>
      </w:r>
    </w:p>
    <w:p w14:paraId="1968898E" w14:textId="5DFDB8D6" w:rsidR="00360A16" w:rsidRPr="00693517" w:rsidRDefault="00311C93" w:rsidP="00693517">
      <w:pPr>
        <w:spacing w:line="360" w:lineRule="auto"/>
        <w:jc w:val="both"/>
        <w:rPr>
          <w:rFonts w:ascii="Times New Roman" w:hAnsi="Times New Roman" w:cs="Times New Roman"/>
          <w:sz w:val="24"/>
          <w:szCs w:val="24"/>
        </w:rPr>
      </w:pPr>
      <w:r w:rsidRPr="00693517">
        <w:rPr>
          <w:rFonts w:ascii="Times New Roman" w:hAnsi="Times New Roman" w:cs="Times New Roman"/>
          <w:sz w:val="24"/>
          <w:szCs w:val="24"/>
        </w:rPr>
        <w:t>[</w:t>
      </w:r>
      <w:r w:rsidR="00497DBE">
        <w:rPr>
          <w:rFonts w:ascii="Times New Roman" w:hAnsi="Times New Roman" w:cs="Times New Roman"/>
          <w:sz w:val="24"/>
          <w:szCs w:val="24"/>
        </w:rPr>
        <w:t>19</w:t>
      </w:r>
      <w:r w:rsidRPr="00693517">
        <w:rPr>
          <w:rFonts w:ascii="Times New Roman" w:hAnsi="Times New Roman" w:cs="Times New Roman"/>
          <w:sz w:val="24"/>
          <w:szCs w:val="24"/>
        </w:rPr>
        <w:t>] I</w:t>
      </w:r>
      <w:r w:rsidR="00360A16" w:rsidRPr="00693517">
        <w:rPr>
          <w:rFonts w:ascii="Times New Roman" w:hAnsi="Times New Roman" w:cs="Times New Roman"/>
          <w:sz w:val="24"/>
          <w:szCs w:val="24"/>
        </w:rPr>
        <w:t xml:space="preserve"> also note that </w:t>
      </w:r>
      <w:r w:rsidR="005F456B" w:rsidRPr="00693517">
        <w:rPr>
          <w:rFonts w:ascii="Times New Roman" w:hAnsi="Times New Roman" w:cs="Times New Roman"/>
          <w:sz w:val="24"/>
          <w:szCs w:val="24"/>
        </w:rPr>
        <w:t xml:space="preserve">respondent had, in her declaration, alleged indebtedness on </w:t>
      </w:r>
      <w:r w:rsidRPr="00693517">
        <w:rPr>
          <w:rFonts w:ascii="Times New Roman" w:hAnsi="Times New Roman" w:cs="Times New Roman"/>
          <w:sz w:val="24"/>
          <w:szCs w:val="24"/>
        </w:rPr>
        <w:t xml:space="preserve">the part of </w:t>
      </w:r>
      <w:r w:rsidR="005F456B" w:rsidRPr="00693517">
        <w:rPr>
          <w:rFonts w:ascii="Times New Roman" w:hAnsi="Times New Roman" w:cs="Times New Roman"/>
          <w:sz w:val="24"/>
          <w:szCs w:val="24"/>
        </w:rPr>
        <w:t xml:space="preserve">all the applicants. </w:t>
      </w:r>
      <w:r w:rsidRPr="00693517">
        <w:rPr>
          <w:rFonts w:ascii="Times New Roman" w:hAnsi="Times New Roman" w:cs="Times New Roman"/>
          <w:sz w:val="24"/>
          <w:szCs w:val="24"/>
        </w:rPr>
        <w:t xml:space="preserve">The second to fifth applicants </w:t>
      </w:r>
      <w:r w:rsidR="00360A16" w:rsidRPr="00693517">
        <w:rPr>
          <w:rFonts w:ascii="Times New Roman" w:hAnsi="Times New Roman" w:cs="Times New Roman"/>
          <w:sz w:val="24"/>
          <w:szCs w:val="24"/>
        </w:rPr>
        <w:t xml:space="preserve">did not elect to </w:t>
      </w:r>
      <w:r w:rsidR="005F456B" w:rsidRPr="00693517">
        <w:rPr>
          <w:rFonts w:ascii="Times New Roman" w:hAnsi="Times New Roman" w:cs="Times New Roman"/>
          <w:sz w:val="24"/>
          <w:szCs w:val="24"/>
        </w:rPr>
        <w:t>counter this averment by pleading</w:t>
      </w:r>
      <w:r w:rsidRPr="00693517">
        <w:rPr>
          <w:rFonts w:ascii="Times New Roman" w:hAnsi="Times New Roman" w:cs="Times New Roman"/>
          <w:sz w:val="24"/>
          <w:szCs w:val="24"/>
        </w:rPr>
        <w:t>, as part of their defence to the claim,</w:t>
      </w:r>
      <w:r w:rsidR="005F456B" w:rsidRPr="00693517">
        <w:rPr>
          <w:rFonts w:ascii="Times New Roman" w:hAnsi="Times New Roman" w:cs="Times New Roman"/>
          <w:sz w:val="24"/>
          <w:szCs w:val="24"/>
        </w:rPr>
        <w:t xml:space="preserve"> </w:t>
      </w:r>
      <w:r w:rsidR="00360A16" w:rsidRPr="00693517">
        <w:rPr>
          <w:rFonts w:ascii="Times New Roman" w:hAnsi="Times New Roman" w:cs="Times New Roman"/>
          <w:sz w:val="24"/>
          <w:szCs w:val="24"/>
        </w:rPr>
        <w:t xml:space="preserve">the doctrine of separate personality in their </w:t>
      </w:r>
      <w:r w:rsidRPr="00693517">
        <w:rPr>
          <w:rFonts w:ascii="Times New Roman" w:hAnsi="Times New Roman" w:cs="Times New Roman"/>
          <w:sz w:val="24"/>
          <w:szCs w:val="24"/>
        </w:rPr>
        <w:t xml:space="preserve">defence. I </w:t>
      </w:r>
      <w:r w:rsidR="00360A16" w:rsidRPr="00693517">
        <w:rPr>
          <w:rFonts w:ascii="Times New Roman" w:hAnsi="Times New Roman" w:cs="Times New Roman"/>
          <w:sz w:val="24"/>
          <w:szCs w:val="24"/>
        </w:rPr>
        <w:t xml:space="preserve">will presume that such is unavailable to them. </w:t>
      </w:r>
      <w:r w:rsidRPr="00693517">
        <w:rPr>
          <w:rFonts w:ascii="Times New Roman" w:hAnsi="Times New Roman" w:cs="Times New Roman"/>
          <w:sz w:val="24"/>
          <w:szCs w:val="24"/>
        </w:rPr>
        <w:t xml:space="preserve"> </w:t>
      </w:r>
      <w:r w:rsidR="00360A16" w:rsidRPr="00693517">
        <w:rPr>
          <w:rFonts w:ascii="Times New Roman" w:hAnsi="Times New Roman" w:cs="Times New Roman"/>
          <w:sz w:val="24"/>
          <w:szCs w:val="24"/>
        </w:rPr>
        <w:t>Belatedly, the answering affidavit sought to introduce inadmissible facts and evidence regarding the status of 4</w:t>
      </w:r>
      <w:r w:rsidR="00360A16" w:rsidRPr="00693517">
        <w:rPr>
          <w:rFonts w:ascii="Times New Roman" w:hAnsi="Times New Roman" w:cs="Times New Roman"/>
          <w:sz w:val="24"/>
          <w:szCs w:val="24"/>
          <w:vertAlign w:val="superscript"/>
        </w:rPr>
        <w:t>th</w:t>
      </w:r>
      <w:r w:rsidR="00360A16" w:rsidRPr="00693517">
        <w:rPr>
          <w:rFonts w:ascii="Times New Roman" w:hAnsi="Times New Roman" w:cs="Times New Roman"/>
          <w:sz w:val="24"/>
          <w:szCs w:val="24"/>
        </w:rPr>
        <w:t xml:space="preserve"> and 5</w:t>
      </w:r>
      <w:r w:rsidR="00360A16" w:rsidRPr="00693517">
        <w:rPr>
          <w:rFonts w:ascii="Times New Roman" w:hAnsi="Times New Roman" w:cs="Times New Roman"/>
          <w:sz w:val="24"/>
          <w:szCs w:val="24"/>
          <w:vertAlign w:val="superscript"/>
        </w:rPr>
        <w:t>th</w:t>
      </w:r>
      <w:r w:rsidR="00360A16" w:rsidRPr="00693517">
        <w:rPr>
          <w:rFonts w:ascii="Times New Roman" w:hAnsi="Times New Roman" w:cs="Times New Roman"/>
          <w:sz w:val="24"/>
          <w:szCs w:val="24"/>
        </w:rPr>
        <w:t xml:space="preserve"> applicants as non directors of 1</w:t>
      </w:r>
      <w:r w:rsidR="00360A16" w:rsidRPr="00693517">
        <w:rPr>
          <w:rFonts w:ascii="Times New Roman" w:hAnsi="Times New Roman" w:cs="Times New Roman"/>
          <w:sz w:val="24"/>
          <w:szCs w:val="24"/>
          <w:vertAlign w:val="superscript"/>
        </w:rPr>
        <w:t>st</w:t>
      </w:r>
      <w:r w:rsidR="00360A16" w:rsidRPr="00693517">
        <w:rPr>
          <w:rFonts w:ascii="Times New Roman" w:hAnsi="Times New Roman" w:cs="Times New Roman"/>
          <w:sz w:val="24"/>
          <w:szCs w:val="24"/>
        </w:rPr>
        <w:t xml:space="preserve"> applicant. Clearly such cannot avail them as the information</w:t>
      </w:r>
      <w:r w:rsidRPr="00693517">
        <w:rPr>
          <w:rFonts w:ascii="Times New Roman" w:hAnsi="Times New Roman" w:cs="Times New Roman"/>
          <w:sz w:val="24"/>
          <w:szCs w:val="24"/>
        </w:rPr>
        <w:t>, as noted above,</w:t>
      </w:r>
      <w:r w:rsidR="00360A16" w:rsidRPr="00693517">
        <w:rPr>
          <w:rFonts w:ascii="Times New Roman" w:hAnsi="Times New Roman" w:cs="Times New Roman"/>
          <w:sz w:val="24"/>
          <w:szCs w:val="24"/>
        </w:rPr>
        <w:t xml:space="preserve"> was improperly brought before the court.</w:t>
      </w:r>
    </w:p>
    <w:p w14:paraId="5B155E23" w14:textId="79171FD4" w:rsidR="00360A16" w:rsidRPr="00BD58B6" w:rsidRDefault="00360A16" w:rsidP="00693517">
      <w:pPr>
        <w:spacing w:line="360" w:lineRule="auto"/>
        <w:jc w:val="both"/>
        <w:rPr>
          <w:rFonts w:ascii="Times New Roman" w:hAnsi="Times New Roman" w:cs="Times New Roman"/>
        </w:rPr>
      </w:pPr>
      <w:r w:rsidRPr="00BD58B6">
        <w:rPr>
          <w:rFonts w:ascii="Times New Roman" w:hAnsi="Times New Roman" w:cs="Times New Roman"/>
        </w:rPr>
        <w:t>BONA FIDES</w:t>
      </w:r>
    </w:p>
    <w:p w14:paraId="64C3F22F" w14:textId="0A24BFA6" w:rsidR="00360A16" w:rsidRPr="00693517" w:rsidRDefault="00311C93" w:rsidP="00693517">
      <w:pPr>
        <w:spacing w:line="360" w:lineRule="auto"/>
        <w:jc w:val="both"/>
        <w:rPr>
          <w:rFonts w:ascii="Times New Roman" w:hAnsi="Times New Roman" w:cs="Times New Roman"/>
          <w:sz w:val="24"/>
          <w:szCs w:val="24"/>
        </w:rPr>
      </w:pPr>
      <w:r w:rsidRPr="00693517">
        <w:rPr>
          <w:rFonts w:ascii="Times New Roman" w:hAnsi="Times New Roman" w:cs="Times New Roman"/>
          <w:sz w:val="24"/>
          <w:szCs w:val="24"/>
        </w:rPr>
        <w:t>[2</w:t>
      </w:r>
      <w:r w:rsidR="00497DBE">
        <w:rPr>
          <w:rFonts w:ascii="Times New Roman" w:hAnsi="Times New Roman" w:cs="Times New Roman"/>
          <w:sz w:val="24"/>
          <w:szCs w:val="24"/>
        </w:rPr>
        <w:t>0</w:t>
      </w:r>
      <w:r w:rsidRPr="00693517">
        <w:rPr>
          <w:rFonts w:ascii="Times New Roman" w:hAnsi="Times New Roman" w:cs="Times New Roman"/>
          <w:sz w:val="24"/>
          <w:szCs w:val="24"/>
        </w:rPr>
        <w:t xml:space="preserve">] </w:t>
      </w:r>
      <w:r w:rsidR="00360A16" w:rsidRPr="00693517">
        <w:rPr>
          <w:rFonts w:ascii="Times New Roman" w:hAnsi="Times New Roman" w:cs="Times New Roman"/>
          <w:sz w:val="24"/>
          <w:szCs w:val="24"/>
        </w:rPr>
        <w:t>The aforegoing conclusions point to the absence of bona fides in this application. The reason</w:t>
      </w:r>
      <w:r w:rsidRPr="00693517">
        <w:rPr>
          <w:rFonts w:ascii="Times New Roman" w:hAnsi="Times New Roman" w:cs="Times New Roman"/>
          <w:sz w:val="24"/>
          <w:szCs w:val="24"/>
        </w:rPr>
        <w:t>s</w:t>
      </w:r>
      <w:r w:rsidR="00360A16" w:rsidRPr="00693517">
        <w:rPr>
          <w:rFonts w:ascii="Times New Roman" w:hAnsi="Times New Roman" w:cs="Times New Roman"/>
          <w:sz w:val="24"/>
          <w:szCs w:val="24"/>
        </w:rPr>
        <w:t xml:space="preserve"> for default were perforated with inconsistencies, the defence laden with vagueness and </w:t>
      </w:r>
      <w:r w:rsidR="005F456B" w:rsidRPr="00693517">
        <w:rPr>
          <w:rFonts w:ascii="Times New Roman" w:hAnsi="Times New Roman" w:cs="Times New Roman"/>
          <w:sz w:val="24"/>
          <w:szCs w:val="24"/>
        </w:rPr>
        <w:t xml:space="preserve">the attempt to demonstrate </w:t>
      </w:r>
      <w:r w:rsidR="00360A16" w:rsidRPr="00693517">
        <w:rPr>
          <w:rFonts w:ascii="Times New Roman" w:hAnsi="Times New Roman" w:cs="Times New Roman"/>
          <w:sz w:val="24"/>
          <w:szCs w:val="24"/>
        </w:rPr>
        <w:t xml:space="preserve">bona </w:t>
      </w:r>
      <w:r w:rsidRPr="00693517">
        <w:rPr>
          <w:rFonts w:ascii="Times New Roman" w:hAnsi="Times New Roman" w:cs="Times New Roman"/>
          <w:sz w:val="24"/>
          <w:szCs w:val="24"/>
        </w:rPr>
        <w:t>fides negated</w:t>
      </w:r>
      <w:r w:rsidR="00360A16" w:rsidRPr="00693517">
        <w:rPr>
          <w:rFonts w:ascii="Times New Roman" w:hAnsi="Times New Roman" w:cs="Times New Roman"/>
          <w:sz w:val="24"/>
          <w:szCs w:val="24"/>
        </w:rPr>
        <w:t xml:space="preserve"> by the discernible thread </w:t>
      </w:r>
      <w:r w:rsidRPr="00693517">
        <w:rPr>
          <w:rFonts w:ascii="Times New Roman" w:hAnsi="Times New Roman" w:cs="Times New Roman"/>
          <w:sz w:val="24"/>
          <w:szCs w:val="24"/>
        </w:rPr>
        <w:t xml:space="preserve">of parties making up their case as it </w:t>
      </w:r>
      <w:r w:rsidR="00360A16" w:rsidRPr="00693517">
        <w:rPr>
          <w:rFonts w:ascii="Times New Roman" w:hAnsi="Times New Roman" w:cs="Times New Roman"/>
          <w:sz w:val="24"/>
          <w:szCs w:val="24"/>
        </w:rPr>
        <w:t xml:space="preserve">progressed. As such, I find no good and sufficient cause to revisit the previous order of this court and the application </w:t>
      </w:r>
      <w:r w:rsidRPr="00693517">
        <w:rPr>
          <w:rFonts w:ascii="Times New Roman" w:hAnsi="Times New Roman" w:cs="Times New Roman"/>
          <w:sz w:val="24"/>
          <w:szCs w:val="24"/>
        </w:rPr>
        <w:t>will be refused</w:t>
      </w:r>
      <w:r w:rsidR="00DA18D1" w:rsidRPr="00693517">
        <w:rPr>
          <w:rFonts w:ascii="Times New Roman" w:hAnsi="Times New Roman" w:cs="Times New Roman"/>
          <w:sz w:val="24"/>
          <w:szCs w:val="24"/>
        </w:rPr>
        <w:t>.</w:t>
      </w:r>
    </w:p>
    <w:p w14:paraId="0F6F9094" w14:textId="2DC04CEB" w:rsidR="00311C93" w:rsidRPr="00BD58B6" w:rsidRDefault="00311C93" w:rsidP="00693517">
      <w:pPr>
        <w:spacing w:line="360" w:lineRule="auto"/>
        <w:jc w:val="both"/>
        <w:rPr>
          <w:rFonts w:ascii="Times New Roman" w:hAnsi="Times New Roman" w:cs="Times New Roman"/>
        </w:rPr>
      </w:pPr>
      <w:r w:rsidRPr="00BD58B6">
        <w:rPr>
          <w:rFonts w:ascii="Times New Roman" w:hAnsi="Times New Roman" w:cs="Times New Roman"/>
        </w:rPr>
        <w:t>COSTS</w:t>
      </w:r>
    </w:p>
    <w:p w14:paraId="5B56CD2E" w14:textId="2685910D" w:rsidR="00C4075A" w:rsidRPr="00693517" w:rsidRDefault="00311C93" w:rsidP="00693517">
      <w:pPr>
        <w:spacing w:line="360" w:lineRule="auto"/>
        <w:jc w:val="both"/>
        <w:rPr>
          <w:rFonts w:ascii="Times New Roman" w:hAnsi="Times New Roman" w:cs="Times New Roman"/>
          <w:sz w:val="24"/>
          <w:szCs w:val="24"/>
        </w:rPr>
      </w:pPr>
      <w:r w:rsidRPr="00693517">
        <w:rPr>
          <w:rFonts w:ascii="Times New Roman" w:hAnsi="Times New Roman" w:cs="Times New Roman"/>
          <w:sz w:val="24"/>
          <w:szCs w:val="24"/>
        </w:rPr>
        <w:t>[2</w:t>
      </w:r>
      <w:r w:rsidR="00497DBE">
        <w:rPr>
          <w:rFonts w:ascii="Times New Roman" w:hAnsi="Times New Roman" w:cs="Times New Roman"/>
          <w:sz w:val="24"/>
          <w:szCs w:val="24"/>
        </w:rPr>
        <w:t>1</w:t>
      </w:r>
      <w:r w:rsidRPr="00693517">
        <w:rPr>
          <w:rFonts w:ascii="Times New Roman" w:hAnsi="Times New Roman" w:cs="Times New Roman"/>
          <w:sz w:val="24"/>
          <w:szCs w:val="24"/>
        </w:rPr>
        <w:t xml:space="preserve">] </w:t>
      </w:r>
      <w:r w:rsidR="00DA18D1" w:rsidRPr="00693517">
        <w:rPr>
          <w:rFonts w:ascii="Times New Roman" w:hAnsi="Times New Roman" w:cs="Times New Roman"/>
          <w:sz w:val="24"/>
          <w:szCs w:val="24"/>
        </w:rPr>
        <w:t xml:space="preserve">The respondent in support of her prayer for costs on a higher scale contended that the applicants were abusing the court process, lacked a plausible defence and were bent on delaying her access to the fruits of judgment. </w:t>
      </w:r>
      <w:r w:rsidRPr="00693517">
        <w:rPr>
          <w:rFonts w:ascii="Times New Roman" w:hAnsi="Times New Roman" w:cs="Times New Roman"/>
          <w:sz w:val="24"/>
          <w:szCs w:val="24"/>
        </w:rPr>
        <w:t xml:space="preserve">The facts before the court </w:t>
      </w:r>
      <w:r w:rsidR="00C4075A" w:rsidRPr="00693517">
        <w:rPr>
          <w:rFonts w:ascii="Times New Roman" w:hAnsi="Times New Roman" w:cs="Times New Roman"/>
          <w:sz w:val="24"/>
          <w:szCs w:val="24"/>
        </w:rPr>
        <w:t>proffer the basis upon which admonitory costs are herein sought.</w:t>
      </w:r>
    </w:p>
    <w:p w14:paraId="43F2B7D3" w14:textId="03ADC817" w:rsidR="00C4075A" w:rsidRPr="00693517" w:rsidRDefault="00C4075A" w:rsidP="00693517">
      <w:pPr>
        <w:spacing w:line="360" w:lineRule="auto"/>
        <w:jc w:val="both"/>
        <w:rPr>
          <w:rFonts w:ascii="Times New Roman" w:hAnsi="Times New Roman" w:cs="Times New Roman"/>
          <w:sz w:val="24"/>
          <w:szCs w:val="24"/>
        </w:rPr>
      </w:pPr>
      <w:r w:rsidRPr="00693517">
        <w:rPr>
          <w:rFonts w:ascii="Times New Roman" w:hAnsi="Times New Roman" w:cs="Times New Roman"/>
          <w:sz w:val="24"/>
          <w:szCs w:val="24"/>
        </w:rPr>
        <w:t>[2</w:t>
      </w:r>
      <w:r w:rsidR="00496C4B">
        <w:rPr>
          <w:rFonts w:ascii="Times New Roman" w:hAnsi="Times New Roman" w:cs="Times New Roman"/>
          <w:sz w:val="24"/>
          <w:szCs w:val="24"/>
        </w:rPr>
        <w:t>2</w:t>
      </w:r>
      <w:r w:rsidRPr="00693517">
        <w:rPr>
          <w:rFonts w:ascii="Times New Roman" w:hAnsi="Times New Roman" w:cs="Times New Roman"/>
          <w:sz w:val="24"/>
          <w:szCs w:val="24"/>
        </w:rPr>
        <w:t>] In considering that prayer,</w:t>
      </w:r>
      <w:r w:rsidR="00DA18D1" w:rsidRPr="00693517">
        <w:rPr>
          <w:rFonts w:ascii="Times New Roman" w:hAnsi="Times New Roman" w:cs="Times New Roman"/>
          <w:sz w:val="24"/>
          <w:szCs w:val="24"/>
        </w:rPr>
        <w:t xml:space="preserve"> I am duty bound to consider the established principles governing the issuance of punitive costs at the scale of legal practitioner and client</w:t>
      </w:r>
      <w:r w:rsidRPr="00693517">
        <w:rPr>
          <w:rFonts w:ascii="Times New Roman" w:hAnsi="Times New Roman" w:cs="Times New Roman"/>
          <w:sz w:val="24"/>
          <w:szCs w:val="24"/>
        </w:rPr>
        <w:t xml:space="preserve"> (see </w:t>
      </w:r>
      <w:r w:rsidRPr="00693517">
        <w:rPr>
          <w:rFonts w:ascii="Times New Roman" w:hAnsi="Times New Roman" w:cs="Times New Roman"/>
          <w:i/>
          <w:iCs/>
          <w:sz w:val="24"/>
          <w:szCs w:val="24"/>
        </w:rPr>
        <w:t>Dongo v Naik &amp; 5 Ors</w:t>
      </w:r>
      <w:r w:rsidRPr="00693517">
        <w:rPr>
          <w:rFonts w:ascii="Times New Roman" w:hAnsi="Times New Roman" w:cs="Times New Roman"/>
          <w:sz w:val="24"/>
          <w:szCs w:val="24"/>
        </w:rPr>
        <w:t xml:space="preserve"> SC 52-20 which cited </w:t>
      </w:r>
      <w:r w:rsidRPr="00693517">
        <w:rPr>
          <w:rFonts w:ascii="Times New Roman" w:hAnsi="Times New Roman" w:cs="Times New Roman"/>
          <w:i/>
          <w:iCs/>
          <w:sz w:val="24"/>
          <w:szCs w:val="24"/>
        </w:rPr>
        <w:t>Karengwa v Mpofu</w:t>
      </w:r>
      <w:r w:rsidRPr="00693517">
        <w:rPr>
          <w:rFonts w:ascii="Times New Roman" w:hAnsi="Times New Roman" w:cs="Times New Roman"/>
          <w:sz w:val="24"/>
          <w:szCs w:val="24"/>
        </w:rPr>
        <w:t xml:space="preserve"> HB 56-15 with approval)</w:t>
      </w:r>
      <w:r w:rsidR="00DA18D1" w:rsidRPr="00693517">
        <w:rPr>
          <w:rFonts w:ascii="Times New Roman" w:hAnsi="Times New Roman" w:cs="Times New Roman"/>
          <w:sz w:val="24"/>
          <w:szCs w:val="24"/>
        </w:rPr>
        <w:t xml:space="preserve">. Such costs </w:t>
      </w:r>
      <w:r w:rsidR="003D6DD1">
        <w:rPr>
          <w:rFonts w:ascii="Times New Roman" w:hAnsi="Times New Roman" w:cs="Times New Roman"/>
          <w:sz w:val="24"/>
          <w:szCs w:val="24"/>
        </w:rPr>
        <w:t xml:space="preserve">should only </w:t>
      </w:r>
      <w:r w:rsidR="00DA18D1" w:rsidRPr="00693517">
        <w:rPr>
          <w:rFonts w:ascii="Times New Roman" w:hAnsi="Times New Roman" w:cs="Times New Roman"/>
          <w:sz w:val="24"/>
          <w:szCs w:val="24"/>
        </w:rPr>
        <w:t xml:space="preserve">be </w:t>
      </w:r>
      <w:r w:rsidR="003D6DD1">
        <w:rPr>
          <w:rFonts w:ascii="Times New Roman" w:hAnsi="Times New Roman" w:cs="Times New Roman"/>
          <w:sz w:val="24"/>
          <w:szCs w:val="24"/>
        </w:rPr>
        <w:t xml:space="preserve">levied </w:t>
      </w:r>
      <w:r w:rsidR="00DA18D1" w:rsidRPr="00693517">
        <w:rPr>
          <w:rFonts w:ascii="Times New Roman" w:hAnsi="Times New Roman" w:cs="Times New Roman"/>
          <w:sz w:val="24"/>
          <w:szCs w:val="24"/>
        </w:rPr>
        <w:t xml:space="preserve">in extraordinary </w:t>
      </w:r>
      <w:r w:rsidR="003D6DD1" w:rsidRPr="00693517">
        <w:rPr>
          <w:rFonts w:ascii="Times New Roman" w:hAnsi="Times New Roman" w:cs="Times New Roman"/>
          <w:sz w:val="24"/>
          <w:szCs w:val="24"/>
        </w:rPr>
        <w:t>circumstances</w:t>
      </w:r>
      <w:r w:rsidR="003D6DD1">
        <w:rPr>
          <w:rFonts w:ascii="Times New Roman" w:hAnsi="Times New Roman" w:cs="Times New Roman"/>
          <w:sz w:val="24"/>
          <w:szCs w:val="24"/>
        </w:rPr>
        <w:t xml:space="preserve">. These included where a court expresses its displeasure </w:t>
      </w:r>
      <w:r w:rsidR="00507ADF">
        <w:rPr>
          <w:rFonts w:ascii="Times New Roman" w:hAnsi="Times New Roman" w:cs="Times New Roman"/>
          <w:sz w:val="24"/>
          <w:szCs w:val="24"/>
        </w:rPr>
        <w:t>by chastising</w:t>
      </w:r>
      <w:r w:rsidR="003D6DD1">
        <w:rPr>
          <w:rFonts w:ascii="Times New Roman" w:hAnsi="Times New Roman" w:cs="Times New Roman"/>
          <w:sz w:val="24"/>
          <w:szCs w:val="24"/>
        </w:rPr>
        <w:t xml:space="preserve"> errant</w:t>
      </w:r>
      <w:r w:rsidR="00DA18D1" w:rsidRPr="00693517">
        <w:rPr>
          <w:rFonts w:ascii="Times New Roman" w:hAnsi="Times New Roman" w:cs="Times New Roman"/>
          <w:sz w:val="24"/>
          <w:szCs w:val="24"/>
        </w:rPr>
        <w:t xml:space="preserve"> litigant</w:t>
      </w:r>
      <w:r w:rsidR="003D6DD1">
        <w:rPr>
          <w:rFonts w:ascii="Times New Roman" w:hAnsi="Times New Roman" w:cs="Times New Roman"/>
          <w:sz w:val="24"/>
          <w:szCs w:val="24"/>
        </w:rPr>
        <w:t xml:space="preserve">s bent on </w:t>
      </w:r>
      <w:r w:rsidRPr="00693517">
        <w:rPr>
          <w:rFonts w:ascii="Times New Roman" w:hAnsi="Times New Roman" w:cs="Times New Roman"/>
          <w:sz w:val="24"/>
          <w:szCs w:val="24"/>
        </w:rPr>
        <w:t>abus</w:t>
      </w:r>
      <w:r w:rsidR="003D6DD1">
        <w:rPr>
          <w:rFonts w:ascii="Times New Roman" w:hAnsi="Times New Roman" w:cs="Times New Roman"/>
          <w:sz w:val="24"/>
          <w:szCs w:val="24"/>
        </w:rPr>
        <w:t>ing the</w:t>
      </w:r>
      <w:r w:rsidRPr="00693517">
        <w:rPr>
          <w:rFonts w:ascii="Times New Roman" w:hAnsi="Times New Roman" w:cs="Times New Roman"/>
          <w:sz w:val="24"/>
          <w:szCs w:val="24"/>
        </w:rPr>
        <w:t xml:space="preserve"> court process</w:t>
      </w:r>
      <w:r w:rsidR="00DA18D1" w:rsidRPr="00693517">
        <w:rPr>
          <w:rFonts w:ascii="Times New Roman" w:hAnsi="Times New Roman" w:cs="Times New Roman"/>
          <w:sz w:val="24"/>
          <w:szCs w:val="24"/>
        </w:rPr>
        <w:t xml:space="preserve">. </w:t>
      </w:r>
    </w:p>
    <w:p w14:paraId="4D847877" w14:textId="6F60845D" w:rsidR="00DA18D1" w:rsidRPr="00693517" w:rsidRDefault="00C4075A" w:rsidP="00693517">
      <w:pPr>
        <w:spacing w:line="360" w:lineRule="auto"/>
        <w:jc w:val="both"/>
        <w:rPr>
          <w:rFonts w:ascii="Times New Roman" w:hAnsi="Times New Roman" w:cs="Times New Roman"/>
          <w:sz w:val="24"/>
          <w:szCs w:val="24"/>
        </w:rPr>
      </w:pPr>
      <w:r w:rsidRPr="00693517">
        <w:rPr>
          <w:rFonts w:ascii="Times New Roman" w:hAnsi="Times New Roman" w:cs="Times New Roman"/>
          <w:sz w:val="24"/>
          <w:szCs w:val="24"/>
        </w:rPr>
        <w:lastRenderedPageBreak/>
        <w:t>[</w:t>
      </w:r>
      <w:r w:rsidR="00496C4B">
        <w:rPr>
          <w:rFonts w:ascii="Times New Roman" w:hAnsi="Times New Roman" w:cs="Times New Roman"/>
          <w:sz w:val="24"/>
          <w:szCs w:val="24"/>
        </w:rPr>
        <w:t>23</w:t>
      </w:r>
      <w:r w:rsidRPr="00693517">
        <w:rPr>
          <w:rFonts w:ascii="Times New Roman" w:hAnsi="Times New Roman" w:cs="Times New Roman"/>
          <w:sz w:val="24"/>
          <w:szCs w:val="24"/>
        </w:rPr>
        <w:t xml:space="preserve">] </w:t>
      </w:r>
      <w:r w:rsidR="00DA18D1" w:rsidRPr="00693517">
        <w:rPr>
          <w:rFonts w:ascii="Times New Roman" w:hAnsi="Times New Roman" w:cs="Times New Roman"/>
          <w:sz w:val="24"/>
          <w:szCs w:val="24"/>
        </w:rPr>
        <w:t xml:space="preserve">We have before us an attempt by </w:t>
      </w:r>
      <w:r w:rsidR="00693517">
        <w:rPr>
          <w:rFonts w:ascii="Times New Roman" w:hAnsi="Times New Roman" w:cs="Times New Roman"/>
          <w:sz w:val="24"/>
          <w:szCs w:val="24"/>
        </w:rPr>
        <w:t xml:space="preserve">the </w:t>
      </w:r>
      <w:r w:rsidR="00DA18D1" w:rsidRPr="00693517">
        <w:rPr>
          <w:rFonts w:ascii="Times New Roman" w:hAnsi="Times New Roman" w:cs="Times New Roman"/>
          <w:sz w:val="24"/>
          <w:szCs w:val="24"/>
        </w:rPr>
        <w:t>applicant</w:t>
      </w:r>
      <w:r w:rsidRPr="00693517">
        <w:rPr>
          <w:rFonts w:ascii="Times New Roman" w:hAnsi="Times New Roman" w:cs="Times New Roman"/>
          <w:sz w:val="24"/>
          <w:szCs w:val="24"/>
        </w:rPr>
        <w:t>s</w:t>
      </w:r>
      <w:r w:rsidR="00DA18D1" w:rsidRPr="00693517">
        <w:rPr>
          <w:rFonts w:ascii="Times New Roman" w:hAnsi="Times New Roman" w:cs="Times New Roman"/>
          <w:sz w:val="24"/>
          <w:szCs w:val="24"/>
        </w:rPr>
        <w:t xml:space="preserve"> </w:t>
      </w:r>
      <w:r w:rsidR="00693517">
        <w:rPr>
          <w:rFonts w:ascii="Times New Roman" w:hAnsi="Times New Roman" w:cs="Times New Roman"/>
          <w:sz w:val="24"/>
          <w:szCs w:val="24"/>
        </w:rPr>
        <w:t>to have the judgment entered by this court against them in default set aside. R</w:t>
      </w:r>
      <w:r w:rsidR="00DA18D1" w:rsidRPr="00693517">
        <w:rPr>
          <w:rFonts w:ascii="Times New Roman" w:hAnsi="Times New Roman" w:cs="Times New Roman"/>
          <w:sz w:val="24"/>
          <w:szCs w:val="24"/>
        </w:rPr>
        <w:t xml:space="preserve">espondent </w:t>
      </w:r>
      <w:r w:rsidR="00693517">
        <w:rPr>
          <w:rFonts w:ascii="Times New Roman" w:hAnsi="Times New Roman" w:cs="Times New Roman"/>
          <w:sz w:val="24"/>
          <w:szCs w:val="24"/>
        </w:rPr>
        <w:t xml:space="preserve">rose to </w:t>
      </w:r>
      <w:r w:rsidR="00DA18D1" w:rsidRPr="00693517">
        <w:rPr>
          <w:rFonts w:ascii="Times New Roman" w:hAnsi="Times New Roman" w:cs="Times New Roman"/>
          <w:sz w:val="24"/>
          <w:szCs w:val="24"/>
        </w:rPr>
        <w:t>resist</w:t>
      </w:r>
      <w:r w:rsidR="00693517">
        <w:rPr>
          <w:rFonts w:ascii="Times New Roman" w:hAnsi="Times New Roman" w:cs="Times New Roman"/>
          <w:sz w:val="24"/>
          <w:szCs w:val="24"/>
        </w:rPr>
        <w:t xml:space="preserve"> that endeavour </w:t>
      </w:r>
      <w:r w:rsidR="00DA18D1" w:rsidRPr="00693517">
        <w:rPr>
          <w:rFonts w:ascii="Times New Roman" w:hAnsi="Times New Roman" w:cs="Times New Roman"/>
          <w:sz w:val="24"/>
          <w:szCs w:val="24"/>
        </w:rPr>
        <w:t>and successfully so. The process was neither protracted, complex nor demonstrably costly beyond the ordinary for applicant. In that regard, I believe that costs on the ordinary scale should assuage the respondent and chastise the applicants accordingly.</w:t>
      </w:r>
    </w:p>
    <w:p w14:paraId="054C4C16" w14:textId="52FFD05B" w:rsidR="00C4075A" w:rsidRPr="00BD58B6" w:rsidRDefault="00C4075A" w:rsidP="00693517">
      <w:pPr>
        <w:spacing w:line="360" w:lineRule="auto"/>
        <w:jc w:val="both"/>
        <w:rPr>
          <w:rFonts w:ascii="Times New Roman" w:hAnsi="Times New Roman" w:cs="Times New Roman"/>
        </w:rPr>
      </w:pPr>
      <w:r w:rsidRPr="00BD58B6">
        <w:rPr>
          <w:rFonts w:ascii="Times New Roman" w:hAnsi="Times New Roman" w:cs="Times New Roman"/>
        </w:rPr>
        <w:t>DISPOSITION</w:t>
      </w:r>
    </w:p>
    <w:p w14:paraId="026A09A6" w14:textId="536FCED4" w:rsidR="00C4075A" w:rsidRPr="00693517" w:rsidRDefault="00BD58B6" w:rsidP="00693517">
      <w:pPr>
        <w:spacing w:line="360" w:lineRule="auto"/>
        <w:jc w:val="both"/>
        <w:rPr>
          <w:rFonts w:ascii="Times New Roman" w:hAnsi="Times New Roman" w:cs="Times New Roman"/>
          <w:sz w:val="24"/>
          <w:szCs w:val="24"/>
        </w:rPr>
      </w:pPr>
      <w:r>
        <w:rPr>
          <w:rFonts w:ascii="Times New Roman" w:hAnsi="Times New Roman" w:cs="Times New Roman"/>
          <w:sz w:val="24"/>
          <w:szCs w:val="24"/>
        </w:rPr>
        <w:t>It is hereby ordered that; -</w:t>
      </w:r>
    </w:p>
    <w:p w14:paraId="637EF6A9" w14:textId="6C5AD620" w:rsidR="00360A16" w:rsidRPr="00BD58B6" w:rsidRDefault="00BD58B6" w:rsidP="00BD58B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w:t>
      </w:r>
      <w:r w:rsidR="00DA18D1" w:rsidRPr="00BD58B6">
        <w:rPr>
          <w:rFonts w:ascii="Times New Roman" w:hAnsi="Times New Roman" w:cs="Times New Roman"/>
          <w:sz w:val="24"/>
          <w:szCs w:val="24"/>
        </w:rPr>
        <w:t xml:space="preserve">pplication </w:t>
      </w:r>
      <w:r w:rsidR="00C4075A" w:rsidRPr="00BD58B6">
        <w:rPr>
          <w:rFonts w:ascii="Times New Roman" w:hAnsi="Times New Roman" w:cs="Times New Roman"/>
          <w:sz w:val="24"/>
          <w:szCs w:val="24"/>
        </w:rPr>
        <w:t xml:space="preserve">for rescission of </w:t>
      </w:r>
      <w:r w:rsidRPr="00BD58B6">
        <w:rPr>
          <w:rFonts w:ascii="Times New Roman" w:hAnsi="Times New Roman" w:cs="Times New Roman"/>
          <w:sz w:val="24"/>
          <w:szCs w:val="24"/>
        </w:rPr>
        <w:t xml:space="preserve">default </w:t>
      </w:r>
      <w:r w:rsidR="00C4075A" w:rsidRPr="00BD58B6">
        <w:rPr>
          <w:rFonts w:ascii="Times New Roman" w:hAnsi="Times New Roman" w:cs="Times New Roman"/>
          <w:sz w:val="24"/>
          <w:szCs w:val="24"/>
        </w:rPr>
        <w:t xml:space="preserve">judgment </w:t>
      </w:r>
      <w:r w:rsidRPr="00BD58B6">
        <w:rPr>
          <w:rFonts w:ascii="Times New Roman" w:hAnsi="Times New Roman" w:cs="Times New Roman"/>
          <w:sz w:val="24"/>
          <w:szCs w:val="24"/>
        </w:rPr>
        <w:t xml:space="preserve">be and is hereby </w:t>
      </w:r>
      <w:r w:rsidR="00DA18D1" w:rsidRPr="00BD58B6">
        <w:rPr>
          <w:rFonts w:ascii="Times New Roman" w:hAnsi="Times New Roman" w:cs="Times New Roman"/>
          <w:sz w:val="24"/>
          <w:szCs w:val="24"/>
        </w:rPr>
        <w:t>dismissed with costs</w:t>
      </w:r>
      <w:r w:rsidRPr="00BD58B6">
        <w:rPr>
          <w:rFonts w:ascii="Times New Roman" w:hAnsi="Times New Roman" w:cs="Times New Roman"/>
          <w:sz w:val="24"/>
          <w:szCs w:val="24"/>
        </w:rPr>
        <w:t xml:space="preserve"> to be borne by the applicants jointly or severally, the one paying and the other</w:t>
      </w:r>
      <w:r w:rsidR="0036283A">
        <w:rPr>
          <w:rFonts w:ascii="Times New Roman" w:hAnsi="Times New Roman" w:cs="Times New Roman"/>
          <w:sz w:val="24"/>
          <w:szCs w:val="24"/>
        </w:rPr>
        <w:t>s</w:t>
      </w:r>
      <w:r w:rsidRPr="00BD58B6">
        <w:rPr>
          <w:rFonts w:ascii="Times New Roman" w:hAnsi="Times New Roman" w:cs="Times New Roman"/>
          <w:sz w:val="24"/>
          <w:szCs w:val="24"/>
        </w:rPr>
        <w:t xml:space="preserve"> being absolved</w:t>
      </w:r>
      <w:r w:rsidR="00DA18D1" w:rsidRPr="00BD58B6">
        <w:rPr>
          <w:rFonts w:ascii="Times New Roman" w:hAnsi="Times New Roman" w:cs="Times New Roman"/>
          <w:sz w:val="24"/>
          <w:szCs w:val="24"/>
        </w:rPr>
        <w:t xml:space="preserve">. </w:t>
      </w:r>
    </w:p>
    <w:p w14:paraId="3B1B6563" w14:textId="77777777" w:rsidR="00C4075A" w:rsidRPr="00693517" w:rsidRDefault="00C4075A" w:rsidP="00693517">
      <w:pPr>
        <w:spacing w:line="360" w:lineRule="auto"/>
        <w:jc w:val="both"/>
        <w:rPr>
          <w:rFonts w:ascii="Times New Roman" w:hAnsi="Times New Roman" w:cs="Times New Roman"/>
          <w:sz w:val="24"/>
          <w:szCs w:val="24"/>
        </w:rPr>
      </w:pPr>
    </w:p>
    <w:p w14:paraId="0DA0B7F7" w14:textId="07B4FCCD" w:rsidR="00C4075A" w:rsidRPr="00693517" w:rsidRDefault="00C4075A" w:rsidP="00693517">
      <w:pPr>
        <w:pStyle w:val="NoSpacing"/>
        <w:spacing w:line="360" w:lineRule="auto"/>
        <w:rPr>
          <w:rFonts w:ascii="Times New Roman" w:hAnsi="Times New Roman" w:cs="Times New Roman"/>
          <w:sz w:val="24"/>
          <w:szCs w:val="24"/>
        </w:rPr>
      </w:pPr>
      <w:r w:rsidRPr="00693517">
        <w:rPr>
          <w:rFonts w:ascii="Times New Roman" w:hAnsi="Times New Roman" w:cs="Times New Roman"/>
          <w:i/>
          <w:iCs/>
          <w:sz w:val="24"/>
          <w:szCs w:val="24"/>
        </w:rPr>
        <w:t>Macharaga Law Chambers</w:t>
      </w:r>
      <w:r w:rsidRPr="00693517">
        <w:rPr>
          <w:rFonts w:ascii="Times New Roman" w:hAnsi="Times New Roman" w:cs="Times New Roman"/>
          <w:sz w:val="24"/>
          <w:szCs w:val="24"/>
        </w:rPr>
        <w:t xml:space="preserve"> – first to fifth applicants` legal practitioners.</w:t>
      </w:r>
    </w:p>
    <w:p w14:paraId="60D3BF07" w14:textId="15FF8C45" w:rsidR="00C4075A" w:rsidRPr="00693517" w:rsidRDefault="00C4075A" w:rsidP="00693517">
      <w:pPr>
        <w:pStyle w:val="NoSpacing"/>
        <w:spacing w:line="360" w:lineRule="auto"/>
      </w:pPr>
      <w:r w:rsidRPr="00693517">
        <w:rPr>
          <w:rFonts w:ascii="Times New Roman" w:hAnsi="Times New Roman" w:cs="Times New Roman"/>
          <w:i/>
          <w:iCs/>
          <w:sz w:val="24"/>
          <w:szCs w:val="24"/>
        </w:rPr>
        <w:t>Marufu Attorneys</w:t>
      </w:r>
      <w:r w:rsidRPr="00693517">
        <w:rPr>
          <w:rFonts w:ascii="Times New Roman" w:hAnsi="Times New Roman" w:cs="Times New Roman"/>
          <w:sz w:val="24"/>
          <w:szCs w:val="24"/>
        </w:rPr>
        <w:t>-respondent`s legal practitioners</w:t>
      </w:r>
      <w:r w:rsidRPr="00693517">
        <w:t>.</w:t>
      </w:r>
    </w:p>
    <w:p w14:paraId="082C14FB" w14:textId="77777777" w:rsidR="00693517" w:rsidRDefault="00C4075A" w:rsidP="00693517">
      <w:pPr>
        <w:spacing w:line="360" w:lineRule="auto"/>
        <w:jc w:val="both"/>
        <w:rPr>
          <w:rFonts w:ascii="Times New Roman" w:hAnsi="Times New Roman" w:cs="Times New Roman"/>
          <w:sz w:val="24"/>
          <w:szCs w:val="24"/>
        </w:rPr>
      </w:pPr>
      <w:r w:rsidRPr="00693517">
        <w:rPr>
          <w:rFonts w:ascii="Times New Roman" w:hAnsi="Times New Roman" w:cs="Times New Roman"/>
          <w:sz w:val="24"/>
          <w:szCs w:val="24"/>
        </w:rPr>
        <w:t xml:space="preserve">                                                                                 </w:t>
      </w:r>
    </w:p>
    <w:p w14:paraId="1978088A" w14:textId="5C477988" w:rsidR="00C4075A" w:rsidRPr="00693517" w:rsidRDefault="00693517" w:rsidP="00693517">
      <w:pPr>
        <w:spacing w:line="360" w:lineRule="auto"/>
        <w:jc w:val="both"/>
        <w:rPr>
          <w:rFonts w:ascii="Times New Roman" w:hAnsi="Times New Roman" w:cs="Times New Roman"/>
          <w:sz w:val="16"/>
          <w:szCs w:val="16"/>
        </w:rPr>
      </w:pPr>
      <w:r>
        <w:rPr>
          <w:rFonts w:ascii="Times New Roman" w:hAnsi="Times New Roman" w:cs="Times New Roman"/>
          <w:sz w:val="24"/>
          <w:szCs w:val="24"/>
        </w:rPr>
        <w:t xml:space="preserve">                                                                                              </w:t>
      </w:r>
      <w:r w:rsidR="00C4075A" w:rsidRPr="00693517">
        <w:rPr>
          <w:rFonts w:ascii="Times New Roman" w:hAnsi="Times New Roman" w:cs="Times New Roman"/>
          <w:sz w:val="24"/>
          <w:szCs w:val="24"/>
        </w:rPr>
        <w:t xml:space="preserve">  </w:t>
      </w:r>
      <w:r w:rsidR="00C4075A" w:rsidRPr="00693517">
        <w:rPr>
          <w:rFonts w:ascii="Times New Roman" w:hAnsi="Times New Roman" w:cs="Times New Roman"/>
          <w:sz w:val="16"/>
          <w:szCs w:val="16"/>
        </w:rPr>
        <w:t>[CHILIMBE J___13/11/24]</w:t>
      </w:r>
    </w:p>
    <w:p w14:paraId="14CA82D5" w14:textId="77777777" w:rsidR="002C5221" w:rsidRPr="00693517" w:rsidRDefault="002C5221" w:rsidP="00693517">
      <w:pPr>
        <w:spacing w:line="360" w:lineRule="auto"/>
        <w:jc w:val="both"/>
        <w:rPr>
          <w:rFonts w:ascii="Times New Roman" w:hAnsi="Times New Roman" w:cs="Times New Roman"/>
          <w:sz w:val="24"/>
          <w:szCs w:val="24"/>
        </w:rPr>
      </w:pPr>
    </w:p>
    <w:p w14:paraId="6FDEF80D" w14:textId="77777777" w:rsidR="002C5221" w:rsidRPr="00693517" w:rsidRDefault="002C5221" w:rsidP="00693517">
      <w:pPr>
        <w:spacing w:line="360" w:lineRule="auto"/>
        <w:jc w:val="both"/>
        <w:rPr>
          <w:rFonts w:ascii="Times New Roman" w:hAnsi="Times New Roman" w:cs="Times New Roman"/>
          <w:sz w:val="24"/>
          <w:szCs w:val="24"/>
        </w:rPr>
      </w:pPr>
    </w:p>
    <w:p w14:paraId="66EFA299" w14:textId="4F32FC5B" w:rsidR="002C5221" w:rsidRPr="00693517" w:rsidRDefault="009F1893" w:rsidP="00693517">
      <w:pPr>
        <w:spacing w:line="360" w:lineRule="auto"/>
        <w:rPr>
          <w:rFonts w:ascii="Times New Roman" w:hAnsi="Times New Roman" w:cs="Times New Roman"/>
          <w:sz w:val="24"/>
          <w:szCs w:val="24"/>
        </w:rPr>
      </w:pPr>
      <w:r w:rsidRPr="00DE7838">
        <w:rPr>
          <w:noProof/>
          <w:lang w:val="en-US"/>
        </w:rPr>
        <w:drawing>
          <wp:inline distT="0" distB="0" distL="0" distR="0" wp14:anchorId="72080167" wp14:editId="047EEFA3">
            <wp:extent cx="1338682" cy="958054"/>
            <wp:effectExtent l="0" t="0" r="0" b="0"/>
            <wp:docPr id="854999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3773" cy="976011"/>
                    </a:xfrm>
                    <a:prstGeom prst="rect">
                      <a:avLst/>
                    </a:prstGeom>
                    <a:noFill/>
                    <a:ln>
                      <a:noFill/>
                    </a:ln>
                  </pic:spPr>
                </pic:pic>
              </a:graphicData>
            </a:graphic>
          </wp:inline>
        </w:drawing>
      </w:r>
    </w:p>
    <w:p w14:paraId="66BEC058" w14:textId="77777777" w:rsidR="002C5221" w:rsidRPr="00693517" w:rsidRDefault="002C5221" w:rsidP="00693517">
      <w:pPr>
        <w:spacing w:line="360" w:lineRule="auto"/>
        <w:rPr>
          <w:rFonts w:ascii="Times New Roman" w:hAnsi="Times New Roman" w:cs="Times New Roman"/>
          <w:sz w:val="24"/>
          <w:szCs w:val="24"/>
        </w:rPr>
      </w:pPr>
    </w:p>
    <w:sectPr w:rsidR="002C5221" w:rsidRPr="0069351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0FF3B" w14:textId="77777777" w:rsidR="00CF7BC0" w:rsidRDefault="00CF7BC0" w:rsidP="00A46E7C">
      <w:pPr>
        <w:spacing w:after="0" w:line="240" w:lineRule="auto"/>
      </w:pPr>
      <w:r>
        <w:separator/>
      </w:r>
    </w:p>
  </w:endnote>
  <w:endnote w:type="continuationSeparator" w:id="0">
    <w:p w14:paraId="6D446EA1" w14:textId="77777777" w:rsidR="00CF7BC0" w:rsidRDefault="00CF7BC0" w:rsidP="00A46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D5896" w14:textId="77777777" w:rsidR="00CF7BC0" w:rsidRDefault="00CF7BC0" w:rsidP="00A46E7C">
      <w:pPr>
        <w:spacing w:after="0" w:line="240" w:lineRule="auto"/>
      </w:pPr>
      <w:r>
        <w:separator/>
      </w:r>
    </w:p>
  </w:footnote>
  <w:footnote w:type="continuationSeparator" w:id="0">
    <w:p w14:paraId="4D6C6BD8" w14:textId="77777777" w:rsidR="00CF7BC0" w:rsidRDefault="00CF7BC0" w:rsidP="00A46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152153"/>
      <w:docPartObj>
        <w:docPartGallery w:val="Page Numbers (Top of Page)"/>
        <w:docPartUnique/>
      </w:docPartObj>
    </w:sdtPr>
    <w:sdtEndPr>
      <w:rPr>
        <w:noProof/>
      </w:rPr>
    </w:sdtEndPr>
    <w:sdtContent>
      <w:p w14:paraId="59C7DF71" w14:textId="25CEA01E" w:rsidR="00A46E7C" w:rsidRDefault="00A46E7C">
        <w:pPr>
          <w:pStyle w:val="Header"/>
          <w:jc w:val="right"/>
        </w:pPr>
        <w:r>
          <w:fldChar w:fldCharType="begin"/>
        </w:r>
        <w:r>
          <w:instrText xml:space="preserve"> PAGE   \* MERGEFORMAT </w:instrText>
        </w:r>
        <w:r>
          <w:fldChar w:fldCharType="separate"/>
        </w:r>
        <w:r w:rsidR="006555FA">
          <w:rPr>
            <w:noProof/>
          </w:rPr>
          <w:t>1</w:t>
        </w:r>
        <w:r>
          <w:rPr>
            <w:noProof/>
          </w:rPr>
          <w:fldChar w:fldCharType="end"/>
        </w:r>
      </w:p>
    </w:sdtContent>
  </w:sdt>
  <w:p w14:paraId="3AC62211" w14:textId="3A23F3F5" w:rsidR="00693517" w:rsidRPr="00496C4B" w:rsidRDefault="00693517" w:rsidP="006555FA">
    <w:pPr>
      <w:pStyle w:val="Header"/>
      <w:jc w:val="right"/>
      <w:rPr>
        <w:b/>
        <w:bCs/>
        <w:sz w:val="18"/>
        <w:szCs w:val="18"/>
      </w:rPr>
    </w:pPr>
    <w:r w:rsidRPr="00496C4B">
      <w:rPr>
        <w:b/>
        <w:bCs/>
        <w:sz w:val="18"/>
        <w:szCs w:val="18"/>
      </w:rPr>
      <w:t>HH</w:t>
    </w:r>
    <w:r w:rsidR="003D6DD1">
      <w:rPr>
        <w:b/>
        <w:bCs/>
        <w:sz w:val="18"/>
        <w:szCs w:val="18"/>
      </w:rPr>
      <w:t xml:space="preserve"> 518-24</w:t>
    </w:r>
  </w:p>
  <w:p w14:paraId="7455F6A7" w14:textId="4297207D" w:rsidR="00A46E7C" w:rsidRPr="00496C4B" w:rsidRDefault="00F72020" w:rsidP="006555FA">
    <w:pPr>
      <w:pStyle w:val="Header"/>
      <w:jc w:val="right"/>
      <w:rPr>
        <w:b/>
        <w:bCs/>
        <w:sz w:val="18"/>
        <w:szCs w:val="18"/>
      </w:rPr>
    </w:pPr>
    <w:bookmarkStart w:id="2" w:name="_Hlk182375458"/>
    <w:bookmarkStart w:id="3" w:name="_Hlk182375459"/>
    <w:r w:rsidRPr="00496C4B">
      <w:rPr>
        <w:b/>
        <w:bCs/>
        <w:sz w:val="18"/>
        <w:szCs w:val="18"/>
      </w:rPr>
      <w:t>HCHC471/24</w:t>
    </w:r>
  </w:p>
  <w:p w14:paraId="0A9E87D0" w14:textId="57CA6352" w:rsidR="00F72020" w:rsidRPr="00496C4B" w:rsidRDefault="00F72020" w:rsidP="006555FA">
    <w:pPr>
      <w:pStyle w:val="Header"/>
      <w:jc w:val="right"/>
      <w:rPr>
        <w:b/>
        <w:bCs/>
        <w:sz w:val="18"/>
        <w:szCs w:val="18"/>
      </w:rPr>
    </w:pPr>
    <w:r w:rsidRPr="00496C4B">
      <w:rPr>
        <w:b/>
        <w:bCs/>
        <w:sz w:val="18"/>
        <w:szCs w:val="18"/>
      </w:rPr>
      <w:t>REF HCHC205/24</w:t>
    </w:r>
    <w:bookmarkEnd w:id="2"/>
    <w:bookmarkEnd w:id="3"/>
  </w:p>
  <w:p w14:paraId="6DC04BDB" w14:textId="77777777" w:rsidR="00496C4B" w:rsidRDefault="00496C4B">
    <w:pPr>
      <w:pStyle w:val="Header"/>
      <w:rPr>
        <w:sz w:val="18"/>
        <w:szCs w:val="18"/>
      </w:rPr>
    </w:pPr>
  </w:p>
  <w:p w14:paraId="378D4B01" w14:textId="77777777" w:rsidR="00496C4B" w:rsidRPr="00496C4B" w:rsidRDefault="00496C4B">
    <w:pPr>
      <w:pStyle w:val="Header"/>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F4332"/>
    <w:multiLevelType w:val="hybridMultilevel"/>
    <w:tmpl w:val="189CA04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90"/>
    <w:rsid w:val="00007816"/>
    <w:rsid w:val="000478AC"/>
    <w:rsid w:val="000C5B68"/>
    <w:rsid w:val="000F3219"/>
    <w:rsid w:val="00103FBE"/>
    <w:rsid w:val="00140E99"/>
    <w:rsid w:val="00183740"/>
    <w:rsid w:val="001B1799"/>
    <w:rsid w:val="001C43F4"/>
    <w:rsid w:val="00212220"/>
    <w:rsid w:val="002C5221"/>
    <w:rsid w:val="00311C93"/>
    <w:rsid w:val="003315EE"/>
    <w:rsid w:val="00360A16"/>
    <w:rsid w:val="0036283A"/>
    <w:rsid w:val="0036577E"/>
    <w:rsid w:val="00381453"/>
    <w:rsid w:val="003A5190"/>
    <w:rsid w:val="003D6DD1"/>
    <w:rsid w:val="003F1AF8"/>
    <w:rsid w:val="00496C4B"/>
    <w:rsid w:val="00497DBE"/>
    <w:rsid w:val="00507ADF"/>
    <w:rsid w:val="005F456B"/>
    <w:rsid w:val="00602319"/>
    <w:rsid w:val="006555FA"/>
    <w:rsid w:val="00693517"/>
    <w:rsid w:val="007269E9"/>
    <w:rsid w:val="0074758F"/>
    <w:rsid w:val="00935320"/>
    <w:rsid w:val="00955722"/>
    <w:rsid w:val="009A0334"/>
    <w:rsid w:val="009A42A5"/>
    <w:rsid w:val="009D4CCB"/>
    <w:rsid w:val="009F1893"/>
    <w:rsid w:val="00A46E7C"/>
    <w:rsid w:val="00B51D46"/>
    <w:rsid w:val="00BD58B6"/>
    <w:rsid w:val="00C4075A"/>
    <w:rsid w:val="00CF7BC0"/>
    <w:rsid w:val="00D47C11"/>
    <w:rsid w:val="00DA18D1"/>
    <w:rsid w:val="00F72020"/>
    <w:rsid w:val="00FB487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CF9F"/>
  <w15:chartTrackingRefBased/>
  <w15:docId w15:val="{622CC2AD-4205-4626-80C1-A9BE3B00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E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E7C"/>
  </w:style>
  <w:style w:type="paragraph" w:styleId="Footer">
    <w:name w:val="footer"/>
    <w:basedOn w:val="Normal"/>
    <w:link w:val="FooterChar"/>
    <w:uiPriority w:val="99"/>
    <w:unhideWhenUsed/>
    <w:rsid w:val="00A46E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E7C"/>
  </w:style>
  <w:style w:type="paragraph" w:styleId="NoSpacing">
    <w:name w:val="No Spacing"/>
    <w:uiPriority w:val="1"/>
    <w:qFormat/>
    <w:rsid w:val="00693517"/>
    <w:pPr>
      <w:spacing w:after="0" w:line="240" w:lineRule="auto"/>
    </w:pPr>
  </w:style>
  <w:style w:type="paragraph" w:styleId="ListParagraph">
    <w:name w:val="List Paragraph"/>
    <w:basedOn w:val="Normal"/>
    <w:uiPriority w:val="34"/>
    <w:qFormat/>
    <w:rsid w:val="00BD5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Chilimbe J</dc:creator>
  <cp:keywords/>
  <dc:description/>
  <cp:lastModifiedBy>JSC</cp:lastModifiedBy>
  <cp:revision>2</cp:revision>
  <cp:lastPrinted>2024-11-13T07:38:00Z</cp:lastPrinted>
  <dcterms:created xsi:type="dcterms:W3CDTF">2024-11-13T14:09:00Z</dcterms:created>
  <dcterms:modified xsi:type="dcterms:W3CDTF">2024-11-13T14:09:00Z</dcterms:modified>
</cp:coreProperties>
</file>