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80D" w:rsidRDefault="0090280D" w:rsidP="0090280D">
      <w:pPr>
        <w:spacing w:after="0" w:line="240" w:lineRule="auto"/>
        <w:rPr>
          <w:rFonts w:ascii="Times New Roman" w:hAnsi="Times New Roman" w:cs="Times New Roman"/>
          <w:sz w:val="24"/>
          <w:szCs w:val="24"/>
        </w:rPr>
      </w:pPr>
      <w:r>
        <w:rPr>
          <w:rFonts w:ascii="Times New Roman" w:hAnsi="Times New Roman" w:cs="Times New Roman"/>
          <w:sz w:val="24"/>
          <w:szCs w:val="24"/>
        </w:rPr>
        <w:t>GABRIEL MUKAMBACHAZA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0280D" w:rsidRDefault="0090280D" w:rsidP="0090280D">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90280D" w:rsidRDefault="00C4799C" w:rsidP="009028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90280D">
        <w:rPr>
          <w:rFonts w:ascii="Times New Roman" w:hAnsi="Times New Roman" w:cs="Times New Roman"/>
          <w:sz w:val="24"/>
          <w:szCs w:val="24"/>
        </w:rPr>
        <w:t>STATE</w:t>
      </w:r>
    </w:p>
    <w:p w:rsidR="0090280D" w:rsidRDefault="0090280D" w:rsidP="0090280D">
      <w:pPr>
        <w:spacing w:after="0" w:line="240" w:lineRule="auto"/>
        <w:rPr>
          <w:rFonts w:ascii="Times New Roman" w:hAnsi="Times New Roman" w:cs="Times New Roman"/>
          <w:sz w:val="24"/>
          <w:szCs w:val="24"/>
        </w:rPr>
      </w:pPr>
    </w:p>
    <w:p w:rsidR="0090280D" w:rsidRDefault="0090280D" w:rsidP="0090280D">
      <w:pPr>
        <w:spacing w:after="0" w:line="240" w:lineRule="auto"/>
        <w:rPr>
          <w:rFonts w:ascii="Times New Roman" w:hAnsi="Times New Roman" w:cs="Times New Roman"/>
          <w:sz w:val="24"/>
          <w:szCs w:val="24"/>
        </w:rPr>
      </w:pPr>
    </w:p>
    <w:p w:rsidR="0090280D" w:rsidRDefault="0090280D" w:rsidP="009028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90280D" w:rsidRDefault="008937EB" w:rsidP="0090280D">
      <w:pPr>
        <w:spacing w:after="0" w:line="240" w:lineRule="auto"/>
        <w:rPr>
          <w:rFonts w:ascii="Times New Roman" w:hAnsi="Times New Roman" w:cs="Times New Roman"/>
          <w:sz w:val="24"/>
          <w:szCs w:val="24"/>
        </w:rPr>
      </w:pPr>
      <w:r>
        <w:rPr>
          <w:rFonts w:ascii="Times New Roman" w:hAnsi="Times New Roman" w:cs="Times New Roman"/>
          <w:sz w:val="24"/>
          <w:szCs w:val="24"/>
        </w:rPr>
        <w:t>MWAYERA AND</w:t>
      </w:r>
      <w:r w:rsidR="009909E8">
        <w:rPr>
          <w:rFonts w:ascii="Times New Roman" w:hAnsi="Times New Roman" w:cs="Times New Roman"/>
          <w:sz w:val="24"/>
          <w:szCs w:val="24"/>
        </w:rPr>
        <w:t xml:space="preserve"> MUZENDA JJ</w:t>
      </w:r>
    </w:p>
    <w:p w:rsidR="0090280D" w:rsidRDefault="0090280D" w:rsidP="0090280D">
      <w:pPr>
        <w:spacing w:after="0" w:line="240" w:lineRule="auto"/>
        <w:rPr>
          <w:rFonts w:ascii="Times New Roman" w:hAnsi="Times New Roman" w:cs="Times New Roman"/>
          <w:sz w:val="24"/>
          <w:szCs w:val="24"/>
        </w:rPr>
      </w:pPr>
      <w:r>
        <w:rPr>
          <w:rFonts w:ascii="Times New Roman" w:hAnsi="Times New Roman" w:cs="Times New Roman"/>
          <w:sz w:val="24"/>
          <w:szCs w:val="24"/>
        </w:rPr>
        <w:t>MUTARE, 30 September 2020</w:t>
      </w:r>
    </w:p>
    <w:p w:rsidR="0090280D" w:rsidRDefault="0090280D" w:rsidP="0090280D">
      <w:pPr>
        <w:spacing w:after="0" w:line="240" w:lineRule="auto"/>
        <w:rPr>
          <w:rFonts w:ascii="Times New Roman" w:hAnsi="Times New Roman" w:cs="Times New Roman"/>
          <w:sz w:val="24"/>
          <w:szCs w:val="24"/>
        </w:rPr>
      </w:pPr>
      <w:bookmarkStart w:id="0" w:name="_GoBack"/>
      <w:bookmarkEnd w:id="0"/>
    </w:p>
    <w:p w:rsidR="0090280D" w:rsidRDefault="0090280D" w:rsidP="0090280D">
      <w:pPr>
        <w:spacing w:after="0" w:line="240" w:lineRule="auto"/>
        <w:jc w:val="center"/>
        <w:rPr>
          <w:rFonts w:ascii="Times New Roman" w:hAnsi="Times New Roman" w:cs="Times New Roman"/>
          <w:sz w:val="24"/>
          <w:szCs w:val="24"/>
        </w:rPr>
      </w:pPr>
    </w:p>
    <w:p w:rsidR="0090280D" w:rsidRDefault="0090280D" w:rsidP="0090280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Criminal Appeal </w:t>
      </w:r>
    </w:p>
    <w:p w:rsidR="0090280D" w:rsidRDefault="0090280D" w:rsidP="0090280D">
      <w:pPr>
        <w:spacing w:after="0" w:line="240" w:lineRule="auto"/>
        <w:rPr>
          <w:rFonts w:ascii="Times New Roman" w:hAnsi="Times New Roman" w:cs="Times New Roman"/>
          <w:sz w:val="24"/>
          <w:szCs w:val="24"/>
        </w:rPr>
      </w:pPr>
    </w:p>
    <w:p w:rsidR="0090280D" w:rsidRDefault="0090280D" w:rsidP="0090280D">
      <w:pPr>
        <w:spacing w:after="0" w:line="240" w:lineRule="auto"/>
        <w:rPr>
          <w:rFonts w:ascii="Times New Roman" w:hAnsi="Times New Roman" w:cs="Times New Roman"/>
          <w:sz w:val="24"/>
          <w:szCs w:val="24"/>
        </w:rPr>
      </w:pPr>
    </w:p>
    <w:p w:rsidR="0090280D" w:rsidRPr="00C81001" w:rsidRDefault="0090280D" w:rsidP="0090280D">
      <w:pPr>
        <w:spacing w:after="0" w:line="240" w:lineRule="auto"/>
        <w:rPr>
          <w:rFonts w:ascii="Times New Roman" w:hAnsi="Times New Roman" w:cs="Times New Roman"/>
          <w:sz w:val="24"/>
          <w:szCs w:val="24"/>
        </w:rPr>
      </w:pPr>
      <w:r w:rsidRPr="00C4799C">
        <w:rPr>
          <w:rFonts w:ascii="Times New Roman" w:hAnsi="Times New Roman" w:cs="Times New Roman"/>
          <w:i/>
          <w:sz w:val="24"/>
          <w:szCs w:val="24"/>
        </w:rPr>
        <w:t>E Chatambudza</w:t>
      </w:r>
      <w:r>
        <w:rPr>
          <w:rFonts w:ascii="Times New Roman" w:hAnsi="Times New Roman" w:cs="Times New Roman"/>
          <w:sz w:val="24"/>
          <w:szCs w:val="24"/>
        </w:rPr>
        <w:t>, for the Appellant</w:t>
      </w:r>
    </w:p>
    <w:p w:rsidR="0090280D" w:rsidRDefault="0090280D" w:rsidP="0090280D">
      <w:pPr>
        <w:spacing w:after="0" w:line="240" w:lineRule="auto"/>
        <w:rPr>
          <w:rFonts w:ascii="Times New Roman" w:hAnsi="Times New Roman" w:cs="Times New Roman"/>
          <w:sz w:val="24"/>
          <w:szCs w:val="24"/>
        </w:rPr>
      </w:pPr>
      <w:r>
        <w:rPr>
          <w:rFonts w:ascii="Times New Roman" w:hAnsi="Times New Roman" w:cs="Times New Roman"/>
          <w:i/>
          <w:sz w:val="24"/>
          <w:szCs w:val="24"/>
        </w:rPr>
        <w:t>M Musarurwa,</w:t>
      </w:r>
      <w:r>
        <w:rPr>
          <w:rFonts w:ascii="Times New Roman" w:hAnsi="Times New Roman" w:cs="Times New Roman"/>
          <w:sz w:val="24"/>
          <w:szCs w:val="24"/>
        </w:rPr>
        <w:t xml:space="preserve"> for the Respondent                       </w:t>
      </w:r>
    </w:p>
    <w:p w:rsidR="0090280D" w:rsidRDefault="0090280D" w:rsidP="0090280D">
      <w:pPr>
        <w:spacing w:after="0" w:line="240" w:lineRule="auto"/>
        <w:ind w:left="720" w:hanging="720"/>
        <w:rPr>
          <w:rFonts w:ascii="Times New Roman" w:hAnsi="Times New Roman" w:cs="Times New Roman"/>
          <w:sz w:val="24"/>
          <w:szCs w:val="24"/>
        </w:rPr>
      </w:pPr>
    </w:p>
    <w:p w:rsidR="0090280D" w:rsidRDefault="0090280D" w:rsidP="0090280D">
      <w:pPr>
        <w:spacing w:after="0" w:line="240" w:lineRule="auto"/>
        <w:rPr>
          <w:rFonts w:ascii="Times New Roman" w:hAnsi="Times New Roman" w:cs="Times New Roman"/>
          <w:sz w:val="24"/>
          <w:szCs w:val="24"/>
        </w:rPr>
      </w:pPr>
    </w:p>
    <w:p w:rsidR="0090280D" w:rsidRDefault="0090280D" w:rsidP="0090280D">
      <w:pPr>
        <w:spacing w:after="0" w:line="240" w:lineRule="auto"/>
        <w:rPr>
          <w:rFonts w:ascii="Times New Roman" w:hAnsi="Times New Roman" w:cs="Times New Roman"/>
          <w:sz w:val="24"/>
          <w:szCs w:val="24"/>
        </w:rPr>
      </w:pPr>
    </w:p>
    <w:p w:rsidR="000B6E6B" w:rsidRDefault="004C359C" w:rsidP="00C479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 O</w:t>
      </w:r>
      <w:r w:rsidR="0090280D">
        <w:rPr>
          <w:rFonts w:ascii="Times New Roman" w:hAnsi="Times New Roman" w:cs="Times New Roman"/>
          <w:sz w:val="24"/>
          <w:szCs w:val="24"/>
        </w:rPr>
        <w:t xml:space="preserve">n 30 September </w:t>
      </w:r>
      <w:r w:rsidR="00B40499">
        <w:rPr>
          <w:rFonts w:ascii="Times New Roman" w:hAnsi="Times New Roman" w:cs="Times New Roman"/>
          <w:sz w:val="24"/>
          <w:szCs w:val="24"/>
        </w:rPr>
        <w:t xml:space="preserve">2020 </w:t>
      </w:r>
      <w:r w:rsidR="0090280D">
        <w:rPr>
          <w:rFonts w:ascii="Times New Roman" w:hAnsi="Times New Roman" w:cs="Times New Roman"/>
          <w:sz w:val="24"/>
          <w:szCs w:val="24"/>
        </w:rPr>
        <w:t>we dismissed an appeal against sentence lodged by the appellant. We gave a</w:t>
      </w:r>
      <w:r w:rsidR="00DD2082">
        <w:rPr>
          <w:rFonts w:ascii="Times New Roman" w:hAnsi="Times New Roman" w:cs="Times New Roman"/>
          <w:sz w:val="24"/>
          <w:szCs w:val="24"/>
        </w:rPr>
        <w:t xml:space="preserve">n </w:t>
      </w:r>
      <w:r w:rsidR="00DD2082" w:rsidRPr="000136ED">
        <w:rPr>
          <w:rFonts w:ascii="Times New Roman" w:hAnsi="Times New Roman" w:cs="Times New Roman"/>
          <w:i/>
          <w:sz w:val="24"/>
          <w:szCs w:val="24"/>
        </w:rPr>
        <w:t>extempore</w:t>
      </w:r>
      <w:r w:rsidR="00DD2082">
        <w:rPr>
          <w:rFonts w:ascii="Times New Roman" w:hAnsi="Times New Roman" w:cs="Times New Roman"/>
          <w:sz w:val="24"/>
          <w:szCs w:val="24"/>
        </w:rPr>
        <w:t xml:space="preserve"> judgment and undert</w:t>
      </w:r>
      <w:r w:rsidR="0090280D">
        <w:rPr>
          <w:rFonts w:ascii="Times New Roman" w:hAnsi="Times New Roman" w:cs="Times New Roman"/>
          <w:sz w:val="24"/>
          <w:szCs w:val="24"/>
        </w:rPr>
        <w:t>ook to avail the written reasons in due course.</w:t>
      </w:r>
    </w:p>
    <w:p w:rsidR="0090280D" w:rsidRDefault="0090280D" w:rsidP="00C479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are they:</w:t>
      </w:r>
    </w:p>
    <w:p w:rsidR="0090280D" w:rsidRDefault="0090280D" w:rsidP="00C479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was convicted by the Regional Magistrate Mutare following his plea to Robbery as defined in s 126 (1) (a) of the Criminal Law (Codification and Reform) Act </w:t>
      </w:r>
      <w:r w:rsidR="00435E04">
        <w:rPr>
          <w:rFonts w:ascii="Times New Roman" w:hAnsi="Times New Roman" w:cs="Times New Roman"/>
          <w:sz w:val="24"/>
          <w:szCs w:val="24"/>
        </w:rPr>
        <w:t>[</w:t>
      </w:r>
      <w:r w:rsidR="00435E04" w:rsidRPr="00435E04">
        <w:rPr>
          <w:rFonts w:ascii="Times New Roman" w:hAnsi="Times New Roman" w:cs="Times New Roman"/>
          <w:i/>
          <w:sz w:val="24"/>
          <w:szCs w:val="24"/>
        </w:rPr>
        <w:t>Chapter 9:23</w:t>
      </w:r>
      <w:r w:rsidR="00435E04">
        <w:rPr>
          <w:rFonts w:ascii="Times New Roman" w:hAnsi="Times New Roman" w:cs="Times New Roman"/>
          <w:sz w:val="24"/>
          <w:szCs w:val="24"/>
        </w:rPr>
        <w:t>]. The brief facts of the matter being that the appellant together with accomplices used force and violence threatening the complain</w:t>
      </w:r>
      <w:r w:rsidR="004C359C">
        <w:rPr>
          <w:rFonts w:ascii="Times New Roman" w:hAnsi="Times New Roman" w:cs="Times New Roman"/>
          <w:sz w:val="24"/>
          <w:szCs w:val="24"/>
        </w:rPr>
        <w:t>an</w:t>
      </w:r>
      <w:r w:rsidR="00435E04">
        <w:rPr>
          <w:rFonts w:ascii="Times New Roman" w:hAnsi="Times New Roman" w:cs="Times New Roman"/>
          <w:sz w:val="24"/>
          <w:szCs w:val="24"/>
        </w:rPr>
        <w:t>ts with a pistol, machete using a rope to assault the complain</w:t>
      </w:r>
      <w:r w:rsidR="004C359C">
        <w:rPr>
          <w:rFonts w:ascii="Times New Roman" w:hAnsi="Times New Roman" w:cs="Times New Roman"/>
          <w:sz w:val="24"/>
          <w:szCs w:val="24"/>
        </w:rPr>
        <w:t>an</w:t>
      </w:r>
      <w:r w:rsidR="00435E04">
        <w:rPr>
          <w:rFonts w:ascii="Times New Roman" w:hAnsi="Times New Roman" w:cs="Times New Roman"/>
          <w:sz w:val="24"/>
          <w:szCs w:val="24"/>
        </w:rPr>
        <w:t>ts caused the complain</w:t>
      </w:r>
      <w:r w:rsidR="004C359C">
        <w:rPr>
          <w:rFonts w:ascii="Times New Roman" w:hAnsi="Times New Roman" w:cs="Times New Roman"/>
          <w:sz w:val="24"/>
          <w:szCs w:val="24"/>
        </w:rPr>
        <w:t>an</w:t>
      </w:r>
      <w:r w:rsidR="00435E04">
        <w:rPr>
          <w:rFonts w:ascii="Times New Roman" w:hAnsi="Times New Roman" w:cs="Times New Roman"/>
          <w:sz w:val="24"/>
          <w:szCs w:val="24"/>
        </w:rPr>
        <w:t xml:space="preserve">ts to relinquish control of a chub safe containing USD $25 000-00, 97 grams gold, US $5 000-00, 1 HP Samsung laptop, 2 </w:t>
      </w:r>
      <w:r w:rsidR="00261C24">
        <w:rPr>
          <w:rFonts w:ascii="Times New Roman" w:hAnsi="Times New Roman" w:cs="Times New Roman"/>
          <w:sz w:val="24"/>
          <w:szCs w:val="24"/>
        </w:rPr>
        <w:t>cell phones</w:t>
      </w:r>
      <w:r w:rsidR="00435E04">
        <w:rPr>
          <w:rFonts w:ascii="Times New Roman" w:hAnsi="Times New Roman" w:cs="Times New Roman"/>
          <w:sz w:val="24"/>
          <w:szCs w:val="24"/>
        </w:rPr>
        <w:t xml:space="preserve">, Samsung galaxy tablet and 2 wrist watches. The property of total value US $ 35 690-00 of which on property of value US $ 1 200-00 was recovered. </w:t>
      </w:r>
    </w:p>
    <w:p w:rsidR="00906A66" w:rsidRDefault="00906A66" w:rsidP="00261C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Pursuant to the plea of guilty </w:t>
      </w:r>
      <w:r w:rsidR="00C62E4A">
        <w:rPr>
          <w:rFonts w:ascii="Times New Roman" w:hAnsi="Times New Roman" w:cs="Times New Roman"/>
          <w:sz w:val="24"/>
          <w:szCs w:val="24"/>
        </w:rPr>
        <w:t>the appellant wa</w:t>
      </w:r>
      <w:r w:rsidR="00261C24">
        <w:rPr>
          <w:rFonts w:ascii="Times New Roman" w:hAnsi="Times New Roman" w:cs="Times New Roman"/>
          <w:sz w:val="24"/>
          <w:szCs w:val="24"/>
        </w:rPr>
        <w:t>s convicted and sentenced to 12 years imprisonment</w:t>
      </w:r>
      <w:r w:rsidR="00904C79">
        <w:rPr>
          <w:rFonts w:ascii="Times New Roman" w:hAnsi="Times New Roman" w:cs="Times New Roman"/>
          <w:sz w:val="24"/>
          <w:szCs w:val="24"/>
        </w:rPr>
        <w:t xml:space="preserve"> of which 3 years imprisonment wa</w:t>
      </w:r>
      <w:r w:rsidR="00261C24">
        <w:rPr>
          <w:rFonts w:ascii="Times New Roman" w:hAnsi="Times New Roman" w:cs="Times New Roman"/>
          <w:sz w:val="24"/>
          <w:szCs w:val="24"/>
        </w:rPr>
        <w:t xml:space="preserve">s suspended for 5 years on usual conditions of good behaviour and a further 2 months imprisonment suspended on conditions of restitution leaving an effective sentence of 7 years imprisonment. The appellant’s accomplice who had a previous conviction </w:t>
      </w:r>
      <w:r w:rsidR="00E00AAD">
        <w:rPr>
          <w:rFonts w:ascii="Times New Roman" w:hAnsi="Times New Roman" w:cs="Times New Roman"/>
          <w:sz w:val="24"/>
          <w:szCs w:val="24"/>
        </w:rPr>
        <w:t>was sentenced differently for the</w:t>
      </w:r>
      <w:r w:rsidR="00261C24">
        <w:rPr>
          <w:rFonts w:ascii="Times New Roman" w:hAnsi="Times New Roman" w:cs="Times New Roman"/>
          <w:sz w:val="24"/>
          <w:szCs w:val="24"/>
        </w:rPr>
        <w:t xml:space="preserve"> obvious reason that he was not a first offender. He was sentenced to 12 years of which 2 years were suspended on conditions of restitution and </w:t>
      </w:r>
      <w:r w:rsidR="00776CB0">
        <w:rPr>
          <w:rFonts w:ascii="Times New Roman" w:hAnsi="Times New Roman" w:cs="Times New Roman"/>
          <w:sz w:val="24"/>
          <w:szCs w:val="24"/>
        </w:rPr>
        <w:t xml:space="preserve">the </w:t>
      </w:r>
      <w:r w:rsidR="00261C24">
        <w:rPr>
          <w:rFonts w:ascii="Times New Roman" w:hAnsi="Times New Roman" w:cs="Times New Roman"/>
          <w:sz w:val="24"/>
          <w:szCs w:val="24"/>
        </w:rPr>
        <w:t xml:space="preserve">previously suspended </w:t>
      </w:r>
      <w:r w:rsidR="00E00AAD">
        <w:rPr>
          <w:rFonts w:ascii="Times New Roman" w:hAnsi="Times New Roman" w:cs="Times New Roman"/>
          <w:sz w:val="24"/>
          <w:szCs w:val="24"/>
        </w:rPr>
        <w:t xml:space="preserve">6 months </w:t>
      </w:r>
      <w:r w:rsidR="00261C24">
        <w:rPr>
          <w:rFonts w:ascii="Times New Roman" w:hAnsi="Times New Roman" w:cs="Times New Roman"/>
          <w:sz w:val="24"/>
          <w:szCs w:val="24"/>
        </w:rPr>
        <w:t>prison ter</w:t>
      </w:r>
      <w:r w:rsidR="00716FCE">
        <w:rPr>
          <w:rFonts w:ascii="Times New Roman" w:hAnsi="Times New Roman" w:cs="Times New Roman"/>
          <w:sz w:val="24"/>
          <w:szCs w:val="24"/>
        </w:rPr>
        <w:t>m was brought into effect</w:t>
      </w:r>
      <w:r w:rsidR="00261C24">
        <w:rPr>
          <w:rFonts w:ascii="Times New Roman" w:hAnsi="Times New Roman" w:cs="Times New Roman"/>
          <w:sz w:val="24"/>
          <w:szCs w:val="24"/>
        </w:rPr>
        <w:t>. The accomplice had an ef</w:t>
      </w:r>
      <w:r w:rsidR="005B1C30">
        <w:rPr>
          <w:rFonts w:ascii="Times New Roman" w:hAnsi="Times New Roman" w:cs="Times New Roman"/>
          <w:sz w:val="24"/>
          <w:szCs w:val="24"/>
        </w:rPr>
        <w:t>fective prison term of 10</w:t>
      </w:r>
      <w:r w:rsidR="00E00AAD">
        <w:rPr>
          <w:rFonts w:ascii="Times New Roman" w:hAnsi="Times New Roman" w:cs="Times New Roman"/>
          <w:sz w:val="24"/>
          <w:szCs w:val="24"/>
        </w:rPr>
        <w:t>½ years imprisonment.</w:t>
      </w:r>
    </w:p>
    <w:p w:rsidR="00261C24" w:rsidRDefault="00261C24" w:rsidP="00261C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appellant dissatisfied with the conviction and sentence imposed on him by the trial court lodged the present appeal</w:t>
      </w:r>
      <w:r w:rsidR="00DB6EAE">
        <w:rPr>
          <w:rFonts w:ascii="Times New Roman" w:hAnsi="Times New Roman" w:cs="Times New Roman"/>
          <w:sz w:val="24"/>
          <w:szCs w:val="24"/>
        </w:rPr>
        <w:t xml:space="preserve">. The appellant abandoned the appeal against conviction and persisted with the appeal against </w:t>
      </w:r>
      <w:r w:rsidR="00374FCA">
        <w:rPr>
          <w:rFonts w:ascii="Times New Roman" w:hAnsi="Times New Roman" w:cs="Times New Roman"/>
          <w:sz w:val="24"/>
          <w:szCs w:val="24"/>
        </w:rPr>
        <w:t>sentence. The appellant raised 5</w:t>
      </w:r>
      <w:r w:rsidR="00DB6EAE">
        <w:rPr>
          <w:rFonts w:ascii="Times New Roman" w:hAnsi="Times New Roman" w:cs="Times New Roman"/>
          <w:sz w:val="24"/>
          <w:szCs w:val="24"/>
        </w:rPr>
        <w:t xml:space="preserve"> grounds of appeal as follows:</w:t>
      </w:r>
    </w:p>
    <w:p w:rsidR="00DB6EAE" w:rsidRDefault="00DB6EAE" w:rsidP="00DB6EA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DB6EAE">
        <w:rPr>
          <w:rFonts w:ascii="Times New Roman" w:hAnsi="Times New Roman" w:cs="Times New Roman"/>
          <w:i/>
          <w:sz w:val="24"/>
          <w:szCs w:val="24"/>
        </w:rPr>
        <w:t>a quo</w:t>
      </w:r>
      <w:r>
        <w:rPr>
          <w:rFonts w:ascii="Times New Roman" w:hAnsi="Times New Roman" w:cs="Times New Roman"/>
          <w:sz w:val="24"/>
          <w:szCs w:val="24"/>
        </w:rPr>
        <w:t xml:space="preserve"> erred in passing an excessively harsh sentence that induces a sense of shock.</w:t>
      </w:r>
    </w:p>
    <w:p w:rsidR="00DB6EAE" w:rsidRDefault="00DB6EAE" w:rsidP="00DB6EA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DB6EAE">
        <w:rPr>
          <w:rFonts w:ascii="Times New Roman" w:hAnsi="Times New Roman" w:cs="Times New Roman"/>
          <w:i/>
          <w:sz w:val="24"/>
          <w:szCs w:val="24"/>
        </w:rPr>
        <w:t>a quo</w:t>
      </w:r>
      <w:r>
        <w:rPr>
          <w:rFonts w:ascii="Times New Roman" w:hAnsi="Times New Roman" w:cs="Times New Roman"/>
          <w:sz w:val="24"/>
          <w:szCs w:val="24"/>
        </w:rPr>
        <w:t xml:space="preserve"> erred in failing to appreciate that the appellant was a first offender who pleaded guilty to the offence and therefore deserved lenient sentence.</w:t>
      </w:r>
    </w:p>
    <w:p w:rsidR="00DB6EAE" w:rsidRDefault="00DB6EAE" w:rsidP="00DB6EA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DB6EAE">
        <w:rPr>
          <w:rFonts w:ascii="Times New Roman" w:hAnsi="Times New Roman" w:cs="Times New Roman"/>
          <w:i/>
          <w:sz w:val="24"/>
          <w:szCs w:val="24"/>
        </w:rPr>
        <w:t>a quo</w:t>
      </w:r>
      <w:r>
        <w:rPr>
          <w:rFonts w:ascii="Times New Roman" w:hAnsi="Times New Roman" w:cs="Times New Roman"/>
          <w:sz w:val="24"/>
          <w:szCs w:val="24"/>
        </w:rPr>
        <w:t xml:space="preserve"> erred in failing to note that the sentencing trends have since changed and courts must endeavour to pass corrective, educational and retributive sentences as opposed to punitive sentences that condemns and destroys the offenders.</w:t>
      </w:r>
    </w:p>
    <w:p w:rsidR="00DB6EAE" w:rsidRDefault="00DB6EAE" w:rsidP="00DB6EA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186A6B">
        <w:rPr>
          <w:rFonts w:ascii="Times New Roman" w:hAnsi="Times New Roman" w:cs="Times New Roman"/>
          <w:i/>
          <w:sz w:val="24"/>
          <w:szCs w:val="24"/>
        </w:rPr>
        <w:t>a quo</w:t>
      </w:r>
      <w:r>
        <w:rPr>
          <w:rFonts w:ascii="Times New Roman" w:hAnsi="Times New Roman" w:cs="Times New Roman"/>
          <w:sz w:val="24"/>
          <w:szCs w:val="24"/>
        </w:rPr>
        <w:t xml:space="preserve"> erred in paying a lip service to the strong and compelling mitigatory factors advanced by the appellant which should have resulted in substantial reduction of sentence.</w:t>
      </w:r>
    </w:p>
    <w:p w:rsidR="00DB6EAE" w:rsidRDefault="00186A6B" w:rsidP="00DB6EA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186A6B">
        <w:rPr>
          <w:rFonts w:ascii="Times New Roman" w:hAnsi="Times New Roman" w:cs="Times New Roman"/>
          <w:i/>
          <w:sz w:val="24"/>
          <w:szCs w:val="24"/>
        </w:rPr>
        <w:t>a quo</w:t>
      </w:r>
      <w:r>
        <w:rPr>
          <w:rFonts w:ascii="Times New Roman" w:hAnsi="Times New Roman" w:cs="Times New Roman"/>
          <w:sz w:val="24"/>
          <w:szCs w:val="24"/>
        </w:rPr>
        <w:t xml:space="preserve"> erred in imposing a similar sentence with co-accused who had previous convictions in circumstances where appellant was a first offender and ought to have been treated differently with his co-accused.</w:t>
      </w:r>
    </w:p>
    <w:p w:rsidR="00186A6B" w:rsidRDefault="00186A6B" w:rsidP="00186A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in his prayer suggested a sentence of 5 years imprisonment of which 2 years is suspended on conditions of good behaviour. A further 2 years suspended on conditions of restitution, leaving an effective 1 year imprisonment. During the hearing Mr </w:t>
      </w:r>
      <w:r w:rsidRPr="00186A6B">
        <w:rPr>
          <w:rFonts w:ascii="Times New Roman" w:hAnsi="Times New Roman" w:cs="Times New Roman"/>
          <w:i/>
          <w:sz w:val="24"/>
          <w:szCs w:val="24"/>
        </w:rPr>
        <w:t xml:space="preserve">Chatambudza </w:t>
      </w:r>
      <w:r>
        <w:rPr>
          <w:rFonts w:ascii="Times New Roman" w:hAnsi="Times New Roman" w:cs="Times New Roman"/>
          <w:sz w:val="24"/>
          <w:szCs w:val="24"/>
        </w:rPr>
        <w:t xml:space="preserve">for the appellant suggested 6 to 7 years sentence 2 years being suspended on conditions of good behaviour and 3 years for restitution leaving an effective 1 or 2 years. I propose to comment on </w:t>
      </w:r>
      <w:r w:rsidR="00D26096">
        <w:rPr>
          <w:rFonts w:ascii="Times New Roman" w:hAnsi="Times New Roman" w:cs="Times New Roman"/>
          <w:sz w:val="24"/>
          <w:szCs w:val="24"/>
        </w:rPr>
        <w:t xml:space="preserve">reasons for </w:t>
      </w:r>
      <w:r>
        <w:rPr>
          <w:rFonts w:ascii="Times New Roman" w:hAnsi="Times New Roman" w:cs="Times New Roman"/>
          <w:sz w:val="24"/>
          <w:szCs w:val="24"/>
        </w:rPr>
        <w:t>the variance in the suggested sentences latter.</w:t>
      </w:r>
    </w:p>
    <w:p w:rsidR="00186A6B" w:rsidRDefault="00186A6B" w:rsidP="00186A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brief facts of the matter are as follows:</w:t>
      </w:r>
      <w:r w:rsidR="00EE39D4">
        <w:rPr>
          <w:rFonts w:ascii="Times New Roman" w:hAnsi="Times New Roman" w:cs="Times New Roman"/>
          <w:sz w:val="24"/>
          <w:szCs w:val="24"/>
        </w:rPr>
        <w:t xml:space="preserve"> The appellant together with 2 accomplices </w:t>
      </w:r>
      <w:r w:rsidR="00EE39D4" w:rsidRPr="00EE39D4">
        <w:rPr>
          <w:rFonts w:ascii="Times New Roman" w:hAnsi="Times New Roman" w:cs="Times New Roman"/>
          <w:sz w:val="24"/>
          <w:szCs w:val="24"/>
        </w:rPr>
        <w:t>hatched</w:t>
      </w:r>
      <w:r w:rsidR="00EE39D4">
        <w:rPr>
          <w:rFonts w:ascii="Times New Roman" w:hAnsi="Times New Roman" w:cs="Times New Roman"/>
          <w:sz w:val="24"/>
          <w:szCs w:val="24"/>
        </w:rPr>
        <w:t xml:space="preserve"> a plan to rob the complainant at his place of residence. The appellant was armed with a pistol while his accomplices were each armed with a rope and a machete. The appellant and accomplices approached the </w:t>
      </w:r>
      <w:r w:rsidR="00731C55">
        <w:rPr>
          <w:rFonts w:ascii="Times New Roman" w:hAnsi="Times New Roman" w:cs="Times New Roman"/>
          <w:sz w:val="24"/>
          <w:szCs w:val="24"/>
        </w:rPr>
        <w:t xml:space="preserve">complainant </w:t>
      </w:r>
      <w:r w:rsidR="00EE39D4">
        <w:rPr>
          <w:rFonts w:ascii="Times New Roman" w:hAnsi="Times New Roman" w:cs="Times New Roman"/>
          <w:sz w:val="24"/>
          <w:szCs w:val="24"/>
        </w:rPr>
        <w:t>under the pretext of selling gold to him. The appellant and accomplices then produced the weapons including pointing a pistol at the complainant while at the same time demanding money. By using force and violence the appellant stole US $ 25 000-</w:t>
      </w:r>
      <w:r w:rsidR="00124BAE">
        <w:rPr>
          <w:rFonts w:ascii="Times New Roman" w:hAnsi="Times New Roman" w:cs="Times New Roman"/>
          <w:sz w:val="24"/>
          <w:szCs w:val="24"/>
        </w:rPr>
        <w:t>00, phones, laptop, a Samsung galaxy tablet, wrist watch and 97 grams of gold. The total value of property stolen is US $ 35 690 of which property of value US $ 1 200-00 was recovered.</w:t>
      </w:r>
    </w:p>
    <w:p w:rsidR="00124BAE" w:rsidRDefault="00124BAE" w:rsidP="00186A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reading of the record of proceedings reveals the Magistrate’s reasons for sentence. The Trial Magistrate ably weighed the circumstances of the matter in conjunction with </w:t>
      </w:r>
      <w:r>
        <w:rPr>
          <w:rFonts w:ascii="Times New Roman" w:hAnsi="Times New Roman" w:cs="Times New Roman"/>
          <w:sz w:val="24"/>
          <w:szCs w:val="24"/>
        </w:rPr>
        <w:lastRenderedPageBreak/>
        <w:t xml:space="preserve">mitigatory and aggravatory factors. The trial court appreciated the sentencing </w:t>
      </w:r>
      <w:r w:rsidR="00731C55">
        <w:rPr>
          <w:rFonts w:ascii="Times New Roman" w:hAnsi="Times New Roman" w:cs="Times New Roman"/>
          <w:sz w:val="24"/>
          <w:szCs w:val="24"/>
        </w:rPr>
        <w:t xml:space="preserve">principle </w:t>
      </w:r>
      <w:r>
        <w:rPr>
          <w:rFonts w:ascii="Times New Roman" w:hAnsi="Times New Roman" w:cs="Times New Roman"/>
          <w:sz w:val="24"/>
          <w:szCs w:val="24"/>
        </w:rPr>
        <w:t>of matching the offence to the offender and ensu</w:t>
      </w:r>
      <w:r w:rsidR="00DD7D61">
        <w:rPr>
          <w:rFonts w:ascii="Times New Roman" w:hAnsi="Times New Roman" w:cs="Times New Roman"/>
          <w:sz w:val="24"/>
          <w:szCs w:val="24"/>
        </w:rPr>
        <w:t>r</w:t>
      </w:r>
      <w:r>
        <w:rPr>
          <w:rFonts w:ascii="Times New Roman" w:hAnsi="Times New Roman" w:cs="Times New Roman"/>
          <w:sz w:val="24"/>
          <w:szCs w:val="24"/>
        </w:rPr>
        <w:t xml:space="preserve">ing that justice is done. In an appeal against sentence the question is not </w:t>
      </w:r>
      <w:r w:rsidR="005D4F16">
        <w:rPr>
          <w:rFonts w:ascii="Times New Roman" w:hAnsi="Times New Roman" w:cs="Times New Roman"/>
          <w:sz w:val="24"/>
          <w:szCs w:val="24"/>
        </w:rPr>
        <w:t xml:space="preserve">really whether the sentence imposed is wrong or right neither is it a matter of suggesting that if I was presiding over I would have imposed 6 years and not 7 years. </w:t>
      </w:r>
      <w:r w:rsidR="00F136FF">
        <w:rPr>
          <w:rFonts w:ascii="Times New Roman" w:hAnsi="Times New Roman" w:cs="Times New Roman"/>
          <w:sz w:val="24"/>
          <w:szCs w:val="24"/>
        </w:rPr>
        <w:t xml:space="preserve">See </w:t>
      </w:r>
      <w:r w:rsidR="00F136FF" w:rsidRPr="00F136FF">
        <w:rPr>
          <w:rFonts w:ascii="Times New Roman" w:hAnsi="Times New Roman" w:cs="Times New Roman"/>
          <w:i/>
          <w:sz w:val="24"/>
          <w:szCs w:val="24"/>
        </w:rPr>
        <w:t>Muhomba</w:t>
      </w:r>
      <w:r w:rsidR="00F136FF">
        <w:rPr>
          <w:rFonts w:ascii="Times New Roman" w:hAnsi="Times New Roman" w:cs="Times New Roman"/>
          <w:sz w:val="24"/>
          <w:szCs w:val="24"/>
        </w:rPr>
        <w:t xml:space="preserve"> v </w:t>
      </w:r>
      <w:r w:rsidR="00F136FF" w:rsidRPr="00F136FF">
        <w:rPr>
          <w:rFonts w:ascii="Times New Roman" w:hAnsi="Times New Roman" w:cs="Times New Roman"/>
          <w:i/>
          <w:sz w:val="24"/>
          <w:szCs w:val="24"/>
        </w:rPr>
        <w:t>State</w:t>
      </w:r>
      <w:r w:rsidR="00F136FF">
        <w:rPr>
          <w:rFonts w:ascii="Times New Roman" w:hAnsi="Times New Roman" w:cs="Times New Roman"/>
          <w:sz w:val="24"/>
          <w:szCs w:val="24"/>
        </w:rPr>
        <w:t xml:space="preserve"> SC 57/13. </w:t>
      </w:r>
      <w:r w:rsidR="005D4F16">
        <w:rPr>
          <w:rFonts w:ascii="Times New Roman" w:hAnsi="Times New Roman" w:cs="Times New Roman"/>
          <w:sz w:val="24"/>
          <w:szCs w:val="24"/>
        </w:rPr>
        <w:t>What falls for consideration is simply whether or not the sentencing court properly and judiciously exercised its sentencing discretion. I earlier mentioned that the appellant</w:t>
      </w:r>
      <w:r w:rsidR="00683C26">
        <w:rPr>
          <w:rFonts w:ascii="Times New Roman" w:hAnsi="Times New Roman" w:cs="Times New Roman"/>
          <w:sz w:val="24"/>
          <w:szCs w:val="24"/>
        </w:rPr>
        <w:t>’s</w:t>
      </w:r>
      <w:r w:rsidR="005D4F16">
        <w:rPr>
          <w:rFonts w:ascii="Times New Roman" w:hAnsi="Times New Roman" w:cs="Times New Roman"/>
          <w:sz w:val="24"/>
          <w:szCs w:val="24"/>
        </w:rPr>
        <w:t xml:space="preserve"> counsel </w:t>
      </w:r>
      <w:r w:rsidR="005D4F16" w:rsidRPr="00731C55">
        <w:rPr>
          <w:rFonts w:ascii="Times New Roman" w:hAnsi="Times New Roman" w:cs="Times New Roman"/>
          <w:sz w:val="24"/>
          <w:szCs w:val="24"/>
        </w:rPr>
        <w:t xml:space="preserve">oscillated </w:t>
      </w:r>
      <w:r w:rsidR="005D4F16">
        <w:rPr>
          <w:rFonts w:ascii="Times New Roman" w:hAnsi="Times New Roman" w:cs="Times New Roman"/>
          <w:sz w:val="24"/>
          <w:szCs w:val="24"/>
        </w:rPr>
        <w:t>from suggesting a sentence between 5 and 7 years in a clear indication that sentencing task is a discretion aspect which is not stone cast</w:t>
      </w:r>
      <w:r w:rsidR="00F136FF">
        <w:rPr>
          <w:rFonts w:ascii="Times New Roman" w:hAnsi="Times New Roman" w:cs="Times New Roman"/>
          <w:sz w:val="24"/>
          <w:szCs w:val="24"/>
        </w:rPr>
        <w:t>ing to the extent of sentence</w:t>
      </w:r>
      <w:r w:rsidR="005D4F16">
        <w:rPr>
          <w:rFonts w:ascii="Times New Roman" w:hAnsi="Times New Roman" w:cs="Times New Roman"/>
          <w:sz w:val="24"/>
          <w:szCs w:val="24"/>
        </w:rPr>
        <w:t xml:space="preserve"> being one size fits all. </w:t>
      </w:r>
      <w:r w:rsidR="006E15F5">
        <w:rPr>
          <w:rFonts w:ascii="Times New Roman" w:hAnsi="Times New Roman" w:cs="Times New Roman"/>
          <w:sz w:val="24"/>
          <w:szCs w:val="24"/>
        </w:rPr>
        <w:t xml:space="preserve">What is central in assessing an appropriate sentence is the fact that the sentencing court considers all the circumstances of the matter, the nature of the offence, the offender and </w:t>
      </w:r>
      <w:r w:rsidR="006E15F5" w:rsidRPr="00731C55">
        <w:rPr>
          <w:rFonts w:ascii="Times New Roman" w:hAnsi="Times New Roman" w:cs="Times New Roman"/>
          <w:sz w:val="24"/>
          <w:szCs w:val="24"/>
        </w:rPr>
        <w:t>precedent</w:t>
      </w:r>
      <w:r w:rsidR="00B15BAE">
        <w:rPr>
          <w:rFonts w:ascii="Times New Roman" w:hAnsi="Times New Roman" w:cs="Times New Roman"/>
          <w:sz w:val="24"/>
          <w:szCs w:val="24"/>
        </w:rPr>
        <w:t>s</w:t>
      </w:r>
      <w:r w:rsidR="006E15F5">
        <w:rPr>
          <w:rFonts w:ascii="Times New Roman" w:hAnsi="Times New Roman" w:cs="Times New Roman"/>
          <w:sz w:val="24"/>
          <w:szCs w:val="24"/>
        </w:rPr>
        <w:t xml:space="preserve"> on similar offences</w:t>
      </w:r>
      <w:r w:rsidR="00B15BAE">
        <w:rPr>
          <w:rFonts w:ascii="Times New Roman" w:hAnsi="Times New Roman" w:cs="Times New Roman"/>
          <w:sz w:val="24"/>
          <w:szCs w:val="24"/>
        </w:rPr>
        <w:t>;</w:t>
      </w:r>
      <w:r w:rsidR="006E15F5">
        <w:rPr>
          <w:rFonts w:ascii="Times New Roman" w:hAnsi="Times New Roman" w:cs="Times New Roman"/>
          <w:sz w:val="24"/>
          <w:szCs w:val="24"/>
        </w:rPr>
        <w:t xml:space="preserve"> weighing the offence to the offender in a manner enabling attainment of justice. </w:t>
      </w:r>
    </w:p>
    <w:p w:rsidR="006E15F5" w:rsidRDefault="006E15F5" w:rsidP="00186A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ground of appeal that the sentence passed is exces</w:t>
      </w:r>
      <w:r w:rsidR="00731C55">
        <w:rPr>
          <w:rFonts w:ascii="Times New Roman" w:hAnsi="Times New Roman" w:cs="Times New Roman"/>
          <w:sz w:val="24"/>
          <w:szCs w:val="24"/>
        </w:rPr>
        <w:t xml:space="preserve">sively harsh and induces a shock </w:t>
      </w:r>
      <w:r>
        <w:rPr>
          <w:rFonts w:ascii="Times New Roman" w:hAnsi="Times New Roman" w:cs="Times New Roman"/>
          <w:sz w:val="24"/>
          <w:szCs w:val="24"/>
        </w:rPr>
        <w:t>cannot be sustain</w:t>
      </w:r>
      <w:r w:rsidR="00254EE8">
        <w:rPr>
          <w:rFonts w:ascii="Times New Roman" w:hAnsi="Times New Roman" w:cs="Times New Roman"/>
          <w:sz w:val="24"/>
          <w:szCs w:val="24"/>
        </w:rPr>
        <w:t>ed</w:t>
      </w:r>
      <w:r>
        <w:rPr>
          <w:rFonts w:ascii="Times New Roman" w:hAnsi="Times New Roman" w:cs="Times New Roman"/>
          <w:sz w:val="24"/>
          <w:szCs w:val="24"/>
        </w:rPr>
        <w:t xml:space="preserve"> when one looks cl</w:t>
      </w:r>
      <w:r w:rsidR="0044231A">
        <w:rPr>
          <w:rFonts w:ascii="Times New Roman" w:hAnsi="Times New Roman" w:cs="Times New Roman"/>
          <w:sz w:val="24"/>
          <w:szCs w:val="24"/>
        </w:rPr>
        <w:t xml:space="preserve">osely at the </w:t>
      </w:r>
      <w:r w:rsidR="004427A3">
        <w:rPr>
          <w:rFonts w:ascii="Times New Roman" w:hAnsi="Times New Roman" w:cs="Times New Roman"/>
          <w:sz w:val="24"/>
          <w:szCs w:val="24"/>
        </w:rPr>
        <w:t>well-reasoned</w:t>
      </w:r>
      <w:r w:rsidR="00E7670E">
        <w:rPr>
          <w:rFonts w:ascii="Times New Roman" w:hAnsi="Times New Roman" w:cs="Times New Roman"/>
          <w:sz w:val="24"/>
          <w:szCs w:val="24"/>
        </w:rPr>
        <w:t xml:space="preserve"> basis</w:t>
      </w:r>
      <w:r>
        <w:rPr>
          <w:rFonts w:ascii="Times New Roman" w:hAnsi="Times New Roman" w:cs="Times New Roman"/>
          <w:sz w:val="24"/>
          <w:szCs w:val="24"/>
        </w:rPr>
        <w:t xml:space="preserve"> for sentence. A gang armed with weapons including a pistol use</w:t>
      </w:r>
      <w:r w:rsidR="0000688E">
        <w:rPr>
          <w:rFonts w:ascii="Times New Roman" w:hAnsi="Times New Roman" w:cs="Times New Roman"/>
          <w:sz w:val="24"/>
          <w:szCs w:val="24"/>
        </w:rPr>
        <w:t>d</w:t>
      </w:r>
      <w:r>
        <w:rPr>
          <w:rFonts w:ascii="Times New Roman" w:hAnsi="Times New Roman" w:cs="Times New Roman"/>
          <w:sz w:val="24"/>
          <w:szCs w:val="24"/>
        </w:rPr>
        <w:t xml:space="preserve"> force and violence to </w:t>
      </w:r>
      <w:r w:rsidR="00475852" w:rsidRPr="00731C55">
        <w:rPr>
          <w:rFonts w:ascii="Times New Roman" w:hAnsi="Times New Roman" w:cs="Times New Roman"/>
          <w:sz w:val="24"/>
          <w:szCs w:val="24"/>
        </w:rPr>
        <w:t>induce</w:t>
      </w:r>
      <w:r w:rsidR="00731C55">
        <w:rPr>
          <w:rFonts w:ascii="Times New Roman" w:hAnsi="Times New Roman" w:cs="Times New Roman"/>
          <w:sz w:val="24"/>
          <w:szCs w:val="24"/>
        </w:rPr>
        <w:t xml:space="preserve"> submission</w:t>
      </w:r>
      <w:r w:rsidR="00475852">
        <w:rPr>
          <w:rFonts w:ascii="Times New Roman" w:hAnsi="Times New Roman" w:cs="Times New Roman"/>
          <w:sz w:val="24"/>
          <w:szCs w:val="24"/>
        </w:rPr>
        <w:t xml:space="preserve"> into taking property of high value. A sentence in the region of 12 years with portions suspended for good behaviour and restitution is in sync with sentence</w:t>
      </w:r>
      <w:r w:rsidR="00330666">
        <w:rPr>
          <w:rFonts w:ascii="Times New Roman" w:hAnsi="Times New Roman" w:cs="Times New Roman"/>
          <w:sz w:val="24"/>
          <w:szCs w:val="24"/>
        </w:rPr>
        <w:t>s</w:t>
      </w:r>
      <w:r w:rsidR="00475852">
        <w:rPr>
          <w:rFonts w:ascii="Times New Roman" w:hAnsi="Times New Roman" w:cs="Times New Roman"/>
          <w:sz w:val="24"/>
          <w:szCs w:val="24"/>
        </w:rPr>
        <w:t xml:space="preserve"> imposed for gang armed robbery.</w:t>
      </w:r>
      <w:r w:rsidR="004427A3">
        <w:rPr>
          <w:rFonts w:ascii="Times New Roman" w:hAnsi="Times New Roman" w:cs="Times New Roman"/>
          <w:sz w:val="24"/>
          <w:szCs w:val="24"/>
        </w:rPr>
        <w:t xml:space="preserve"> This ably dispels the third ground of appeal.</w:t>
      </w:r>
    </w:p>
    <w:p w:rsidR="00475852" w:rsidRDefault="00475852" w:rsidP="00186A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ground that the court </w:t>
      </w:r>
      <w:r w:rsidRPr="00475852">
        <w:rPr>
          <w:rFonts w:ascii="Times New Roman" w:hAnsi="Times New Roman" w:cs="Times New Roman"/>
          <w:i/>
          <w:sz w:val="24"/>
          <w:szCs w:val="24"/>
        </w:rPr>
        <w:t>a quo</w:t>
      </w:r>
      <w:r>
        <w:rPr>
          <w:rFonts w:ascii="Times New Roman" w:hAnsi="Times New Roman" w:cs="Times New Roman"/>
          <w:sz w:val="24"/>
          <w:szCs w:val="24"/>
        </w:rPr>
        <w:t xml:space="preserve"> failed to appreciate that the appellant was a first offender who pleaded guilty is just an assertion not backed by any substance. The court </w:t>
      </w:r>
      <w:r w:rsidRPr="00475852">
        <w:rPr>
          <w:rFonts w:ascii="Times New Roman" w:hAnsi="Times New Roman" w:cs="Times New Roman"/>
          <w:i/>
          <w:sz w:val="24"/>
          <w:szCs w:val="24"/>
        </w:rPr>
        <w:t>a quo</w:t>
      </w:r>
      <w:r>
        <w:rPr>
          <w:rFonts w:ascii="Times New Roman" w:hAnsi="Times New Roman" w:cs="Times New Roman"/>
          <w:sz w:val="24"/>
          <w:szCs w:val="24"/>
        </w:rPr>
        <w:t xml:space="preserve"> actually recognised the plea of guilty and that appellant is a first offender. The court did not pay lip service to the plea as evidenced by suspension of 3 years on conditions of good behaviour. The plea of guilty </w:t>
      </w:r>
      <w:r w:rsidR="00B57DD6">
        <w:rPr>
          <w:rFonts w:ascii="Times New Roman" w:hAnsi="Times New Roman" w:cs="Times New Roman"/>
          <w:sz w:val="24"/>
          <w:szCs w:val="24"/>
        </w:rPr>
        <w:t xml:space="preserve">and that the accused is a first offender was reflected and credited by suspension of a portion of the sentence on conditions of good behaviour and </w:t>
      </w:r>
      <w:r w:rsidR="00B57DD6" w:rsidRPr="00B57DD6">
        <w:rPr>
          <w:rFonts w:ascii="Times New Roman" w:hAnsi="Times New Roman" w:cs="Times New Roman"/>
          <w:b/>
          <w:sz w:val="24"/>
          <w:szCs w:val="24"/>
        </w:rPr>
        <w:t>s</w:t>
      </w:r>
      <w:r w:rsidR="00B57DD6" w:rsidRPr="00EB10FE">
        <w:rPr>
          <w:rFonts w:ascii="Times New Roman" w:hAnsi="Times New Roman" w:cs="Times New Roman"/>
          <w:sz w:val="24"/>
          <w:szCs w:val="24"/>
        </w:rPr>
        <w:t>uspension</w:t>
      </w:r>
      <w:r w:rsidR="00EB10FE">
        <w:rPr>
          <w:rFonts w:ascii="Times New Roman" w:hAnsi="Times New Roman" w:cs="Times New Roman"/>
          <w:sz w:val="24"/>
          <w:szCs w:val="24"/>
        </w:rPr>
        <w:t xml:space="preserve"> of</w:t>
      </w:r>
      <w:r w:rsidR="00B57DD6">
        <w:rPr>
          <w:rFonts w:ascii="Times New Roman" w:hAnsi="Times New Roman" w:cs="Times New Roman"/>
          <w:sz w:val="24"/>
          <w:szCs w:val="24"/>
        </w:rPr>
        <w:t xml:space="preserve"> another portion on conditions of restitut</w:t>
      </w:r>
      <w:r w:rsidR="001A03EE">
        <w:rPr>
          <w:rFonts w:ascii="Times New Roman" w:hAnsi="Times New Roman" w:cs="Times New Roman"/>
          <w:sz w:val="24"/>
          <w:szCs w:val="24"/>
        </w:rPr>
        <w:t>ion. The criticism of the</w:t>
      </w:r>
      <w:r w:rsidR="00B57DD6">
        <w:rPr>
          <w:rFonts w:ascii="Times New Roman" w:hAnsi="Times New Roman" w:cs="Times New Roman"/>
          <w:sz w:val="24"/>
          <w:szCs w:val="24"/>
        </w:rPr>
        <w:t xml:space="preserve"> trial court on not having due regard and credit to the plea of guilty is baseless. </w:t>
      </w:r>
      <w:r w:rsidR="00292F16">
        <w:rPr>
          <w:rFonts w:ascii="Times New Roman" w:hAnsi="Times New Roman" w:cs="Times New Roman"/>
          <w:sz w:val="24"/>
          <w:szCs w:val="24"/>
        </w:rPr>
        <w:t xml:space="preserve">The fourth ground of appeal again crumbles since the court </w:t>
      </w:r>
      <w:r w:rsidR="00292F16" w:rsidRPr="00292F16">
        <w:rPr>
          <w:rFonts w:ascii="Times New Roman" w:hAnsi="Times New Roman" w:cs="Times New Roman"/>
          <w:i/>
          <w:sz w:val="24"/>
          <w:szCs w:val="24"/>
        </w:rPr>
        <w:t>a quo</w:t>
      </w:r>
      <w:r w:rsidR="00292F16">
        <w:rPr>
          <w:rFonts w:ascii="Times New Roman" w:hAnsi="Times New Roman" w:cs="Times New Roman"/>
          <w:sz w:val="24"/>
          <w:szCs w:val="24"/>
        </w:rPr>
        <w:t xml:space="preserve"> considered all mitigatory factors.</w:t>
      </w:r>
    </w:p>
    <w:p w:rsidR="00B57DD6" w:rsidRDefault="00B57DD6" w:rsidP="00186A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last ground of appeal that the court </w:t>
      </w:r>
      <w:r w:rsidRPr="00B57DD6">
        <w:rPr>
          <w:rFonts w:ascii="Times New Roman" w:hAnsi="Times New Roman" w:cs="Times New Roman"/>
          <w:i/>
          <w:sz w:val="24"/>
          <w:szCs w:val="24"/>
        </w:rPr>
        <w:t>a quo</w:t>
      </w:r>
      <w:r>
        <w:rPr>
          <w:rFonts w:ascii="Times New Roman" w:hAnsi="Times New Roman" w:cs="Times New Roman"/>
          <w:sz w:val="24"/>
          <w:szCs w:val="24"/>
        </w:rPr>
        <w:t xml:space="preserve"> erred by imposing a similar sentence to the appellant’s co-accused who had a previous conviction is false. It is settled that co-perpetrators should </w:t>
      </w:r>
      <w:r w:rsidR="00EB10FE">
        <w:rPr>
          <w:rFonts w:ascii="Times New Roman" w:hAnsi="Times New Roman" w:cs="Times New Roman"/>
          <w:sz w:val="24"/>
          <w:szCs w:val="24"/>
        </w:rPr>
        <w:t xml:space="preserve">ordinarily </w:t>
      </w:r>
      <w:r>
        <w:rPr>
          <w:rFonts w:ascii="Times New Roman" w:hAnsi="Times New Roman" w:cs="Times New Roman"/>
          <w:sz w:val="24"/>
          <w:szCs w:val="24"/>
        </w:rPr>
        <w:t xml:space="preserve">be treated </w:t>
      </w:r>
      <w:r w:rsidR="008D6DAF">
        <w:rPr>
          <w:rFonts w:ascii="Times New Roman" w:hAnsi="Times New Roman" w:cs="Times New Roman"/>
          <w:sz w:val="24"/>
          <w:szCs w:val="24"/>
        </w:rPr>
        <w:t>uniformly when it comes to sentence. Different sentences should only be imposed in circumstances where it is just to differentiate perpetrators who acting wi</w:t>
      </w:r>
      <w:r w:rsidR="00EB10FE">
        <w:rPr>
          <w:rFonts w:ascii="Times New Roman" w:hAnsi="Times New Roman" w:cs="Times New Roman"/>
          <w:sz w:val="24"/>
          <w:szCs w:val="24"/>
        </w:rPr>
        <w:t>th common purpose and in concert</w:t>
      </w:r>
      <w:r w:rsidR="008D6DAF">
        <w:rPr>
          <w:rFonts w:ascii="Times New Roman" w:hAnsi="Times New Roman" w:cs="Times New Roman"/>
          <w:sz w:val="24"/>
          <w:szCs w:val="24"/>
        </w:rPr>
        <w:t xml:space="preserve"> accomplish an </w:t>
      </w:r>
      <w:r w:rsidR="003D75AD">
        <w:rPr>
          <w:rFonts w:ascii="Times New Roman" w:hAnsi="Times New Roman" w:cs="Times New Roman"/>
          <w:sz w:val="24"/>
          <w:szCs w:val="24"/>
        </w:rPr>
        <w:t>unlawful enterprise. In this ca</w:t>
      </w:r>
      <w:r w:rsidR="008D6DAF">
        <w:rPr>
          <w:rFonts w:ascii="Times New Roman" w:hAnsi="Times New Roman" w:cs="Times New Roman"/>
          <w:sz w:val="24"/>
          <w:szCs w:val="24"/>
        </w:rPr>
        <w:t xml:space="preserve">se the co-accused and repeat offender was sentenced to 12 years of which 2 years were </w:t>
      </w:r>
      <w:r w:rsidR="008D6DAF">
        <w:rPr>
          <w:rFonts w:ascii="Times New Roman" w:hAnsi="Times New Roman" w:cs="Times New Roman"/>
          <w:sz w:val="24"/>
          <w:szCs w:val="24"/>
        </w:rPr>
        <w:lastRenderedPageBreak/>
        <w:t xml:space="preserve">suspended on conditions of restitution. Nothing was suspended on conditions of good behaviour as was done for the appellant. The suspended prison term of 6 months emanating from the </w:t>
      </w:r>
      <w:r w:rsidR="008D6DAF" w:rsidRPr="00680E73">
        <w:rPr>
          <w:rFonts w:ascii="Times New Roman" w:hAnsi="Times New Roman" w:cs="Times New Roman"/>
          <w:sz w:val="24"/>
          <w:szCs w:val="24"/>
        </w:rPr>
        <w:t>previous</w:t>
      </w:r>
      <w:r w:rsidR="008D6DAF">
        <w:rPr>
          <w:rFonts w:ascii="Times New Roman" w:hAnsi="Times New Roman" w:cs="Times New Roman"/>
          <w:sz w:val="24"/>
          <w:szCs w:val="24"/>
        </w:rPr>
        <w:t xml:space="preserve"> </w:t>
      </w:r>
      <w:r w:rsidR="002A3FB2">
        <w:rPr>
          <w:rFonts w:ascii="Times New Roman" w:hAnsi="Times New Roman" w:cs="Times New Roman"/>
          <w:sz w:val="24"/>
          <w:szCs w:val="24"/>
        </w:rPr>
        <w:t>conviction was also brought into effect. The appellant’s effective prison term of 7 years is certain</w:t>
      </w:r>
      <w:r w:rsidR="00114CC4">
        <w:rPr>
          <w:rFonts w:ascii="Times New Roman" w:hAnsi="Times New Roman" w:cs="Times New Roman"/>
          <w:sz w:val="24"/>
          <w:szCs w:val="24"/>
        </w:rPr>
        <w:t>ly</w:t>
      </w:r>
      <w:r w:rsidR="002A3FB2">
        <w:rPr>
          <w:rFonts w:ascii="Times New Roman" w:hAnsi="Times New Roman" w:cs="Times New Roman"/>
          <w:sz w:val="24"/>
          <w:szCs w:val="24"/>
        </w:rPr>
        <w:t xml:space="preserve"> not the same as the 10½ years effective prison term for the co-accused. The last ground of appeal lacks merit and therefore it cannot stand.</w:t>
      </w:r>
    </w:p>
    <w:p w:rsidR="003C1F75" w:rsidRDefault="002A3FB2" w:rsidP="003C1F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apparent that the court </w:t>
      </w:r>
      <w:r w:rsidRPr="002A3FB2">
        <w:rPr>
          <w:rFonts w:ascii="Times New Roman" w:hAnsi="Times New Roman" w:cs="Times New Roman"/>
          <w:i/>
          <w:sz w:val="24"/>
          <w:szCs w:val="24"/>
        </w:rPr>
        <w:t>a quo</w:t>
      </w:r>
      <w:r>
        <w:rPr>
          <w:rFonts w:ascii="Times New Roman" w:hAnsi="Times New Roman" w:cs="Times New Roman"/>
          <w:sz w:val="24"/>
          <w:szCs w:val="24"/>
        </w:rPr>
        <w:t xml:space="preserve"> was alive and conscious to sentencing principles. All relevant factors namely the plea of guilty, aggravatory and mitigatory factors and circumstances of the case were properly canvassed in an endeavour to come up with an appropriate sentence. See </w:t>
      </w:r>
      <w:r w:rsidRPr="002A3FB2">
        <w:rPr>
          <w:rFonts w:ascii="Times New Roman" w:hAnsi="Times New Roman" w:cs="Times New Roman"/>
          <w:i/>
          <w:sz w:val="24"/>
          <w:szCs w:val="24"/>
        </w:rPr>
        <w:t>State</w:t>
      </w:r>
      <w:r>
        <w:rPr>
          <w:rFonts w:ascii="Times New Roman" w:hAnsi="Times New Roman" w:cs="Times New Roman"/>
          <w:sz w:val="24"/>
          <w:szCs w:val="24"/>
        </w:rPr>
        <w:t xml:space="preserve"> v </w:t>
      </w:r>
      <w:r w:rsidRPr="002A3FB2">
        <w:rPr>
          <w:rFonts w:ascii="Times New Roman" w:hAnsi="Times New Roman" w:cs="Times New Roman"/>
          <w:i/>
          <w:sz w:val="24"/>
          <w:szCs w:val="24"/>
        </w:rPr>
        <w:t>Makunike</w:t>
      </w:r>
      <w:r>
        <w:rPr>
          <w:rFonts w:ascii="Times New Roman" w:hAnsi="Times New Roman" w:cs="Times New Roman"/>
          <w:sz w:val="24"/>
          <w:szCs w:val="24"/>
        </w:rPr>
        <w:t xml:space="preserve"> 2015 (2) ZLR 404 in which the court emphasized the need to consider the aims of sentencing in deciding an appropriate </w:t>
      </w:r>
      <w:r w:rsidR="003C1F75">
        <w:rPr>
          <w:rFonts w:ascii="Times New Roman" w:hAnsi="Times New Roman" w:cs="Times New Roman"/>
          <w:sz w:val="24"/>
          <w:szCs w:val="24"/>
        </w:rPr>
        <w:t xml:space="preserve">and proportionate sentence for each individual case. Both counsel in their heads cited </w:t>
      </w:r>
      <w:r w:rsidR="00560825">
        <w:rPr>
          <w:rFonts w:ascii="Times New Roman" w:hAnsi="Times New Roman" w:cs="Times New Roman"/>
          <w:sz w:val="24"/>
          <w:szCs w:val="24"/>
        </w:rPr>
        <w:t>relevant cases of robbery and or</w:t>
      </w:r>
      <w:r w:rsidR="003C1F75">
        <w:rPr>
          <w:rFonts w:ascii="Times New Roman" w:hAnsi="Times New Roman" w:cs="Times New Roman"/>
          <w:sz w:val="24"/>
          <w:szCs w:val="24"/>
        </w:rPr>
        <w:t xml:space="preserve"> armed robbery which reveal the trend in sentence for the serious and prevalent offence of robbery which invariably involves premeditation and determination. See </w:t>
      </w:r>
      <w:r w:rsidR="003C1F75" w:rsidRPr="001D78AD">
        <w:rPr>
          <w:rFonts w:ascii="Times New Roman" w:hAnsi="Times New Roman" w:cs="Times New Roman"/>
          <w:i/>
          <w:sz w:val="24"/>
          <w:szCs w:val="24"/>
        </w:rPr>
        <w:t>Farai Kambarami and Another v The State</w:t>
      </w:r>
      <w:r w:rsidR="003C1F75">
        <w:rPr>
          <w:rFonts w:ascii="Times New Roman" w:hAnsi="Times New Roman" w:cs="Times New Roman"/>
          <w:sz w:val="24"/>
          <w:szCs w:val="24"/>
        </w:rPr>
        <w:t xml:space="preserve"> HH 273/14. </w:t>
      </w:r>
      <w:r w:rsidR="003C1F75" w:rsidRPr="001D78AD">
        <w:rPr>
          <w:rFonts w:ascii="Times New Roman" w:hAnsi="Times New Roman" w:cs="Times New Roman"/>
          <w:i/>
          <w:sz w:val="24"/>
          <w:szCs w:val="24"/>
        </w:rPr>
        <w:t>Bothwell Taurai Nyamade v The State</w:t>
      </w:r>
      <w:r w:rsidR="003C1F75">
        <w:rPr>
          <w:rFonts w:ascii="Times New Roman" w:hAnsi="Times New Roman" w:cs="Times New Roman"/>
          <w:sz w:val="24"/>
          <w:szCs w:val="24"/>
        </w:rPr>
        <w:t xml:space="preserve"> HMT 6/20 and </w:t>
      </w:r>
      <w:r w:rsidR="003C1F75" w:rsidRPr="001D78AD">
        <w:rPr>
          <w:rFonts w:ascii="Times New Roman" w:hAnsi="Times New Roman" w:cs="Times New Roman"/>
          <w:i/>
          <w:sz w:val="24"/>
          <w:szCs w:val="24"/>
        </w:rPr>
        <w:t>S v Madondo</w:t>
      </w:r>
      <w:r w:rsidR="003C1F75">
        <w:rPr>
          <w:rFonts w:ascii="Times New Roman" w:hAnsi="Times New Roman" w:cs="Times New Roman"/>
          <w:sz w:val="24"/>
          <w:szCs w:val="24"/>
        </w:rPr>
        <w:t xml:space="preserve"> 1989 (1) ZLR 300 (H).</w:t>
      </w:r>
      <w:r w:rsidR="001F7E1C">
        <w:rPr>
          <w:rFonts w:ascii="Times New Roman" w:hAnsi="Times New Roman" w:cs="Times New Roman"/>
          <w:sz w:val="24"/>
          <w:szCs w:val="24"/>
        </w:rPr>
        <w:t xml:space="preserve"> </w:t>
      </w:r>
      <w:r w:rsidR="003C1F75">
        <w:rPr>
          <w:rFonts w:ascii="Times New Roman" w:hAnsi="Times New Roman" w:cs="Times New Roman"/>
          <w:sz w:val="24"/>
          <w:szCs w:val="24"/>
        </w:rPr>
        <w:t xml:space="preserve">In the </w:t>
      </w:r>
      <w:r w:rsidR="003C1F75" w:rsidRPr="001F7E1C">
        <w:rPr>
          <w:rFonts w:ascii="Times New Roman" w:hAnsi="Times New Roman" w:cs="Times New Roman"/>
          <w:i/>
          <w:sz w:val="24"/>
          <w:szCs w:val="24"/>
        </w:rPr>
        <w:t>Madondo</w:t>
      </w:r>
      <w:r w:rsidR="003C1F75">
        <w:rPr>
          <w:rFonts w:ascii="Times New Roman" w:hAnsi="Times New Roman" w:cs="Times New Roman"/>
          <w:sz w:val="24"/>
          <w:szCs w:val="24"/>
        </w:rPr>
        <w:t xml:space="preserve"> case comments by </w:t>
      </w:r>
      <w:r w:rsidR="003C1F75" w:rsidRPr="001D78AD">
        <w:rPr>
          <w:rFonts w:ascii="Times New Roman" w:hAnsi="Times New Roman" w:cs="Times New Roman"/>
          <w:smallCaps/>
          <w:sz w:val="24"/>
          <w:szCs w:val="24"/>
        </w:rPr>
        <w:t>Greenland j</w:t>
      </w:r>
      <w:r w:rsidR="003C1F75">
        <w:rPr>
          <w:rFonts w:ascii="Times New Roman" w:hAnsi="Times New Roman" w:cs="Times New Roman"/>
          <w:sz w:val="24"/>
          <w:szCs w:val="24"/>
        </w:rPr>
        <w:t xml:space="preserve"> as he then was are pertinent….. </w:t>
      </w:r>
    </w:p>
    <w:p w:rsidR="003C1F75" w:rsidRDefault="003C1F75" w:rsidP="003C1F7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1D78AD">
        <w:rPr>
          <w:rFonts w:ascii="Times New Roman" w:hAnsi="Times New Roman" w:cs="Times New Roman"/>
        </w:rPr>
        <w:t xml:space="preserve">The starting point is to accept that robbery is an inherent serious offence. It may properly be regarded as </w:t>
      </w:r>
      <w:r w:rsidRPr="001D78AD">
        <w:rPr>
          <w:rFonts w:ascii="Times New Roman" w:hAnsi="Times New Roman" w:cs="Times New Roman"/>
          <w:i/>
        </w:rPr>
        <w:t>iniquitos</w:t>
      </w:r>
      <w:r w:rsidRPr="001D78AD">
        <w:rPr>
          <w:rFonts w:ascii="Times New Roman" w:hAnsi="Times New Roman" w:cs="Times New Roman"/>
        </w:rPr>
        <w:t xml:space="preserve"> as it usually involved premeditation, criminal resolve and purpose brazen execution, and attack on a human victim with the attendant disregard of that person’s right to personal security and forceful dispossession of whatever property the victim has for the victim is often terrifying and degrading experience. He is injured in his person and property. The perpetrator act</w:t>
      </w:r>
      <w:r w:rsidR="002500F7">
        <w:rPr>
          <w:rFonts w:ascii="Times New Roman" w:hAnsi="Times New Roman" w:cs="Times New Roman"/>
        </w:rPr>
        <w:t>s with contempt and callousness.</w:t>
      </w:r>
      <w:r w:rsidRPr="001D78AD">
        <w:rPr>
          <w:rFonts w:ascii="Times New Roman" w:hAnsi="Times New Roman" w:cs="Times New Roman"/>
        </w:rPr>
        <w:t xml:space="preserve"> </w:t>
      </w:r>
      <w:r w:rsidR="002500F7" w:rsidRPr="001D78AD">
        <w:rPr>
          <w:rFonts w:ascii="Times New Roman" w:hAnsi="Times New Roman" w:cs="Times New Roman"/>
        </w:rPr>
        <w:t>It</w:t>
      </w:r>
      <w:r w:rsidRPr="001D78AD">
        <w:rPr>
          <w:rFonts w:ascii="Times New Roman" w:hAnsi="Times New Roman" w:cs="Times New Roman"/>
        </w:rPr>
        <w:t xml:space="preserve"> is therefore proper to regard robbery as particularly reprehensible form of criminal behaviour and that attitude should be reflected in the sentence</w:t>
      </w:r>
      <w:r>
        <w:rPr>
          <w:rFonts w:ascii="Times New Roman" w:hAnsi="Times New Roman" w:cs="Times New Roman"/>
          <w:sz w:val="24"/>
          <w:szCs w:val="24"/>
        </w:rPr>
        <w:t>.”</w:t>
      </w:r>
    </w:p>
    <w:p w:rsidR="003C1F75" w:rsidRDefault="003C1F75" w:rsidP="003C1F75">
      <w:pPr>
        <w:spacing w:after="0" w:line="240" w:lineRule="auto"/>
        <w:ind w:left="720"/>
        <w:jc w:val="both"/>
        <w:rPr>
          <w:rFonts w:ascii="Times New Roman" w:hAnsi="Times New Roman" w:cs="Times New Roman"/>
          <w:sz w:val="24"/>
          <w:szCs w:val="24"/>
        </w:rPr>
      </w:pPr>
    </w:p>
    <w:p w:rsidR="00055CD1" w:rsidRDefault="003C1F75" w:rsidP="009D65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case the court </w:t>
      </w:r>
      <w:r w:rsidRPr="0070163F">
        <w:rPr>
          <w:rFonts w:ascii="Times New Roman" w:hAnsi="Times New Roman" w:cs="Times New Roman"/>
          <w:i/>
          <w:sz w:val="24"/>
          <w:szCs w:val="24"/>
        </w:rPr>
        <w:t>a quo</w:t>
      </w:r>
      <w:r>
        <w:rPr>
          <w:rFonts w:ascii="Times New Roman" w:hAnsi="Times New Roman" w:cs="Times New Roman"/>
          <w:sz w:val="24"/>
          <w:szCs w:val="24"/>
        </w:rPr>
        <w:t xml:space="preserve"> cannot be faulted for im</w:t>
      </w:r>
      <w:r w:rsidR="00387BA7">
        <w:rPr>
          <w:rFonts w:ascii="Times New Roman" w:hAnsi="Times New Roman" w:cs="Times New Roman"/>
          <w:sz w:val="24"/>
          <w:szCs w:val="24"/>
        </w:rPr>
        <w:t>posing an effective prison term</w:t>
      </w:r>
      <w:r>
        <w:rPr>
          <w:rFonts w:ascii="Times New Roman" w:hAnsi="Times New Roman" w:cs="Times New Roman"/>
          <w:sz w:val="24"/>
          <w:szCs w:val="24"/>
        </w:rPr>
        <w:t xml:space="preserve"> for a</w:t>
      </w:r>
      <w:r w:rsidR="001237A7">
        <w:rPr>
          <w:rFonts w:ascii="Times New Roman" w:hAnsi="Times New Roman" w:cs="Times New Roman"/>
          <w:sz w:val="24"/>
          <w:szCs w:val="24"/>
        </w:rPr>
        <w:t xml:space="preserve"> robbery committed in aggravatory</w:t>
      </w:r>
      <w:r w:rsidR="00387BA7">
        <w:rPr>
          <w:rFonts w:ascii="Times New Roman" w:hAnsi="Times New Roman" w:cs="Times New Roman"/>
          <w:sz w:val="24"/>
          <w:szCs w:val="24"/>
        </w:rPr>
        <w:t xml:space="preserve"> circumstances. An armed gang </w:t>
      </w:r>
      <w:r>
        <w:rPr>
          <w:rFonts w:ascii="Times New Roman" w:hAnsi="Times New Roman" w:cs="Times New Roman"/>
          <w:sz w:val="24"/>
          <w:szCs w:val="24"/>
        </w:rPr>
        <w:t>forcefully executed the unlawful enterprise and got a</w:t>
      </w:r>
      <w:r w:rsidR="00B01B83">
        <w:rPr>
          <w:rFonts w:ascii="Times New Roman" w:hAnsi="Times New Roman" w:cs="Times New Roman"/>
          <w:sz w:val="24"/>
          <w:szCs w:val="24"/>
        </w:rPr>
        <w:t>way with property of high value.</w:t>
      </w:r>
      <w:r>
        <w:rPr>
          <w:rFonts w:ascii="Times New Roman" w:hAnsi="Times New Roman" w:cs="Times New Roman"/>
          <w:sz w:val="24"/>
          <w:szCs w:val="24"/>
        </w:rPr>
        <w:t xml:space="preserve"> </w:t>
      </w:r>
      <w:r w:rsidR="00B01B83">
        <w:rPr>
          <w:rFonts w:ascii="Times New Roman" w:hAnsi="Times New Roman" w:cs="Times New Roman"/>
          <w:sz w:val="24"/>
          <w:szCs w:val="24"/>
        </w:rPr>
        <w:t>The T</w:t>
      </w:r>
      <w:r>
        <w:rPr>
          <w:rFonts w:ascii="Times New Roman" w:hAnsi="Times New Roman" w:cs="Times New Roman"/>
          <w:sz w:val="24"/>
          <w:szCs w:val="24"/>
        </w:rPr>
        <w:t>rial Magistrate in reasons for sentence revealed a clear thought process culminating in the sentence imposed. The sentencing court has a discretion which should not be lightly interfered with. The sentence imposed should only be interfered with in situations where the sentencing court would have injudiciously exercised its discretion leading to glaring serious misdirection amounting to injustice.</w:t>
      </w:r>
      <w:r w:rsidR="009D65D4">
        <w:rPr>
          <w:rFonts w:ascii="Times New Roman" w:hAnsi="Times New Roman" w:cs="Times New Roman"/>
          <w:sz w:val="24"/>
          <w:szCs w:val="24"/>
        </w:rPr>
        <w:t xml:space="preserve"> </w:t>
      </w:r>
      <w:r w:rsidR="00055CD1">
        <w:rPr>
          <w:rFonts w:ascii="Times New Roman" w:hAnsi="Times New Roman" w:cs="Times New Roman"/>
          <w:sz w:val="24"/>
          <w:szCs w:val="24"/>
        </w:rPr>
        <w:t>(</w:t>
      </w:r>
      <w:r>
        <w:rPr>
          <w:rFonts w:ascii="Times New Roman" w:hAnsi="Times New Roman" w:cs="Times New Roman"/>
          <w:sz w:val="24"/>
          <w:szCs w:val="24"/>
        </w:rPr>
        <w:t xml:space="preserve">See </w:t>
      </w:r>
      <w:r w:rsidR="003432C4">
        <w:rPr>
          <w:rFonts w:ascii="Times New Roman" w:hAnsi="Times New Roman" w:cs="Times New Roman"/>
          <w:i/>
          <w:sz w:val="24"/>
          <w:szCs w:val="24"/>
        </w:rPr>
        <w:t>S v Mungwe</w:t>
      </w:r>
      <w:r w:rsidRPr="00757C8B">
        <w:rPr>
          <w:rFonts w:ascii="Times New Roman" w:hAnsi="Times New Roman" w:cs="Times New Roman"/>
          <w:i/>
          <w:sz w:val="24"/>
          <w:szCs w:val="24"/>
        </w:rPr>
        <w:t>nhe</w:t>
      </w:r>
      <w:r>
        <w:rPr>
          <w:rFonts w:ascii="Times New Roman" w:hAnsi="Times New Roman" w:cs="Times New Roman"/>
          <w:sz w:val="24"/>
          <w:szCs w:val="24"/>
        </w:rPr>
        <w:t xml:space="preserve"> 1991 (2) ZLR 66, </w:t>
      </w:r>
      <w:r w:rsidRPr="00757C8B">
        <w:rPr>
          <w:rFonts w:ascii="Times New Roman" w:hAnsi="Times New Roman" w:cs="Times New Roman"/>
          <w:i/>
          <w:sz w:val="24"/>
          <w:szCs w:val="24"/>
        </w:rPr>
        <w:t xml:space="preserve">Rumushu and Others </w:t>
      </w:r>
      <w:r>
        <w:rPr>
          <w:rFonts w:ascii="Times New Roman" w:hAnsi="Times New Roman" w:cs="Times New Roman"/>
          <w:i/>
          <w:sz w:val="24"/>
          <w:szCs w:val="24"/>
        </w:rPr>
        <w:t>v</w:t>
      </w:r>
      <w:r w:rsidRPr="00757C8B">
        <w:rPr>
          <w:rFonts w:ascii="Times New Roman" w:hAnsi="Times New Roman" w:cs="Times New Roman"/>
          <w:i/>
          <w:sz w:val="24"/>
          <w:szCs w:val="24"/>
        </w:rPr>
        <w:t xml:space="preserve"> The State</w:t>
      </w:r>
      <w:r>
        <w:rPr>
          <w:rFonts w:ascii="Times New Roman" w:hAnsi="Times New Roman" w:cs="Times New Roman"/>
          <w:sz w:val="24"/>
          <w:szCs w:val="24"/>
        </w:rPr>
        <w:t xml:space="preserve"> SC 25/93</w:t>
      </w:r>
      <w:r w:rsidR="00055CD1">
        <w:rPr>
          <w:rFonts w:ascii="Times New Roman" w:hAnsi="Times New Roman" w:cs="Times New Roman"/>
          <w:sz w:val="24"/>
          <w:szCs w:val="24"/>
        </w:rPr>
        <w:t>)</w:t>
      </w:r>
      <w:r>
        <w:rPr>
          <w:rFonts w:ascii="Times New Roman" w:hAnsi="Times New Roman" w:cs="Times New Roman"/>
          <w:sz w:val="24"/>
          <w:szCs w:val="24"/>
        </w:rPr>
        <w:t xml:space="preserve">. </w:t>
      </w:r>
    </w:p>
    <w:p w:rsidR="003C1F75" w:rsidRDefault="003C1F75" w:rsidP="009D65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case there is no misdirection evinced by the court in the manner it assessed on appropriate sentence. The sentence imposed is in sync with sentences imposed in cases of similar nature. See </w:t>
      </w:r>
      <w:r w:rsidRPr="00757C8B">
        <w:rPr>
          <w:rFonts w:ascii="Times New Roman" w:hAnsi="Times New Roman" w:cs="Times New Roman"/>
          <w:i/>
          <w:sz w:val="24"/>
          <w:szCs w:val="24"/>
        </w:rPr>
        <w:t>Mpolis Ndlovu and Anor v The State</w:t>
      </w:r>
      <w:r>
        <w:rPr>
          <w:rFonts w:ascii="Times New Roman" w:hAnsi="Times New Roman" w:cs="Times New Roman"/>
          <w:sz w:val="24"/>
          <w:szCs w:val="24"/>
        </w:rPr>
        <w:t xml:space="preserve"> HB 266/18 for robbery of </w:t>
      </w:r>
      <w:r>
        <w:rPr>
          <w:rFonts w:ascii="Times New Roman" w:hAnsi="Times New Roman" w:cs="Times New Roman"/>
          <w:sz w:val="24"/>
          <w:szCs w:val="24"/>
        </w:rPr>
        <w:lastRenderedPageBreak/>
        <w:t>similar nature</w:t>
      </w:r>
      <w:r w:rsidR="00F5001E">
        <w:rPr>
          <w:rFonts w:ascii="Times New Roman" w:hAnsi="Times New Roman" w:cs="Times New Roman"/>
          <w:sz w:val="24"/>
          <w:szCs w:val="24"/>
        </w:rPr>
        <w:t>,</w:t>
      </w:r>
      <w:r>
        <w:rPr>
          <w:rFonts w:ascii="Times New Roman" w:hAnsi="Times New Roman" w:cs="Times New Roman"/>
          <w:sz w:val="24"/>
          <w:szCs w:val="24"/>
        </w:rPr>
        <w:t xml:space="preserve"> a sentence of 12 years effective was confirmed. In this case the trial court in full apprec</w:t>
      </w:r>
      <w:r w:rsidR="004B22CE">
        <w:rPr>
          <w:rFonts w:ascii="Times New Roman" w:hAnsi="Times New Roman" w:cs="Times New Roman"/>
          <w:sz w:val="24"/>
          <w:szCs w:val="24"/>
        </w:rPr>
        <w:t>iation and recognition of the to</w:t>
      </w:r>
      <w:r>
        <w:rPr>
          <w:rFonts w:ascii="Times New Roman" w:hAnsi="Times New Roman" w:cs="Times New Roman"/>
          <w:sz w:val="24"/>
          <w:szCs w:val="24"/>
        </w:rPr>
        <w:t>tality of the circumstances of the matter assessed a befitting s</w:t>
      </w:r>
      <w:r w:rsidR="00E66935">
        <w:rPr>
          <w:rFonts w:ascii="Times New Roman" w:hAnsi="Times New Roman" w:cs="Times New Roman"/>
          <w:sz w:val="24"/>
          <w:szCs w:val="24"/>
        </w:rPr>
        <w:t>entence that meets the justice o</w:t>
      </w:r>
      <w:r>
        <w:rPr>
          <w:rFonts w:ascii="Times New Roman" w:hAnsi="Times New Roman" w:cs="Times New Roman"/>
          <w:sz w:val="24"/>
          <w:szCs w:val="24"/>
        </w:rPr>
        <w:t>f the case. There is clearly no basis for interfering with the sentence imposed by the trial court. All the grounds of appeal raised have no merit and as such they cannot be sustained.</w:t>
      </w:r>
    </w:p>
    <w:p w:rsidR="003C1F75" w:rsidRDefault="003C1F75" w:rsidP="003C1F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Appeal is dismissed.</w:t>
      </w:r>
    </w:p>
    <w:p w:rsidR="001A2ACE" w:rsidRDefault="001A2ACE" w:rsidP="003C1F75">
      <w:pPr>
        <w:spacing w:after="0" w:line="360" w:lineRule="auto"/>
        <w:ind w:firstLine="720"/>
        <w:jc w:val="both"/>
        <w:rPr>
          <w:rFonts w:ascii="Times New Roman" w:hAnsi="Times New Roman" w:cs="Times New Roman"/>
          <w:sz w:val="24"/>
          <w:szCs w:val="24"/>
        </w:rPr>
      </w:pPr>
    </w:p>
    <w:p w:rsidR="001A2ACE" w:rsidRDefault="001A2ACE" w:rsidP="003C1F75">
      <w:pPr>
        <w:spacing w:after="0" w:line="360" w:lineRule="auto"/>
        <w:ind w:firstLine="720"/>
        <w:jc w:val="both"/>
        <w:rPr>
          <w:rFonts w:ascii="Times New Roman" w:hAnsi="Times New Roman" w:cs="Times New Roman"/>
          <w:sz w:val="24"/>
          <w:szCs w:val="24"/>
        </w:rPr>
      </w:pPr>
    </w:p>
    <w:p w:rsidR="009108D8" w:rsidRDefault="009108D8" w:rsidP="003C1F75">
      <w:pPr>
        <w:spacing w:after="0" w:line="360" w:lineRule="auto"/>
        <w:ind w:firstLine="720"/>
        <w:jc w:val="both"/>
        <w:rPr>
          <w:rFonts w:ascii="Times New Roman" w:hAnsi="Times New Roman" w:cs="Times New Roman"/>
          <w:sz w:val="24"/>
          <w:szCs w:val="24"/>
        </w:rPr>
      </w:pPr>
    </w:p>
    <w:p w:rsidR="004B22CE" w:rsidRDefault="004B22CE" w:rsidP="00735544">
      <w:pPr>
        <w:spacing w:after="0" w:line="360" w:lineRule="auto"/>
        <w:jc w:val="both"/>
        <w:rPr>
          <w:rFonts w:ascii="Times New Roman" w:hAnsi="Times New Roman" w:cs="Times New Roman"/>
          <w:sz w:val="24"/>
          <w:szCs w:val="24"/>
        </w:rPr>
      </w:pPr>
    </w:p>
    <w:p w:rsidR="001A2ACE" w:rsidRDefault="001A2ACE" w:rsidP="003C1F75">
      <w:pPr>
        <w:spacing w:after="0" w:line="360" w:lineRule="auto"/>
        <w:ind w:firstLine="720"/>
        <w:jc w:val="both"/>
        <w:rPr>
          <w:rFonts w:ascii="Times New Roman" w:hAnsi="Times New Roman" w:cs="Times New Roman"/>
          <w:sz w:val="24"/>
          <w:szCs w:val="24"/>
        </w:rPr>
      </w:pPr>
    </w:p>
    <w:p w:rsidR="001A2ACE" w:rsidRDefault="009108D8" w:rsidP="009108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MUZENDA J agrees______________________</w:t>
      </w:r>
    </w:p>
    <w:p w:rsidR="004B22CE" w:rsidRDefault="004B22CE" w:rsidP="00735544">
      <w:pPr>
        <w:spacing w:after="0" w:line="360" w:lineRule="auto"/>
        <w:jc w:val="both"/>
        <w:rPr>
          <w:rFonts w:ascii="Times New Roman" w:hAnsi="Times New Roman" w:cs="Times New Roman"/>
          <w:sz w:val="24"/>
          <w:szCs w:val="24"/>
        </w:rPr>
      </w:pPr>
    </w:p>
    <w:p w:rsidR="001A2ACE" w:rsidRDefault="001A2ACE" w:rsidP="001A2ACE">
      <w:pPr>
        <w:spacing w:after="0" w:line="240" w:lineRule="auto"/>
        <w:jc w:val="both"/>
        <w:rPr>
          <w:rFonts w:ascii="Times New Roman" w:hAnsi="Times New Roman" w:cs="Times New Roman"/>
          <w:sz w:val="24"/>
          <w:szCs w:val="24"/>
        </w:rPr>
      </w:pPr>
      <w:r w:rsidRPr="001A2ACE">
        <w:rPr>
          <w:rFonts w:ascii="Times New Roman" w:hAnsi="Times New Roman" w:cs="Times New Roman"/>
          <w:i/>
          <w:sz w:val="24"/>
          <w:szCs w:val="24"/>
        </w:rPr>
        <w:t>Rubaya and Chatambudza</w:t>
      </w:r>
      <w:r>
        <w:rPr>
          <w:rFonts w:ascii="Times New Roman" w:hAnsi="Times New Roman" w:cs="Times New Roman"/>
          <w:sz w:val="24"/>
          <w:szCs w:val="24"/>
        </w:rPr>
        <w:t>, appellant’s legal practitioners</w:t>
      </w:r>
    </w:p>
    <w:p w:rsidR="001A2ACE" w:rsidRDefault="001A2ACE" w:rsidP="001A2ACE">
      <w:pPr>
        <w:spacing w:after="0" w:line="240" w:lineRule="auto"/>
        <w:jc w:val="both"/>
        <w:rPr>
          <w:rFonts w:ascii="Times New Roman" w:hAnsi="Times New Roman" w:cs="Times New Roman"/>
          <w:sz w:val="24"/>
          <w:szCs w:val="24"/>
        </w:rPr>
      </w:pPr>
      <w:r w:rsidRPr="001A2ACE">
        <w:rPr>
          <w:rFonts w:ascii="Times New Roman" w:hAnsi="Times New Roman" w:cs="Times New Roman"/>
          <w:i/>
          <w:sz w:val="24"/>
          <w:szCs w:val="24"/>
        </w:rPr>
        <w:t>National Prosecuting Authority</w:t>
      </w:r>
      <w:r>
        <w:rPr>
          <w:rFonts w:ascii="Times New Roman" w:hAnsi="Times New Roman" w:cs="Times New Roman"/>
          <w:sz w:val="24"/>
          <w:szCs w:val="24"/>
        </w:rPr>
        <w:t>, state’s legal practitioners</w:t>
      </w:r>
    </w:p>
    <w:p w:rsidR="003C1F75" w:rsidRDefault="003C1F75" w:rsidP="003C1F75">
      <w:pPr>
        <w:spacing w:after="0" w:line="360" w:lineRule="auto"/>
        <w:ind w:firstLine="720"/>
        <w:jc w:val="both"/>
        <w:rPr>
          <w:rFonts w:ascii="Times New Roman" w:hAnsi="Times New Roman" w:cs="Times New Roman"/>
          <w:sz w:val="24"/>
          <w:szCs w:val="24"/>
        </w:rPr>
      </w:pPr>
    </w:p>
    <w:p w:rsidR="002A3FB2" w:rsidRPr="00186A6B" w:rsidRDefault="002A3FB2" w:rsidP="00186A6B">
      <w:pPr>
        <w:spacing w:after="0" w:line="360" w:lineRule="auto"/>
        <w:ind w:firstLine="720"/>
        <w:jc w:val="both"/>
        <w:rPr>
          <w:rFonts w:ascii="Times New Roman" w:hAnsi="Times New Roman" w:cs="Times New Roman"/>
          <w:sz w:val="24"/>
          <w:szCs w:val="24"/>
        </w:rPr>
      </w:pPr>
    </w:p>
    <w:p w:rsidR="001A2ACE" w:rsidRDefault="001A2ACE" w:rsidP="0090280D">
      <w:pPr>
        <w:ind w:firstLine="720"/>
      </w:pPr>
    </w:p>
    <w:p w:rsidR="001A2ACE" w:rsidRDefault="001A2ACE" w:rsidP="001A2ACE"/>
    <w:p w:rsidR="00435E04" w:rsidRPr="001A2ACE" w:rsidRDefault="00435E04" w:rsidP="001A2ACE"/>
    <w:sectPr w:rsidR="00435E04" w:rsidRPr="001A2AC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4FA" w:rsidRDefault="00FA14FA" w:rsidP="0090280D">
      <w:pPr>
        <w:spacing w:after="0" w:line="240" w:lineRule="auto"/>
      </w:pPr>
      <w:r>
        <w:separator/>
      </w:r>
    </w:p>
  </w:endnote>
  <w:endnote w:type="continuationSeparator" w:id="0">
    <w:p w:rsidR="00FA14FA" w:rsidRDefault="00FA14FA" w:rsidP="00902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4FA" w:rsidRDefault="00FA14FA" w:rsidP="0090280D">
      <w:pPr>
        <w:spacing w:after="0" w:line="240" w:lineRule="auto"/>
      </w:pPr>
      <w:r>
        <w:separator/>
      </w:r>
    </w:p>
  </w:footnote>
  <w:footnote w:type="continuationSeparator" w:id="0">
    <w:p w:rsidR="00FA14FA" w:rsidRDefault="00FA14FA" w:rsidP="009028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2355825"/>
      <w:docPartObj>
        <w:docPartGallery w:val="Page Numbers (Top of Page)"/>
        <w:docPartUnique/>
      </w:docPartObj>
    </w:sdtPr>
    <w:sdtEndPr>
      <w:rPr>
        <w:noProof/>
      </w:rPr>
    </w:sdtEndPr>
    <w:sdtContent>
      <w:p w:rsidR="0090280D" w:rsidRDefault="0090280D">
        <w:pPr>
          <w:pStyle w:val="Header"/>
          <w:jc w:val="right"/>
          <w:rPr>
            <w:noProof/>
          </w:rPr>
        </w:pPr>
        <w:r>
          <w:fldChar w:fldCharType="begin"/>
        </w:r>
        <w:r>
          <w:instrText xml:space="preserve"> PAGE   \* MERGEFORMAT </w:instrText>
        </w:r>
        <w:r>
          <w:fldChar w:fldCharType="separate"/>
        </w:r>
        <w:r w:rsidR="002547D0">
          <w:rPr>
            <w:noProof/>
          </w:rPr>
          <w:t>1</w:t>
        </w:r>
        <w:r>
          <w:rPr>
            <w:noProof/>
          </w:rPr>
          <w:fldChar w:fldCharType="end"/>
        </w:r>
      </w:p>
      <w:p w:rsidR="0090280D" w:rsidRDefault="00C33015">
        <w:pPr>
          <w:pStyle w:val="Header"/>
          <w:jc w:val="right"/>
          <w:rPr>
            <w:noProof/>
          </w:rPr>
        </w:pPr>
        <w:r>
          <w:rPr>
            <w:noProof/>
          </w:rPr>
          <w:t xml:space="preserve">HMT </w:t>
        </w:r>
        <w:r w:rsidR="002547D0">
          <w:rPr>
            <w:noProof/>
          </w:rPr>
          <w:t>7</w:t>
        </w:r>
        <w:r>
          <w:rPr>
            <w:noProof/>
          </w:rPr>
          <w:t>-21</w:t>
        </w:r>
      </w:p>
      <w:p w:rsidR="0090280D" w:rsidRDefault="0090280D">
        <w:pPr>
          <w:pStyle w:val="Header"/>
          <w:jc w:val="right"/>
        </w:pPr>
        <w:r>
          <w:rPr>
            <w:noProof/>
          </w:rPr>
          <w:t>CA 2</w:t>
        </w:r>
        <w:r w:rsidR="00C33015">
          <w:rPr>
            <w:noProof/>
          </w:rPr>
          <w:t>1</w:t>
        </w:r>
        <w:r>
          <w:rPr>
            <w:noProof/>
          </w:rPr>
          <w:t>-20</w:t>
        </w:r>
      </w:p>
    </w:sdtContent>
  </w:sdt>
  <w:p w:rsidR="0090280D" w:rsidRDefault="009028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8E5EEE"/>
    <w:multiLevelType w:val="hybridMultilevel"/>
    <w:tmpl w:val="AC745D36"/>
    <w:lvl w:ilvl="0" w:tplc="3F4A6B4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80D"/>
    <w:rsid w:val="0000688E"/>
    <w:rsid w:val="000136ED"/>
    <w:rsid w:val="000435B6"/>
    <w:rsid w:val="00055CD1"/>
    <w:rsid w:val="000B6391"/>
    <w:rsid w:val="000B6E6B"/>
    <w:rsid w:val="00114CC4"/>
    <w:rsid w:val="001237A7"/>
    <w:rsid w:val="00124BAE"/>
    <w:rsid w:val="00186A6B"/>
    <w:rsid w:val="001A03EE"/>
    <w:rsid w:val="001A2ACE"/>
    <w:rsid w:val="001A6BBD"/>
    <w:rsid w:val="001F7E1C"/>
    <w:rsid w:val="002500F7"/>
    <w:rsid w:val="0025022D"/>
    <w:rsid w:val="002547D0"/>
    <w:rsid w:val="00254EE8"/>
    <w:rsid w:val="00261C24"/>
    <w:rsid w:val="00292F16"/>
    <w:rsid w:val="002946DB"/>
    <w:rsid w:val="002A3FB2"/>
    <w:rsid w:val="00330666"/>
    <w:rsid w:val="003432C4"/>
    <w:rsid w:val="00374FCA"/>
    <w:rsid w:val="00387BA7"/>
    <w:rsid w:val="003C1F75"/>
    <w:rsid w:val="003D13D8"/>
    <w:rsid w:val="003D75AD"/>
    <w:rsid w:val="00435E04"/>
    <w:rsid w:val="0044231A"/>
    <w:rsid w:val="004427A3"/>
    <w:rsid w:val="00475852"/>
    <w:rsid w:val="00484CAA"/>
    <w:rsid w:val="004B22CE"/>
    <w:rsid w:val="004C359C"/>
    <w:rsid w:val="00560825"/>
    <w:rsid w:val="005B1C30"/>
    <w:rsid w:val="005D4F16"/>
    <w:rsid w:val="00660B24"/>
    <w:rsid w:val="00664F1A"/>
    <w:rsid w:val="00672B4D"/>
    <w:rsid w:val="00680E73"/>
    <w:rsid w:val="00683C26"/>
    <w:rsid w:val="006A3AEF"/>
    <w:rsid w:val="006E15F5"/>
    <w:rsid w:val="00716FCE"/>
    <w:rsid w:val="00731C55"/>
    <w:rsid w:val="00735544"/>
    <w:rsid w:val="00770E21"/>
    <w:rsid w:val="00776CB0"/>
    <w:rsid w:val="008937EB"/>
    <w:rsid w:val="008A2E8F"/>
    <w:rsid w:val="008D6DAF"/>
    <w:rsid w:val="0090280D"/>
    <w:rsid w:val="00904C79"/>
    <w:rsid w:val="00906A66"/>
    <w:rsid w:val="009108D8"/>
    <w:rsid w:val="009909E8"/>
    <w:rsid w:val="009D65D4"/>
    <w:rsid w:val="00B01B83"/>
    <w:rsid w:val="00B15BAE"/>
    <w:rsid w:val="00B40499"/>
    <w:rsid w:val="00B57DD6"/>
    <w:rsid w:val="00BD0F1B"/>
    <w:rsid w:val="00C04FBD"/>
    <w:rsid w:val="00C33015"/>
    <w:rsid w:val="00C4799C"/>
    <w:rsid w:val="00C62E4A"/>
    <w:rsid w:val="00C853E5"/>
    <w:rsid w:val="00D26096"/>
    <w:rsid w:val="00D62182"/>
    <w:rsid w:val="00DB6EAE"/>
    <w:rsid w:val="00DD2082"/>
    <w:rsid w:val="00DD7D61"/>
    <w:rsid w:val="00E00AAD"/>
    <w:rsid w:val="00E66935"/>
    <w:rsid w:val="00E7670E"/>
    <w:rsid w:val="00EB10FE"/>
    <w:rsid w:val="00EE39D4"/>
    <w:rsid w:val="00F136FF"/>
    <w:rsid w:val="00F5001E"/>
    <w:rsid w:val="00FA14FA"/>
    <w:rsid w:val="00FB44B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46B4A2C-E74C-47AF-9115-B616727E8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8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8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280D"/>
  </w:style>
  <w:style w:type="paragraph" w:styleId="Footer">
    <w:name w:val="footer"/>
    <w:basedOn w:val="Normal"/>
    <w:link w:val="FooterChar"/>
    <w:uiPriority w:val="99"/>
    <w:unhideWhenUsed/>
    <w:rsid w:val="009028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280D"/>
  </w:style>
  <w:style w:type="paragraph" w:styleId="ListParagraph">
    <w:name w:val="List Paragraph"/>
    <w:basedOn w:val="Normal"/>
    <w:uiPriority w:val="34"/>
    <w:qFormat/>
    <w:rsid w:val="00DB6EAE"/>
    <w:pPr>
      <w:ind w:left="720"/>
      <w:contextualSpacing/>
    </w:pPr>
  </w:style>
  <w:style w:type="paragraph" w:styleId="BalloonText">
    <w:name w:val="Balloon Text"/>
    <w:basedOn w:val="Normal"/>
    <w:link w:val="BalloonTextChar"/>
    <w:uiPriority w:val="99"/>
    <w:semiHidden/>
    <w:unhideWhenUsed/>
    <w:rsid w:val="00D621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1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1644</Words>
  <Characters>9376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2021-03-17T09:00:00Z</cp:lastPrinted>
  <dcterms:created xsi:type="dcterms:W3CDTF">2021-04-01T09:01:00Z</dcterms:created>
  <dcterms:modified xsi:type="dcterms:W3CDTF">2021-04-01T09:01:00Z</dcterms:modified>
</cp:coreProperties>
</file>