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4C0639" w:rsidRDefault="00206D44" w:rsidP="00206D44">
      <w:pPr>
        <w:spacing w:after="0" w:line="240" w:lineRule="auto"/>
        <w:rPr>
          <w:rFonts w:ascii="Tahoma" w:hAnsi="Tahoma" w:cs="Tahoma"/>
          <w:b/>
          <w:sz w:val="24"/>
          <w:szCs w:val="24"/>
        </w:rPr>
      </w:pPr>
      <w:r w:rsidRPr="004C0639">
        <w:rPr>
          <w:rFonts w:ascii="Tahoma" w:hAnsi="Tahoma" w:cs="Tahoma"/>
          <w:b/>
          <w:sz w:val="24"/>
          <w:szCs w:val="24"/>
        </w:rPr>
        <w:t>IN THE LABOUR COURT OF ZIMBABWE</w:t>
      </w:r>
      <w:r w:rsidRPr="004C0639">
        <w:rPr>
          <w:rFonts w:ascii="Tahoma" w:hAnsi="Tahoma" w:cs="Tahoma"/>
          <w:b/>
          <w:sz w:val="24"/>
          <w:szCs w:val="24"/>
        </w:rPr>
        <w:tab/>
      </w:r>
      <w:r w:rsidR="004C0639">
        <w:rPr>
          <w:rFonts w:ascii="Tahoma" w:hAnsi="Tahoma" w:cs="Tahoma"/>
          <w:b/>
          <w:sz w:val="24"/>
          <w:szCs w:val="24"/>
        </w:rPr>
        <w:t xml:space="preserve">  </w:t>
      </w:r>
      <w:r w:rsidRPr="004C0639">
        <w:rPr>
          <w:rFonts w:ascii="Tahoma" w:hAnsi="Tahoma" w:cs="Tahoma"/>
          <w:b/>
          <w:sz w:val="24"/>
          <w:szCs w:val="24"/>
        </w:rPr>
        <w:t>JUDGMENT NO LC/H/</w:t>
      </w:r>
      <w:r w:rsidR="006A52D6">
        <w:rPr>
          <w:rFonts w:ascii="Tahoma" w:hAnsi="Tahoma" w:cs="Tahoma"/>
          <w:b/>
          <w:sz w:val="24"/>
          <w:szCs w:val="24"/>
        </w:rPr>
        <w:t>512</w:t>
      </w:r>
      <w:r w:rsidRPr="004C0639">
        <w:rPr>
          <w:rFonts w:ascii="Tahoma" w:hAnsi="Tahoma" w:cs="Tahoma"/>
          <w:b/>
          <w:sz w:val="24"/>
          <w:szCs w:val="24"/>
        </w:rPr>
        <w:t>/2014</w:t>
      </w:r>
    </w:p>
    <w:p w:rsidR="00206D44" w:rsidRPr="004C0639" w:rsidRDefault="00206D44" w:rsidP="00206D44">
      <w:pPr>
        <w:spacing w:after="0" w:line="240" w:lineRule="auto"/>
        <w:rPr>
          <w:rFonts w:ascii="Tahoma" w:hAnsi="Tahoma" w:cs="Tahoma"/>
          <w:b/>
          <w:sz w:val="24"/>
          <w:szCs w:val="24"/>
        </w:rPr>
      </w:pPr>
    </w:p>
    <w:p w:rsidR="00206D44" w:rsidRDefault="00206D44" w:rsidP="00206D44">
      <w:pPr>
        <w:spacing w:after="0" w:line="240" w:lineRule="auto"/>
        <w:rPr>
          <w:rFonts w:ascii="Tahoma" w:hAnsi="Tahoma" w:cs="Tahoma"/>
          <w:b/>
          <w:sz w:val="24"/>
          <w:szCs w:val="24"/>
        </w:rPr>
      </w:pPr>
      <w:r w:rsidRPr="004C0639">
        <w:rPr>
          <w:rFonts w:ascii="Tahoma" w:hAnsi="Tahoma" w:cs="Tahoma"/>
          <w:b/>
          <w:sz w:val="24"/>
          <w:szCs w:val="24"/>
        </w:rPr>
        <w:t>HARARE, 10 JULY 2014 &amp;</w:t>
      </w:r>
      <w:r w:rsidRPr="004C0639">
        <w:rPr>
          <w:rFonts w:ascii="Tahoma" w:hAnsi="Tahoma" w:cs="Tahoma"/>
          <w:b/>
          <w:sz w:val="24"/>
          <w:szCs w:val="24"/>
        </w:rPr>
        <w:tab/>
      </w:r>
      <w:r w:rsidRPr="004C0639">
        <w:rPr>
          <w:rFonts w:ascii="Tahoma" w:hAnsi="Tahoma" w:cs="Tahoma"/>
          <w:b/>
          <w:sz w:val="24"/>
          <w:szCs w:val="24"/>
        </w:rPr>
        <w:tab/>
      </w:r>
      <w:r w:rsidRPr="004C0639">
        <w:rPr>
          <w:rFonts w:ascii="Tahoma" w:hAnsi="Tahoma" w:cs="Tahoma"/>
          <w:b/>
          <w:sz w:val="24"/>
          <w:szCs w:val="24"/>
        </w:rPr>
        <w:tab/>
      </w:r>
      <w:r w:rsidRPr="004C0639">
        <w:rPr>
          <w:rFonts w:ascii="Tahoma" w:hAnsi="Tahoma" w:cs="Tahoma"/>
          <w:b/>
          <w:sz w:val="24"/>
          <w:szCs w:val="24"/>
        </w:rPr>
        <w:tab/>
        <w:t xml:space="preserve">  </w:t>
      </w:r>
      <w:r w:rsidR="006A52D6">
        <w:rPr>
          <w:rFonts w:ascii="Tahoma" w:hAnsi="Tahoma" w:cs="Tahoma"/>
          <w:b/>
          <w:sz w:val="24"/>
          <w:szCs w:val="24"/>
        </w:rPr>
        <w:t xml:space="preserve"> </w:t>
      </w:r>
      <w:r w:rsidRPr="004C0639">
        <w:rPr>
          <w:rFonts w:ascii="Tahoma" w:hAnsi="Tahoma" w:cs="Tahoma"/>
          <w:b/>
          <w:sz w:val="24"/>
          <w:szCs w:val="24"/>
        </w:rPr>
        <w:t xml:space="preserve"> CASE NO LC/H/44/2013</w:t>
      </w:r>
    </w:p>
    <w:p w:rsidR="006A52D6" w:rsidRPr="004C0639" w:rsidRDefault="006A52D6" w:rsidP="00206D44">
      <w:pPr>
        <w:spacing w:after="0" w:line="240" w:lineRule="auto"/>
        <w:rPr>
          <w:rFonts w:ascii="Tahoma" w:hAnsi="Tahoma" w:cs="Tahoma"/>
          <w:b/>
          <w:sz w:val="24"/>
          <w:szCs w:val="24"/>
        </w:rPr>
      </w:pPr>
      <w:r>
        <w:rPr>
          <w:rFonts w:ascii="Tahoma" w:hAnsi="Tahoma" w:cs="Tahoma"/>
          <w:b/>
          <w:sz w:val="24"/>
          <w:szCs w:val="24"/>
        </w:rPr>
        <w:t>15 AUGUST 2014</w:t>
      </w:r>
    </w:p>
    <w:p w:rsidR="00206D44" w:rsidRDefault="00206D44" w:rsidP="00206D44">
      <w:pPr>
        <w:spacing w:after="0" w:line="240" w:lineRule="auto"/>
        <w:rPr>
          <w:rFonts w:ascii="Tahoma" w:hAnsi="Tahoma" w:cs="Tahoma"/>
          <w:sz w:val="24"/>
          <w:szCs w:val="24"/>
        </w:rPr>
      </w:pPr>
    </w:p>
    <w:p w:rsidR="00206D44" w:rsidRDefault="00206D44" w:rsidP="00206D44">
      <w:pPr>
        <w:spacing w:after="0" w:line="240" w:lineRule="auto"/>
        <w:rPr>
          <w:rFonts w:ascii="Tahoma" w:hAnsi="Tahoma" w:cs="Tahoma"/>
          <w:sz w:val="24"/>
          <w:szCs w:val="24"/>
        </w:rPr>
      </w:pPr>
    </w:p>
    <w:p w:rsidR="00206D44" w:rsidRDefault="00206D44" w:rsidP="00206D44">
      <w:pPr>
        <w:spacing w:after="0" w:line="240" w:lineRule="auto"/>
        <w:rPr>
          <w:rFonts w:ascii="Tahoma" w:hAnsi="Tahoma" w:cs="Tahoma"/>
          <w:sz w:val="24"/>
          <w:szCs w:val="24"/>
        </w:rPr>
      </w:pPr>
      <w:r>
        <w:rPr>
          <w:rFonts w:ascii="Tahoma" w:hAnsi="Tahoma" w:cs="Tahoma"/>
          <w:sz w:val="24"/>
          <w:szCs w:val="24"/>
        </w:rPr>
        <w:t>In the matter between:</w:t>
      </w:r>
    </w:p>
    <w:p w:rsidR="00206D44" w:rsidRDefault="00206D44" w:rsidP="00206D44">
      <w:pPr>
        <w:spacing w:after="0" w:line="240" w:lineRule="auto"/>
        <w:rPr>
          <w:rFonts w:ascii="Tahoma" w:hAnsi="Tahoma" w:cs="Tahoma"/>
          <w:sz w:val="24"/>
          <w:szCs w:val="24"/>
        </w:rPr>
      </w:pPr>
    </w:p>
    <w:p w:rsidR="00206D44" w:rsidRDefault="00206D44" w:rsidP="00206D44">
      <w:pPr>
        <w:spacing w:after="0" w:line="240" w:lineRule="auto"/>
        <w:rPr>
          <w:rFonts w:ascii="Tahoma" w:hAnsi="Tahoma" w:cs="Tahoma"/>
          <w:sz w:val="24"/>
          <w:szCs w:val="24"/>
        </w:rPr>
      </w:pPr>
    </w:p>
    <w:p w:rsidR="00206D44" w:rsidRPr="004C0639" w:rsidRDefault="00206D44" w:rsidP="00206D44">
      <w:pPr>
        <w:spacing w:after="0" w:line="240" w:lineRule="auto"/>
        <w:rPr>
          <w:rFonts w:ascii="Tahoma" w:hAnsi="Tahoma" w:cs="Tahoma"/>
          <w:b/>
          <w:sz w:val="24"/>
          <w:szCs w:val="24"/>
        </w:rPr>
      </w:pPr>
      <w:r w:rsidRPr="004C0639">
        <w:rPr>
          <w:rFonts w:ascii="Tahoma" w:hAnsi="Tahoma" w:cs="Tahoma"/>
          <w:b/>
          <w:sz w:val="24"/>
          <w:szCs w:val="24"/>
        </w:rPr>
        <w:t>GOLD DRIVEN TOBACCO</w:t>
      </w:r>
      <w:r w:rsidRPr="004C0639">
        <w:rPr>
          <w:rFonts w:ascii="Tahoma" w:hAnsi="Tahoma" w:cs="Tahoma"/>
          <w:b/>
          <w:sz w:val="24"/>
          <w:szCs w:val="24"/>
        </w:rPr>
        <w:tab/>
      </w:r>
      <w:r w:rsidRPr="004C0639">
        <w:rPr>
          <w:rFonts w:ascii="Tahoma" w:hAnsi="Tahoma" w:cs="Tahoma"/>
          <w:b/>
          <w:sz w:val="24"/>
          <w:szCs w:val="24"/>
        </w:rPr>
        <w:tab/>
      </w:r>
      <w:r w:rsidRPr="004C0639">
        <w:rPr>
          <w:rFonts w:ascii="Tahoma" w:hAnsi="Tahoma" w:cs="Tahoma"/>
          <w:b/>
          <w:sz w:val="24"/>
          <w:szCs w:val="24"/>
        </w:rPr>
        <w:tab/>
      </w:r>
      <w:r w:rsidRPr="004C0639">
        <w:rPr>
          <w:rFonts w:ascii="Tahoma" w:hAnsi="Tahoma" w:cs="Tahoma"/>
          <w:b/>
          <w:sz w:val="24"/>
          <w:szCs w:val="24"/>
        </w:rPr>
        <w:tab/>
      </w:r>
      <w:r w:rsidRPr="004C0639">
        <w:rPr>
          <w:rFonts w:ascii="Tahoma" w:hAnsi="Tahoma" w:cs="Tahoma"/>
          <w:b/>
          <w:sz w:val="24"/>
          <w:szCs w:val="24"/>
        </w:rPr>
        <w:tab/>
      </w:r>
      <w:r w:rsidRPr="004C0639">
        <w:rPr>
          <w:rFonts w:ascii="Tahoma" w:hAnsi="Tahoma" w:cs="Tahoma"/>
          <w:b/>
          <w:sz w:val="24"/>
          <w:szCs w:val="24"/>
        </w:rPr>
        <w:tab/>
        <w:t>APPELLANT</w:t>
      </w:r>
    </w:p>
    <w:p w:rsidR="00206D44" w:rsidRDefault="00206D44" w:rsidP="00206D44">
      <w:pPr>
        <w:spacing w:after="0" w:line="240" w:lineRule="auto"/>
        <w:rPr>
          <w:rFonts w:ascii="Tahoma" w:hAnsi="Tahoma" w:cs="Tahoma"/>
          <w:sz w:val="24"/>
          <w:szCs w:val="24"/>
        </w:rPr>
      </w:pPr>
    </w:p>
    <w:p w:rsidR="00206D44" w:rsidRDefault="00206D44" w:rsidP="00206D44">
      <w:pPr>
        <w:spacing w:after="0" w:line="240" w:lineRule="auto"/>
        <w:rPr>
          <w:rFonts w:ascii="Tahoma" w:hAnsi="Tahoma" w:cs="Tahoma"/>
          <w:sz w:val="24"/>
          <w:szCs w:val="24"/>
        </w:rPr>
      </w:pPr>
    </w:p>
    <w:p w:rsidR="00206D44" w:rsidRDefault="00206D44" w:rsidP="00206D44">
      <w:pPr>
        <w:spacing w:after="0" w:line="240" w:lineRule="auto"/>
        <w:rPr>
          <w:rFonts w:ascii="Tahoma" w:hAnsi="Tahoma" w:cs="Tahoma"/>
          <w:sz w:val="24"/>
          <w:szCs w:val="24"/>
        </w:rPr>
      </w:pPr>
      <w:r>
        <w:rPr>
          <w:rFonts w:ascii="Tahoma" w:hAnsi="Tahoma" w:cs="Tahoma"/>
          <w:sz w:val="24"/>
          <w:szCs w:val="24"/>
        </w:rPr>
        <w:t>Versus</w:t>
      </w:r>
    </w:p>
    <w:p w:rsidR="00206D44" w:rsidRDefault="00206D44" w:rsidP="00206D44">
      <w:pPr>
        <w:spacing w:after="0" w:line="240" w:lineRule="auto"/>
        <w:rPr>
          <w:rFonts w:ascii="Tahoma" w:hAnsi="Tahoma" w:cs="Tahoma"/>
          <w:sz w:val="24"/>
          <w:szCs w:val="24"/>
        </w:rPr>
      </w:pPr>
    </w:p>
    <w:p w:rsidR="00206D44" w:rsidRDefault="00206D44" w:rsidP="00206D44">
      <w:pPr>
        <w:spacing w:after="0" w:line="240" w:lineRule="auto"/>
        <w:rPr>
          <w:rFonts w:ascii="Tahoma" w:hAnsi="Tahoma" w:cs="Tahoma"/>
          <w:sz w:val="24"/>
          <w:szCs w:val="24"/>
        </w:rPr>
      </w:pPr>
    </w:p>
    <w:p w:rsidR="00206D44" w:rsidRPr="004C0639" w:rsidRDefault="00206D44" w:rsidP="00206D44">
      <w:pPr>
        <w:spacing w:after="0" w:line="240" w:lineRule="auto"/>
        <w:rPr>
          <w:rFonts w:ascii="Tahoma" w:hAnsi="Tahoma" w:cs="Tahoma"/>
          <w:b/>
          <w:sz w:val="24"/>
          <w:szCs w:val="24"/>
        </w:rPr>
      </w:pPr>
      <w:r w:rsidRPr="004C0639">
        <w:rPr>
          <w:rFonts w:ascii="Tahoma" w:hAnsi="Tahoma" w:cs="Tahoma"/>
          <w:b/>
          <w:sz w:val="24"/>
          <w:szCs w:val="24"/>
        </w:rPr>
        <w:t>KUDAKWASHE MURANDU</w:t>
      </w:r>
      <w:r w:rsidRPr="004C0639">
        <w:rPr>
          <w:rFonts w:ascii="Tahoma" w:hAnsi="Tahoma" w:cs="Tahoma"/>
          <w:b/>
          <w:sz w:val="24"/>
          <w:szCs w:val="24"/>
        </w:rPr>
        <w:tab/>
      </w:r>
      <w:r w:rsidRPr="004C0639">
        <w:rPr>
          <w:rFonts w:ascii="Tahoma" w:hAnsi="Tahoma" w:cs="Tahoma"/>
          <w:b/>
          <w:sz w:val="24"/>
          <w:szCs w:val="24"/>
        </w:rPr>
        <w:tab/>
      </w:r>
      <w:r w:rsidRPr="004C0639">
        <w:rPr>
          <w:rFonts w:ascii="Tahoma" w:hAnsi="Tahoma" w:cs="Tahoma"/>
          <w:b/>
          <w:sz w:val="24"/>
          <w:szCs w:val="24"/>
        </w:rPr>
        <w:tab/>
      </w:r>
      <w:r w:rsidRPr="004C0639">
        <w:rPr>
          <w:rFonts w:ascii="Tahoma" w:hAnsi="Tahoma" w:cs="Tahoma"/>
          <w:b/>
          <w:sz w:val="24"/>
          <w:szCs w:val="24"/>
        </w:rPr>
        <w:tab/>
      </w:r>
      <w:r w:rsidRPr="004C0639">
        <w:rPr>
          <w:rFonts w:ascii="Tahoma" w:hAnsi="Tahoma" w:cs="Tahoma"/>
          <w:b/>
          <w:sz w:val="24"/>
          <w:szCs w:val="24"/>
        </w:rPr>
        <w:tab/>
      </w:r>
      <w:r w:rsidRPr="004C0639">
        <w:rPr>
          <w:rFonts w:ascii="Tahoma" w:hAnsi="Tahoma" w:cs="Tahoma"/>
          <w:b/>
          <w:sz w:val="24"/>
          <w:szCs w:val="24"/>
        </w:rPr>
        <w:tab/>
        <w:t>RESPONDENT</w:t>
      </w:r>
    </w:p>
    <w:p w:rsidR="00206D44" w:rsidRDefault="00206D44" w:rsidP="00206D44">
      <w:pPr>
        <w:spacing w:after="0" w:line="240" w:lineRule="auto"/>
        <w:rPr>
          <w:rFonts w:ascii="Tahoma" w:hAnsi="Tahoma" w:cs="Tahoma"/>
          <w:sz w:val="24"/>
          <w:szCs w:val="24"/>
        </w:rPr>
      </w:pPr>
    </w:p>
    <w:p w:rsidR="00206D44" w:rsidRDefault="00206D44" w:rsidP="00206D44">
      <w:pPr>
        <w:spacing w:after="0" w:line="240" w:lineRule="auto"/>
        <w:rPr>
          <w:rFonts w:ascii="Tahoma" w:hAnsi="Tahoma" w:cs="Tahoma"/>
          <w:sz w:val="24"/>
          <w:szCs w:val="24"/>
        </w:rPr>
      </w:pPr>
    </w:p>
    <w:p w:rsidR="00206D44" w:rsidRDefault="00206D44" w:rsidP="00206D44">
      <w:pPr>
        <w:spacing w:after="0" w:line="240" w:lineRule="auto"/>
        <w:rPr>
          <w:rFonts w:ascii="Tahoma" w:hAnsi="Tahoma" w:cs="Tahoma"/>
          <w:sz w:val="24"/>
          <w:szCs w:val="24"/>
        </w:rPr>
      </w:pPr>
      <w:r>
        <w:rPr>
          <w:rFonts w:ascii="Tahoma" w:hAnsi="Tahoma" w:cs="Tahoma"/>
          <w:sz w:val="24"/>
          <w:szCs w:val="24"/>
        </w:rPr>
        <w:t xml:space="preserve">Before The Honourable L </w:t>
      </w:r>
      <w:proofErr w:type="spellStart"/>
      <w:r>
        <w:rPr>
          <w:rFonts w:ascii="Tahoma" w:hAnsi="Tahoma" w:cs="Tahoma"/>
          <w:sz w:val="24"/>
          <w:szCs w:val="24"/>
        </w:rPr>
        <w:t>Kudya</w:t>
      </w:r>
      <w:proofErr w:type="spellEnd"/>
      <w:r>
        <w:rPr>
          <w:rFonts w:ascii="Tahoma" w:hAnsi="Tahoma" w:cs="Tahoma"/>
          <w:sz w:val="24"/>
          <w:szCs w:val="24"/>
        </w:rPr>
        <w:tab/>
        <w:t>:</w:t>
      </w:r>
      <w:r>
        <w:rPr>
          <w:rFonts w:ascii="Tahoma" w:hAnsi="Tahoma" w:cs="Tahoma"/>
          <w:sz w:val="24"/>
          <w:szCs w:val="24"/>
        </w:rPr>
        <w:tab/>
        <w:t>Judge</w:t>
      </w:r>
    </w:p>
    <w:p w:rsidR="00206D44" w:rsidRDefault="00206D44" w:rsidP="00206D44">
      <w:pPr>
        <w:spacing w:after="0" w:line="240" w:lineRule="auto"/>
        <w:rPr>
          <w:rFonts w:ascii="Tahoma" w:hAnsi="Tahoma" w:cs="Tahoma"/>
          <w:sz w:val="24"/>
          <w:szCs w:val="24"/>
        </w:rPr>
      </w:pPr>
    </w:p>
    <w:p w:rsidR="00206D44" w:rsidRPr="004C0639" w:rsidRDefault="00206D44" w:rsidP="00206D44">
      <w:pPr>
        <w:spacing w:after="0" w:line="240" w:lineRule="auto"/>
        <w:rPr>
          <w:rFonts w:ascii="Tahoma" w:hAnsi="Tahoma" w:cs="Tahoma"/>
          <w:b/>
          <w:sz w:val="24"/>
          <w:szCs w:val="24"/>
        </w:rPr>
      </w:pPr>
      <w:r w:rsidRPr="004C0639">
        <w:rPr>
          <w:rFonts w:ascii="Tahoma" w:hAnsi="Tahoma" w:cs="Tahoma"/>
          <w:b/>
          <w:sz w:val="24"/>
          <w:szCs w:val="24"/>
        </w:rPr>
        <w:t>For the Appellant</w:t>
      </w:r>
      <w:r w:rsidRPr="004C0639">
        <w:rPr>
          <w:rFonts w:ascii="Tahoma" w:hAnsi="Tahoma" w:cs="Tahoma"/>
          <w:b/>
          <w:sz w:val="24"/>
          <w:szCs w:val="24"/>
        </w:rPr>
        <w:tab/>
      </w:r>
      <w:r w:rsidRPr="004C0639">
        <w:rPr>
          <w:rFonts w:ascii="Tahoma" w:hAnsi="Tahoma" w:cs="Tahoma"/>
          <w:b/>
          <w:sz w:val="24"/>
          <w:szCs w:val="24"/>
        </w:rPr>
        <w:tab/>
        <w:t xml:space="preserve">K </w:t>
      </w:r>
      <w:proofErr w:type="spellStart"/>
      <w:r w:rsidRPr="004C0639">
        <w:rPr>
          <w:rFonts w:ascii="Tahoma" w:hAnsi="Tahoma" w:cs="Tahoma"/>
          <w:b/>
          <w:sz w:val="24"/>
          <w:szCs w:val="24"/>
        </w:rPr>
        <w:t>Mupopa</w:t>
      </w:r>
      <w:proofErr w:type="spellEnd"/>
      <w:r w:rsidRPr="004C0639">
        <w:rPr>
          <w:rFonts w:ascii="Tahoma" w:hAnsi="Tahoma" w:cs="Tahoma"/>
          <w:b/>
          <w:sz w:val="24"/>
          <w:szCs w:val="24"/>
        </w:rPr>
        <w:tab/>
        <w:t>(Personal Manager)</w:t>
      </w:r>
    </w:p>
    <w:p w:rsidR="00206D44" w:rsidRPr="004C0639" w:rsidRDefault="00206D44" w:rsidP="00206D44">
      <w:pPr>
        <w:spacing w:after="0" w:line="240" w:lineRule="auto"/>
        <w:rPr>
          <w:rFonts w:ascii="Tahoma" w:hAnsi="Tahoma" w:cs="Tahoma"/>
          <w:b/>
          <w:sz w:val="24"/>
          <w:szCs w:val="24"/>
        </w:rPr>
      </w:pPr>
    </w:p>
    <w:p w:rsidR="00206D44" w:rsidRPr="004C0639" w:rsidRDefault="00206D44" w:rsidP="00206D44">
      <w:pPr>
        <w:spacing w:after="0" w:line="240" w:lineRule="auto"/>
        <w:rPr>
          <w:rFonts w:ascii="Tahoma" w:hAnsi="Tahoma" w:cs="Tahoma"/>
          <w:b/>
          <w:sz w:val="24"/>
          <w:szCs w:val="24"/>
        </w:rPr>
      </w:pPr>
      <w:r w:rsidRPr="004C0639">
        <w:rPr>
          <w:rFonts w:ascii="Tahoma" w:hAnsi="Tahoma" w:cs="Tahoma"/>
          <w:b/>
          <w:sz w:val="24"/>
          <w:szCs w:val="24"/>
        </w:rPr>
        <w:t>The Respondent in Person</w:t>
      </w:r>
    </w:p>
    <w:p w:rsidR="00206D44" w:rsidRDefault="00206D44" w:rsidP="00206D44">
      <w:pPr>
        <w:spacing w:after="0" w:line="240" w:lineRule="auto"/>
        <w:rPr>
          <w:rFonts w:ascii="Tahoma" w:hAnsi="Tahoma" w:cs="Tahoma"/>
          <w:sz w:val="24"/>
          <w:szCs w:val="24"/>
        </w:rPr>
      </w:pPr>
    </w:p>
    <w:p w:rsidR="00206D44" w:rsidRDefault="00206D44" w:rsidP="00206D44">
      <w:pPr>
        <w:spacing w:after="0" w:line="240" w:lineRule="auto"/>
        <w:rPr>
          <w:rFonts w:ascii="Tahoma" w:hAnsi="Tahoma" w:cs="Tahoma"/>
          <w:sz w:val="24"/>
          <w:szCs w:val="24"/>
        </w:rPr>
      </w:pPr>
    </w:p>
    <w:p w:rsidR="00206D44" w:rsidRPr="004C0639" w:rsidRDefault="00206D44" w:rsidP="00206D44">
      <w:pPr>
        <w:spacing w:after="0" w:line="240" w:lineRule="auto"/>
        <w:rPr>
          <w:rFonts w:ascii="Tahoma" w:hAnsi="Tahoma" w:cs="Tahoma"/>
          <w:b/>
          <w:sz w:val="24"/>
          <w:szCs w:val="24"/>
        </w:rPr>
      </w:pPr>
      <w:r w:rsidRPr="004C0639">
        <w:rPr>
          <w:rFonts w:ascii="Tahoma" w:hAnsi="Tahoma" w:cs="Tahoma"/>
          <w:b/>
          <w:sz w:val="24"/>
          <w:szCs w:val="24"/>
        </w:rPr>
        <w:t>KUDYA J:</w:t>
      </w:r>
    </w:p>
    <w:p w:rsidR="00206D44" w:rsidRDefault="00206D44" w:rsidP="00206D44">
      <w:pPr>
        <w:spacing w:after="0" w:line="240" w:lineRule="auto"/>
        <w:rPr>
          <w:rFonts w:ascii="Tahoma" w:hAnsi="Tahoma" w:cs="Tahoma"/>
          <w:sz w:val="24"/>
          <w:szCs w:val="24"/>
        </w:rPr>
      </w:pPr>
    </w:p>
    <w:p w:rsidR="00206D44" w:rsidRDefault="00206D44" w:rsidP="004C0639">
      <w:pPr>
        <w:spacing w:after="0" w:line="360" w:lineRule="auto"/>
        <w:ind w:firstLine="720"/>
        <w:jc w:val="both"/>
        <w:rPr>
          <w:rFonts w:ascii="Tahoma" w:hAnsi="Tahoma" w:cs="Tahoma"/>
          <w:sz w:val="24"/>
          <w:szCs w:val="24"/>
        </w:rPr>
      </w:pPr>
      <w:r>
        <w:rPr>
          <w:rFonts w:ascii="Tahoma" w:hAnsi="Tahoma" w:cs="Tahoma"/>
          <w:sz w:val="24"/>
          <w:szCs w:val="24"/>
        </w:rPr>
        <w:t>This is an appeal by the appellant employer against the decision of the Grievance Disciplinary Committee for the Tobacco Industry (“GDC”) where it ruled in the respondent’s employee’s favour that he had been deprived of his thirty-four leave days which he had accrued during his employment with the appellant company.</w:t>
      </w:r>
    </w:p>
    <w:p w:rsidR="00206D44" w:rsidRDefault="00206D44" w:rsidP="004C0639">
      <w:pPr>
        <w:spacing w:after="0" w:line="240" w:lineRule="auto"/>
        <w:ind w:firstLine="720"/>
        <w:jc w:val="both"/>
        <w:rPr>
          <w:rFonts w:ascii="Tahoma" w:hAnsi="Tahoma" w:cs="Tahoma"/>
          <w:sz w:val="24"/>
          <w:szCs w:val="24"/>
        </w:rPr>
      </w:pPr>
    </w:p>
    <w:p w:rsidR="00206D44" w:rsidRDefault="00206D44" w:rsidP="004C0639">
      <w:pPr>
        <w:spacing w:after="0" w:line="360" w:lineRule="auto"/>
        <w:ind w:firstLine="720"/>
        <w:jc w:val="both"/>
        <w:rPr>
          <w:rFonts w:ascii="Tahoma" w:hAnsi="Tahoma" w:cs="Tahoma"/>
          <w:sz w:val="24"/>
          <w:szCs w:val="24"/>
        </w:rPr>
      </w:pPr>
      <w:r>
        <w:rPr>
          <w:rFonts w:ascii="Tahoma" w:hAnsi="Tahoma" w:cs="Tahoma"/>
          <w:sz w:val="24"/>
          <w:szCs w:val="24"/>
        </w:rPr>
        <w:t xml:space="preserve">The brief facts of the case are that the respondent who was on “fixed term contract of employment with the appellant approached the GDC after he had failed </w:t>
      </w:r>
      <w:bookmarkStart w:id="0" w:name="_GoBack"/>
      <w:bookmarkEnd w:id="0"/>
      <w:r>
        <w:rPr>
          <w:rFonts w:ascii="Tahoma" w:hAnsi="Tahoma" w:cs="Tahoma"/>
          <w:sz w:val="24"/>
          <w:szCs w:val="24"/>
        </w:rPr>
        <w:t>to recover value for the</w:t>
      </w:r>
      <w:r w:rsidR="00E95393">
        <w:rPr>
          <w:rFonts w:ascii="Tahoma" w:hAnsi="Tahoma" w:cs="Tahoma"/>
          <w:sz w:val="24"/>
          <w:szCs w:val="24"/>
        </w:rPr>
        <w:t xml:space="preserve"> days which he says he had accrued at the respondent’s. Based on the evidence presented before it both oral and written the GDC ruled that indeed the employee had made out a good case for payment for the days he had accrued when he was still in the appellant’s employment. To that end the GDC ordered the appellant to pay the respondent for those days. This did not go down </w:t>
      </w:r>
      <w:r w:rsidR="00E95393">
        <w:rPr>
          <w:rFonts w:ascii="Tahoma" w:hAnsi="Tahoma" w:cs="Tahoma"/>
          <w:sz w:val="24"/>
          <w:szCs w:val="24"/>
        </w:rPr>
        <w:lastRenderedPageBreak/>
        <w:t>well with the appellant thus prompting it to appeal to the Labour Court in the instant matter.</w:t>
      </w:r>
    </w:p>
    <w:p w:rsidR="00DC1375" w:rsidRDefault="00E95393" w:rsidP="004C0639">
      <w:pPr>
        <w:spacing w:after="0" w:line="360" w:lineRule="auto"/>
        <w:ind w:firstLine="720"/>
        <w:jc w:val="both"/>
        <w:rPr>
          <w:rFonts w:ascii="Tahoma" w:hAnsi="Tahoma" w:cs="Tahoma"/>
          <w:sz w:val="24"/>
          <w:szCs w:val="24"/>
        </w:rPr>
      </w:pPr>
      <w:r>
        <w:rPr>
          <w:rFonts w:ascii="Tahoma" w:hAnsi="Tahoma" w:cs="Tahoma"/>
          <w:sz w:val="24"/>
          <w:szCs w:val="24"/>
        </w:rPr>
        <w:t xml:space="preserve">The grounds of appeal are </w:t>
      </w:r>
      <w:r w:rsidR="00DC1375">
        <w:rPr>
          <w:rFonts w:ascii="Tahoma" w:hAnsi="Tahoma" w:cs="Tahoma"/>
          <w:sz w:val="24"/>
          <w:szCs w:val="24"/>
        </w:rPr>
        <w:t>co</w:t>
      </w:r>
      <w:r w:rsidR="006F09BB">
        <w:rPr>
          <w:rFonts w:ascii="Tahoma" w:hAnsi="Tahoma" w:cs="Tahoma"/>
          <w:sz w:val="24"/>
          <w:szCs w:val="24"/>
        </w:rPr>
        <w:t>uched</w:t>
      </w:r>
      <w:r w:rsidR="00DC1375">
        <w:rPr>
          <w:rFonts w:ascii="Tahoma" w:hAnsi="Tahoma" w:cs="Tahoma"/>
          <w:sz w:val="24"/>
          <w:szCs w:val="24"/>
        </w:rPr>
        <w:t xml:space="preserve"> in a single line reading “The disciplinary committee erred in the calculation of vacation leave days due to the respondent”. It went on to attach a document showing why it was of the view that the respondent was not entitled to the leave benefit in question. See page 13 of the record of proceedings.</w:t>
      </w:r>
    </w:p>
    <w:p w:rsidR="00DC1375" w:rsidRDefault="00DC1375" w:rsidP="004C0639">
      <w:pPr>
        <w:spacing w:after="0" w:line="240" w:lineRule="auto"/>
        <w:ind w:firstLine="720"/>
        <w:jc w:val="both"/>
        <w:rPr>
          <w:rFonts w:ascii="Tahoma" w:hAnsi="Tahoma" w:cs="Tahoma"/>
          <w:sz w:val="24"/>
          <w:szCs w:val="24"/>
        </w:rPr>
      </w:pPr>
    </w:p>
    <w:p w:rsidR="006F09BB" w:rsidRDefault="00DC1375" w:rsidP="004C0639">
      <w:pPr>
        <w:spacing w:after="0" w:line="360" w:lineRule="auto"/>
        <w:ind w:firstLine="720"/>
        <w:jc w:val="both"/>
        <w:rPr>
          <w:rFonts w:ascii="Tahoma" w:hAnsi="Tahoma" w:cs="Tahoma"/>
          <w:sz w:val="24"/>
          <w:szCs w:val="24"/>
        </w:rPr>
      </w:pPr>
      <w:r>
        <w:rPr>
          <w:rFonts w:ascii="Tahoma" w:hAnsi="Tahoma" w:cs="Tahoma"/>
          <w:sz w:val="24"/>
          <w:szCs w:val="24"/>
        </w:rPr>
        <w:t xml:space="preserve">On the other hand the respondent does not seem to have filed a response with the registrar as the record is silent on that. The court was however prepared to condone that omission taking into account the fact that it was dealing with </w:t>
      </w:r>
      <w:r w:rsidR="006F09BB">
        <w:rPr>
          <w:rFonts w:ascii="Tahoma" w:hAnsi="Tahoma" w:cs="Tahoma"/>
          <w:sz w:val="24"/>
          <w:szCs w:val="24"/>
        </w:rPr>
        <w:t>self-actors</w:t>
      </w:r>
      <w:r>
        <w:rPr>
          <w:rFonts w:ascii="Tahoma" w:hAnsi="Tahoma" w:cs="Tahoma"/>
          <w:sz w:val="24"/>
          <w:szCs w:val="24"/>
        </w:rPr>
        <w:t xml:space="preserve"> who are not well schooled in the legal niceties of pleading</w:t>
      </w:r>
      <w:r w:rsidR="006F09BB">
        <w:rPr>
          <w:rFonts w:ascii="Tahoma" w:hAnsi="Tahoma" w:cs="Tahoma"/>
          <w:sz w:val="24"/>
          <w:szCs w:val="24"/>
        </w:rPr>
        <w:t>s</w:t>
      </w:r>
      <w:r>
        <w:rPr>
          <w:rFonts w:ascii="Tahoma" w:hAnsi="Tahoma" w:cs="Tahoma"/>
          <w:sz w:val="24"/>
          <w:szCs w:val="24"/>
        </w:rPr>
        <w:t>.</w:t>
      </w:r>
    </w:p>
    <w:p w:rsidR="006F09BB" w:rsidRDefault="006F09BB" w:rsidP="00854C0F">
      <w:pPr>
        <w:spacing w:after="0" w:line="240" w:lineRule="auto"/>
        <w:ind w:firstLine="720"/>
        <w:jc w:val="both"/>
        <w:rPr>
          <w:rFonts w:ascii="Tahoma" w:hAnsi="Tahoma" w:cs="Tahoma"/>
          <w:sz w:val="24"/>
          <w:szCs w:val="24"/>
        </w:rPr>
      </w:pPr>
    </w:p>
    <w:p w:rsidR="006F09BB" w:rsidRDefault="006F09BB" w:rsidP="004C0639">
      <w:pPr>
        <w:spacing w:after="0" w:line="360" w:lineRule="auto"/>
        <w:ind w:firstLine="720"/>
        <w:jc w:val="both"/>
        <w:rPr>
          <w:rFonts w:ascii="Tahoma" w:hAnsi="Tahoma" w:cs="Tahoma"/>
          <w:sz w:val="24"/>
          <w:szCs w:val="24"/>
        </w:rPr>
      </w:pPr>
      <w:r>
        <w:rPr>
          <w:rFonts w:ascii="Tahoma" w:hAnsi="Tahoma" w:cs="Tahoma"/>
          <w:sz w:val="24"/>
          <w:szCs w:val="24"/>
        </w:rPr>
        <w:t>His</w:t>
      </w:r>
      <w:r w:rsidR="00DC1375">
        <w:rPr>
          <w:rFonts w:ascii="Tahoma" w:hAnsi="Tahoma" w:cs="Tahoma"/>
          <w:sz w:val="24"/>
          <w:szCs w:val="24"/>
        </w:rPr>
        <w:t xml:space="preserve"> response as gleaned from his oral submissions on the set down date showed that he was challenging the appeal and insisting that he was </w:t>
      </w:r>
      <w:r w:rsidR="00D47FDC">
        <w:rPr>
          <w:rFonts w:ascii="Tahoma" w:hAnsi="Tahoma" w:cs="Tahoma"/>
          <w:sz w:val="24"/>
          <w:szCs w:val="24"/>
        </w:rPr>
        <w:t xml:space="preserve">owed the thirty-four days which the appellant was ordered by the GDC to pay him. His reason for arguing as such </w:t>
      </w:r>
      <w:r>
        <w:rPr>
          <w:rFonts w:ascii="Tahoma" w:hAnsi="Tahoma" w:cs="Tahoma"/>
          <w:sz w:val="24"/>
          <w:szCs w:val="24"/>
        </w:rPr>
        <w:t>i</w:t>
      </w:r>
      <w:r w:rsidR="00D47FDC">
        <w:rPr>
          <w:rFonts w:ascii="Tahoma" w:hAnsi="Tahoma" w:cs="Tahoma"/>
          <w:sz w:val="24"/>
          <w:szCs w:val="24"/>
        </w:rPr>
        <w:t xml:space="preserve">s that in his view it was improper for the respondent to have deducted his vacation days on account of an extended shut down which was not of his making as well as </w:t>
      </w:r>
      <w:r>
        <w:rPr>
          <w:rFonts w:ascii="Tahoma" w:hAnsi="Tahoma" w:cs="Tahoma"/>
          <w:sz w:val="24"/>
          <w:szCs w:val="24"/>
        </w:rPr>
        <w:t>o</w:t>
      </w:r>
      <w:r w:rsidR="00D47FDC">
        <w:rPr>
          <w:rFonts w:ascii="Tahoma" w:hAnsi="Tahoma" w:cs="Tahoma"/>
          <w:sz w:val="24"/>
          <w:szCs w:val="24"/>
        </w:rPr>
        <w:t xml:space="preserve">n account of days which the appellant had </w:t>
      </w:r>
      <w:r>
        <w:rPr>
          <w:rFonts w:ascii="Tahoma" w:hAnsi="Tahoma" w:cs="Tahoma"/>
          <w:sz w:val="24"/>
          <w:szCs w:val="24"/>
        </w:rPr>
        <w:t>n</w:t>
      </w:r>
      <w:r w:rsidR="00D47FDC">
        <w:rPr>
          <w:rFonts w:ascii="Tahoma" w:hAnsi="Tahoma" w:cs="Tahoma"/>
          <w:sz w:val="24"/>
          <w:szCs w:val="24"/>
        </w:rPr>
        <w:t xml:space="preserve">ever given to the respondent in excess taking into account that he had utilised some of the days when he had sought time off for </w:t>
      </w:r>
      <w:r w:rsidR="000A1967">
        <w:rPr>
          <w:rFonts w:ascii="Tahoma" w:hAnsi="Tahoma" w:cs="Tahoma"/>
          <w:sz w:val="24"/>
          <w:szCs w:val="24"/>
        </w:rPr>
        <w:t xml:space="preserve">exams and also other vacation leave which he was granted in the course of his employ. In the result he prayed that the appeal be dismissed and that the GDC’s decision be made to stand. </w:t>
      </w:r>
    </w:p>
    <w:p w:rsidR="006F09BB" w:rsidRDefault="006F09BB" w:rsidP="00854C0F">
      <w:pPr>
        <w:spacing w:after="0" w:line="240" w:lineRule="auto"/>
        <w:ind w:firstLine="720"/>
        <w:jc w:val="both"/>
        <w:rPr>
          <w:rFonts w:ascii="Tahoma" w:hAnsi="Tahoma" w:cs="Tahoma"/>
          <w:sz w:val="24"/>
          <w:szCs w:val="24"/>
        </w:rPr>
      </w:pPr>
    </w:p>
    <w:p w:rsidR="00DC1375" w:rsidRDefault="000A1967" w:rsidP="004C0639">
      <w:pPr>
        <w:spacing w:after="0" w:line="360" w:lineRule="auto"/>
        <w:ind w:firstLine="720"/>
        <w:jc w:val="both"/>
        <w:rPr>
          <w:rFonts w:ascii="Tahoma" w:hAnsi="Tahoma" w:cs="Tahoma"/>
          <w:sz w:val="24"/>
          <w:szCs w:val="24"/>
        </w:rPr>
      </w:pPr>
      <w:r>
        <w:rPr>
          <w:rFonts w:ascii="Tahoma" w:hAnsi="Tahoma" w:cs="Tahoma"/>
          <w:sz w:val="24"/>
          <w:szCs w:val="24"/>
        </w:rPr>
        <w:t xml:space="preserve">The law relating to appeals of this nature is quite clear. </w:t>
      </w:r>
      <w:proofErr w:type="gramStart"/>
      <w:r>
        <w:rPr>
          <w:rFonts w:ascii="Tahoma" w:hAnsi="Tahoma" w:cs="Tahoma"/>
          <w:sz w:val="24"/>
          <w:szCs w:val="24"/>
        </w:rPr>
        <w:t xml:space="preserve">See case of </w:t>
      </w:r>
      <w:proofErr w:type="spellStart"/>
      <w:r>
        <w:rPr>
          <w:rFonts w:ascii="Tahoma" w:hAnsi="Tahoma" w:cs="Tahoma"/>
          <w:i/>
          <w:sz w:val="24"/>
          <w:szCs w:val="24"/>
        </w:rPr>
        <w:t>Nyahondo</w:t>
      </w:r>
      <w:proofErr w:type="spellEnd"/>
      <w:r>
        <w:rPr>
          <w:rFonts w:ascii="Tahoma" w:hAnsi="Tahoma" w:cs="Tahoma"/>
          <w:sz w:val="24"/>
          <w:szCs w:val="24"/>
        </w:rPr>
        <w:t xml:space="preserve"> v </w:t>
      </w:r>
      <w:proofErr w:type="spellStart"/>
      <w:r>
        <w:rPr>
          <w:rFonts w:ascii="Tahoma" w:hAnsi="Tahoma" w:cs="Tahoma"/>
          <w:i/>
          <w:sz w:val="24"/>
          <w:szCs w:val="24"/>
        </w:rPr>
        <w:t>Hokonya</w:t>
      </w:r>
      <w:proofErr w:type="spellEnd"/>
      <w:r>
        <w:rPr>
          <w:rFonts w:ascii="Tahoma" w:hAnsi="Tahoma" w:cs="Tahoma"/>
          <w:i/>
          <w:sz w:val="24"/>
          <w:szCs w:val="24"/>
        </w:rPr>
        <w:t xml:space="preserve"> &amp; </w:t>
      </w:r>
      <w:proofErr w:type="spellStart"/>
      <w:r>
        <w:rPr>
          <w:rFonts w:ascii="Tahoma" w:hAnsi="Tahoma" w:cs="Tahoma"/>
          <w:i/>
          <w:sz w:val="24"/>
          <w:szCs w:val="24"/>
        </w:rPr>
        <w:t>Ors</w:t>
      </w:r>
      <w:proofErr w:type="spellEnd"/>
      <w:r>
        <w:rPr>
          <w:rFonts w:ascii="Tahoma" w:hAnsi="Tahoma" w:cs="Tahoma"/>
          <w:sz w:val="24"/>
          <w:szCs w:val="24"/>
        </w:rPr>
        <w:t xml:space="preserve"> 1997 (2) ZLR 475 (SC).</w:t>
      </w:r>
      <w:proofErr w:type="gramEnd"/>
      <w:r>
        <w:rPr>
          <w:rFonts w:ascii="Tahoma" w:hAnsi="Tahoma" w:cs="Tahoma"/>
          <w:sz w:val="24"/>
          <w:szCs w:val="24"/>
        </w:rPr>
        <w:t xml:space="preserve"> Essentially an appeal tribunal is not empowered to substitute its discretion for that of the lower tribunal unless it can be demonstrated that the exercise of that discretion was done in grossly unreasonable circumstances or actuated by bias or malice.</w:t>
      </w:r>
    </w:p>
    <w:p w:rsidR="00404654" w:rsidRDefault="00404654" w:rsidP="004C0639">
      <w:pPr>
        <w:spacing w:after="0" w:line="240" w:lineRule="auto"/>
        <w:ind w:firstLine="720"/>
        <w:jc w:val="both"/>
        <w:rPr>
          <w:rFonts w:ascii="Tahoma" w:hAnsi="Tahoma" w:cs="Tahoma"/>
          <w:sz w:val="24"/>
          <w:szCs w:val="24"/>
        </w:rPr>
      </w:pPr>
    </w:p>
    <w:p w:rsidR="00404654" w:rsidRDefault="00404654" w:rsidP="004C0639">
      <w:pPr>
        <w:spacing w:after="0" w:line="360" w:lineRule="auto"/>
        <w:ind w:firstLine="720"/>
        <w:jc w:val="both"/>
        <w:rPr>
          <w:rFonts w:ascii="Tahoma" w:hAnsi="Tahoma" w:cs="Tahoma"/>
          <w:sz w:val="24"/>
          <w:szCs w:val="24"/>
        </w:rPr>
      </w:pPr>
      <w:r>
        <w:rPr>
          <w:rFonts w:ascii="Tahoma" w:hAnsi="Tahoma" w:cs="Tahoma"/>
          <w:sz w:val="24"/>
          <w:szCs w:val="24"/>
        </w:rPr>
        <w:t xml:space="preserve">Applying the legal principles </w:t>
      </w:r>
      <w:r w:rsidR="006F09BB">
        <w:rPr>
          <w:rFonts w:ascii="Tahoma" w:hAnsi="Tahoma" w:cs="Tahoma"/>
          <w:sz w:val="24"/>
          <w:szCs w:val="24"/>
        </w:rPr>
        <w:t>in the quoted case</w:t>
      </w:r>
      <w:r>
        <w:rPr>
          <w:rFonts w:ascii="Tahoma" w:hAnsi="Tahoma" w:cs="Tahoma"/>
          <w:sz w:val="24"/>
          <w:szCs w:val="24"/>
        </w:rPr>
        <w:t xml:space="preserve"> to the facts of the instant case what the court is being called upon is to determine whether indeed the calculat</w:t>
      </w:r>
      <w:r w:rsidR="006F09BB">
        <w:rPr>
          <w:rFonts w:ascii="Tahoma" w:hAnsi="Tahoma" w:cs="Tahoma"/>
          <w:sz w:val="24"/>
          <w:szCs w:val="24"/>
        </w:rPr>
        <w:t>ions</w:t>
      </w:r>
      <w:r>
        <w:rPr>
          <w:rFonts w:ascii="Tahoma" w:hAnsi="Tahoma" w:cs="Tahoma"/>
          <w:sz w:val="24"/>
          <w:szCs w:val="24"/>
        </w:rPr>
        <w:t xml:space="preserve"> </w:t>
      </w:r>
      <w:r>
        <w:rPr>
          <w:rFonts w:ascii="Tahoma" w:hAnsi="Tahoma" w:cs="Tahoma"/>
          <w:sz w:val="24"/>
          <w:szCs w:val="24"/>
        </w:rPr>
        <w:lastRenderedPageBreak/>
        <w:t xml:space="preserve">made by the committee can be termed grossly unreasonable in the face of the facts of the matter. </w:t>
      </w:r>
    </w:p>
    <w:p w:rsidR="00404654" w:rsidRDefault="00404654" w:rsidP="004C0639">
      <w:pPr>
        <w:spacing w:after="0" w:line="360" w:lineRule="auto"/>
        <w:ind w:firstLine="720"/>
        <w:jc w:val="both"/>
        <w:rPr>
          <w:rFonts w:ascii="Tahoma" w:hAnsi="Tahoma" w:cs="Tahoma"/>
          <w:sz w:val="24"/>
          <w:szCs w:val="24"/>
        </w:rPr>
      </w:pPr>
    </w:p>
    <w:p w:rsidR="00404654" w:rsidRDefault="00404654" w:rsidP="004C0639">
      <w:pPr>
        <w:spacing w:after="0" w:line="360" w:lineRule="auto"/>
        <w:ind w:firstLine="720"/>
        <w:jc w:val="both"/>
        <w:rPr>
          <w:rFonts w:ascii="Tahoma" w:hAnsi="Tahoma" w:cs="Tahoma"/>
          <w:sz w:val="24"/>
          <w:szCs w:val="24"/>
        </w:rPr>
      </w:pPr>
      <w:r>
        <w:rPr>
          <w:rFonts w:ascii="Tahoma" w:hAnsi="Tahoma" w:cs="Tahoma"/>
          <w:sz w:val="24"/>
          <w:szCs w:val="24"/>
        </w:rPr>
        <w:t xml:space="preserve">It is also pertinent to observe that a reading of the notice of appeal shows that the appeal ground lack sufficient f clarity but as earlier stated the court was prepared to condone the </w:t>
      </w:r>
      <w:r w:rsidR="006F09BB">
        <w:rPr>
          <w:rFonts w:ascii="Tahoma" w:hAnsi="Tahoma" w:cs="Tahoma"/>
          <w:sz w:val="24"/>
          <w:szCs w:val="24"/>
        </w:rPr>
        <w:t>ill-citation</w:t>
      </w:r>
      <w:r>
        <w:rPr>
          <w:rFonts w:ascii="Tahoma" w:hAnsi="Tahoma" w:cs="Tahoma"/>
          <w:sz w:val="24"/>
          <w:szCs w:val="24"/>
        </w:rPr>
        <w:t xml:space="preserve"> of the ground so that the matter could be concluded on the merits and because the parties to the matter were </w:t>
      </w:r>
      <w:r w:rsidR="006F09BB">
        <w:rPr>
          <w:rFonts w:ascii="Tahoma" w:hAnsi="Tahoma" w:cs="Tahoma"/>
          <w:sz w:val="24"/>
          <w:szCs w:val="24"/>
        </w:rPr>
        <w:t>self-actors</w:t>
      </w:r>
      <w:r>
        <w:rPr>
          <w:rFonts w:ascii="Tahoma" w:hAnsi="Tahoma" w:cs="Tahoma"/>
          <w:sz w:val="24"/>
          <w:szCs w:val="24"/>
        </w:rPr>
        <w:t xml:space="preserve"> not s</w:t>
      </w:r>
      <w:r w:rsidR="009A58BB">
        <w:rPr>
          <w:rFonts w:ascii="Tahoma" w:hAnsi="Tahoma" w:cs="Tahoma"/>
          <w:sz w:val="24"/>
          <w:szCs w:val="24"/>
        </w:rPr>
        <w:t>chooled</w:t>
      </w:r>
      <w:r>
        <w:rPr>
          <w:rFonts w:ascii="Tahoma" w:hAnsi="Tahoma" w:cs="Tahoma"/>
          <w:sz w:val="24"/>
          <w:szCs w:val="24"/>
        </w:rPr>
        <w:t xml:space="preserve"> in legal niceties of drafting pleadings.</w:t>
      </w:r>
    </w:p>
    <w:p w:rsidR="00404654" w:rsidRDefault="00404654" w:rsidP="004C0639">
      <w:pPr>
        <w:spacing w:after="0" w:line="240" w:lineRule="auto"/>
        <w:ind w:firstLine="720"/>
        <w:jc w:val="both"/>
        <w:rPr>
          <w:rFonts w:ascii="Tahoma" w:hAnsi="Tahoma" w:cs="Tahoma"/>
          <w:sz w:val="24"/>
          <w:szCs w:val="24"/>
        </w:rPr>
      </w:pPr>
    </w:p>
    <w:p w:rsidR="006F09BB" w:rsidRDefault="00404654" w:rsidP="004C0639">
      <w:pPr>
        <w:spacing w:after="0" w:line="360" w:lineRule="auto"/>
        <w:ind w:firstLine="720"/>
        <w:jc w:val="both"/>
        <w:rPr>
          <w:rFonts w:ascii="Tahoma" w:hAnsi="Tahoma" w:cs="Tahoma"/>
          <w:sz w:val="24"/>
          <w:szCs w:val="24"/>
        </w:rPr>
      </w:pPr>
      <w:r>
        <w:rPr>
          <w:rFonts w:ascii="Tahoma" w:hAnsi="Tahoma" w:cs="Tahoma"/>
          <w:sz w:val="24"/>
          <w:szCs w:val="24"/>
        </w:rPr>
        <w:t>A reading of the appeal’s committee judgment makes specific reference as to how it came up with the thirty-four days which it ruled were due to the respondent</w:t>
      </w:r>
      <w:r w:rsidR="006F09BB">
        <w:rPr>
          <w:rFonts w:ascii="Tahoma" w:hAnsi="Tahoma" w:cs="Tahoma"/>
          <w:sz w:val="24"/>
          <w:szCs w:val="24"/>
        </w:rPr>
        <w:t>.</w:t>
      </w:r>
      <w:r>
        <w:rPr>
          <w:rFonts w:ascii="Tahoma" w:hAnsi="Tahoma" w:cs="Tahoma"/>
          <w:sz w:val="24"/>
          <w:szCs w:val="24"/>
        </w:rPr>
        <w:t xml:space="preserve"> </w:t>
      </w:r>
      <w:r w:rsidR="006F09BB">
        <w:rPr>
          <w:rFonts w:ascii="Tahoma" w:hAnsi="Tahoma" w:cs="Tahoma"/>
          <w:sz w:val="24"/>
          <w:szCs w:val="24"/>
        </w:rPr>
        <w:t>O</w:t>
      </w:r>
      <w:r>
        <w:rPr>
          <w:rFonts w:ascii="Tahoma" w:hAnsi="Tahoma" w:cs="Tahoma"/>
          <w:sz w:val="24"/>
          <w:szCs w:val="24"/>
        </w:rPr>
        <w:t xml:space="preserve">n the other hand the appellant argues that the appeals committee erred by not appreciating the fact that the law allowed for the vacation leave days of an employee to be used up during shut down. </w:t>
      </w:r>
    </w:p>
    <w:p w:rsidR="006F09BB" w:rsidRDefault="006F09BB" w:rsidP="006F09BB">
      <w:pPr>
        <w:spacing w:after="0" w:line="240" w:lineRule="auto"/>
        <w:ind w:firstLine="720"/>
        <w:jc w:val="both"/>
        <w:rPr>
          <w:rFonts w:ascii="Tahoma" w:hAnsi="Tahoma" w:cs="Tahoma"/>
          <w:sz w:val="24"/>
          <w:szCs w:val="24"/>
        </w:rPr>
      </w:pPr>
    </w:p>
    <w:p w:rsidR="006F09BB" w:rsidRDefault="006F09BB" w:rsidP="004C0639">
      <w:pPr>
        <w:spacing w:after="0" w:line="360" w:lineRule="auto"/>
        <w:ind w:firstLine="720"/>
        <w:jc w:val="both"/>
        <w:rPr>
          <w:rFonts w:ascii="Tahoma" w:hAnsi="Tahoma" w:cs="Tahoma"/>
          <w:sz w:val="24"/>
          <w:szCs w:val="24"/>
        </w:rPr>
      </w:pPr>
      <w:r>
        <w:rPr>
          <w:rFonts w:ascii="Tahoma" w:hAnsi="Tahoma" w:cs="Tahoma"/>
          <w:sz w:val="24"/>
          <w:szCs w:val="24"/>
        </w:rPr>
        <w:t>A</w:t>
      </w:r>
      <w:r w:rsidR="00404654">
        <w:rPr>
          <w:rFonts w:ascii="Tahoma" w:hAnsi="Tahoma" w:cs="Tahoma"/>
          <w:sz w:val="24"/>
          <w:szCs w:val="24"/>
        </w:rPr>
        <w:t xml:space="preserve"> reading of the judgment and the documents tendered at the appeals hearing which are also now part of the record do not speak to the alleged misdirection</w:t>
      </w:r>
      <w:r w:rsidR="0020122A">
        <w:rPr>
          <w:rFonts w:ascii="Tahoma" w:hAnsi="Tahoma" w:cs="Tahoma"/>
          <w:sz w:val="24"/>
          <w:szCs w:val="24"/>
        </w:rPr>
        <w:t xml:space="preserve">. What is apparent is that on the facts presented before it by the parties the GDC committee believed the respondent as opposed to the appellant and its reasons are spelt out clearly in the judgment. </w:t>
      </w:r>
    </w:p>
    <w:p w:rsidR="006F09BB" w:rsidRDefault="006F09BB" w:rsidP="00854C0F">
      <w:pPr>
        <w:spacing w:after="0" w:line="240" w:lineRule="auto"/>
        <w:ind w:firstLine="720"/>
        <w:jc w:val="both"/>
        <w:rPr>
          <w:rFonts w:ascii="Tahoma" w:hAnsi="Tahoma" w:cs="Tahoma"/>
          <w:sz w:val="24"/>
          <w:szCs w:val="24"/>
        </w:rPr>
      </w:pPr>
    </w:p>
    <w:p w:rsidR="00404654" w:rsidRDefault="0020122A" w:rsidP="004C0639">
      <w:pPr>
        <w:spacing w:after="0" w:line="360" w:lineRule="auto"/>
        <w:ind w:firstLine="720"/>
        <w:jc w:val="both"/>
        <w:rPr>
          <w:rFonts w:ascii="Tahoma" w:hAnsi="Tahoma" w:cs="Tahoma"/>
          <w:sz w:val="24"/>
          <w:szCs w:val="24"/>
        </w:rPr>
      </w:pPr>
      <w:r>
        <w:rPr>
          <w:rFonts w:ascii="Tahoma" w:hAnsi="Tahoma" w:cs="Tahoma"/>
          <w:sz w:val="24"/>
          <w:szCs w:val="24"/>
        </w:rPr>
        <w:t xml:space="preserve">The </w:t>
      </w:r>
      <w:r w:rsidR="004C0639">
        <w:rPr>
          <w:rFonts w:ascii="Tahoma" w:hAnsi="Tahoma" w:cs="Tahoma"/>
          <w:sz w:val="24"/>
          <w:szCs w:val="24"/>
        </w:rPr>
        <w:t>court therefore fails to appreciate the misdirection which the appellant alleges is attributable to the appeals body. In the result the court is not persuaded that a good case for appeal ha</w:t>
      </w:r>
      <w:r w:rsidR="006F09BB">
        <w:rPr>
          <w:rFonts w:ascii="Tahoma" w:hAnsi="Tahoma" w:cs="Tahoma"/>
          <w:sz w:val="24"/>
          <w:szCs w:val="24"/>
        </w:rPr>
        <w:t>s</w:t>
      </w:r>
      <w:r w:rsidR="004C0639">
        <w:rPr>
          <w:rFonts w:ascii="Tahoma" w:hAnsi="Tahoma" w:cs="Tahoma"/>
          <w:sz w:val="24"/>
          <w:szCs w:val="24"/>
        </w:rPr>
        <w:t xml:space="preserve"> been made by the appellant. The appeal should accordingly fail.</w:t>
      </w:r>
    </w:p>
    <w:p w:rsidR="004C0639" w:rsidRDefault="004C0639" w:rsidP="004C0639">
      <w:pPr>
        <w:spacing w:after="0" w:line="240" w:lineRule="auto"/>
        <w:jc w:val="both"/>
        <w:rPr>
          <w:rFonts w:ascii="Tahoma" w:hAnsi="Tahoma" w:cs="Tahoma"/>
          <w:sz w:val="24"/>
          <w:szCs w:val="24"/>
        </w:rPr>
      </w:pPr>
    </w:p>
    <w:p w:rsidR="004C0639" w:rsidRPr="004C0639" w:rsidRDefault="004C0639" w:rsidP="004C0639">
      <w:pPr>
        <w:spacing w:after="0" w:line="360" w:lineRule="auto"/>
        <w:jc w:val="both"/>
        <w:rPr>
          <w:rFonts w:ascii="Tahoma" w:hAnsi="Tahoma" w:cs="Tahoma"/>
          <w:b/>
          <w:sz w:val="24"/>
          <w:szCs w:val="24"/>
        </w:rPr>
      </w:pPr>
      <w:r w:rsidRPr="004C0639">
        <w:rPr>
          <w:rFonts w:ascii="Tahoma" w:hAnsi="Tahoma" w:cs="Tahoma"/>
          <w:b/>
          <w:sz w:val="24"/>
          <w:szCs w:val="24"/>
        </w:rPr>
        <w:t>IT IS ORDERED THAT</w:t>
      </w:r>
    </w:p>
    <w:p w:rsidR="004C0639" w:rsidRDefault="004C0639" w:rsidP="004C0639">
      <w:pPr>
        <w:spacing w:after="0" w:line="240" w:lineRule="auto"/>
        <w:jc w:val="both"/>
        <w:rPr>
          <w:rFonts w:ascii="Tahoma" w:hAnsi="Tahoma" w:cs="Tahoma"/>
          <w:sz w:val="24"/>
          <w:szCs w:val="24"/>
        </w:rPr>
      </w:pPr>
    </w:p>
    <w:p w:rsidR="004C0639" w:rsidRDefault="004C0639" w:rsidP="004C0639">
      <w:pPr>
        <w:spacing w:after="0" w:line="360" w:lineRule="auto"/>
        <w:jc w:val="both"/>
        <w:rPr>
          <w:rFonts w:ascii="Tahoma" w:hAnsi="Tahoma" w:cs="Tahoma"/>
          <w:sz w:val="24"/>
          <w:szCs w:val="24"/>
        </w:rPr>
      </w:pPr>
      <w:r>
        <w:rPr>
          <w:rFonts w:ascii="Tahoma" w:hAnsi="Tahoma" w:cs="Tahoma"/>
          <w:sz w:val="24"/>
          <w:szCs w:val="24"/>
        </w:rPr>
        <w:t>Appeal being without merit it be and is hereby dismissed.</w:t>
      </w:r>
    </w:p>
    <w:p w:rsidR="004C0639" w:rsidRDefault="004C0639" w:rsidP="004C0639">
      <w:pPr>
        <w:spacing w:after="0" w:line="240" w:lineRule="auto"/>
        <w:jc w:val="both"/>
        <w:rPr>
          <w:rFonts w:ascii="Tahoma" w:hAnsi="Tahoma" w:cs="Tahoma"/>
          <w:sz w:val="24"/>
          <w:szCs w:val="24"/>
        </w:rPr>
      </w:pPr>
    </w:p>
    <w:p w:rsidR="004C0639" w:rsidRDefault="004C0639" w:rsidP="004C0639">
      <w:pPr>
        <w:spacing w:after="0" w:line="360" w:lineRule="auto"/>
        <w:jc w:val="both"/>
        <w:rPr>
          <w:rFonts w:ascii="Tahoma" w:hAnsi="Tahoma" w:cs="Tahoma"/>
          <w:sz w:val="24"/>
          <w:szCs w:val="24"/>
        </w:rPr>
      </w:pPr>
      <w:r>
        <w:rPr>
          <w:rFonts w:ascii="Tahoma" w:hAnsi="Tahoma" w:cs="Tahoma"/>
          <w:sz w:val="24"/>
          <w:szCs w:val="24"/>
        </w:rPr>
        <w:t xml:space="preserve">The decision of the </w:t>
      </w:r>
      <w:r w:rsidR="006F09BB">
        <w:rPr>
          <w:rFonts w:ascii="Tahoma" w:hAnsi="Tahoma" w:cs="Tahoma"/>
          <w:sz w:val="24"/>
          <w:szCs w:val="24"/>
        </w:rPr>
        <w:t>GDC</w:t>
      </w:r>
      <w:r>
        <w:rPr>
          <w:rFonts w:ascii="Tahoma" w:hAnsi="Tahoma" w:cs="Tahoma"/>
          <w:sz w:val="24"/>
          <w:szCs w:val="24"/>
        </w:rPr>
        <w:t xml:space="preserve"> is to stand.</w:t>
      </w:r>
    </w:p>
    <w:p w:rsidR="004C0639" w:rsidRDefault="004C0639" w:rsidP="004C0639">
      <w:pPr>
        <w:spacing w:after="0" w:line="240" w:lineRule="auto"/>
        <w:jc w:val="both"/>
        <w:rPr>
          <w:rFonts w:ascii="Tahoma" w:hAnsi="Tahoma" w:cs="Tahoma"/>
          <w:sz w:val="24"/>
          <w:szCs w:val="24"/>
        </w:rPr>
      </w:pPr>
    </w:p>
    <w:p w:rsidR="004C0639" w:rsidRDefault="004C0639" w:rsidP="004C0639">
      <w:pPr>
        <w:spacing w:after="0" w:line="360" w:lineRule="auto"/>
        <w:jc w:val="both"/>
        <w:rPr>
          <w:rFonts w:ascii="Tahoma" w:hAnsi="Tahoma" w:cs="Tahoma"/>
          <w:sz w:val="24"/>
          <w:szCs w:val="24"/>
        </w:rPr>
      </w:pPr>
      <w:proofErr w:type="gramStart"/>
      <w:r>
        <w:rPr>
          <w:rFonts w:ascii="Tahoma" w:hAnsi="Tahoma" w:cs="Tahoma"/>
          <w:sz w:val="24"/>
          <w:szCs w:val="24"/>
        </w:rPr>
        <w:t>Each party to bear own costs.</w:t>
      </w:r>
      <w:proofErr w:type="gramEnd"/>
    </w:p>
    <w:p w:rsidR="004C0639" w:rsidRDefault="004C0639" w:rsidP="004C0639">
      <w:pPr>
        <w:spacing w:after="0" w:line="360" w:lineRule="auto"/>
        <w:jc w:val="both"/>
        <w:rPr>
          <w:rFonts w:ascii="Tahoma" w:hAnsi="Tahoma" w:cs="Tahoma"/>
          <w:sz w:val="24"/>
          <w:szCs w:val="24"/>
        </w:rPr>
      </w:pPr>
    </w:p>
    <w:p w:rsidR="004C0639" w:rsidRDefault="004C0639" w:rsidP="004C0639">
      <w:pPr>
        <w:spacing w:after="0" w:line="360" w:lineRule="auto"/>
        <w:jc w:val="both"/>
        <w:rPr>
          <w:rFonts w:ascii="Tahoma" w:hAnsi="Tahoma" w:cs="Tahoma"/>
          <w:sz w:val="24"/>
          <w:szCs w:val="24"/>
        </w:rPr>
      </w:pPr>
    </w:p>
    <w:p w:rsidR="004C0639" w:rsidRDefault="004C0639" w:rsidP="004C0639">
      <w:pPr>
        <w:spacing w:after="0" w:line="360" w:lineRule="auto"/>
        <w:jc w:val="both"/>
        <w:rPr>
          <w:rFonts w:ascii="Tahoma" w:hAnsi="Tahoma" w:cs="Tahoma"/>
          <w:sz w:val="24"/>
          <w:szCs w:val="24"/>
        </w:rPr>
      </w:pPr>
    </w:p>
    <w:p w:rsidR="00E95393" w:rsidRPr="00206D44" w:rsidRDefault="00E95393" w:rsidP="004C0639">
      <w:pPr>
        <w:spacing w:after="0" w:line="360" w:lineRule="auto"/>
        <w:ind w:firstLine="720"/>
        <w:jc w:val="both"/>
        <w:rPr>
          <w:rFonts w:ascii="Tahoma" w:hAnsi="Tahoma" w:cs="Tahoma"/>
          <w:sz w:val="24"/>
          <w:szCs w:val="24"/>
        </w:rPr>
      </w:pPr>
      <w:r>
        <w:rPr>
          <w:rFonts w:ascii="Tahoma" w:hAnsi="Tahoma" w:cs="Tahoma"/>
          <w:sz w:val="24"/>
          <w:szCs w:val="24"/>
        </w:rPr>
        <w:t xml:space="preserve"> </w:t>
      </w:r>
    </w:p>
    <w:sectPr w:rsidR="00E95393" w:rsidRPr="00206D44" w:rsidSect="007A66B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53A" w:rsidRDefault="00B6153A" w:rsidP="007A66BC">
      <w:pPr>
        <w:spacing w:after="0" w:line="240" w:lineRule="auto"/>
      </w:pPr>
      <w:r>
        <w:separator/>
      </w:r>
    </w:p>
  </w:endnote>
  <w:endnote w:type="continuationSeparator" w:id="0">
    <w:p w:rsidR="00B6153A" w:rsidRDefault="00B6153A" w:rsidP="007A6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49473"/>
      <w:docPartObj>
        <w:docPartGallery w:val="Page Numbers (Bottom of Page)"/>
        <w:docPartUnique/>
      </w:docPartObj>
    </w:sdtPr>
    <w:sdtEndPr>
      <w:rPr>
        <w:noProof/>
      </w:rPr>
    </w:sdtEndPr>
    <w:sdtContent>
      <w:p w:rsidR="007A66BC" w:rsidRDefault="007A66BC">
        <w:pPr>
          <w:pStyle w:val="Footer"/>
          <w:jc w:val="center"/>
        </w:pPr>
        <w:r>
          <w:fldChar w:fldCharType="begin"/>
        </w:r>
        <w:r>
          <w:instrText xml:space="preserve"> PAGE   \* MERGEFORMAT </w:instrText>
        </w:r>
        <w:r>
          <w:fldChar w:fldCharType="separate"/>
        </w:r>
        <w:r w:rsidR="006A52D6">
          <w:rPr>
            <w:noProof/>
          </w:rPr>
          <w:t>2</w:t>
        </w:r>
        <w:r>
          <w:rPr>
            <w:noProof/>
          </w:rPr>
          <w:fldChar w:fldCharType="end"/>
        </w:r>
      </w:p>
    </w:sdtContent>
  </w:sdt>
  <w:p w:rsidR="007A66BC" w:rsidRDefault="007A66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53A" w:rsidRDefault="00B6153A" w:rsidP="007A66BC">
      <w:pPr>
        <w:spacing w:after="0" w:line="240" w:lineRule="auto"/>
      </w:pPr>
      <w:r>
        <w:separator/>
      </w:r>
    </w:p>
  </w:footnote>
  <w:footnote w:type="continuationSeparator" w:id="0">
    <w:p w:rsidR="00B6153A" w:rsidRDefault="00B6153A" w:rsidP="007A66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6BC" w:rsidRDefault="007A66BC">
    <w:pPr>
      <w:pStyle w:val="Header"/>
    </w:pPr>
    <w:r>
      <w:rPr>
        <w:rFonts w:ascii="Tahoma" w:hAnsi="Tahoma" w:cs="Tahoma"/>
        <w:b/>
        <w:sz w:val="24"/>
        <w:szCs w:val="24"/>
      </w:rPr>
      <w:tab/>
    </w:r>
    <w:r>
      <w:rPr>
        <w:rFonts w:ascii="Tahoma" w:hAnsi="Tahoma" w:cs="Tahoma"/>
        <w:b/>
        <w:sz w:val="24"/>
        <w:szCs w:val="24"/>
      </w:rPr>
      <w:tab/>
    </w:r>
    <w:r w:rsidRPr="004C0639">
      <w:rPr>
        <w:rFonts w:ascii="Tahoma" w:hAnsi="Tahoma" w:cs="Tahoma"/>
        <w:b/>
        <w:sz w:val="24"/>
        <w:szCs w:val="24"/>
      </w:rPr>
      <w:t>JUDGMENT NO LC/H/</w:t>
    </w:r>
    <w:r w:rsidR="006A52D6">
      <w:rPr>
        <w:rFonts w:ascii="Tahoma" w:hAnsi="Tahoma" w:cs="Tahoma"/>
        <w:b/>
        <w:sz w:val="24"/>
        <w:szCs w:val="24"/>
      </w:rPr>
      <w:t>512</w:t>
    </w:r>
    <w:r w:rsidRPr="004C0639">
      <w:rPr>
        <w:rFonts w:ascii="Tahoma" w:hAnsi="Tahoma" w:cs="Tahoma"/>
        <w:b/>
        <w:sz w:val="24"/>
        <w:szCs w:val="24"/>
      </w:rPr>
      <w:t>/2014</w:t>
    </w:r>
  </w:p>
  <w:p w:rsidR="007A66BC" w:rsidRDefault="007A66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D44"/>
    <w:rsid w:val="000A1967"/>
    <w:rsid w:val="0020122A"/>
    <w:rsid w:val="00206D44"/>
    <w:rsid w:val="002873A2"/>
    <w:rsid w:val="00404654"/>
    <w:rsid w:val="004B327D"/>
    <w:rsid w:val="004C0639"/>
    <w:rsid w:val="006A52D6"/>
    <w:rsid w:val="006F09BB"/>
    <w:rsid w:val="00716B23"/>
    <w:rsid w:val="007A66BC"/>
    <w:rsid w:val="00854C0F"/>
    <w:rsid w:val="009A58BB"/>
    <w:rsid w:val="00B6153A"/>
    <w:rsid w:val="00C14EC1"/>
    <w:rsid w:val="00D47FDC"/>
    <w:rsid w:val="00DC1375"/>
    <w:rsid w:val="00E36200"/>
    <w:rsid w:val="00E9539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6BC"/>
  </w:style>
  <w:style w:type="paragraph" w:styleId="Footer">
    <w:name w:val="footer"/>
    <w:basedOn w:val="Normal"/>
    <w:link w:val="FooterChar"/>
    <w:uiPriority w:val="99"/>
    <w:unhideWhenUsed/>
    <w:rsid w:val="007A6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6BC"/>
  </w:style>
  <w:style w:type="paragraph" w:styleId="BalloonText">
    <w:name w:val="Balloon Text"/>
    <w:basedOn w:val="Normal"/>
    <w:link w:val="BalloonTextChar"/>
    <w:uiPriority w:val="99"/>
    <w:semiHidden/>
    <w:unhideWhenUsed/>
    <w:rsid w:val="007A6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6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6BC"/>
  </w:style>
  <w:style w:type="paragraph" w:styleId="Footer">
    <w:name w:val="footer"/>
    <w:basedOn w:val="Normal"/>
    <w:link w:val="FooterChar"/>
    <w:uiPriority w:val="99"/>
    <w:unhideWhenUsed/>
    <w:rsid w:val="007A6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6BC"/>
  </w:style>
  <w:style w:type="paragraph" w:styleId="BalloonText">
    <w:name w:val="Balloon Text"/>
    <w:basedOn w:val="Normal"/>
    <w:link w:val="BalloonTextChar"/>
    <w:uiPriority w:val="99"/>
    <w:semiHidden/>
    <w:unhideWhenUsed/>
    <w:rsid w:val="007A6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6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6</cp:revision>
  <cp:lastPrinted>2014-07-14T09:16:00Z</cp:lastPrinted>
  <dcterms:created xsi:type="dcterms:W3CDTF">2014-07-14T07:32:00Z</dcterms:created>
  <dcterms:modified xsi:type="dcterms:W3CDTF">2014-08-04T07:43:00Z</dcterms:modified>
</cp:coreProperties>
</file>