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2892" w:rsidRDefault="00C83066" w:rsidP="00C83066">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G.N. MLOTSHWA &amp; COMPANY</w:t>
      </w:r>
    </w:p>
    <w:p w:rsidR="00C83066" w:rsidRDefault="00C83066" w:rsidP="00C830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LEGAL PRACTITIONERS</w:t>
      </w:r>
    </w:p>
    <w:p w:rsidR="00C83066" w:rsidRDefault="00C83066" w:rsidP="00C830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C83066" w:rsidRDefault="00C83066" w:rsidP="00C830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DAVID WHITEHEAD TEXTILES LIMITED</w:t>
      </w:r>
    </w:p>
    <w:p w:rsidR="00C83066" w:rsidRDefault="00C83066" w:rsidP="00C830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C83066" w:rsidRDefault="00C83066" w:rsidP="00C830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DWT HOLDINGS (PRIVATE) LIMITED</w:t>
      </w:r>
    </w:p>
    <w:p w:rsidR="00C83066" w:rsidRDefault="00C83066" w:rsidP="00C830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C83066" w:rsidRDefault="00C83066" w:rsidP="00C830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DWT SPINNING (PRIVATE) LIMITED</w:t>
      </w:r>
    </w:p>
    <w:p w:rsidR="00C83066" w:rsidRDefault="00C83066" w:rsidP="00C830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C83066" w:rsidRDefault="00C83066" w:rsidP="00C830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DWT COTTON WOOLS (PRIVATE) LIMITED</w:t>
      </w:r>
    </w:p>
    <w:p w:rsidR="00C83066" w:rsidRDefault="00C83066" w:rsidP="00C830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C83066" w:rsidRDefault="00C83066" w:rsidP="00C830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DWT FABRICS (PRIVATE) LIMITED</w:t>
      </w:r>
    </w:p>
    <w:p w:rsidR="00C83066" w:rsidRDefault="00C83066" w:rsidP="00C830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C83066" w:rsidRDefault="00C83066" w:rsidP="00C830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DWT HOSIERY (PRIVATE) LIMITED</w:t>
      </w:r>
    </w:p>
    <w:p w:rsidR="00C83066" w:rsidRDefault="00C83066" w:rsidP="00C830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(All Under Final Judicial Management)</w:t>
      </w:r>
    </w:p>
    <w:p w:rsidR="00C83066" w:rsidRDefault="00C83066" w:rsidP="00C830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C83066" w:rsidRDefault="00C83066" w:rsidP="00C830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KNOWLEDGE HOFISI N.O</w:t>
      </w:r>
    </w:p>
    <w:p w:rsidR="00C83066" w:rsidRDefault="00C83066" w:rsidP="00C83066">
      <w:pPr>
        <w:spacing w:after="0" w:line="240" w:lineRule="auto"/>
        <w:jc w:val="both"/>
        <w:rPr>
          <w:rFonts w:ascii="Times New Roman" w:hAnsi="Times New Roman" w:cs="Times New Roman"/>
          <w:sz w:val="24"/>
          <w:szCs w:val="24"/>
        </w:rPr>
      </w:pPr>
    </w:p>
    <w:p w:rsidR="00C83066" w:rsidRDefault="00C83066" w:rsidP="00C83066">
      <w:pPr>
        <w:spacing w:after="0" w:line="240" w:lineRule="auto"/>
        <w:jc w:val="both"/>
        <w:rPr>
          <w:rFonts w:ascii="Times New Roman" w:hAnsi="Times New Roman" w:cs="Times New Roman"/>
          <w:sz w:val="24"/>
          <w:szCs w:val="24"/>
        </w:rPr>
      </w:pPr>
    </w:p>
    <w:p w:rsidR="00C83066" w:rsidRDefault="00C83066" w:rsidP="00C83066">
      <w:pPr>
        <w:spacing w:after="0" w:line="240" w:lineRule="auto"/>
        <w:jc w:val="both"/>
        <w:rPr>
          <w:rFonts w:ascii="Times New Roman" w:hAnsi="Times New Roman" w:cs="Times New Roman"/>
          <w:sz w:val="24"/>
          <w:szCs w:val="24"/>
        </w:rPr>
      </w:pPr>
    </w:p>
    <w:p w:rsidR="00C83066" w:rsidRDefault="00C83066" w:rsidP="00C830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C83066" w:rsidRDefault="00C83066" w:rsidP="00C830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MUREMBA J</w:t>
      </w:r>
    </w:p>
    <w:p w:rsidR="00C83066" w:rsidRDefault="00174BF4" w:rsidP="00C830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24 January 2017 &amp; 8</w:t>
      </w:r>
      <w:r w:rsidR="00C83066">
        <w:rPr>
          <w:rFonts w:ascii="Times New Roman" w:hAnsi="Times New Roman" w:cs="Times New Roman"/>
          <w:sz w:val="24"/>
          <w:szCs w:val="24"/>
        </w:rPr>
        <w:t xml:space="preserve"> February 2017</w:t>
      </w:r>
    </w:p>
    <w:p w:rsidR="00C83066" w:rsidRDefault="00C83066" w:rsidP="00C83066">
      <w:pPr>
        <w:spacing w:after="0" w:line="240" w:lineRule="auto"/>
        <w:jc w:val="both"/>
        <w:rPr>
          <w:rFonts w:ascii="Times New Roman" w:hAnsi="Times New Roman" w:cs="Times New Roman"/>
          <w:sz w:val="24"/>
          <w:szCs w:val="24"/>
        </w:rPr>
      </w:pPr>
    </w:p>
    <w:p w:rsidR="00C83066" w:rsidRDefault="00C83066" w:rsidP="00C83066">
      <w:pPr>
        <w:spacing w:after="0" w:line="240" w:lineRule="auto"/>
        <w:jc w:val="both"/>
        <w:rPr>
          <w:rFonts w:ascii="Times New Roman" w:hAnsi="Times New Roman" w:cs="Times New Roman"/>
          <w:sz w:val="24"/>
          <w:szCs w:val="24"/>
        </w:rPr>
      </w:pPr>
    </w:p>
    <w:p w:rsidR="00C83066" w:rsidRDefault="00C83066" w:rsidP="00C83066">
      <w:pPr>
        <w:spacing w:after="0" w:line="240" w:lineRule="auto"/>
        <w:jc w:val="both"/>
        <w:rPr>
          <w:rFonts w:ascii="Times New Roman" w:hAnsi="Times New Roman" w:cs="Times New Roman"/>
          <w:sz w:val="24"/>
          <w:szCs w:val="24"/>
        </w:rPr>
      </w:pPr>
    </w:p>
    <w:p w:rsidR="00C83066" w:rsidRDefault="00C83066" w:rsidP="00C8306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Opposed Application – Provisional Sentence</w:t>
      </w:r>
    </w:p>
    <w:p w:rsidR="00C83066" w:rsidRDefault="00C83066" w:rsidP="00C83066">
      <w:pPr>
        <w:spacing w:after="0" w:line="240" w:lineRule="auto"/>
        <w:jc w:val="both"/>
        <w:rPr>
          <w:rFonts w:ascii="Times New Roman" w:hAnsi="Times New Roman" w:cs="Times New Roman"/>
          <w:b/>
          <w:sz w:val="24"/>
          <w:szCs w:val="24"/>
        </w:rPr>
      </w:pPr>
    </w:p>
    <w:p w:rsidR="00C83066" w:rsidRDefault="00C83066" w:rsidP="00C83066">
      <w:pPr>
        <w:spacing w:after="0" w:line="240" w:lineRule="auto"/>
        <w:jc w:val="both"/>
        <w:rPr>
          <w:rFonts w:ascii="Times New Roman" w:hAnsi="Times New Roman" w:cs="Times New Roman"/>
          <w:b/>
          <w:sz w:val="24"/>
          <w:szCs w:val="24"/>
        </w:rPr>
      </w:pPr>
    </w:p>
    <w:p w:rsidR="00C83066" w:rsidRDefault="00C83066" w:rsidP="00C830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Ms </w:t>
      </w:r>
      <w:r>
        <w:rPr>
          <w:rFonts w:ascii="Times New Roman" w:hAnsi="Times New Roman" w:cs="Times New Roman"/>
          <w:i/>
          <w:sz w:val="24"/>
          <w:szCs w:val="24"/>
        </w:rPr>
        <w:t xml:space="preserve">F. </w:t>
      </w:r>
      <w:proofErr w:type="spellStart"/>
      <w:r>
        <w:rPr>
          <w:rFonts w:ascii="Times New Roman" w:hAnsi="Times New Roman" w:cs="Times New Roman"/>
          <w:i/>
          <w:sz w:val="24"/>
          <w:szCs w:val="24"/>
        </w:rPr>
        <w:t>Mahere</w:t>
      </w:r>
      <w:proofErr w:type="spellEnd"/>
      <w:r>
        <w:rPr>
          <w:rFonts w:ascii="Times New Roman" w:hAnsi="Times New Roman" w:cs="Times New Roman"/>
          <w:sz w:val="24"/>
          <w:szCs w:val="24"/>
        </w:rPr>
        <w:t xml:space="preserve"> for the plaintiff</w:t>
      </w:r>
    </w:p>
    <w:p w:rsidR="00C83066" w:rsidRDefault="00C83066" w:rsidP="00C83066">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F.G. </w:t>
      </w:r>
      <w:proofErr w:type="spellStart"/>
      <w:r>
        <w:rPr>
          <w:rFonts w:ascii="Times New Roman" w:hAnsi="Times New Roman" w:cs="Times New Roman"/>
          <w:i/>
          <w:sz w:val="24"/>
          <w:szCs w:val="24"/>
        </w:rPr>
        <w:t>Gijima</w:t>
      </w:r>
      <w:proofErr w:type="spellEnd"/>
      <w:r>
        <w:rPr>
          <w:rFonts w:ascii="Times New Roman" w:hAnsi="Times New Roman" w:cs="Times New Roman"/>
          <w:i/>
          <w:sz w:val="24"/>
          <w:szCs w:val="24"/>
        </w:rPr>
        <w:t xml:space="preserve">, </w:t>
      </w:r>
      <w:r>
        <w:rPr>
          <w:rFonts w:ascii="Times New Roman" w:hAnsi="Times New Roman" w:cs="Times New Roman"/>
          <w:sz w:val="24"/>
          <w:szCs w:val="24"/>
        </w:rPr>
        <w:t>for the defendants</w:t>
      </w:r>
    </w:p>
    <w:p w:rsidR="00C83066" w:rsidRDefault="00C83066" w:rsidP="00C83066">
      <w:pPr>
        <w:spacing w:after="0" w:line="240" w:lineRule="auto"/>
        <w:jc w:val="both"/>
        <w:rPr>
          <w:rFonts w:ascii="Times New Roman" w:hAnsi="Times New Roman" w:cs="Times New Roman"/>
          <w:sz w:val="24"/>
          <w:szCs w:val="24"/>
        </w:rPr>
      </w:pPr>
    </w:p>
    <w:p w:rsidR="00C83066" w:rsidRDefault="00C83066" w:rsidP="00C83066">
      <w:pPr>
        <w:spacing w:after="0" w:line="240" w:lineRule="auto"/>
        <w:jc w:val="both"/>
        <w:rPr>
          <w:rFonts w:ascii="Times New Roman" w:hAnsi="Times New Roman" w:cs="Times New Roman"/>
          <w:sz w:val="24"/>
          <w:szCs w:val="24"/>
        </w:rPr>
      </w:pPr>
    </w:p>
    <w:p w:rsidR="00A7720C" w:rsidRDefault="00C83066" w:rsidP="00C830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MUREMBA J: </w:t>
      </w:r>
      <w:r w:rsidR="0074738C">
        <w:rPr>
          <w:rFonts w:ascii="Times New Roman" w:hAnsi="Times New Roman" w:cs="Times New Roman"/>
          <w:sz w:val="24"/>
          <w:szCs w:val="24"/>
        </w:rPr>
        <w:t>It is the plaintiff’s averment that b</w:t>
      </w:r>
      <w:r w:rsidR="000830CF">
        <w:rPr>
          <w:rFonts w:ascii="Times New Roman" w:hAnsi="Times New Roman" w:cs="Times New Roman"/>
          <w:sz w:val="24"/>
          <w:szCs w:val="24"/>
        </w:rPr>
        <w:t xml:space="preserve">etween 4 January 2011 and 19 March 2014 </w:t>
      </w:r>
      <w:r w:rsidR="00867B55">
        <w:rPr>
          <w:rFonts w:ascii="Times New Roman" w:hAnsi="Times New Roman" w:cs="Times New Roman"/>
          <w:sz w:val="24"/>
          <w:szCs w:val="24"/>
        </w:rPr>
        <w:t>it</w:t>
      </w:r>
      <w:r w:rsidR="000830CF">
        <w:rPr>
          <w:rFonts w:ascii="Times New Roman" w:hAnsi="Times New Roman" w:cs="Times New Roman"/>
          <w:sz w:val="24"/>
          <w:szCs w:val="24"/>
        </w:rPr>
        <w:t xml:space="preserve"> rendered legal services to the DWT Co</w:t>
      </w:r>
      <w:r w:rsidR="00B11FFE">
        <w:rPr>
          <w:rFonts w:ascii="Times New Roman" w:hAnsi="Times New Roman" w:cs="Times New Roman"/>
          <w:sz w:val="24"/>
          <w:szCs w:val="24"/>
        </w:rPr>
        <w:t>mpanies whilst they were under provisional judicial m</w:t>
      </w:r>
      <w:r w:rsidR="000830CF">
        <w:rPr>
          <w:rFonts w:ascii="Times New Roman" w:hAnsi="Times New Roman" w:cs="Times New Roman"/>
          <w:sz w:val="24"/>
          <w:szCs w:val="24"/>
        </w:rPr>
        <w:t xml:space="preserve">anagement. The </w:t>
      </w:r>
      <w:r w:rsidR="001835D9">
        <w:rPr>
          <w:rFonts w:ascii="Times New Roman" w:hAnsi="Times New Roman" w:cs="Times New Roman"/>
          <w:sz w:val="24"/>
          <w:szCs w:val="24"/>
        </w:rPr>
        <w:t xml:space="preserve">legal </w:t>
      </w:r>
      <w:r w:rsidR="000830CF">
        <w:rPr>
          <w:rFonts w:ascii="Times New Roman" w:hAnsi="Times New Roman" w:cs="Times New Roman"/>
          <w:sz w:val="24"/>
          <w:szCs w:val="24"/>
        </w:rPr>
        <w:t xml:space="preserve">fees </w:t>
      </w:r>
      <w:r w:rsidR="0008601B">
        <w:rPr>
          <w:rFonts w:ascii="Times New Roman" w:hAnsi="Times New Roman" w:cs="Times New Roman"/>
          <w:sz w:val="24"/>
          <w:szCs w:val="24"/>
        </w:rPr>
        <w:t xml:space="preserve">for the services rendered </w:t>
      </w:r>
      <w:r w:rsidR="000830CF">
        <w:rPr>
          <w:rFonts w:ascii="Times New Roman" w:hAnsi="Times New Roman" w:cs="Times New Roman"/>
          <w:sz w:val="24"/>
          <w:szCs w:val="24"/>
        </w:rPr>
        <w:t xml:space="preserve">amounted to US$250 000.00. On 1 November 2013 </w:t>
      </w:r>
      <w:proofErr w:type="spellStart"/>
      <w:r w:rsidR="000830CF">
        <w:rPr>
          <w:rFonts w:ascii="Times New Roman" w:hAnsi="Times New Roman" w:cs="Times New Roman"/>
          <w:sz w:val="24"/>
          <w:szCs w:val="24"/>
        </w:rPr>
        <w:t>Winsley</w:t>
      </w:r>
      <w:proofErr w:type="spellEnd"/>
      <w:r w:rsidR="000830CF">
        <w:rPr>
          <w:rFonts w:ascii="Times New Roman" w:hAnsi="Times New Roman" w:cs="Times New Roman"/>
          <w:sz w:val="24"/>
          <w:szCs w:val="24"/>
        </w:rPr>
        <w:t xml:space="preserve"> </w:t>
      </w:r>
      <w:proofErr w:type="spellStart"/>
      <w:r w:rsidR="000830CF">
        <w:rPr>
          <w:rFonts w:ascii="Times New Roman" w:hAnsi="Times New Roman" w:cs="Times New Roman"/>
          <w:sz w:val="24"/>
          <w:szCs w:val="24"/>
        </w:rPr>
        <w:t>Militala</w:t>
      </w:r>
      <w:proofErr w:type="spellEnd"/>
      <w:r w:rsidR="000830CF">
        <w:rPr>
          <w:rFonts w:ascii="Times New Roman" w:hAnsi="Times New Roman" w:cs="Times New Roman"/>
          <w:sz w:val="24"/>
          <w:szCs w:val="24"/>
        </w:rPr>
        <w:t xml:space="preserve">, the </w:t>
      </w:r>
      <w:r w:rsidR="00A96A82">
        <w:rPr>
          <w:rFonts w:ascii="Times New Roman" w:hAnsi="Times New Roman" w:cs="Times New Roman"/>
          <w:sz w:val="24"/>
          <w:szCs w:val="24"/>
        </w:rPr>
        <w:t xml:space="preserve">then provisional judicial manager </w:t>
      </w:r>
      <w:r w:rsidR="000830CF">
        <w:rPr>
          <w:rFonts w:ascii="Times New Roman" w:hAnsi="Times New Roman" w:cs="Times New Roman"/>
          <w:sz w:val="24"/>
          <w:szCs w:val="24"/>
        </w:rPr>
        <w:t xml:space="preserve">wrote </w:t>
      </w:r>
      <w:r w:rsidR="00421D0E">
        <w:rPr>
          <w:rFonts w:ascii="Times New Roman" w:hAnsi="Times New Roman" w:cs="Times New Roman"/>
          <w:sz w:val="24"/>
          <w:szCs w:val="24"/>
        </w:rPr>
        <w:t xml:space="preserve">an acknowledgement of the debt, </w:t>
      </w:r>
      <w:r w:rsidR="00A7720C">
        <w:rPr>
          <w:rFonts w:ascii="Times New Roman" w:hAnsi="Times New Roman" w:cs="Times New Roman"/>
          <w:sz w:val="24"/>
          <w:szCs w:val="24"/>
        </w:rPr>
        <w:t xml:space="preserve">but </w:t>
      </w:r>
      <w:r w:rsidR="00F801C0">
        <w:rPr>
          <w:rFonts w:ascii="Times New Roman" w:hAnsi="Times New Roman" w:cs="Times New Roman"/>
          <w:sz w:val="24"/>
          <w:szCs w:val="24"/>
        </w:rPr>
        <w:t>since</w:t>
      </w:r>
      <w:r w:rsidR="00A7720C">
        <w:rPr>
          <w:rFonts w:ascii="Times New Roman" w:hAnsi="Times New Roman" w:cs="Times New Roman"/>
          <w:sz w:val="24"/>
          <w:szCs w:val="24"/>
        </w:rPr>
        <w:t xml:space="preserve"> the</w:t>
      </w:r>
      <w:r w:rsidR="0049707B">
        <w:rPr>
          <w:rFonts w:ascii="Times New Roman" w:hAnsi="Times New Roman" w:cs="Times New Roman"/>
          <w:sz w:val="24"/>
          <w:szCs w:val="24"/>
        </w:rPr>
        <w:t>n the debt has not been paid despite seve</w:t>
      </w:r>
      <w:r w:rsidR="00421D0E">
        <w:rPr>
          <w:rFonts w:ascii="Times New Roman" w:hAnsi="Times New Roman" w:cs="Times New Roman"/>
          <w:sz w:val="24"/>
          <w:szCs w:val="24"/>
        </w:rPr>
        <w:t>ral undertakings having been made to pay it.</w:t>
      </w:r>
      <w:r w:rsidR="00ED5D98">
        <w:rPr>
          <w:rFonts w:ascii="Times New Roman" w:hAnsi="Times New Roman" w:cs="Times New Roman"/>
          <w:sz w:val="24"/>
          <w:szCs w:val="24"/>
        </w:rPr>
        <w:t xml:space="preserve"> </w:t>
      </w:r>
      <w:r w:rsidR="00A7720C">
        <w:rPr>
          <w:rFonts w:ascii="Times New Roman" w:hAnsi="Times New Roman" w:cs="Times New Roman"/>
          <w:sz w:val="24"/>
          <w:szCs w:val="24"/>
        </w:rPr>
        <w:t>The defendants</w:t>
      </w:r>
      <w:r w:rsidR="00ED5D98">
        <w:rPr>
          <w:rFonts w:ascii="Times New Roman" w:hAnsi="Times New Roman" w:cs="Times New Roman"/>
          <w:sz w:val="24"/>
          <w:szCs w:val="24"/>
        </w:rPr>
        <w:t xml:space="preserve">’ </w:t>
      </w:r>
      <w:r w:rsidR="00A7720C">
        <w:rPr>
          <w:rFonts w:ascii="Times New Roman" w:hAnsi="Times New Roman" w:cs="Times New Roman"/>
          <w:sz w:val="24"/>
          <w:szCs w:val="24"/>
        </w:rPr>
        <w:t>fail</w:t>
      </w:r>
      <w:r w:rsidR="00ED5D98">
        <w:rPr>
          <w:rFonts w:ascii="Times New Roman" w:hAnsi="Times New Roman" w:cs="Times New Roman"/>
          <w:sz w:val="24"/>
          <w:szCs w:val="24"/>
        </w:rPr>
        <w:t>ure</w:t>
      </w:r>
      <w:r w:rsidR="00A7720C">
        <w:rPr>
          <w:rFonts w:ascii="Times New Roman" w:hAnsi="Times New Roman" w:cs="Times New Roman"/>
          <w:sz w:val="24"/>
          <w:szCs w:val="24"/>
        </w:rPr>
        <w:t xml:space="preserve"> and or refus</w:t>
      </w:r>
      <w:r w:rsidR="00ED5D98">
        <w:rPr>
          <w:rFonts w:ascii="Times New Roman" w:hAnsi="Times New Roman" w:cs="Times New Roman"/>
          <w:sz w:val="24"/>
          <w:szCs w:val="24"/>
        </w:rPr>
        <w:t>al</w:t>
      </w:r>
      <w:r w:rsidR="00A7720C">
        <w:rPr>
          <w:rFonts w:ascii="Times New Roman" w:hAnsi="Times New Roman" w:cs="Times New Roman"/>
          <w:sz w:val="24"/>
          <w:szCs w:val="24"/>
        </w:rPr>
        <w:t xml:space="preserve"> to pay the </w:t>
      </w:r>
      <w:r w:rsidR="00ED5D98">
        <w:rPr>
          <w:rFonts w:ascii="Times New Roman" w:hAnsi="Times New Roman" w:cs="Times New Roman"/>
          <w:sz w:val="24"/>
          <w:szCs w:val="24"/>
        </w:rPr>
        <w:t xml:space="preserve">debt prompted the plaintiff to issue summons for provisional sentence. However, the DWT Companies are now under final </w:t>
      </w:r>
      <w:r w:rsidR="00867B55">
        <w:rPr>
          <w:rFonts w:ascii="Times New Roman" w:hAnsi="Times New Roman" w:cs="Times New Roman"/>
          <w:sz w:val="24"/>
          <w:szCs w:val="24"/>
        </w:rPr>
        <w:t>judicial management</w:t>
      </w:r>
      <w:r w:rsidR="00ED5D98">
        <w:rPr>
          <w:rFonts w:ascii="Times New Roman" w:hAnsi="Times New Roman" w:cs="Times New Roman"/>
          <w:sz w:val="24"/>
          <w:szCs w:val="24"/>
        </w:rPr>
        <w:t xml:space="preserve"> und</w:t>
      </w:r>
      <w:r w:rsidR="00A96A82">
        <w:rPr>
          <w:rFonts w:ascii="Times New Roman" w:hAnsi="Times New Roman" w:cs="Times New Roman"/>
          <w:sz w:val="24"/>
          <w:szCs w:val="24"/>
        </w:rPr>
        <w:t>er a different judicial manager</w:t>
      </w:r>
      <w:r w:rsidR="0062212C">
        <w:rPr>
          <w:rFonts w:ascii="Times New Roman" w:hAnsi="Times New Roman" w:cs="Times New Roman"/>
          <w:sz w:val="24"/>
          <w:szCs w:val="24"/>
        </w:rPr>
        <w:t xml:space="preserve">, the seventh defendant, Knowledge </w:t>
      </w:r>
      <w:proofErr w:type="spellStart"/>
      <w:r w:rsidR="0062212C">
        <w:rPr>
          <w:rFonts w:ascii="Times New Roman" w:hAnsi="Times New Roman" w:cs="Times New Roman"/>
          <w:sz w:val="24"/>
          <w:szCs w:val="24"/>
        </w:rPr>
        <w:t>Hofisi</w:t>
      </w:r>
      <w:proofErr w:type="spellEnd"/>
      <w:r w:rsidR="0062212C">
        <w:rPr>
          <w:rFonts w:ascii="Times New Roman" w:hAnsi="Times New Roman" w:cs="Times New Roman"/>
          <w:sz w:val="24"/>
          <w:szCs w:val="24"/>
        </w:rPr>
        <w:t>.</w:t>
      </w:r>
    </w:p>
    <w:p w:rsidR="0025504A" w:rsidRDefault="00A7720C" w:rsidP="00C830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response </w:t>
      </w:r>
      <w:r w:rsidR="000C7478">
        <w:rPr>
          <w:rFonts w:ascii="Times New Roman" w:hAnsi="Times New Roman" w:cs="Times New Roman"/>
          <w:sz w:val="24"/>
          <w:szCs w:val="24"/>
        </w:rPr>
        <w:t xml:space="preserve">to the summons </w:t>
      </w:r>
      <w:r>
        <w:rPr>
          <w:rFonts w:ascii="Times New Roman" w:hAnsi="Times New Roman" w:cs="Times New Roman"/>
          <w:sz w:val="24"/>
          <w:szCs w:val="24"/>
        </w:rPr>
        <w:t xml:space="preserve">the </w:t>
      </w:r>
      <w:r w:rsidR="00F801C0">
        <w:rPr>
          <w:rFonts w:ascii="Times New Roman" w:hAnsi="Times New Roman" w:cs="Times New Roman"/>
          <w:sz w:val="24"/>
          <w:szCs w:val="24"/>
        </w:rPr>
        <w:t>defendants</w:t>
      </w:r>
      <w:r>
        <w:rPr>
          <w:rFonts w:ascii="Times New Roman" w:hAnsi="Times New Roman" w:cs="Times New Roman"/>
          <w:sz w:val="24"/>
          <w:szCs w:val="24"/>
        </w:rPr>
        <w:t xml:space="preserve"> </w:t>
      </w:r>
      <w:r w:rsidR="000C7478">
        <w:rPr>
          <w:rFonts w:ascii="Times New Roman" w:hAnsi="Times New Roman" w:cs="Times New Roman"/>
          <w:sz w:val="24"/>
          <w:szCs w:val="24"/>
        </w:rPr>
        <w:t xml:space="preserve">raised </w:t>
      </w:r>
      <w:r>
        <w:rPr>
          <w:rFonts w:ascii="Times New Roman" w:hAnsi="Times New Roman" w:cs="Times New Roman"/>
          <w:sz w:val="24"/>
          <w:szCs w:val="24"/>
        </w:rPr>
        <w:t xml:space="preserve">2 points </w:t>
      </w:r>
      <w:r w:rsidRPr="00D83C49">
        <w:rPr>
          <w:rFonts w:ascii="Times New Roman" w:hAnsi="Times New Roman" w:cs="Times New Roman"/>
          <w:i/>
          <w:sz w:val="24"/>
          <w:szCs w:val="24"/>
        </w:rPr>
        <w:t>in</w:t>
      </w:r>
      <w:r w:rsidR="00D83C49" w:rsidRPr="00D83C49">
        <w:rPr>
          <w:rFonts w:ascii="Times New Roman" w:hAnsi="Times New Roman" w:cs="Times New Roman"/>
          <w:i/>
          <w:sz w:val="24"/>
          <w:szCs w:val="24"/>
        </w:rPr>
        <w:t xml:space="preserve"> </w:t>
      </w:r>
      <w:proofErr w:type="spellStart"/>
      <w:r w:rsidR="00D83C49" w:rsidRPr="00D83C49">
        <w:rPr>
          <w:rFonts w:ascii="Times New Roman" w:hAnsi="Times New Roman" w:cs="Times New Roman"/>
          <w:i/>
          <w:sz w:val="24"/>
          <w:szCs w:val="24"/>
        </w:rPr>
        <w:t>limine</w:t>
      </w:r>
      <w:proofErr w:type="spellEnd"/>
      <w:r w:rsidR="00D83C49">
        <w:rPr>
          <w:rFonts w:ascii="Times New Roman" w:hAnsi="Times New Roman" w:cs="Times New Roman"/>
          <w:i/>
          <w:sz w:val="24"/>
          <w:szCs w:val="24"/>
        </w:rPr>
        <w:t>.</w:t>
      </w:r>
      <w:r w:rsidR="00D83C49">
        <w:rPr>
          <w:rFonts w:ascii="Times New Roman" w:hAnsi="Times New Roman" w:cs="Times New Roman"/>
          <w:sz w:val="24"/>
          <w:szCs w:val="24"/>
        </w:rPr>
        <w:t xml:space="preserve"> Firstly, that the plaintiff has not obtained the leave of the court to sue the </w:t>
      </w:r>
      <w:r w:rsidR="007B0938">
        <w:rPr>
          <w:rFonts w:ascii="Times New Roman" w:hAnsi="Times New Roman" w:cs="Times New Roman"/>
          <w:sz w:val="24"/>
          <w:szCs w:val="24"/>
        </w:rPr>
        <w:t>first</w:t>
      </w:r>
      <w:r w:rsidR="000C7478">
        <w:rPr>
          <w:rFonts w:ascii="Times New Roman" w:hAnsi="Times New Roman" w:cs="Times New Roman"/>
          <w:sz w:val="24"/>
          <w:szCs w:val="24"/>
        </w:rPr>
        <w:t xml:space="preserve"> to </w:t>
      </w:r>
      <w:r w:rsidR="007B0938">
        <w:rPr>
          <w:rFonts w:ascii="Times New Roman" w:hAnsi="Times New Roman" w:cs="Times New Roman"/>
          <w:sz w:val="24"/>
          <w:szCs w:val="24"/>
        </w:rPr>
        <w:t xml:space="preserve">sixth defendants who are </w:t>
      </w:r>
      <w:r w:rsidR="007B0938">
        <w:rPr>
          <w:rFonts w:ascii="Times New Roman" w:hAnsi="Times New Roman" w:cs="Times New Roman"/>
          <w:sz w:val="24"/>
          <w:szCs w:val="24"/>
        </w:rPr>
        <w:lastRenderedPageBreak/>
        <w:t xml:space="preserve">under </w:t>
      </w:r>
      <w:r w:rsidR="004D639A">
        <w:rPr>
          <w:rFonts w:ascii="Times New Roman" w:hAnsi="Times New Roman" w:cs="Times New Roman"/>
          <w:sz w:val="24"/>
          <w:szCs w:val="24"/>
        </w:rPr>
        <w:t>j</w:t>
      </w:r>
      <w:r w:rsidR="007B0938">
        <w:rPr>
          <w:rFonts w:ascii="Times New Roman" w:hAnsi="Times New Roman" w:cs="Times New Roman"/>
          <w:sz w:val="24"/>
          <w:szCs w:val="24"/>
        </w:rPr>
        <w:t xml:space="preserve">udicial </w:t>
      </w:r>
      <w:r w:rsidR="004D639A">
        <w:rPr>
          <w:rFonts w:ascii="Times New Roman" w:hAnsi="Times New Roman" w:cs="Times New Roman"/>
          <w:sz w:val="24"/>
          <w:szCs w:val="24"/>
        </w:rPr>
        <w:t>m</w:t>
      </w:r>
      <w:r w:rsidR="007B0938">
        <w:rPr>
          <w:rFonts w:ascii="Times New Roman" w:hAnsi="Times New Roman" w:cs="Times New Roman"/>
          <w:sz w:val="24"/>
          <w:szCs w:val="24"/>
        </w:rPr>
        <w:t>anagement yet para 5 of the court ord</w:t>
      </w:r>
      <w:r w:rsidR="000C7478">
        <w:rPr>
          <w:rFonts w:ascii="Times New Roman" w:hAnsi="Times New Roman" w:cs="Times New Roman"/>
          <w:sz w:val="24"/>
          <w:szCs w:val="24"/>
        </w:rPr>
        <w:t>er placing the companies under j</w:t>
      </w:r>
      <w:r w:rsidR="007B0938">
        <w:rPr>
          <w:rFonts w:ascii="Times New Roman" w:hAnsi="Times New Roman" w:cs="Times New Roman"/>
          <w:sz w:val="24"/>
          <w:szCs w:val="24"/>
        </w:rPr>
        <w:t xml:space="preserve">udicial </w:t>
      </w:r>
      <w:r w:rsidR="000C7478">
        <w:rPr>
          <w:rFonts w:ascii="Times New Roman" w:hAnsi="Times New Roman" w:cs="Times New Roman"/>
          <w:sz w:val="24"/>
          <w:szCs w:val="24"/>
        </w:rPr>
        <w:t>m</w:t>
      </w:r>
      <w:r w:rsidR="008A67E8">
        <w:rPr>
          <w:rFonts w:ascii="Times New Roman" w:hAnsi="Times New Roman" w:cs="Times New Roman"/>
          <w:sz w:val="24"/>
          <w:szCs w:val="24"/>
        </w:rPr>
        <w:t>anagement</w:t>
      </w:r>
      <w:r w:rsidR="0025504A">
        <w:rPr>
          <w:rFonts w:ascii="Times New Roman" w:hAnsi="Times New Roman" w:cs="Times New Roman"/>
          <w:sz w:val="24"/>
          <w:szCs w:val="24"/>
        </w:rPr>
        <w:t xml:space="preserve"> states that</w:t>
      </w:r>
      <w:r w:rsidR="004D639A">
        <w:rPr>
          <w:rFonts w:ascii="Times New Roman" w:hAnsi="Times New Roman" w:cs="Times New Roman"/>
          <w:sz w:val="24"/>
          <w:szCs w:val="24"/>
        </w:rPr>
        <w:t>,</w:t>
      </w:r>
      <w:r w:rsidR="0025504A">
        <w:rPr>
          <w:rFonts w:ascii="Times New Roman" w:hAnsi="Times New Roman" w:cs="Times New Roman"/>
          <w:sz w:val="24"/>
          <w:szCs w:val="24"/>
        </w:rPr>
        <w:t xml:space="preserve"> </w:t>
      </w:r>
      <w:r w:rsidR="004D639A">
        <w:rPr>
          <w:rFonts w:ascii="Times New Roman" w:hAnsi="Times New Roman" w:cs="Times New Roman"/>
          <w:sz w:val="24"/>
          <w:szCs w:val="24"/>
        </w:rPr>
        <w:t>“</w:t>
      </w:r>
      <w:r w:rsidR="0025504A">
        <w:rPr>
          <w:rFonts w:ascii="Times New Roman" w:hAnsi="Times New Roman" w:cs="Times New Roman"/>
          <w:sz w:val="24"/>
          <w:szCs w:val="24"/>
        </w:rPr>
        <w:t>all actions and applications and ex</w:t>
      </w:r>
      <w:r w:rsidR="008A67E8">
        <w:rPr>
          <w:rFonts w:ascii="Times New Roman" w:hAnsi="Times New Roman" w:cs="Times New Roman"/>
          <w:sz w:val="24"/>
          <w:szCs w:val="24"/>
        </w:rPr>
        <w:t>e</w:t>
      </w:r>
      <w:r w:rsidR="0039500C">
        <w:rPr>
          <w:rFonts w:ascii="Times New Roman" w:hAnsi="Times New Roman" w:cs="Times New Roman"/>
          <w:sz w:val="24"/>
          <w:szCs w:val="24"/>
        </w:rPr>
        <w:t xml:space="preserve">cution of </w:t>
      </w:r>
      <w:r w:rsidR="0025504A">
        <w:rPr>
          <w:rFonts w:ascii="Times New Roman" w:hAnsi="Times New Roman" w:cs="Times New Roman"/>
          <w:sz w:val="24"/>
          <w:szCs w:val="24"/>
        </w:rPr>
        <w:t>all writs, summons</w:t>
      </w:r>
      <w:r w:rsidR="004D639A">
        <w:rPr>
          <w:rFonts w:ascii="Times New Roman" w:hAnsi="Times New Roman" w:cs="Times New Roman"/>
          <w:sz w:val="24"/>
          <w:szCs w:val="24"/>
        </w:rPr>
        <w:t>es</w:t>
      </w:r>
      <w:r w:rsidR="0025504A">
        <w:rPr>
          <w:rFonts w:ascii="Times New Roman" w:hAnsi="Times New Roman" w:cs="Times New Roman"/>
          <w:sz w:val="24"/>
          <w:szCs w:val="24"/>
        </w:rPr>
        <w:t xml:space="preserve"> and </w:t>
      </w:r>
      <w:r w:rsidR="004D639A">
        <w:rPr>
          <w:rFonts w:ascii="Times New Roman" w:hAnsi="Times New Roman" w:cs="Times New Roman"/>
          <w:sz w:val="24"/>
          <w:szCs w:val="24"/>
        </w:rPr>
        <w:t xml:space="preserve">other process against the </w:t>
      </w:r>
      <w:r w:rsidR="007B434A">
        <w:rPr>
          <w:rFonts w:ascii="Times New Roman" w:hAnsi="Times New Roman" w:cs="Times New Roman"/>
          <w:sz w:val="24"/>
          <w:szCs w:val="24"/>
        </w:rPr>
        <w:t>first, second</w:t>
      </w:r>
      <w:r w:rsidR="0039500C">
        <w:rPr>
          <w:rFonts w:ascii="Times New Roman" w:hAnsi="Times New Roman" w:cs="Times New Roman"/>
          <w:sz w:val="24"/>
          <w:szCs w:val="24"/>
        </w:rPr>
        <w:t>,</w:t>
      </w:r>
      <w:r w:rsidR="007B434A">
        <w:rPr>
          <w:rFonts w:ascii="Times New Roman" w:hAnsi="Times New Roman" w:cs="Times New Roman"/>
          <w:sz w:val="24"/>
          <w:szCs w:val="24"/>
        </w:rPr>
        <w:t xml:space="preserve"> third</w:t>
      </w:r>
      <w:r w:rsidR="0039500C">
        <w:rPr>
          <w:rFonts w:ascii="Times New Roman" w:hAnsi="Times New Roman" w:cs="Times New Roman"/>
          <w:sz w:val="24"/>
          <w:szCs w:val="24"/>
        </w:rPr>
        <w:t>,</w:t>
      </w:r>
      <w:r w:rsidR="007B434A">
        <w:rPr>
          <w:rFonts w:ascii="Times New Roman" w:hAnsi="Times New Roman" w:cs="Times New Roman"/>
          <w:sz w:val="24"/>
          <w:szCs w:val="24"/>
        </w:rPr>
        <w:t xml:space="preserve"> fourth</w:t>
      </w:r>
      <w:r w:rsidR="0039500C">
        <w:rPr>
          <w:rFonts w:ascii="Times New Roman" w:hAnsi="Times New Roman" w:cs="Times New Roman"/>
          <w:sz w:val="24"/>
          <w:szCs w:val="24"/>
        </w:rPr>
        <w:t xml:space="preserve">, </w:t>
      </w:r>
      <w:r w:rsidR="007B434A">
        <w:rPr>
          <w:rFonts w:ascii="Times New Roman" w:hAnsi="Times New Roman" w:cs="Times New Roman"/>
          <w:sz w:val="24"/>
          <w:szCs w:val="24"/>
        </w:rPr>
        <w:t>fifth</w:t>
      </w:r>
      <w:r w:rsidR="0039500C">
        <w:rPr>
          <w:rFonts w:ascii="Times New Roman" w:hAnsi="Times New Roman" w:cs="Times New Roman"/>
          <w:sz w:val="24"/>
          <w:szCs w:val="24"/>
        </w:rPr>
        <w:t xml:space="preserve"> and </w:t>
      </w:r>
      <w:r w:rsidR="007B434A">
        <w:rPr>
          <w:rFonts w:ascii="Times New Roman" w:hAnsi="Times New Roman" w:cs="Times New Roman"/>
          <w:sz w:val="24"/>
          <w:szCs w:val="24"/>
        </w:rPr>
        <w:t>sixth</w:t>
      </w:r>
      <w:r w:rsidR="0039500C">
        <w:rPr>
          <w:rFonts w:ascii="Times New Roman" w:hAnsi="Times New Roman" w:cs="Times New Roman"/>
          <w:sz w:val="24"/>
          <w:szCs w:val="24"/>
        </w:rPr>
        <w:t xml:space="preserve"> </w:t>
      </w:r>
      <w:r w:rsidR="0025504A">
        <w:rPr>
          <w:rFonts w:ascii="Times New Roman" w:hAnsi="Times New Roman" w:cs="Times New Roman"/>
          <w:sz w:val="24"/>
          <w:szCs w:val="24"/>
        </w:rPr>
        <w:t xml:space="preserve">respondent companies shall be stayed and not </w:t>
      </w:r>
      <w:r w:rsidR="0039500C">
        <w:rPr>
          <w:rFonts w:ascii="Times New Roman" w:hAnsi="Times New Roman" w:cs="Times New Roman"/>
          <w:sz w:val="24"/>
          <w:szCs w:val="24"/>
        </w:rPr>
        <w:t>proceed without the leave of this</w:t>
      </w:r>
      <w:r w:rsidR="0025504A">
        <w:rPr>
          <w:rFonts w:ascii="Times New Roman" w:hAnsi="Times New Roman" w:cs="Times New Roman"/>
          <w:sz w:val="24"/>
          <w:szCs w:val="24"/>
        </w:rPr>
        <w:t xml:space="preserve"> court”.</w:t>
      </w:r>
    </w:p>
    <w:p w:rsidR="005127BC" w:rsidRDefault="0025504A" w:rsidP="00C830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127BC">
        <w:rPr>
          <w:rFonts w:ascii="Times New Roman" w:hAnsi="Times New Roman" w:cs="Times New Roman"/>
          <w:sz w:val="24"/>
          <w:szCs w:val="24"/>
        </w:rPr>
        <w:t xml:space="preserve">The second point in </w:t>
      </w:r>
      <w:proofErr w:type="spellStart"/>
      <w:r w:rsidR="005127BC" w:rsidRPr="00880A55">
        <w:rPr>
          <w:rFonts w:ascii="Times New Roman" w:hAnsi="Times New Roman" w:cs="Times New Roman"/>
          <w:i/>
          <w:sz w:val="24"/>
          <w:szCs w:val="24"/>
        </w:rPr>
        <w:t>limine</w:t>
      </w:r>
      <w:proofErr w:type="spellEnd"/>
      <w:r w:rsidR="005127BC">
        <w:rPr>
          <w:rFonts w:ascii="Times New Roman" w:hAnsi="Times New Roman" w:cs="Times New Roman"/>
          <w:sz w:val="24"/>
          <w:szCs w:val="24"/>
        </w:rPr>
        <w:t xml:space="preserve"> was to the effect that </w:t>
      </w:r>
      <w:r>
        <w:rPr>
          <w:rFonts w:ascii="Times New Roman" w:hAnsi="Times New Roman" w:cs="Times New Roman"/>
          <w:sz w:val="24"/>
          <w:szCs w:val="24"/>
        </w:rPr>
        <w:t xml:space="preserve">the document </w:t>
      </w:r>
      <w:r w:rsidR="005127BC">
        <w:rPr>
          <w:rFonts w:ascii="Times New Roman" w:hAnsi="Times New Roman" w:cs="Times New Roman"/>
          <w:sz w:val="24"/>
          <w:szCs w:val="24"/>
        </w:rPr>
        <w:t xml:space="preserve">that </w:t>
      </w:r>
      <w:r>
        <w:rPr>
          <w:rFonts w:ascii="Times New Roman" w:hAnsi="Times New Roman" w:cs="Times New Roman"/>
          <w:sz w:val="24"/>
          <w:szCs w:val="24"/>
        </w:rPr>
        <w:t xml:space="preserve">the plaintiff is relying </w:t>
      </w:r>
      <w:r w:rsidR="008A67E8">
        <w:rPr>
          <w:rFonts w:ascii="Times New Roman" w:hAnsi="Times New Roman" w:cs="Times New Roman"/>
          <w:sz w:val="24"/>
          <w:szCs w:val="24"/>
        </w:rPr>
        <w:t>o</w:t>
      </w:r>
      <w:r>
        <w:rPr>
          <w:rFonts w:ascii="Times New Roman" w:hAnsi="Times New Roman" w:cs="Times New Roman"/>
          <w:sz w:val="24"/>
          <w:szCs w:val="24"/>
        </w:rPr>
        <w:t>n is not an acknowledgement of debt as i</w:t>
      </w:r>
      <w:r w:rsidR="005127BC">
        <w:rPr>
          <w:rFonts w:ascii="Times New Roman" w:hAnsi="Times New Roman" w:cs="Times New Roman"/>
          <w:sz w:val="24"/>
          <w:szCs w:val="24"/>
        </w:rPr>
        <w:t>t is not clear and certain on</w:t>
      </w:r>
      <w:r>
        <w:rPr>
          <w:rFonts w:ascii="Times New Roman" w:hAnsi="Times New Roman" w:cs="Times New Roman"/>
          <w:sz w:val="24"/>
          <w:szCs w:val="24"/>
        </w:rPr>
        <w:t xml:space="preserve"> the</w:t>
      </w:r>
      <w:r w:rsidR="00C957A2">
        <w:rPr>
          <w:rFonts w:ascii="Times New Roman" w:hAnsi="Times New Roman" w:cs="Times New Roman"/>
          <w:sz w:val="24"/>
          <w:szCs w:val="24"/>
        </w:rPr>
        <w:t xml:space="preserve"> face of it and would require ex</w:t>
      </w:r>
      <w:r>
        <w:rPr>
          <w:rFonts w:ascii="Times New Roman" w:hAnsi="Times New Roman" w:cs="Times New Roman"/>
          <w:sz w:val="24"/>
          <w:szCs w:val="24"/>
        </w:rPr>
        <w:t xml:space="preserve">trinsic evidence to prove the indebtedness. </w:t>
      </w:r>
      <w:r w:rsidR="005127BC">
        <w:rPr>
          <w:rFonts w:ascii="Times New Roman" w:hAnsi="Times New Roman" w:cs="Times New Roman"/>
          <w:sz w:val="24"/>
          <w:szCs w:val="24"/>
        </w:rPr>
        <w:t xml:space="preserve">However, the point in </w:t>
      </w:r>
      <w:proofErr w:type="spellStart"/>
      <w:r w:rsidR="005127BC" w:rsidRPr="00D315CB">
        <w:rPr>
          <w:rFonts w:ascii="Times New Roman" w:hAnsi="Times New Roman" w:cs="Times New Roman"/>
          <w:i/>
          <w:sz w:val="24"/>
          <w:szCs w:val="24"/>
        </w:rPr>
        <w:t>limine</w:t>
      </w:r>
      <w:proofErr w:type="spellEnd"/>
      <w:r w:rsidR="005127BC">
        <w:rPr>
          <w:rFonts w:ascii="Times New Roman" w:hAnsi="Times New Roman" w:cs="Times New Roman"/>
          <w:sz w:val="24"/>
          <w:szCs w:val="24"/>
        </w:rPr>
        <w:t xml:space="preserve"> was abandoned at the start of the hearing after it was agreed that this is an issue on the merits of the matter.</w:t>
      </w:r>
      <w:r w:rsidR="00E940D0">
        <w:rPr>
          <w:rFonts w:ascii="Times New Roman" w:hAnsi="Times New Roman" w:cs="Times New Roman"/>
          <w:sz w:val="24"/>
          <w:szCs w:val="24"/>
        </w:rPr>
        <w:tab/>
      </w:r>
    </w:p>
    <w:p w:rsidR="00C47E6E" w:rsidRDefault="000179A8" w:rsidP="00C830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the answering affidavit </w:t>
      </w:r>
      <w:r w:rsidR="007E2379">
        <w:rPr>
          <w:rFonts w:ascii="Times New Roman" w:hAnsi="Times New Roman" w:cs="Times New Roman"/>
          <w:sz w:val="24"/>
          <w:szCs w:val="24"/>
        </w:rPr>
        <w:t xml:space="preserve">and in response to the </w:t>
      </w:r>
      <w:r w:rsidR="00AD7F26">
        <w:rPr>
          <w:rFonts w:ascii="Times New Roman" w:hAnsi="Times New Roman" w:cs="Times New Roman"/>
          <w:sz w:val="24"/>
          <w:szCs w:val="24"/>
        </w:rPr>
        <w:t xml:space="preserve">first </w:t>
      </w:r>
      <w:r w:rsidR="007E2379">
        <w:rPr>
          <w:rFonts w:ascii="Times New Roman" w:hAnsi="Times New Roman" w:cs="Times New Roman"/>
          <w:sz w:val="24"/>
          <w:szCs w:val="24"/>
        </w:rPr>
        <w:t xml:space="preserve">point in </w:t>
      </w:r>
      <w:proofErr w:type="spellStart"/>
      <w:r w:rsidR="007E2379" w:rsidRPr="007E2379">
        <w:rPr>
          <w:rFonts w:ascii="Times New Roman" w:hAnsi="Times New Roman" w:cs="Times New Roman"/>
          <w:i/>
          <w:sz w:val="24"/>
          <w:szCs w:val="24"/>
        </w:rPr>
        <w:t>limine</w:t>
      </w:r>
      <w:proofErr w:type="spellEnd"/>
      <w:r w:rsidR="007E2379">
        <w:rPr>
          <w:rFonts w:ascii="Times New Roman" w:hAnsi="Times New Roman" w:cs="Times New Roman"/>
          <w:sz w:val="24"/>
          <w:szCs w:val="24"/>
        </w:rPr>
        <w:t xml:space="preserve"> </w:t>
      </w:r>
      <w:r>
        <w:rPr>
          <w:rFonts w:ascii="Times New Roman" w:hAnsi="Times New Roman" w:cs="Times New Roman"/>
          <w:sz w:val="24"/>
          <w:szCs w:val="24"/>
        </w:rPr>
        <w:t xml:space="preserve">the plaintiff averred </w:t>
      </w:r>
      <w:r w:rsidR="00C75C9B">
        <w:rPr>
          <w:rFonts w:ascii="Times New Roman" w:hAnsi="Times New Roman" w:cs="Times New Roman"/>
          <w:sz w:val="24"/>
          <w:szCs w:val="24"/>
        </w:rPr>
        <w:t>the following. T</w:t>
      </w:r>
      <w:r>
        <w:rPr>
          <w:rFonts w:ascii="Times New Roman" w:hAnsi="Times New Roman" w:cs="Times New Roman"/>
          <w:sz w:val="24"/>
          <w:szCs w:val="24"/>
        </w:rPr>
        <w:t>here is no need to seek the le</w:t>
      </w:r>
      <w:r w:rsidR="008F1B37">
        <w:rPr>
          <w:rFonts w:ascii="Times New Roman" w:hAnsi="Times New Roman" w:cs="Times New Roman"/>
          <w:sz w:val="24"/>
          <w:szCs w:val="24"/>
        </w:rPr>
        <w:t>ave of the court for</w:t>
      </w:r>
      <w:r w:rsidR="00C75C9B">
        <w:rPr>
          <w:rFonts w:ascii="Times New Roman" w:hAnsi="Times New Roman" w:cs="Times New Roman"/>
          <w:sz w:val="24"/>
          <w:szCs w:val="24"/>
        </w:rPr>
        <w:t xml:space="preserve"> legal</w:t>
      </w:r>
      <w:r>
        <w:rPr>
          <w:rFonts w:ascii="Times New Roman" w:hAnsi="Times New Roman" w:cs="Times New Roman"/>
          <w:sz w:val="24"/>
          <w:szCs w:val="24"/>
        </w:rPr>
        <w:t xml:space="preserve"> proceedings </w:t>
      </w:r>
      <w:r w:rsidR="00E95AF1">
        <w:rPr>
          <w:rFonts w:ascii="Times New Roman" w:hAnsi="Times New Roman" w:cs="Times New Roman"/>
          <w:sz w:val="24"/>
          <w:szCs w:val="24"/>
        </w:rPr>
        <w:t>which commence after the judicial m</w:t>
      </w:r>
      <w:r>
        <w:rPr>
          <w:rFonts w:ascii="Times New Roman" w:hAnsi="Times New Roman" w:cs="Times New Roman"/>
          <w:sz w:val="24"/>
          <w:szCs w:val="24"/>
        </w:rPr>
        <w:t>anagement order</w:t>
      </w:r>
      <w:r w:rsidR="00E95AF1">
        <w:rPr>
          <w:rFonts w:ascii="Times New Roman" w:hAnsi="Times New Roman" w:cs="Times New Roman"/>
          <w:sz w:val="24"/>
          <w:szCs w:val="24"/>
        </w:rPr>
        <w:t xml:space="preserve"> has been granted</w:t>
      </w:r>
      <w:r>
        <w:rPr>
          <w:rFonts w:ascii="Times New Roman" w:hAnsi="Times New Roman" w:cs="Times New Roman"/>
          <w:sz w:val="24"/>
          <w:szCs w:val="24"/>
        </w:rPr>
        <w:t xml:space="preserve">. It is only </w:t>
      </w:r>
      <w:r w:rsidR="00C75C9B">
        <w:rPr>
          <w:rFonts w:ascii="Times New Roman" w:hAnsi="Times New Roman" w:cs="Times New Roman"/>
          <w:sz w:val="24"/>
          <w:szCs w:val="24"/>
        </w:rPr>
        <w:t xml:space="preserve">legal proceedings </w:t>
      </w:r>
      <w:r>
        <w:rPr>
          <w:rFonts w:ascii="Times New Roman" w:hAnsi="Times New Roman" w:cs="Times New Roman"/>
          <w:sz w:val="24"/>
          <w:szCs w:val="24"/>
        </w:rPr>
        <w:t xml:space="preserve">which were pending </w:t>
      </w:r>
      <w:r w:rsidR="00AF01A5">
        <w:rPr>
          <w:rFonts w:ascii="Times New Roman" w:hAnsi="Times New Roman" w:cs="Times New Roman"/>
          <w:sz w:val="24"/>
          <w:szCs w:val="24"/>
        </w:rPr>
        <w:t xml:space="preserve">before placement under judicial management </w:t>
      </w:r>
      <w:r>
        <w:rPr>
          <w:rFonts w:ascii="Times New Roman" w:hAnsi="Times New Roman" w:cs="Times New Roman"/>
          <w:sz w:val="24"/>
          <w:szCs w:val="24"/>
        </w:rPr>
        <w:t xml:space="preserve">that are stayed </w:t>
      </w:r>
      <w:r w:rsidR="007A51AD">
        <w:rPr>
          <w:rFonts w:ascii="Times New Roman" w:hAnsi="Times New Roman" w:cs="Times New Roman"/>
          <w:sz w:val="24"/>
          <w:szCs w:val="24"/>
        </w:rPr>
        <w:t xml:space="preserve">and </w:t>
      </w:r>
      <w:r>
        <w:rPr>
          <w:rFonts w:ascii="Times New Roman" w:hAnsi="Times New Roman" w:cs="Times New Roman"/>
          <w:sz w:val="24"/>
          <w:szCs w:val="24"/>
        </w:rPr>
        <w:t xml:space="preserve">not fresh proceedings which are being commenced. The </w:t>
      </w:r>
      <w:r w:rsidR="007A51AD">
        <w:rPr>
          <w:rFonts w:ascii="Times New Roman" w:hAnsi="Times New Roman" w:cs="Times New Roman"/>
          <w:sz w:val="24"/>
          <w:szCs w:val="24"/>
        </w:rPr>
        <w:t xml:space="preserve">court </w:t>
      </w:r>
      <w:r>
        <w:rPr>
          <w:rFonts w:ascii="Times New Roman" w:hAnsi="Times New Roman" w:cs="Times New Roman"/>
          <w:sz w:val="24"/>
          <w:szCs w:val="24"/>
        </w:rPr>
        <w:t xml:space="preserve">order </w:t>
      </w:r>
      <w:r w:rsidR="007A51AD">
        <w:rPr>
          <w:rFonts w:ascii="Times New Roman" w:hAnsi="Times New Roman" w:cs="Times New Roman"/>
          <w:sz w:val="24"/>
          <w:szCs w:val="24"/>
        </w:rPr>
        <w:t xml:space="preserve">in issue was granted on </w:t>
      </w:r>
      <w:r>
        <w:rPr>
          <w:rFonts w:ascii="Times New Roman" w:hAnsi="Times New Roman" w:cs="Times New Roman"/>
          <w:sz w:val="24"/>
          <w:szCs w:val="24"/>
        </w:rPr>
        <w:t xml:space="preserve">19 March 2014 yet these proceedings were </w:t>
      </w:r>
      <w:r w:rsidR="004161BE">
        <w:rPr>
          <w:rFonts w:ascii="Times New Roman" w:hAnsi="Times New Roman" w:cs="Times New Roman"/>
          <w:sz w:val="24"/>
          <w:szCs w:val="24"/>
        </w:rPr>
        <w:t>commenced</w:t>
      </w:r>
      <w:r>
        <w:rPr>
          <w:rFonts w:ascii="Times New Roman" w:hAnsi="Times New Roman" w:cs="Times New Roman"/>
          <w:sz w:val="24"/>
          <w:szCs w:val="24"/>
        </w:rPr>
        <w:t xml:space="preserve"> on 11 March 2016. The </w:t>
      </w:r>
      <w:r w:rsidR="004161BE">
        <w:rPr>
          <w:rFonts w:ascii="Times New Roman" w:hAnsi="Times New Roman" w:cs="Times New Roman"/>
          <w:sz w:val="24"/>
          <w:szCs w:val="24"/>
        </w:rPr>
        <w:t>plaintiff averred that the court order</w:t>
      </w:r>
      <w:r w:rsidR="00453D31">
        <w:rPr>
          <w:rFonts w:ascii="Times New Roman" w:hAnsi="Times New Roman" w:cs="Times New Roman"/>
          <w:sz w:val="24"/>
          <w:szCs w:val="24"/>
        </w:rPr>
        <w:t xml:space="preserve"> </w:t>
      </w:r>
      <w:r w:rsidR="00E17787">
        <w:rPr>
          <w:rFonts w:ascii="Times New Roman" w:hAnsi="Times New Roman" w:cs="Times New Roman"/>
          <w:sz w:val="24"/>
          <w:szCs w:val="24"/>
        </w:rPr>
        <w:t>does not say</w:t>
      </w:r>
      <w:r>
        <w:rPr>
          <w:rFonts w:ascii="Times New Roman" w:hAnsi="Times New Roman" w:cs="Times New Roman"/>
          <w:sz w:val="24"/>
          <w:szCs w:val="24"/>
        </w:rPr>
        <w:t xml:space="preserve"> </w:t>
      </w:r>
      <w:r w:rsidR="00453D31">
        <w:rPr>
          <w:rFonts w:ascii="Times New Roman" w:hAnsi="Times New Roman" w:cs="Times New Roman"/>
          <w:sz w:val="24"/>
          <w:szCs w:val="24"/>
        </w:rPr>
        <w:t xml:space="preserve">legal </w:t>
      </w:r>
      <w:r>
        <w:rPr>
          <w:rFonts w:ascii="Times New Roman" w:hAnsi="Times New Roman" w:cs="Times New Roman"/>
          <w:sz w:val="24"/>
          <w:szCs w:val="24"/>
        </w:rPr>
        <w:t xml:space="preserve">proceedings shall </w:t>
      </w:r>
      <w:r w:rsidR="00E17787">
        <w:rPr>
          <w:rFonts w:ascii="Times New Roman" w:hAnsi="Times New Roman" w:cs="Times New Roman"/>
          <w:sz w:val="24"/>
          <w:szCs w:val="24"/>
        </w:rPr>
        <w:t xml:space="preserve">not </w:t>
      </w:r>
      <w:r w:rsidRPr="004228C0">
        <w:rPr>
          <w:rFonts w:ascii="Times New Roman" w:hAnsi="Times New Roman" w:cs="Times New Roman"/>
          <w:sz w:val="24"/>
          <w:szCs w:val="24"/>
        </w:rPr>
        <w:t>be comme</w:t>
      </w:r>
      <w:r w:rsidR="00E17787" w:rsidRPr="004228C0">
        <w:rPr>
          <w:rFonts w:ascii="Times New Roman" w:hAnsi="Times New Roman" w:cs="Times New Roman"/>
          <w:sz w:val="24"/>
          <w:szCs w:val="24"/>
        </w:rPr>
        <w:t>nced</w:t>
      </w:r>
      <w:r>
        <w:rPr>
          <w:rFonts w:ascii="Times New Roman" w:hAnsi="Times New Roman" w:cs="Times New Roman"/>
          <w:sz w:val="24"/>
          <w:szCs w:val="24"/>
        </w:rPr>
        <w:t xml:space="preserve"> against the companies</w:t>
      </w:r>
      <w:r w:rsidR="009A346D">
        <w:rPr>
          <w:rFonts w:ascii="Times New Roman" w:hAnsi="Times New Roman" w:cs="Times New Roman"/>
          <w:sz w:val="24"/>
          <w:szCs w:val="24"/>
        </w:rPr>
        <w:t>,</w:t>
      </w:r>
      <w:r w:rsidR="00E17787">
        <w:rPr>
          <w:rFonts w:ascii="Times New Roman" w:hAnsi="Times New Roman" w:cs="Times New Roman"/>
          <w:sz w:val="24"/>
          <w:szCs w:val="24"/>
        </w:rPr>
        <w:t xml:space="preserve"> meaning that fresh legal proceedings can be commenced against the companies</w:t>
      </w:r>
      <w:r w:rsidR="00C47E6E">
        <w:rPr>
          <w:rFonts w:ascii="Times New Roman" w:hAnsi="Times New Roman" w:cs="Times New Roman"/>
          <w:sz w:val="24"/>
          <w:szCs w:val="24"/>
        </w:rPr>
        <w:t>.</w:t>
      </w:r>
    </w:p>
    <w:p w:rsidR="006F20F8" w:rsidRDefault="00C47E6E" w:rsidP="007B43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475D1">
        <w:rPr>
          <w:rFonts w:ascii="Times New Roman" w:hAnsi="Times New Roman" w:cs="Times New Roman"/>
          <w:sz w:val="24"/>
          <w:szCs w:val="24"/>
        </w:rPr>
        <w:t xml:space="preserve"> </w:t>
      </w:r>
      <w:r w:rsidR="00404817">
        <w:rPr>
          <w:rFonts w:ascii="Times New Roman" w:hAnsi="Times New Roman" w:cs="Times New Roman"/>
          <w:sz w:val="24"/>
          <w:szCs w:val="24"/>
        </w:rPr>
        <w:t>In support</w:t>
      </w:r>
      <w:r w:rsidR="002072D2">
        <w:rPr>
          <w:rFonts w:ascii="Times New Roman" w:hAnsi="Times New Roman" w:cs="Times New Roman"/>
          <w:sz w:val="24"/>
          <w:szCs w:val="24"/>
        </w:rPr>
        <w:t xml:space="preserve"> of</w:t>
      </w:r>
      <w:r w:rsidR="00404817">
        <w:rPr>
          <w:rFonts w:ascii="Times New Roman" w:hAnsi="Times New Roman" w:cs="Times New Roman"/>
          <w:sz w:val="24"/>
          <w:szCs w:val="24"/>
        </w:rPr>
        <w:t xml:space="preserve"> the plaintiff’s argument that the leave of the court is </w:t>
      </w:r>
      <w:r w:rsidR="00732A09">
        <w:rPr>
          <w:rFonts w:ascii="Times New Roman" w:hAnsi="Times New Roman" w:cs="Times New Roman"/>
          <w:sz w:val="24"/>
          <w:szCs w:val="24"/>
        </w:rPr>
        <w:t>only required to continue with</w:t>
      </w:r>
      <w:r w:rsidR="00404817">
        <w:rPr>
          <w:rFonts w:ascii="Times New Roman" w:hAnsi="Times New Roman" w:cs="Times New Roman"/>
          <w:sz w:val="24"/>
          <w:szCs w:val="24"/>
        </w:rPr>
        <w:t xml:space="preserve"> legal proceedings that </w:t>
      </w:r>
      <w:r w:rsidR="000571F0">
        <w:rPr>
          <w:rFonts w:ascii="Times New Roman" w:hAnsi="Times New Roman" w:cs="Times New Roman"/>
          <w:sz w:val="24"/>
          <w:szCs w:val="24"/>
        </w:rPr>
        <w:t>had commenced</w:t>
      </w:r>
      <w:r w:rsidR="00404817">
        <w:rPr>
          <w:rFonts w:ascii="Times New Roman" w:hAnsi="Times New Roman" w:cs="Times New Roman"/>
          <w:sz w:val="24"/>
          <w:szCs w:val="24"/>
        </w:rPr>
        <w:t xml:space="preserve"> before the order for final judicial management was granted and not for legal proceedings t</w:t>
      </w:r>
      <w:r w:rsidR="00AA7121">
        <w:rPr>
          <w:rFonts w:ascii="Times New Roman" w:hAnsi="Times New Roman" w:cs="Times New Roman"/>
          <w:sz w:val="24"/>
          <w:szCs w:val="24"/>
        </w:rPr>
        <w:t>hat had not yet commenced</w:t>
      </w:r>
      <w:r w:rsidR="009A346D">
        <w:rPr>
          <w:rFonts w:ascii="Times New Roman" w:hAnsi="Times New Roman" w:cs="Times New Roman"/>
          <w:sz w:val="24"/>
          <w:szCs w:val="24"/>
        </w:rPr>
        <w:t>,</w:t>
      </w:r>
      <w:r w:rsidR="00732A09">
        <w:rPr>
          <w:rFonts w:ascii="Times New Roman" w:hAnsi="Times New Roman" w:cs="Times New Roman"/>
          <w:sz w:val="24"/>
          <w:szCs w:val="24"/>
        </w:rPr>
        <w:t xml:space="preserve"> </w:t>
      </w:r>
      <w:r w:rsidR="00766696">
        <w:rPr>
          <w:rFonts w:ascii="Times New Roman" w:hAnsi="Times New Roman" w:cs="Times New Roman"/>
          <w:sz w:val="24"/>
          <w:szCs w:val="24"/>
        </w:rPr>
        <w:t xml:space="preserve">Ms </w:t>
      </w:r>
      <w:proofErr w:type="spellStart"/>
      <w:r w:rsidR="00766696" w:rsidRPr="00766696">
        <w:rPr>
          <w:rFonts w:ascii="Times New Roman" w:hAnsi="Times New Roman" w:cs="Times New Roman"/>
          <w:i/>
          <w:sz w:val="24"/>
          <w:szCs w:val="24"/>
        </w:rPr>
        <w:t>Mahere</w:t>
      </w:r>
      <w:proofErr w:type="spellEnd"/>
      <w:r w:rsidR="00404817">
        <w:rPr>
          <w:rFonts w:ascii="Times New Roman" w:hAnsi="Times New Roman" w:cs="Times New Roman"/>
          <w:sz w:val="24"/>
          <w:szCs w:val="24"/>
        </w:rPr>
        <w:t xml:space="preserve"> </w:t>
      </w:r>
      <w:r w:rsidR="00766696">
        <w:rPr>
          <w:rFonts w:ascii="Times New Roman" w:hAnsi="Times New Roman" w:cs="Times New Roman"/>
          <w:sz w:val="24"/>
          <w:szCs w:val="24"/>
        </w:rPr>
        <w:t>argued that you cannot stay something that is not yet in existence</w:t>
      </w:r>
      <w:r w:rsidR="00D4470E">
        <w:rPr>
          <w:rFonts w:ascii="Times New Roman" w:hAnsi="Times New Roman" w:cs="Times New Roman"/>
          <w:sz w:val="24"/>
          <w:szCs w:val="24"/>
        </w:rPr>
        <w:t xml:space="preserve"> or something that has not yet started</w:t>
      </w:r>
      <w:r w:rsidR="00766696">
        <w:rPr>
          <w:rFonts w:ascii="Times New Roman" w:hAnsi="Times New Roman" w:cs="Times New Roman"/>
          <w:sz w:val="24"/>
          <w:szCs w:val="24"/>
        </w:rPr>
        <w:t xml:space="preserve">. </w:t>
      </w:r>
      <w:r w:rsidR="00D4470E">
        <w:rPr>
          <w:rFonts w:ascii="Times New Roman" w:hAnsi="Times New Roman" w:cs="Times New Roman"/>
          <w:sz w:val="24"/>
          <w:szCs w:val="24"/>
        </w:rPr>
        <w:t xml:space="preserve">She compared the wording </w:t>
      </w:r>
      <w:r w:rsidR="00CD2EAB">
        <w:rPr>
          <w:rFonts w:ascii="Times New Roman" w:hAnsi="Times New Roman" w:cs="Times New Roman"/>
          <w:sz w:val="24"/>
          <w:szCs w:val="24"/>
        </w:rPr>
        <w:t xml:space="preserve">used </w:t>
      </w:r>
      <w:r w:rsidR="00D4470E">
        <w:rPr>
          <w:rFonts w:ascii="Times New Roman" w:hAnsi="Times New Roman" w:cs="Times New Roman"/>
          <w:sz w:val="24"/>
          <w:szCs w:val="24"/>
        </w:rPr>
        <w:t xml:space="preserve">in s 301 (1) of the Companies Act which deals with judicial management of companies and </w:t>
      </w:r>
      <w:r w:rsidR="00CD2EAB">
        <w:rPr>
          <w:rFonts w:ascii="Times New Roman" w:hAnsi="Times New Roman" w:cs="Times New Roman"/>
          <w:sz w:val="24"/>
          <w:szCs w:val="24"/>
        </w:rPr>
        <w:t xml:space="preserve">the wording used in </w:t>
      </w:r>
      <w:r w:rsidR="00D4470E">
        <w:rPr>
          <w:rFonts w:ascii="Times New Roman" w:hAnsi="Times New Roman" w:cs="Times New Roman"/>
          <w:sz w:val="24"/>
          <w:szCs w:val="24"/>
        </w:rPr>
        <w:t>s 213</w:t>
      </w:r>
      <w:r w:rsidR="00B5451B">
        <w:rPr>
          <w:rFonts w:ascii="Times New Roman" w:hAnsi="Times New Roman" w:cs="Times New Roman"/>
          <w:sz w:val="24"/>
          <w:szCs w:val="24"/>
        </w:rPr>
        <w:t xml:space="preserve"> (a)</w:t>
      </w:r>
      <w:r w:rsidR="00D4470E">
        <w:rPr>
          <w:rFonts w:ascii="Times New Roman" w:hAnsi="Times New Roman" w:cs="Times New Roman"/>
          <w:sz w:val="24"/>
          <w:szCs w:val="24"/>
        </w:rPr>
        <w:t xml:space="preserve"> of the same Act which deals with winding up of companies. In </w:t>
      </w:r>
      <w:r w:rsidR="00B75A27">
        <w:rPr>
          <w:rFonts w:ascii="Times New Roman" w:hAnsi="Times New Roman" w:cs="Times New Roman"/>
          <w:sz w:val="24"/>
          <w:szCs w:val="24"/>
        </w:rPr>
        <w:t xml:space="preserve">s 301 (1) it is </w:t>
      </w:r>
      <w:r w:rsidR="00B75A27" w:rsidRPr="003240A4">
        <w:rPr>
          <w:rFonts w:ascii="Times New Roman" w:hAnsi="Times New Roman" w:cs="Times New Roman"/>
          <w:sz w:val="24"/>
          <w:szCs w:val="24"/>
        </w:rPr>
        <w:t>stated that, “</w:t>
      </w:r>
      <w:r w:rsidR="006B7B8A" w:rsidRPr="003240A4">
        <w:rPr>
          <w:rFonts w:ascii="Times New Roman" w:hAnsi="Times New Roman" w:cs="Times New Roman"/>
          <w:sz w:val="24"/>
          <w:szCs w:val="24"/>
        </w:rPr>
        <w:t xml:space="preserve">a provisional order may contain directions that while the company is under judicial management, all actions and proceedings and the execution of all writs, summonses and other processes against the company be </w:t>
      </w:r>
      <w:r w:rsidR="006B7B8A" w:rsidRPr="00AA7121">
        <w:rPr>
          <w:rFonts w:ascii="Times New Roman" w:hAnsi="Times New Roman" w:cs="Times New Roman"/>
          <w:sz w:val="24"/>
          <w:szCs w:val="24"/>
          <w:u w:val="single"/>
        </w:rPr>
        <w:t>stayed</w:t>
      </w:r>
      <w:r w:rsidR="006B7B8A" w:rsidRPr="003240A4">
        <w:rPr>
          <w:rFonts w:ascii="Times New Roman" w:hAnsi="Times New Roman" w:cs="Times New Roman"/>
          <w:sz w:val="24"/>
          <w:szCs w:val="24"/>
        </w:rPr>
        <w:t xml:space="preserve"> and be not proceeded with without the leave of the court” </w:t>
      </w:r>
      <w:r w:rsidR="00B75A27" w:rsidRPr="003240A4">
        <w:rPr>
          <w:rFonts w:ascii="Times New Roman" w:hAnsi="Times New Roman" w:cs="Times New Roman"/>
          <w:sz w:val="24"/>
          <w:szCs w:val="24"/>
        </w:rPr>
        <w:t>whilst in s 213 it is stated that,</w:t>
      </w:r>
      <w:r w:rsidR="006B7B8A" w:rsidRPr="003240A4">
        <w:rPr>
          <w:rFonts w:ascii="Times New Roman" w:hAnsi="Times New Roman" w:cs="Times New Roman"/>
          <w:sz w:val="24"/>
          <w:szCs w:val="24"/>
        </w:rPr>
        <w:t xml:space="preserve"> </w:t>
      </w:r>
      <w:r w:rsidR="00764605" w:rsidRPr="003240A4">
        <w:rPr>
          <w:rFonts w:ascii="Times New Roman" w:hAnsi="Times New Roman" w:cs="Times New Roman"/>
          <w:sz w:val="24"/>
          <w:szCs w:val="24"/>
        </w:rPr>
        <w:t xml:space="preserve">“In a winding up by the court no action or proceeding shall be </w:t>
      </w:r>
      <w:r w:rsidR="00764605" w:rsidRPr="00AA7121">
        <w:rPr>
          <w:rFonts w:ascii="Times New Roman" w:hAnsi="Times New Roman" w:cs="Times New Roman"/>
          <w:sz w:val="24"/>
          <w:szCs w:val="24"/>
          <w:u w:val="single"/>
        </w:rPr>
        <w:t xml:space="preserve">proceeded with or </w:t>
      </w:r>
      <w:r w:rsidR="00764605" w:rsidRPr="00CD2EAB">
        <w:rPr>
          <w:rFonts w:ascii="Times New Roman" w:hAnsi="Times New Roman" w:cs="Times New Roman"/>
          <w:sz w:val="24"/>
          <w:szCs w:val="24"/>
          <w:u w:val="single"/>
        </w:rPr>
        <w:t>commenced against</w:t>
      </w:r>
      <w:r w:rsidR="00764605" w:rsidRPr="003240A4">
        <w:rPr>
          <w:rFonts w:ascii="Times New Roman" w:hAnsi="Times New Roman" w:cs="Times New Roman"/>
          <w:sz w:val="24"/>
          <w:szCs w:val="24"/>
        </w:rPr>
        <w:t xml:space="preserve"> the company except by leave of </w:t>
      </w:r>
      <w:r w:rsidR="006F20F8" w:rsidRPr="003240A4">
        <w:rPr>
          <w:rFonts w:ascii="Times New Roman" w:hAnsi="Times New Roman" w:cs="Times New Roman"/>
          <w:sz w:val="24"/>
          <w:szCs w:val="24"/>
        </w:rPr>
        <w:t>the court”</w:t>
      </w:r>
      <w:r w:rsidR="007B434A">
        <w:rPr>
          <w:rFonts w:ascii="Times New Roman" w:hAnsi="Times New Roman" w:cs="Times New Roman"/>
          <w:sz w:val="24"/>
          <w:szCs w:val="24"/>
        </w:rPr>
        <w:t>.</w:t>
      </w:r>
      <w:r w:rsidR="004228C0">
        <w:rPr>
          <w:rFonts w:ascii="Times New Roman" w:hAnsi="Times New Roman" w:cs="Times New Roman"/>
          <w:sz w:val="24"/>
          <w:szCs w:val="24"/>
        </w:rPr>
        <w:t xml:space="preserve"> (My underlining)</w:t>
      </w:r>
    </w:p>
    <w:p w:rsidR="0071423F" w:rsidRPr="00764605" w:rsidRDefault="006F20F8" w:rsidP="00CD2EAB">
      <w:pPr>
        <w:autoSpaceDE w:val="0"/>
        <w:autoSpaceDN w:val="0"/>
        <w:adjustRightInd w:val="0"/>
        <w:spacing w:after="0" w:line="360" w:lineRule="auto"/>
        <w:ind w:firstLine="720"/>
        <w:rPr>
          <w:rFonts w:ascii="TimesNewRomanPSMT" w:hAnsi="TimesNewRomanPSMT" w:cs="TimesNewRomanPSMT"/>
          <w:sz w:val="20"/>
          <w:szCs w:val="20"/>
        </w:rPr>
      </w:pPr>
      <w:r>
        <w:rPr>
          <w:rFonts w:ascii="Times New Roman" w:hAnsi="Times New Roman" w:cs="Times New Roman"/>
          <w:sz w:val="24"/>
          <w:szCs w:val="24"/>
        </w:rPr>
        <w:t>I</w:t>
      </w:r>
      <w:r w:rsidR="00CF1F84">
        <w:rPr>
          <w:rFonts w:ascii="Times New Roman" w:hAnsi="Times New Roman" w:cs="Times New Roman"/>
          <w:sz w:val="24"/>
          <w:szCs w:val="24"/>
        </w:rPr>
        <w:t xml:space="preserve">t was Ms </w:t>
      </w:r>
      <w:proofErr w:type="spellStart"/>
      <w:r w:rsidR="00CF1F84" w:rsidRPr="00D6794B">
        <w:rPr>
          <w:rFonts w:ascii="Times New Roman" w:hAnsi="Times New Roman" w:cs="Times New Roman"/>
          <w:i/>
          <w:sz w:val="24"/>
          <w:szCs w:val="24"/>
        </w:rPr>
        <w:t>Mahere’s</w:t>
      </w:r>
      <w:proofErr w:type="spellEnd"/>
      <w:r w:rsidR="00CF1F84">
        <w:rPr>
          <w:rFonts w:ascii="Times New Roman" w:hAnsi="Times New Roman" w:cs="Times New Roman"/>
          <w:sz w:val="24"/>
          <w:szCs w:val="24"/>
        </w:rPr>
        <w:t xml:space="preserve"> argument that the distinction in the </w:t>
      </w:r>
      <w:r w:rsidR="00527D59">
        <w:rPr>
          <w:rFonts w:ascii="Times New Roman" w:hAnsi="Times New Roman" w:cs="Times New Roman"/>
          <w:sz w:val="24"/>
          <w:szCs w:val="24"/>
        </w:rPr>
        <w:t xml:space="preserve">choice of </w:t>
      </w:r>
      <w:r w:rsidR="00CF1F84">
        <w:rPr>
          <w:rFonts w:ascii="Times New Roman" w:hAnsi="Times New Roman" w:cs="Times New Roman"/>
          <w:sz w:val="24"/>
          <w:szCs w:val="24"/>
        </w:rPr>
        <w:t xml:space="preserve">words that were used in the two sections </w:t>
      </w:r>
      <w:r w:rsidR="00D6794B">
        <w:rPr>
          <w:rFonts w:ascii="Times New Roman" w:hAnsi="Times New Roman" w:cs="Times New Roman"/>
          <w:sz w:val="24"/>
          <w:szCs w:val="24"/>
        </w:rPr>
        <w:t>clearly convey</w:t>
      </w:r>
      <w:r w:rsidR="00CF1F84">
        <w:rPr>
          <w:rFonts w:ascii="Times New Roman" w:hAnsi="Times New Roman" w:cs="Times New Roman"/>
          <w:sz w:val="24"/>
          <w:szCs w:val="24"/>
        </w:rPr>
        <w:t xml:space="preserve">s </w:t>
      </w:r>
      <w:r w:rsidR="00D6794B">
        <w:rPr>
          <w:rFonts w:ascii="Times New Roman" w:hAnsi="Times New Roman" w:cs="Times New Roman"/>
          <w:sz w:val="24"/>
          <w:szCs w:val="24"/>
        </w:rPr>
        <w:t xml:space="preserve">the intention of the legislature. She said </w:t>
      </w:r>
      <w:r w:rsidR="00CF1F84">
        <w:rPr>
          <w:rFonts w:ascii="Times New Roman" w:hAnsi="Times New Roman" w:cs="Times New Roman"/>
          <w:sz w:val="24"/>
          <w:szCs w:val="24"/>
        </w:rPr>
        <w:t xml:space="preserve">that if the </w:t>
      </w:r>
      <w:r w:rsidR="00CF1F84">
        <w:rPr>
          <w:rFonts w:ascii="Times New Roman" w:hAnsi="Times New Roman" w:cs="Times New Roman"/>
          <w:sz w:val="24"/>
          <w:szCs w:val="24"/>
        </w:rPr>
        <w:lastRenderedPageBreak/>
        <w:t>legislature had intended to stop fresh proceedings from commencement</w:t>
      </w:r>
      <w:r w:rsidR="00D6794B">
        <w:rPr>
          <w:rFonts w:ascii="Times New Roman" w:hAnsi="Times New Roman" w:cs="Times New Roman"/>
          <w:sz w:val="24"/>
          <w:szCs w:val="24"/>
        </w:rPr>
        <w:t xml:space="preserve"> in judicial management orders</w:t>
      </w:r>
      <w:r w:rsidR="00CF1F84">
        <w:rPr>
          <w:rFonts w:ascii="Times New Roman" w:hAnsi="Times New Roman" w:cs="Times New Roman"/>
          <w:sz w:val="24"/>
          <w:szCs w:val="24"/>
        </w:rPr>
        <w:t xml:space="preserve"> it would have </w:t>
      </w:r>
      <w:r w:rsidR="00F83445">
        <w:rPr>
          <w:rFonts w:ascii="Times New Roman" w:hAnsi="Times New Roman" w:cs="Times New Roman"/>
          <w:sz w:val="24"/>
          <w:szCs w:val="24"/>
        </w:rPr>
        <w:t xml:space="preserve">clearly </w:t>
      </w:r>
      <w:r w:rsidR="00F71965">
        <w:rPr>
          <w:rFonts w:ascii="Times New Roman" w:hAnsi="Times New Roman" w:cs="Times New Roman"/>
          <w:sz w:val="24"/>
          <w:szCs w:val="24"/>
        </w:rPr>
        <w:t>done</w:t>
      </w:r>
      <w:r w:rsidR="00CF1F84">
        <w:rPr>
          <w:rFonts w:ascii="Times New Roman" w:hAnsi="Times New Roman" w:cs="Times New Roman"/>
          <w:sz w:val="24"/>
          <w:szCs w:val="24"/>
        </w:rPr>
        <w:t xml:space="preserve"> so </w:t>
      </w:r>
      <w:r w:rsidR="00F71965">
        <w:rPr>
          <w:rFonts w:ascii="Times New Roman" w:hAnsi="Times New Roman" w:cs="Times New Roman"/>
          <w:sz w:val="24"/>
          <w:szCs w:val="24"/>
        </w:rPr>
        <w:t xml:space="preserve">by using the correct words </w:t>
      </w:r>
      <w:r w:rsidR="00CF1F84">
        <w:rPr>
          <w:rFonts w:ascii="Times New Roman" w:hAnsi="Times New Roman" w:cs="Times New Roman"/>
          <w:sz w:val="24"/>
          <w:szCs w:val="24"/>
        </w:rPr>
        <w:t>as it did in the section which deals with winding up orders.</w:t>
      </w:r>
      <w:r w:rsidR="00F83445">
        <w:rPr>
          <w:rFonts w:ascii="Times New Roman" w:hAnsi="Times New Roman" w:cs="Times New Roman"/>
          <w:sz w:val="24"/>
          <w:szCs w:val="24"/>
        </w:rPr>
        <w:t xml:space="preserve"> She said that it would not have used the word ‘stayed’ but would have used the </w:t>
      </w:r>
      <w:r w:rsidR="007F14E6">
        <w:rPr>
          <w:rFonts w:ascii="Times New Roman" w:hAnsi="Times New Roman" w:cs="Times New Roman"/>
          <w:sz w:val="24"/>
          <w:szCs w:val="24"/>
        </w:rPr>
        <w:t xml:space="preserve">appropriate </w:t>
      </w:r>
      <w:r w:rsidR="00F83445">
        <w:rPr>
          <w:rFonts w:ascii="Times New Roman" w:hAnsi="Times New Roman" w:cs="Times New Roman"/>
          <w:sz w:val="24"/>
          <w:szCs w:val="24"/>
        </w:rPr>
        <w:t xml:space="preserve">words </w:t>
      </w:r>
      <w:r w:rsidR="007F14E6">
        <w:rPr>
          <w:rFonts w:ascii="Times New Roman" w:hAnsi="Times New Roman" w:cs="Times New Roman"/>
          <w:sz w:val="24"/>
          <w:szCs w:val="24"/>
        </w:rPr>
        <w:t xml:space="preserve">like it did </w:t>
      </w:r>
      <w:r w:rsidR="00F83445">
        <w:rPr>
          <w:rFonts w:ascii="Times New Roman" w:hAnsi="Times New Roman" w:cs="Times New Roman"/>
          <w:sz w:val="24"/>
          <w:szCs w:val="24"/>
        </w:rPr>
        <w:t>in s 213.</w:t>
      </w:r>
    </w:p>
    <w:p w:rsidR="00404817" w:rsidRDefault="0071423F" w:rsidP="00D56CF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To buttress her argument </w:t>
      </w:r>
      <w:r w:rsidR="00F83445">
        <w:rPr>
          <w:rFonts w:ascii="Times New Roman" w:hAnsi="Times New Roman" w:cs="Times New Roman"/>
          <w:sz w:val="24"/>
          <w:szCs w:val="24"/>
        </w:rPr>
        <w:t xml:space="preserve">Ms </w:t>
      </w:r>
      <w:proofErr w:type="spellStart"/>
      <w:r w:rsidR="00F83445" w:rsidRPr="00F83445">
        <w:rPr>
          <w:rFonts w:ascii="Times New Roman" w:hAnsi="Times New Roman" w:cs="Times New Roman"/>
          <w:i/>
          <w:sz w:val="24"/>
          <w:szCs w:val="24"/>
        </w:rPr>
        <w:t>Mahere</w:t>
      </w:r>
      <w:proofErr w:type="spellEnd"/>
      <w:r w:rsidR="00766696" w:rsidRPr="00F83445">
        <w:rPr>
          <w:rFonts w:ascii="Times New Roman" w:hAnsi="Times New Roman" w:cs="Times New Roman"/>
          <w:i/>
          <w:sz w:val="24"/>
          <w:szCs w:val="24"/>
        </w:rPr>
        <w:t xml:space="preserve"> </w:t>
      </w:r>
      <w:r w:rsidR="00404817">
        <w:rPr>
          <w:rFonts w:ascii="Times New Roman" w:hAnsi="Times New Roman" w:cs="Times New Roman"/>
          <w:sz w:val="24"/>
          <w:szCs w:val="24"/>
        </w:rPr>
        <w:t xml:space="preserve">referred to the case of </w:t>
      </w:r>
      <w:r w:rsidR="00404817" w:rsidRPr="002F0498">
        <w:rPr>
          <w:rFonts w:ascii="Times New Roman" w:hAnsi="Times New Roman" w:cs="Times New Roman"/>
          <w:i/>
          <w:sz w:val="24"/>
          <w:szCs w:val="24"/>
        </w:rPr>
        <w:t xml:space="preserve">ZFC Ltd </w:t>
      </w:r>
      <w:r w:rsidR="00404817" w:rsidRPr="002F0498">
        <w:rPr>
          <w:rFonts w:ascii="Times New Roman" w:hAnsi="Times New Roman" w:cs="Times New Roman"/>
          <w:sz w:val="24"/>
          <w:szCs w:val="24"/>
        </w:rPr>
        <w:t>v</w:t>
      </w:r>
      <w:r w:rsidR="00404817" w:rsidRPr="002F0498">
        <w:rPr>
          <w:rFonts w:ascii="Times New Roman" w:hAnsi="Times New Roman" w:cs="Times New Roman"/>
          <w:i/>
          <w:sz w:val="24"/>
          <w:szCs w:val="24"/>
        </w:rPr>
        <w:t xml:space="preserve"> KM Financial </w:t>
      </w:r>
      <w:r w:rsidR="00404817">
        <w:rPr>
          <w:rFonts w:ascii="Times New Roman" w:hAnsi="Times New Roman" w:cs="Times New Roman"/>
          <w:i/>
          <w:sz w:val="24"/>
          <w:szCs w:val="24"/>
        </w:rPr>
        <w:t>S</w:t>
      </w:r>
      <w:r w:rsidR="00404817" w:rsidRPr="002F0498">
        <w:rPr>
          <w:rFonts w:ascii="Times New Roman" w:hAnsi="Times New Roman" w:cs="Times New Roman"/>
          <w:i/>
          <w:sz w:val="24"/>
          <w:szCs w:val="24"/>
        </w:rPr>
        <w:t>olutions</w:t>
      </w:r>
      <w:r w:rsidR="00404817">
        <w:rPr>
          <w:rFonts w:ascii="Times New Roman" w:hAnsi="Times New Roman" w:cs="Times New Roman"/>
          <w:sz w:val="24"/>
          <w:szCs w:val="24"/>
        </w:rPr>
        <w:t xml:space="preserve"> </w:t>
      </w:r>
      <w:r w:rsidR="00404817" w:rsidRPr="00E82DDC">
        <w:rPr>
          <w:rFonts w:ascii="Times New Roman" w:hAnsi="Times New Roman" w:cs="Times New Roman"/>
          <w:i/>
          <w:sz w:val="24"/>
          <w:szCs w:val="24"/>
        </w:rPr>
        <w:t>Pvt Ltd</w:t>
      </w:r>
      <w:r w:rsidR="0026032C">
        <w:rPr>
          <w:rFonts w:ascii="Times New Roman" w:hAnsi="Times New Roman" w:cs="Times New Roman"/>
          <w:sz w:val="24"/>
          <w:szCs w:val="24"/>
        </w:rPr>
        <w:t xml:space="preserve"> HH 47/</w:t>
      </w:r>
      <w:r w:rsidR="00404817">
        <w:rPr>
          <w:rFonts w:ascii="Times New Roman" w:hAnsi="Times New Roman" w:cs="Times New Roman"/>
          <w:sz w:val="24"/>
          <w:szCs w:val="24"/>
        </w:rPr>
        <w:t xml:space="preserve">15 where a similar scenario arose and the same point in </w:t>
      </w:r>
      <w:proofErr w:type="spellStart"/>
      <w:r w:rsidR="00404817" w:rsidRPr="000571F0">
        <w:rPr>
          <w:rFonts w:ascii="Times New Roman" w:hAnsi="Times New Roman" w:cs="Times New Roman"/>
          <w:i/>
          <w:sz w:val="24"/>
          <w:szCs w:val="24"/>
        </w:rPr>
        <w:t>limine</w:t>
      </w:r>
      <w:proofErr w:type="spellEnd"/>
      <w:r w:rsidR="00404817">
        <w:rPr>
          <w:rFonts w:ascii="Times New Roman" w:hAnsi="Times New Roman" w:cs="Times New Roman"/>
          <w:sz w:val="24"/>
          <w:szCs w:val="24"/>
        </w:rPr>
        <w:t xml:space="preserve"> was raised by the </w:t>
      </w:r>
      <w:r w:rsidR="000E4DAC">
        <w:rPr>
          <w:rFonts w:ascii="Times New Roman" w:hAnsi="Times New Roman" w:cs="Times New Roman"/>
          <w:sz w:val="24"/>
          <w:szCs w:val="24"/>
        </w:rPr>
        <w:t>defendant</w:t>
      </w:r>
      <w:r w:rsidR="00404817">
        <w:rPr>
          <w:rFonts w:ascii="Times New Roman" w:hAnsi="Times New Roman" w:cs="Times New Roman"/>
          <w:sz w:val="24"/>
          <w:szCs w:val="24"/>
        </w:rPr>
        <w:t xml:space="preserve"> company which was under provisional judicial management and was now being sued by the plaintiff w</w:t>
      </w:r>
      <w:r w:rsidR="00557A2E">
        <w:rPr>
          <w:rFonts w:ascii="Times New Roman" w:hAnsi="Times New Roman" w:cs="Times New Roman"/>
          <w:sz w:val="24"/>
          <w:szCs w:val="24"/>
        </w:rPr>
        <w:t>hich had not</w:t>
      </w:r>
      <w:r w:rsidR="00404817">
        <w:rPr>
          <w:rFonts w:ascii="Times New Roman" w:hAnsi="Times New Roman" w:cs="Times New Roman"/>
          <w:sz w:val="24"/>
          <w:szCs w:val="24"/>
        </w:rPr>
        <w:t xml:space="preserve"> first </w:t>
      </w:r>
      <w:r w:rsidR="00557A2E">
        <w:rPr>
          <w:rFonts w:ascii="Times New Roman" w:hAnsi="Times New Roman" w:cs="Times New Roman"/>
          <w:sz w:val="24"/>
          <w:szCs w:val="24"/>
        </w:rPr>
        <w:t>obtained</w:t>
      </w:r>
      <w:r w:rsidR="000571F0">
        <w:rPr>
          <w:rFonts w:ascii="Times New Roman" w:hAnsi="Times New Roman" w:cs="Times New Roman"/>
          <w:sz w:val="24"/>
          <w:szCs w:val="24"/>
        </w:rPr>
        <w:t xml:space="preserve"> the leave of the court</w:t>
      </w:r>
      <w:r w:rsidR="00557A2E">
        <w:rPr>
          <w:rFonts w:ascii="Times New Roman" w:hAnsi="Times New Roman" w:cs="Times New Roman"/>
          <w:sz w:val="24"/>
          <w:szCs w:val="24"/>
        </w:rPr>
        <w:t xml:space="preserve"> to sue</w:t>
      </w:r>
      <w:r w:rsidR="000571F0">
        <w:rPr>
          <w:rFonts w:ascii="Times New Roman" w:hAnsi="Times New Roman" w:cs="Times New Roman"/>
          <w:sz w:val="24"/>
          <w:szCs w:val="24"/>
        </w:rPr>
        <w:t xml:space="preserve">. </w:t>
      </w:r>
      <w:r w:rsidR="009772E8">
        <w:rPr>
          <w:rFonts w:ascii="Times New Roman" w:hAnsi="Times New Roman" w:cs="Times New Roman"/>
          <w:sz w:val="24"/>
          <w:szCs w:val="24"/>
        </w:rPr>
        <w:t xml:space="preserve">The same arguments like in the present case were made. </w:t>
      </w:r>
      <w:r w:rsidR="000571F0">
        <w:rPr>
          <w:rFonts w:ascii="Times New Roman" w:hAnsi="Times New Roman" w:cs="Times New Roman"/>
          <w:sz w:val="24"/>
          <w:szCs w:val="24"/>
        </w:rPr>
        <w:t>The court</w:t>
      </w:r>
      <w:r w:rsidR="00404817">
        <w:rPr>
          <w:rFonts w:ascii="Times New Roman" w:hAnsi="Times New Roman" w:cs="Times New Roman"/>
          <w:sz w:val="24"/>
          <w:szCs w:val="24"/>
        </w:rPr>
        <w:t xml:space="preserve"> held</w:t>
      </w:r>
      <w:r w:rsidR="007B434A">
        <w:rPr>
          <w:rFonts w:ascii="Times New Roman" w:hAnsi="Times New Roman" w:cs="Times New Roman"/>
          <w:sz w:val="24"/>
          <w:szCs w:val="24"/>
        </w:rPr>
        <w:t>:</w:t>
      </w:r>
    </w:p>
    <w:p w:rsidR="00404817" w:rsidRDefault="00404817" w:rsidP="00066D9D">
      <w:pPr>
        <w:spacing w:after="0" w:line="240" w:lineRule="auto"/>
        <w:ind w:left="720"/>
        <w:jc w:val="both"/>
        <w:rPr>
          <w:rFonts w:ascii="Times New Roman" w:hAnsi="Times New Roman" w:cs="Times New Roman"/>
        </w:rPr>
      </w:pPr>
      <w:r w:rsidRPr="002130BD">
        <w:rPr>
          <w:rFonts w:ascii="Times New Roman" w:hAnsi="Times New Roman" w:cs="Times New Roman"/>
        </w:rPr>
        <w:t>“It is only an action</w:t>
      </w:r>
      <w:r w:rsidR="000E4DAC">
        <w:rPr>
          <w:rFonts w:ascii="Times New Roman" w:hAnsi="Times New Roman" w:cs="Times New Roman"/>
        </w:rPr>
        <w:t xml:space="preserve">, </w:t>
      </w:r>
      <w:r w:rsidR="000E4DAC" w:rsidRPr="002130BD">
        <w:rPr>
          <w:rFonts w:ascii="Times New Roman" w:hAnsi="Times New Roman" w:cs="Times New Roman"/>
        </w:rPr>
        <w:t>proceeding</w:t>
      </w:r>
      <w:r w:rsidRPr="002130BD">
        <w:rPr>
          <w:rFonts w:ascii="Times New Roman" w:hAnsi="Times New Roman" w:cs="Times New Roman"/>
        </w:rPr>
        <w:t>, writ, etc</w:t>
      </w:r>
      <w:r w:rsidR="000E4DAC">
        <w:rPr>
          <w:rFonts w:ascii="Times New Roman" w:hAnsi="Times New Roman" w:cs="Times New Roman"/>
        </w:rPr>
        <w:t>.</w:t>
      </w:r>
      <w:r w:rsidRPr="002130BD">
        <w:rPr>
          <w:rFonts w:ascii="Times New Roman" w:hAnsi="Times New Roman" w:cs="Times New Roman"/>
        </w:rPr>
        <w:t xml:space="preserve"> which is already in existence which can be stayed. If it is not yet in existence then there would be nothing to stay. If the legislature had intended that once an order of provisional judicial management has been granted the instituting of proceedings against the affected company shall be prohibited then it would have expressed the provision in the appropriate language. The language in </w:t>
      </w:r>
      <w:proofErr w:type="spellStart"/>
      <w:r w:rsidRPr="002130BD">
        <w:rPr>
          <w:rFonts w:ascii="Times New Roman" w:hAnsi="Times New Roman" w:cs="Times New Roman"/>
        </w:rPr>
        <w:t>ss</w:t>
      </w:r>
      <w:proofErr w:type="spellEnd"/>
      <w:r w:rsidRPr="002130BD">
        <w:rPr>
          <w:rFonts w:ascii="Times New Roman" w:hAnsi="Times New Roman" w:cs="Times New Roman"/>
        </w:rPr>
        <w:t xml:space="preserve"> 209 and 213 of</w:t>
      </w:r>
      <w:r w:rsidR="001D07FB" w:rsidRPr="002130BD">
        <w:rPr>
          <w:rFonts w:ascii="Times New Roman" w:hAnsi="Times New Roman" w:cs="Times New Roman"/>
        </w:rPr>
        <w:t xml:space="preserve"> the Companies Act which relate</w:t>
      </w:r>
      <w:r w:rsidRPr="002130BD">
        <w:rPr>
          <w:rFonts w:ascii="Times New Roman" w:hAnsi="Times New Roman" w:cs="Times New Roman"/>
        </w:rPr>
        <w:t xml:space="preserve"> to the winding up of a company illustrates the distinction between ‘staying’ of proceedings and prohibition of commencement of proceedings against a company. In s 213 (a) the words us</w:t>
      </w:r>
      <w:r w:rsidR="001D07FB" w:rsidRPr="002130BD">
        <w:rPr>
          <w:rFonts w:ascii="Times New Roman" w:hAnsi="Times New Roman" w:cs="Times New Roman"/>
        </w:rPr>
        <w:t xml:space="preserve">ed are </w:t>
      </w:r>
      <w:r w:rsidRPr="002130BD">
        <w:rPr>
          <w:rFonts w:ascii="Times New Roman" w:hAnsi="Times New Roman" w:cs="Times New Roman"/>
        </w:rPr>
        <w:t>‘no action or proceedings shall be proceeded with or commenced</w:t>
      </w:r>
      <w:r w:rsidR="001D07FB" w:rsidRPr="002130BD">
        <w:rPr>
          <w:rFonts w:ascii="Times New Roman" w:hAnsi="Times New Roman" w:cs="Times New Roman"/>
        </w:rPr>
        <w:t xml:space="preserve"> against the company except by </w:t>
      </w:r>
      <w:r w:rsidR="006A230D">
        <w:rPr>
          <w:rFonts w:ascii="Times New Roman" w:hAnsi="Times New Roman" w:cs="Times New Roman"/>
        </w:rPr>
        <w:t>leave of the court…….’</w:t>
      </w:r>
    </w:p>
    <w:p w:rsidR="007B434A" w:rsidRPr="002130BD" w:rsidRDefault="007B434A" w:rsidP="00066D9D">
      <w:pPr>
        <w:spacing w:after="0" w:line="240" w:lineRule="auto"/>
        <w:ind w:left="720"/>
        <w:jc w:val="both"/>
        <w:rPr>
          <w:rFonts w:ascii="Times New Roman" w:hAnsi="Times New Roman" w:cs="Times New Roman"/>
        </w:rPr>
      </w:pPr>
    </w:p>
    <w:p w:rsidR="00404817" w:rsidRPr="002130BD" w:rsidRDefault="00404817" w:rsidP="007B434A">
      <w:pPr>
        <w:spacing w:after="0" w:line="240" w:lineRule="auto"/>
        <w:ind w:left="720"/>
        <w:jc w:val="both"/>
        <w:rPr>
          <w:rFonts w:ascii="Times New Roman" w:hAnsi="Times New Roman" w:cs="Times New Roman"/>
        </w:rPr>
      </w:pPr>
      <w:r w:rsidRPr="002130BD">
        <w:rPr>
          <w:rFonts w:ascii="Times New Roman" w:hAnsi="Times New Roman" w:cs="Times New Roman"/>
        </w:rPr>
        <w:t>In that section the expression ‘proceeded with’ would apply to actions or proceedings already in motion at the time that the winding up process is instituted, while the term                   ‘commenced’ would apply to actions and proceedings which have not yet been instituted.</w:t>
      </w:r>
      <w:r w:rsidR="006A230D">
        <w:rPr>
          <w:rFonts w:ascii="Times New Roman" w:hAnsi="Times New Roman" w:cs="Times New Roman"/>
        </w:rPr>
        <w:t>”</w:t>
      </w:r>
    </w:p>
    <w:p w:rsidR="002130BD" w:rsidRDefault="00404817" w:rsidP="0040481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404817" w:rsidRDefault="00404817" w:rsidP="0032392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proofErr w:type="spellStart"/>
      <w:r w:rsidRPr="00DB1274">
        <w:rPr>
          <w:rFonts w:ascii="Times New Roman" w:hAnsi="Times New Roman" w:cs="Times New Roman"/>
          <w:i/>
          <w:sz w:val="24"/>
          <w:szCs w:val="24"/>
        </w:rPr>
        <w:t>Gijima</w:t>
      </w:r>
      <w:proofErr w:type="spellEnd"/>
      <w:r>
        <w:rPr>
          <w:rFonts w:ascii="Times New Roman" w:hAnsi="Times New Roman" w:cs="Times New Roman"/>
          <w:sz w:val="24"/>
          <w:szCs w:val="24"/>
        </w:rPr>
        <w:t xml:space="preserve"> submitted that he is not in agreement with the decision </w:t>
      </w:r>
      <w:r w:rsidR="00163E10">
        <w:rPr>
          <w:rFonts w:ascii="Times New Roman" w:hAnsi="Times New Roman" w:cs="Times New Roman"/>
          <w:sz w:val="24"/>
          <w:szCs w:val="24"/>
        </w:rPr>
        <w:t>in the cited case</w:t>
      </w:r>
      <w:r>
        <w:rPr>
          <w:rFonts w:ascii="Times New Roman" w:hAnsi="Times New Roman" w:cs="Times New Roman"/>
          <w:sz w:val="24"/>
          <w:szCs w:val="24"/>
        </w:rPr>
        <w:t xml:space="preserve"> arguing that once a company is placed under judicial management or liquidation</w:t>
      </w:r>
      <w:r w:rsidR="009A346D">
        <w:rPr>
          <w:rFonts w:ascii="Times New Roman" w:hAnsi="Times New Roman" w:cs="Times New Roman"/>
          <w:sz w:val="24"/>
          <w:szCs w:val="24"/>
        </w:rPr>
        <w:t>,</w:t>
      </w:r>
      <w:r>
        <w:rPr>
          <w:rFonts w:ascii="Times New Roman" w:hAnsi="Times New Roman" w:cs="Times New Roman"/>
          <w:sz w:val="24"/>
          <w:szCs w:val="24"/>
        </w:rPr>
        <w:t xml:space="preserve"> that company is not just placed into the hands of the judicial manager or the liquidator, it is also </w:t>
      </w:r>
      <w:r w:rsidR="00163E10">
        <w:rPr>
          <w:rFonts w:ascii="Times New Roman" w:hAnsi="Times New Roman" w:cs="Times New Roman"/>
          <w:sz w:val="24"/>
          <w:szCs w:val="24"/>
        </w:rPr>
        <w:t xml:space="preserve">placed </w:t>
      </w:r>
      <w:r>
        <w:rPr>
          <w:rFonts w:ascii="Times New Roman" w:hAnsi="Times New Roman" w:cs="Times New Roman"/>
          <w:sz w:val="24"/>
          <w:szCs w:val="24"/>
        </w:rPr>
        <w:t>in the hands of the court. The court has a duty to protect the c</w:t>
      </w:r>
      <w:r w:rsidR="00D7085B">
        <w:rPr>
          <w:rFonts w:ascii="Times New Roman" w:hAnsi="Times New Roman" w:cs="Times New Roman"/>
          <w:sz w:val="24"/>
          <w:szCs w:val="24"/>
        </w:rPr>
        <w:t>ompany</w:t>
      </w:r>
      <w:r>
        <w:rPr>
          <w:rFonts w:ascii="Times New Roman" w:hAnsi="Times New Roman" w:cs="Times New Roman"/>
          <w:sz w:val="24"/>
          <w:szCs w:val="24"/>
        </w:rPr>
        <w:t xml:space="preserve"> even from the jud</w:t>
      </w:r>
      <w:r w:rsidR="00137238">
        <w:rPr>
          <w:rFonts w:ascii="Times New Roman" w:hAnsi="Times New Roman" w:cs="Times New Roman"/>
          <w:sz w:val="24"/>
          <w:szCs w:val="24"/>
        </w:rPr>
        <w:t>icial manager or the liquidator. He said</w:t>
      </w:r>
      <w:r w:rsidR="00FD1065">
        <w:rPr>
          <w:rFonts w:ascii="Times New Roman" w:hAnsi="Times New Roman" w:cs="Times New Roman"/>
          <w:sz w:val="24"/>
          <w:szCs w:val="24"/>
        </w:rPr>
        <w:t xml:space="preserve"> that</w:t>
      </w:r>
      <w:r>
        <w:rPr>
          <w:rFonts w:ascii="Times New Roman" w:hAnsi="Times New Roman" w:cs="Times New Roman"/>
          <w:sz w:val="24"/>
          <w:szCs w:val="24"/>
        </w:rPr>
        <w:t xml:space="preserve"> </w:t>
      </w:r>
      <w:r w:rsidR="00FD1065">
        <w:rPr>
          <w:rFonts w:ascii="Times New Roman" w:hAnsi="Times New Roman" w:cs="Times New Roman"/>
          <w:sz w:val="24"/>
          <w:szCs w:val="24"/>
        </w:rPr>
        <w:t xml:space="preserve">the </w:t>
      </w:r>
      <w:r>
        <w:rPr>
          <w:rFonts w:ascii="Times New Roman" w:hAnsi="Times New Roman" w:cs="Times New Roman"/>
          <w:sz w:val="24"/>
          <w:szCs w:val="24"/>
        </w:rPr>
        <w:t xml:space="preserve">intention of the legislature </w:t>
      </w:r>
      <w:r w:rsidR="00FD1065">
        <w:rPr>
          <w:rFonts w:ascii="Times New Roman" w:hAnsi="Times New Roman" w:cs="Times New Roman"/>
          <w:sz w:val="24"/>
          <w:szCs w:val="24"/>
        </w:rPr>
        <w:t xml:space="preserve">when it enacted s 301 (1) was to protect companies that are under judicial management from litigation without the leave of the court. </w:t>
      </w:r>
      <w:r w:rsidR="00A74BD9">
        <w:rPr>
          <w:rFonts w:ascii="Times New Roman" w:hAnsi="Times New Roman" w:cs="Times New Roman"/>
          <w:sz w:val="24"/>
          <w:szCs w:val="24"/>
        </w:rPr>
        <w:t>He</w:t>
      </w:r>
      <w:r w:rsidR="00FD1065">
        <w:rPr>
          <w:rFonts w:ascii="Times New Roman" w:hAnsi="Times New Roman" w:cs="Times New Roman"/>
          <w:sz w:val="24"/>
          <w:szCs w:val="24"/>
        </w:rPr>
        <w:t xml:space="preserve"> said that </w:t>
      </w:r>
      <w:r>
        <w:rPr>
          <w:rFonts w:ascii="Times New Roman" w:hAnsi="Times New Roman" w:cs="Times New Roman"/>
          <w:sz w:val="24"/>
          <w:szCs w:val="24"/>
        </w:rPr>
        <w:t xml:space="preserve">whether the </w:t>
      </w:r>
      <w:r w:rsidR="00FD1065">
        <w:rPr>
          <w:rFonts w:ascii="Times New Roman" w:hAnsi="Times New Roman" w:cs="Times New Roman"/>
          <w:sz w:val="24"/>
          <w:szCs w:val="24"/>
        </w:rPr>
        <w:t>legislature had used the word</w:t>
      </w:r>
      <w:r>
        <w:rPr>
          <w:rFonts w:ascii="Times New Roman" w:hAnsi="Times New Roman" w:cs="Times New Roman"/>
          <w:sz w:val="24"/>
          <w:szCs w:val="24"/>
        </w:rPr>
        <w:t xml:space="preserve"> ‘stay</w:t>
      </w:r>
      <w:r w:rsidR="00A74BD9">
        <w:rPr>
          <w:rFonts w:ascii="Times New Roman" w:hAnsi="Times New Roman" w:cs="Times New Roman"/>
          <w:sz w:val="24"/>
          <w:szCs w:val="24"/>
        </w:rPr>
        <w:t xml:space="preserve">’ or ‘commenced’ the effect is the same. He submitted that the intention </w:t>
      </w:r>
      <w:r w:rsidR="00746EAB">
        <w:rPr>
          <w:rFonts w:ascii="Times New Roman" w:hAnsi="Times New Roman" w:cs="Times New Roman"/>
          <w:sz w:val="24"/>
          <w:szCs w:val="24"/>
        </w:rPr>
        <w:t xml:space="preserve">of the legislature </w:t>
      </w:r>
      <w:r w:rsidR="00A74BD9">
        <w:rPr>
          <w:rFonts w:ascii="Times New Roman" w:hAnsi="Times New Roman" w:cs="Times New Roman"/>
          <w:sz w:val="24"/>
          <w:szCs w:val="24"/>
        </w:rPr>
        <w:t>wa</w:t>
      </w:r>
      <w:r>
        <w:rPr>
          <w:rFonts w:ascii="Times New Roman" w:hAnsi="Times New Roman" w:cs="Times New Roman"/>
          <w:sz w:val="24"/>
          <w:szCs w:val="24"/>
        </w:rPr>
        <w:t xml:space="preserve">s to halt any proceedings against the company and only allow them to be instituted with the leave of the court. He further argued that it is illogical that the legislature would intend to halt legal proceedings </w:t>
      </w:r>
      <w:r w:rsidR="00234F61">
        <w:rPr>
          <w:rFonts w:ascii="Times New Roman" w:hAnsi="Times New Roman" w:cs="Times New Roman"/>
          <w:sz w:val="24"/>
          <w:szCs w:val="24"/>
        </w:rPr>
        <w:t xml:space="preserve">which had </w:t>
      </w:r>
      <w:r>
        <w:rPr>
          <w:rFonts w:ascii="Times New Roman" w:hAnsi="Times New Roman" w:cs="Times New Roman"/>
          <w:sz w:val="24"/>
          <w:szCs w:val="24"/>
        </w:rPr>
        <w:t xml:space="preserve">already commenced before the company was placed under judicial management but would give the green light to legal proceedings </w:t>
      </w:r>
      <w:r w:rsidR="00234F61">
        <w:rPr>
          <w:rFonts w:ascii="Times New Roman" w:hAnsi="Times New Roman" w:cs="Times New Roman"/>
          <w:sz w:val="24"/>
          <w:szCs w:val="24"/>
        </w:rPr>
        <w:t xml:space="preserve">which are </w:t>
      </w:r>
      <w:r>
        <w:rPr>
          <w:rFonts w:ascii="Times New Roman" w:hAnsi="Times New Roman" w:cs="Times New Roman"/>
          <w:sz w:val="24"/>
          <w:szCs w:val="24"/>
        </w:rPr>
        <w:t xml:space="preserve">commenced after the company </w:t>
      </w:r>
      <w:r w:rsidR="00234F61">
        <w:rPr>
          <w:rFonts w:ascii="Times New Roman" w:hAnsi="Times New Roman" w:cs="Times New Roman"/>
          <w:sz w:val="24"/>
          <w:szCs w:val="24"/>
        </w:rPr>
        <w:t>has been</w:t>
      </w:r>
      <w:r>
        <w:rPr>
          <w:rFonts w:ascii="Times New Roman" w:hAnsi="Times New Roman" w:cs="Times New Roman"/>
          <w:sz w:val="24"/>
          <w:szCs w:val="24"/>
        </w:rPr>
        <w:t xml:space="preserve"> placed under judicial management.</w:t>
      </w:r>
    </w:p>
    <w:p w:rsidR="00404817" w:rsidRDefault="00404817" w:rsidP="0040481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57BB1">
        <w:rPr>
          <w:rFonts w:ascii="Times New Roman" w:hAnsi="Times New Roman" w:cs="Times New Roman"/>
          <w:sz w:val="24"/>
          <w:szCs w:val="24"/>
        </w:rPr>
        <w:t>I find myself</w:t>
      </w:r>
      <w:r w:rsidRPr="00D9260B">
        <w:rPr>
          <w:rFonts w:ascii="Times New Roman" w:hAnsi="Times New Roman" w:cs="Times New Roman"/>
          <w:sz w:val="24"/>
          <w:szCs w:val="24"/>
        </w:rPr>
        <w:t xml:space="preserve"> </w:t>
      </w:r>
      <w:r w:rsidR="00EA035D">
        <w:rPr>
          <w:rFonts w:ascii="Times New Roman" w:hAnsi="Times New Roman" w:cs="Times New Roman"/>
          <w:sz w:val="24"/>
          <w:szCs w:val="24"/>
        </w:rPr>
        <w:t>persuaded by</w:t>
      </w:r>
      <w:r w:rsidR="00557BB1">
        <w:rPr>
          <w:rFonts w:ascii="Times New Roman" w:hAnsi="Times New Roman" w:cs="Times New Roman"/>
          <w:sz w:val="24"/>
          <w:szCs w:val="24"/>
        </w:rPr>
        <w:t xml:space="preserve"> </w:t>
      </w:r>
      <w:r w:rsidRPr="00D9260B">
        <w:rPr>
          <w:rFonts w:ascii="Times New Roman" w:hAnsi="Times New Roman" w:cs="Times New Roman"/>
          <w:sz w:val="24"/>
          <w:szCs w:val="24"/>
        </w:rPr>
        <w:t xml:space="preserve">the argument advanced by Mr </w:t>
      </w:r>
      <w:proofErr w:type="spellStart"/>
      <w:r w:rsidRPr="00DB1274">
        <w:rPr>
          <w:rFonts w:ascii="Times New Roman" w:hAnsi="Times New Roman" w:cs="Times New Roman"/>
          <w:i/>
          <w:sz w:val="24"/>
          <w:szCs w:val="24"/>
        </w:rPr>
        <w:t>Gijima</w:t>
      </w:r>
      <w:proofErr w:type="spellEnd"/>
      <w:r w:rsidR="00557BB1">
        <w:rPr>
          <w:rFonts w:ascii="Times New Roman" w:hAnsi="Times New Roman" w:cs="Times New Roman"/>
          <w:sz w:val="24"/>
          <w:szCs w:val="24"/>
        </w:rPr>
        <w:t>.</w:t>
      </w:r>
      <w:r w:rsidRPr="00D9260B">
        <w:rPr>
          <w:rFonts w:ascii="Times New Roman" w:hAnsi="Times New Roman" w:cs="Times New Roman"/>
          <w:sz w:val="24"/>
          <w:szCs w:val="24"/>
        </w:rPr>
        <w:t xml:space="preserve"> I believe</w:t>
      </w:r>
      <w:r w:rsidR="008A0CD2">
        <w:rPr>
          <w:rFonts w:ascii="Times New Roman" w:hAnsi="Times New Roman" w:cs="Times New Roman"/>
          <w:sz w:val="24"/>
          <w:szCs w:val="24"/>
        </w:rPr>
        <w:t xml:space="preserve"> that</w:t>
      </w:r>
      <w:r w:rsidRPr="00D9260B">
        <w:rPr>
          <w:rFonts w:ascii="Times New Roman" w:hAnsi="Times New Roman" w:cs="Times New Roman"/>
          <w:sz w:val="24"/>
          <w:szCs w:val="24"/>
        </w:rPr>
        <w:t xml:space="preserve"> there are two issues that </w:t>
      </w:r>
      <w:r w:rsidR="009D3ACF">
        <w:rPr>
          <w:rFonts w:ascii="Times New Roman" w:hAnsi="Times New Roman" w:cs="Times New Roman"/>
          <w:sz w:val="24"/>
          <w:szCs w:val="24"/>
        </w:rPr>
        <w:t>resolve the dispute</w:t>
      </w:r>
      <w:r w:rsidRPr="00D9260B">
        <w:rPr>
          <w:rFonts w:ascii="Times New Roman" w:hAnsi="Times New Roman" w:cs="Times New Roman"/>
          <w:sz w:val="24"/>
          <w:szCs w:val="24"/>
        </w:rPr>
        <w:t>. The first one is the mean</w:t>
      </w:r>
      <w:r>
        <w:rPr>
          <w:rFonts w:ascii="Times New Roman" w:hAnsi="Times New Roman" w:cs="Times New Roman"/>
          <w:sz w:val="24"/>
          <w:szCs w:val="24"/>
        </w:rPr>
        <w:t>ing of the expression “s</w:t>
      </w:r>
      <w:r w:rsidR="00166C33">
        <w:rPr>
          <w:rFonts w:ascii="Times New Roman" w:hAnsi="Times New Roman" w:cs="Times New Roman"/>
          <w:sz w:val="24"/>
          <w:szCs w:val="24"/>
        </w:rPr>
        <w:t xml:space="preserve">hall </w:t>
      </w:r>
      <w:r w:rsidR="00166C33">
        <w:rPr>
          <w:rFonts w:ascii="Times New Roman" w:hAnsi="Times New Roman" w:cs="Times New Roman"/>
          <w:sz w:val="24"/>
          <w:szCs w:val="24"/>
        </w:rPr>
        <w:lastRenderedPageBreak/>
        <w:t>be stayed and not proceed</w:t>
      </w:r>
      <w:r>
        <w:rPr>
          <w:rFonts w:ascii="Times New Roman" w:hAnsi="Times New Roman" w:cs="Times New Roman"/>
          <w:sz w:val="24"/>
          <w:szCs w:val="24"/>
        </w:rPr>
        <w:t xml:space="preserve"> without the leave of the court.” </w:t>
      </w:r>
      <w:r w:rsidR="00692036">
        <w:rPr>
          <w:rFonts w:ascii="Times New Roman" w:hAnsi="Times New Roman" w:cs="Times New Roman"/>
          <w:sz w:val="24"/>
          <w:szCs w:val="24"/>
        </w:rPr>
        <w:t>To find the answer there is need to examine the meaning of the word ‘stay’.</w:t>
      </w:r>
      <w:r w:rsidR="00533852">
        <w:rPr>
          <w:rFonts w:ascii="Times New Roman" w:hAnsi="Times New Roman" w:cs="Times New Roman"/>
          <w:sz w:val="24"/>
          <w:szCs w:val="24"/>
        </w:rPr>
        <w:t xml:space="preserve"> </w:t>
      </w:r>
      <w:r w:rsidR="006507D8">
        <w:rPr>
          <w:rFonts w:ascii="Times New Roman" w:hAnsi="Times New Roman" w:cs="Times New Roman"/>
          <w:sz w:val="24"/>
          <w:szCs w:val="24"/>
        </w:rPr>
        <w:t>The second issue is to examine</w:t>
      </w:r>
      <w:r>
        <w:rPr>
          <w:rFonts w:ascii="Times New Roman" w:hAnsi="Times New Roman" w:cs="Times New Roman"/>
          <w:sz w:val="24"/>
          <w:szCs w:val="24"/>
        </w:rPr>
        <w:t xml:space="preserve"> the mischief that the legislature sought to deal with in s 301 (1) of the Companies Act [</w:t>
      </w:r>
      <w:r w:rsidRPr="00D9260B">
        <w:rPr>
          <w:rFonts w:ascii="Times New Roman" w:hAnsi="Times New Roman" w:cs="Times New Roman"/>
          <w:i/>
          <w:sz w:val="24"/>
          <w:szCs w:val="24"/>
        </w:rPr>
        <w:t>Chapter 24:03</w:t>
      </w:r>
      <w:r>
        <w:rPr>
          <w:rFonts w:ascii="Times New Roman" w:hAnsi="Times New Roman" w:cs="Times New Roman"/>
          <w:sz w:val="24"/>
          <w:szCs w:val="24"/>
        </w:rPr>
        <w:t>] when it said:</w:t>
      </w:r>
    </w:p>
    <w:p w:rsidR="00404817" w:rsidRDefault="00404817" w:rsidP="00D329E9">
      <w:pPr>
        <w:spacing w:after="0" w:line="240" w:lineRule="auto"/>
        <w:ind w:left="720" w:firstLine="60"/>
        <w:jc w:val="both"/>
        <w:rPr>
          <w:rFonts w:ascii="Times New Roman" w:hAnsi="Times New Roman" w:cs="Times New Roman"/>
        </w:rPr>
      </w:pPr>
      <w:r w:rsidRPr="00D9260B">
        <w:rPr>
          <w:rFonts w:ascii="Times New Roman" w:hAnsi="Times New Roman" w:cs="Times New Roman"/>
        </w:rPr>
        <w:t xml:space="preserve">“A provisional judicial management order may contain directions that while the company is </w:t>
      </w:r>
      <w:r>
        <w:rPr>
          <w:rFonts w:ascii="Times New Roman" w:hAnsi="Times New Roman" w:cs="Times New Roman"/>
        </w:rPr>
        <w:t xml:space="preserve">  </w:t>
      </w:r>
      <w:r w:rsidRPr="00D9260B">
        <w:rPr>
          <w:rFonts w:ascii="Times New Roman" w:hAnsi="Times New Roman" w:cs="Times New Roman"/>
        </w:rPr>
        <w:t>under judicial management all actions and proceedings and the execution of all writs, summons</w:t>
      </w:r>
      <w:r w:rsidR="006507D8">
        <w:rPr>
          <w:rFonts w:ascii="Times New Roman" w:hAnsi="Times New Roman" w:cs="Times New Roman"/>
        </w:rPr>
        <w:t>es</w:t>
      </w:r>
      <w:r w:rsidR="001C4B85">
        <w:rPr>
          <w:rFonts w:ascii="Times New Roman" w:hAnsi="Times New Roman" w:cs="Times New Roman"/>
        </w:rPr>
        <w:t xml:space="preserve"> </w:t>
      </w:r>
      <w:r w:rsidRPr="00D9260B">
        <w:rPr>
          <w:rFonts w:ascii="Times New Roman" w:hAnsi="Times New Roman" w:cs="Times New Roman"/>
        </w:rPr>
        <w:t xml:space="preserve">and other processes against the company </w:t>
      </w:r>
      <w:r w:rsidR="00533852">
        <w:rPr>
          <w:rFonts w:ascii="Times New Roman" w:hAnsi="Times New Roman" w:cs="Times New Roman"/>
        </w:rPr>
        <w:t xml:space="preserve">shall </w:t>
      </w:r>
      <w:r w:rsidRPr="00D9260B">
        <w:rPr>
          <w:rFonts w:ascii="Times New Roman" w:hAnsi="Times New Roman" w:cs="Times New Roman"/>
        </w:rPr>
        <w:t>be stayed and be not proceeded with without the leave of the court.”</w:t>
      </w:r>
    </w:p>
    <w:p w:rsidR="00404817" w:rsidRDefault="00404817" w:rsidP="00404817">
      <w:pPr>
        <w:spacing w:after="0" w:line="240" w:lineRule="auto"/>
        <w:jc w:val="both"/>
        <w:rPr>
          <w:rFonts w:ascii="Times New Roman" w:hAnsi="Times New Roman" w:cs="Times New Roman"/>
        </w:rPr>
      </w:pPr>
    </w:p>
    <w:p w:rsidR="00404817" w:rsidRDefault="00404817" w:rsidP="00404817">
      <w:pPr>
        <w:spacing w:after="0" w:line="360" w:lineRule="auto"/>
        <w:jc w:val="both"/>
        <w:rPr>
          <w:rFonts w:ascii="Times New Roman" w:hAnsi="Times New Roman" w:cs="Times New Roman"/>
          <w:sz w:val="24"/>
          <w:szCs w:val="24"/>
        </w:rPr>
      </w:pPr>
      <w:r>
        <w:rPr>
          <w:rFonts w:ascii="Times New Roman" w:hAnsi="Times New Roman" w:cs="Times New Roman"/>
        </w:rPr>
        <w:tab/>
      </w:r>
      <w:r w:rsidR="009C7F8F">
        <w:rPr>
          <w:rFonts w:ascii="Times New Roman" w:hAnsi="Times New Roman" w:cs="Times New Roman"/>
          <w:sz w:val="24"/>
          <w:szCs w:val="24"/>
        </w:rPr>
        <w:t xml:space="preserve">In the case of </w:t>
      </w:r>
      <w:r w:rsidR="009C7F8F" w:rsidRPr="009C7F8F">
        <w:rPr>
          <w:rFonts w:ascii="Times New Roman" w:hAnsi="Times New Roman" w:cs="Times New Roman"/>
          <w:i/>
          <w:sz w:val="24"/>
          <w:szCs w:val="24"/>
        </w:rPr>
        <w:t>ZFC Limited</w:t>
      </w:r>
      <w:r w:rsidR="009C7F8F">
        <w:rPr>
          <w:rFonts w:ascii="Times New Roman" w:hAnsi="Times New Roman" w:cs="Times New Roman"/>
          <w:sz w:val="24"/>
          <w:szCs w:val="24"/>
        </w:rPr>
        <w:t xml:space="preserve"> supra the court d</w:t>
      </w:r>
      <w:r w:rsidR="00EE77BB">
        <w:rPr>
          <w:rFonts w:ascii="Times New Roman" w:hAnsi="Times New Roman" w:cs="Times New Roman"/>
          <w:sz w:val="24"/>
          <w:szCs w:val="24"/>
        </w:rPr>
        <w:t>efined the word ‘stay’ as ‘to stop</w:t>
      </w:r>
      <w:r>
        <w:rPr>
          <w:rFonts w:ascii="Times New Roman" w:hAnsi="Times New Roman" w:cs="Times New Roman"/>
          <w:sz w:val="24"/>
          <w:szCs w:val="24"/>
        </w:rPr>
        <w:t xml:space="preserve"> from g</w:t>
      </w:r>
      <w:r w:rsidR="00911432">
        <w:rPr>
          <w:rFonts w:ascii="Times New Roman" w:hAnsi="Times New Roman" w:cs="Times New Roman"/>
          <w:sz w:val="24"/>
          <w:szCs w:val="24"/>
        </w:rPr>
        <w:t>oing on;</w:t>
      </w:r>
      <w:r>
        <w:rPr>
          <w:rFonts w:ascii="Times New Roman" w:hAnsi="Times New Roman" w:cs="Times New Roman"/>
          <w:sz w:val="24"/>
          <w:szCs w:val="24"/>
        </w:rPr>
        <w:t xml:space="preserve"> moving or having effect; hold back as defined in the Longman Dictionary of Contemporary English. </w:t>
      </w:r>
      <w:r w:rsidR="00EE77BB">
        <w:rPr>
          <w:rFonts w:ascii="Times New Roman" w:hAnsi="Times New Roman" w:cs="Times New Roman"/>
          <w:sz w:val="24"/>
          <w:szCs w:val="24"/>
        </w:rPr>
        <w:t xml:space="preserve">The court took these </w:t>
      </w:r>
      <w:r w:rsidR="0032418D">
        <w:rPr>
          <w:rFonts w:ascii="Times New Roman" w:hAnsi="Times New Roman" w:cs="Times New Roman"/>
          <w:sz w:val="24"/>
          <w:szCs w:val="24"/>
        </w:rPr>
        <w:t xml:space="preserve">words </w:t>
      </w:r>
      <w:r w:rsidR="00EE77BB">
        <w:rPr>
          <w:rFonts w:ascii="Times New Roman" w:hAnsi="Times New Roman" w:cs="Times New Roman"/>
          <w:sz w:val="24"/>
          <w:szCs w:val="24"/>
        </w:rPr>
        <w:t xml:space="preserve">to mean that </w:t>
      </w:r>
      <w:r>
        <w:rPr>
          <w:rFonts w:ascii="Times New Roman" w:hAnsi="Times New Roman" w:cs="Times New Roman"/>
          <w:sz w:val="24"/>
          <w:szCs w:val="24"/>
        </w:rPr>
        <w:t>it is only an action</w:t>
      </w:r>
      <w:r w:rsidR="00EE77BB">
        <w:rPr>
          <w:rFonts w:ascii="Times New Roman" w:hAnsi="Times New Roman" w:cs="Times New Roman"/>
          <w:sz w:val="24"/>
          <w:szCs w:val="24"/>
        </w:rPr>
        <w:t>,</w:t>
      </w:r>
      <w:r>
        <w:rPr>
          <w:rFonts w:ascii="Times New Roman" w:hAnsi="Times New Roman" w:cs="Times New Roman"/>
          <w:sz w:val="24"/>
          <w:szCs w:val="24"/>
        </w:rPr>
        <w:t xml:space="preserve"> proceeding, writ </w:t>
      </w:r>
      <w:r w:rsidR="00EE77BB">
        <w:rPr>
          <w:rFonts w:ascii="Times New Roman" w:hAnsi="Times New Roman" w:cs="Times New Roman"/>
          <w:sz w:val="24"/>
          <w:szCs w:val="24"/>
        </w:rPr>
        <w:t>etc.</w:t>
      </w:r>
      <w:r>
        <w:rPr>
          <w:rFonts w:ascii="Times New Roman" w:hAnsi="Times New Roman" w:cs="Times New Roman"/>
          <w:sz w:val="24"/>
          <w:szCs w:val="24"/>
        </w:rPr>
        <w:t xml:space="preserve"> which is already in e</w:t>
      </w:r>
      <w:r w:rsidR="00EE77BB">
        <w:rPr>
          <w:rFonts w:ascii="Times New Roman" w:hAnsi="Times New Roman" w:cs="Times New Roman"/>
          <w:sz w:val="24"/>
          <w:szCs w:val="24"/>
        </w:rPr>
        <w:t xml:space="preserve">xistence which can be stayed. </w:t>
      </w:r>
      <w:r w:rsidR="0032418D">
        <w:rPr>
          <w:rFonts w:ascii="Times New Roman" w:hAnsi="Times New Roman" w:cs="Times New Roman"/>
          <w:sz w:val="24"/>
          <w:szCs w:val="24"/>
        </w:rPr>
        <w:t>For legal proceedings that are not</w:t>
      </w:r>
      <w:r w:rsidR="00392F65">
        <w:rPr>
          <w:rFonts w:ascii="Times New Roman" w:hAnsi="Times New Roman" w:cs="Times New Roman"/>
          <w:sz w:val="24"/>
          <w:szCs w:val="24"/>
        </w:rPr>
        <w:t xml:space="preserve"> yet in existence there</w:t>
      </w:r>
      <w:r>
        <w:rPr>
          <w:rFonts w:ascii="Times New Roman" w:hAnsi="Times New Roman" w:cs="Times New Roman"/>
          <w:sz w:val="24"/>
          <w:szCs w:val="24"/>
        </w:rPr>
        <w:t xml:space="preserve"> </w:t>
      </w:r>
      <w:r w:rsidR="0032418D">
        <w:rPr>
          <w:rFonts w:ascii="Times New Roman" w:hAnsi="Times New Roman" w:cs="Times New Roman"/>
          <w:sz w:val="24"/>
          <w:szCs w:val="24"/>
        </w:rPr>
        <w:t>is</w:t>
      </w:r>
      <w:r w:rsidR="00911432">
        <w:rPr>
          <w:rFonts w:ascii="Times New Roman" w:hAnsi="Times New Roman" w:cs="Times New Roman"/>
          <w:sz w:val="24"/>
          <w:szCs w:val="24"/>
        </w:rPr>
        <w:t xml:space="preserve"> nothing to stay.</w:t>
      </w:r>
    </w:p>
    <w:p w:rsidR="006B4E7E" w:rsidRDefault="00911432" w:rsidP="0040481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Whilst I agree with the definition of ‘stay’ that is given in the</w:t>
      </w:r>
      <w:r w:rsidR="004734BF" w:rsidRPr="004734BF">
        <w:rPr>
          <w:rFonts w:ascii="Times New Roman" w:hAnsi="Times New Roman" w:cs="Times New Roman"/>
          <w:sz w:val="24"/>
          <w:szCs w:val="24"/>
        </w:rPr>
        <w:t xml:space="preserve"> </w:t>
      </w:r>
      <w:r w:rsidR="004734BF">
        <w:rPr>
          <w:rFonts w:ascii="Times New Roman" w:hAnsi="Times New Roman" w:cs="Times New Roman"/>
          <w:sz w:val="24"/>
          <w:szCs w:val="24"/>
        </w:rPr>
        <w:t>Longman Dictionary of Contemporary English, I would also like to refer to the definition that is in</w:t>
      </w:r>
      <w:r>
        <w:rPr>
          <w:rFonts w:ascii="Times New Roman" w:hAnsi="Times New Roman" w:cs="Times New Roman"/>
          <w:sz w:val="24"/>
          <w:szCs w:val="24"/>
        </w:rPr>
        <w:t xml:space="preserve"> </w:t>
      </w:r>
      <w:r w:rsidR="004734BF">
        <w:rPr>
          <w:rFonts w:ascii="Times New Roman" w:hAnsi="Times New Roman" w:cs="Times New Roman"/>
          <w:sz w:val="24"/>
          <w:szCs w:val="24"/>
        </w:rPr>
        <w:t>t</w:t>
      </w:r>
      <w:r w:rsidR="00404817">
        <w:rPr>
          <w:rFonts w:ascii="Times New Roman" w:hAnsi="Times New Roman" w:cs="Times New Roman"/>
          <w:sz w:val="24"/>
          <w:szCs w:val="24"/>
        </w:rPr>
        <w:t xml:space="preserve">he Cambridge Advanced Learner’s Dictionary </w:t>
      </w:r>
      <w:r w:rsidR="004734BF">
        <w:rPr>
          <w:rFonts w:ascii="Times New Roman" w:hAnsi="Times New Roman" w:cs="Times New Roman"/>
          <w:sz w:val="24"/>
          <w:szCs w:val="24"/>
        </w:rPr>
        <w:t xml:space="preserve">which </w:t>
      </w:r>
      <w:r w:rsidR="00404817">
        <w:rPr>
          <w:rFonts w:ascii="Times New Roman" w:hAnsi="Times New Roman" w:cs="Times New Roman"/>
          <w:sz w:val="24"/>
          <w:szCs w:val="24"/>
        </w:rPr>
        <w:t xml:space="preserve">defines the word </w:t>
      </w:r>
      <w:r w:rsidR="00671758">
        <w:rPr>
          <w:rFonts w:ascii="Times New Roman" w:hAnsi="Times New Roman" w:cs="Times New Roman"/>
          <w:sz w:val="24"/>
          <w:szCs w:val="24"/>
        </w:rPr>
        <w:t>‘stay’ as, “to continue</w:t>
      </w:r>
      <w:r w:rsidR="00404817">
        <w:rPr>
          <w:rFonts w:ascii="Times New Roman" w:hAnsi="Times New Roman" w:cs="Times New Roman"/>
          <w:sz w:val="24"/>
          <w:szCs w:val="24"/>
        </w:rPr>
        <w:t xml:space="preserve"> to be in a particular state.” I</w:t>
      </w:r>
      <w:r w:rsidR="004734BF">
        <w:rPr>
          <w:rFonts w:ascii="Times New Roman" w:hAnsi="Times New Roman" w:cs="Times New Roman"/>
          <w:sz w:val="24"/>
          <w:szCs w:val="24"/>
        </w:rPr>
        <w:t>f I take this definition i</w:t>
      </w:r>
      <w:r w:rsidR="00404817">
        <w:rPr>
          <w:rFonts w:ascii="Times New Roman" w:hAnsi="Times New Roman" w:cs="Times New Roman"/>
          <w:sz w:val="24"/>
          <w:szCs w:val="24"/>
        </w:rPr>
        <w:t xml:space="preserve">n the </w:t>
      </w:r>
      <w:r w:rsidR="00671758">
        <w:rPr>
          <w:rFonts w:ascii="Times New Roman" w:hAnsi="Times New Roman" w:cs="Times New Roman"/>
          <w:sz w:val="24"/>
          <w:szCs w:val="24"/>
        </w:rPr>
        <w:t>context</w:t>
      </w:r>
      <w:r w:rsidR="00404817">
        <w:rPr>
          <w:rFonts w:ascii="Times New Roman" w:hAnsi="Times New Roman" w:cs="Times New Roman"/>
          <w:sz w:val="24"/>
          <w:szCs w:val="24"/>
        </w:rPr>
        <w:t xml:space="preserve"> of the court order</w:t>
      </w:r>
      <w:r w:rsidR="00671758">
        <w:rPr>
          <w:rFonts w:ascii="Times New Roman" w:hAnsi="Times New Roman" w:cs="Times New Roman"/>
          <w:sz w:val="24"/>
          <w:szCs w:val="24"/>
        </w:rPr>
        <w:t xml:space="preserve"> at hand</w:t>
      </w:r>
      <w:r w:rsidR="009A346D">
        <w:rPr>
          <w:rFonts w:ascii="Times New Roman" w:hAnsi="Times New Roman" w:cs="Times New Roman"/>
          <w:sz w:val="24"/>
          <w:szCs w:val="24"/>
        </w:rPr>
        <w:t>,</w:t>
      </w:r>
      <w:r w:rsidR="00F73FD4">
        <w:rPr>
          <w:rFonts w:ascii="Times New Roman" w:hAnsi="Times New Roman" w:cs="Times New Roman"/>
          <w:sz w:val="24"/>
          <w:szCs w:val="24"/>
        </w:rPr>
        <w:t xml:space="preserve"> </w:t>
      </w:r>
      <w:r w:rsidR="00671758">
        <w:rPr>
          <w:rFonts w:ascii="Times New Roman" w:hAnsi="Times New Roman" w:cs="Times New Roman"/>
          <w:sz w:val="24"/>
          <w:szCs w:val="24"/>
        </w:rPr>
        <w:t xml:space="preserve">I </w:t>
      </w:r>
      <w:r w:rsidR="009551D1">
        <w:rPr>
          <w:rFonts w:ascii="Times New Roman" w:hAnsi="Times New Roman" w:cs="Times New Roman"/>
          <w:sz w:val="24"/>
          <w:szCs w:val="24"/>
        </w:rPr>
        <w:t>would interpret the word ‘stay’</w:t>
      </w:r>
      <w:r w:rsidR="00404817">
        <w:rPr>
          <w:rFonts w:ascii="Times New Roman" w:hAnsi="Times New Roman" w:cs="Times New Roman"/>
          <w:sz w:val="24"/>
          <w:szCs w:val="24"/>
        </w:rPr>
        <w:t xml:space="preserve"> to mean that</w:t>
      </w:r>
      <w:r w:rsidR="009551D1">
        <w:rPr>
          <w:rFonts w:ascii="Times New Roman" w:hAnsi="Times New Roman" w:cs="Times New Roman"/>
          <w:sz w:val="24"/>
          <w:szCs w:val="24"/>
        </w:rPr>
        <w:t xml:space="preserve"> all legal proceedings, those that had commenced and those that had not </w:t>
      </w:r>
      <w:r w:rsidR="00CA7AF3">
        <w:rPr>
          <w:rFonts w:ascii="Times New Roman" w:hAnsi="Times New Roman" w:cs="Times New Roman"/>
          <w:sz w:val="24"/>
          <w:szCs w:val="24"/>
        </w:rPr>
        <w:t xml:space="preserve">yet </w:t>
      </w:r>
      <w:r w:rsidR="009551D1">
        <w:rPr>
          <w:rFonts w:ascii="Times New Roman" w:hAnsi="Times New Roman" w:cs="Times New Roman"/>
          <w:sz w:val="24"/>
          <w:szCs w:val="24"/>
        </w:rPr>
        <w:t>commenced</w:t>
      </w:r>
      <w:r w:rsidR="00EC6F88">
        <w:rPr>
          <w:rFonts w:ascii="Times New Roman" w:hAnsi="Times New Roman" w:cs="Times New Roman"/>
          <w:sz w:val="24"/>
          <w:szCs w:val="24"/>
        </w:rPr>
        <w:t>,</w:t>
      </w:r>
      <w:r w:rsidR="009551D1">
        <w:rPr>
          <w:rFonts w:ascii="Times New Roman" w:hAnsi="Times New Roman" w:cs="Times New Roman"/>
          <w:sz w:val="24"/>
          <w:szCs w:val="24"/>
        </w:rPr>
        <w:t xml:space="preserve"> should continue to be in the state that they were</w:t>
      </w:r>
      <w:r w:rsidR="00404817">
        <w:rPr>
          <w:rFonts w:ascii="Times New Roman" w:hAnsi="Times New Roman" w:cs="Times New Roman"/>
          <w:sz w:val="24"/>
          <w:szCs w:val="24"/>
        </w:rPr>
        <w:t xml:space="preserve"> </w:t>
      </w:r>
      <w:r w:rsidR="00821310">
        <w:rPr>
          <w:rFonts w:ascii="Times New Roman" w:hAnsi="Times New Roman" w:cs="Times New Roman"/>
          <w:sz w:val="24"/>
          <w:szCs w:val="24"/>
        </w:rPr>
        <w:t xml:space="preserve">in </w:t>
      </w:r>
      <w:r w:rsidR="009551D1">
        <w:rPr>
          <w:rFonts w:ascii="Times New Roman" w:hAnsi="Times New Roman" w:cs="Times New Roman"/>
          <w:sz w:val="24"/>
          <w:szCs w:val="24"/>
        </w:rPr>
        <w:t>before an order for judicial management was granted</w:t>
      </w:r>
      <w:r w:rsidR="00404817">
        <w:rPr>
          <w:rFonts w:ascii="Times New Roman" w:hAnsi="Times New Roman" w:cs="Times New Roman"/>
          <w:sz w:val="24"/>
          <w:szCs w:val="24"/>
        </w:rPr>
        <w:t xml:space="preserve">. In that regard the use of the word </w:t>
      </w:r>
      <w:r w:rsidR="004050E9">
        <w:rPr>
          <w:rFonts w:ascii="Times New Roman" w:hAnsi="Times New Roman" w:cs="Times New Roman"/>
          <w:sz w:val="24"/>
          <w:szCs w:val="24"/>
        </w:rPr>
        <w:t>‘</w:t>
      </w:r>
      <w:r w:rsidR="00404817">
        <w:rPr>
          <w:rFonts w:ascii="Times New Roman" w:hAnsi="Times New Roman" w:cs="Times New Roman"/>
          <w:sz w:val="24"/>
          <w:szCs w:val="24"/>
        </w:rPr>
        <w:t>stay</w:t>
      </w:r>
      <w:r w:rsidR="004050E9">
        <w:rPr>
          <w:rFonts w:ascii="Times New Roman" w:hAnsi="Times New Roman" w:cs="Times New Roman"/>
          <w:sz w:val="24"/>
          <w:szCs w:val="24"/>
        </w:rPr>
        <w:t>’</w:t>
      </w:r>
      <w:r w:rsidR="00404817">
        <w:rPr>
          <w:rFonts w:ascii="Times New Roman" w:hAnsi="Times New Roman" w:cs="Times New Roman"/>
          <w:sz w:val="24"/>
          <w:szCs w:val="24"/>
        </w:rPr>
        <w:t xml:space="preserve"> will not be confined to </w:t>
      </w:r>
      <w:r w:rsidR="004050E9">
        <w:rPr>
          <w:rFonts w:ascii="Times New Roman" w:hAnsi="Times New Roman" w:cs="Times New Roman"/>
          <w:sz w:val="24"/>
          <w:szCs w:val="24"/>
        </w:rPr>
        <w:t xml:space="preserve">legal </w:t>
      </w:r>
      <w:r w:rsidR="00404817">
        <w:rPr>
          <w:rFonts w:ascii="Times New Roman" w:hAnsi="Times New Roman" w:cs="Times New Roman"/>
          <w:sz w:val="24"/>
          <w:szCs w:val="24"/>
        </w:rPr>
        <w:t>proceedings which ar</w:t>
      </w:r>
      <w:r w:rsidR="00DC0687">
        <w:rPr>
          <w:rFonts w:ascii="Times New Roman" w:hAnsi="Times New Roman" w:cs="Times New Roman"/>
          <w:sz w:val="24"/>
          <w:szCs w:val="24"/>
        </w:rPr>
        <w:t>e already in existence,</w:t>
      </w:r>
      <w:r w:rsidR="00404817">
        <w:rPr>
          <w:rFonts w:ascii="Times New Roman" w:hAnsi="Times New Roman" w:cs="Times New Roman"/>
          <w:sz w:val="24"/>
          <w:szCs w:val="24"/>
        </w:rPr>
        <w:t xml:space="preserve"> but will also extend to all legal proceedings that had not yet commenced before the order for judicial management had been granted. Even when </w:t>
      </w:r>
      <w:r w:rsidR="00DC0687">
        <w:rPr>
          <w:rFonts w:ascii="Times New Roman" w:hAnsi="Times New Roman" w:cs="Times New Roman"/>
          <w:sz w:val="24"/>
          <w:szCs w:val="24"/>
        </w:rPr>
        <w:t xml:space="preserve">I </w:t>
      </w:r>
      <w:r w:rsidR="009F6D15">
        <w:rPr>
          <w:rFonts w:ascii="Times New Roman" w:hAnsi="Times New Roman" w:cs="Times New Roman"/>
          <w:sz w:val="24"/>
          <w:szCs w:val="24"/>
        </w:rPr>
        <w:t>look at</w:t>
      </w:r>
      <w:r w:rsidR="00404817">
        <w:rPr>
          <w:rFonts w:ascii="Times New Roman" w:hAnsi="Times New Roman" w:cs="Times New Roman"/>
          <w:sz w:val="24"/>
          <w:szCs w:val="24"/>
        </w:rPr>
        <w:t xml:space="preserve"> the </w:t>
      </w:r>
      <w:r w:rsidR="00DC0687">
        <w:rPr>
          <w:rFonts w:ascii="Times New Roman" w:hAnsi="Times New Roman" w:cs="Times New Roman"/>
          <w:sz w:val="24"/>
          <w:szCs w:val="24"/>
        </w:rPr>
        <w:t>meaning of the word ‘stay’</w:t>
      </w:r>
      <w:r w:rsidR="00404817">
        <w:rPr>
          <w:rFonts w:ascii="Times New Roman" w:hAnsi="Times New Roman" w:cs="Times New Roman"/>
          <w:sz w:val="24"/>
          <w:szCs w:val="24"/>
        </w:rPr>
        <w:t xml:space="preserve"> as defined </w:t>
      </w:r>
      <w:r w:rsidR="00DC2982">
        <w:rPr>
          <w:rFonts w:ascii="Times New Roman" w:hAnsi="Times New Roman" w:cs="Times New Roman"/>
          <w:sz w:val="24"/>
          <w:szCs w:val="24"/>
        </w:rPr>
        <w:t xml:space="preserve">in the Longman Dictionary of Contemporary English that was used in the </w:t>
      </w:r>
      <w:r w:rsidR="00DC2982" w:rsidRPr="00DC2982">
        <w:rPr>
          <w:rFonts w:ascii="Times New Roman" w:hAnsi="Times New Roman" w:cs="Times New Roman"/>
          <w:i/>
          <w:sz w:val="24"/>
          <w:szCs w:val="24"/>
        </w:rPr>
        <w:t>ZFC Limited</w:t>
      </w:r>
      <w:r w:rsidR="00DC2982">
        <w:rPr>
          <w:rFonts w:ascii="Times New Roman" w:hAnsi="Times New Roman" w:cs="Times New Roman"/>
          <w:sz w:val="24"/>
          <w:szCs w:val="24"/>
        </w:rPr>
        <w:t xml:space="preserve"> case</w:t>
      </w:r>
      <w:r w:rsidR="00FB0ACD">
        <w:rPr>
          <w:rFonts w:ascii="Times New Roman" w:hAnsi="Times New Roman" w:cs="Times New Roman"/>
          <w:sz w:val="24"/>
          <w:szCs w:val="24"/>
        </w:rPr>
        <w:t>,</w:t>
      </w:r>
      <w:r w:rsidR="00404817">
        <w:rPr>
          <w:rFonts w:ascii="Times New Roman" w:hAnsi="Times New Roman" w:cs="Times New Roman"/>
          <w:sz w:val="24"/>
          <w:szCs w:val="24"/>
        </w:rPr>
        <w:t xml:space="preserve"> I still arrive at the same conclusion because you </w:t>
      </w:r>
      <w:r w:rsidR="00DC2982">
        <w:rPr>
          <w:rFonts w:ascii="Times New Roman" w:hAnsi="Times New Roman" w:cs="Times New Roman"/>
          <w:sz w:val="24"/>
          <w:szCs w:val="24"/>
        </w:rPr>
        <w:t xml:space="preserve">can </w:t>
      </w:r>
      <w:r w:rsidR="00404817">
        <w:rPr>
          <w:rFonts w:ascii="Times New Roman" w:hAnsi="Times New Roman" w:cs="Times New Roman"/>
          <w:sz w:val="24"/>
          <w:szCs w:val="24"/>
        </w:rPr>
        <w:t xml:space="preserve">stop from </w:t>
      </w:r>
      <w:r w:rsidR="00EC6F88">
        <w:rPr>
          <w:rFonts w:ascii="Times New Roman" w:hAnsi="Times New Roman" w:cs="Times New Roman"/>
          <w:sz w:val="24"/>
          <w:szCs w:val="24"/>
        </w:rPr>
        <w:t>going on with</w:t>
      </w:r>
      <w:r w:rsidR="00DC2982">
        <w:rPr>
          <w:rFonts w:ascii="Times New Roman" w:hAnsi="Times New Roman" w:cs="Times New Roman"/>
          <w:sz w:val="24"/>
          <w:szCs w:val="24"/>
        </w:rPr>
        <w:t xml:space="preserve"> that which you had not commenced or started. You </w:t>
      </w:r>
      <w:r w:rsidR="00E3348F">
        <w:rPr>
          <w:rFonts w:ascii="Times New Roman" w:hAnsi="Times New Roman" w:cs="Times New Roman"/>
          <w:sz w:val="24"/>
          <w:szCs w:val="24"/>
        </w:rPr>
        <w:t xml:space="preserve">can </w:t>
      </w:r>
      <w:r w:rsidR="00DC2982">
        <w:rPr>
          <w:rFonts w:ascii="Times New Roman" w:hAnsi="Times New Roman" w:cs="Times New Roman"/>
          <w:sz w:val="24"/>
          <w:szCs w:val="24"/>
        </w:rPr>
        <w:t xml:space="preserve">stop from </w:t>
      </w:r>
      <w:r w:rsidR="00404817">
        <w:rPr>
          <w:rFonts w:ascii="Times New Roman" w:hAnsi="Times New Roman" w:cs="Times New Roman"/>
          <w:sz w:val="24"/>
          <w:szCs w:val="24"/>
        </w:rPr>
        <w:t>moving</w:t>
      </w:r>
      <w:r w:rsidR="00DC2982">
        <w:rPr>
          <w:rFonts w:ascii="Times New Roman" w:hAnsi="Times New Roman" w:cs="Times New Roman"/>
          <w:sz w:val="24"/>
          <w:szCs w:val="24"/>
        </w:rPr>
        <w:t xml:space="preserve"> from where you are and remain stationery. When you hold back it means that you do not do anything. This therefore means to me that any person who has a case with a company </w:t>
      </w:r>
      <w:r w:rsidR="001D222B">
        <w:rPr>
          <w:rFonts w:ascii="Times New Roman" w:hAnsi="Times New Roman" w:cs="Times New Roman"/>
          <w:sz w:val="24"/>
          <w:szCs w:val="24"/>
        </w:rPr>
        <w:t>which is under judicial management which has been given an order to the effect that all proceedings shall be stayed</w:t>
      </w:r>
      <w:r w:rsidR="009A346D">
        <w:rPr>
          <w:rFonts w:ascii="Times New Roman" w:hAnsi="Times New Roman" w:cs="Times New Roman"/>
          <w:sz w:val="24"/>
          <w:szCs w:val="24"/>
        </w:rPr>
        <w:t>,</w:t>
      </w:r>
      <w:r w:rsidR="001D222B">
        <w:rPr>
          <w:rFonts w:ascii="Times New Roman" w:hAnsi="Times New Roman" w:cs="Times New Roman"/>
          <w:sz w:val="24"/>
          <w:szCs w:val="24"/>
        </w:rPr>
        <w:t xml:space="preserve"> and</w:t>
      </w:r>
      <w:r w:rsidR="009A346D">
        <w:rPr>
          <w:rFonts w:ascii="Times New Roman" w:hAnsi="Times New Roman" w:cs="Times New Roman"/>
          <w:sz w:val="24"/>
          <w:szCs w:val="24"/>
        </w:rPr>
        <w:t>,</w:t>
      </w:r>
      <w:r w:rsidR="001D222B">
        <w:rPr>
          <w:rFonts w:ascii="Times New Roman" w:hAnsi="Times New Roman" w:cs="Times New Roman"/>
          <w:sz w:val="24"/>
          <w:szCs w:val="24"/>
        </w:rPr>
        <w:t xml:space="preserve"> not be proceeded with without the leave</w:t>
      </w:r>
      <w:r w:rsidR="009A346D">
        <w:rPr>
          <w:rFonts w:ascii="Times New Roman" w:hAnsi="Times New Roman" w:cs="Times New Roman"/>
          <w:sz w:val="24"/>
          <w:szCs w:val="24"/>
        </w:rPr>
        <w:t>,</w:t>
      </w:r>
      <w:r w:rsidR="001D222B">
        <w:rPr>
          <w:rFonts w:ascii="Times New Roman" w:hAnsi="Times New Roman" w:cs="Times New Roman"/>
          <w:sz w:val="24"/>
          <w:szCs w:val="24"/>
        </w:rPr>
        <w:t xml:space="preserve"> should stop right where</w:t>
      </w:r>
      <w:r w:rsidR="00DE45E4">
        <w:rPr>
          <w:rFonts w:ascii="Times New Roman" w:hAnsi="Times New Roman" w:cs="Times New Roman"/>
          <w:sz w:val="24"/>
          <w:szCs w:val="24"/>
        </w:rPr>
        <w:t>ver</w:t>
      </w:r>
      <w:r w:rsidR="001D222B">
        <w:rPr>
          <w:rFonts w:ascii="Times New Roman" w:hAnsi="Times New Roman" w:cs="Times New Roman"/>
          <w:sz w:val="24"/>
          <w:szCs w:val="24"/>
        </w:rPr>
        <w:t xml:space="preserve"> they are and cannot move unless they obtain the leave of the court </w:t>
      </w:r>
      <w:r w:rsidR="00DE45E4">
        <w:rPr>
          <w:rFonts w:ascii="Times New Roman" w:hAnsi="Times New Roman" w:cs="Times New Roman"/>
          <w:sz w:val="24"/>
          <w:szCs w:val="24"/>
        </w:rPr>
        <w:t xml:space="preserve">to </w:t>
      </w:r>
      <w:r w:rsidR="001D222B">
        <w:rPr>
          <w:rFonts w:ascii="Times New Roman" w:hAnsi="Times New Roman" w:cs="Times New Roman"/>
          <w:sz w:val="24"/>
          <w:szCs w:val="24"/>
        </w:rPr>
        <w:t>either institute fresh proceedings or to continue with those proceedings that had already started.</w:t>
      </w:r>
      <w:r w:rsidR="00F932C9">
        <w:rPr>
          <w:rFonts w:ascii="Times New Roman" w:hAnsi="Times New Roman" w:cs="Times New Roman"/>
          <w:sz w:val="24"/>
          <w:szCs w:val="24"/>
        </w:rPr>
        <w:t xml:space="preserve"> To me the word </w:t>
      </w:r>
      <w:r w:rsidR="008773DD">
        <w:rPr>
          <w:rFonts w:ascii="Times New Roman" w:hAnsi="Times New Roman" w:cs="Times New Roman"/>
          <w:sz w:val="24"/>
          <w:szCs w:val="24"/>
        </w:rPr>
        <w:t xml:space="preserve">‘stay’ </w:t>
      </w:r>
      <w:r w:rsidR="00F932C9">
        <w:rPr>
          <w:rFonts w:ascii="Times New Roman" w:hAnsi="Times New Roman" w:cs="Times New Roman"/>
          <w:sz w:val="24"/>
          <w:szCs w:val="24"/>
        </w:rPr>
        <w:t>has a broad meaning.</w:t>
      </w:r>
      <w:r w:rsidR="00404817">
        <w:rPr>
          <w:rFonts w:ascii="Times New Roman" w:hAnsi="Times New Roman" w:cs="Times New Roman"/>
          <w:sz w:val="24"/>
          <w:szCs w:val="24"/>
        </w:rPr>
        <w:tab/>
      </w:r>
    </w:p>
    <w:p w:rsidR="00404817" w:rsidRDefault="00404817" w:rsidP="006B4E7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believe that this interpretation suits quite well with what I believe was the intention of the legislature</w:t>
      </w:r>
      <w:r w:rsidR="00CA4C97">
        <w:rPr>
          <w:rFonts w:ascii="Times New Roman" w:hAnsi="Times New Roman" w:cs="Times New Roman"/>
          <w:sz w:val="24"/>
          <w:szCs w:val="24"/>
        </w:rPr>
        <w:t xml:space="preserve"> </w:t>
      </w:r>
      <w:r w:rsidR="009A346D">
        <w:rPr>
          <w:rFonts w:ascii="Times New Roman" w:hAnsi="Times New Roman" w:cs="Times New Roman"/>
          <w:sz w:val="24"/>
          <w:szCs w:val="24"/>
        </w:rPr>
        <w:t xml:space="preserve">when </w:t>
      </w:r>
      <w:r w:rsidR="00FD791B">
        <w:rPr>
          <w:rFonts w:ascii="Times New Roman" w:hAnsi="Times New Roman" w:cs="Times New Roman"/>
          <w:sz w:val="24"/>
          <w:szCs w:val="24"/>
        </w:rPr>
        <w:t>it enacted</w:t>
      </w:r>
      <w:r w:rsidR="00CA4C97">
        <w:rPr>
          <w:rFonts w:ascii="Times New Roman" w:hAnsi="Times New Roman" w:cs="Times New Roman"/>
          <w:sz w:val="24"/>
          <w:szCs w:val="24"/>
        </w:rPr>
        <w:t xml:space="preserve"> s 301</w:t>
      </w:r>
      <w:r w:rsidR="007B434A">
        <w:rPr>
          <w:rFonts w:ascii="Times New Roman" w:hAnsi="Times New Roman" w:cs="Times New Roman"/>
          <w:sz w:val="24"/>
          <w:szCs w:val="24"/>
        </w:rPr>
        <w:t xml:space="preserve"> </w:t>
      </w:r>
      <w:r w:rsidR="00CA4C97">
        <w:rPr>
          <w:rFonts w:ascii="Times New Roman" w:hAnsi="Times New Roman" w:cs="Times New Roman"/>
          <w:sz w:val="24"/>
          <w:szCs w:val="24"/>
        </w:rPr>
        <w:t>(1) of the Companies Act</w:t>
      </w:r>
      <w:r w:rsidR="00DB4701">
        <w:rPr>
          <w:rFonts w:ascii="Times New Roman" w:hAnsi="Times New Roman" w:cs="Times New Roman"/>
          <w:sz w:val="24"/>
          <w:szCs w:val="24"/>
        </w:rPr>
        <w:t>. To begin with, the</w:t>
      </w:r>
      <w:r>
        <w:rPr>
          <w:rFonts w:ascii="Times New Roman" w:hAnsi="Times New Roman" w:cs="Times New Roman"/>
          <w:sz w:val="24"/>
          <w:szCs w:val="24"/>
        </w:rPr>
        <w:t xml:space="preserve"> aim </w:t>
      </w:r>
      <w:r w:rsidR="007C04C1">
        <w:rPr>
          <w:rFonts w:ascii="Times New Roman" w:hAnsi="Times New Roman" w:cs="Times New Roman"/>
          <w:sz w:val="24"/>
          <w:szCs w:val="24"/>
        </w:rPr>
        <w:t xml:space="preserve">of </w:t>
      </w:r>
      <w:r w:rsidR="007C04C1">
        <w:rPr>
          <w:rFonts w:ascii="Times New Roman" w:hAnsi="Times New Roman" w:cs="Times New Roman"/>
          <w:sz w:val="24"/>
          <w:szCs w:val="24"/>
        </w:rPr>
        <w:lastRenderedPageBreak/>
        <w:t>judicial</w:t>
      </w:r>
      <w:r>
        <w:rPr>
          <w:rFonts w:ascii="Times New Roman" w:hAnsi="Times New Roman" w:cs="Times New Roman"/>
          <w:sz w:val="24"/>
          <w:szCs w:val="24"/>
        </w:rPr>
        <w:t xml:space="preserve"> management is to allow a financially distressed company to be returned to financial health with the supervision of the courts. An order for judicial management is granted if the court is satisfied that the compa</w:t>
      </w:r>
      <w:r w:rsidR="00A35F97">
        <w:rPr>
          <w:rFonts w:ascii="Times New Roman" w:hAnsi="Times New Roman" w:cs="Times New Roman"/>
          <w:sz w:val="24"/>
          <w:szCs w:val="24"/>
        </w:rPr>
        <w:t>ny is unable to pay its debts. One of t</w:t>
      </w:r>
      <w:r>
        <w:rPr>
          <w:rFonts w:ascii="Times New Roman" w:hAnsi="Times New Roman" w:cs="Times New Roman"/>
          <w:sz w:val="24"/>
          <w:szCs w:val="24"/>
        </w:rPr>
        <w:t>he advantage</w:t>
      </w:r>
      <w:r w:rsidR="00A35F97">
        <w:rPr>
          <w:rFonts w:ascii="Times New Roman" w:hAnsi="Times New Roman" w:cs="Times New Roman"/>
          <w:sz w:val="24"/>
          <w:szCs w:val="24"/>
        </w:rPr>
        <w:t>s</w:t>
      </w:r>
      <w:r>
        <w:rPr>
          <w:rFonts w:ascii="Times New Roman" w:hAnsi="Times New Roman" w:cs="Times New Roman"/>
          <w:sz w:val="24"/>
          <w:szCs w:val="24"/>
        </w:rPr>
        <w:t xml:space="preserve"> of </w:t>
      </w:r>
      <w:r w:rsidR="008406C0">
        <w:rPr>
          <w:rFonts w:ascii="Times New Roman" w:hAnsi="Times New Roman" w:cs="Times New Roman"/>
          <w:sz w:val="24"/>
          <w:szCs w:val="24"/>
        </w:rPr>
        <w:t>judicial management</w:t>
      </w:r>
      <w:r>
        <w:rPr>
          <w:rFonts w:ascii="Times New Roman" w:hAnsi="Times New Roman" w:cs="Times New Roman"/>
          <w:sz w:val="24"/>
          <w:szCs w:val="24"/>
        </w:rPr>
        <w:t xml:space="preserve"> is that the company </w:t>
      </w:r>
      <w:r w:rsidR="00A35F97">
        <w:rPr>
          <w:rFonts w:ascii="Times New Roman" w:hAnsi="Times New Roman" w:cs="Times New Roman"/>
          <w:sz w:val="24"/>
          <w:szCs w:val="24"/>
        </w:rPr>
        <w:t>may</w:t>
      </w:r>
      <w:r>
        <w:rPr>
          <w:rFonts w:ascii="Times New Roman" w:hAnsi="Times New Roman" w:cs="Times New Roman"/>
          <w:sz w:val="24"/>
          <w:szCs w:val="24"/>
        </w:rPr>
        <w:t xml:space="preserve"> be provided with protection against </w:t>
      </w:r>
      <w:r w:rsidR="00A35F97">
        <w:rPr>
          <w:rFonts w:ascii="Times New Roman" w:hAnsi="Times New Roman" w:cs="Times New Roman"/>
          <w:sz w:val="24"/>
          <w:szCs w:val="24"/>
        </w:rPr>
        <w:t>creditors’</w:t>
      </w:r>
      <w:r>
        <w:rPr>
          <w:rFonts w:ascii="Times New Roman" w:hAnsi="Times New Roman" w:cs="Times New Roman"/>
          <w:sz w:val="24"/>
          <w:szCs w:val="24"/>
        </w:rPr>
        <w:t xml:space="preserve"> claims. Protection </w:t>
      </w:r>
      <w:r w:rsidR="00A35F97">
        <w:rPr>
          <w:rFonts w:ascii="Times New Roman" w:hAnsi="Times New Roman" w:cs="Times New Roman"/>
          <w:sz w:val="24"/>
          <w:szCs w:val="24"/>
        </w:rPr>
        <w:t>may be</w:t>
      </w:r>
      <w:r>
        <w:rPr>
          <w:rFonts w:ascii="Times New Roman" w:hAnsi="Times New Roman" w:cs="Times New Roman"/>
          <w:sz w:val="24"/>
          <w:szCs w:val="24"/>
        </w:rPr>
        <w:t xml:space="preserve"> given against legal proceedings. This credit protection allows the company to continue business and provide it with a much needed reprieve while it attempts to nurse itself back to financial health. The judicial management process </w:t>
      </w:r>
      <w:r w:rsidR="00DB4701">
        <w:rPr>
          <w:rFonts w:ascii="Times New Roman" w:hAnsi="Times New Roman" w:cs="Times New Roman"/>
          <w:sz w:val="24"/>
          <w:szCs w:val="24"/>
        </w:rPr>
        <w:t xml:space="preserve">is meant to </w:t>
      </w:r>
      <w:r>
        <w:rPr>
          <w:rFonts w:ascii="Times New Roman" w:hAnsi="Times New Roman" w:cs="Times New Roman"/>
          <w:sz w:val="24"/>
          <w:szCs w:val="24"/>
        </w:rPr>
        <w:t xml:space="preserve">ensure that there is little or no risk of asset depletion from creditor claims. </w:t>
      </w:r>
    </w:p>
    <w:p w:rsidR="00712948" w:rsidRDefault="00404817" w:rsidP="004607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Since the objective of judicial management is to give viable companies which are in financial trouble a chance to rehabilitate themselves and be restored to profitability that is why s 301 (1) of the Companies Act </w:t>
      </w:r>
      <w:r w:rsidR="006D5F90">
        <w:rPr>
          <w:rFonts w:ascii="Times New Roman" w:hAnsi="Times New Roman" w:cs="Times New Roman"/>
          <w:sz w:val="24"/>
          <w:szCs w:val="24"/>
        </w:rPr>
        <w:t>provides</w:t>
      </w:r>
      <w:r>
        <w:rPr>
          <w:rFonts w:ascii="Times New Roman" w:hAnsi="Times New Roman" w:cs="Times New Roman"/>
          <w:sz w:val="24"/>
          <w:szCs w:val="24"/>
        </w:rPr>
        <w:t xml:space="preserve"> </w:t>
      </w:r>
      <w:r w:rsidR="006C5813">
        <w:rPr>
          <w:rFonts w:ascii="Times New Roman" w:hAnsi="Times New Roman" w:cs="Times New Roman"/>
          <w:sz w:val="24"/>
          <w:szCs w:val="24"/>
        </w:rPr>
        <w:t xml:space="preserve">that in some cases of judicial management the court order may contain directions </w:t>
      </w:r>
      <w:r>
        <w:rPr>
          <w:rFonts w:ascii="Times New Roman" w:hAnsi="Times New Roman" w:cs="Times New Roman"/>
          <w:sz w:val="24"/>
          <w:szCs w:val="24"/>
        </w:rPr>
        <w:t>for stay of all legal proceedings and execution</w:t>
      </w:r>
      <w:r w:rsidR="006C5813">
        <w:rPr>
          <w:rFonts w:ascii="Times New Roman" w:hAnsi="Times New Roman" w:cs="Times New Roman"/>
          <w:sz w:val="24"/>
          <w:szCs w:val="24"/>
        </w:rPr>
        <w:t xml:space="preserve"> of </w:t>
      </w:r>
      <w:r w:rsidR="004125B0">
        <w:rPr>
          <w:rFonts w:ascii="Times New Roman" w:hAnsi="Times New Roman" w:cs="Times New Roman"/>
          <w:sz w:val="24"/>
          <w:szCs w:val="24"/>
        </w:rPr>
        <w:t xml:space="preserve">all </w:t>
      </w:r>
      <w:r w:rsidR="006C5813">
        <w:rPr>
          <w:rFonts w:ascii="Times New Roman" w:hAnsi="Times New Roman" w:cs="Times New Roman"/>
          <w:sz w:val="24"/>
          <w:szCs w:val="24"/>
        </w:rPr>
        <w:t>writs</w:t>
      </w:r>
      <w:r>
        <w:rPr>
          <w:rFonts w:ascii="Times New Roman" w:hAnsi="Times New Roman" w:cs="Times New Roman"/>
          <w:sz w:val="24"/>
          <w:szCs w:val="24"/>
        </w:rPr>
        <w:t xml:space="preserve"> against the company. In that regard all legal proceedings and all execution of judgments cannot be commenced </w:t>
      </w:r>
      <w:r w:rsidR="00BC3F33">
        <w:rPr>
          <w:rFonts w:ascii="Times New Roman" w:hAnsi="Times New Roman" w:cs="Times New Roman"/>
          <w:sz w:val="24"/>
          <w:szCs w:val="24"/>
        </w:rPr>
        <w:t xml:space="preserve">or continued with </w:t>
      </w:r>
      <w:r>
        <w:rPr>
          <w:rFonts w:ascii="Times New Roman" w:hAnsi="Times New Roman" w:cs="Times New Roman"/>
          <w:sz w:val="24"/>
          <w:szCs w:val="24"/>
        </w:rPr>
        <w:t>unless with</w:t>
      </w:r>
      <w:r w:rsidR="00A41016">
        <w:rPr>
          <w:rFonts w:ascii="Times New Roman" w:hAnsi="Times New Roman" w:cs="Times New Roman"/>
          <w:sz w:val="24"/>
          <w:szCs w:val="24"/>
        </w:rPr>
        <w:t xml:space="preserve"> the leave of the court. It is my considered view that if such a direction is given in an order</w:t>
      </w:r>
      <w:r w:rsidR="00BA738C">
        <w:rPr>
          <w:rFonts w:ascii="Times New Roman" w:hAnsi="Times New Roman" w:cs="Times New Roman"/>
          <w:sz w:val="24"/>
          <w:szCs w:val="24"/>
        </w:rPr>
        <w:t>,</w:t>
      </w:r>
      <w:r w:rsidR="00A41016">
        <w:rPr>
          <w:rFonts w:ascii="Times New Roman" w:hAnsi="Times New Roman" w:cs="Times New Roman"/>
          <w:sz w:val="24"/>
          <w:szCs w:val="24"/>
        </w:rPr>
        <w:t xml:space="preserve"> the objective will be</w:t>
      </w:r>
      <w:r>
        <w:rPr>
          <w:rFonts w:ascii="Times New Roman" w:hAnsi="Times New Roman" w:cs="Times New Roman"/>
          <w:sz w:val="24"/>
          <w:szCs w:val="24"/>
        </w:rPr>
        <w:t xml:space="preserve"> to</w:t>
      </w:r>
      <w:r w:rsidR="004607E9" w:rsidRPr="004607E9">
        <w:rPr>
          <w:rFonts w:ascii="Times New Roman" w:hAnsi="Times New Roman" w:cs="Times New Roman"/>
          <w:sz w:val="24"/>
          <w:szCs w:val="24"/>
        </w:rPr>
        <w:t xml:space="preserve"> </w:t>
      </w:r>
      <w:r w:rsidR="004607E9">
        <w:rPr>
          <w:rFonts w:ascii="Times New Roman" w:hAnsi="Times New Roman" w:cs="Times New Roman"/>
          <w:sz w:val="24"/>
          <w:szCs w:val="24"/>
        </w:rPr>
        <w:t xml:space="preserve">protect the company against law suits from creditors while giving the judicial manager </w:t>
      </w:r>
      <w:r>
        <w:rPr>
          <w:rFonts w:ascii="Times New Roman" w:hAnsi="Times New Roman" w:cs="Times New Roman"/>
          <w:sz w:val="24"/>
          <w:szCs w:val="24"/>
        </w:rPr>
        <w:t xml:space="preserve">reasonable time to craft a rescue plan </w:t>
      </w:r>
      <w:r w:rsidR="00A41016">
        <w:rPr>
          <w:rFonts w:ascii="Times New Roman" w:hAnsi="Times New Roman" w:cs="Times New Roman"/>
          <w:sz w:val="24"/>
          <w:szCs w:val="24"/>
        </w:rPr>
        <w:t xml:space="preserve">or </w:t>
      </w:r>
      <w:r w:rsidR="00BA738C">
        <w:rPr>
          <w:rFonts w:ascii="Times New Roman" w:hAnsi="Times New Roman" w:cs="Times New Roman"/>
          <w:sz w:val="24"/>
          <w:szCs w:val="24"/>
        </w:rPr>
        <w:t xml:space="preserve">to craft </w:t>
      </w:r>
      <w:r w:rsidR="00A41016">
        <w:rPr>
          <w:rFonts w:ascii="Times New Roman" w:hAnsi="Times New Roman" w:cs="Times New Roman"/>
          <w:sz w:val="24"/>
          <w:szCs w:val="24"/>
        </w:rPr>
        <w:t>strategies on the best way f</w:t>
      </w:r>
      <w:r w:rsidR="00BA738C">
        <w:rPr>
          <w:rFonts w:ascii="Times New Roman" w:hAnsi="Times New Roman" w:cs="Times New Roman"/>
          <w:sz w:val="24"/>
          <w:szCs w:val="24"/>
        </w:rPr>
        <w:t xml:space="preserve">or the recovery of the company </w:t>
      </w:r>
      <w:r>
        <w:rPr>
          <w:rFonts w:ascii="Times New Roman" w:hAnsi="Times New Roman" w:cs="Times New Roman"/>
          <w:sz w:val="24"/>
          <w:szCs w:val="24"/>
        </w:rPr>
        <w:t xml:space="preserve">without being involved in litigation which may be costly and laborious. </w:t>
      </w:r>
      <w:r w:rsidR="004607E9">
        <w:rPr>
          <w:rFonts w:ascii="Times New Roman" w:hAnsi="Times New Roman" w:cs="Times New Roman"/>
          <w:sz w:val="24"/>
          <w:szCs w:val="24"/>
        </w:rPr>
        <w:t>It will therefore be</w:t>
      </w:r>
      <w:r>
        <w:rPr>
          <w:rFonts w:ascii="Times New Roman" w:hAnsi="Times New Roman" w:cs="Times New Roman"/>
          <w:sz w:val="24"/>
          <w:szCs w:val="24"/>
        </w:rPr>
        <w:t xml:space="preserve"> illogical to then say proceedings that had commenced are the only ones that are halted but the ones that had not yet commenced can be commenced. </w:t>
      </w:r>
      <w:r w:rsidR="004607E9">
        <w:rPr>
          <w:rFonts w:ascii="Times New Roman" w:hAnsi="Times New Roman" w:cs="Times New Roman"/>
          <w:sz w:val="24"/>
          <w:szCs w:val="24"/>
        </w:rPr>
        <w:t xml:space="preserve">I do not believe that the legislature could have intended to separate legal proceedings that were in existence from those that would commence. </w:t>
      </w:r>
      <w:r w:rsidR="003570F9">
        <w:rPr>
          <w:rFonts w:ascii="Times New Roman" w:hAnsi="Times New Roman" w:cs="Times New Roman"/>
          <w:sz w:val="24"/>
          <w:szCs w:val="24"/>
        </w:rPr>
        <w:t xml:space="preserve">I cannot think of any reason why the legislature would want to </w:t>
      </w:r>
      <w:r w:rsidR="00BC3F33">
        <w:rPr>
          <w:rFonts w:ascii="Times New Roman" w:hAnsi="Times New Roman" w:cs="Times New Roman"/>
          <w:sz w:val="24"/>
          <w:szCs w:val="24"/>
        </w:rPr>
        <w:t xml:space="preserve">make that </w:t>
      </w:r>
      <w:r w:rsidR="00C52560">
        <w:rPr>
          <w:rFonts w:ascii="Times New Roman" w:hAnsi="Times New Roman" w:cs="Times New Roman"/>
          <w:sz w:val="24"/>
          <w:szCs w:val="24"/>
        </w:rPr>
        <w:t>distinction</w:t>
      </w:r>
      <w:r w:rsidR="003570F9">
        <w:rPr>
          <w:rFonts w:ascii="Times New Roman" w:hAnsi="Times New Roman" w:cs="Times New Roman"/>
          <w:sz w:val="24"/>
          <w:szCs w:val="24"/>
        </w:rPr>
        <w:t xml:space="preserve">. </w:t>
      </w:r>
    </w:p>
    <w:p w:rsidR="00404817" w:rsidRDefault="00E0240F" w:rsidP="008F149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verily believe that the word ‘stay’ in s 301</w:t>
      </w:r>
      <w:r w:rsidR="007B434A">
        <w:rPr>
          <w:rFonts w:ascii="Times New Roman" w:hAnsi="Times New Roman" w:cs="Times New Roman"/>
          <w:sz w:val="24"/>
          <w:szCs w:val="24"/>
        </w:rPr>
        <w:t xml:space="preserve"> </w:t>
      </w:r>
      <w:r>
        <w:rPr>
          <w:rFonts w:ascii="Times New Roman" w:hAnsi="Times New Roman" w:cs="Times New Roman"/>
          <w:sz w:val="24"/>
          <w:szCs w:val="24"/>
        </w:rPr>
        <w:t>(1) of the Companies Act is al</w:t>
      </w:r>
      <w:r w:rsidR="00733AFD">
        <w:rPr>
          <w:rFonts w:ascii="Times New Roman" w:hAnsi="Times New Roman" w:cs="Times New Roman"/>
          <w:sz w:val="24"/>
          <w:szCs w:val="24"/>
        </w:rPr>
        <w:t>l encompassing for proce</w:t>
      </w:r>
      <w:r>
        <w:rPr>
          <w:rFonts w:ascii="Times New Roman" w:hAnsi="Times New Roman" w:cs="Times New Roman"/>
          <w:sz w:val="24"/>
          <w:szCs w:val="24"/>
        </w:rPr>
        <w:t xml:space="preserve">edings that had commenced and those that had not. All are stayed. </w:t>
      </w:r>
      <w:r w:rsidR="00445C29">
        <w:rPr>
          <w:rFonts w:ascii="Times New Roman" w:hAnsi="Times New Roman" w:cs="Times New Roman"/>
          <w:sz w:val="24"/>
          <w:szCs w:val="24"/>
        </w:rPr>
        <w:t>This</w:t>
      </w:r>
      <w:r>
        <w:rPr>
          <w:rFonts w:ascii="Times New Roman" w:hAnsi="Times New Roman" w:cs="Times New Roman"/>
          <w:sz w:val="24"/>
          <w:szCs w:val="24"/>
        </w:rPr>
        <w:t xml:space="preserve"> is why </w:t>
      </w:r>
      <w:r w:rsidR="00404817">
        <w:rPr>
          <w:rFonts w:ascii="Times New Roman" w:hAnsi="Times New Roman" w:cs="Times New Roman"/>
          <w:sz w:val="24"/>
          <w:szCs w:val="24"/>
        </w:rPr>
        <w:t>th</w:t>
      </w:r>
      <w:r w:rsidR="00E43A9C">
        <w:rPr>
          <w:rFonts w:ascii="Times New Roman" w:hAnsi="Times New Roman" w:cs="Times New Roman"/>
          <w:sz w:val="24"/>
          <w:szCs w:val="24"/>
        </w:rPr>
        <w:t>ere is the use of the word ‘All’. It says all</w:t>
      </w:r>
      <w:r w:rsidR="00404817">
        <w:rPr>
          <w:rFonts w:ascii="Times New Roman" w:hAnsi="Times New Roman" w:cs="Times New Roman"/>
          <w:sz w:val="24"/>
          <w:szCs w:val="24"/>
        </w:rPr>
        <w:t xml:space="preserve"> actions, applications and the execution of</w:t>
      </w:r>
      <w:r w:rsidR="00404817" w:rsidRPr="00C52560">
        <w:rPr>
          <w:rFonts w:ascii="Times New Roman" w:hAnsi="Times New Roman" w:cs="Times New Roman"/>
          <w:sz w:val="24"/>
          <w:szCs w:val="24"/>
        </w:rPr>
        <w:t xml:space="preserve"> all</w:t>
      </w:r>
      <w:r w:rsidR="00404817">
        <w:rPr>
          <w:rFonts w:ascii="Times New Roman" w:hAnsi="Times New Roman" w:cs="Times New Roman"/>
          <w:sz w:val="24"/>
          <w:szCs w:val="24"/>
        </w:rPr>
        <w:t xml:space="preserve"> writs, summons and other process shall be stayed. The word “all” means that there are no exceptions. It means </w:t>
      </w:r>
      <w:r w:rsidR="00C52560">
        <w:rPr>
          <w:rFonts w:ascii="Times New Roman" w:hAnsi="Times New Roman" w:cs="Times New Roman"/>
          <w:sz w:val="24"/>
          <w:szCs w:val="24"/>
        </w:rPr>
        <w:t xml:space="preserve">that </w:t>
      </w:r>
      <w:r w:rsidR="00404817">
        <w:rPr>
          <w:rFonts w:ascii="Times New Roman" w:hAnsi="Times New Roman" w:cs="Times New Roman"/>
          <w:sz w:val="24"/>
          <w:szCs w:val="24"/>
        </w:rPr>
        <w:t xml:space="preserve">for every legal proceeding and for every writ </w:t>
      </w:r>
      <w:r w:rsidR="00E43A9C">
        <w:rPr>
          <w:rFonts w:ascii="Times New Roman" w:hAnsi="Times New Roman" w:cs="Times New Roman"/>
          <w:sz w:val="24"/>
          <w:szCs w:val="24"/>
        </w:rPr>
        <w:t xml:space="preserve">of execution </w:t>
      </w:r>
      <w:r w:rsidR="00404817">
        <w:rPr>
          <w:rFonts w:ascii="Times New Roman" w:hAnsi="Times New Roman" w:cs="Times New Roman"/>
          <w:sz w:val="24"/>
          <w:szCs w:val="24"/>
        </w:rPr>
        <w:t xml:space="preserve">there has to be leave of the court first. This means </w:t>
      </w:r>
      <w:r w:rsidR="00E43A9C">
        <w:rPr>
          <w:rFonts w:ascii="Times New Roman" w:hAnsi="Times New Roman" w:cs="Times New Roman"/>
          <w:sz w:val="24"/>
          <w:szCs w:val="24"/>
        </w:rPr>
        <w:t xml:space="preserve">to me </w:t>
      </w:r>
      <w:r w:rsidR="00045F59">
        <w:rPr>
          <w:rFonts w:ascii="Times New Roman" w:hAnsi="Times New Roman" w:cs="Times New Roman"/>
          <w:sz w:val="24"/>
          <w:szCs w:val="24"/>
        </w:rPr>
        <w:t>that even for debts that ari</w:t>
      </w:r>
      <w:r w:rsidR="00404817">
        <w:rPr>
          <w:rFonts w:ascii="Times New Roman" w:hAnsi="Times New Roman" w:cs="Times New Roman"/>
          <w:sz w:val="24"/>
          <w:szCs w:val="24"/>
        </w:rPr>
        <w:t>se after the compa</w:t>
      </w:r>
      <w:r w:rsidR="00E43A9C">
        <w:rPr>
          <w:rFonts w:ascii="Times New Roman" w:hAnsi="Times New Roman" w:cs="Times New Roman"/>
          <w:sz w:val="24"/>
          <w:szCs w:val="24"/>
        </w:rPr>
        <w:t>ny</w:t>
      </w:r>
      <w:r w:rsidR="00045F59">
        <w:rPr>
          <w:rFonts w:ascii="Times New Roman" w:hAnsi="Times New Roman" w:cs="Times New Roman"/>
          <w:sz w:val="24"/>
          <w:szCs w:val="24"/>
        </w:rPr>
        <w:t xml:space="preserve"> has</w:t>
      </w:r>
      <w:r w:rsidR="00404817">
        <w:rPr>
          <w:rFonts w:ascii="Times New Roman" w:hAnsi="Times New Roman" w:cs="Times New Roman"/>
          <w:sz w:val="24"/>
          <w:szCs w:val="24"/>
        </w:rPr>
        <w:t xml:space="preserve"> been placed under judicial management</w:t>
      </w:r>
      <w:r w:rsidR="00C52560">
        <w:rPr>
          <w:rFonts w:ascii="Times New Roman" w:hAnsi="Times New Roman" w:cs="Times New Roman"/>
          <w:sz w:val="24"/>
          <w:szCs w:val="24"/>
        </w:rPr>
        <w:t xml:space="preserve"> </w:t>
      </w:r>
      <w:r w:rsidR="00404817">
        <w:rPr>
          <w:rFonts w:ascii="Times New Roman" w:hAnsi="Times New Roman" w:cs="Times New Roman"/>
          <w:sz w:val="24"/>
          <w:szCs w:val="24"/>
        </w:rPr>
        <w:t>there is need to obtain the leave of the court before</w:t>
      </w:r>
      <w:r w:rsidR="00E43A9C">
        <w:rPr>
          <w:rFonts w:ascii="Times New Roman" w:hAnsi="Times New Roman" w:cs="Times New Roman"/>
          <w:sz w:val="24"/>
          <w:szCs w:val="24"/>
        </w:rPr>
        <w:t xml:space="preserve"> one</w:t>
      </w:r>
      <w:r w:rsidR="00404817">
        <w:rPr>
          <w:rFonts w:ascii="Times New Roman" w:hAnsi="Times New Roman" w:cs="Times New Roman"/>
          <w:sz w:val="24"/>
          <w:szCs w:val="24"/>
        </w:rPr>
        <w:t xml:space="preserve"> su</w:t>
      </w:r>
      <w:r w:rsidR="00E43A9C">
        <w:rPr>
          <w:rFonts w:ascii="Times New Roman" w:hAnsi="Times New Roman" w:cs="Times New Roman"/>
          <w:sz w:val="24"/>
          <w:szCs w:val="24"/>
        </w:rPr>
        <w:t>es</w:t>
      </w:r>
      <w:r w:rsidR="00404817">
        <w:rPr>
          <w:rFonts w:ascii="Times New Roman" w:hAnsi="Times New Roman" w:cs="Times New Roman"/>
          <w:sz w:val="24"/>
          <w:szCs w:val="24"/>
        </w:rPr>
        <w:t xml:space="preserve"> </w:t>
      </w:r>
      <w:r w:rsidR="00370125">
        <w:rPr>
          <w:rFonts w:ascii="Times New Roman" w:hAnsi="Times New Roman" w:cs="Times New Roman"/>
          <w:sz w:val="24"/>
          <w:szCs w:val="24"/>
        </w:rPr>
        <w:t>such a</w:t>
      </w:r>
      <w:r w:rsidR="00404817">
        <w:rPr>
          <w:rFonts w:ascii="Times New Roman" w:hAnsi="Times New Roman" w:cs="Times New Roman"/>
          <w:sz w:val="24"/>
          <w:szCs w:val="24"/>
        </w:rPr>
        <w:t xml:space="preserve"> company. So even in the present case where the debt arose as a result of legal services that were rendered to the </w:t>
      </w:r>
      <w:r w:rsidR="00370125">
        <w:rPr>
          <w:rFonts w:ascii="Times New Roman" w:hAnsi="Times New Roman" w:cs="Times New Roman"/>
          <w:sz w:val="24"/>
          <w:szCs w:val="24"/>
        </w:rPr>
        <w:t xml:space="preserve">DWT </w:t>
      </w:r>
      <w:r w:rsidR="00404817">
        <w:rPr>
          <w:rFonts w:ascii="Times New Roman" w:hAnsi="Times New Roman" w:cs="Times New Roman"/>
          <w:sz w:val="24"/>
          <w:szCs w:val="24"/>
        </w:rPr>
        <w:t>companies during their time of provisional judicial management</w:t>
      </w:r>
      <w:r w:rsidR="00C52560">
        <w:rPr>
          <w:rFonts w:ascii="Times New Roman" w:hAnsi="Times New Roman" w:cs="Times New Roman"/>
          <w:sz w:val="24"/>
          <w:szCs w:val="24"/>
        </w:rPr>
        <w:t>,</w:t>
      </w:r>
      <w:r w:rsidR="00404817">
        <w:rPr>
          <w:rFonts w:ascii="Times New Roman" w:hAnsi="Times New Roman" w:cs="Times New Roman"/>
          <w:sz w:val="24"/>
          <w:szCs w:val="24"/>
        </w:rPr>
        <w:t xml:space="preserve"> the plaintiff which provided the legal services</w:t>
      </w:r>
      <w:r w:rsidR="00FD20E9">
        <w:rPr>
          <w:rFonts w:ascii="Times New Roman" w:hAnsi="Times New Roman" w:cs="Times New Roman"/>
          <w:sz w:val="24"/>
          <w:szCs w:val="24"/>
        </w:rPr>
        <w:t xml:space="preserve"> will </w:t>
      </w:r>
      <w:r w:rsidR="00FD20E9">
        <w:rPr>
          <w:rFonts w:ascii="Times New Roman" w:hAnsi="Times New Roman" w:cs="Times New Roman"/>
          <w:sz w:val="24"/>
          <w:szCs w:val="24"/>
        </w:rPr>
        <w:lastRenderedPageBreak/>
        <w:t xml:space="preserve">need to obtain the leave </w:t>
      </w:r>
      <w:r w:rsidR="00404817">
        <w:rPr>
          <w:rFonts w:ascii="Times New Roman" w:hAnsi="Times New Roman" w:cs="Times New Roman"/>
          <w:sz w:val="24"/>
          <w:szCs w:val="24"/>
        </w:rPr>
        <w:t>of the court before suing.</w:t>
      </w:r>
      <w:r w:rsidR="00FD20E9">
        <w:rPr>
          <w:rFonts w:ascii="Times New Roman" w:hAnsi="Times New Roman" w:cs="Times New Roman"/>
          <w:sz w:val="24"/>
          <w:szCs w:val="24"/>
        </w:rPr>
        <w:t xml:space="preserve"> The argument advanced by the </w:t>
      </w:r>
      <w:r w:rsidR="00045F59">
        <w:rPr>
          <w:rFonts w:ascii="Times New Roman" w:hAnsi="Times New Roman" w:cs="Times New Roman"/>
          <w:sz w:val="24"/>
          <w:szCs w:val="24"/>
        </w:rPr>
        <w:t>plaintiff</w:t>
      </w:r>
      <w:r w:rsidR="00FD20E9">
        <w:rPr>
          <w:rFonts w:ascii="Times New Roman" w:hAnsi="Times New Roman" w:cs="Times New Roman"/>
          <w:sz w:val="24"/>
          <w:szCs w:val="24"/>
        </w:rPr>
        <w:t xml:space="preserve"> that if this point in </w:t>
      </w:r>
      <w:proofErr w:type="spellStart"/>
      <w:r w:rsidR="00FD20E9" w:rsidRPr="00490344">
        <w:rPr>
          <w:rFonts w:ascii="Times New Roman" w:hAnsi="Times New Roman" w:cs="Times New Roman"/>
          <w:i/>
          <w:sz w:val="24"/>
          <w:szCs w:val="24"/>
        </w:rPr>
        <w:t>limine</w:t>
      </w:r>
      <w:proofErr w:type="spellEnd"/>
      <w:r w:rsidR="00FD20E9">
        <w:rPr>
          <w:rFonts w:ascii="Times New Roman" w:hAnsi="Times New Roman" w:cs="Times New Roman"/>
          <w:sz w:val="24"/>
          <w:szCs w:val="24"/>
        </w:rPr>
        <w:t xml:space="preserve"> is upheld</w:t>
      </w:r>
      <w:r w:rsidR="00F43FF9">
        <w:rPr>
          <w:rFonts w:ascii="Times New Roman" w:hAnsi="Times New Roman" w:cs="Times New Roman"/>
          <w:sz w:val="24"/>
          <w:szCs w:val="24"/>
        </w:rPr>
        <w:t>,</w:t>
      </w:r>
      <w:r w:rsidR="00FD20E9">
        <w:rPr>
          <w:rFonts w:ascii="Times New Roman" w:hAnsi="Times New Roman" w:cs="Times New Roman"/>
          <w:sz w:val="24"/>
          <w:szCs w:val="24"/>
        </w:rPr>
        <w:t xml:space="preserve"> the court will be setting a dangerous precedent </w:t>
      </w:r>
      <w:r w:rsidR="008750F0">
        <w:rPr>
          <w:rFonts w:ascii="Times New Roman" w:hAnsi="Times New Roman" w:cs="Times New Roman"/>
          <w:sz w:val="24"/>
          <w:szCs w:val="24"/>
        </w:rPr>
        <w:t>of causing or encouraging</w:t>
      </w:r>
      <w:r w:rsidR="00490344">
        <w:rPr>
          <w:rFonts w:ascii="Times New Roman" w:hAnsi="Times New Roman" w:cs="Times New Roman"/>
          <w:sz w:val="24"/>
          <w:szCs w:val="24"/>
        </w:rPr>
        <w:t xml:space="preserve"> companies that are under judicial management to decline or neglect to pay legal fees is without merit. I say this because by upholding this point in </w:t>
      </w:r>
      <w:proofErr w:type="spellStart"/>
      <w:r w:rsidR="00490344" w:rsidRPr="00490344">
        <w:rPr>
          <w:rFonts w:ascii="Times New Roman" w:hAnsi="Times New Roman" w:cs="Times New Roman"/>
          <w:i/>
          <w:sz w:val="24"/>
          <w:szCs w:val="24"/>
        </w:rPr>
        <w:t>limine</w:t>
      </w:r>
      <w:proofErr w:type="spellEnd"/>
      <w:r w:rsidR="00490344">
        <w:rPr>
          <w:rFonts w:ascii="Times New Roman" w:hAnsi="Times New Roman" w:cs="Times New Roman"/>
          <w:sz w:val="24"/>
          <w:szCs w:val="24"/>
        </w:rPr>
        <w:t xml:space="preserve"> the court is n</w:t>
      </w:r>
      <w:r w:rsidR="00E1023F">
        <w:rPr>
          <w:rFonts w:ascii="Times New Roman" w:hAnsi="Times New Roman" w:cs="Times New Roman"/>
          <w:sz w:val="24"/>
          <w:szCs w:val="24"/>
        </w:rPr>
        <w:t>either</w:t>
      </w:r>
      <w:r w:rsidR="00490344">
        <w:rPr>
          <w:rFonts w:ascii="Times New Roman" w:hAnsi="Times New Roman" w:cs="Times New Roman"/>
          <w:sz w:val="24"/>
          <w:szCs w:val="24"/>
        </w:rPr>
        <w:t xml:space="preserve"> saying the </w:t>
      </w:r>
      <w:r w:rsidR="00E1023F">
        <w:rPr>
          <w:rFonts w:ascii="Times New Roman" w:hAnsi="Times New Roman" w:cs="Times New Roman"/>
          <w:sz w:val="24"/>
          <w:szCs w:val="24"/>
        </w:rPr>
        <w:t>defendants</w:t>
      </w:r>
      <w:r w:rsidR="00490344">
        <w:rPr>
          <w:rFonts w:ascii="Times New Roman" w:hAnsi="Times New Roman" w:cs="Times New Roman"/>
          <w:sz w:val="24"/>
          <w:szCs w:val="24"/>
        </w:rPr>
        <w:t xml:space="preserve"> should not pay the legal fees for the services that were rendered to them</w:t>
      </w:r>
      <w:r w:rsidR="00E1023F">
        <w:rPr>
          <w:rFonts w:ascii="Times New Roman" w:hAnsi="Times New Roman" w:cs="Times New Roman"/>
          <w:sz w:val="24"/>
          <w:szCs w:val="24"/>
        </w:rPr>
        <w:t xml:space="preserve"> nor </w:t>
      </w:r>
      <w:r w:rsidR="00E81661">
        <w:rPr>
          <w:rFonts w:ascii="Times New Roman" w:hAnsi="Times New Roman" w:cs="Times New Roman"/>
          <w:sz w:val="24"/>
          <w:szCs w:val="24"/>
        </w:rPr>
        <w:t xml:space="preserve">is it </w:t>
      </w:r>
      <w:r w:rsidR="00E1023F">
        <w:rPr>
          <w:rFonts w:ascii="Times New Roman" w:hAnsi="Times New Roman" w:cs="Times New Roman"/>
          <w:sz w:val="24"/>
          <w:szCs w:val="24"/>
        </w:rPr>
        <w:t>saying that the plaintiff is completely barred from suing them</w:t>
      </w:r>
      <w:r w:rsidR="00E81661">
        <w:rPr>
          <w:rFonts w:ascii="Times New Roman" w:hAnsi="Times New Roman" w:cs="Times New Roman"/>
          <w:sz w:val="24"/>
          <w:szCs w:val="24"/>
        </w:rPr>
        <w:t>. The</w:t>
      </w:r>
      <w:r w:rsidR="00490344">
        <w:rPr>
          <w:rFonts w:ascii="Times New Roman" w:hAnsi="Times New Roman" w:cs="Times New Roman"/>
          <w:sz w:val="24"/>
          <w:szCs w:val="24"/>
        </w:rPr>
        <w:t xml:space="preserve"> court is simply saying </w:t>
      </w:r>
      <w:r w:rsidR="007F37AD">
        <w:rPr>
          <w:rFonts w:ascii="Times New Roman" w:hAnsi="Times New Roman" w:cs="Times New Roman"/>
          <w:sz w:val="24"/>
          <w:szCs w:val="24"/>
        </w:rPr>
        <w:t>if the</w:t>
      </w:r>
      <w:r w:rsidR="00E1023F">
        <w:rPr>
          <w:rFonts w:ascii="Times New Roman" w:hAnsi="Times New Roman" w:cs="Times New Roman"/>
          <w:sz w:val="24"/>
          <w:szCs w:val="24"/>
        </w:rPr>
        <w:t xml:space="preserve"> defendants</w:t>
      </w:r>
      <w:r w:rsidR="007F37AD">
        <w:rPr>
          <w:rFonts w:ascii="Times New Roman" w:hAnsi="Times New Roman" w:cs="Times New Roman"/>
          <w:sz w:val="24"/>
          <w:szCs w:val="24"/>
        </w:rPr>
        <w:t xml:space="preserve"> have </w:t>
      </w:r>
      <w:r w:rsidR="00E1023F">
        <w:rPr>
          <w:rFonts w:ascii="Times New Roman" w:hAnsi="Times New Roman" w:cs="Times New Roman"/>
          <w:sz w:val="24"/>
          <w:szCs w:val="24"/>
        </w:rPr>
        <w:t>refused or neglected to pay, the plaintiff should first obtain the leave of the court before suing them</w:t>
      </w:r>
      <w:r w:rsidR="00E81661">
        <w:rPr>
          <w:rFonts w:ascii="Times New Roman" w:hAnsi="Times New Roman" w:cs="Times New Roman"/>
          <w:sz w:val="24"/>
          <w:szCs w:val="24"/>
        </w:rPr>
        <w:t xml:space="preserve"> as is </w:t>
      </w:r>
      <w:r w:rsidR="00E90EF5">
        <w:rPr>
          <w:rFonts w:ascii="Times New Roman" w:hAnsi="Times New Roman" w:cs="Times New Roman"/>
          <w:sz w:val="24"/>
          <w:szCs w:val="24"/>
        </w:rPr>
        <w:t>stipulated in the order for judicial management</w:t>
      </w:r>
      <w:r w:rsidR="007F37AD">
        <w:rPr>
          <w:rFonts w:ascii="Times New Roman" w:hAnsi="Times New Roman" w:cs="Times New Roman"/>
          <w:sz w:val="24"/>
          <w:szCs w:val="24"/>
        </w:rPr>
        <w:t>.</w:t>
      </w:r>
      <w:r w:rsidR="00E90EF5">
        <w:rPr>
          <w:rFonts w:ascii="Times New Roman" w:hAnsi="Times New Roman" w:cs="Times New Roman"/>
          <w:sz w:val="24"/>
          <w:szCs w:val="24"/>
        </w:rPr>
        <w:t xml:space="preserve"> S</w:t>
      </w:r>
      <w:r w:rsidR="007B434A">
        <w:rPr>
          <w:rFonts w:ascii="Times New Roman" w:hAnsi="Times New Roman" w:cs="Times New Roman"/>
          <w:sz w:val="24"/>
          <w:szCs w:val="24"/>
        </w:rPr>
        <w:t>ection</w:t>
      </w:r>
      <w:r w:rsidR="00E90EF5">
        <w:rPr>
          <w:rFonts w:ascii="Times New Roman" w:hAnsi="Times New Roman" w:cs="Times New Roman"/>
          <w:sz w:val="24"/>
          <w:szCs w:val="24"/>
        </w:rPr>
        <w:t xml:space="preserve"> 301 (1) of the Companies Act does not </w:t>
      </w:r>
      <w:r w:rsidR="002A79D6">
        <w:rPr>
          <w:rFonts w:ascii="Times New Roman" w:hAnsi="Times New Roman" w:cs="Times New Roman"/>
          <w:sz w:val="24"/>
          <w:szCs w:val="24"/>
        </w:rPr>
        <w:t>say that for the recovery of legal fees that are incurred during the judicial management process there is no need to obtain the leave of the court before suing. The provision provides for no such exception as it says all</w:t>
      </w:r>
      <w:r w:rsidR="00E123F8" w:rsidRPr="00E123F8">
        <w:rPr>
          <w:rFonts w:ascii="Times New Roman" w:hAnsi="Times New Roman" w:cs="Times New Roman"/>
        </w:rPr>
        <w:t xml:space="preserve"> </w:t>
      </w:r>
      <w:r w:rsidR="00E123F8" w:rsidRPr="00E123F8">
        <w:rPr>
          <w:rFonts w:ascii="Times New Roman" w:hAnsi="Times New Roman" w:cs="Times New Roman"/>
          <w:sz w:val="24"/>
          <w:szCs w:val="24"/>
        </w:rPr>
        <w:t xml:space="preserve">actions and proceedings and the execution of all writs, summonses and other processes against the company shall be stayed and be not proceeded with </w:t>
      </w:r>
      <w:r w:rsidR="00E123F8">
        <w:rPr>
          <w:rFonts w:ascii="Times New Roman" w:hAnsi="Times New Roman" w:cs="Times New Roman"/>
          <w:sz w:val="24"/>
          <w:szCs w:val="24"/>
        </w:rPr>
        <w:t xml:space="preserve">without the leave of the court. As I have already said </w:t>
      </w:r>
      <w:r w:rsidR="00E81661">
        <w:rPr>
          <w:rFonts w:ascii="Times New Roman" w:hAnsi="Times New Roman" w:cs="Times New Roman"/>
          <w:sz w:val="24"/>
          <w:szCs w:val="24"/>
        </w:rPr>
        <w:t xml:space="preserve">above </w:t>
      </w:r>
      <w:r w:rsidR="00E123F8">
        <w:rPr>
          <w:rFonts w:ascii="Times New Roman" w:hAnsi="Times New Roman" w:cs="Times New Roman"/>
          <w:sz w:val="24"/>
          <w:szCs w:val="24"/>
        </w:rPr>
        <w:t xml:space="preserve">the word ‘all’ means every; each or whatever matter.  </w:t>
      </w:r>
      <w:r w:rsidR="00454210">
        <w:rPr>
          <w:rFonts w:ascii="Times New Roman" w:hAnsi="Times New Roman" w:cs="Times New Roman"/>
          <w:sz w:val="24"/>
          <w:szCs w:val="24"/>
        </w:rPr>
        <w:t>Legal</w:t>
      </w:r>
      <w:r w:rsidR="00E123F8">
        <w:rPr>
          <w:rFonts w:ascii="Times New Roman" w:hAnsi="Times New Roman" w:cs="Times New Roman"/>
          <w:sz w:val="24"/>
          <w:szCs w:val="24"/>
        </w:rPr>
        <w:t xml:space="preserve"> fees </w:t>
      </w:r>
      <w:r w:rsidR="00454210">
        <w:rPr>
          <w:rFonts w:ascii="Times New Roman" w:hAnsi="Times New Roman" w:cs="Times New Roman"/>
          <w:sz w:val="24"/>
          <w:szCs w:val="24"/>
        </w:rPr>
        <w:t xml:space="preserve">matters </w:t>
      </w:r>
      <w:r w:rsidR="00E123F8">
        <w:rPr>
          <w:rFonts w:ascii="Times New Roman" w:hAnsi="Times New Roman" w:cs="Times New Roman"/>
          <w:sz w:val="24"/>
          <w:szCs w:val="24"/>
        </w:rPr>
        <w:t xml:space="preserve">fall under the </w:t>
      </w:r>
      <w:r w:rsidR="0076030C">
        <w:rPr>
          <w:rFonts w:ascii="Times New Roman" w:hAnsi="Times New Roman" w:cs="Times New Roman"/>
          <w:sz w:val="24"/>
          <w:szCs w:val="24"/>
        </w:rPr>
        <w:t xml:space="preserve">definition of the </w:t>
      </w:r>
      <w:r w:rsidR="00E123F8">
        <w:rPr>
          <w:rFonts w:ascii="Times New Roman" w:hAnsi="Times New Roman" w:cs="Times New Roman"/>
          <w:sz w:val="24"/>
          <w:szCs w:val="24"/>
        </w:rPr>
        <w:t>word ‘all’</w:t>
      </w:r>
      <w:r w:rsidR="0076030C">
        <w:rPr>
          <w:rFonts w:ascii="Times New Roman" w:hAnsi="Times New Roman" w:cs="Times New Roman"/>
          <w:sz w:val="24"/>
          <w:szCs w:val="24"/>
        </w:rPr>
        <w:t>. So for their recovery</w:t>
      </w:r>
      <w:r w:rsidR="00E81661">
        <w:rPr>
          <w:rFonts w:ascii="Times New Roman" w:hAnsi="Times New Roman" w:cs="Times New Roman"/>
          <w:sz w:val="24"/>
          <w:szCs w:val="24"/>
        </w:rPr>
        <w:t>,</w:t>
      </w:r>
      <w:r w:rsidR="0076030C">
        <w:rPr>
          <w:rFonts w:ascii="Times New Roman" w:hAnsi="Times New Roman" w:cs="Times New Roman"/>
          <w:sz w:val="24"/>
          <w:szCs w:val="24"/>
        </w:rPr>
        <w:t xml:space="preserve"> the leave of the court is also required.</w:t>
      </w:r>
      <w:r w:rsidR="00613958">
        <w:rPr>
          <w:rFonts w:ascii="Times New Roman" w:hAnsi="Times New Roman" w:cs="Times New Roman"/>
          <w:sz w:val="24"/>
          <w:szCs w:val="24"/>
        </w:rPr>
        <w:t xml:space="preserve"> If the legislature </w:t>
      </w:r>
      <w:r w:rsidR="008B6B57">
        <w:rPr>
          <w:rFonts w:ascii="Times New Roman" w:hAnsi="Times New Roman" w:cs="Times New Roman"/>
          <w:sz w:val="24"/>
          <w:szCs w:val="24"/>
        </w:rPr>
        <w:t>intended</w:t>
      </w:r>
      <w:r w:rsidR="00613958">
        <w:rPr>
          <w:rFonts w:ascii="Times New Roman" w:hAnsi="Times New Roman" w:cs="Times New Roman"/>
          <w:sz w:val="24"/>
          <w:szCs w:val="24"/>
        </w:rPr>
        <w:t xml:space="preserve"> such fees to be an exception it would not have used the word ‘all’ and it would have clearly said so using the appropriate language. </w:t>
      </w:r>
    </w:p>
    <w:p w:rsidR="00B058EA" w:rsidRPr="00E123F8" w:rsidRDefault="007F7B7B" w:rsidP="008F149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requirement that the leave of the court be obtained first seeks to protect the company in that</w:t>
      </w:r>
      <w:r w:rsidR="00674E9F">
        <w:rPr>
          <w:rFonts w:ascii="Times New Roman" w:hAnsi="Times New Roman" w:cs="Times New Roman"/>
          <w:sz w:val="24"/>
          <w:szCs w:val="24"/>
        </w:rPr>
        <w:t xml:space="preserve"> </w:t>
      </w:r>
      <w:r w:rsidR="007E0243">
        <w:rPr>
          <w:rFonts w:ascii="Times New Roman" w:hAnsi="Times New Roman" w:cs="Times New Roman"/>
          <w:sz w:val="24"/>
          <w:szCs w:val="24"/>
        </w:rPr>
        <w:t>without the restriction</w:t>
      </w:r>
      <w:r w:rsidR="00851EF2">
        <w:rPr>
          <w:rFonts w:ascii="Times New Roman" w:hAnsi="Times New Roman" w:cs="Times New Roman"/>
          <w:sz w:val="24"/>
          <w:szCs w:val="24"/>
        </w:rPr>
        <w:t>,</w:t>
      </w:r>
      <w:r w:rsidR="007E0243">
        <w:rPr>
          <w:rFonts w:ascii="Times New Roman" w:hAnsi="Times New Roman" w:cs="Times New Roman"/>
          <w:sz w:val="24"/>
          <w:szCs w:val="24"/>
        </w:rPr>
        <w:t xml:space="preserve"> the distressed company can be subjected to </w:t>
      </w:r>
      <w:r w:rsidR="003616C6">
        <w:rPr>
          <w:rFonts w:ascii="Times New Roman" w:hAnsi="Times New Roman" w:cs="Times New Roman"/>
          <w:sz w:val="24"/>
          <w:szCs w:val="24"/>
        </w:rPr>
        <w:t xml:space="preserve">a </w:t>
      </w:r>
      <w:r w:rsidR="00DD188F">
        <w:rPr>
          <w:rFonts w:ascii="Times New Roman" w:hAnsi="Times New Roman" w:cs="Times New Roman"/>
          <w:sz w:val="24"/>
          <w:szCs w:val="24"/>
        </w:rPr>
        <w:t>mu</w:t>
      </w:r>
      <w:r w:rsidR="003616C6">
        <w:rPr>
          <w:rFonts w:ascii="Times New Roman" w:hAnsi="Times New Roman" w:cs="Times New Roman"/>
          <w:sz w:val="24"/>
          <w:szCs w:val="24"/>
        </w:rPr>
        <w:t>ltiplicity of</w:t>
      </w:r>
      <w:r w:rsidR="00DD188F">
        <w:rPr>
          <w:rFonts w:ascii="Times New Roman" w:hAnsi="Times New Roman" w:cs="Times New Roman"/>
          <w:sz w:val="24"/>
          <w:szCs w:val="24"/>
        </w:rPr>
        <w:t xml:space="preserve"> legal proceedings which can be both expensive and time consuming</w:t>
      </w:r>
      <w:r w:rsidR="00F4413D">
        <w:rPr>
          <w:rFonts w:ascii="Times New Roman" w:hAnsi="Times New Roman" w:cs="Times New Roman"/>
          <w:sz w:val="24"/>
          <w:szCs w:val="24"/>
        </w:rPr>
        <w:t xml:space="preserve"> thereby taking </w:t>
      </w:r>
      <w:r w:rsidR="00851EF2">
        <w:rPr>
          <w:rFonts w:ascii="Times New Roman" w:hAnsi="Times New Roman" w:cs="Times New Roman"/>
          <w:sz w:val="24"/>
          <w:szCs w:val="24"/>
        </w:rPr>
        <w:t>away the available funds and</w:t>
      </w:r>
      <w:r w:rsidR="00F4413D">
        <w:rPr>
          <w:rFonts w:ascii="Times New Roman" w:hAnsi="Times New Roman" w:cs="Times New Roman"/>
          <w:sz w:val="24"/>
          <w:szCs w:val="24"/>
        </w:rPr>
        <w:t xml:space="preserve"> the judicial manager’s attention from concentrating on issues that </w:t>
      </w:r>
      <w:r w:rsidR="00DD1842">
        <w:rPr>
          <w:rFonts w:ascii="Times New Roman" w:hAnsi="Times New Roman" w:cs="Times New Roman"/>
          <w:sz w:val="24"/>
          <w:szCs w:val="24"/>
        </w:rPr>
        <w:t>lead the company back to recovery</w:t>
      </w:r>
      <w:r w:rsidR="00DD188F">
        <w:rPr>
          <w:rFonts w:ascii="Times New Roman" w:hAnsi="Times New Roman" w:cs="Times New Roman"/>
          <w:sz w:val="24"/>
          <w:szCs w:val="24"/>
        </w:rPr>
        <w:t>. Some</w:t>
      </w:r>
      <w:r w:rsidR="00F15B27">
        <w:rPr>
          <w:rFonts w:ascii="Times New Roman" w:hAnsi="Times New Roman" w:cs="Times New Roman"/>
          <w:sz w:val="24"/>
          <w:szCs w:val="24"/>
        </w:rPr>
        <w:t xml:space="preserve"> legal proceedings</w:t>
      </w:r>
      <w:r w:rsidR="00DD188F">
        <w:rPr>
          <w:rFonts w:ascii="Times New Roman" w:hAnsi="Times New Roman" w:cs="Times New Roman"/>
          <w:sz w:val="24"/>
          <w:szCs w:val="24"/>
        </w:rPr>
        <w:t xml:space="preserve"> </w:t>
      </w:r>
      <w:r w:rsidR="00C81DFF">
        <w:rPr>
          <w:rFonts w:ascii="Times New Roman" w:hAnsi="Times New Roman" w:cs="Times New Roman"/>
          <w:sz w:val="24"/>
          <w:szCs w:val="24"/>
        </w:rPr>
        <w:t>may</w:t>
      </w:r>
      <w:r w:rsidR="00DD188F">
        <w:rPr>
          <w:rFonts w:ascii="Times New Roman" w:hAnsi="Times New Roman" w:cs="Times New Roman"/>
          <w:sz w:val="24"/>
          <w:szCs w:val="24"/>
        </w:rPr>
        <w:t xml:space="preserve"> not even be necessary. When</w:t>
      </w:r>
      <w:r w:rsidR="00674E9F">
        <w:rPr>
          <w:rFonts w:ascii="Times New Roman" w:hAnsi="Times New Roman" w:cs="Times New Roman"/>
          <w:sz w:val="24"/>
          <w:szCs w:val="24"/>
        </w:rPr>
        <w:t xml:space="preserve"> an application for leave to sue is made, the court will investigate the intended litigation </w:t>
      </w:r>
      <w:r w:rsidR="005F7C53">
        <w:rPr>
          <w:rFonts w:ascii="Times New Roman" w:hAnsi="Times New Roman" w:cs="Times New Roman"/>
          <w:sz w:val="24"/>
          <w:szCs w:val="24"/>
        </w:rPr>
        <w:t xml:space="preserve">and decide on its impact </w:t>
      </w:r>
      <w:r w:rsidR="00674E9F">
        <w:rPr>
          <w:rFonts w:ascii="Times New Roman" w:hAnsi="Times New Roman" w:cs="Times New Roman"/>
          <w:sz w:val="24"/>
          <w:szCs w:val="24"/>
        </w:rPr>
        <w:t>before it grants the leave.</w:t>
      </w:r>
      <w:r w:rsidR="00C016DC">
        <w:rPr>
          <w:rFonts w:ascii="Times New Roman" w:hAnsi="Times New Roman" w:cs="Times New Roman"/>
          <w:sz w:val="24"/>
          <w:szCs w:val="24"/>
        </w:rPr>
        <w:t xml:space="preserve"> In doing so</w:t>
      </w:r>
      <w:r w:rsidR="00E4694B">
        <w:rPr>
          <w:rFonts w:ascii="Times New Roman" w:hAnsi="Times New Roman" w:cs="Times New Roman"/>
          <w:sz w:val="24"/>
          <w:szCs w:val="24"/>
        </w:rPr>
        <w:t>,</w:t>
      </w:r>
      <w:r w:rsidR="00C016DC">
        <w:rPr>
          <w:rFonts w:ascii="Times New Roman" w:hAnsi="Times New Roman" w:cs="Times New Roman"/>
          <w:sz w:val="24"/>
          <w:szCs w:val="24"/>
        </w:rPr>
        <w:t xml:space="preserve"> the court will consider various factors such as</w:t>
      </w:r>
      <w:r>
        <w:rPr>
          <w:rFonts w:ascii="Times New Roman" w:hAnsi="Times New Roman" w:cs="Times New Roman"/>
          <w:sz w:val="24"/>
          <w:szCs w:val="24"/>
        </w:rPr>
        <w:t xml:space="preserve"> </w:t>
      </w:r>
      <w:r w:rsidR="009A617C">
        <w:rPr>
          <w:rFonts w:ascii="Times New Roman" w:hAnsi="Times New Roman" w:cs="Times New Roman"/>
          <w:sz w:val="24"/>
          <w:szCs w:val="24"/>
        </w:rPr>
        <w:t>the amount of the claim; the complexity of the factual and legal issues involved</w:t>
      </w:r>
      <w:r w:rsidR="00880874">
        <w:rPr>
          <w:rFonts w:ascii="Times New Roman" w:hAnsi="Times New Roman" w:cs="Times New Roman"/>
          <w:sz w:val="24"/>
          <w:szCs w:val="24"/>
        </w:rPr>
        <w:t xml:space="preserve">; the </w:t>
      </w:r>
      <w:r w:rsidR="00B6151A">
        <w:rPr>
          <w:rFonts w:ascii="Times New Roman" w:hAnsi="Times New Roman" w:cs="Times New Roman"/>
          <w:sz w:val="24"/>
          <w:szCs w:val="24"/>
        </w:rPr>
        <w:t xml:space="preserve">seriousness or </w:t>
      </w:r>
      <w:r w:rsidR="00880874">
        <w:rPr>
          <w:rFonts w:ascii="Times New Roman" w:hAnsi="Times New Roman" w:cs="Times New Roman"/>
          <w:sz w:val="24"/>
          <w:szCs w:val="24"/>
        </w:rPr>
        <w:t>genuineness of the claim because some cl</w:t>
      </w:r>
      <w:r w:rsidR="00531725">
        <w:rPr>
          <w:rFonts w:ascii="Times New Roman" w:hAnsi="Times New Roman" w:cs="Times New Roman"/>
          <w:sz w:val="24"/>
          <w:szCs w:val="24"/>
        </w:rPr>
        <w:t xml:space="preserve">aims are </w:t>
      </w:r>
      <w:r w:rsidR="00B6151A">
        <w:rPr>
          <w:rFonts w:ascii="Times New Roman" w:hAnsi="Times New Roman" w:cs="Times New Roman"/>
          <w:sz w:val="24"/>
          <w:szCs w:val="24"/>
        </w:rPr>
        <w:t xml:space="preserve">frivolous and </w:t>
      </w:r>
      <w:r w:rsidR="00531725">
        <w:rPr>
          <w:rFonts w:ascii="Times New Roman" w:hAnsi="Times New Roman" w:cs="Times New Roman"/>
          <w:sz w:val="24"/>
          <w:szCs w:val="24"/>
        </w:rPr>
        <w:t>futile</w:t>
      </w:r>
      <w:r w:rsidR="000F533D">
        <w:rPr>
          <w:rFonts w:ascii="Times New Roman" w:hAnsi="Times New Roman" w:cs="Times New Roman"/>
          <w:sz w:val="24"/>
          <w:szCs w:val="24"/>
        </w:rPr>
        <w:t xml:space="preserve">. </w:t>
      </w:r>
      <w:r w:rsidR="00C115A2">
        <w:rPr>
          <w:rFonts w:ascii="Times New Roman" w:hAnsi="Times New Roman" w:cs="Times New Roman"/>
          <w:sz w:val="24"/>
          <w:szCs w:val="24"/>
        </w:rPr>
        <w:t>The list of factors that is considered by the court is not exhaustive.</w:t>
      </w:r>
      <w:r w:rsidR="003D61AD">
        <w:rPr>
          <w:rFonts w:ascii="Times New Roman" w:hAnsi="Times New Roman" w:cs="Times New Roman"/>
          <w:sz w:val="24"/>
          <w:szCs w:val="24"/>
        </w:rPr>
        <w:t xml:space="preserve"> </w:t>
      </w:r>
      <w:r w:rsidR="000F533D">
        <w:rPr>
          <w:rFonts w:ascii="Times New Roman" w:hAnsi="Times New Roman" w:cs="Times New Roman"/>
          <w:sz w:val="24"/>
          <w:szCs w:val="24"/>
        </w:rPr>
        <w:t xml:space="preserve">It is a matter of the </w:t>
      </w:r>
      <w:r w:rsidR="00880874">
        <w:rPr>
          <w:rFonts w:ascii="Times New Roman" w:hAnsi="Times New Roman" w:cs="Times New Roman"/>
          <w:sz w:val="24"/>
          <w:szCs w:val="24"/>
        </w:rPr>
        <w:t>discretion of the court and the onus is on the applicant to satisfy the court that in his</w:t>
      </w:r>
      <w:r w:rsidR="00242AEF">
        <w:rPr>
          <w:rFonts w:ascii="Times New Roman" w:hAnsi="Times New Roman" w:cs="Times New Roman"/>
          <w:sz w:val="24"/>
          <w:szCs w:val="24"/>
        </w:rPr>
        <w:t xml:space="preserve"> or her</w:t>
      </w:r>
      <w:r w:rsidR="00880874">
        <w:rPr>
          <w:rFonts w:ascii="Times New Roman" w:hAnsi="Times New Roman" w:cs="Times New Roman"/>
          <w:sz w:val="24"/>
          <w:szCs w:val="24"/>
        </w:rPr>
        <w:t xml:space="preserve"> circumstances leave to sue ought to be granted.</w:t>
      </w:r>
      <w:r w:rsidR="0055415A" w:rsidRPr="0055415A">
        <w:rPr>
          <w:rFonts w:ascii="Times New Roman" w:hAnsi="Times New Roman" w:cs="Times New Roman"/>
          <w:sz w:val="24"/>
          <w:szCs w:val="24"/>
        </w:rPr>
        <w:t xml:space="preserve"> </w:t>
      </w:r>
      <w:r w:rsidR="0055415A">
        <w:rPr>
          <w:rFonts w:ascii="Times New Roman" w:hAnsi="Times New Roman" w:cs="Times New Roman"/>
          <w:sz w:val="24"/>
          <w:szCs w:val="24"/>
        </w:rPr>
        <w:t>The court will not grant such leave in a case where it is clear that litigation will needlessly diminish the assets of the already ailing company.</w:t>
      </w:r>
    </w:p>
    <w:p w:rsidR="00404817" w:rsidRPr="00A859A2" w:rsidRDefault="0076030C" w:rsidP="0040481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view of the foregoing </w:t>
      </w:r>
      <w:r w:rsidR="00404817">
        <w:rPr>
          <w:rFonts w:ascii="Times New Roman" w:hAnsi="Times New Roman" w:cs="Times New Roman"/>
          <w:sz w:val="24"/>
          <w:szCs w:val="24"/>
        </w:rPr>
        <w:t xml:space="preserve">I thus uphold the point </w:t>
      </w:r>
      <w:r w:rsidR="00404817">
        <w:rPr>
          <w:rFonts w:ascii="Times New Roman" w:hAnsi="Times New Roman" w:cs="Times New Roman"/>
          <w:i/>
          <w:sz w:val="24"/>
          <w:szCs w:val="24"/>
        </w:rPr>
        <w:t xml:space="preserve">in </w:t>
      </w:r>
      <w:proofErr w:type="spellStart"/>
      <w:r w:rsidR="00404817">
        <w:rPr>
          <w:rFonts w:ascii="Times New Roman" w:hAnsi="Times New Roman" w:cs="Times New Roman"/>
          <w:i/>
          <w:sz w:val="24"/>
          <w:szCs w:val="24"/>
        </w:rPr>
        <w:t>limine</w:t>
      </w:r>
      <w:proofErr w:type="spellEnd"/>
      <w:r w:rsidR="00404817">
        <w:rPr>
          <w:rFonts w:ascii="Times New Roman" w:hAnsi="Times New Roman" w:cs="Times New Roman"/>
          <w:sz w:val="24"/>
          <w:szCs w:val="24"/>
        </w:rPr>
        <w:t>. The matter is</w:t>
      </w:r>
      <w:r w:rsidR="00FC46BB">
        <w:rPr>
          <w:rFonts w:ascii="Times New Roman" w:hAnsi="Times New Roman" w:cs="Times New Roman"/>
          <w:sz w:val="24"/>
          <w:szCs w:val="24"/>
        </w:rPr>
        <w:t xml:space="preserve"> th</w:t>
      </w:r>
      <w:r>
        <w:rPr>
          <w:rFonts w:ascii="Times New Roman" w:hAnsi="Times New Roman" w:cs="Times New Roman"/>
          <w:sz w:val="24"/>
          <w:szCs w:val="24"/>
        </w:rPr>
        <w:t>erefore</w:t>
      </w:r>
      <w:r w:rsidR="00404817">
        <w:rPr>
          <w:rFonts w:ascii="Times New Roman" w:hAnsi="Times New Roman" w:cs="Times New Roman"/>
          <w:sz w:val="24"/>
          <w:szCs w:val="24"/>
        </w:rPr>
        <w:t xml:space="preserve"> struck off the roll and the </w:t>
      </w:r>
      <w:r w:rsidR="009D3E31">
        <w:rPr>
          <w:rFonts w:ascii="Times New Roman" w:hAnsi="Times New Roman" w:cs="Times New Roman"/>
          <w:sz w:val="24"/>
          <w:szCs w:val="24"/>
        </w:rPr>
        <w:t>plaintiff</w:t>
      </w:r>
      <w:r w:rsidR="00404817">
        <w:rPr>
          <w:rFonts w:ascii="Times New Roman" w:hAnsi="Times New Roman" w:cs="Times New Roman"/>
          <w:sz w:val="24"/>
          <w:szCs w:val="24"/>
        </w:rPr>
        <w:t xml:space="preserve"> is ordered to pay costs. </w:t>
      </w:r>
    </w:p>
    <w:p w:rsidR="00D329E9" w:rsidRDefault="00404817" w:rsidP="00404817">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
    <w:p w:rsidR="00D329E9" w:rsidRDefault="00D329E9" w:rsidP="00404817">
      <w:pPr>
        <w:spacing w:after="0" w:line="360" w:lineRule="auto"/>
        <w:jc w:val="both"/>
        <w:rPr>
          <w:rFonts w:ascii="Times New Roman" w:hAnsi="Times New Roman" w:cs="Times New Roman"/>
          <w:sz w:val="24"/>
          <w:szCs w:val="24"/>
        </w:rPr>
      </w:pPr>
    </w:p>
    <w:p w:rsidR="00D329E9" w:rsidRDefault="00D329E9" w:rsidP="00404817">
      <w:pPr>
        <w:spacing w:after="0" w:line="360" w:lineRule="auto"/>
        <w:jc w:val="both"/>
        <w:rPr>
          <w:rFonts w:ascii="Times New Roman" w:hAnsi="Times New Roman" w:cs="Times New Roman"/>
          <w:sz w:val="24"/>
          <w:szCs w:val="24"/>
        </w:rPr>
      </w:pPr>
    </w:p>
    <w:p w:rsidR="00D329E9" w:rsidRDefault="00D329E9" w:rsidP="00404817">
      <w:pPr>
        <w:spacing w:after="0" w:line="360" w:lineRule="auto"/>
        <w:jc w:val="both"/>
        <w:rPr>
          <w:rFonts w:ascii="Times New Roman" w:hAnsi="Times New Roman" w:cs="Times New Roman"/>
          <w:sz w:val="24"/>
          <w:szCs w:val="24"/>
        </w:rPr>
      </w:pPr>
    </w:p>
    <w:p w:rsidR="00D329E9" w:rsidRDefault="00D329E9" w:rsidP="00404817">
      <w:pPr>
        <w:spacing w:after="0" w:line="360" w:lineRule="auto"/>
        <w:jc w:val="both"/>
        <w:rPr>
          <w:rFonts w:ascii="Times New Roman" w:hAnsi="Times New Roman" w:cs="Times New Roman"/>
          <w:sz w:val="24"/>
          <w:szCs w:val="24"/>
        </w:rPr>
      </w:pPr>
    </w:p>
    <w:p w:rsidR="00D329E9" w:rsidRDefault="00D329E9" w:rsidP="00D329E9">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G.N. </w:t>
      </w:r>
      <w:proofErr w:type="spellStart"/>
      <w:r>
        <w:rPr>
          <w:rFonts w:ascii="Times New Roman" w:hAnsi="Times New Roman" w:cs="Times New Roman"/>
          <w:i/>
          <w:sz w:val="24"/>
          <w:szCs w:val="24"/>
        </w:rPr>
        <w:t>Mlotshwa</w:t>
      </w:r>
      <w:proofErr w:type="spellEnd"/>
      <w:r>
        <w:rPr>
          <w:rFonts w:ascii="Times New Roman" w:hAnsi="Times New Roman" w:cs="Times New Roman"/>
          <w:i/>
          <w:sz w:val="24"/>
          <w:szCs w:val="24"/>
        </w:rPr>
        <w:t xml:space="preserve"> &amp; Company</w:t>
      </w:r>
      <w:r>
        <w:rPr>
          <w:rFonts w:ascii="Times New Roman" w:hAnsi="Times New Roman" w:cs="Times New Roman"/>
          <w:sz w:val="24"/>
          <w:szCs w:val="24"/>
        </w:rPr>
        <w:t>, plaintiff’s legal practitioners</w:t>
      </w:r>
    </w:p>
    <w:p w:rsidR="00404817" w:rsidRPr="00100797" w:rsidRDefault="00D329E9" w:rsidP="00D329E9">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F.G. </w:t>
      </w:r>
      <w:proofErr w:type="spellStart"/>
      <w:r>
        <w:rPr>
          <w:rFonts w:ascii="Times New Roman" w:hAnsi="Times New Roman" w:cs="Times New Roman"/>
          <w:i/>
          <w:sz w:val="24"/>
          <w:szCs w:val="24"/>
        </w:rPr>
        <w:t>Gijima</w:t>
      </w:r>
      <w:proofErr w:type="spellEnd"/>
      <w:r>
        <w:rPr>
          <w:rFonts w:ascii="Times New Roman" w:hAnsi="Times New Roman" w:cs="Times New Roman"/>
          <w:i/>
          <w:sz w:val="24"/>
          <w:szCs w:val="24"/>
        </w:rPr>
        <w:t xml:space="preserve"> and Associates</w:t>
      </w:r>
      <w:r>
        <w:rPr>
          <w:rFonts w:ascii="Times New Roman" w:hAnsi="Times New Roman" w:cs="Times New Roman"/>
          <w:sz w:val="24"/>
          <w:szCs w:val="24"/>
        </w:rPr>
        <w:t>, defendants’ legal practitioners</w:t>
      </w:r>
      <w:r w:rsidR="00404817">
        <w:rPr>
          <w:rFonts w:ascii="Times New Roman" w:hAnsi="Times New Roman" w:cs="Times New Roman"/>
          <w:sz w:val="24"/>
          <w:szCs w:val="24"/>
        </w:rPr>
        <w:t xml:space="preserve">  </w:t>
      </w:r>
    </w:p>
    <w:p w:rsidR="00E940D0" w:rsidRDefault="00F475D1" w:rsidP="00D329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179A8">
        <w:rPr>
          <w:rFonts w:ascii="Times New Roman" w:hAnsi="Times New Roman" w:cs="Times New Roman"/>
          <w:sz w:val="24"/>
          <w:szCs w:val="24"/>
        </w:rPr>
        <w:t xml:space="preserve">    </w:t>
      </w:r>
      <w:r w:rsidR="00914795">
        <w:rPr>
          <w:rFonts w:ascii="Times New Roman" w:hAnsi="Times New Roman" w:cs="Times New Roman"/>
          <w:sz w:val="24"/>
          <w:szCs w:val="24"/>
        </w:rPr>
        <w:t xml:space="preserve"> </w:t>
      </w:r>
    </w:p>
    <w:p w:rsidR="00C83066" w:rsidRPr="00C83066" w:rsidRDefault="00A7720C" w:rsidP="00C830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830CF">
        <w:rPr>
          <w:rFonts w:ascii="Times New Roman" w:hAnsi="Times New Roman" w:cs="Times New Roman"/>
          <w:sz w:val="24"/>
          <w:szCs w:val="24"/>
        </w:rPr>
        <w:t xml:space="preserve">  </w:t>
      </w:r>
    </w:p>
    <w:sectPr w:rsidR="00C83066" w:rsidRPr="00C83066">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1FD7" w:rsidRDefault="00261FD7" w:rsidP="00F475D1">
      <w:pPr>
        <w:spacing w:after="0" w:line="240" w:lineRule="auto"/>
      </w:pPr>
      <w:r>
        <w:separator/>
      </w:r>
    </w:p>
  </w:endnote>
  <w:endnote w:type="continuationSeparator" w:id="0">
    <w:p w:rsidR="00261FD7" w:rsidRDefault="00261FD7" w:rsidP="00F475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1FD7" w:rsidRDefault="00261FD7" w:rsidP="00F475D1">
      <w:pPr>
        <w:spacing w:after="0" w:line="240" w:lineRule="auto"/>
      </w:pPr>
      <w:r>
        <w:separator/>
      </w:r>
    </w:p>
  </w:footnote>
  <w:footnote w:type="continuationSeparator" w:id="0">
    <w:p w:rsidR="00261FD7" w:rsidRDefault="00261FD7" w:rsidP="00F475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823524"/>
      <w:docPartObj>
        <w:docPartGallery w:val="Page Numbers (Top of Page)"/>
        <w:docPartUnique/>
      </w:docPartObj>
    </w:sdtPr>
    <w:sdtEndPr>
      <w:rPr>
        <w:noProof/>
      </w:rPr>
    </w:sdtEndPr>
    <w:sdtContent>
      <w:p w:rsidR="00F475D1" w:rsidRDefault="00F475D1">
        <w:pPr>
          <w:pStyle w:val="Header"/>
          <w:jc w:val="right"/>
          <w:rPr>
            <w:noProof/>
          </w:rPr>
        </w:pPr>
        <w:r>
          <w:fldChar w:fldCharType="begin"/>
        </w:r>
        <w:r>
          <w:instrText xml:space="preserve"> PAGE   \* MERGEFORMAT </w:instrText>
        </w:r>
        <w:r>
          <w:fldChar w:fldCharType="separate"/>
        </w:r>
        <w:r w:rsidR="003C2E95">
          <w:rPr>
            <w:noProof/>
          </w:rPr>
          <w:t>1</w:t>
        </w:r>
        <w:r>
          <w:rPr>
            <w:noProof/>
          </w:rPr>
          <w:fldChar w:fldCharType="end"/>
        </w:r>
      </w:p>
      <w:p w:rsidR="00F475D1" w:rsidRDefault="00F475D1">
        <w:pPr>
          <w:pStyle w:val="Header"/>
          <w:jc w:val="right"/>
          <w:rPr>
            <w:noProof/>
          </w:rPr>
        </w:pPr>
        <w:r>
          <w:rPr>
            <w:noProof/>
          </w:rPr>
          <w:t xml:space="preserve">HH </w:t>
        </w:r>
        <w:r w:rsidR="00093AA9">
          <w:rPr>
            <w:noProof/>
          </w:rPr>
          <w:t>78-17</w:t>
        </w:r>
      </w:p>
      <w:p w:rsidR="00F475D1" w:rsidRDefault="00F475D1">
        <w:pPr>
          <w:pStyle w:val="Header"/>
          <w:jc w:val="right"/>
        </w:pPr>
        <w:r>
          <w:rPr>
            <w:noProof/>
          </w:rPr>
          <w:t>HC 2572/16</w:t>
        </w:r>
      </w:p>
    </w:sdtContent>
  </w:sdt>
  <w:p w:rsidR="00F475D1" w:rsidRDefault="00F475D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3066"/>
    <w:rsid w:val="000179A8"/>
    <w:rsid w:val="00026F65"/>
    <w:rsid w:val="000338E1"/>
    <w:rsid w:val="00041870"/>
    <w:rsid w:val="00045F59"/>
    <w:rsid w:val="00055A1C"/>
    <w:rsid w:val="00055BFC"/>
    <w:rsid w:val="000571F0"/>
    <w:rsid w:val="00066D9D"/>
    <w:rsid w:val="000830CF"/>
    <w:rsid w:val="0008601B"/>
    <w:rsid w:val="00093AA9"/>
    <w:rsid w:val="00095448"/>
    <w:rsid w:val="00095795"/>
    <w:rsid w:val="000A36CE"/>
    <w:rsid w:val="000A672F"/>
    <w:rsid w:val="000C7478"/>
    <w:rsid w:val="000D1110"/>
    <w:rsid w:val="000D330C"/>
    <w:rsid w:val="000D7E12"/>
    <w:rsid w:val="000E4DAC"/>
    <w:rsid w:val="000F4886"/>
    <w:rsid w:val="000F533D"/>
    <w:rsid w:val="00137238"/>
    <w:rsid w:val="001478E1"/>
    <w:rsid w:val="00163E10"/>
    <w:rsid w:val="00166C33"/>
    <w:rsid w:val="00171946"/>
    <w:rsid w:val="00174BF4"/>
    <w:rsid w:val="0018258C"/>
    <w:rsid w:val="001835D9"/>
    <w:rsid w:val="001914F2"/>
    <w:rsid w:val="001975E9"/>
    <w:rsid w:val="001C0400"/>
    <w:rsid w:val="001C4B85"/>
    <w:rsid w:val="001D07FB"/>
    <w:rsid w:val="001D222B"/>
    <w:rsid w:val="002072D2"/>
    <w:rsid w:val="002130BD"/>
    <w:rsid w:val="00232BEB"/>
    <w:rsid w:val="00234F61"/>
    <w:rsid w:val="00242AEF"/>
    <w:rsid w:val="0025504A"/>
    <w:rsid w:val="0026032C"/>
    <w:rsid w:val="00261FD7"/>
    <w:rsid w:val="002853CA"/>
    <w:rsid w:val="0029231B"/>
    <w:rsid w:val="002A4268"/>
    <w:rsid w:val="002A79D6"/>
    <w:rsid w:val="002B2333"/>
    <w:rsid w:val="002B7735"/>
    <w:rsid w:val="002D0750"/>
    <w:rsid w:val="002E47B8"/>
    <w:rsid w:val="003049B6"/>
    <w:rsid w:val="0032392A"/>
    <w:rsid w:val="003240A4"/>
    <w:rsid w:val="0032418D"/>
    <w:rsid w:val="00336250"/>
    <w:rsid w:val="00354015"/>
    <w:rsid w:val="003570F9"/>
    <w:rsid w:val="003616C6"/>
    <w:rsid w:val="003639BA"/>
    <w:rsid w:val="00364A58"/>
    <w:rsid w:val="00370125"/>
    <w:rsid w:val="0037228A"/>
    <w:rsid w:val="003752A3"/>
    <w:rsid w:val="00392F65"/>
    <w:rsid w:val="0039500C"/>
    <w:rsid w:val="003A6631"/>
    <w:rsid w:val="003C2E95"/>
    <w:rsid w:val="003D61AD"/>
    <w:rsid w:val="003D7A23"/>
    <w:rsid w:val="00404817"/>
    <w:rsid w:val="004050E9"/>
    <w:rsid w:val="004125B0"/>
    <w:rsid w:val="004161BE"/>
    <w:rsid w:val="004210FD"/>
    <w:rsid w:val="00421D0E"/>
    <w:rsid w:val="004228C0"/>
    <w:rsid w:val="00445C29"/>
    <w:rsid w:val="00453D31"/>
    <w:rsid w:val="00454210"/>
    <w:rsid w:val="004607E9"/>
    <w:rsid w:val="004734BF"/>
    <w:rsid w:val="0047733B"/>
    <w:rsid w:val="00480A93"/>
    <w:rsid w:val="00490344"/>
    <w:rsid w:val="0049707B"/>
    <w:rsid w:val="004D639A"/>
    <w:rsid w:val="004F166F"/>
    <w:rsid w:val="004F3D54"/>
    <w:rsid w:val="004F6CB1"/>
    <w:rsid w:val="005127BC"/>
    <w:rsid w:val="00516B6B"/>
    <w:rsid w:val="00527D59"/>
    <w:rsid w:val="00531725"/>
    <w:rsid w:val="00533852"/>
    <w:rsid w:val="0055415A"/>
    <w:rsid w:val="00557A2E"/>
    <w:rsid w:val="00557BB1"/>
    <w:rsid w:val="005665F8"/>
    <w:rsid w:val="0058146F"/>
    <w:rsid w:val="005973F0"/>
    <w:rsid w:val="005A1F6C"/>
    <w:rsid w:val="005B4AD4"/>
    <w:rsid w:val="005C1839"/>
    <w:rsid w:val="005C3CEC"/>
    <w:rsid w:val="005F7C53"/>
    <w:rsid w:val="006129B7"/>
    <w:rsid w:val="00613958"/>
    <w:rsid w:val="0062212C"/>
    <w:rsid w:val="0063621E"/>
    <w:rsid w:val="00642963"/>
    <w:rsid w:val="006507D8"/>
    <w:rsid w:val="006523A3"/>
    <w:rsid w:val="006545A5"/>
    <w:rsid w:val="00655686"/>
    <w:rsid w:val="00670761"/>
    <w:rsid w:val="00671758"/>
    <w:rsid w:val="00674E9F"/>
    <w:rsid w:val="00676115"/>
    <w:rsid w:val="006805F9"/>
    <w:rsid w:val="00692036"/>
    <w:rsid w:val="006A230D"/>
    <w:rsid w:val="006B4E7E"/>
    <w:rsid w:val="006B7B8A"/>
    <w:rsid w:val="006C5813"/>
    <w:rsid w:val="006D5F90"/>
    <w:rsid w:val="006F20F8"/>
    <w:rsid w:val="00712948"/>
    <w:rsid w:val="0071423F"/>
    <w:rsid w:val="00732A09"/>
    <w:rsid w:val="00733AFD"/>
    <w:rsid w:val="00746353"/>
    <w:rsid w:val="00746EAB"/>
    <w:rsid w:val="0074738C"/>
    <w:rsid w:val="0076030C"/>
    <w:rsid w:val="00764605"/>
    <w:rsid w:val="00766696"/>
    <w:rsid w:val="007733F5"/>
    <w:rsid w:val="007A51AD"/>
    <w:rsid w:val="007B0938"/>
    <w:rsid w:val="007B434A"/>
    <w:rsid w:val="007C00CD"/>
    <w:rsid w:val="007C04C1"/>
    <w:rsid w:val="007E0243"/>
    <w:rsid w:val="007E2379"/>
    <w:rsid w:val="007F14E6"/>
    <w:rsid w:val="007F37AD"/>
    <w:rsid w:val="007F7B7B"/>
    <w:rsid w:val="00811A65"/>
    <w:rsid w:val="00821310"/>
    <w:rsid w:val="008406C0"/>
    <w:rsid w:val="00851EF2"/>
    <w:rsid w:val="00864404"/>
    <w:rsid w:val="00867B55"/>
    <w:rsid w:val="008750F0"/>
    <w:rsid w:val="00875938"/>
    <w:rsid w:val="008773DD"/>
    <w:rsid w:val="00880874"/>
    <w:rsid w:val="00880A55"/>
    <w:rsid w:val="00895825"/>
    <w:rsid w:val="00897A32"/>
    <w:rsid w:val="00897D5A"/>
    <w:rsid w:val="008A0CD2"/>
    <w:rsid w:val="008A67E8"/>
    <w:rsid w:val="008B35F9"/>
    <w:rsid w:val="008B6B57"/>
    <w:rsid w:val="008C2F87"/>
    <w:rsid w:val="008F149A"/>
    <w:rsid w:val="008F1B37"/>
    <w:rsid w:val="00911432"/>
    <w:rsid w:val="00914795"/>
    <w:rsid w:val="00937D10"/>
    <w:rsid w:val="009551D1"/>
    <w:rsid w:val="009772E8"/>
    <w:rsid w:val="009908A3"/>
    <w:rsid w:val="009A346D"/>
    <w:rsid w:val="009A617C"/>
    <w:rsid w:val="009C7F8F"/>
    <w:rsid w:val="009D3518"/>
    <w:rsid w:val="009D3ACF"/>
    <w:rsid w:val="009D3E31"/>
    <w:rsid w:val="009F6D15"/>
    <w:rsid w:val="009F77C5"/>
    <w:rsid w:val="00A35F97"/>
    <w:rsid w:val="00A41016"/>
    <w:rsid w:val="00A70E9F"/>
    <w:rsid w:val="00A74BD9"/>
    <w:rsid w:val="00A7720C"/>
    <w:rsid w:val="00A93FFE"/>
    <w:rsid w:val="00A96A82"/>
    <w:rsid w:val="00AA7121"/>
    <w:rsid w:val="00AD7F26"/>
    <w:rsid w:val="00AF01A5"/>
    <w:rsid w:val="00B009BD"/>
    <w:rsid w:val="00B058EA"/>
    <w:rsid w:val="00B059F9"/>
    <w:rsid w:val="00B11FFE"/>
    <w:rsid w:val="00B5451B"/>
    <w:rsid w:val="00B6151A"/>
    <w:rsid w:val="00B75A27"/>
    <w:rsid w:val="00B841A3"/>
    <w:rsid w:val="00BA738C"/>
    <w:rsid w:val="00BC021F"/>
    <w:rsid w:val="00BC3F33"/>
    <w:rsid w:val="00BC4F97"/>
    <w:rsid w:val="00BD5EA7"/>
    <w:rsid w:val="00BE4E9D"/>
    <w:rsid w:val="00C016DC"/>
    <w:rsid w:val="00C115A2"/>
    <w:rsid w:val="00C21FAF"/>
    <w:rsid w:val="00C373DB"/>
    <w:rsid w:val="00C42B72"/>
    <w:rsid w:val="00C47E6E"/>
    <w:rsid w:val="00C52560"/>
    <w:rsid w:val="00C56FFD"/>
    <w:rsid w:val="00C60394"/>
    <w:rsid w:val="00C62916"/>
    <w:rsid w:val="00C75C9B"/>
    <w:rsid w:val="00C81DFF"/>
    <w:rsid w:val="00C83066"/>
    <w:rsid w:val="00C9304C"/>
    <w:rsid w:val="00C957A2"/>
    <w:rsid w:val="00CA4C97"/>
    <w:rsid w:val="00CA7AF3"/>
    <w:rsid w:val="00CC6724"/>
    <w:rsid w:val="00CD2EAB"/>
    <w:rsid w:val="00CE472B"/>
    <w:rsid w:val="00CE4D39"/>
    <w:rsid w:val="00CF1F84"/>
    <w:rsid w:val="00D16E7D"/>
    <w:rsid w:val="00D315CB"/>
    <w:rsid w:val="00D329E9"/>
    <w:rsid w:val="00D33107"/>
    <w:rsid w:val="00D42FF2"/>
    <w:rsid w:val="00D4470E"/>
    <w:rsid w:val="00D54AA3"/>
    <w:rsid w:val="00D56CFD"/>
    <w:rsid w:val="00D6489B"/>
    <w:rsid w:val="00D6794B"/>
    <w:rsid w:val="00D7085B"/>
    <w:rsid w:val="00D714D2"/>
    <w:rsid w:val="00D83C49"/>
    <w:rsid w:val="00DB094E"/>
    <w:rsid w:val="00DB4701"/>
    <w:rsid w:val="00DB5323"/>
    <w:rsid w:val="00DC0687"/>
    <w:rsid w:val="00DC2982"/>
    <w:rsid w:val="00DD1842"/>
    <w:rsid w:val="00DD188F"/>
    <w:rsid w:val="00DE45E4"/>
    <w:rsid w:val="00E0240F"/>
    <w:rsid w:val="00E1023F"/>
    <w:rsid w:val="00E1037D"/>
    <w:rsid w:val="00E123F8"/>
    <w:rsid w:val="00E17787"/>
    <w:rsid w:val="00E26BF7"/>
    <w:rsid w:val="00E3348F"/>
    <w:rsid w:val="00E43A9C"/>
    <w:rsid w:val="00E4694B"/>
    <w:rsid w:val="00E47033"/>
    <w:rsid w:val="00E55AB7"/>
    <w:rsid w:val="00E57DB1"/>
    <w:rsid w:val="00E602EA"/>
    <w:rsid w:val="00E81661"/>
    <w:rsid w:val="00E85BA6"/>
    <w:rsid w:val="00E86E20"/>
    <w:rsid w:val="00E90EF5"/>
    <w:rsid w:val="00E9101A"/>
    <w:rsid w:val="00E940D0"/>
    <w:rsid w:val="00E95AF1"/>
    <w:rsid w:val="00EA035D"/>
    <w:rsid w:val="00EC6F88"/>
    <w:rsid w:val="00ED09E6"/>
    <w:rsid w:val="00ED5009"/>
    <w:rsid w:val="00ED5D98"/>
    <w:rsid w:val="00EE77BB"/>
    <w:rsid w:val="00EF2CB5"/>
    <w:rsid w:val="00F136E6"/>
    <w:rsid w:val="00F15B27"/>
    <w:rsid w:val="00F43FF9"/>
    <w:rsid w:val="00F4413D"/>
    <w:rsid w:val="00F475D1"/>
    <w:rsid w:val="00F715BA"/>
    <w:rsid w:val="00F71965"/>
    <w:rsid w:val="00F73FD4"/>
    <w:rsid w:val="00F801C0"/>
    <w:rsid w:val="00F83445"/>
    <w:rsid w:val="00F932C9"/>
    <w:rsid w:val="00FB0ACD"/>
    <w:rsid w:val="00FC0407"/>
    <w:rsid w:val="00FC2892"/>
    <w:rsid w:val="00FC46BB"/>
    <w:rsid w:val="00FD1065"/>
    <w:rsid w:val="00FD20E9"/>
    <w:rsid w:val="00FD791B"/>
    <w:rsid w:val="00FE4720"/>
    <w:rsid w:val="00FF529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75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75D1"/>
  </w:style>
  <w:style w:type="paragraph" w:styleId="Footer">
    <w:name w:val="footer"/>
    <w:basedOn w:val="Normal"/>
    <w:link w:val="FooterChar"/>
    <w:uiPriority w:val="99"/>
    <w:unhideWhenUsed/>
    <w:rsid w:val="00F475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75D1"/>
  </w:style>
  <w:style w:type="paragraph" w:styleId="BalloonText">
    <w:name w:val="Balloon Text"/>
    <w:basedOn w:val="Normal"/>
    <w:link w:val="BalloonTextChar"/>
    <w:uiPriority w:val="99"/>
    <w:semiHidden/>
    <w:unhideWhenUsed/>
    <w:rsid w:val="003362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625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75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75D1"/>
  </w:style>
  <w:style w:type="paragraph" w:styleId="Footer">
    <w:name w:val="footer"/>
    <w:basedOn w:val="Normal"/>
    <w:link w:val="FooterChar"/>
    <w:uiPriority w:val="99"/>
    <w:unhideWhenUsed/>
    <w:rsid w:val="00F475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75D1"/>
  </w:style>
  <w:style w:type="paragraph" w:styleId="BalloonText">
    <w:name w:val="Balloon Text"/>
    <w:basedOn w:val="Normal"/>
    <w:link w:val="BalloonTextChar"/>
    <w:uiPriority w:val="99"/>
    <w:semiHidden/>
    <w:unhideWhenUsed/>
    <w:rsid w:val="003362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625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2417</Words>
  <Characters>13780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2017-02-06T13:59:00Z</cp:lastPrinted>
  <dcterms:created xsi:type="dcterms:W3CDTF">2017-02-07T10:52:00Z</dcterms:created>
  <dcterms:modified xsi:type="dcterms:W3CDTF">2017-02-07T10:52:00Z</dcterms:modified>
</cp:coreProperties>
</file>