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bookmarkStart w:id="0" w:name="_GoBack"/>
      <w:bookmarkEnd w:id="0"/>
    </w:p>
    <w:p w14:paraId="3885BF62" w14:textId="222CD8AF" w:rsidR="007400B1" w:rsidRDefault="007400B1"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00E04E9C">
        <w:rPr>
          <w:rFonts w:ascii="Times New Roman" w:hAnsi="Times New Roman" w:cs="Times New Roman"/>
          <w:sz w:val="24"/>
          <w:szCs w:val="24"/>
        </w:rPr>
        <w:t>&amp;</w:t>
      </w:r>
      <w:r>
        <w:rPr>
          <w:rFonts w:ascii="Times New Roman" w:hAnsi="Times New Roman" w:cs="Times New Roman"/>
          <w:sz w:val="24"/>
          <w:szCs w:val="24"/>
        </w:rPr>
        <w:t xml:space="preserve"> W INDUSTRIAL MINERALS (PVT) LTD </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178DDED3" w:rsidR="00AB53D4" w:rsidRDefault="007400B1" w:rsidP="00B86E17">
      <w:pPr>
        <w:spacing w:after="0"/>
        <w:jc w:val="both"/>
        <w:rPr>
          <w:rFonts w:ascii="Times New Roman" w:hAnsi="Times New Roman" w:cs="Times New Roman"/>
          <w:sz w:val="24"/>
          <w:szCs w:val="24"/>
        </w:rPr>
      </w:pPr>
      <w:r>
        <w:rPr>
          <w:rFonts w:ascii="Times New Roman" w:hAnsi="Times New Roman" w:cs="Times New Roman"/>
          <w:sz w:val="24"/>
          <w:szCs w:val="24"/>
        </w:rPr>
        <w:t>THE SECRETARY FOR MINES AND MINING DEVELOPMENT</w:t>
      </w:r>
    </w:p>
    <w:p w14:paraId="0CF4307F" w14:textId="0EF52313" w:rsidR="007400B1" w:rsidRDefault="007400B1" w:rsidP="00B86E17">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58A2C06" w14:textId="51A9DCF7" w:rsidR="007400B1" w:rsidRDefault="007400B1" w:rsidP="00B86E17">
      <w:pPr>
        <w:spacing w:after="0"/>
        <w:jc w:val="both"/>
        <w:rPr>
          <w:rFonts w:ascii="Times New Roman" w:hAnsi="Times New Roman" w:cs="Times New Roman"/>
          <w:sz w:val="24"/>
          <w:szCs w:val="24"/>
        </w:rPr>
      </w:pPr>
      <w:r>
        <w:rPr>
          <w:rFonts w:ascii="Times New Roman" w:hAnsi="Times New Roman" w:cs="Times New Roman"/>
          <w:sz w:val="24"/>
          <w:szCs w:val="24"/>
        </w:rPr>
        <w:t>SELDO MINI</w:t>
      </w:r>
      <w:r w:rsidR="00E04E9C">
        <w:rPr>
          <w:rFonts w:ascii="Times New Roman" w:hAnsi="Times New Roman" w:cs="Times New Roman"/>
          <w:sz w:val="24"/>
          <w:szCs w:val="24"/>
        </w:rPr>
        <w:t>N</w:t>
      </w:r>
      <w:r>
        <w:rPr>
          <w:rFonts w:ascii="Times New Roman" w:hAnsi="Times New Roman" w:cs="Times New Roman"/>
          <w:sz w:val="24"/>
          <w:szCs w:val="24"/>
        </w:rPr>
        <w:t>G (PVT) LTD</w:t>
      </w:r>
    </w:p>
    <w:p w14:paraId="6D4F4673" w14:textId="154E8C9C" w:rsidR="007400B1" w:rsidRDefault="007400B1" w:rsidP="00B86E17">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87B26D7" w14:textId="56296428" w:rsidR="007400B1" w:rsidRDefault="007400B1" w:rsidP="00E04E9C">
      <w:pPr>
        <w:spacing w:after="0"/>
        <w:jc w:val="both"/>
        <w:rPr>
          <w:rFonts w:ascii="Times New Roman" w:hAnsi="Times New Roman" w:cs="Times New Roman"/>
          <w:sz w:val="24"/>
          <w:szCs w:val="24"/>
        </w:rPr>
      </w:pPr>
      <w:r>
        <w:rPr>
          <w:rFonts w:ascii="Times New Roman" w:hAnsi="Times New Roman" w:cs="Times New Roman"/>
          <w:sz w:val="24"/>
          <w:szCs w:val="24"/>
        </w:rPr>
        <w:t xml:space="preserve">THE PROVINCIAL MINING DIRECTOR-MASHONALAND CENTRAL </w:t>
      </w:r>
    </w:p>
    <w:p w14:paraId="728DB7BC" w14:textId="77777777" w:rsidR="00B86E17" w:rsidRDefault="00B86E17" w:rsidP="00B86E17">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02721DF1"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MUREMBA AND MANZUNZU J</w:t>
      </w:r>
      <w:r w:rsidR="003754DD">
        <w:rPr>
          <w:rFonts w:ascii="Times New Roman" w:hAnsi="Times New Roman" w:cs="Times New Roman"/>
          <w:sz w:val="24"/>
          <w:szCs w:val="24"/>
        </w:rPr>
        <w:t>J</w:t>
      </w:r>
    </w:p>
    <w:p w14:paraId="6F74AA1A" w14:textId="3FBBFC1B"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7400B1">
        <w:rPr>
          <w:rFonts w:ascii="Times New Roman" w:hAnsi="Times New Roman" w:cs="Times New Roman"/>
          <w:sz w:val="24"/>
          <w:szCs w:val="24"/>
        </w:rPr>
        <w:t>9 July</w:t>
      </w:r>
      <w:r w:rsidR="00F97B74">
        <w:rPr>
          <w:rFonts w:ascii="Times New Roman" w:hAnsi="Times New Roman" w:cs="Times New Roman"/>
          <w:sz w:val="24"/>
          <w:szCs w:val="24"/>
        </w:rPr>
        <w:t xml:space="preserve"> </w:t>
      </w:r>
      <w:r>
        <w:rPr>
          <w:rFonts w:ascii="Times New Roman" w:hAnsi="Times New Roman" w:cs="Times New Roman"/>
          <w:sz w:val="24"/>
          <w:szCs w:val="24"/>
        </w:rPr>
        <w:t xml:space="preserve">2020 &amp; </w:t>
      </w:r>
      <w:r w:rsidR="00EA2182">
        <w:rPr>
          <w:rFonts w:ascii="Times New Roman" w:hAnsi="Times New Roman" w:cs="Times New Roman"/>
          <w:sz w:val="24"/>
          <w:szCs w:val="24"/>
        </w:rPr>
        <w:t>5</w:t>
      </w:r>
      <w:r w:rsidR="00E04E9C">
        <w:rPr>
          <w:rFonts w:ascii="Times New Roman" w:hAnsi="Times New Roman" w:cs="Times New Roman"/>
          <w:sz w:val="24"/>
          <w:szCs w:val="24"/>
        </w:rPr>
        <w:t xml:space="preserve"> March</w:t>
      </w:r>
      <w:r w:rsidR="00D23882">
        <w:rPr>
          <w:rFonts w:ascii="Times New Roman" w:hAnsi="Times New Roman" w:cs="Times New Roman"/>
          <w:sz w:val="24"/>
          <w:szCs w:val="24"/>
        </w:rPr>
        <w:t xml:space="preserve"> 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77777777" w:rsidR="00AB53D4" w:rsidRPr="00B86E17" w:rsidRDefault="00D23882" w:rsidP="00B86E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Civil Appeal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3F7E9188" w:rsidR="00B86E17" w:rsidRPr="00B86E17" w:rsidRDefault="007400B1" w:rsidP="00B86E17">
      <w:pPr>
        <w:spacing w:after="0"/>
        <w:jc w:val="both"/>
        <w:rPr>
          <w:rFonts w:ascii="Times New Roman" w:hAnsi="Times New Roman" w:cs="Times New Roman"/>
          <w:sz w:val="24"/>
          <w:szCs w:val="24"/>
        </w:rPr>
      </w:pPr>
      <w:r>
        <w:rPr>
          <w:rFonts w:ascii="Times New Roman" w:hAnsi="Times New Roman" w:cs="Times New Roman"/>
          <w:i/>
          <w:sz w:val="24"/>
          <w:szCs w:val="24"/>
        </w:rPr>
        <w:t>W. Kasitom</w:t>
      </w:r>
      <w:r w:rsidR="00FE6F2F">
        <w:rPr>
          <w:rFonts w:ascii="Times New Roman" w:hAnsi="Times New Roman" w:cs="Times New Roman"/>
          <w:i/>
          <w:sz w:val="24"/>
          <w:szCs w:val="24"/>
        </w:rPr>
        <w:t>o</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app</w:t>
      </w:r>
      <w:r w:rsidR="003F3F4F">
        <w:rPr>
          <w:rFonts w:ascii="Times New Roman" w:hAnsi="Times New Roman" w:cs="Times New Roman"/>
          <w:sz w:val="24"/>
          <w:szCs w:val="24"/>
        </w:rPr>
        <w:t>ellant</w:t>
      </w:r>
    </w:p>
    <w:p w14:paraId="0FF2F304" w14:textId="75A1EFCF" w:rsidR="00B86E17" w:rsidRDefault="007400B1" w:rsidP="00B86E17">
      <w:pPr>
        <w:spacing w:after="0"/>
        <w:jc w:val="both"/>
        <w:rPr>
          <w:rFonts w:ascii="Times New Roman" w:hAnsi="Times New Roman" w:cs="Times New Roman"/>
          <w:sz w:val="24"/>
          <w:szCs w:val="24"/>
        </w:rPr>
      </w:pPr>
      <w:r>
        <w:rPr>
          <w:rFonts w:ascii="Times New Roman" w:hAnsi="Times New Roman" w:cs="Times New Roman"/>
          <w:i/>
          <w:sz w:val="24"/>
          <w:szCs w:val="24"/>
        </w:rPr>
        <w:t>E.T. Muhlekiwa</w:t>
      </w:r>
      <w:r w:rsidR="00D23882">
        <w:rPr>
          <w:rFonts w:ascii="Times New Roman" w:hAnsi="Times New Roman" w:cs="Times New Roman"/>
          <w:i/>
          <w:sz w:val="24"/>
          <w:szCs w:val="24"/>
        </w:rPr>
        <w:t xml:space="preserve">, </w:t>
      </w:r>
      <w:r w:rsidR="00D23882" w:rsidRPr="00D23882">
        <w:rPr>
          <w:rFonts w:ascii="Times New Roman" w:hAnsi="Times New Roman" w:cs="Times New Roman"/>
          <w:sz w:val="24"/>
          <w:szCs w:val="24"/>
        </w:rPr>
        <w:t xml:space="preserve">for </w:t>
      </w:r>
      <w:r>
        <w:rPr>
          <w:rFonts w:ascii="Times New Roman" w:hAnsi="Times New Roman" w:cs="Times New Roman"/>
          <w:sz w:val="24"/>
          <w:szCs w:val="24"/>
        </w:rPr>
        <w:t>2</w:t>
      </w:r>
      <w:r w:rsidRPr="007400B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AC04B7" w:rsidRPr="00D23882">
        <w:rPr>
          <w:rFonts w:ascii="Times New Roman" w:hAnsi="Times New Roman" w:cs="Times New Roman"/>
          <w:sz w:val="24"/>
          <w:szCs w:val="24"/>
        </w:rPr>
        <w:t>the</w:t>
      </w:r>
      <w:r w:rsidR="00AC04B7">
        <w:rPr>
          <w:rFonts w:ascii="Times New Roman" w:hAnsi="Times New Roman" w:cs="Times New Roman"/>
          <w:i/>
          <w:sz w:val="24"/>
          <w:szCs w:val="24"/>
        </w:rPr>
        <w:t xml:space="preserve"> </w:t>
      </w:r>
      <w:r w:rsidR="00AC04B7" w:rsidRPr="00B86E17">
        <w:rPr>
          <w:rFonts w:ascii="Times New Roman" w:hAnsi="Times New Roman" w:cs="Times New Roman"/>
          <w:sz w:val="24"/>
          <w:szCs w:val="24"/>
        </w:rPr>
        <w:t>respondent</w:t>
      </w:r>
    </w:p>
    <w:p w14:paraId="7E329B16" w14:textId="19CA1419" w:rsidR="007400B1" w:rsidRDefault="007400B1" w:rsidP="00B86E17">
      <w:pPr>
        <w:spacing w:after="0"/>
        <w:jc w:val="both"/>
        <w:rPr>
          <w:rFonts w:ascii="Times New Roman" w:hAnsi="Times New Roman" w:cs="Times New Roman"/>
          <w:i/>
          <w:sz w:val="24"/>
          <w:szCs w:val="24"/>
        </w:rPr>
      </w:pPr>
      <w:r>
        <w:rPr>
          <w:rFonts w:ascii="Times New Roman" w:hAnsi="Times New Roman" w:cs="Times New Roman"/>
          <w:sz w:val="24"/>
          <w:szCs w:val="24"/>
        </w:rPr>
        <w:t>No appearance for 1</w:t>
      </w:r>
      <w:r w:rsidRPr="007400B1">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7400B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73FF7E07" w14:textId="66297FB9" w:rsidR="00D23882" w:rsidRDefault="00D23882"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 xml:space="preserve">J: </w:t>
      </w:r>
      <w:r w:rsidR="007400B1">
        <w:rPr>
          <w:rFonts w:ascii="Times New Roman" w:hAnsi="Times New Roman" w:cs="Times New Roman"/>
          <w:sz w:val="24"/>
          <w:szCs w:val="24"/>
        </w:rPr>
        <w:t xml:space="preserve">We heard this appeal </w:t>
      </w:r>
      <w:r w:rsidR="00F97B74">
        <w:rPr>
          <w:rFonts w:ascii="Times New Roman" w:hAnsi="Times New Roman" w:cs="Times New Roman"/>
          <w:sz w:val="24"/>
          <w:szCs w:val="24"/>
        </w:rPr>
        <w:t>o</w:t>
      </w:r>
      <w:r w:rsidR="007400B1">
        <w:rPr>
          <w:rFonts w:ascii="Times New Roman" w:hAnsi="Times New Roman" w:cs="Times New Roman"/>
          <w:sz w:val="24"/>
          <w:szCs w:val="24"/>
        </w:rPr>
        <w:t xml:space="preserve">n 9 July 2020 and struck it off the </w:t>
      </w:r>
      <w:r w:rsidR="00F97B74">
        <w:rPr>
          <w:rFonts w:ascii="Times New Roman" w:hAnsi="Times New Roman" w:cs="Times New Roman"/>
          <w:sz w:val="24"/>
          <w:szCs w:val="24"/>
        </w:rPr>
        <w:t xml:space="preserve">roll </w:t>
      </w:r>
      <w:r w:rsidR="00E67949">
        <w:rPr>
          <w:rFonts w:ascii="Times New Roman" w:hAnsi="Times New Roman" w:cs="Times New Roman"/>
          <w:sz w:val="24"/>
          <w:szCs w:val="24"/>
        </w:rPr>
        <w:t xml:space="preserve">with costs </w:t>
      </w:r>
      <w:r w:rsidR="00F97B74">
        <w:rPr>
          <w:rFonts w:ascii="Times New Roman" w:hAnsi="Times New Roman" w:cs="Times New Roman"/>
          <w:sz w:val="24"/>
          <w:szCs w:val="24"/>
        </w:rPr>
        <w:t xml:space="preserve">in an </w:t>
      </w:r>
      <w:r w:rsidR="00F97B74" w:rsidRPr="007400B1">
        <w:rPr>
          <w:rFonts w:ascii="Times New Roman" w:hAnsi="Times New Roman" w:cs="Times New Roman"/>
          <w:i/>
          <w:sz w:val="24"/>
          <w:szCs w:val="24"/>
        </w:rPr>
        <w:t>ex-tempore</w:t>
      </w:r>
      <w:r w:rsidR="007400B1">
        <w:rPr>
          <w:rFonts w:ascii="Times New Roman" w:hAnsi="Times New Roman" w:cs="Times New Roman"/>
          <w:sz w:val="24"/>
          <w:szCs w:val="24"/>
        </w:rPr>
        <w:t xml:space="preserve"> judgment. We hereby furnish the written judgment</w:t>
      </w:r>
      <w:r w:rsidR="00F97B74">
        <w:rPr>
          <w:rFonts w:ascii="Times New Roman" w:hAnsi="Times New Roman" w:cs="Times New Roman"/>
          <w:sz w:val="24"/>
          <w:szCs w:val="24"/>
        </w:rPr>
        <w:t xml:space="preserve"> as requested</w:t>
      </w:r>
      <w:r w:rsidR="007400B1">
        <w:rPr>
          <w:rFonts w:ascii="Times New Roman" w:hAnsi="Times New Roman" w:cs="Times New Roman"/>
          <w:sz w:val="24"/>
          <w:szCs w:val="24"/>
        </w:rPr>
        <w:t xml:space="preserve">. </w:t>
      </w:r>
    </w:p>
    <w:p w14:paraId="62CA1704" w14:textId="710EE907" w:rsidR="00890EA4" w:rsidRDefault="007400B1"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t>
      </w:r>
      <w:r w:rsidR="00E67949">
        <w:rPr>
          <w:rFonts w:ascii="Times New Roman" w:hAnsi="Times New Roman" w:cs="Times New Roman"/>
          <w:sz w:val="24"/>
          <w:szCs w:val="24"/>
        </w:rPr>
        <w:t>wa</w:t>
      </w:r>
      <w:r>
        <w:rPr>
          <w:rFonts w:ascii="Times New Roman" w:hAnsi="Times New Roman" w:cs="Times New Roman"/>
          <w:sz w:val="24"/>
          <w:szCs w:val="24"/>
        </w:rPr>
        <w:t xml:space="preserve">s an appeal </w:t>
      </w:r>
      <w:r w:rsidR="00E67949">
        <w:rPr>
          <w:rFonts w:ascii="Times New Roman" w:hAnsi="Times New Roman" w:cs="Times New Roman"/>
          <w:sz w:val="24"/>
          <w:szCs w:val="24"/>
        </w:rPr>
        <w:t xml:space="preserve">which was brought </w:t>
      </w:r>
      <w:r>
        <w:rPr>
          <w:rFonts w:ascii="Times New Roman" w:hAnsi="Times New Roman" w:cs="Times New Roman"/>
          <w:sz w:val="24"/>
          <w:szCs w:val="24"/>
        </w:rPr>
        <w:t>in terms of s 361 of the Mines and Minerals Act</w:t>
      </w:r>
      <w:r w:rsidR="00E67949">
        <w:rPr>
          <w:rFonts w:ascii="Times New Roman" w:hAnsi="Times New Roman" w:cs="Times New Roman"/>
          <w:sz w:val="24"/>
          <w:szCs w:val="24"/>
        </w:rPr>
        <w:t xml:space="preserve"> [</w:t>
      </w:r>
      <w:r w:rsidRPr="00AA5889">
        <w:rPr>
          <w:rFonts w:ascii="Times New Roman" w:hAnsi="Times New Roman" w:cs="Times New Roman"/>
          <w:i/>
          <w:sz w:val="24"/>
          <w:szCs w:val="24"/>
        </w:rPr>
        <w:t>Chapter 21:05</w:t>
      </w:r>
      <w:r>
        <w:rPr>
          <w:rFonts w:ascii="Times New Roman" w:hAnsi="Times New Roman" w:cs="Times New Roman"/>
          <w:sz w:val="24"/>
          <w:szCs w:val="24"/>
        </w:rPr>
        <w:t>] against the decision of the first respondent, the Secretary for Mines and Mining Development</w:t>
      </w:r>
      <w:r w:rsidR="00E67949">
        <w:rPr>
          <w:rFonts w:ascii="Times New Roman" w:hAnsi="Times New Roman" w:cs="Times New Roman"/>
          <w:sz w:val="24"/>
          <w:szCs w:val="24"/>
        </w:rPr>
        <w:t>. He was said to have given his decision</w:t>
      </w:r>
      <w:r>
        <w:rPr>
          <w:rFonts w:ascii="Times New Roman" w:hAnsi="Times New Roman" w:cs="Times New Roman"/>
          <w:sz w:val="24"/>
          <w:szCs w:val="24"/>
        </w:rPr>
        <w:t xml:space="preserve"> acting as a Mining Commissioner in terms of s 341 (2) of the</w:t>
      </w:r>
      <w:r w:rsidR="00E67949">
        <w:rPr>
          <w:rFonts w:ascii="Times New Roman" w:hAnsi="Times New Roman" w:cs="Times New Roman"/>
          <w:sz w:val="24"/>
          <w:szCs w:val="24"/>
        </w:rPr>
        <w:t xml:space="preserve"> said</w:t>
      </w:r>
      <w:r>
        <w:rPr>
          <w:rFonts w:ascii="Times New Roman" w:hAnsi="Times New Roman" w:cs="Times New Roman"/>
          <w:sz w:val="24"/>
          <w:szCs w:val="24"/>
        </w:rPr>
        <w:t xml:space="preserve"> Act. </w:t>
      </w:r>
      <w:r w:rsidR="00E67949">
        <w:rPr>
          <w:rFonts w:ascii="Times New Roman" w:hAnsi="Times New Roman" w:cs="Times New Roman"/>
          <w:sz w:val="24"/>
          <w:szCs w:val="24"/>
        </w:rPr>
        <w:t>The decision</w:t>
      </w:r>
      <w:r>
        <w:rPr>
          <w:rFonts w:ascii="Times New Roman" w:hAnsi="Times New Roman" w:cs="Times New Roman"/>
          <w:sz w:val="24"/>
          <w:szCs w:val="24"/>
        </w:rPr>
        <w:t xml:space="preserve"> was made on </w:t>
      </w:r>
      <w:r w:rsidR="00E67949">
        <w:rPr>
          <w:rFonts w:ascii="Times New Roman" w:hAnsi="Times New Roman" w:cs="Times New Roman"/>
          <w:sz w:val="24"/>
          <w:szCs w:val="24"/>
        </w:rPr>
        <w:t>18</w:t>
      </w:r>
      <w:r>
        <w:rPr>
          <w:rFonts w:ascii="Times New Roman" w:hAnsi="Times New Roman" w:cs="Times New Roman"/>
          <w:sz w:val="24"/>
          <w:szCs w:val="24"/>
        </w:rPr>
        <w:t xml:space="preserve"> September 2017 and delivered to the appellant on 2 November 2017. It was in relation to a mining boundary dispute between the appellant and the second respondent, Seld</w:t>
      </w:r>
      <w:r w:rsidR="00E67949">
        <w:rPr>
          <w:rFonts w:ascii="Times New Roman" w:hAnsi="Times New Roman" w:cs="Times New Roman"/>
          <w:sz w:val="24"/>
          <w:szCs w:val="24"/>
        </w:rPr>
        <w:t xml:space="preserve">o </w:t>
      </w:r>
      <w:r>
        <w:rPr>
          <w:rFonts w:ascii="Times New Roman" w:hAnsi="Times New Roman" w:cs="Times New Roman"/>
          <w:sz w:val="24"/>
          <w:szCs w:val="24"/>
        </w:rPr>
        <w:t xml:space="preserve">Mining </w:t>
      </w:r>
      <w:r w:rsidR="00890EA4">
        <w:rPr>
          <w:rFonts w:ascii="Times New Roman" w:hAnsi="Times New Roman" w:cs="Times New Roman"/>
          <w:sz w:val="24"/>
          <w:szCs w:val="24"/>
        </w:rPr>
        <w:t xml:space="preserve">(Pvt) Ltd. </w:t>
      </w:r>
      <w:r w:rsidR="00A82AB8">
        <w:rPr>
          <w:rFonts w:ascii="Times New Roman" w:hAnsi="Times New Roman" w:cs="Times New Roman"/>
          <w:sz w:val="24"/>
          <w:szCs w:val="24"/>
        </w:rPr>
        <w:t>I</w:t>
      </w:r>
      <w:r w:rsidR="00890EA4">
        <w:rPr>
          <w:rFonts w:ascii="Times New Roman" w:hAnsi="Times New Roman" w:cs="Times New Roman"/>
          <w:sz w:val="24"/>
          <w:szCs w:val="24"/>
        </w:rPr>
        <w:t>n his decision</w:t>
      </w:r>
      <w:r w:rsidR="00A82AB8">
        <w:rPr>
          <w:rFonts w:ascii="Times New Roman" w:hAnsi="Times New Roman" w:cs="Times New Roman"/>
          <w:sz w:val="24"/>
          <w:szCs w:val="24"/>
        </w:rPr>
        <w:t>,</w:t>
      </w:r>
      <w:r w:rsidR="00890EA4">
        <w:rPr>
          <w:rFonts w:ascii="Times New Roman" w:hAnsi="Times New Roman" w:cs="Times New Roman"/>
          <w:sz w:val="24"/>
          <w:szCs w:val="24"/>
        </w:rPr>
        <w:t xml:space="preserve"> </w:t>
      </w:r>
      <w:r w:rsidR="00A82AB8">
        <w:rPr>
          <w:rFonts w:ascii="Times New Roman" w:hAnsi="Times New Roman" w:cs="Times New Roman"/>
          <w:sz w:val="24"/>
          <w:szCs w:val="24"/>
        </w:rPr>
        <w:t xml:space="preserve">the first respondent </w:t>
      </w:r>
      <w:r w:rsidR="00890EA4">
        <w:rPr>
          <w:rFonts w:ascii="Times New Roman" w:hAnsi="Times New Roman" w:cs="Times New Roman"/>
          <w:sz w:val="24"/>
          <w:szCs w:val="24"/>
        </w:rPr>
        <w:t>upheld</w:t>
      </w:r>
      <w:r w:rsidR="00E67949">
        <w:rPr>
          <w:rFonts w:ascii="Times New Roman" w:hAnsi="Times New Roman" w:cs="Times New Roman"/>
          <w:sz w:val="24"/>
          <w:szCs w:val="24"/>
        </w:rPr>
        <w:t xml:space="preserve"> the decision of </w:t>
      </w:r>
      <w:bookmarkStart w:id="1" w:name="_Hlk65363789"/>
      <w:r w:rsidR="00E67949">
        <w:rPr>
          <w:rFonts w:ascii="Times New Roman" w:hAnsi="Times New Roman" w:cs="Times New Roman"/>
          <w:sz w:val="24"/>
          <w:szCs w:val="24"/>
        </w:rPr>
        <w:t xml:space="preserve">the </w:t>
      </w:r>
      <w:r w:rsidR="00682335">
        <w:rPr>
          <w:rFonts w:ascii="Times New Roman" w:hAnsi="Times New Roman" w:cs="Times New Roman"/>
          <w:sz w:val="24"/>
          <w:szCs w:val="24"/>
        </w:rPr>
        <w:t xml:space="preserve">Acting </w:t>
      </w:r>
      <w:r w:rsidR="00E67949">
        <w:rPr>
          <w:rFonts w:ascii="Times New Roman" w:hAnsi="Times New Roman" w:cs="Times New Roman"/>
          <w:sz w:val="24"/>
          <w:szCs w:val="24"/>
        </w:rPr>
        <w:t>Provincial</w:t>
      </w:r>
      <w:r w:rsidR="00890EA4">
        <w:rPr>
          <w:rFonts w:ascii="Times New Roman" w:hAnsi="Times New Roman" w:cs="Times New Roman"/>
          <w:sz w:val="24"/>
          <w:szCs w:val="24"/>
        </w:rPr>
        <w:t xml:space="preserve"> Mining Director </w:t>
      </w:r>
      <w:bookmarkEnd w:id="1"/>
      <w:r w:rsidR="00890EA4">
        <w:rPr>
          <w:rFonts w:ascii="Times New Roman" w:hAnsi="Times New Roman" w:cs="Times New Roman"/>
          <w:sz w:val="24"/>
          <w:szCs w:val="24"/>
        </w:rPr>
        <w:t xml:space="preserve">dated 31 August 2015 which directed the appellant to relocate to its original position. </w:t>
      </w:r>
      <w:r w:rsidR="00A82AB8">
        <w:rPr>
          <w:rFonts w:ascii="Times New Roman" w:hAnsi="Times New Roman" w:cs="Times New Roman"/>
          <w:sz w:val="24"/>
          <w:szCs w:val="24"/>
        </w:rPr>
        <w:t>A</w:t>
      </w:r>
      <w:r w:rsidR="00890EA4">
        <w:rPr>
          <w:rFonts w:ascii="Times New Roman" w:hAnsi="Times New Roman" w:cs="Times New Roman"/>
          <w:sz w:val="24"/>
          <w:szCs w:val="24"/>
        </w:rPr>
        <w:t xml:space="preserve"> </w:t>
      </w:r>
      <w:r w:rsidR="0045553C">
        <w:rPr>
          <w:rFonts w:ascii="Times New Roman" w:hAnsi="Times New Roman" w:cs="Times New Roman"/>
          <w:sz w:val="24"/>
          <w:szCs w:val="24"/>
        </w:rPr>
        <w:t>field visit that was conducted by the Acting Provincial Mining Director in the presence of both parties to physically inspect the location of the beacons</w:t>
      </w:r>
      <w:r w:rsidR="00890EA4">
        <w:rPr>
          <w:rFonts w:ascii="Times New Roman" w:hAnsi="Times New Roman" w:cs="Times New Roman"/>
          <w:sz w:val="24"/>
          <w:szCs w:val="24"/>
        </w:rPr>
        <w:t xml:space="preserve"> had shown that the appellant</w:t>
      </w:r>
      <w:r w:rsidR="0045553C">
        <w:rPr>
          <w:rFonts w:ascii="Times New Roman" w:hAnsi="Times New Roman" w:cs="Times New Roman"/>
          <w:sz w:val="24"/>
          <w:szCs w:val="24"/>
        </w:rPr>
        <w:t>’</w:t>
      </w:r>
      <w:r w:rsidR="00890EA4">
        <w:rPr>
          <w:rFonts w:ascii="Times New Roman" w:hAnsi="Times New Roman" w:cs="Times New Roman"/>
          <w:sz w:val="24"/>
          <w:szCs w:val="24"/>
        </w:rPr>
        <w:t xml:space="preserve">s </w:t>
      </w:r>
      <w:r w:rsidR="0045553C">
        <w:rPr>
          <w:rFonts w:ascii="Times New Roman" w:hAnsi="Times New Roman" w:cs="Times New Roman"/>
          <w:sz w:val="24"/>
          <w:szCs w:val="24"/>
        </w:rPr>
        <w:t>block</w:t>
      </w:r>
      <w:r w:rsidR="00890EA4">
        <w:rPr>
          <w:rFonts w:ascii="Times New Roman" w:hAnsi="Times New Roman" w:cs="Times New Roman"/>
          <w:sz w:val="24"/>
          <w:szCs w:val="24"/>
        </w:rPr>
        <w:t xml:space="preserve"> was located inside or within the second respondent’s block yet on the survey map the two mining blocks were separated in both time and space. There was supposed to be no dispute at all if the appellant’s block was not wrongly placed on the ground. The Provincial Mining Director- Mashonaland Central </w:t>
      </w:r>
      <w:r w:rsidR="005D08D7">
        <w:rPr>
          <w:rFonts w:ascii="Times New Roman" w:hAnsi="Times New Roman" w:cs="Times New Roman"/>
          <w:sz w:val="24"/>
          <w:szCs w:val="24"/>
        </w:rPr>
        <w:t>wa</w:t>
      </w:r>
      <w:r w:rsidR="00890EA4">
        <w:rPr>
          <w:rFonts w:ascii="Times New Roman" w:hAnsi="Times New Roman" w:cs="Times New Roman"/>
          <w:sz w:val="24"/>
          <w:szCs w:val="24"/>
        </w:rPr>
        <w:t xml:space="preserve">s cited as the third respondent. </w:t>
      </w:r>
    </w:p>
    <w:p w14:paraId="58E1CA03" w14:textId="00298B26" w:rsidR="00A82AB8" w:rsidRDefault="00A82AB8" w:rsidP="000E5F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appeal </w:t>
      </w:r>
      <w:r w:rsidR="000E5F77">
        <w:rPr>
          <w:rFonts w:ascii="Times New Roman" w:hAnsi="Times New Roman" w:cs="Times New Roman"/>
          <w:sz w:val="24"/>
          <w:szCs w:val="24"/>
        </w:rPr>
        <w:t xml:space="preserve">to this court </w:t>
      </w:r>
      <w:r>
        <w:rPr>
          <w:rFonts w:ascii="Times New Roman" w:hAnsi="Times New Roman" w:cs="Times New Roman"/>
          <w:sz w:val="24"/>
          <w:szCs w:val="24"/>
        </w:rPr>
        <w:t>the appellant pray</w:t>
      </w:r>
      <w:r w:rsidR="000E5F77">
        <w:rPr>
          <w:rFonts w:ascii="Times New Roman" w:hAnsi="Times New Roman" w:cs="Times New Roman"/>
          <w:sz w:val="24"/>
          <w:szCs w:val="24"/>
        </w:rPr>
        <w:t xml:space="preserve">ed </w:t>
      </w:r>
      <w:r>
        <w:rPr>
          <w:rFonts w:ascii="Times New Roman" w:hAnsi="Times New Roman" w:cs="Times New Roman"/>
          <w:sz w:val="24"/>
          <w:szCs w:val="24"/>
        </w:rPr>
        <w:t>for the setting aside of th</w:t>
      </w:r>
      <w:r w:rsidR="000E5F77">
        <w:rPr>
          <w:rFonts w:ascii="Times New Roman" w:hAnsi="Times New Roman" w:cs="Times New Roman"/>
          <w:sz w:val="24"/>
          <w:szCs w:val="24"/>
        </w:rPr>
        <w:t>e</w:t>
      </w:r>
      <w:r>
        <w:rPr>
          <w:rFonts w:ascii="Times New Roman" w:hAnsi="Times New Roman" w:cs="Times New Roman"/>
          <w:sz w:val="24"/>
          <w:szCs w:val="24"/>
        </w:rPr>
        <w:t xml:space="preserve"> decision</w:t>
      </w:r>
      <w:r w:rsidR="000E5F77">
        <w:rPr>
          <w:rFonts w:ascii="Times New Roman" w:hAnsi="Times New Roman" w:cs="Times New Roman"/>
          <w:sz w:val="24"/>
          <w:szCs w:val="24"/>
        </w:rPr>
        <w:t xml:space="preserve"> of </w:t>
      </w:r>
      <w:r w:rsidR="00797CD4">
        <w:rPr>
          <w:rFonts w:ascii="Times New Roman" w:hAnsi="Times New Roman" w:cs="Times New Roman"/>
          <w:sz w:val="24"/>
          <w:szCs w:val="24"/>
        </w:rPr>
        <w:t>the first</w:t>
      </w:r>
      <w:r w:rsidR="000E5F77">
        <w:rPr>
          <w:rFonts w:ascii="Times New Roman" w:hAnsi="Times New Roman" w:cs="Times New Roman"/>
          <w:sz w:val="24"/>
          <w:szCs w:val="24"/>
        </w:rPr>
        <w:t xml:space="preserve"> respondent</w:t>
      </w:r>
      <w:r>
        <w:rPr>
          <w:rFonts w:ascii="Times New Roman" w:hAnsi="Times New Roman" w:cs="Times New Roman"/>
          <w:sz w:val="24"/>
          <w:szCs w:val="24"/>
        </w:rPr>
        <w:t>.</w:t>
      </w:r>
    </w:p>
    <w:p w14:paraId="019455F4" w14:textId="7B0143F9" w:rsidR="00890EA4" w:rsidRDefault="00890EA4"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grounds of appeal the </w:t>
      </w:r>
      <w:r w:rsidR="00AA5889">
        <w:rPr>
          <w:rFonts w:ascii="Times New Roman" w:hAnsi="Times New Roman" w:cs="Times New Roman"/>
          <w:sz w:val="24"/>
          <w:szCs w:val="24"/>
        </w:rPr>
        <w:t>appellant</w:t>
      </w:r>
      <w:r>
        <w:rPr>
          <w:rFonts w:ascii="Times New Roman" w:hAnsi="Times New Roman" w:cs="Times New Roman"/>
          <w:sz w:val="24"/>
          <w:szCs w:val="24"/>
        </w:rPr>
        <w:t xml:space="preserve"> stated that the first respondent, the Secretary for Mines erred in law </w:t>
      </w:r>
      <w:r w:rsidR="001F1537">
        <w:rPr>
          <w:rFonts w:ascii="Times New Roman" w:hAnsi="Times New Roman" w:cs="Times New Roman"/>
          <w:sz w:val="24"/>
          <w:szCs w:val="24"/>
        </w:rPr>
        <w:t xml:space="preserve">in his interpretation of the provisions of the Mines and Minerals Act in arriving </w:t>
      </w:r>
      <w:r>
        <w:rPr>
          <w:rFonts w:ascii="Times New Roman" w:hAnsi="Times New Roman" w:cs="Times New Roman"/>
          <w:sz w:val="24"/>
          <w:szCs w:val="24"/>
        </w:rPr>
        <w:t xml:space="preserve">at his decision. In response the second respondent raised several points </w:t>
      </w:r>
      <w:r w:rsidRPr="00AA5889">
        <w:rPr>
          <w:rFonts w:ascii="Times New Roman" w:hAnsi="Times New Roman" w:cs="Times New Roman"/>
          <w:i/>
          <w:sz w:val="24"/>
          <w:szCs w:val="24"/>
        </w:rPr>
        <w:t>in limine,</w:t>
      </w:r>
      <w:r>
        <w:rPr>
          <w:rFonts w:ascii="Times New Roman" w:hAnsi="Times New Roman" w:cs="Times New Roman"/>
          <w:sz w:val="24"/>
          <w:szCs w:val="24"/>
        </w:rPr>
        <w:t xml:space="preserve"> one of which was that the appeal was a nullity as s 361 of the Mines and Minerals Act which the appellant used in approaching this court does not provide for appeals against the decision of the first respondent, the secretary. We upheld that point </w:t>
      </w:r>
      <w:r w:rsidRPr="00AA5889">
        <w:rPr>
          <w:rFonts w:ascii="Times New Roman" w:hAnsi="Times New Roman" w:cs="Times New Roman"/>
          <w:i/>
          <w:sz w:val="24"/>
          <w:szCs w:val="24"/>
        </w:rPr>
        <w:t>in limine</w:t>
      </w:r>
      <w:r>
        <w:rPr>
          <w:rFonts w:ascii="Times New Roman" w:hAnsi="Times New Roman" w:cs="Times New Roman"/>
          <w:sz w:val="24"/>
          <w:szCs w:val="24"/>
        </w:rPr>
        <w:t xml:space="preserve"> and it is on that basis that we struck off the matter</w:t>
      </w:r>
      <w:r w:rsidR="001F1537">
        <w:rPr>
          <w:rFonts w:ascii="Times New Roman" w:hAnsi="Times New Roman" w:cs="Times New Roman"/>
          <w:sz w:val="24"/>
          <w:szCs w:val="24"/>
        </w:rPr>
        <w:t xml:space="preserve"> from the roll</w:t>
      </w:r>
      <w:r>
        <w:rPr>
          <w:rFonts w:ascii="Times New Roman" w:hAnsi="Times New Roman" w:cs="Times New Roman"/>
          <w:sz w:val="24"/>
          <w:szCs w:val="24"/>
        </w:rPr>
        <w:t xml:space="preserve">. </w:t>
      </w:r>
      <w:r w:rsidRPr="00FE6F2F">
        <w:rPr>
          <w:rFonts w:ascii="Times New Roman" w:hAnsi="Times New Roman" w:cs="Times New Roman"/>
          <w:i/>
          <w:sz w:val="24"/>
          <w:szCs w:val="24"/>
        </w:rPr>
        <w:t>Mr Kasitomo</w:t>
      </w:r>
      <w:r>
        <w:rPr>
          <w:rFonts w:ascii="Times New Roman" w:hAnsi="Times New Roman" w:cs="Times New Roman"/>
          <w:sz w:val="24"/>
          <w:szCs w:val="24"/>
        </w:rPr>
        <w:t xml:space="preserve"> for the appellant had even made a concession that the appeal was a nullity. </w:t>
      </w:r>
    </w:p>
    <w:p w14:paraId="4BBF6F38" w14:textId="77777777" w:rsidR="00AA5889" w:rsidRDefault="00890EA4"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 361 of the Act reads, </w:t>
      </w:r>
    </w:p>
    <w:p w14:paraId="0F624C61" w14:textId="35B341DB" w:rsidR="00AA5889" w:rsidRPr="001F1537" w:rsidRDefault="00AA5889" w:rsidP="007400B1">
      <w:pPr>
        <w:spacing w:after="0" w:line="360" w:lineRule="auto"/>
        <w:jc w:val="both"/>
        <w:rPr>
          <w:rFonts w:ascii="Times New Roman" w:hAnsi="Times New Roman" w:cs="Times New Roman"/>
          <w:b/>
          <w:bCs/>
          <w:sz w:val="20"/>
          <w:szCs w:val="20"/>
        </w:rPr>
      </w:pPr>
      <w:r>
        <w:rPr>
          <w:rFonts w:ascii="Times New Roman" w:hAnsi="Times New Roman" w:cs="Times New Roman"/>
          <w:sz w:val="24"/>
          <w:szCs w:val="24"/>
        </w:rPr>
        <w:tab/>
      </w:r>
      <w:r w:rsidR="001F1537">
        <w:rPr>
          <w:rFonts w:ascii="Times New Roman" w:hAnsi="Times New Roman" w:cs="Times New Roman"/>
          <w:sz w:val="24"/>
          <w:szCs w:val="24"/>
        </w:rPr>
        <w:t>“</w:t>
      </w:r>
      <w:r w:rsidRPr="001F1537">
        <w:rPr>
          <w:rFonts w:ascii="Times New Roman" w:hAnsi="Times New Roman" w:cs="Times New Roman"/>
          <w:b/>
          <w:bCs/>
          <w:sz w:val="20"/>
          <w:szCs w:val="20"/>
        </w:rPr>
        <w:t>Appeal from mining commissioner’s court to High Court</w:t>
      </w:r>
    </w:p>
    <w:p w14:paraId="7B742CFE" w14:textId="6BD8AFBB" w:rsidR="00AA5889" w:rsidRPr="00FE6F2F" w:rsidRDefault="00AA5889" w:rsidP="001F1537">
      <w:pPr>
        <w:spacing w:after="0" w:line="240" w:lineRule="auto"/>
        <w:ind w:left="720"/>
        <w:jc w:val="both"/>
        <w:rPr>
          <w:rFonts w:ascii="Times New Roman" w:hAnsi="Times New Roman" w:cs="Times New Roman"/>
        </w:rPr>
      </w:pPr>
      <w:r w:rsidRPr="00FE6F2F">
        <w:rPr>
          <w:rFonts w:ascii="Times New Roman" w:hAnsi="Times New Roman" w:cs="Times New Roman"/>
        </w:rPr>
        <w:t xml:space="preserve">Any party who is aggrieved by any decision of a </w:t>
      </w:r>
      <w:r w:rsidR="004C1941">
        <w:rPr>
          <w:rFonts w:ascii="Times New Roman" w:hAnsi="Times New Roman" w:cs="Times New Roman"/>
        </w:rPr>
        <w:t>m</w:t>
      </w:r>
      <w:r w:rsidRPr="00FE6F2F">
        <w:rPr>
          <w:rFonts w:ascii="Times New Roman" w:hAnsi="Times New Roman" w:cs="Times New Roman"/>
        </w:rPr>
        <w:t xml:space="preserve">ining </w:t>
      </w:r>
      <w:r w:rsidR="004C1941">
        <w:rPr>
          <w:rFonts w:ascii="Times New Roman" w:hAnsi="Times New Roman" w:cs="Times New Roman"/>
        </w:rPr>
        <w:t>c</w:t>
      </w:r>
      <w:r w:rsidRPr="00FE6F2F">
        <w:rPr>
          <w:rFonts w:ascii="Times New Roman" w:hAnsi="Times New Roman" w:cs="Times New Roman"/>
        </w:rPr>
        <w:t xml:space="preserve">ommissioner’s </w:t>
      </w:r>
      <w:r w:rsidR="004C1941">
        <w:rPr>
          <w:rFonts w:ascii="Times New Roman" w:hAnsi="Times New Roman" w:cs="Times New Roman"/>
        </w:rPr>
        <w:t xml:space="preserve">court under this Act may </w:t>
      </w:r>
      <w:r w:rsidRPr="00FE6F2F">
        <w:rPr>
          <w:rFonts w:ascii="Times New Roman" w:hAnsi="Times New Roman" w:cs="Times New Roman"/>
        </w:rPr>
        <w:t xml:space="preserve">appeal against such decision to the High Court, and that </w:t>
      </w:r>
      <w:r w:rsidR="004C1941">
        <w:rPr>
          <w:rFonts w:ascii="Times New Roman" w:hAnsi="Times New Roman" w:cs="Times New Roman"/>
        </w:rPr>
        <w:t>c</w:t>
      </w:r>
      <w:r w:rsidRPr="00FE6F2F">
        <w:rPr>
          <w:rFonts w:ascii="Times New Roman" w:hAnsi="Times New Roman" w:cs="Times New Roman"/>
        </w:rPr>
        <w:t>ourt may make such order as it deems fit on such appeal”</w:t>
      </w:r>
    </w:p>
    <w:p w14:paraId="24913C3F" w14:textId="77777777" w:rsidR="001F1537" w:rsidRDefault="001F1537" w:rsidP="007400B1">
      <w:pPr>
        <w:spacing w:after="0" w:line="360" w:lineRule="auto"/>
        <w:jc w:val="both"/>
        <w:rPr>
          <w:rFonts w:ascii="Times New Roman" w:hAnsi="Times New Roman" w:cs="Times New Roman"/>
          <w:sz w:val="24"/>
          <w:szCs w:val="24"/>
        </w:rPr>
      </w:pPr>
    </w:p>
    <w:p w14:paraId="7964B3C4" w14:textId="484DD199" w:rsidR="00FE6F2F" w:rsidRDefault="004C1941" w:rsidP="004C1941">
      <w:pPr>
        <w:spacing w:after="0" w:line="360" w:lineRule="auto"/>
        <w:ind w:firstLine="720"/>
        <w:jc w:val="both"/>
        <w:rPr>
          <w:rFonts w:ascii="Times New Roman" w:hAnsi="Times New Roman" w:cs="Times New Roman"/>
          <w:sz w:val="24"/>
          <w:szCs w:val="24"/>
        </w:rPr>
      </w:pPr>
      <w:r w:rsidRPr="00FE6F2F">
        <w:rPr>
          <w:rFonts w:ascii="Times New Roman" w:hAnsi="Times New Roman" w:cs="Times New Roman"/>
          <w:i/>
          <w:sz w:val="24"/>
          <w:szCs w:val="24"/>
        </w:rPr>
        <w:t>Mr Muhlekiwa</w:t>
      </w:r>
      <w:r>
        <w:rPr>
          <w:rFonts w:ascii="Times New Roman" w:hAnsi="Times New Roman" w:cs="Times New Roman"/>
          <w:sz w:val="24"/>
          <w:szCs w:val="24"/>
        </w:rPr>
        <w:t xml:space="preserve"> for</w:t>
      </w:r>
      <w:r w:rsidR="00AA5889">
        <w:rPr>
          <w:rFonts w:ascii="Times New Roman" w:hAnsi="Times New Roman" w:cs="Times New Roman"/>
          <w:sz w:val="24"/>
          <w:szCs w:val="24"/>
        </w:rPr>
        <w:t xml:space="preserve"> the second respondent submi</w:t>
      </w:r>
      <w:r>
        <w:rPr>
          <w:rFonts w:ascii="Times New Roman" w:hAnsi="Times New Roman" w:cs="Times New Roman"/>
          <w:sz w:val="24"/>
          <w:szCs w:val="24"/>
        </w:rPr>
        <w:t>tted</w:t>
      </w:r>
      <w:r w:rsidR="00AA5889">
        <w:rPr>
          <w:rFonts w:ascii="Times New Roman" w:hAnsi="Times New Roman" w:cs="Times New Roman"/>
          <w:sz w:val="24"/>
          <w:szCs w:val="24"/>
        </w:rPr>
        <w:t xml:space="preserve"> that in terms of this provision it is the decision of the mining commission</w:t>
      </w:r>
      <w:r>
        <w:rPr>
          <w:rFonts w:ascii="Times New Roman" w:hAnsi="Times New Roman" w:cs="Times New Roman"/>
          <w:sz w:val="24"/>
          <w:szCs w:val="24"/>
        </w:rPr>
        <w:t>er</w:t>
      </w:r>
      <w:r w:rsidR="00AA5889">
        <w:rPr>
          <w:rFonts w:ascii="Times New Roman" w:hAnsi="Times New Roman" w:cs="Times New Roman"/>
          <w:sz w:val="24"/>
          <w:szCs w:val="24"/>
        </w:rPr>
        <w:t xml:space="preserve"> in the exercise of his </w:t>
      </w:r>
      <w:r w:rsidR="00AA5889" w:rsidRPr="00AA5889">
        <w:rPr>
          <w:rFonts w:ascii="Times New Roman" w:hAnsi="Times New Roman" w:cs="Times New Roman"/>
          <w:i/>
          <w:sz w:val="24"/>
          <w:szCs w:val="24"/>
        </w:rPr>
        <w:t>quasi-judicial</w:t>
      </w:r>
      <w:r w:rsidR="00AA5889">
        <w:rPr>
          <w:rFonts w:ascii="Times New Roman" w:hAnsi="Times New Roman" w:cs="Times New Roman"/>
          <w:sz w:val="24"/>
          <w:szCs w:val="24"/>
        </w:rPr>
        <w:t xml:space="preserve"> powers as a court which is subject to appeal. </w:t>
      </w:r>
      <w:r>
        <w:rPr>
          <w:rFonts w:ascii="Times New Roman" w:hAnsi="Times New Roman" w:cs="Times New Roman"/>
          <w:sz w:val="24"/>
          <w:szCs w:val="24"/>
        </w:rPr>
        <w:t>He</w:t>
      </w:r>
      <w:r w:rsidR="00AA5889">
        <w:rPr>
          <w:rFonts w:ascii="Times New Roman" w:hAnsi="Times New Roman" w:cs="Times New Roman"/>
          <w:sz w:val="24"/>
          <w:szCs w:val="24"/>
        </w:rPr>
        <w:t xml:space="preserve"> referred to</w:t>
      </w:r>
      <w:r>
        <w:rPr>
          <w:rFonts w:ascii="Times New Roman" w:hAnsi="Times New Roman" w:cs="Times New Roman"/>
          <w:sz w:val="24"/>
          <w:szCs w:val="24"/>
        </w:rPr>
        <w:t xml:space="preserve"> </w:t>
      </w:r>
      <w:r w:rsidR="00FE6F2F">
        <w:rPr>
          <w:rFonts w:ascii="Times New Roman" w:hAnsi="Times New Roman" w:cs="Times New Roman"/>
          <w:sz w:val="24"/>
          <w:szCs w:val="24"/>
        </w:rPr>
        <w:t xml:space="preserve">s 345 (2) of the Act which provides that where a dispute is referred to a </w:t>
      </w:r>
      <w:bookmarkStart w:id="2" w:name="_Hlk65365357"/>
      <w:r>
        <w:rPr>
          <w:rFonts w:ascii="Times New Roman" w:hAnsi="Times New Roman" w:cs="Times New Roman"/>
          <w:sz w:val="24"/>
          <w:szCs w:val="24"/>
        </w:rPr>
        <w:t>m</w:t>
      </w:r>
      <w:r w:rsidR="00FE6F2F">
        <w:rPr>
          <w:rFonts w:ascii="Times New Roman" w:hAnsi="Times New Roman" w:cs="Times New Roman"/>
          <w:sz w:val="24"/>
          <w:szCs w:val="24"/>
        </w:rPr>
        <w:t xml:space="preserve">ining </w:t>
      </w:r>
      <w:r>
        <w:rPr>
          <w:rFonts w:ascii="Times New Roman" w:hAnsi="Times New Roman" w:cs="Times New Roman"/>
          <w:sz w:val="24"/>
          <w:szCs w:val="24"/>
        </w:rPr>
        <w:t>c</w:t>
      </w:r>
      <w:r w:rsidR="00FE6F2F">
        <w:rPr>
          <w:rFonts w:ascii="Times New Roman" w:hAnsi="Times New Roman" w:cs="Times New Roman"/>
          <w:sz w:val="24"/>
          <w:szCs w:val="24"/>
        </w:rPr>
        <w:t xml:space="preserve">ommissioner </w:t>
      </w:r>
      <w:bookmarkEnd w:id="2"/>
      <w:r w:rsidR="00FE6F2F">
        <w:rPr>
          <w:rFonts w:ascii="Times New Roman" w:hAnsi="Times New Roman" w:cs="Times New Roman"/>
          <w:sz w:val="24"/>
          <w:szCs w:val="24"/>
        </w:rPr>
        <w:t xml:space="preserve">in terms of s 345 (1) </w:t>
      </w:r>
      <w:r>
        <w:rPr>
          <w:rFonts w:ascii="Times New Roman" w:hAnsi="Times New Roman" w:cs="Times New Roman"/>
          <w:sz w:val="24"/>
          <w:szCs w:val="24"/>
        </w:rPr>
        <w:t>t</w:t>
      </w:r>
      <w:r w:rsidR="00FE6F2F">
        <w:rPr>
          <w:rFonts w:ascii="Times New Roman" w:hAnsi="Times New Roman" w:cs="Times New Roman"/>
          <w:sz w:val="24"/>
          <w:szCs w:val="24"/>
        </w:rPr>
        <w:t xml:space="preserve">he </w:t>
      </w:r>
      <w:r>
        <w:rPr>
          <w:rFonts w:ascii="Times New Roman" w:hAnsi="Times New Roman" w:cs="Times New Roman"/>
          <w:sz w:val="24"/>
          <w:szCs w:val="24"/>
        </w:rPr>
        <w:t xml:space="preserve">mining commissioner </w:t>
      </w:r>
      <w:r w:rsidR="00FE6F2F">
        <w:rPr>
          <w:rFonts w:ascii="Times New Roman" w:hAnsi="Times New Roman" w:cs="Times New Roman"/>
          <w:sz w:val="24"/>
          <w:szCs w:val="24"/>
        </w:rPr>
        <w:t>shall be guided by s 346 to 360.</w:t>
      </w:r>
      <w:bookmarkStart w:id="3" w:name="_Hlk65365486"/>
      <w:r>
        <w:rPr>
          <w:rFonts w:ascii="Times New Roman" w:hAnsi="Times New Roman" w:cs="Times New Roman"/>
          <w:sz w:val="24"/>
          <w:szCs w:val="24"/>
        </w:rPr>
        <w:t xml:space="preserve"> </w:t>
      </w:r>
      <w:r w:rsidR="00FE6F2F" w:rsidRPr="00FE6F2F">
        <w:rPr>
          <w:rFonts w:ascii="Times New Roman" w:hAnsi="Times New Roman" w:cs="Times New Roman"/>
          <w:i/>
          <w:sz w:val="24"/>
          <w:szCs w:val="24"/>
        </w:rPr>
        <w:t>Mr Muhlekiwa</w:t>
      </w:r>
      <w:r w:rsidR="00FE6F2F">
        <w:rPr>
          <w:rFonts w:ascii="Times New Roman" w:hAnsi="Times New Roman" w:cs="Times New Roman"/>
          <w:sz w:val="24"/>
          <w:szCs w:val="24"/>
        </w:rPr>
        <w:t xml:space="preserve"> </w:t>
      </w:r>
      <w:bookmarkEnd w:id="3"/>
      <w:r w:rsidR="00FE6F2F">
        <w:rPr>
          <w:rFonts w:ascii="Times New Roman" w:hAnsi="Times New Roman" w:cs="Times New Roman"/>
          <w:sz w:val="24"/>
          <w:szCs w:val="24"/>
        </w:rPr>
        <w:t xml:space="preserve">argued that the decision which </w:t>
      </w:r>
      <w:r>
        <w:rPr>
          <w:rFonts w:ascii="Times New Roman" w:hAnsi="Times New Roman" w:cs="Times New Roman"/>
          <w:sz w:val="24"/>
          <w:szCs w:val="24"/>
        </w:rPr>
        <w:t>wa</w:t>
      </w:r>
      <w:r w:rsidR="00FE6F2F">
        <w:rPr>
          <w:rFonts w:ascii="Times New Roman" w:hAnsi="Times New Roman" w:cs="Times New Roman"/>
          <w:sz w:val="24"/>
          <w:szCs w:val="24"/>
        </w:rPr>
        <w:t xml:space="preserve">s being appealed against </w:t>
      </w:r>
      <w:r>
        <w:rPr>
          <w:rFonts w:ascii="Times New Roman" w:hAnsi="Times New Roman" w:cs="Times New Roman"/>
          <w:sz w:val="24"/>
          <w:szCs w:val="24"/>
        </w:rPr>
        <w:t>wa</w:t>
      </w:r>
      <w:r w:rsidR="00FE6F2F">
        <w:rPr>
          <w:rFonts w:ascii="Times New Roman" w:hAnsi="Times New Roman" w:cs="Times New Roman"/>
          <w:sz w:val="24"/>
          <w:szCs w:val="24"/>
        </w:rPr>
        <w:t xml:space="preserve">s that of the </w:t>
      </w:r>
      <w:r w:rsidR="00EA2182">
        <w:rPr>
          <w:rFonts w:ascii="Times New Roman" w:hAnsi="Times New Roman" w:cs="Times New Roman"/>
          <w:sz w:val="24"/>
          <w:szCs w:val="24"/>
        </w:rPr>
        <w:t>S</w:t>
      </w:r>
      <w:r w:rsidR="00FE6F2F">
        <w:rPr>
          <w:rFonts w:ascii="Times New Roman" w:hAnsi="Times New Roman" w:cs="Times New Roman"/>
          <w:sz w:val="24"/>
          <w:szCs w:val="24"/>
        </w:rPr>
        <w:t xml:space="preserve">ecretary and not that of the </w:t>
      </w:r>
      <w:r>
        <w:rPr>
          <w:rFonts w:ascii="Times New Roman" w:hAnsi="Times New Roman" w:cs="Times New Roman"/>
          <w:sz w:val="24"/>
          <w:szCs w:val="24"/>
        </w:rPr>
        <w:t>m</w:t>
      </w:r>
      <w:r w:rsidR="00FE6F2F">
        <w:rPr>
          <w:rFonts w:ascii="Times New Roman" w:hAnsi="Times New Roman" w:cs="Times New Roman"/>
          <w:sz w:val="24"/>
          <w:szCs w:val="24"/>
        </w:rPr>
        <w:t xml:space="preserve">ining </w:t>
      </w:r>
      <w:r>
        <w:rPr>
          <w:rFonts w:ascii="Times New Roman" w:hAnsi="Times New Roman" w:cs="Times New Roman"/>
          <w:sz w:val="24"/>
          <w:szCs w:val="24"/>
        </w:rPr>
        <w:t>c</w:t>
      </w:r>
      <w:r w:rsidR="00FE6F2F">
        <w:rPr>
          <w:rFonts w:ascii="Times New Roman" w:hAnsi="Times New Roman" w:cs="Times New Roman"/>
          <w:sz w:val="24"/>
          <w:szCs w:val="24"/>
        </w:rPr>
        <w:t>ommissioner</w:t>
      </w:r>
      <w:r>
        <w:rPr>
          <w:rFonts w:ascii="Times New Roman" w:hAnsi="Times New Roman" w:cs="Times New Roman"/>
          <w:sz w:val="24"/>
          <w:szCs w:val="24"/>
        </w:rPr>
        <w:t>’</w:t>
      </w:r>
      <w:r w:rsidR="00FE6F2F">
        <w:rPr>
          <w:rFonts w:ascii="Times New Roman" w:hAnsi="Times New Roman" w:cs="Times New Roman"/>
          <w:sz w:val="24"/>
          <w:szCs w:val="24"/>
        </w:rPr>
        <w:t xml:space="preserve">s </w:t>
      </w:r>
      <w:r>
        <w:rPr>
          <w:rFonts w:ascii="Times New Roman" w:hAnsi="Times New Roman" w:cs="Times New Roman"/>
          <w:sz w:val="24"/>
          <w:szCs w:val="24"/>
        </w:rPr>
        <w:t>c</w:t>
      </w:r>
      <w:r w:rsidR="00FE6F2F">
        <w:rPr>
          <w:rFonts w:ascii="Times New Roman" w:hAnsi="Times New Roman" w:cs="Times New Roman"/>
          <w:sz w:val="24"/>
          <w:szCs w:val="24"/>
        </w:rPr>
        <w:t xml:space="preserve">ourt. </w:t>
      </w:r>
      <w:r w:rsidR="00425CC2">
        <w:rPr>
          <w:rFonts w:ascii="Times New Roman" w:hAnsi="Times New Roman" w:cs="Times New Roman"/>
          <w:sz w:val="24"/>
          <w:szCs w:val="24"/>
        </w:rPr>
        <w:t>He submitted that t</w:t>
      </w:r>
      <w:r w:rsidR="00FE6F2F">
        <w:rPr>
          <w:rFonts w:ascii="Times New Roman" w:hAnsi="Times New Roman" w:cs="Times New Roman"/>
          <w:sz w:val="24"/>
          <w:szCs w:val="24"/>
        </w:rPr>
        <w:t xml:space="preserve">he two are different and perform different functions in terms of the Act. </w:t>
      </w:r>
    </w:p>
    <w:p w14:paraId="79134453" w14:textId="7BB59BD4" w:rsidR="00FE6F2F" w:rsidRDefault="00FE6F2F"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r w:rsidRPr="00FE6F2F">
        <w:rPr>
          <w:rFonts w:ascii="Times New Roman" w:hAnsi="Times New Roman" w:cs="Times New Roman"/>
          <w:i/>
          <w:sz w:val="24"/>
          <w:szCs w:val="24"/>
        </w:rPr>
        <w:t xml:space="preserve">Mr Kasitomo </w:t>
      </w:r>
      <w:r>
        <w:rPr>
          <w:rFonts w:ascii="Times New Roman" w:hAnsi="Times New Roman" w:cs="Times New Roman"/>
          <w:sz w:val="24"/>
          <w:szCs w:val="24"/>
        </w:rPr>
        <w:t>submitted that s 3</w:t>
      </w:r>
      <w:r w:rsidR="009E0C0B">
        <w:rPr>
          <w:rFonts w:ascii="Times New Roman" w:hAnsi="Times New Roman" w:cs="Times New Roman"/>
          <w:sz w:val="24"/>
          <w:szCs w:val="24"/>
        </w:rPr>
        <w:t>6</w:t>
      </w:r>
      <w:r>
        <w:rPr>
          <w:rFonts w:ascii="Times New Roman" w:hAnsi="Times New Roman" w:cs="Times New Roman"/>
          <w:sz w:val="24"/>
          <w:szCs w:val="24"/>
        </w:rPr>
        <w:t xml:space="preserve">1 of the Act should be read in conjunction with s 341 (2) which states that the </w:t>
      </w:r>
      <w:r w:rsidR="0008177B">
        <w:rPr>
          <w:rFonts w:ascii="Times New Roman" w:hAnsi="Times New Roman" w:cs="Times New Roman"/>
          <w:sz w:val="24"/>
          <w:szCs w:val="24"/>
        </w:rPr>
        <w:t>S</w:t>
      </w:r>
      <w:r>
        <w:rPr>
          <w:rFonts w:ascii="Times New Roman" w:hAnsi="Times New Roman" w:cs="Times New Roman"/>
          <w:sz w:val="24"/>
          <w:szCs w:val="24"/>
        </w:rPr>
        <w:t>ecretary may assume the powers</w:t>
      </w:r>
      <w:r w:rsidR="009E0C0B">
        <w:rPr>
          <w:rFonts w:ascii="Times New Roman" w:hAnsi="Times New Roman" w:cs="Times New Roman"/>
          <w:sz w:val="24"/>
          <w:szCs w:val="24"/>
        </w:rPr>
        <w:t>, duties</w:t>
      </w:r>
      <w:r>
        <w:rPr>
          <w:rFonts w:ascii="Times New Roman" w:hAnsi="Times New Roman" w:cs="Times New Roman"/>
          <w:sz w:val="24"/>
          <w:szCs w:val="24"/>
        </w:rPr>
        <w:t xml:space="preserve"> and functions of the </w:t>
      </w:r>
      <w:r w:rsidR="009E0C0B">
        <w:rPr>
          <w:rFonts w:ascii="Times New Roman" w:hAnsi="Times New Roman" w:cs="Times New Roman"/>
          <w:sz w:val="24"/>
          <w:szCs w:val="24"/>
        </w:rPr>
        <w:t>m</w:t>
      </w:r>
      <w:r>
        <w:rPr>
          <w:rFonts w:ascii="Times New Roman" w:hAnsi="Times New Roman" w:cs="Times New Roman"/>
          <w:sz w:val="24"/>
          <w:szCs w:val="24"/>
        </w:rPr>
        <w:t xml:space="preserve">ining </w:t>
      </w:r>
      <w:r w:rsidR="009E0C0B">
        <w:rPr>
          <w:rFonts w:ascii="Times New Roman" w:hAnsi="Times New Roman" w:cs="Times New Roman"/>
          <w:sz w:val="24"/>
          <w:szCs w:val="24"/>
        </w:rPr>
        <w:t>c</w:t>
      </w:r>
      <w:r>
        <w:rPr>
          <w:rFonts w:ascii="Times New Roman" w:hAnsi="Times New Roman" w:cs="Times New Roman"/>
          <w:sz w:val="24"/>
          <w:szCs w:val="24"/>
        </w:rPr>
        <w:t xml:space="preserve">ommissioner. He submitted that </w:t>
      </w:r>
      <w:r w:rsidRPr="00FE6F2F">
        <w:rPr>
          <w:rFonts w:ascii="Times New Roman" w:hAnsi="Times New Roman" w:cs="Times New Roman"/>
          <w:i/>
          <w:sz w:val="24"/>
          <w:szCs w:val="24"/>
        </w:rPr>
        <w:t>in casu</w:t>
      </w:r>
      <w:r>
        <w:rPr>
          <w:rFonts w:ascii="Times New Roman" w:hAnsi="Times New Roman" w:cs="Times New Roman"/>
          <w:sz w:val="24"/>
          <w:szCs w:val="24"/>
        </w:rPr>
        <w:t xml:space="preserve"> the appeal was against the decision which was made by the </w:t>
      </w:r>
      <w:r w:rsidR="00EA2182">
        <w:rPr>
          <w:rFonts w:ascii="Times New Roman" w:hAnsi="Times New Roman" w:cs="Times New Roman"/>
          <w:sz w:val="24"/>
          <w:szCs w:val="24"/>
        </w:rPr>
        <w:t>S</w:t>
      </w:r>
      <w:r>
        <w:rPr>
          <w:rFonts w:ascii="Times New Roman" w:hAnsi="Times New Roman" w:cs="Times New Roman"/>
          <w:sz w:val="24"/>
          <w:szCs w:val="24"/>
        </w:rPr>
        <w:t xml:space="preserve">ecretary who was performing </w:t>
      </w:r>
      <w:r w:rsidR="009E0C0B">
        <w:rPr>
          <w:rFonts w:ascii="Times New Roman" w:hAnsi="Times New Roman" w:cs="Times New Roman"/>
          <w:sz w:val="24"/>
          <w:szCs w:val="24"/>
        </w:rPr>
        <w:t xml:space="preserve">his </w:t>
      </w:r>
      <w:r w:rsidR="00EB1384">
        <w:rPr>
          <w:rFonts w:ascii="Times New Roman" w:hAnsi="Times New Roman" w:cs="Times New Roman"/>
          <w:sz w:val="24"/>
          <w:szCs w:val="24"/>
        </w:rPr>
        <w:t>functions</w:t>
      </w:r>
      <w:r w:rsidR="009E0C0B">
        <w:rPr>
          <w:rFonts w:ascii="Times New Roman" w:hAnsi="Times New Roman" w:cs="Times New Roman"/>
          <w:sz w:val="24"/>
          <w:szCs w:val="24"/>
        </w:rPr>
        <w:t xml:space="preserve"> as a m</w:t>
      </w:r>
      <w:r>
        <w:rPr>
          <w:rFonts w:ascii="Times New Roman" w:hAnsi="Times New Roman" w:cs="Times New Roman"/>
          <w:sz w:val="24"/>
          <w:szCs w:val="24"/>
        </w:rPr>
        <w:t xml:space="preserve">ining </w:t>
      </w:r>
      <w:r w:rsidR="009E0C0B">
        <w:rPr>
          <w:rFonts w:ascii="Times New Roman" w:hAnsi="Times New Roman" w:cs="Times New Roman"/>
          <w:sz w:val="24"/>
          <w:szCs w:val="24"/>
        </w:rPr>
        <w:t>c</w:t>
      </w:r>
      <w:r>
        <w:rPr>
          <w:rFonts w:ascii="Times New Roman" w:hAnsi="Times New Roman" w:cs="Times New Roman"/>
          <w:sz w:val="24"/>
          <w:szCs w:val="24"/>
        </w:rPr>
        <w:t>ommissioner.</w:t>
      </w:r>
    </w:p>
    <w:p w14:paraId="46A0FB5F" w14:textId="70AD06A4" w:rsidR="004F53F9" w:rsidRDefault="00FE6F2F" w:rsidP="00740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6989">
        <w:rPr>
          <w:rFonts w:ascii="Times New Roman" w:hAnsi="Times New Roman" w:cs="Times New Roman"/>
          <w:sz w:val="24"/>
          <w:szCs w:val="24"/>
        </w:rPr>
        <w:t xml:space="preserve">We upheld the point </w:t>
      </w:r>
      <w:r w:rsidR="000F6989" w:rsidRPr="001A44A7">
        <w:rPr>
          <w:rFonts w:ascii="Times New Roman" w:hAnsi="Times New Roman" w:cs="Times New Roman"/>
          <w:i/>
          <w:sz w:val="24"/>
          <w:szCs w:val="24"/>
        </w:rPr>
        <w:t>in lim</w:t>
      </w:r>
      <w:r w:rsidR="001A44A7" w:rsidRPr="001A44A7">
        <w:rPr>
          <w:rFonts w:ascii="Times New Roman" w:hAnsi="Times New Roman" w:cs="Times New Roman"/>
          <w:i/>
          <w:sz w:val="24"/>
          <w:szCs w:val="24"/>
        </w:rPr>
        <w:t>i</w:t>
      </w:r>
      <w:r w:rsidR="000F6989" w:rsidRPr="001A44A7">
        <w:rPr>
          <w:rFonts w:ascii="Times New Roman" w:hAnsi="Times New Roman" w:cs="Times New Roman"/>
          <w:i/>
          <w:sz w:val="24"/>
          <w:szCs w:val="24"/>
        </w:rPr>
        <w:t>ne</w:t>
      </w:r>
      <w:r w:rsidR="000F6989">
        <w:rPr>
          <w:rFonts w:ascii="Times New Roman" w:hAnsi="Times New Roman" w:cs="Times New Roman"/>
          <w:sz w:val="24"/>
          <w:szCs w:val="24"/>
        </w:rPr>
        <w:t xml:space="preserve"> for the following reasons. That the </w:t>
      </w:r>
      <w:r w:rsidR="00EA2182">
        <w:rPr>
          <w:rFonts w:ascii="Times New Roman" w:hAnsi="Times New Roman" w:cs="Times New Roman"/>
          <w:sz w:val="24"/>
          <w:szCs w:val="24"/>
        </w:rPr>
        <w:t>S</w:t>
      </w:r>
      <w:r w:rsidR="000F6989">
        <w:rPr>
          <w:rFonts w:ascii="Times New Roman" w:hAnsi="Times New Roman" w:cs="Times New Roman"/>
          <w:sz w:val="24"/>
          <w:szCs w:val="24"/>
        </w:rPr>
        <w:t xml:space="preserve">ecretary and the </w:t>
      </w:r>
      <w:r w:rsidR="00085583">
        <w:rPr>
          <w:rFonts w:ascii="Times New Roman" w:hAnsi="Times New Roman" w:cs="Times New Roman"/>
          <w:sz w:val="24"/>
          <w:szCs w:val="24"/>
        </w:rPr>
        <w:t>m</w:t>
      </w:r>
      <w:r w:rsidR="000F6989">
        <w:rPr>
          <w:rFonts w:ascii="Times New Roman" w:hAnsi="Times New Roman" w:cs="Times New Roman"/>
          <w:sz w:val="24"/>
          <w:szCs w:val="24"/>
        </w:rPr>
        <w:t xml:space="preserve">ining </w:t>
      </w:r>
      <w:r w:rsidR="00085583">
        <w:rPr>
          <w:rFonts w:ascii="Times New Roman" w:hAnsi="Times New Roman" w:cs="Times New Roman"/>
          <w:sz w:val="24"/>
          <w:szCs w:val="24"/>
        </w:rPr>
        <w:t>c</w:t>
      </w:r>
      <w:r w:rsidR="000F6989">
        <w:rPr>
          <w:rFonts w:ascii="Times New Roman" w:hAnsi="Times New Roman" w:cs="Times New Roman"/>
          <w:sz w:val="24"/>
          <w:szCs w:val="24"/>
        </w:rPr>
        <w:t>ommissioner are two different people</w:t>
      </w:r>
      <w:r w:rsidR="00C1332A">
        <w:rPr>
          <w:rFonts w:ascii="Times New Roman" w:hAnsi="Times New Roman" w:cs="Times New Roman"/>
          <w:sz w:val="24"/>
          <w:szCs w:val="24"/>
        </w:rPr>
        <w:t xml:space="preserve"> with different functions is common </w:t>
      </w:r>
      <w:r w:rsidR="00AC279B">
        <w:rPr>
          <w:rFonts w:ascii="Times New Roman" w:hAnsi="Times New Roman" w:cs="Times New Roman"/>
          <w:sz w:val="24"/>
          <w:szCs w:val="24"/>
        </w:rPr>
        <w:t>cause. S 341 makes that clear.</w:t>
      </w:r>
      <w:r w:rsidR="004F53F9">
        <w:rPr>
          <w:rFonts w:ascii="Times New Roman" w:hAnsi="Times New Roman" w:cs="Times New Roman"/>
          <w:sz w:val="24"/>
          <w:szCs w:val="24"/>
        </w:rPr>
        <w:t xml:space="preserve"> It reads,</w:t>
      </w:r>
    </w:p>
    <w:p w14:paraId="01D568C9" w14:textId="77777777" w:rsidR="00C05744" w:rsidRPr="00C05744" w:rsidRDefault="004F53F9" w:rsidP="00C05744">
      <w:pPr>
        <w:autoSpaceDE w:val="0"/>
        <w:autoSpaceDN w:val="0"/>
        <w:adjustRightInd w:val="0"/>
        <w:spacing w:after="0" w:line="240" w:lineRule="auto"/>
        <w:ind w:firstLine="720"/>
        <w:rPr>
          <w:rFonts w:ascii="Times New Roman" w:hAnsi="Times New Roman" w:cs="Times New Roman"/>
          <w:b/>
          <w:bCs/>
          <w:sz w:val="20"/>
          <w:szCs w:val="20"/>
        </w:rPr>
      </w:pPr>
      <w:r w:rsidRPr="00C05744">
        <w:rPr>
          <w:rFonts w:ascii="Times New Roman" w:hAnsi="Times New Roman" w:cs="Times New Roman"/>
          <w:sz w:val="20"/>
          <w:szCs w:val="20"/>
        </w:rPr>
        <w:t>“</w:t>
      </w:r>
      <w:r w:rsidR="00C05744" w:rsidRPr="00C05744">
        <w:rPr>
          <w:rFonts w:ascii="Times New Roman" w:hAnsi="Times New Roman" w:cs="Times New Roman"/>
          <w:b/>
          <w:bCs/>
          <w:sz w:val="20"/>
          <w:szCs w:val="20"/>
        </w:rPr>
        <w:t>Administration of Ministry</w:t>
      </w:r>
    </w:p>
    <w:p w14:paraId="55ED817A" w14:textId="5AEB34EF" w:rsidR="00C05744" w:rsidRDefault="00C05744" w:rsidP="00C05744">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(1) The Secretary shall be and is hereby vested with authority generally to supervise and regulate the proper and effectual carrying out of this Act by mining commissioners or other officers of the Public Service duly appointed thereto, and to give all such orders, directions or instructions as may be necessary.</w:t>
      </w:r>
    </w:p>
    <w:p w14:paraId="09E3F6A6" w14:textId="3FE8C865" w:rsidR="004F53F9" w:rsidRPr="00C05744" w:rsidRDefault="00C05744" w:rsidP="00C05744">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 xml:space="preserve">(2) The Secretary may at his discretion assume all or any of the powers, duties and functions by this Act vested in any mining commissioner, and may lawfully perform all such acts and do all </w:t>
      </w:r>
      <w:r>
        <w:rPr>
          <w:rFonts w:ascii="Times New Roman" w:hAnsi="Times New Roman" w:cs="Times New Roman"/>
          <w:sz w:val="21"/>
          <w:szCs w:val="21"/>
        </w:rPr>
        <w:lastRenderedPageBreak/>
        <w:t>such things as a mining commissioner may perform or do, and is further empowered in his discretion to authorize the correction of any error in the administration or in the carrying out of the provisions of this Act, or to perform any other lawful act which may be necessary to give due effect to its provisions”</w:t>
      </w:r>
    </w:p>
    <w:p w14:paraId="5B51FBE6" w14:textId="77777777" w:rsidR="00C05744" w:rsidRDefault="00C05744" w:rsidP="007400B1">
      <w:pPr>
        <w:spacing w:after="0" w:line="360" w:lineRule="auto"/>
        <w:jc w:val="both"/>
        <w:rPr>
          <w:rFonts w:ascii="Times New Roman" w:hAnsi="Times New Roman" w:cs="Times New Roman"/>
          <w:sz w:val="24"/>
          <w:szCs w:val="24"/>
        </w:rPr>
      </w:pPr>
    </w:p>
    <w:p w14:paraId="3033DAB9" w14:textId="77D08EC8" w:rsidR="00AC279B" w:rsidRDefault="00EA2182" w:rsidP="00C057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w:t>
      </w:r>
      <w:r w:rsidR="00AC279B">
        <w:rPr>
          <w:rFonts w:ascii="Times New Roman" w:hAnsi="Times New Roman" w:cs="Times New Roman"/>
          <w:sz w:val="24"/>
          <w:szCs w:val="24"/>
        </w:rPr>
        <w:t xml:space="preserve"> </w:t>
      </w:r>
      <w:r w:rsidR="0008177B">
        <w:rPr>
          <w:rFonts w:ascii="Times New Roman" w:hAnsi="Times New Roman" w:cs="Times New Roman"/>
          <w:sz w:val="24"/>
          <w:szCs w:val="24"/>
        </w:rPr>
        <w:t>i</w:t>
      </w:r>
      <w:r w:rsidR="00AC279B">
        <w:rPr>
          <w:rFonts w:ascii="Times New Roman" w:hAnsi="Times New Roman" w:cs="Times New Roman"/>
          <w:sz w:val="24"/>
          <w:szCs w:val="24"/>
        </w:rPr>
        <w:t xml:space="preserve">n terms of s 341 (1) the </w:t>
      </w:r>
      <w:r w:rsidR="00AD53BA">
        <w:rPr>
          <w:rFonts w:ascii="Times New Roman" w:hAnsi="Times New Roman" w:cs="Times New Roman"/>
          <w:sz w:val="24"/>
          <w:szCs w:val="24"/>
        </w:rPr>
        <w:t>S</w:t>
      </w:r>
      <w:r w:rsidR="00AC279B">
        <w:rPr>
          <w:rFonts w:ascii="Times New Roman" w:hAnsi="Times New Roman" w:cs="Times New Roman"/>
          <w:sz w:val="24"/>
          <w:szCs w:val="24"/>
        </w:rPr>
        <w:t xml:space="preserve">ecretary is mandated to supervise and regulate the effectual carrying out of the Act by the </w:t>
      </w:r>
      <w:r w:rsidR="00085583">
        <w:rPr>
          <w:rFonts w:ascii="Times New Roman" w:hAnsi="Times New Roman" w:cs="Times New Roman"/>
          <w:sz w:val="24"/>
          <w:szCs w:val="24"/>
        </w:rPr>
        <w:t>m</w:t>
      </w:r>
      <w:r w:rsidR="00AC279B">
        <w:rPr>
          <w:rFonts w:ascii="Times New Roman" w:hAnsi="Times New Roman" w:cs="Times New Roman"/>
          <w:sz w:val="24"/>
          <w:szCs w:val="24"/>
        </w:rPr>
        <w:t xml:space="preserve">ining </w:t>
      </w:r>
      <w:r w:rsidR="00085583">
        <w:rPr>
          <w:rFonts w:ascii="Times New Roman" w:hAnsi="Times New Roman" w:cs="Times New Roman"/>
          <w:sz w:val="24"/>
          <w:szCs w:val="24"/>
        </w:rPr>
        <w:t>c</w:t>
      </w:r>
      <w:r w:rsidR="00AC279B">
        <w:rPr>
          <w:rFonts w:ascii="Times New Roman" w:hAnsi="Times New Roman" w:cs="Times New Roman"/>
          <w:sz w:val="24"/>
          <w:szCs w:val="24"/>
        </w:rPr>
        <w:t xml:space="preserve">ommissioners or other officers. In terms of s 341 (2) the </w:t>
      </w:r>
      <w:r w:rsidR="00AD53BA">
        <w:rPr>
          <w:rFonts w:ascii="Times New Roman" w:hAnsi="Times New Roman" w:cs="Times New Roman"/>
          <w:sz w:val="24"/>
          <w:szCs w:val="24"/>
        </w:rPr>
        <w:t>S</w:t>
      </w:r>
      <w:r w:rsidR="00AC279B">
        <w:rPr>
          <w:rFonts w:ascii="Times New Roman" w:hAnsi="Times New Roman" w:cs="Times New Roman"/>
          <w:sz w:val="24"/>
          <w:szCs w:val="24"/>
        </w:rPr>
        <w:t xml:space="preserve">ecretary may assume the </w:t>
      </w:r>
      <w:r w:rsidR="00C05744">
        <w:rPr>
          <w:rFonts w:ascii="Times New Roman" w:hAnsi="Times New Roman" w:cs="Times New Roman"/>
          <w:sz w:val="24"/>
          <w:szCs w:val="24"/>
        </w:rPr>
        <w:t xml:space="preserve">powers </w:t>
      </w:r>
      <w:r w:rsidR="00AC279B">
        <w:rPr>
          <w:rFonts w:ascii="Times New Roman" w:hAnsi="Times New Roman" w:cs="Times New Roman"/>
          <w:sz w:val="24"/>
          <w:szCs w:val="24"/>
        </w:rPr>
        <w:t xml:space="preserve">and perform </w:t>
      </w:r>
      <w:r w:rsidR="00085583">
        <w:rPr>
          <w:rFonts w:ascii="Times New Roman" w:hAnsi="Times New Roman" w:cs="Times New Roman"/>
          <w:sz w:val="24"/>
          <w:szCs w:val="24"/>
        </w:rPr>
        <w:t xml:space="preserve">the </w:t>
      </w:r>
      <w:r w:rsidR="00C05744">
        <w:rPr>
          <w:rFonts w:ascii="Times New Roman" w:hAnsi="Times New Roman" w:cs="Times New Roman"/>
          <w:sz w:val="24"/>
          <w:szCs w:val="24"/>
        </w:rPr>
        <w:t xml:space="preserve">duties and </w:t>
      </w:r>
      <w:r w:rsidR="00AC279B">
        <w:rPr>
          <w:rFonts w:ascii="Times New Roman" w:hAnsi="Times New Roman" w:cs="Times New Roman"/>
          <w:sz w:val="24"/>
          <w:szCs w:val="24"/>
        </w:rPr>
        <w:t xml:space="preserve">functions of the </w:t>
      </w:r>
      <w:r w:rsidR="00085583">
        <w:rPr>
          <w:rFonts w:ascii="Times New Roman" w:hAnsi="Times New Roman" w:cs="Times New Roman"/>
          <w:sz w:val="24"/>
          <w:szCs w:val="24"/>
        </w:rPr>
        <w:t>m</w:t>
      </w:r>
      <w:r w:rsidR="00AC279B">
        <w:rPr>
          <w:rFonts w:ascii="Times New Roman" w:hAnsi="Times New Roman" w:cs="Times New Roman"/>
          <w:sz w:val="24"/>
          <w:szCs w:val="24"/>
        </w:rPr>
        <w:t xml:space="preserve">ining </w:t>
      </w:r>
      <w:r w:rsidR="00085583">
        <w:rPr>
          <w:rFonts w:ascii="Times New Roman" w:hAnsi="Times New Roman" w:cs="Times New Roman"/>
          <w:sz w:val="24"/>
          <w:szCs w:val="24"/>
        </w:rPr>
        <w:t>c</w:t>
      </w:r>
      <w:r w:rsidR="00AC279B">
        <w:rPr>
          <w:rFonts w:ascii="Times New Roman" w:hAnsi="Times New Roman" w:cs="Times New Roman"/>
          <w:sz w:val="24"/>
          <w:szCs w:val="24"/>
        </w:rPr>
        <w:t xml:space="preserve">ommissioner. He is further empowered to authorise the correction of any error in the carrying out </w:t>
      </w:r>
      <w:r>
        <w:rPr>
          <w:rFonts w:ascii="Times New Roman" w:hAnsi="Times New Roman" w:cs="Times New Roman"/>
          <w:sz w:val="24"/>
          <w:szCs w:val="24"/>
        </w:rPr>
        <w:t xml:space="preserve">of the provisions </w:t>
      </w:r>
      <w:r w:rsidR="00AC279B">
        <w:rPr>
          <w:rFonts w:ascii="Times New Roman" w:hAnsi="Times New Roman" w:cs="Times New Roman"/>
          <w:sz w:val="24"/>
          <w:szCs w:val="24"/>
        </w:rPr>
        <w:t xml:space="preserve">or administration of the Act. </w:t>
      </w:r>
    </w:p>
    <w:p w14:paraId="03A64483" w14:textId="67DC4663" w:rsidR="001A44A7" w:rsidRPr="00F96A57" w:rsidRDefault="00AC279B" w:rsidP="001A4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of this case when the dispute between the appellant and the second respondent arose, the appellant approached the Ministry of Mines and Min</w:t>
      </w:r>
      <w:r w:rsidR="00345AE6">
        <w:rPr>
          <w:rFonts w:ascii="Times New Roman" w:hAnsi="Times New Roman" w:cs="Times New Roman"/>
          <w:sz w:val="24"/>
          <w:szCs w:val="24"/>
        </w:rPr>
        <w:t>ing</w:t>
      </w:r>
      <w:r>
        <w:rPr>
          <w:rFonts w:ascii="Times New Roman" w:hAnsi="Times New Roman" w:cs="Times New Roman"/>
          <w:sz w:val="24"/>
          <w:szCs w:val="24"/>
        </w:rPr>
        <w:t xml:space="preserve"> Development. An investigation into the matter was made and a determination was made on 31 August 2015 by F. Mugumbate </w:t>
      </w:r>
      <w:r w:rsidR="00425B9B">
        <w:rPr>
          <w:rFonts w:ascii="Times New Roman" w:hAnsi="Times New Roman" w:cs="Times New Roman"/>
          <w:sz w:val="24"/>
          <w:szCs w:val="24"/>
        </w:rPr>
        <w:t xml:space="preserve">who was </w:t>
      </w:r>
      <w:r>
        <w:rPr>
          <w:rFonts w:ascii="Times New Roman" w:hAnsi="Times New Roman" w:cs="Times New Roman"/>
          <w:sz w:val="24"/>
          <w:szCs w:val="24"/>
        </w:rPr>
        <w:t>the Acting Provincial Mining Director</w:t>
      </w:r>
      <w:r w:rsidR="00425B9B">
        <w:rPr>
          <w:rFonts w:ascii="Times New Roman" w:hAnsi="Times New Roman" w:cs="Times New Roman"/>
          <w:sz w:val="24"/>
          <w:szCs w:val="24"/>
        </w:rPr>
        <w:t xml:space="preserve"> of </w:t>
      </w:r>
      <w:r>
        <w:rPr>
          <w:rFonts w:ascii="Times New Roman" w:hAnsi="Times New Roman" w:cs="Times New Roman"/>
          <w:sz w:val="24"/>
          <w:szCs w:val="24"/>
        </w:rPr>
        <w:t>Mashonaland Central on behalf of the Secretary for Mines. The determination was that the appellant’s block was wrongly placed on the ground as it was located inside</w:t>
      </w:r>
      <w:r w:rsidR="000F6989">
        <w:rPr>
          <w:rFonts w:ascii="Times New Roman" w:hAnsi="Times New Roman" w:cs="Times New Roman"/>
          <w:sz w:val="24"/>
          <w:szCs w:val="24"/>
        </w:rPr>
        <w:t xml:space="preserve"> </w:t>
      </w:r>
      <w:r w:rsidR="001A44A7" w:rsidRPr="00F96A57">
        <w:rPr>
          <w:rFonts w:ascii="Times New Roman" w:hAnsi="Times New Roman" w:cs="Times New Roman"/>
          <w:sz w:val="24"/>
          <w:szCs w:val="24"/>
        </w:rPr>
        <w:t xml:space="preserve">the second respondent’s mining block. The determination was addressed to the parties in the form of a letter. In response to that letter the appellant’s legal practitioners </w:t>
      </w:r>
      <w:r w:rsidR="00425B9B">
        <w:rPr>
          <w:rFonts w:ascii="Times New Roman" w:hAnsi="Times New Roman" w:cs="Times New Roman"/>
          <w:sz w:val="24"/>
          <w:szCs w:val="24"/>
        </w:rPr>
        <w:t xml:space="preserve">on </w:t>
      </w:r>
      <w:r w:rsidR="00425B9B" w:rsidRPr="00F96A57">
        <w:rPr>
          <w:rFonts w:ascii="Times New Roman" w:hAnsi="Times New Roman" w:cs="Times New Roman"/>
          <w:sz w:val="24"/>
          <w:szCs w:val="24"/>
        </w:rPr>
        <w:t xml:space="preserve">30 September 2015 </w:t>
      </w:r>
      <w:r w:rsidR="001A44A7" w:rsidRPr="00F96A57">
        <w:rPr>
          <w:rFonts w:ascii="Times New Roman" w:hAnsi="Times New Roman" w:cs="Times New Roman"/>
          <w:sz w:val="24"/>
          <w:szCs w:val="24"/>
        </w:rPr>
        <w:t>wrote a letter</w:t>
      </w:r>
      <w:r w:rsidR="00425B9B">
        <w:rPr>
          <w:rFonts w:ascii="Times New Roman" w:hAnsi="Times New Roman" w:cs="Times New Roman"/>
          <w:sz w:val="24"/>
          <w:szCs w:val="24"/>
        </w:rPr>
        <w:t xml:space="preserve"> </w:t>
      </w:r>
      <w:r w:rsidR="001A44A7" w:rsidRPr="00F96A57">
        <w:rPr>
          <w:rFonts w:ascii="Times New Roman" w:hAnsi="Times New Roman" w:cs="Times New Roman"/>
          <w:sz w:val="24"/>
          <w:szCs w:val="24"/>
        </w:rPr>
        <w:t xml:space="preserve">to the </w:t>
      </w:r>
      <w:r w:rsidR="00425B9B">
        <w:rPr>
          <w:rFonts w:ascii="Times New Roman" w:hAnsi="Times New Roman" w:cs="Times New Roman"/>
          <w:sz w:val="24"/>
          <w:szCs w:val="24"/>
        </w:rPr>
        <w:t>S</w:t>
      </w:r>
      <w:r w:rsidR="001A44A7" w:rsidRPr="00F96A57">
        <w:rPr>
          <w:rFonts w:ascii="Times New Roman" w:hAnsi="Times New Roman" w:cs="Times New Roman"/>
          <w:sz w:val="24"/>
          <w:szCs w:val="24"/>
        </w:rPr>
        <w:t xml:space="preserve">ecretary for </w:t>
      </w:r>
      <w:r w:rsidR="00425B9B">
        <w:rPr>
          <w:rFonts w:ascii="Times New Roman" w:hAnsi="Times New Roman" w:cs="Times New Roman"/>
          <w:sz w:val="24"/>
          <w:szCs w:val="24"/>
        </w:rPr>
        <w:t>M</w:t>
      </w:r>
      <w:r w:rsidR="001A44A7" w:rsidRPr="00F96A57">
        <w:rPr>
          <w:rFonts w:ascii="Times New Roman" w:hAnsi="Times New Roman" w:cs="Times New Roman"/>
          <w:sz w:val="24"/>
          <w:szCs w:val="24"/>
        </w:rPr>
        <w:t>ines</w:t>
      </w:r>
      <w:r w:rsidR="00425B9B">
        <w:rPr>
          <w:rFonts w:ascii="Times New Roman" w:hAnsi="Times New Roman" w:cs="Times New Roman"/>
          <w:sz w:val="24"/>
          <w:szCs w:val="24"/>
        </w:rPr>
        <w:t xml:space="preserve"> complaining </w:t>
      </w:r>
      <w:r w:rsidR="001A44A7" w:rsidRPr="00F96A57">
        <w:rPr>
          <w:rFonts w:ascii="Times New Roman" w:hAnsi="Times New Roman" w:cs="Times New Roman"/>
          <w:sz w:val="24"/>
          <w:szCs w:val="24"/>
        </w:rPr>
        <w:t xml:space="preserve">that the Acting Provincial Mining Director </w:t>
      </w:r>
      <w:r w:rsidR="00425B9B">
        <w:rPr>
          <w:rFonts w:ascii="Times New Roman" w:hAnsi="Times New Roman" w:cs="Times New Roman"/>
          <w:sz w:val="24"/>
          <w:szCs w:val="24"/>
        </w:rPr>
        <w:t>made his</w:t>
      </w:r>
      <w:r w:rsidR="00425B9B" w:rsidRPr="00F96A57">
        <w:rPr>
          <w:rFonts w:ascii="Times New Roman" w:hAnsi="Times New Roman" w:cs="Times New Roman"/>
          <w:sz w:val="24"/>
          <w:szCs w:val="24"/>
        </w:rPr>
        <w:t xml:space="preserve"> determination </w:t>
      </w:r>
      <w:r w:rsidR="001A44A7" w:rsidRPr="00F96A57">
        <w:rPr>
          <w:rFonts w:ascii="Times New Roman" w:hAnsi="Times New Roman" w:cs="Times New Roman"/>
          <w:sz w:val="24"/>
          <w:szCs w:val="24"/>
        </w:rPr>
        <w:t xml:space="preserve">without </w:t>
      </w:r>
      <w:r w:rsidR="00425B9B">
        <w:rPr>
          <w:rFonts w:ascii="Times New Roman" w:hAnsi="Times New Roman" w:cs="Times New Roman"/>
          <w:sz w:val="24"/>
          <w:szCs w:val="24"/>
        </w:rPr>
        <w:t>following</w:t>
      </w:r>
      <w:r w:rsidR="001A44A7" w:rsidRPr="00F96A57">
        <w:rPr>
          <w:rFonts w:ascii="Times New Roman" w:hAnsi="Times New Roman" w:cs="Times New Roman"/>
          <w:sz w:val="24"/>
          <w:szCs w:val="24"/>
        </w:rPr>
        <w:t xml:space="preserve"> the provisions of ss 34</w:t>
      </w:r>
      <w:r w:rsidR="002F4D94">
        <w:rPr>
          <w:rFonts w:ascii="Times New Roman" w:hAnsi="Times New Roman" w:cs="Times New Roman"/>
          <w:sz w:val="24"/>
          <w:szCs w:val="24"/>
        </w:rPr>
        <w:t>5</w:t>
      </w:r>
      <w:r w:rsidR="001A44A7" w:rsidRPr="00F96A57">
        <w:rPr>
          <w:rFonts w:ascii="Times New Roman" w:hAnsi="Times New Roman" w:cs="Times New Roman"/>
          <w:sz w:val="24"/>
          <w:szCs w:val="24"/>
        </w:rPr>
        <w:t xml:space="preserve"> to 350 of the Act</w:t>
      </w:r>
      <w:r w:rsidR="00ED677B">
        <w:rPr>
          <w:rFonts w:ascii="Times New Roman" w:hAnsi="Times New Roman" w:cs="Times New Roman"/>
          <w:sz w:val="24"/>
          <w:szCs w:val="24"/>
        </w:rPr>
        <w:t>.</w:t>
      </w:r>
      <w:r w:rsidR="001A44A7" w:rsidRPr="00F96A57">
        <w:rPr>
          <w:rFonts w:ascii="Times New Roman" w:hAnsi="Times New Roman" w:cs="Times New Roman"/>
          <w:sz w:val="24"/>
          <w:szCs w:val="24"/>
        </w:rPr>
        <w:t xml:space="preserve"> They </w:t>
      </w:r>
      <w:r w:rsidR="00ED677B">
        <w:rPr>
          <w:rFonts w:ascii="Times New Roman" w:hAnsi="Times New Roman" w:cs="Times New Roman"/>
          <w:sz w:val="24"/>
          <w:szCs w:val="24"/>
        </w:rPr>
        <w:t>averr</w:t>
      </w:r>
      <w:r w:rsidR="001A44A7" w:rsidRPr="00F96A57">
        <w:rPr>
          <w:rFonts w:ascii="Times New Roman" w:hAnsi="Times New Roman" w:cs="Times New Roman"/>
          <w:sz w:val="24"/>
          <w:szCs w:val="24"/>
        </w:rPr>
        <w:t>ed tha</w:t>
      </w:r>
      <w:r w:rsidR="001A44A7">
        <w:rPr>
          <w:rFonts w:ascii="Times New Roman" w:hAnsi="Times New Roman" w:cs="Times New Roman"/>
          <w:sz w:val="24"/>
          <w:szCs w:val="24"/>
        </w:rPr>
        <w:t>t</w:t>
      </w:r>
      <w:r w:rsidR="001A44A7" w:rsidRPr="00F96A57">
        <w:rPr>
          <w:rFonts w:ascii="Times New Roman" w:hAnsi="Times New Roman" w:cs="Times New Roman"/>
          <w:sz w:val="24"/>
          <w:szCs w:val="24"/>
        </w:rPr>
        <w:t xml:space="preserve"> various legal processes such as the </w:t>
      </w:r>
      <w:r w:rsidR="001A44A7">
        <w:rPr>
          <w:rFonts w:ascii="Times New Roman" w:hAnsi="Times New Roman" w:cs="Times New Roman"/>
          <w:sz w:val="24"/>
          <w:szCs w:val="24"/>
        </w:rPr>
        <w:t>lea</w:t>
      </w:r>
      <w:r w:rsidR="001A44A7" w:rsidRPr="00F96A57">
        <w:rPr>
          <w:rFonts w:ascii="Times New Roman" w:hAnsi="Times New Roman" w:cs="Times New Roman"/>
          <w:sz w:val="24"/>
          <w:szCs w:val="24"/>
        </w:rPr>
        <w:t>ding of witnesses and service of documents on affected parties w</w:t>
      </w:r>
      <w:r w:rsidR="00ED677B">
        <w:rPr>
          <w:rFonts w:ascii="Times New Roman" w:hAnsi="Times New Roman" w:cs="Times New Roman"/>
          <w:sz w:val="24"/>
          <w:szCs w:val="24"/>
        </w:rPr>
        <w:t>ere</w:t>
      </w:r>
      <w:r w:rsidR="001A44A7" w:rsidRPr="00F96A57">
        <w:rPr>
          <w:rFonts w:ascii="Times New Roman" w:hAnsi="Times New Roman" w:cs="Times New Roman"/>
          <w:sz w:val="24"/>
          <w:szCs w:val="24"/>
        </w:rPr>
        <w:t xml:space="preserve"> ignored. They contended that this rendered </w:t>
      </w:r>
      <w:r w:rsidR="001A44A7">
        <w:rPr>
          <w:rFonts w:ascii="Times New Roman" w:hAnsi="Times New Roman" w:cs="Times New Roman"/>
          <w:sz w:val="24"/>
          <w:szCs w:val="24"/>
        </w:rPr>
        <w:t>t</w:t>
      </w:r>
      <w:r w:rsidR="001A44A7" w:rsidRPr="00F96A57">
        <w:rPr>
          <w:rFonts w:ascii="Times New Roman" w:hAnsi="Times New Roman" w:cs="Times New Roman"/>
          <w:sz w:val="24"/>
          <w:szCs w:val="24"/>
        </w:rPr>
        <w:t xml:space="preserve">he letter </w:t>
      </w:r>
      <w:r w:rsidR="00ED677B">
        <w:rPr>
          <w:rFonts w:ascii="Times New Roman" w:hAnsi="Times New Roman" w:cs="Times New Roman"/>
          <w:sz w:val="24"/>
          <w:szCs w:val="24"/>
        </w:rPr>
        <w:t xml:space="preserve">of the determination </w:t>
      </w:r>
      <w:r w:rsidR="001A44A7" w:rsidRPr="00F96A57">
        <w:rPr>
          <w:rFonts w:ascii="Times New Roman" w:hAnsi="Times New Roman" w:cs="Times New Roman"/>
          <w:sz w:val="24"/>
          <w:szCs w:val="24"/>
        </w:rPr>
        <w:t xml:space="preserve">a nullity. They said </w:t>
      </w:r>
      <w:r w:rsidR="00ED677B">
        <w:rPr>
          <w:rFonts w:ascii="Times New Roman" w:hAnsi="Times New Roman" w:cs="Times New Roman"/>
          <w:sz w:val="24"/>
          <w:szCs w:val="24"/>
        </w:rPr>
        <w:t xml:space="preserve">that </w:t>
      </w:r>
      <w:r w:rsidR="001A44A7" w:rsidRPr="00F96A57">
        <w:rPr>
          <w:rFonts w:ascii="Times New Roman" w:hAnsi="Times New Roman" w:cs="Times New Roman"/>
          <w:sz w:val="24"/>
          <w:szCs w:val="24"/>
        </w:rPr>
        <w:t xml:space="preserve">they were therefore applying in terms of s 341 of the Act to correct the error that was made by the Acting Provincial Mining Director. They were also applying that the </w:t>
      </w:r>
      <w:r w:rsidR="00890182">
        <w:rPr>
          <w:rFonts w:ascii="Times New Roman" w:hAnsi="Times New Roman" w:cs="Times New Roman"/>
          <w:sz w:val="24"/>
          <w:szCs w:val="24"/>
        </w:rPr>
        <w:t>S</w:t>
      </w:r>
      <w:r w:rsidR="001A44A7" w:rsidRPr="00F96A57">
        <w:rPr>
          <w:rFonts w:ascii="Times New Roman" w:hAnsi="Times New Roman" w:cs="Times New Roman"/>
          <w:sz w:val="24"/>
          <w:szCs w:val="24"/>
        </w:rPr>
        <w:t xml:space="preserve">ecretary gives a directive </w:t>
      </w:r>
      <w:r w:rsidR="00890182">
        <w:rPr>
          <w:rFonts w:ascii="Times New Roman" w:hAnsi="Times New Roman" w:cs="Times New Roman"/>
          <w:sz w:val="24"/>
          <w:szCs w:val="24"/>
        </w:rPr>
        <w:t xml:space="preserve">to the effect </w:t>
      </w:r>
      <w:r w:rsidR="001A44A7" w:rsidRPr="00F96A57">
        <w:rPr>
          <w:rFonts w:ascii="Times New Roman" w:hAnsi="Times New Roman" w:cs="Times New Roman"/>
          <w:sz w:val="24"/>
          <w:szCs w:val="24"/>
        </w:rPr>
        <w:t>that a proper scientific survey be carried out. I</w:t>
      </w:r>
      <w:r w:rsidR="001A44A7">
        <w:rPr>
          <w:rFonts w:ascii="Times New Roman" w:hAnsi="Times New Roman" w:cs="Times New Roman"/>
          <w:sz w:val="24"/>
          <w:szCs w:val="24"/>
        </w:rPr>
        <w:t>n</w:t>
      </w:r>
      <w:r w:rsidR="001A44A7" w:rsidRPr="00F96A57">
        <w:rPr>
          <w:rFonts w:ascii="Times New Roman" w:hAnsi="Times New Roman" w:cs="Times New Roman"/>
          <w:sz w:val="24"/>
          <w:szCs w:val="24"/>
        </w:rPr>
        <w:t xml:space="preserve"> the interim they were asking that the appellant be allowed to continue its operations on the mining location without interference from the second respondent.</w:t>
      </w:r>
    </w:p>
    <w:p w14:paraId="1C9F0014" w14:textId="40AE0A81" w:rsidR="001A44A7" w:rsidRPr="00F96A57" w:rsidRDefault="001A44A7" w:rsidP="001A44A7">
      <w:pPr>
        <w:spacing w:after="0" w:line="360" w:lineRule="auto"/>
        <w:jc w:val="both"/>
        <w:rPr>
          <w:rFonts w:ascii="Times New Roman" w:hAnsi="Times New Roman" w:cs="Times New Roman"/>
          <w:sz w:val="24"/>
          <w:szCs w:val="24"/>
        </w:rPr>
      </w:pPr>
      <w:r w:rsidRPr="00F96A57">
        <w:rPr>
          <w:rFonts w:ascii="Times New Roman" w:hAnsi="Times New Roman" w:cs="Times New Roman"/>
          <w:sz w:val="24"/>
          <w:szCs w:val="24"/>
        </w:rPr>
        <w:tab/>
        <w:t xml:space="preserve">The </w:t>
      </w:r>
      <w:r>
        <w:rPr>
          <w:rFonts w:ascii="Times New Roman" w:hAnsi="Times New Roman" w:cs="Times New Roman"/>
          <w:sz w:val="24"/>
          <w:szCs w:val="24"/>
        </w:rPr>
        <w:t>D</w:t>
      </w:r>
      <w:r w:rsidRPr="00F96A57">
        <w:rPr>
          <w:rFonts w:ascii="Times New Roman" w:hAnsi="Times New Roman" w:cs="Times New Roman"/>
          <w:sz w:val="24"/>
          <w:szCs w:val="24"/>
        </w:rPr>
        <w:t>ispute</w:t>
      </w:r>
      <w:r>
        <w:rPr>
          <w:rFonts w:ascii="Times New Roman" w:hAnsi="Times New Roman" w:cs="Times New Roman"/>
          <w:sz w:val="24"/>
          <w:szCs w:val="24"/>
        </w:rPr>
        <w:t>s</w:t>
      </w:r>
      <w:r w:rsidRPr="00F96A57">
        <w:rPr>
          <w:rFonts w:ascii="Times New Roman" w:hAnsi="Times New Roman" w:cs="Times New Roman"/>
          <w:sz w:val="24"/>
          <w:szCs w:val="24"/>
        </w:rPr>
        <w:t xml:space="preserve"> Committee in the Ministry of Mines </w:t>
      </w:r>
      <w:r w:rsidR="000048E9">
        <w:rPr>
          <w:rFonts w:ascii="Times New Roman" w:hAnsi="Times New Roman" w:cs="Times New Roman"/>
          <w:sz w:val="24"/>
          <w:szCs w:val="24"/>
        </w:rPr>
        <w:t xml:space="preserve">and Mining Development </w:t>
      </w:r>
      <w:r w:rsidRPr="00F96A57">
        <w:rPr>
          <w:rFonts w:ascii="Times New Roman" w:hAnsi="Times New Roman" w:cs="Times New Roman"/>
          <w:sz w:val="24"/>
          <w:szCs w:val="24"/>
        </w:rPr>
        <w:t>held a meeting on 20 July 2017 and concluded that the decision by the Acting Provincial Mining Director was corre</w:t>
      </w:r>
      <w:r>
        <w:rPr>
          <w:rFonts w:ascii="Times New Roman" w:hAnsi="Times New Roman" w:cs="Times New Roman"/>
          <w:sz w:val="24"/>
          <w:szCs w:val="24"/>
        </w:rPr>
        <w:t>c</w:t>
      </w:r>
      <w:r w:rsidRPr="00F96A57">
        <w:rPr>
          <w:rFonts w:ascii="Times New Roman" w:hAnsi="Times New Roman" w:cs="Times New Roman"/>
          <w:sz w:val="24"/>
          <w:szCs w:val="24"/>
        </w:rPr>
        <w:t>t. They recomm</w:t>
      </w:r>
      <w:r>
        <w:rPr>
          <w:rFonts w:ascii="Times New Roman" w:hAnsi="Times New Roman" w:cs="Times New Roman"/>
          <w:sz w:val="24"/>
          <w:szCs w:val="24"/>
        </w:rPr>
        <w:t>en</w:t>
      </w:r>
      <w:r w:rsidRPr="00F96A57">
        <w:rPr>
          <w:rFonts w:ascii="Times New Roman" w:hAnsi="Times New Roman" w:cs="Times New Roman"/>
          <w:sz w:val="24"/>
          <w:szCs w:val="24"/>
        </w:rPr>
        <w:t xml:space="preserve">ded that the appellant should revert to its original position as at registration. Pursuant to that </w:t>
      </w:r>
      <w:r w:rsidR="002B0389">
        <w:rPr>
          <w:rFonts w:ascii="Times New Roman" w:hAnsi="Times New Roman" w:cs="Times New Roman"/>
          <w:sz w:val="24"/>
          <w:szCs w:val="24"/>
        </w:rPr>
        <w:t xml:space="preserve">recommendation, </w:t>
      </w:r>
      <w:r w:rsidRPr="00F96A57">
        <w:rPr>
          <w:rFonts w:ascii="Times New Roman" w:hAnsi="Times New Roman" w:cs="Times New Roman"/>
          <w:sz w:val="24"/>
          <w:szCs w:val="24"/>
        </w:rPr>
        <w:t xml:space="preserve">the </w:t>
      </w:r>
      <w:r w:rsidR="002B0389">
        <w:rPr>
          <w:rFonts w:ascii="Times New Roman" w:hAnsi="Times New Roman" w:cs="Times New Roman"/>
          <w:sz w:val="24"/>
          <w:szCs w:val="24"/>
        </w:rPr>
        <w:t>S</w:t>
      </w:r>
      <w:r w:rsidRPr="00F96A57">
        <w:rPr>
          <w:rFonts w:ascii="Times New Roman" w:hAnsi="Times New Roman" w:cs="Times New Roman"/>
          <w:sz w:val="24"/>
          <w:szCs w:val="24"/>
        </w:rPr>
        <w:t xml:space="preserve">ecretary on 18 September 2017 in a letter addressed to the </w:t>
      </w:r>
      <w:bookmarkStart w:id="4" w:name="_Hlk65368463"/>
      <w:r w:rsidRPr="00F96A57">
        <w:rPr>
          <w:rFonts w:ascii="Times New Roman" w:hAnsi="Times New Roman" w:cs="Times New Roman"/>
          <w:sz w:val="24"/>
          <w:szCs w:val="24"/>
        </w:rPr>
        <w:t xml:space="preserve">Provincial Mining Director </w:t>
      </w:r>
      <w:bookmarkEnd w:id="4"/>
      <w:r w:rsidR="002B0389">
        <w:rPr>
          <w:rFonts w:ascii="Times New Roman" w:hAnsi="Times New Roman" w:cs="Times New Roman"/>
          <w:sz w:val="24"/>
          <w:szCs w:val="24"/>
        </w:rPr>
        <w:t xml:space="preserve">Mashonaland Central Province </w:t>
      </w:r>
      <w:r w:rsidRPr="00F96A57">
        <w:rPr>
          <w:rFonts w:ascii="Times New Roman" w:hAnsi="Times New Roman" w:cs="Times New Roman"/>
          <w:sz w:val="24"/>
          <w:szCs w:val="24"/>
        </w:rPr>
        <w:t xml:space="preserve">upheld the decision </w:t>
      </w:r>
      <w:r w:rsidR="00EA2182">
        <w:rPr>
          <w:rFonts w:ascii="Times New Roman" w:hAnsi="Times New Roman" w:cs="Times New Roman"/>
          <w:sz w:val="24"/>
          <w:szCs w:val="24"/>
        </w:rPr>
        <w:t xml:space="preserve">of </w:t>
      </w:r>
      <w:r w:rsidR="002B0389">
        <w:rPr>
          <w:rFonts w:ascii="Times New Roman" w:hAnsi="Times New Roman" w:cs="Times New Roman"/>
          <w:sz w:val="24"/>
          <w:szCs w:val="24"/>
        </w:rPr>
        <w:t xml:space="preserve"> the </w:t>
      </w:r>
      <w:r w:rsidR="002B0389" w:rsidRPr="00F96A57">
        <w:rPr>
          <w:rFonts w:ascii="Times New Roman" w:hAnsi="Times New Roman" w:cs="Times New Roman"/>
          <w:sz w:val="24"/>
          <w:szCs w:val="24"/>
        </w:rPr>
        <w:t xml:space="preserve">Acting Provincial Mining Director </w:t>
      </w:r>
      <w:r w:rsidRPr="00F96A57">
        <w:rPr>
          <w:rFonts w:ascii="Times New Roman" w:hAnsi="Times New Roman" w:cs="Times New Roman"/>
          <w:sz w:val="24"/>
          <w:szCs w:val="24"/>
        </w:rPr>
        <w:t>made on 31 August 2015.</w:t>
      </w:r>
    </w:p>
    <w:p w14:paraId="60F35668" w14:textId="6FD5BECB" w:rsidR="004312B3" w:rsidRDefault="001A44A7" w:rsidP="001A44A7">
      <w:pPr>
        <w:spacing w:after="0" w:line="360" w:lineRule="auto"/>
        <w:jc w:val="both"/>
        <w:rPr>
          <w:rFonts w:ascii="Times New Roman" w:hAnsi="Times New Roman" w:cs="Times New Roman"/>
          <w:sz w:val="24"/>
          <w:szCs w:val="24"/>
        </w:rPr>
      </w:pPr>
      <w:r w:rsidRPr="00F96A57">
        <w:rPr>
          <w:rFonts w:ascii="Times New Roman" w:hAnsi="Times New Roman" w:cs="Times New Roman"/>
          <w:sz w:val="24"/>
          <w:szCs w:val="24"/>
        </w:rPr>
        <w:lastRenderedPageBreak/>
        <w:tab/>
        <w:t xml:space="preserve">It is clear from the foregoing that the person who determined the dispute between the parties was the </w:t>
      </w:r>
      <w:bookmarkStart w:id="5" w:name="_Hlk65368925"/>
      <w:r w:rsidRPr="00F96A57">
        <w:rPr>
          <w:rFonts w:ascii="Times New Roman" w:hAnsi="Times New Roman" w:cs="Times New Roman"/>
          <w:sz w:val="24"/>
          <w:szCs w:val="24"/>
        </w:rPr>
        <w:t>Acting Provincial Mining Director</w:t>
      </w:r>
      <w:r w:rsidR="00221291">
        <w:rPr>
          <w:rFonts w:ascii="Times New Roman" w:hAnsi="Times New Roman" w:cs="Times New Roman"/>
          <w:sz w:val="24"/>
          <w:szCs w:val="24"/>
        </w:rPr>
        <w:t xml:space="preserve"> </w:t>
      </w:r>
      <w:bookmarkEnd w:id="5"/>
      <w:r w:rsidR="00221291">
        <w:rPr>
          <w:rFonts w:ascii="Times New Roman" w:hAnsi="Times New Roman" w:cs="Times New Roman"/>
          <w:sz w:val="24"/>
          <w:szCs w:val="24"/>
        </w:rPr>
        <w:t>on 31 August 2015</w:t>
      </w:r>
      <w:r w:rsidRPr="00F96A57">
        <w:rPr>
          <w:rFonts w:ascii="Times New Roman" w:hAnsi="Times New Roman" w:cs="Times New Roman"/>
          <w:sz w:val="24"/>
          <w:szCs w:val="24"/>
        </w:rPr>
        <w:t xml:space="preserve">. Dissatisfied with the </w:t>
      </w:r>
      <w:r w:rsidR="00CA646C">
        <w:rPr>
          <w:rFonts w:ascii="Times New Roman" w:hAnsi="Times New Roman" w:cs="Times New Roman"/>
          <w:sz w:val="24"/>
          <w:szCs w:val="24"/>
        </w:rPr>
        <w:t>decision</w:t>
      </w:r>
      <w:r w:rsidRPr="00F96A57">
        <w:rPr>
          <w:rFonts w:ascii="Times New Roman" w:hAnsi="Times New Roman" w:cs="Times New Roman"/>
          <w:sz w:val="24"/>
          <w:szCs w:val="24"/>
        </w:rPr>
        <w:t xml:space="preserve"> the appellant through his legal practitioners wrote a letter to the </w:t>
      </w:r>
      <w:r w:rsidR="004C1709">
        <w:rPr>
          <w:rFonts w:ascii="Times New Roman" w:hAnsi="Times New Roman" w:cs="Times New Roman"/>
          <w:sz w:val="24"/>
          <w:szCs w:val="24"/>
        </w:rPr>
        <w:t>S</w:t>
      </w:r>
      <w:r w:rsidRPr="00F96A57">
        <w:rPr>
          <w:rFonts w:ascii="Times New Roman" w:hAnsi="Times New Roman" w:cs="Times New Roman"/>
          <w:sz w:val="24"/>
          <w:szCs w:val="24"/>
        </w:rPr>
        <w:t xml:space="preserve">ecretary </w:t>
      </w:r>
      <w:r w:rsidR="00221291">
        <w:rPr>
          <w:rFonts w:ascii="Times New Roman" w:hAnsi="Times New Roman" w:cs="Times New Roman"/>
          <w:sz w:val="24"/>
          <w:szCs w:val="24"/>
        </w:rPr>
        <w:t xml:space="preserve">‘applying </w:t>
      </w:r>
      <w:r w:rsidRPr="00F96A57">
        <w:rPr>
          <w:rFonts w:ascii="Times New Roman" w:hAnsi="Times New Roman" w:cs="Times New Roman"/>
          <w:sz w:val="24"/>
          <w:szCs w:val="24"/>
        </w:rPr>
        <w:t>to correct the error</w:t>
      </w:r>
      <w:r w:rsidR="00221291">
        <w:rPr>
          <w:rFonts w:ascii="Times New Roman" w:hAnsi="Times New Roman" w:cs="Times New Roman"/>
          <w:sz w:val="24"/>
          <w:szCs w:val="24"/>
        </w:rPr>
        <w:t xml:space="preserve"> that was made by the </w:t>
      </w:r>
      <w:r w:rsidR="00221291" w:rsidRPr="00F96A57">
        <w:rPr>
          <w:rFonts w:ascii="Times New Roman" w:hAnsi="Times New Roman" w:cs="Times New Roman"/>
          <w:sz w:val="24"/>
          <w:szCs w:val="24"/>
        </w:rPr>
        <w:t>Acting Provincial Mining Director</w:t>
      </w:r>
      <w:r w:rsidR="00CA646C">
        <w:rPr>
          <w:rFonts w:ascii="Times New Roman" w:hAnsi="Times New Roman" w:cs="Times New Roman"/>
          <w:sz w:val="24"/>
          <w:szCs w:val="24"/>
        </w:rPr>
        <w:t>’</w:t>
      </w:r>
      <w:r w:rsidRPr="00F96A57">
        <w:rPr>
          <w:rFonts w:ascii="Times New Roman" w:hAnsi="Times New Roman" w:cs="Times New Roman"/>
          <w:sz w:val="24"/>
          <w:szCs w:val="24"/>
        </w:rPr>
        <w:t xml:space="preserve"> </w:t>
      </w:r>
      <w:bookmarkStart w:id="6" w:name="_Hlk65369165"/>
      <w:r w:rsidRPr="00F96A57">
        <w:rPr>
          <w:rFonts w:ascii="Times New Roman" w:hAnsi="Times New Roman" w:cs="Times New Roman"/>
          <w:sz w:val="24"/>
          <w:szCs w:val="24"/>
        </w:rPr>
        <w:t>in terms of s 341</w:t>
      </w:r>
      <w:bookmarkEnd w:id="6"/>
      <w:r w:rsidRPr="00F96A57">
        <w:rPr>
          <w:rFonts w:ascii="Times New Roman" w:hAnsi="Times New Roman" w:cs="Times New Roman"/>
          <w:sz w:val="24"/>
          <w:szCs w:val="24"/>
        </w:rPr>
        <w:t>. We d</w:t>
      </w:r>
      <w:r w:rsidR="00CA646C">
        <w:rPr>
          <w:rFonts w:ascii="Times New Roman" w:hAnsi="Times New Roman" w:cs="Times New Roman"/>
          <w:sz w:val="24"/>
          <w:szCs w:val="24"/>
        </w:rPr>
        <w:t>id</w:t>
      </w:r>
      <w:r w:rsidRPr="00F96A57">
        <w:rPr>
          <w:rFonts w:ascii="Times New Roman" w:hAnsi="Times New Roman" w:cs="Times New Roman"/>
          <w:sz w:val="24"/>
          <w:szCs w:val="24"/>
        </w:rPr>
        <w:t xml:space="preserve"> not quite appreciate how the de</w:t>
      </w:r>
      <w:r w:rsidR="00CA646C">
        <w:rPr>
          <w:rFonts w:ascii="Times New Roman" w:hAnsi="Times New Roman" w:cs="Times New Roman"/>
          <w:sz w:val="24"/>
          <w:szCs w:val="24"/>
        </w:rPr>
        <w:t>cision</w:t>
      </w:r>
      <w:r w:rsidRPr="00F96A57">
        <w:rPr>
          <w:rFonts w:ascii="Times New Roman" w:hAnsi="Times New Roman" w:cs="Times New Roman"/>
          <w:sz w:val="24"/>
          <w:szCs w:val="24"/>
        </w:rPr>
        <w:t xml:space="preserve"> could be regarded or defined as an er</w:t>
      </w:r>
      <w:r>
        <w:rPr>
          <w:rFonts w:ascii="Times New Roman" w:hAnsi="Times New Roman" w:cs="Times New Roman"/>
          <w:sz w:val="24"/>
          <w:szCs w:val="24"/>
        </w:rPr>
        <w:t>r</w:t>
      </w:r>
      <w:r w:rsidRPr="00F96A57">
        <w:rPr>
          <w:rFonts w:ascii="Times New Roman" w:hAnsi="Times New Roman" w:cs="Times New Roman"/>
          <w:sz w:val="24"/>
          <w:szCs w:val="24"/>
        </w:rPr>
        <w:t xml:space="preserve">or which needed correction </w:t>
      </w:r>
      <w:r w:rsidR="00CA646C" w:rsidRPr="00F96A57">
        <w:rPr>
          <w:rFonts w:ascii="Times New Roman" w:hAnsi="Times New Roman" w:cs="Times New Roman"/>
          <w:sz w:val="24"/>
          <w:szCs w:val="24"/>
        </w:rPr>
        <w:t>in terms of s 341</w:t>
      </w:r>
      <w:r w:rsidR="00CA646C">
        <w:rPr>
          <w:rFonts w:ascii="Times New Roman" w:hAnsi="Times New Roman" w:cs="Times New Roman"/>
          <w:sz w:val="24"/>
          <w:szCs w:val="24"/>
        </w:rPr>
        <w:t>. This was more so in view of the fact that</w:t>
      </w:r>
      <w:r w:rsidRPr="00F96A57">
        <w:rPr>
          <w:rFonts w:ascii="Times New Roman" w:hAnsi="Times New Roman" w:cs="Times New Roman"/>
          <w:sz w:val="24"/>
          <w:szCs w:val="24"/>
        </w:rPr>
        <w:t xml:space="preserve"> the effect of the correction was to overturn the de</w:t>
      </w:r>
      <w:r w:rsidR="00CA646C">
        <w:rPr>
          <w:rFonts w:ascii="Times New Roman" w:hAnsi="Times New Roman" w:cs="Times New Roman"/>
          <w:sz w:val="24"/>
          <w:szCs w:val="24"/>
        </w:rPr>
        <w:t>cis</w:t>
      </w:r>
      <w:r w:rsidRPr="00F96A57">
        <w:rPr>
          <w:rFonts w:ascii="Times New Roman" w:hAnsi="Times New Roman" w:cs="Times New Roman"/>
          <w:sz w:val="24"/>
          <w:szCs w:val="24"/>
        </w:rPr>
        <w:t xml:space="preserve">ion. Be that as it may, what </w:t>
      </w:r>
      <w:r w:rsidR="00CA646C">
        <w:rPr>
          <w:rFonts w:ascii="Times New Roman" w:hAnsi="Times New Roman" w:cs="Times New Roman"/>
          <w:sz w:val="24"/>
          <w:szCs w:val="24"/>
        </w:rPr>
        <w:t>wa</w:t>
      </w:r>
      <w:r w:rsidRPr="00F96A57">
        <w:rPr>
          <w:rFonts w:ascii="Times New Roman" w:hAnsi="Times New Roman" w:cs="Times New Roman"/>
          <w:sz w:val="24"/>
          <w:szCs w:val="24"/>
        </w:rPr>
        <w:t xml:space="preserve">s pertinent </w:t>
      </w:r>
      <w:r w:rsidR="00CA646C">
        <w:rPr>
          <w:rFonts w:ascii="Times New Roman" w:hAnsi="Times New Roman" w:cs="Times New Roman"/>
          <w:sz w:val="24"/>
          <w:szCs w:val="24"/>
        </w:rPr>
        <w:t>wa</w:t>
      </w:r>
      <w:r w:rsidRPr="00F96A57">
        <w:rPr>
          <w:rFonts w:ascii="Times New Roman" w:hAnsi="Times New Roman" w:cs="Times New Roman"/>
          <w:sz w:val="24"/>
          <w:szCs w:val="24"/>
        </w:rPr>
        <w:t xml:space="preserve">s that the </w:t>
      </w:r>
      <w:r w:rsidR="00CA646C">
        <w:rPr>
          <w:rFonts w:ascii="Times New Roman" w:hAnsi="Times New Roman" w:cs="Times New Roman"/>
          <w:sz w:val="24"/>
          <w:szCs w:val="24"/>
        </w:rPr>
        <w:t>S</w:t>
      </w:r>
      <w:r w:rsidRPr="00F96A57">
        <w:rPr>
          <w:rFonts w:ascii="Times New Roman" w:hAnsi="Times New Roman" w:cs="Times New Roman"/>
          <w:sz w:val="24"/>
          <w:szCs w:val="24"/>
        </w:rPr>
        <w:t>ecretary was approached to make that correction in his cap</w:t>
      </w:r>
      <w:r>
        <w:rPr>
          <w:rFonts w:ascii="Times New Roman" w:hAnsi="Times New Roman" w:cs="Times New Roman"/>
          <w:sz w:val="24"/>
          <w:szCs w:val="24"/>
        </w:rPr>
        <w:t>a</w:t>
      </w:r>
      <w:r w:rsidRPr="00F96A57">
        <w:rPr>
          <w:rFonts w:ascii="Times New Roman" w:hAnsi="Times New Roman" w:cs="Times New Roman"/>
          <w:sz w:val="24"/>
          <w:szCs w:val="24"/>
        </w:rPr>
        <w:t xml:space="preserve">city as the </w:t>
      </w:r>
      <w:r w:rsidR="00CA646C">
        <w:rPr>
          <w:rFonts w:ascii="Times New Roman" w:hAnsi="Times New Roman" w:cs="Times New Roman"/>
          <w:sz w:val="24"/>
          <w:szCs w:val="24"/>
        </w:rPr>
        <w:t>S</w:t>
      </w:r>
      <w:r w:rsidRPr="00F96A57">
        <w:rPr>
          <w:rFonts w:ascii="Times New Roman" w:hAnsi="Times New Roman" w:cs="Times New Roman"/>
          <w:sz w:val="24"/>
          <w:szCs w:val="24"/>
        </w:rPr>
        <w:t xml:space="preserve">ecretary. </w:t>
      </w:r>
      <w:r w:rsidR="002313B0">
        <w:rPr>
          <w:rFonts w:ascii="Times New Roman" w:hAnsi="Times New Roman" w:cs="Times New Roman"/>
          <w:sz w:val="24"/>
          <w:szCs w:val="24"/>
        </w:rPr>
        <w:t xml:space="preserve">The letter was addressed to the Secretary and not to the mining commissioner. </w:t>
      </w:r>
      <w:r w:rsidR="002313B0" w:rsidRPr="00F96A57">
        <w:rPr>
          <w:rFonts w:ascii="Times New Roman" w:hAnsi="Times New Roman" w:cs="Times New Roman"/>
          <w:sz w:val="24"/>
          <w:szCs w:val="24"/>
        </w:rPr>
        <w:t xml:space="preserve">The letter did not say that </w:t>
      </w:r>
      <w:r w:rsidR="002313B0">
        <w:rPr>
          <w:rFonts w:ascii="Times New Roman" w:hAnsi="Times New Roman" w:cs="Times New Roman"/>
          <w:sz w:val="24"/>
          <w:szCs w:val="24"/>
        </w:rPr>
        <w:t>t</w:t>
      </w:r>
      <w:r w:rsidR="002313B0" w:rsidRPr="00F96A57">
        <w:rPr>
          <w:rFonts w:ascii="Times New Roman" w:hAnsi="Times New Roman" w:cs="Times New Roman"/>
          <w:sz w:val="24"/>
          <w:szCs w:val="24"/>
        </w:rPr>
        <w:t xml:space="preserve">he </w:t>
      </w:r>
      <w:r w:rsidR="002313B0">
        <w:rPr>
          <w:rFonts w:ascii="Times New Roman" w:hAnsi="Times New Roman" w:cs="Times New Roman"/>
          <w:sz w:val="24"/>
          <w:szCs w:val="24"/>
        </w:rPr>
        <w:t xml:space="preserve">Secretary </w:t>
      </w:r>
      <w:r w:rsidR="002313B0" w:rsidRPr="00F96A57">
        <w:rPr>
          <w:rFonts w:ascii="Times New Roman" w:hAnsi="Times New Roman" w:cs="Times New Roman"/>
          <w:sz w:val="24"/>
          <w:szCs w:val="24"/>
        </w:rPr>
        <w:t>was being approached in his cap</w:t>
      </w:r>
      <w:r w:rsidR="002313B0">
        <w:rPr>
          <w:rFonts w:ascii="Times New Roman" w:hAnsi="Times New Roman" w:cs="Times New Roman"/>
          <w:sz w:val="24"/>
          <w:szCs w:val="24"/>
        </w:rPr>
        <w:t>a</w:t>
      </w:r>
      <w:r w:rsidR="002313B0" w:rsidRPr="00F96A57">
        <w:rPr>
          <w:rFonts w:ascii="Times New Roman" w:hAnsi="Times New Roman" w:cs="Times New Roman"/>
          <w:sz w:val="24"/>
          <w:szCs w:val="24"/>
        </w:rPr>
        <w:t xml:space="preserve">city as </w:t>
      </w:r>
      <w:r w:rsidR="002313B0">
        <w:rPr>
          <w:rFonts w:ascii="Times New Roman" w:hAnsi="Times New Roman" w:cs="Times New Roman"/>
          <w:sz w:val="24"/>
          <w:szCs w:val="24"/>
        </w:rPr>
        <w:t>a</w:t>
      </w:r>
      <w:r w:rsidR="002313B0" w:rsidRPr="00F96A57">
        <w:rPr>
          <w:rFonts w:ascii="Times New Roman" w:hAnsi="Times New Roman" w:cs="Times New Roman"/>
          <w:sz w:val="24"/>
          <w:szCs w:val="24"/>
        </w:rPr>
        <w:t xml:space="preserve"> </w:t>
      </w:r>
      <w:r w:rsidR="002313B0">
        <w:rPr>
          <w:rFonts w:ascii="Times New Roman" w:hAnsi="Times New Roman" w:cs="Times New Roman"/>
          <w:sz w:val="24"/>
          <w:szCs w:val="24"/>
        </w:rPr>
        <w:t>m</w:t>
      </w:r>
      <w:r w:rsidR="002313B0" w:rsidRPr="00F96A57">
        <w:rPr>
          <w:rFonts w:ascii="Times New Roman" w:hAnsi="Times New Roman" w:cs="Times New Roman"/>
          <w:sz w:val="24"/>
          <w:szCs w:val="24"/>
        </w:rPr>
        <w:t xml:space="preserve">ining </w:t>
      </w:r>
      <w:r w:rsidR="002313B0">
        <w:rPr>
          <w:rFonts w:ascii="Times New Roman" w:hAnsi="Times New Roman" w:cs="Times New Roman"/>
          <w:sz w:val="24"/>
          <w:szCs w:val="24"/>
        </w:rPr>
        <w:t>c</w:t>
      </w:r>
      <w:r w:rsidR="002313B0" w:rsidRPr="00F96A57">
        <w:rPr>
          <w:rFonts w:ascii="Times New Roman" w:hAnsi="Times New Roman" w:cs="Times New Roman"/>
          <w:sz w:val="24"/>
          <w:szCs w:val="24"/>
        </w:rPr>
        <w:t>ommissioner.</w:t>
      </w:r>
      <w:r w:rsidR="002313B0">
        <w:rPr>
          <w:rFonts w:ascii="Times New Roman" w:hAnsi="Times New Roman" w:cs="Times New Roman"/>
          <w:sz w:val="24"/>
          <w:szCs w:val="24"/>
        </w:rPr>
        <w:t xml:space="preserve"> </w:t>
      </w:r>
      <w:r w:rsidRPr="00F96A57">
        <w:rPr>
          <w:rFonts w:ascii="Times New Roman" w:hAnsi="Times New Roman" w:cs="Times New Roman"/>
          <w:sz w:val="24"/>
          <w:szCs w:val="24"/>
        </w:rPr>
        <w:t xml:space="preserve">Nothing in s 341 (2) </w:t>
      </w:r>
      <w:r w:rsidR="0016620D">
        <w:rPr>
          <w:rFonts w:ascii="Times New Roman" w:hAnsi="Times New Roman" w:cs="Times New Roman"/>
          <w:sz w:val="24"/>
          <w:szCs w:val="24"/>
        </w:rPr>
        <w:t xml:space="preserve">of the Act </w:t>
      </w:r>
      <w:r w:rsidRPr="00F96A57">
        <w:rPr>
          <w:rFonts w:ascii="Times New Roman" w:hAnsi="Times New Roman" w:cs="Times New Roman"/>
          <w:sz w:val="24"/>
          <w:szCs w:val="24"/>
        </w:rPr>
        <w:t xml:space="preserve">indicates that when the </w:t>
      </w:r>
      <w:r w:rsidR="0016620D">
        <w:rPr>
          <w:rFonts w:ascii="Times New Roman" w:hAnsi="Times New Roman" w:cs="Times New Roman"/>
          <w:sz w:val="24"/>
          <w:szCs w:val="24"/>
        </w:rPr>
        <w:t>S</w:t>
      </w:r>
      <w:r w:rsidRPr="00F96A57">
        <w:rPr>
          <w:rFonts w:ascii="Times New Roman" w:hAnsi="Times New Roman" w:cs="Times New Roman"/>
          <w:sz w:val="24"/>
          <w:szCs w:val="24"/>
        </w:rPr>
        <w:t>ecretary mak</w:t>
      </w:r>
      <w:r w:rsidR="002313B0">
        <w:rPr>
          <w:rFonts w:ascii="Times New Roman" w:hAnsi="Times New Roman" w:cs="Times New Roman"/>
          <w:sz w:val="24"/>
          <w:szCs w:val="24"/>
        </w:rPr>
        <w:t>es</w:t>
      </w:r>
      <w:r w:rsidRPr="00F96A57">
        <w:rPr>
          <w:rFonts w:ascii="Times New Roman" w:hAnsi="Times New Roman" w:cs="Times New Roman"/>
          <w:sz w:val="24"/>
          <w:szCs w:val="24"/>
        </w:rPr>
        <w:t xml:space="preserve"> a correction he does so in his capacity as </w:t>
      </w:r>
      <w:r w:rsidR="0016620D">
        <w:rPr>
          <w:rFonts w:ascii="Times New Roman" w:hAnsi="Times New Roman" w:cs="Times New Roman"/>
          <w:sz w:val="24"/>
          <w:szCs w:val="24"/>
        </w:rPr>
        <w:t>a</w:t>
      </w:r>
      <w:r w:rsidRPr="00F96A57">
        <w:rPr>
          <w:rFonts w:ascii="Times New Roman" w:hAnsi="Times New Roman" w:cs="Times New Roman"/>
          <w:sz w:val="24"/>
          <w:szCs w:val="24"/>
        </w:rPr>
        <w:t xml:space="preserve"> </w:t>
      </w:r>
      <w:r w:rsidR="0016620D">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16620D">
        <w:rPr>
          <w:rFonts w:ascii="Times New Roman" w:hAnsi="Times New Roman" w:cs="Times New Roman"/>
          <w:sz w:val="24"/>
          <w:szCs w:val="24"/>
        </w:rPr>
        <w:t>c</w:t>
      </w:r>
      <w:r w:rsidRPr="00F96A57">
        <w:rPr>
          <w:rFonts w:ascii="Times New Roman" w:hAnsi="Times New Roman" w:cs="Times New Roman"/>
          <w:sz w:val="24"/>
          <w:szCs w:val="24"/>
        </w:rPr>
        <w:t xml:space="preserve">ommissioner. It was therefore wrong for the </w:t>
      </w:r>
      <w:r w:rsidR="0016620D">
        <w:rPr>
          <w:rFonts w:ascii="Times New Roman" w:hAnsi="Times New Roman" w:cs="Times New Roman"/>
          <w:sz w:val="24"/>
          <w:szCs w:val="24"/>
        </w:rPr>
        <w:t>appellant</w:t>
      </w:r>
      <w:r w:rsidRPr="00F96A57">
        <w:rPr>
          <w:rFonts w:ascii="Times New Roman" w:hAnsi="Times New Roman" w:cs="Times New Roman"/>
          <w:sz w:val="24"/>
          <w:szCs w:val="24"/>
        </w:rPr>
        <w:t xml:space="preserve"> to </w:t>
      </w:r>
      <w:r w:rsidR="0016620D">
        <w:rPr>
          <w:rFonts w:ascii="Times New Roman" w:hAnsi="Times New Roman" w:cs="Times New Roman"/>
          <w:sz w:val="24"/>
          <w:szCs w:val="24"/>
        </w:rPr>
        <w:t>submit</w:t>
      </w:r>
      <w:r w:rsidRPr="00F96A57">
        <w:rPr>
          <w:rFonts w:ascii="Times New Roman" w:hAnsi="Times New Roman" w:cs="Times New Roman"/>
          <w:sz w:val="24"/>
          <w:szCs w:val="24"/>
        </w:rPr>
        <w:t xml:space="preserve"> </w:t>
      </w:r>
      <w:r w:rsidR="00EA2182">
        <w:rPr>
          <w:rFonts w:ascii="Times New Roman" w:hAnsi="Times New Roman" w:cs="Times New Roman"/>
          <w:sz w:val="24"/>
          <w:szCs w:val="24"/>
        </w:rPr>
        <w:t xml:space="preserve">to us </w:t>
      </w:r>
      <w:r w:rsidRPr="00F96A57">
        <w:rPr>
          <w:rFonts w:ascii="Times New Roman" w:hAnsi="Times New Roman" w:cs="Times New Roman"/>
          <w:sz w:val="24"/>
          <w:szCs w:val="24"/>
        </w:rPr>
        <w:t xml:space="preserve">that the </w:t>
      </w:r>
      <w:r w:rsidR="0016620D">
        <w:rPr>
          <w:rFonts w:ascii="Times New Roman" w:hAnsi="Times New Roman" w:cs="Times New Roman"/>
          <w:sz w:val="24"/>
          <w:szCs w:val="24"/>
        </w:rPr>
        <w:t>S</w:t>
      </w:r>
      <w:r w:rsidRPr="00F96A57">
        <w:rPr>
          <w:rFonts w:ascii="Times New Roman" w:hAnsi="Times New Roman" w:cs="Times New Roman"/>
          <w:sz w:val="24"/>
          <w:szCs w:val="24"/>
        </w:rPr>
        <w:t xml:space="preserve">ecretary upheld </w:t>
      </w:r>
      <w:bookmarkStart w:id="7" w:name="_Hlk65370136"/>
      <w:r w:rsidRPr="00F96A57">
        <w:rPr>
          <w:rFonts w:ascii="Times New Roman" w:hAnsi="Times New Roman" w:cs="Times New Roman"/>
          <w:sz w:val="24"/>
          <w:szCs w:val="24"/>
        </w:rPr>
        <w:t>the Actin</w:t>
      </w:r>
      <w:r>
        <w:rPr>
          <w:rFonts w:ascii="Times New Roman" w:hAnsi="Times New Roman" w:cs="Times New Roman"/>
          <w:sz w:val="24"/>
          <w:szCs w:val="24"/>
        </w:rPr>
        <w:t>g</w:t>
      </w:r>
      <w:r w:rsidRPr="00F96A57">
        <w:rPr>
          <w:rFonts w:ascii="Times New Roman" w:hAnsi="Times New Roman" w:cs="Times New Roman"/>
          <w:sz w:val="24"/>
          <w:szCs w:val="24"/>
        </w:rPr>
        <w:t xml:space="preserve"> </w:t>
      </w:r>
      <w:r w:rsidR="009221E9">
        <w:rPr>
          <w:rFonts w:ascii="Times New Roman" w:hAnsi="Times New Roman" w:cs="Times New Roman"/>
          <w:sz w:val="24"/>
          <w:szCs w:val="24"/>
        </w:rPr>
        <w:t xml:space="preserve">Mining </w:t>
      </w:r>
      <w:r w:rsidRPr="00F96A57">
        <w:rPr>
          <w:rFonts w:ascii="Times New Roman" w:hAnsi="Times New Roman" w:cs="Times New Roman"/>
          <w:sz w:val="24"/>
          <w:szCs w:val="24"/>
        </w:rPr>
        <w:t xml:space="preserve">Provincial Director’s </w:t>
      </w:r>
      <w:bookmarkEnd w:id="7"/>
      <w:r w:rsidRPr="00F96A57">
        <w:rPr>
          <w:rFonts w:ascii="Times New Roman" w:hAnsi="Times New Roman" w:cs="Times New Roman"/>
          <w:sz w:val="24"/>
          <w:szCs w:val="24"/>
        </w:rPr>
        <w:t xml:space="preserve">decision in his capacity as </w:t>
      </w:r>
      <w:r w:rsidR="0016620D">
        <w:rPr>
          <w:rFonts w:ascii="Times New Roman" w:hAnsi="Times New Roman" w:cs="Times New Roman"/>
          <w:sz w:val="24"/>
          <w:szCs w:val="24"/>
        </w:rPr>
        <w:t>a</w:t>
      </w:r>
      <w:r w:rsidRPr="00F96A57">
        <w:rPr>
          <w:rFonts w:ascii="Times New Roman" w:hAnsi="Times New Roman" w:cs="Times New Roman"/>
          <w:sz w:val="24"/>
          <w:szCs w:val="24"/>
        </w:rPr>
        <w:t xml:space="preserve"> </w:t>
      </w:r>
      <w:r w:rsidR="001320BC">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1320BC">
        <w:rPr>
          <w:rFonts w:ascii="Times New Roman" w:hAnsi="Times New Roman" w:cs="Times New Roman"/>
          <w:sz w:val="24"/>
          <w:szCs w:val="24"/>
        </w:rPr>
        <w:t>c</w:t>
      </w:r>
      <w:r w:rsidRPr="00F96A57">
        <w:rPr>
          <w:rFonts w:ascii="Times New Roman" w:hAnsi="Times New Roman" w:cs="Times New Roman"/>
          <w:sz w:val="24"/>
          <w:szCs w:val="24"/>
        </w:rPr>
        <w:t>ommissi</w:t>
      </w:r>
      <w:r>
        <w:rPr>
          <w:rFonts w:ascii="Times New Roman" w:hAnsi="Times New Roman" w:cs="Times New Roman"/>
          <w:sz w:val="24"/>
          <w:szCs w:val="24"/>
        </w:rPr>
        <w:t>oner</w:t>
      </w:r>
      <w:r w:rsidRPr="00F96A57">
        <w:rPr>
          <w:rFonts w:ascii="Times New Roman" w:hAnsi="Times New Roman" w:cs="Times New Roman"/>
          <w:sz w:val="24"/>
          <w:szCs w:val="24"/>
        </w:rPr>
        <w:t xml:space="preserve">. Even in the memorandum that </w:t>
      </w:r>
      <w:r w:rsidR="009221E9">
        <w:rPr>
          <w:rFonts w:ascii="Times New Roman" w:hAnsi="Times New Roman" w:cs="Times New Roman"/>
          <w:sz w:val="24"/>
          <w:szCs w:val="24"/>
        </w:rPr>
        <w:t>t</w:t>
      </w:r>
      <w:r w:rsidRPr="00F96A57">
        <w:rPr>
          <w:rFonts w:ascii="Times New Roman" w:hAnsi="Times New Roman" w:cs="Times New Roman"/>
          <w:sz w:val="24"/>
          <w:szCs w:val="24"/>
        </w:rPr>
        <w:t xml:space="preserve">he </w:t>
      </w:r>
      <w:r w:rsidR="009221E9">
        <w:rPr>
          <w:rFonts w:ascii="Times New Roman" w:hAnsi="Times New Roman" w:cs="Times New Roman"/>
          <w:sz w:val="24"/>
          <w:szCs w:val="24"/>
        </w:rPr>
        <w:t xml:space="preserve">Secretary </w:t>
      </w:r>
      <w:r w:rsidRPr="00F96A57">
        <w:rPr>
          <w:rFonts w:ascii="Times New Roman" w:hAnsi="Times New Roman" w:cs="Times New Roman"/>
          <w:sz w:val="24"/>
          <w:szCs w:val="24"/>
        </w:rPr>
        <w:t>wrote upholding th</w:t>
      </w:r>
      <w:r w:rsidR="009221E9">
        <w:rPr>
          <w:rFonts w:ascii="Times New Roman" w:hAnsi="Times New Roman" w:cs="Times New Roman"/>
          <w:sz w:val="24"/>
          <w:szCs w:val="24"/>
        </w:rPr>
        <w:t>e</w:t>
      </w:r>
      <w:r w:rsidRPr="00F96A57">
        <w:rPr>
          <w:rFonts w:ascii="Times New Roman" w:hAnsi="Times New Roman" w:cs="Times New Roman"/>
          <w:sz w:val="24"/>
          <w:szCs w:val="24"/>
        </w:rPr>
        <w:t xml:space="preserve"> decision </w:t>
      </w:r>
      <w:r w:rsidR="009221E9">
        <w:rPr>
          <w:rFonts w:ascii="Times New Roman" w:hAnsi="Times New Roman" w:cs="Times New Roman"/>
          <w:sz w:val="24"/>
          <w:szCs w:val="24"/>
        </w:rPr>
        <w:t>of the</w:t>
      </w:r>
      <w:r w:rsidR="009221E9" w:rsidRPr="00F96A57">
        <w:rPr>
          <w:rFonts w:ascii="Times New Roman" w:hAnsi="Times New Roman" w:cs="Times New Roman"/>
          <w:sz w:val="24"/>
          <w:szCs w:val="24"/>
        </w:rPr>
        <w:t xml:space="preserve"> Actin</w:t>
      </w:r>
      <w:r w:rsidR="009221E9">
        <w:rPr>
          <w:rFonts w:ascii="Times New Roman" w:hAnsi="Times New Roman" w:cs="Times New Roman"/>
          <w:sz w:val="24"/>
          <w:szCs w:val="24"/>
        </w:rPr>
        <w:t>g</w:t>
      </w:r>
      <w:r w:rsidR="009221E9" w:rsidRPr="00F96A57">
        <w:rPr>
          <w:rFonts w:ascii="Times New Roman" w:hAnsi="Times New Roman" w:cs="Times New Roman"/>
          <w:sz w:val="24"/>
          <w:szCs w:val="24"/>
        </w:rPr>
        <w:t xml:space="preserve"> Provincial </w:t>
      </w:r>
      <w:r w:rsidR="009221E9">
        <w:rPr>
          <w:rFonts w:ascii="Times New Roman" w:hAnsi="Times New Roman" w:cs="Times New Roman"/>
          <w:sz w:val="24"/>
          <w:szCs w:val="24"/>
        </w:rPr>
        <w:t xml:space="preserve">Mining </w:t>
      </w:r>
      <w:r w:rsidR="009221E9" w:rsidRPr="00F96A57">
        <w:rPr>
          <w:rFonts w:ascii="Times New Roman" w:hAnsi="Times New Roman" w:cs="Times New Roman"/>
          <w:sz w:val="24"/>
          <w:szCs w:val="24"/>
        </w:rPr>
        <w:t>Director</w:t>
      </w:r>
      <w:r w:rsidR="004535FE">
        <w:rPr>
          <w:rFonts w:ascii="Times New Roman" w:hAnsi="Times New Roman" w:cs="Times New Roman"/>
          <w:sz w:val="24"/>
          <w:szCs w:val="24"/>
        </w:rPr>
        <w:t>,</w:t>
      </w:r>
      <w:r w:rsidR="009221E9" w:rsidRPr="00F96A57">
        <w:rPr>
          <w:rFonts w:ascii="Times New Roman" w:hAnsi="Times New Roman" w:cs="Times New Roman"/>
          <w:sz w:val="24"/>
          <w:szCs w:val="24"/>
        </w:rPr>
        <w:t xml:space="preserve"> </w:t>
      </w:r>
      <w:r w:rsidRPr="00F96A57">
        <w:rPr>
          <w:rFonts w:ascii="Times New Roman" w:hAnsi="Times New Roman" w:cs="Times New Roman"/>
          <w:sz w:val="24"/>
          <w:szCs w:val="24"/>
        </w:rPr>
        <w:t xml:space="preserve">he made it clear that he was making that decision as the </w:t>
      </w:r>
      <w:r w:rsidR="004535FE">
        <w:rPr>
          <w:rFonts w:ascii="Times New Roman" w:hAnsi="Times New Roman" w:cs="Times New Roman"/>
          <w:sz w:val="24"/>
          <w:szCs w:val="24"/>
        </w:rPr>
        <w:t>S</w:t>
      </w:r>
      <w:r w:rsidRPr="00F96A57">
        <w:rPr>
          <w:rFonts w:ascii="Times New Roman" w:hAnsi="Times New Roman" w:cs="Times New Roman"/>
          <w:sz w:val="24"/>
          <w:szCs w:val="24"/>
        </w:rPr>
        <w:t xml:space="preserve">ecretary. He also signed it in his capacity as the </w:t>
      </w:r>
      <w:r w:rsidR="004535FE">
        <w:rPr>
          <w:rFonts w:ascii="Times New Roman" w:hAnsi="Times New Roman" w:cs="Times New Roman"/>
          <w:sz w:val="24"/>
          <w:szCs w:val="24"/>
        </w:rPr>
        <w:t>S</w:t>
      </w:r>
      <w:r w:rsidRPr="00F96A57">
        <w:rPr>
          <w:rFonts w:ascii="Times New Roman" w:hAnsi="Times New Roman" w:cs="Times New Roman"/>
          <w:sz w:val="24"/>
          <w:szCs w:val="24"/>
        </w:rPr>
        <w:t xml:space="preserve">ecretary. </w:t>
      </w:r>
      <w:r w:rsidR="004535FE">
        <w:rPr>
          <w:rFonts w:ascii="Times New Roman" w:hAnsi="Times New Roman" w:cs="Times New Roman"/>
          <w:sz w:val="24"/>
          <w:szCs w:val="24"/>
        </w:rPr>
        <w:t xml:space="preserve">Nowhere did </w:t>
      </w:r>
      <w:r w:rsidRPr="00F96A57">
        <w:rPr>
          <w:rFonts w:ascii="Times New Roman" w:hAnsi="Times New Roman" w:cs="Times New Roman"/>
          <w:sz w:val="24"/>
          <w:szCs w:val="24"/>
        </w:rPr>
        <w:t xml:space="preserve">he state that he was making that decision in his capacity as </w:t>
      </w:r>
      <w:r w:rsidR="004535FE">
        <w:rPr>
          <w:rFonts w:ascii="Times New Roman" w:hAnsi="Times New Roman" w:cs="Times New Roman"/>
          <w:sz w:val="24"/>
          <w:szCs w:val="24"/>
        </w:rPr>
        <w:t>a</w:t>
      </w:r>
      <w:r w:rsidRPr="00F96A57">
        <w:rPr>
          <w:rFonts w:ascii="Times New Roman" w:hAnsi="Times New Roman" w:cs="Times New Roman"/>
          <w:sz w:val="24"/>
          <w:szCs w:val="24"/>
        </w:rPr>
        <w:t xml:space="preserve"> mining commissioner. It was therefore our considered view that it was wrong and improper for the appellant to bring an appeal to this court against th</w:t>
      </w:r>
      <w:r w:rsidR="006E276E">
        <w:rPr>
          <w:rFonts w:ascii="Times New Roman" w:hAnsi="Times New Roman" w:cs="Times New Roman"/>
          <w:sz w:val="24"/>
          <w:szCs w:val="24"/>
        </w:rPr>
        <w:t>e</w:t>
      </w:r>
      <w:r w:rsidRPr="00F96A57">
        <w:rPr>
          <w:rFonts w:ascii="Times New Roman" w:hAnsi="Times New Roman" w:cs="Times New Roman"/>
          <w:sz w:val="24"/>
          <w:szCs w:val="24"/>
        </w:rPr>
        <w:t xml:space="preserve"> decision </w:t>
      </w:r>
      <w:r w:rsidR="0012656A">
        <w:rPr>
          <w:rFonts w:ascii="Times New Roman" w:hAnsi="Times New Roman" w:cs="Times New Roman"/>
          <w:sz w:val="24"/>
          <w:szCs w:val="24"/>
        </w:rPr>
        <w:t>of</w:t>
      </w:r>
      <w:r w:rsidRPr="00F96A57">
        <w:rPr>
          <w:rFonts w:ascii="Times New Roman" w:hAnsi="Times New Roman" w:cs="Times New Roman"/>
          <w:sz w:val="24"/>
          <w:szCs w:val="24"/>
        </w:rPr>
        <w:t xml:space="preserve"> the </w:t>
      </w:r>
      <w:r w:rsidR="00350CBF">
        <w:rPr>
          <w:rFonts w:ascii="Times New Roman" w:hAnsi="Times New Roman" w:cs="Times New Roman"/>
          <w:sz w:val="24"/>
          <w:szCs w:val="24"/>
        </w:rPr>
        <w:t>S</w:t>
      </w:r>
      <w:r w:rsidRPr="00F96A57">
        <w:rPr>
          <w:rFonts w:ascii="Times New Roman" w:hAnsi="Times New Roman" w:cs="Times New Roman"/>
          <w:sz w:val="24"/>
          <w:szCs w:val="24"/>
        </w:rPr>
        <w:t>ecretary in terms of s 361</w:t>
      </w:r>
      <w:r w:rsidR="00350CBF">
        <w:rPr>
          <w:rFonts w:ascii="Times New Roman" w:hAnsi="Times New Roman" w:cs="Times New Roman"/>
          <w:sz w:val="24"/>
          <w:szCs w:val="24"/>
        </w:rPr>
        <w:t xml:space="preserve"> of the Mines and Minerals Act</w:t>
      </w:r>
      <w:r w:rsidRPr="00F96A57">
        <w:rPr>
          <w:rFonts w:ascii="Times New Roman" w:hAnsi="Times New Roman" w:cs="Times New Roman"/>
          <w:sz w:val="24"/>
          <w:szCs w:val="24"/>
        </w:rPr>
        <w:t xml:space="preserve">. </w:t>
      </w:r>
    </w:p>
    <w:p w14:paraId="5D9B1899" w14:textId="1A0C1033" w:rsidR="001A44A7" w:rsidRPr="00F96A57" w:rsidRDefault="001A44A7" w:rsidP="00B521AF">
      <w:pPr>
        <w:spacing w:after="0" w:line="360" w:lineRule="auto"/>
        <w:ind w:firstLine="720"/>
        <w:jc w:val="both"/>
        <w:rPr>
          <w:rFonts w:ascii="Times New Roman" w:hAnsi="Times New Roman" w:cs="Times New Roman"/>
          <w:sz w:val="24"/>
          <w:szCs w:val="24"/>
        </w:rPr>
      </w:pPr>
      <w:r w:rsidRPr="00F96A57">
        <w:rPr>
          <w:rFonts w:ascii="Times New Roman" w:hAnsi="Times New Roman" w:cs="Times New Roman"/>
          <w:sz w:val="24"/>
          <w:szCs w:val="24"/>
        </w:rPr>
        <w:t xml:space="preserve">What is </w:t>
      </w:r>
      <w:r w:rsidR="006E276E" w:rsidRPr="00F96A57">
        <w:rPr>
          <w:rFonts w:ascii="Times New Roman" w:hAnsi="Times New Roman" w:cs="Times New Roman"/>
          <w:sz w:val="24"/>
          <w:szCs w:val="24"/>
        </w:rPr>
        <w:t>appeal</w:t>
      </w:r>
      <w:r w:rsidR="006E276E">
        <w:rPr>
          <w:rFonts w:ascii="Times New Roman" w:hAnsi="Times New Roman" w:cs="Times New Roman"/>
          <w:sz w:val="24"/>
          <w:szCs w:val="24"/>
        </w:rPr>
        <w:t>a</w:t>
      </w:r>
      <w:r w:rsidR="006E276E" w:rsidRPr="00F96A57">
        <w:rPr>
          <w:rFonts w:ascii="Times New Roman" w:hAnsi="Times New Roman" w:cs="Times New Roman"/>
          <w:sz w:val="24"/>
          <w:szCs w:val="24"/>
        </w:rPr>
        <w:t>ble</w:t>
      </w:r>
      <w:r w:rsidRPr="00F96A57">
        <w:rPr>
          <w:rFonts w:ascii="Times New Roman" w:hAnsi="Times New Roman" w:cs="Times New Roman"/>
          <w:sz w:val="24"/>
          <w:szCs w:val="24"/>
        </w:rPr>
        <w:t xml:space="preserve"> in terms of s 361 is the decision of the </w:t>
      </w:r>
      <w:r w:rsidR="006E276E">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6E276E">
        <w:rPr>
          <w:rFonts w:ascii="Times New Roman" w:hAnsi="Times New Roman" w:cs="Times New Roman"/>
          <w:sz w:val="24"/>
          <w:szCs w:val="24"/>
        </w:rPr>
        <w:t>c</w:t>
      </w:r>
      <w:r w:rsidRPr="00F96A57">
        <w:rPr>
          <w:rFonts w:ascii="Times New Roman" w:hAnsi="Times New Roman" w:cs="Times New Roman"/>
          <w:sz w:val="24"/>
          <w:szCs w:val="24"/>
        </w:rPr>
        <w:t xml:space="preserve">ommissioner’s court. Surely a decision that is made with </w:t>
      </w:r>
      <w:r>
        <w:rPr>
          <w:rFonts w:ascii="Times New Roman" w:hAnsi="Times New Roman" w:cs="Times New Roman"/>
          <w:sz w:val="24"/>
          <w:szCs w:val="24"/>
        </w:rPr>
        <w:t>r</w:t>
      </w:r>
      <w:r w:rsidRPr="00F96A57">
        <w:rPr>
          <w:rFonts w:ascii="Times New Roman" w:hAnsi="Times New Roman" w:cs="Times New Roman"/>
          <w:sz w:val="24"/>
          <w:szCs w:val="24"/>
        </w:rPr>
        <w:t xml:space="preserve">egards to a complaint raised against a decision made by one of the secretary’s officers </w:t>
      </w:r>
      <w:r w:rsidR="000E54EE">
        <w:rPr>
          <w:rFonts w:ascii="Times New Roman" w:hAnsi="Times New Roman" w:cs="Times New Roman"/>
          <w:sz w:val="24"/>
          <w:szCs w:val="24"/>
        </w:rPr>
        <w:t xml:space="preserve">or subordinates </w:t>
      </w:r>
      <w:r w:rsidRPr="00F96A57">
        <w:rPr>
          <w:rFonts w:ascii="Times New Roman" w:hAnsi="Times New Roman" w:cs="Times New Roman"/>
          <w:sz w:val="24"/>
          <w:szCs w:val="24"/>
        </w:rPr>
        <w:t>cannot be br</w:t>
      </w:r>
      <w:r>
        <w:rPr>
          <w:rFonts w:ascii="Times New Roman" w:hAnsi="Times New Roman" w:cs="Times New Roman"/>
          <w:sz w:val="24"/>
          <w:szCs w:val="24"/>
        </w:rPr>
        <w:t>o</w:t>
      </w:r>
      <w:r w:rsidRPr="00F96A57">
        <w:rPr>
          <w:rFonts w:ascii="Times New Roman" w:hAnsi="Times New Roman" w:cs="Times New Roman"/>
          <w:sz w:val="24"/>
          <w:szCs w:val="24"/>
        </w:rPr>
        <w:t>ugh</w:t>
      </w:r>
      <w:r>
        <w:rPr>
          <w:rFonts w:ascii="Times New Roman" w:hAnsi="Times New Roman" w:cs="Times New Roman"/>
          <w:sz w:val="24"/>
          <w:szCs w:val="24"/>
        </w:rPr>
        <w:t>t</w:t>
      </w:r>
      <w:r w:rsidRPr="00F96A57">
        <w:rPr>
          <w:rFonts w:ascii="Times New Roman" w:hAnsi="Times New Roman" w:cs="Times New Roman"/>
          <w:sz w:val="24"/>
          <w:szCs w:val="24"/>
        </w:rPr>
        <w:t xml:space="preserve"> on appeal in terms of s 361. The </w:t>
      </w:r>
      <w:r w:rsidR="008D55FD">
        <w:rPr>
          <w:rFonts w:ascii="Times New Roman" w:hAnsi="Times New Roman" w:cs="Times New Roman"/>
          <w:sz w:val="24"/>
          <w:szCs w:val="24"/>
        </w:rPr>
        <w:t>S</w:t>
      </w:r>
      <w:r w:rsidRPr="00F96A57">
        <w:rPr>
          <w:rFonts w:ascii="Times New Roman" w:hAnsi="Times New Roman" w:cs="Times New Roman"/>
          <w:sz w:val="24"/>
          <w:szCs w:val="24"/>
        </w:rPr>
        <w:t xml:space="preserve">ecretary’s decision under such circumstances cannot be </w:t>
      </w:r>
      <w:r w:rsidR="008D55FD">
        <w:rPr>
          <w:rFonts w:ascii="Times New Roman" w:hAnsi="Times New Roman" w:cs="Times New Roman"/>
          <w:sz w:val="24"/>
          <w:szCs w:val="24"/>
        </w:rPr>
        <w:t>said</w:t>
      </w:r>
      <w:r w:rsidRPr="00F96A57">
        <w:rPr>
          <w:rFonts w:ascii="Times New Roman" w:hAnsi="Times New Roman" w:cs="Times New Roman"/>
          <w:sz w:val="24"/>
          <w:szCs w:val="24"/>
        </w:rPr>
        <w:t xml:space="preserve"> to be the decision of the mining commissioner’s court.</w:t>
      </w:r>
      <w:r w:rsidR="004312B3">
        <w:rPr>
          <w:rFonts w:ascii="Times New Roman" w:hAnsi="Times New Roman" w:cs="Times New Roman"/>
          <w:sz w:val="24"/>
          <w:szCs w:val="24"/>
        </w:rPr>
        <w:t xml:space="preserve"> </w:t>
      </w:r>
      <w:r w:rsidRPr="00F96A57">
        <w:rPr>
          <w:rFonts w:ascii="Times New Roman" w:hAnsi="Times New Roman" w:cs="Times New Roman"/>
          <w:sz w:val="24"/>
          <w:szCs w:val="24"/>
        </w:rPr>
        <w:t xml:space="preserve">Moreover, in addressing the complaint the </w:t>
      </w:r>
      <w:r w:rsidR="00A841CF">
        <w:rPr>
          <w:rFonts w:ascii="Times New Roman" w:hAnsi="Times New Roman" w:cs="Times New Roman"/>
          <w:sz w:val="24"/>
          <w:szCs w:val="24"/>
        </w:rPr>
        <w:t>S</w:t>
      </w:r>
      <w:r w:rsidRPr="00F96A57">
        <w:rPr>
          <w:rFonts w:ascii="Times New Roman" w:hAnsi="Times New Roman" w:cs="Times New Roman"/>
          <w:sz w:val="24"/>
          <w:szCs w:val="24"/>
        </w:rPr>
        <w:t>ecretary did not convene a court. It is the Dispute</w:t>
      </w:r>
      <w:r>
        <w:rPr>
          <w:rFonts w:ascii="Times New Roman" w:hAnsi="Times New Roman" w:cs="Times New Roman"/>
          <w:sz w:val="24"/>
          <w:szCs w:val="24"/>
        </w:rPr>
        <w:t>s</w:t>
      </w:r>
      <w:r w:rsidRPr="00F96A57">
        <w:rPr>
          <w:rFonts w:ascii="Times New Roman" w:hAnsi="Times New Roman" w:cs="Times New Roman"/>
          <w:sz w:val="24"/>
          <w:szCs w:val="24"/>
        </w:rPr>
        <w:t xml:space="preserve"> Committee in the Ministry which held a meeting and looked into the dispute and the de</w:t>
      </w:r>
      <w:r w:rsidR="006D588C">
        <w:rPr>
          <w:rFonts w:ascii="Times New Roman" w:hAnsi="Times New Roman" w:cs="Times New Roman"/>
          <w:sz w:val="24"/>
          <w:szCs w:val="24"/>
        </w:rPr>
        <w:t>cis</w:t>
      </w:r>
      <w:r w:rsidRPr="00F96A57">
        <w:rPr>
          <w:rFonts w:ascii="Times New Roman" w:hAnsi="Times New Roman" w:cs="Times New Roman"/>
          <w:sz w:val="24"/>
          <w:szCs w:val="24"/>
        </w:rPr>
        <w:t xml:space="preserve">ion that was made by the Acting Provincial </w:t>
      </w:r>
      <w:r w:rsidR="006D588C">
        <w:rPr>
          <w:rFonts w:ascii="Times New Roman" w:hAnsi="Times New Roman" w:cs="Times New Roman"/>
          <w:sz w:val="24"/>
          <w:szCs w:val="24"/>
        </w:rPr>
        <w:t xml:space="preserve">Mining </w:t>
      </w:r>
      <w:r w:rsidRPr="00F96A57">
        <w:rPr>
          <w:rFonts w:ascii="Times New Roman" w:hAnsi="Times New Roman" w:cs="Times New Roman"/>
          <w:sz w:val="24"/>
          <w:szCs w:val="24"/>
        </w:rPr>
        <w:t>Director.</w:t>
      </w:r>
      <w:r>
        <w:rPr>
          <w:rFonts w:ascii="Times New Roman" w:hAnsi="Times New Roman" w:cs="Times New Roman"/>
          <w:sz w:val="24"/>
          <w:szCs w:val="24"/>
        </w:rPr>
        <w:t xml:space="preserve"> </w:t>
      </w:r>
      <w:r w:rsidRPr="00F96A57">
        <w:rPr>
          <w:rFonts w:ascii="Times New Roman" w:hAnsi="Times New Roman" w:cs="Times New Roman"/>
          <w:sz w:val="24"/>
          <w:szCs w:val="24"/>
        </w:rPr>
        <w:t>It then made recommendations to the</w:t>
      </w:r>
      <w:r w:rsidR="006D588C">
        <w:rPr>
          <w:rFonts w:ascii="Times New Roman" w:hAnsi="Times New Roman" w:cs="Times New Roman"/>
          <w:sz w:val="24"/>
          <w:szCs w:val="24"/>
        </w:rPr>
        <w:t xml:space="preserve"> Secretary</w:t>
      </w:r>
      <w:r w:rsidRPr="00F96A57">
        <w:rPr>
          <w:rFonts w:ascii="Times New Roman" w:hAnsi="Times New Roman" w:cs="Times New Roman"/>
          <w:sz w:val="24"/>
          <w:szCs w:val="24"/>
        </w:rPr>
        <w:t xml:space="preserve">. The </w:t>
      </w:r>
      <w:r w:rsidR="006D588C">
        <w:rPr>
          <w:rFonts w:ascii="Times New Roman" w:hAnsi="Times New Roman" w:cs="Times New Roman"/>
          <w:sz w:val="24"/>
          <w:szCs w:val="24"/>
        </w:rPr>
        <w:t>Se</w:t>
      </w:r>
      <w:r w:rsidRPr="00F96A57">
        <w:rPr>
          <w:rFonts w:ascii="Times New Roman" w:hAnsi="Times New Roman" w:cs="Times New Roman"/>
          <w:sz w:val="24"/>
          <w:szCs w:val="24"/>
        </w:rPr>
        <w:t xml:space="preserve">cretary then made his decision. Surely that cannot be said to be a decision that was made by the </w:t>
      </w:r>
      <w:r w:rsidR="006D588C">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6D588C">
        <w:rPr>
          <w:rFonts w:ascii="Times New Roman" w:hAnsi="Times New Roman" w:cs="Times New Roman"/>
          <w:sz w:val="24"/>
          <w:szCs w:val="24"/>
        </w:rPr>
        <w:t>c</w:t>
      </w:r>
      <w:r w:rsidRPr="00F96A57">
        <w:rPr>
          <w:rFonts w:ascii="Times New Roman" w:hAnsi="Times New Roman" w:cs="Times New Roman"/>
          <w:sz w:val="24"/>
          <w:szCs w:val="24"/>
        </w:rPr>
        <w:t xml:space="preserve">ommissioner’s court. In dealing with disputes </w:t>
      </w:r>
      <w:r w:rsidR="00B521AF">
        <w:rPr>
          <w:rFonts w:ascii="Times New Roman" w:hAnsi="Times New Roman" w:cs="Times New Roman"/>
          <w:sz w:val="24"/>
          <w:szCs w:val="24"/>
        </w:rPr>
        <w:t xml:space="preserve">between parties </w:t>
      </w:r>
      <w:r w:rsidRPr="00F96A57">
        <w:rPr>
          <w:rFonts w:ascii="Times New Roman" w:hAnsi="Times New Roman" w:cs="Times New Roman"/>
          <w:sz w:val="24"/>
          <w:szCs w:val="24"/>
        </w:rPr>
        <w:t xml:space="preserve">the </w:t>
      </w:r>
      <w:r w:rsidR="006D588C">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6D588C">
        <w:rPr>
          <w:rFonts w:ascii="Times New Roman" w:hAnsi="Times New Roman" w:cs="Times New Roman"/>
          <w:sz w:val="24"/>
          <w:szCs w:val="24"/>
        </w:rPr>
        <w:t>c</w:t>
      </w:r>
      <w:r w:rsidRPr="00F96A57">
        <w:rPr>
          <w:rFonts w:ascii="Times New Roman" w:hAnsi="Times New Roman" w:cs="Times New Roman"/>
          <w:sz w:val="24"/>
          <w:szCs w:val="24"/>
        </w:rPr>
        <w:t>ommissioner is guided by ss 34</w:t>
      </w:r>
      <w:r w:rsidR="00EB3086">
        <w:rPr>
          <w:rFonts w:ascii="Times New Roman" w:hAnsi="Times New Roman" w:cs="Times New Roman"/>
          <w:sz w:val="24"/>
          <w:szCs w:val="24"/>
        </w:rPr>
        <w:t>5</w:t>
      </w:r>
      <w:r w:rsidRPr="00F96A57">
        <w:rPr>
          <w:rFonts w:ascii="Times New Roman" w:hAnsi="Times New Roman" w:cs="Times New Roman"/>
          <w:sz w:val="24"/>
          <w:szCs w:val="24"/>
        </w:rPr>
        <w:t xml:space="preserve"> to 360</w:t>
      </w:r>
      <w:r w:rsidR="006D588C">
        <w:rPr>
          <w:rFonts w:ascii="Times New Roman" w:hAnsi="Times New Roman" w:cs="Times New Roman"/>
          <w:sz w:val="24"/>
          <w:szCs w:val="24"/>
        </w:rPr>
        <w:t xml:space="preserve"> of the Act</w:t>
      </w:r>
      <w:r w:rsidRPr="00F96A57">
        <w:rPr>
          <w:rFonts w:ascii="Times New Roman" w:hAnsi="Times New Roman" w:cs="Times New Roman"/>
          <w:sz w:val="24"/>
          <w:szCs w:val="24"/>
        </w:rPr>
        <w:t>. The procedur</w:t>
      </w:r>
      <w:r>
        <w:rPr>
          <w:rFonts w:ascii="Times New Roman" w:hAnsi="Times New Roman" w:cs="Times New Roman"/>
          <w:sz w:val="24"/>
          <w:szCs w:val="24"/>
        </w:rPr>
        <w:t>e</w:t>
      </w:r>
      <w:r w:rsidRPr="00F96A57">
        <w:rPr>
          <w:rFonts w:ascii="Times New Roman" w:hAnsi="Times New Roman" w:cs="Times New Roman"/>
          <w:sz w:val="24"/>
          <w:szCs w:val="24"/>
        </w:rPr>
        <w:t xml:space="preserve"> that is followed is clearly outlined there. </w:t>
      </w:r>
      <w:r w:rsidR="00B521AF">
        <w:rPr>
          <w:rFonts w:ascii="Times New Roman" w:hAnsi="Times New Roman" w:cs="Times New Roman"/>
          <w:sz w:val="24"/>
          <w:szCs w:val="24"/>
        </w:rPr>
        <w:t>S</w:t>
      </w:r>
      <w:r w:rsidR="00B521AF" w:rsidRPr="00B521AF">
        <w:rPr>
          <w:rFonts w:ascii="Times New Roman" w:hAnsi="Times New Roman" w:cs="Times New Roman"/>
          <w:sz w:val="24"/>
          <w:szCs w:val="24"/>
        </w:rPr>
        <w:t xml:space="preserve"> 360 </w:t>
      </w:r>
      <w:r w:rsidR="00B521AF">
        <w:rPr>
          <w:rFonts w:ascii="Times New Roman" w:hAnsi="Times New Roman" w:cs="Times New Roman"/>
          <w:sz w:val="24"/>
          <w:szCs w:val="24"/>
        </w:rPr>
        <w:t xml:space="preserve">even says that </w:t>
      </w:r>
      <w:r w:rsidR="00B521AF" w:rsidRPr="00B521AF">
        <w:rPr>
          <w:rFonts w:ascii="Times New Roman" w:hAnsi="Times New Roman" w:cs="Times New Roman"/>
          <w:sz w:val="24"/>
          <w:szCs w:val="24"/>
        </w:rPr>
        <w:t>the procedure to be observed by a mining commissioner’s court and</w:t>
      </w:r>
      <w:r w:rsidR="00B521AF">
        <w:rPr>
          <w:rFonts w:ascii="Times New Roman" w:hAnsi="Times New Roman" w:cs="Times New Roman"/>
          <w:sz w:val="24"/>
          <w:szCs w:val="24"/>
        </w:rPr>
        <w:t xml:space="preserve"> </w:t>
      </w:r>
      <w:r w:rsidR="00B521AF" w:rsidRPr="00B521AF">
        <w:rPr>
          <w:rFonts w:ascii="Times New Roman" w:hAnsi="Times New Roman" w:cs="Times New Roman"/>
          <w:sz w:val="24"/>
          <w:szCs w:val="24"/>
        </w:rPr>
        <w:t>the fees chargeable in respect of any proceedings therein shall, so far as practicable, be in accordance with the</w:t>
      </w:r>
      <w:r w:rsidR="00B521AF">
        <w:rPr>
          <w:rFonts w:ascii="Times New Roman" w:hAnsi="Times New Roman" w:cs="Times New Roman"/>
          <w:sz w:val="24"/>
          <w:szCs w:val="24"/>
        </w:rPr>
        <w:t xml:space="preserve"> </w:t>
      </w:r>
      <w:r w:rsidR="00B521AF" w:rsidRPr="00B521AF">
        <w:rPr>
          <w:rFonts w:ascii="Times New Roman" w:hAnsi="Times New Roman" w:cs="Times New Roman"/>
          <w:sz w:val="24"/>
          <w:szCs w:val="24"/>
        </w:rPr>
        <w:t xml:space="preserve">law and rules </w:t>
      </w:r>
      <w:r w:rsidR="00B521AF" w:rsidRPr="00B521AF">
        <w:rPr>
          <w:rFonts w:ascii="Times New Roman" w:hAnsi="Times New Roman" w:cs="Times New Roman"/>
          <w:sz w:val="24"/>
          <w:szCs w:val="24"/>
        </w:rPr>
        <w:lastRenderedPageBreak/>
        <w:t xml:space="preserve">governing procedure and fees in civil cases in </w:t>
      </w:r>
      <w:r w:rsidR="00B521AF">
        <w:rPr>
          <w:rFonts w:ascii="Times New Roman" w:hAnsi="Times New Roman" w:cs="Times New Roman"/>
          <w:sz w:val="24"/>
          <w:szCs w:val="24"/>
        </w:rPr>
        <w:t xml:space="preserve">the </w:t>
      </w:r>
      <w:r w:rsidR="00B521AF" w:rsidRPr="00B521AF">
        <w:rPr>
          <w:rFonts w:ascii="Times New Roman" w:hAnsi="Times New Roman" w:cs="Times New Roman"/>
          <w:sz w:val="24"/>
          <w:szCs w:val="24"/>
        </w:rPr>
        <w:t>magistrates’ courts.</w:t>
      </w:r>
      <w:r w:rsidR="00B521AF">
        <w:rPr>
          <w:rFonts w:ascii="Times New Roman" w:hAnsi="Times New Roman" w:cs="Times New Roman"/>
          <w:sz w:val="24"/>
          <w:szCs w:val="24"/>
        </w:rPr>
        <w:t xml:space="preserve"> </w:t>
      </w:r>
      <w:r w:rsidRPr="00F96A57">
        <w:rPr>
          <w:rFonts w:ascii="Times New Roman" w:hAnsi="Times New Roman" w:cs="Times New Roman"/>
          <w:sz w:val="24"/>
          <w:szCs w:val="24"/>
        </w:rPr>
        <w:t xml:space="preserve">This matter was not determined in terms of those provisions. This was just a decision that was made by the </w:t>
      </w:r>
      <w:r w:rsidR="00E81F8C">
        <w:rPr>
          <w:rFonts w:ascii="Times New Roman" w:hAnsi="Times New Roman" w:cs="Times New Roman"/>
          <w:sz w:val="24"/>
          <w:szCs w:val="24"/>
        </w:rPr>
        <w:t>S</w:t>
      </w:r>
      <w:r w:rsidRPr="00F96A57">
        <w:rPr>
          <w:rFonts w:ascii="Times New Roman" w:hAnsi="Times New Roman" w:cs="Times New Roman"/>
          <w:sz w:val="24"/>
          <w:szCs w:val="24"/>
        </w:rPr>
        <w:t>ecretary in his supervis</w:t>
      </w:r>
      <w:r w:rsidR="00E81F8C">
        <w:rPr>
          <w:rFonts w:ascii="Times New Roman" w:hAnsi="Times New Roman" w:cs="Times New Roman"/>
          <w:sz w:val="24"/>
          <w:szCs w:val="24"/>
        </w:rPr>
        <w:t xml:space="preserve">ory </w:t>
      </w:r>
      <w:r w:rsidRPr="00F96A57">
        <w:rPr>
          <w:rFonts w:ascii="Times New Roman" w:hAnsi="Times New Roman" w:cs="Times New Roman"/>
          <w:sz w:val="24"/>
          <w:szCs w:val="24"/>
        </w:rPr>
        <w:t>role</w:t>
      </w:r>
      <w:r w:rsidR="00E81F8C" w:rsidRPr="00E81F8C">
        <w:rPr>
          <w:rFonts w:ascii="Times New Roman" w:hAnsi="Times New Roman" w:cs="Times New Roman"/>
          <w:sz w:val="24"/>
          <w:szCs w:val="24"/>
        </w:rPr>
        <w:t xml:space="preserve"> </w:t>
      </w:r>
      <w:r w:rsidR="00E81F8C" w:rsidRPr="00F96A57">
        <w:rPr>
          <w:rFonts w:ascii="Times New Roman" w:hAnsi="Times New Roman" w:cs="Times New Roman"/>
          <w:sz w:val="24"/>
          <w:szCs w:val="24"/>
        </w:rPr>
        <w:t>pursuant to a complaint</w:t>
      </w:r>
      <w:r w:rsidR="00A71D05">
        <w:rPr>
          <w:rFonts w:ascii="Times New Roman" w:hAnsi="Times New Roman" w:cs="Times New Roman"/>
          <w:sz w:val="24"/>
          <w:szCs w:val="24"/>
        </w:rPr>
        <w:t xml:space="preserve"> which was raised</w:t>
      </w:r>
      <w:r w:rsidR="00E81F8C">
        <w:rPr>
          <w:rFonts w:ascii="Times New Roman" w:hAnsi="Times New Roman" w:cs="Times New Roman"/>
          <w:sz w:val="24"/>
          <w:szCs w:val="24"/>
        </w:rPr>
        <w:t xml:space="preserve"> by way of a letter</w:t>
      </w:r>
      <w:r w:rsidRPr="00F96A57">
        <w:rPr>
          <w:rFonts w:ascii="Times New Roman" w:hAnsi="Times New Roman" w:cs="Times New Roman"/>
          <w:sz w:val="24"/>
          <w:szCs w:val="24"/>
        </w:rPr>
        <w:t>. It was not an appeal nor a review</w:t>
      </w:r>
      <w:r w:rsidR="002279C6">
        <w:rPr>
          <w:rFonts w:ascii="Times New Roman" w:hAnsi="Times New Roman" w:cs="Times New Roman"/>
          <w:sz w:val="24"/>
          <w:szCs w:val="24"/>
        </w:rPr>
        <w:t xml:space="preserve">. </w:t>
      </w:r>
      <w:r w:rsidR="00A71D05">
        <w:rPr>
          <w:rFonts w:ascii="Times New Roman" w:hAnsi="Times New Roman" w:cs="Times New Roman"/>
          <w:sz w:val="24"/>
          <w:szCs w:val="24"/>
        </w:rPr>
        <w:t xml:space="preserve">It was said to be an application to correct the error that had been made by the Acting Provincial Mining Director. </w:t>
      </w:r>
      <w:r w:rsidRPr="00F96A57">
        <w:rPr>
          <w:rFonts w:ascii="Times New Roman" w:hAnsi="Times New Roman" w:cs="Times New Roman"/>
          <w:sz w:val="24"/>
          <w:szCs w:val="24"/>
        </w:rPr>
        <w:t xml:space="preserve">Our understanding of s 341 </w:t>
      </w:r>
      <w:r>
        <w:rPr>
          <w:rFonts w:ascii="Times New Roman" w:hAnsi="Times New Roman" w:cs="Times New Roman"/>
          <w:sz w:val="24"/>
          <w:szCs w:val="24"/>
        </w:rPr>
        <w:t>o</w:t>
      </w:r>
      <w:r w:rsidRPr="00F96A57">
        <w:rPr>
          <w:rFonts w:ascii="Times New Roman" w:hAnsi="Times New Roman" w:cs="Times New Roman"/>
          <w:sz w:val="24"/>
          <w:szCs w:val="24"/>
        </w:rPr>
        <w:t xml:space="preserve">f the Act is that if a complaint is raised </w:t>
      </w:r>
      <w:r w:rsidR="000C27DB">
        <w:rPr>
          <w:rFonts w:ascii="Times New Roman" w:hAnsi="Times New Roman" w:cs="Times New Roman"/>
          <w:sz w:val="24"/>
          <w:szCs w:val="24"/>
        </w:rPr>
        <w:t xml:space="preserve">with the Secretary </w:t>
      </w:r>
      <w:r w:rsidRPr="00F96A57">
        <w:rPr>
          <w:rFonts w:ascii="Times New Roman" w:hAnsi="Times New Roman" w:cs="Times New Roman"/>
          <w:sz w:val="24"/>
          <w:szCs w:val="24"/>
        </w:rPr>
        <w:t xml:space="preserve">against </w:t>
      </w:r>
      <w:r w:rsidR="000C27DB">
        <w:rPr>
          <w:rFonts w:ascii="Times New Roman" w:hAnsi="Times New Roman" w:cs="Times New Roman"/>
          <w:sz w:val="24"/>
          <w:szCs w:val="24"/>
        </w:rPr>
        <w:t xml:space="preserve">an officer in </w:t>
      </w:r>
      <w:r w:rsidRPr="00F96A57">
        <w:rPr>
          <w:rFonts w:ascii="Times New Roman" w:hAnsi="Times New Roman" w:cs="Times New Roman"/>
          <w:sz w:val="24"/>
          <w:szCs w:val="24"/>
        </w:rPr>
        <w:t xml:space="preserve">the </w:t>
      </w:r>
      <w:r w:rsidR="000C27DB">
        <w:rPr>
          <w:rFonts w:ascii="Times New Roman" w:hAnsi="Times New Roman" w:cs="Times New Roman"/>
          <w:sz w:val="24"/>
          <w:szCs w:val="24"/>
        </w:rPr>
        <w:t xml:space="preserve">Ministry of Mines and </w:t>
      </w:r>
      <w:r>
        <w:rPr>
          <w:rFonts w:ascii="Times New Roman" w:hAnsi="Times New Roman" w:cs="Times New Roman"/>
          <w:sz w:val="24"/>
          <w:szCs w:val="24"/>
        </w:rPr>
        <w:t>M</w:t>
      </w:r>
      <w:r w:rsidRPr="00F96A57">
        <w:rPr>
          <w:rFonts w:ascii="Times New Roman" w:hAnsi="Times New Roman" w:cs="Times New Roman"/>
          <w:sz w:val="24"/>
          <w:szCs w:val="24"/>
        </w:rPr>
        <w:t xml:space="preserve">ining </w:t>
      </w:r>
      <w:r w:rsidR="000C27DB">
        <w:rPr>
          <w:rFonts w:ascii="Times New Roman" w:hAnsi="Times New Roman" w:cs="Times New Roman"/>
          <w:sz w:val="24"/>
          <w:szCs w:val="24"/>
        </w:rPr>
        <w:t>Development</w:t>
      </w:r>
      <w:r w:rsidRPr="00F96A57">
        <w:rPr>
          <w:rFonts w:ascii="Times New Roman" w:hAnsi="Times New Roman" w:cs="Times New Roman"/>
          <w:sz w:val="24"/>
          <w:szCs w:val="24"/>
        </w:rPr>
        <w:t xml:space="preserve">, the </w:t>
      </w:r>
      <w:r w:rsidR="000C27DB">
        <w:rPr>
          <w:rFonts w:ascii="Times New Roman" w:hAnsi="Times New Roman" w:cs="Times New Roman"/>
          <w:sz w:val="24"/>
          <w:szCs w:val="24"/>
        </w:rPr>
        <w:t>S</w:t>
      </w:r>
      <w:r w:rsidRPr="00F96A57">
        <w:rPr>
          <w:rFonts w:ascii="Times New Roman" w:hAnsi="Times New Roman" w:cs="Times New Roman"/>
          <w:sz w:val="24"/>
          <w:szCs w:val="24"/>
        </w:rPr>
        <w:t>ecretary handl</w:t>
      </w:r>
      <w:r w:rsidR="000C27DB">
        <w:rPr>
          <w:rFonts w:ascii="Times New Roman" w:hAnsi="Times New Roman" w:cs="Times New Roman"/>
          <w:sz w:val="24"/>
          <w:szCs w:val="24"/>
        </w:rPr>
        <w:t>es</w:t>
      </w:r>
      <w:r w:rsidRPr="00F96A57">
        <w:rPr>
          <w:rFonts w:ascii="Times New Roman" w:hAnsi="Times New Roman" w:cs="Times New Roman"/>
          <w:sz w:val="24"/>
          <w:szCs w:val="24"/>
        </w:rPr>
        <w:t xml:space="preserve"> th</w:t>
      </w:r>
      <w:r w:rsidR="000C27DB">
        <w:rPr>
          <w:rFonts w:ascii="Times New Roman" w:hAnsi="Times New Roman" w:cs="Times New Roman"/>
          <w:sz w:val="24"/>
          <w:szCs w:val="24"/>
        </w:rPr>
        <w:t>e</w:t>
      </w:r>
      <w:r w:rsidRPr="00F96A57">
        <w:rPr>
          <w:rFonts w:ascii="Times New Roman" w:hAnsi="Times New Roman" w:cs="Times New Roman"/>
          <w:sz w:val="24"/>
          <w:szCs w:val="24"/>
        </w:rPr>
        <w:t xml:space="preserve"> complaint </w:t>
      </w:r>
      <w:r w:rsidR="000C27DB">
        <w:rPr>
          <w:rFonts w:ascii="Times New Roman" w:hAnsi="Times New Roman" w:cs="Times New Roman"/>
          <w:sz w:val="24"/>
          <w:szCs w:val="24"/>
        </w:rPr>
        <w:t>in his capacity</w:t>
      </w:r>
      <w:r w:rsidRPr="00F96A57">
        <w:rPr>
          <w:rFonts w:ascii="Times New Roman" w:hAnsi="Times New Roman" w:cs="Times New Roman"/>
          <w:sz w:val="24"/>
          <w:szCs w:val="24"/>
        </w:rPr>
        <w:t xml:space="preserve"> </w:t>
      </w:r>
      <w:r w:rsidR="000C27DB">
        <w:rPr>
          <w:rFonts w:ascii="Times New Roman" w:hAnsi="Times New Roman" w:cs="Times New Roman"/>
          <w:sz w:val="24"/>
          <w:szCs w:val="24"/>
        </w:rPr>
        <w:t xml:space="preserve">as </w:t>
      </w:r>
      <w:r w:rsidRPr="00F96A57">
        <w:rPr>
          <w:rFonts w:ascii="Times New Roman" w:hAnsi="Times New Roman" w:cs="Times New Roman"/>
          <w:sz w:val="24"/>
          <w:szCs w:val="24"/>
        </w:rPr>
        <w:t xml:space="preserve">the </w:t>
      </w:r>
      <w:r w:rsidR="000C27DB">
        <w:rPr>
          <w:rFonts w:ascii="Times New Roman" w:hAnsi="Times New Roman" w:cs="Times New Roman"/>
          <w:sz w:val="24"/>
          <w:szCs w:val="24"/>
        </w:rPr>
        <w:t>S</w:t>
      </w:r>
      <w:r w:rsidRPr="00F96A57">
        <w:rPr>
          <w:rFonts w:ascii="Times New Roman" w:hAnsi="Times New Roman" w:cs="Times New Roman"/>
          <w:sz w:val="24"/>
          <w:szCs w:val="24"/>
        </w:rPr>
        <w:t xml:space="preserve">ecretary and not as </w:t>
      </w:r>
      <w:r w:rsidR="000C27DB">
        <w:rPr>
          <w:rFonts w:ascii="Times New Roman" w:hAnsi="Times New Roman" w:cs="Times New Roman"/>
          <w:sz w:val="24"/>
          <w:szCs w:val="24"/>
        </w:rPr>
        <w:t>a</w:t>
      </w:r>
      <w:r w:rsidRPr="00F96A57">
        <w:rPr>
          <w:rFonts w:ascii="Times New Roman" w:hAnsi="Times New Roman" w:cs="Times New Roman"/>
          <w:sz w:val="24"/>
          <w:szCs w:val="24"/>
        </w:rPr>
        <w:t xml:space="preserve"> Mining Commissioner. </w:t>
      </w:r>
      <w:r w:rsidR="00C16030">
        <w:rPr>
          <w:rFonts w:ascii="Times New Roman" w:hAnsi="Times New Roman" w:cs="Times New Roman"/>
          <w:sz w:val="24"/>
          <w:szCs w:val="24"/>
        </w:rPr>
        <w:t xml:space="preserve">He will simply be discharging his supervisory role over his subordinates. </w:t>
      </w:r>
      <w:r w:rsidR="00BA156F">
        <w:rPr>
          <w:rFonts w:ascii="Times New Roman" w:hAnsi="Times New Roman" w:cs="Times New Roman"/>
          <w:sz w:val="24"/>
          <w:szCs w:val="24"/>
        </w:rPr>
        <w:t xml:space="preserve">He will not be </w:t>
      </w:r>
      <w:r w:rsidRPr="00F96A57">
        <w:rPr>
          <w:rFonts w:ascii="Times New Roman" w:hAnsi="Times New Roman" w:cs="Times New Roman"/>
          <w:sz w:val="24"/>
          <w:szCs w:val="24"/>
        </w:rPr>
        <w:t>resolving dispute</w:t>
      </w:r>
      <w:r w:rsidR="00BA156F">
        <w:rPr>
          <w:rFonts w:ascii="Times New Roman" w:hAnsi="Times New Roman" w:cs="Times New Roman"/>
          <w:sz w:val="24"/>
          <w:szCs w:val="24"/>
        </w:rPr>
        <w:t>s</w:t>
      </w:r>
      <w:r w:rsidRPr="00F96A57">
        <w:rPr>
          <w:rFonts w:ascii="Times New Roman" w:hAnsi="Times New Roman" w:cs="Times New Roman"/>
          <w:sz w:val="24"/>
          <w:szCs w:val="24"/>
        </w:rPr>
        <w:t xml:space="preserve"> between </w:t>
      </w:r>
      <w:r w:rsidR="00BA156F">
        <w:rPr>
          <w:rFonts w:ascii="Times New Roman" w:hAnsi="Times New Roman" w:cs="Times New Roman"/>
          <w:sz w:val="24"/>
          <w:szCs w:val="24"/>
        </w:rPr>
        <w:t>warring</w:t>
      </w:r>
      <w:r w:rsidRPr="00F96A57">
        <w:rPr>
          <w:rFonts w:ascii="Times New Roman" w:hAnsi="Times New Roman" w:cs="Times New Roman"/>
          <w:sz w:val="24"/>
          <w:szCs w:val="24"/>
        </w:rPr>
        <w:t xml:space="preserve"> parties</w:t>
      </w:r>
      <w:r>
        <w:rPr>
          <w:rFonts w:ascii="Times New Roman" w:hAnsi="Times New Roman" w:cs="Times New Roman"/>
          <w:sz w:val="24"/>
          <w:szCs w:val="24"/>
        </w:rPr>
        <w:t>.</w:t>
      </w:r>
      <w:r w:rsidR="001A088D">
        <w:rPr>
          <w:rFonts w:ascii="Times New Roman" w:hAnsi="Times New Roman" w:cs="Times New Roman"/>
          <w:sz w:val="24"/>
          <w:szCs w:val="24"/>
        </w:rPr>
        <w:t xml:space="preserve"> And this is what happened in the present matter. It is for this reason that we found the Secretary’s decision not appealable in terms of s 361 of the Act. </w:t>
      </w:r>
      <w:r w:rsidRPr="00F96A57">
        <w:rPr>
          <w:rFonts w:ascii="Times New Roman" w:hAnsi="Times New Roman" w:cs="Times New Roman"/>
          <w:sz w:val="24"/>
          <w:szCs w:val="24"/>
        </w:rPr>
        <w:t xml:space="preserve"> Mr </w:t>
      </w:r>
      <w:r w:rsidRPr="005642A2">
        <w:rPr>
          <w:rFonts w:ascii="Times New Roman" w:hAnsi="Times New Roman" w:cs="Times New Roman"/>
          <w:i/>
          <w:sz w:val="24"/>
          <w:szCs w:val="24"/>
        </w:rPr>
        <w:t xml:space="preserve">Kasitomo </w:t>
      </w:r>
      <w:r w:rsidR="001A088D">
        <w:rPr>
          <w:rFonts w:ascii="Times New Roman" w:hAnsi="Times New Roman" w:cs="Times New Roman"/>
          <w:sz w:val="24"/>
          <w:szCs w:val="24"/>
        </w:rPr>
        <w:t xml:space="preserve">for the appellant </w:t>
      </w:r>
      <w:r w:rsidR="0088184A">
        <w:rPr>
          <w:rFonts w:ascii="Times New Roman" w:hAnsi="Times New Roman" w:cs="Times New Roman"/>
          <w:sz w:val="24"/>
          <w:szCs w:val="24"/>
        </w:rPr>
        <w:t>even conceded</w:t>
      </w:r>
      <w:r w:rsidRPr="00F96A57">
        <w:rPr>
          <w:rFonts w:ascii="Times New Roman" w:hAnsi="Times New Roman" w:cs="Times New Roman"/>
          <w:sz w:val="24"/>
          <w:szCs w:val="24"/>
        </w:rPr>
        <w:t xml:space="preserve"> that the appeal was a nullity. </w:t>
      </w:r>
    </w:p>
    <w:p w14:paraId="31DE78F9" w14:textId="02DE34F3" w:rsidR="001A44A7" w:rsidRDefault="001A44A7" w:rsidP="001A44A7">
      <w:pPr>
        <w:spacing w:after="0" w:line="360" w:lineRule="auto"/>
        <w:jc w:val="both"/>
        <w:rPr>
          <w:rFonts w:ascii="Times New Roman" w:hAnsi="Times New Roman" w:cs="Times New Roman"/>
          <w:sz w:val="24"/>
          <w:szCs w:val="24"/>
        </w:rPr>
      </w:pPr>
      <w:r w:rsidRPr="00F96A57">
        <w:rPr>
          <w:rFonts w:ascii="Times New Roman" w:hAnsi="Times New Roman" w:cs="Times New Roman"/>
          <w:sz w:val="24"/>
          <w:szCs w:val="24"/>
        </w:rPr>
        <w:tab/>
      </w:r>
      <w:r w:rsidR="00893E44">
        <w:rPr>
          <w:rFonts w:ascii="Times New Roman" w:hAnsi="Times New Roman" w:cs="Times New Roman"/>
          <w:sz w:val="24"/>
          <w:szCs w:val="24"/>
        </w:rPr>
        <w:t>H</w:t>
      </w:r>
      <w:r w:rsidRPr="00F96A57">
        <w:rPr>
          <w:rFonts w:ascii="Times New Roman" w:hAnsi="Times New Roman" w:cs="Times New Roman"/>
          <w:sz w:val="24"/>
          <w:szCs w:val="24"/>
        </w:rPr>
        <w:t xml:space="preserve">aving </w:t>
      </w:r>
      <w:r w:rsidR="00893E44">
        <w:rPr>
          <w:rFonts w:ascii="Times New Roman" w:hAnsi="Times New Roman" w:cs="Times New Roman"/>
          <w:sz w:val="24"/>
          <w:szCs w:val="24"/>
        </w:rPr>
        <w:t>determined</w:t>
      </w:r>
      <w:r w:rsidRPr="00F96A57">
        <w:rPr>
          <w:rFonts w:ascii="Times New Roman" w:hAnsi="Times New Roman" w:cs="Times New Roman"/>
          <w:sz w:val="24"/>
          <w:szCs w:val="24"/>
        </w:rPr>
        <w:t xml:space="preserve"> that the appeal was a nullity</w:t>
      </w:r>
      <w:r w:rsidR="000E4885">
        <w:rPr>
          <w:rFonts w:ascii="Times New Roman" w:hAnsi="Times New Roman" w:cs="Times New Roman"/>
          <w:sz w:val="24"/>
          <w:szCs w:val="24"/>
        </w:rPr>
        <w:t>,</w:t>
      </w:r>
      <w:r w:rsidRPr="00F96A57">
        <w:rPr>
          <w:rFonts w:ascii="Times New Roman" w:hAnsi="Times New Roman" w:cs="Times New Roman"/>
          <w:sz w:val="24"/>
          <w:szCs w:val="24"/>
        </w:rPr>
        <w:t xml:space="preserve"> </w:t>
      </w:r>
      <w:r w:rsidR="00893E44">
        <w:rPr>
          <w:rFonts w:ascii="Times New Roman" w:hAnsi="Times New Roman" w:cs="Times New Roman"/>
          <w:sz w:val="24"/>
          <w:szCs w:val="24"/>
        </w:rPr>
        <w:t xml:space="preserve">we did not deal with the rest of the points </w:t>
      </w:r>
      <w:r w:rsidR="00893E44" w:rsidRPr="00893E44">
        <w:rPr>
          <w:rFonts w:ascii="Times New Roman" w:hAnsi="Times New Roman" w:cs="Times New Roman"/>
          <w:i/>
          <w:iCs/>
          <w:sz w:val="24"/>
          <w:szCs w:val="24"/>
        </w:rPr>
        <w:t>in limine</w:t>
      </w:r>
      <w:r w:rsidR="00893E44">
        <w:rPr>
          <w:rFonts w:ascii="Times New Roman" w:hAnsi="Times New Roman" w:cs="Times New Roman"/>
          <w:sz w:val="24"/>
          <w:szCs w:val="24"/>
        </w:rPr>
        <w:t>. W</w:t>
      </w:r>
      <w:r w:rsidRPr="00F96A57">
        <w:rPr>
          <w:rFonts w:ascii="Times New Roman" w:hAnsi="Times New Roman" w:cs="Times New Roman"/>
          <w:sz w:val="24"/>
          <w:szCs w:val="24"/>
        </w:rPr>
        <w:t xml:space="preserve">e </w:t>
      </w:r>
      <w:r w:rsidR="00893E44">
        <w:rPr>
          <w:rFonts w:ascii="Times New Roman" w:hAnsi="Times New Roman" w:cs="Times New Roman"/>
          <w:sz w:val="24"/>
          <w:szCs w:val="24"/>
        </w:rPr>
        <w:t>thus struck off the</w:t>
      </w:r>
      <w:r w:rsidRPr="00F96A57">
        <w:rPr>
          <w:rFonts w:ascii="Times New Roman" w:hAnsi="Times New Roman" w:cs="Times New Roman"/>
          <w:sz w:val="24"/>
          <w:szCs w:val="24"/>
        </w:rPr>
        <w:t xml:space="preserve"> appeal </w:t>
      </w:r>
      <w:r>
        <w:rPr>
          <w:rFonts w:ascii="Times New Roman" w:hAnsi="Times New Roman" w:cs="Times New Roman"/>
          <w:sz w:val="24"/>
          <w:szCs w:val="24"/>
        </w:rPr>
        <w:t>w</w:t>
      </w:r>
      <w:r w:rsidRPr="00F96A57">
        <w:rPr>
          <w:rFonts w:ascii="Times New Roman" w:hAnsi="Times New Roman" w:cs="Times New Roman"/>
          <w:sz w:val="24"/>
          <w:szCs w:val="24"/>
        </w:rPr>
        <w:t>ith costs.</w:t>
      </w:r>
    </w:p>
    <w:p w14:paraId="21A1F3BE" w14:textId="5D1092F8" w:rsidR="00E233F5" w:rsidRDefault="00E233F5" w:rsidP="001A44A7">
      <w:pPr>
        <w:spacing w:after="0" w:line="360" w:lineRule="auto"/>
        <w:jc w:val="both"/>
        <w:rPr>
          <w:rFonts w:ascii="Times New Roman" w:hAnsi="Times New Roman" w:cs="Times New Roman"/>
          <w:sz w:val="24"/>
          <w:szCs w:val="24"/>
        </w:rPr>
      </w:pPr>
    </w:p>
    <w:p w14:paraId="5FE327DB" w14:textId="287CEEC0" w:rsidR="00E233F5" w:rsidRDefault="00E233F5" w:rsidP="001A44A7">
      <w:pPr>
        <w:spacing w:after="0" w:line="360" w:lineRule="auto"/>
        <w:jc w:val="both"/>
        <w:rPr>
          <w:rFonts w:ascii="Times New Roman" w:hAnsi="Times New Roman" w:cs="Times New Roman"/>
          <w:sz w:val="24"/>
          <w:szCs w:val="24"/>
        </w:rPr>
      </w:pPr>
    </w:p>
    <w:p w14:paraId="5BE00EB2" w14:textId="3DA09F6D" w:rsidR="00E233F5" w:rsidRDefault="00E233F5" w:rsidP="001A44A7">
      <w:pPr>
        <w:spacing w:after="0" w:line="360" w:lineRule="auto"/>
        <w:jc w:val="both"/>
        <w:rPr>
          <w:rFonts w:ascii="Times New Roman" w:hAnsi="Times New Roman" w:cs="Times New Roman"/>
          <w:sz w:val="24"/>
          <w:szCs w:val="24"/>
        </w:rPr>
      </w:pPr>
    </w:p>
    <w:p w14:paraId="5610ED7E" w14:textId="6273CCE5" w:rsidR="00E233F5" w:rsidRDefault="00E233F5" w:rsidP="001A44A7">
      <w:pPr>
        <w:spacing w:after="0" w:line="360" w:lineRule="auto"/>
        <w:jc w:val="both"/>
        <w:rPr>
          <w:rFonts w:ascii="Times New Roman" w:hAnsi="Times New Roman" w:cs="Times New Roman"/>
          <w:sz w:val="24"/>
          <w:szCs w:val="24"/>
        </w:rPr>
      </w:pPr>
    </w:p>
    <w:p w14:paraId="7623BE37" w14:textId="77777777" w:rsidR="00E233F5" w:rsidRDefault="00E233F5" w:rsidP="001A44A7">
      <w:pPr>
        <w:spacing w:after="0" w:line="360" w:lineRule="auto"/>
        <w:jc w:val="both"/>
        <w:rPr>
          <w:rFonts w:ascii="Times New Roman" w:hAnsi="Times New Roman" w:cs="Times New Roman"/>
          <w:i/>
          <w:iCs/>
          <w:sz w:val="24"/>
          <w:szCs w:val="24"/>
        </w:rPr>
      </w:pPr>
    </w:p>
    <w:p w14:paraId="7E392921" w14:textId="77777777" w:rsidR="00E233F5" w:rsidRDefault="00E233F5" w:rsidP="001A44A7">
      <w:pPr>
        <w:spacing w:after="0" w:line="360" w:lineRule="auto"/>
        <w:jc w:val="both"/>
        <w:rPr>
          <w:rFonts w:ascii="Times New Roman" w:hAnsi="Times New Roman" w:cs="Times New Roman"/>
          <w:i/>
          <w:iCs/>
          <w:sz w:val="24"/>
          <w:szCs w:val="24"/>
        </w:rPr>
      </w:pPr>
    </w:p>
    <w:p w14:paraId="0F884A08" w14:textId="54453618" w:rsidR="00E233F5" w:rsidRDefault="00E233F5" w:rsidP="00E233F5">
      <w:pPr>
        <w:spacing w:after="0" w:line="240" w:lineRule="auto"/>
        <w:jc w:val="both"/>
        <w:rPr>
          <w:rFonts w:ascii="Times New Roman" w:hAnsi="Times New Roman" w:cs="Times New Roman"/>
          <w:sz w:val="24"/>
          <w:szCs w:val="24"/>
        </w:rPr>
      </w:pPr>
      <w:r w:rsidRPr="00E233F5">
        <w:rPr>
          <w:rFonts w:ascii="Times New Roman" w:hAnsi="Times New Roman" w:cs="Times New Roman"/>
          <w:i/>
          <w:iCs/>
          <w:sz w:val="24"/>
          <w:szCs w:val="24"/>
        </w:rPr>
        <w:t>Hussein Ranchod &amp; Co,</w:t>
      </w:r>
      <w:r>
        <w:rPr>
          <w:rFonts w:ascii="Times New Roman" w:hAnsi="Times New Roman" w:cs="Times New Roman"/>
          <w:sz w:val="24"/>
          <w:szCs w:val="24"/>
        </w:rPr>
        <w:t xml:space="preserve"> appellant’s legal practitioners</w:t>
      </w:r>
    </w:p>
    <w:p w14:paraId="2151CB0D" w14:textId="0D06365B" w:rsidR="00E233F5" w:rsidRPr="00F96A57" w:rsidRDefault="00E233F5" w:rsidP="00E233F5">
      <w:pPr>
        <w:spacing w:after="0" w:line="240" w:lineRule="auto"/>
        <w:jc w:val="both"/>
        <w:rPr>
          <w:rFonts w:ascii="Times New Roman" w:hAnsi="Times New Roman" w:cs="Times New Roman"/>
          <w:sz w:val="24"/>
          <w:szCs w:val="24"/>
        </w:rPr>
      </w:pPr>
      <w:r w:rsidRPr="00E233F5">
        <w:rPr>
          <w:rFonts w:ascii="Times New Roman" w:hAnsi="Times New Roman" w:cs="Times New Roman"/>
          <w:i/>
          <w:iCs/>
          <w:sz w:val="24"/>
          <w:szCs w:val="24"/>
        </w:rPr>
        <w:t>Muhlekiwa Legal Practitioners,</w:t>
      </w:r>
      <w:r>
        <w:rPr>
          <w:rFonts w:ascii="Times New Roman" w:hAnsi="Times New Roman" w:cs="Times New Roman"/>
          <w:sz w:val="24"/>
          <w:szCs w:val="24"/>
        </w:rPr>
        <w:t xml:space="preserve"> 2</w:t>
      </w:r>
      <w:r w:rsidRPr="00E233F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2C35A6BE" w14:textId="214A9A32" w:rsidR="007400B1" w:rsidRDefault="007400B1" w:rsidP="00E233F5">
      <w:pPr>
        <w:spacing w:after="0" w:line="240" w:lineRule="auto"/>
        <w:jc w:val="both"/>
        <w:rPr>
          <w:rFonts w:ascii="Times New Roman" w:hAnsi="Times New Roman" w:cs="Times New Roman"/>
          <w:sz w:val="24"/>
          <w:szCs w:val="24"/>
        </w:rPr>
      </w:pPr>
    </w:p>
    <w:sectPr w:rsidR="007400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C9207" w14:textId="77777777" w:rsidR="0030020E" w:rsidRDefault="0030020E" w:rsidP="00D51275">
      <w:pPr>
        <w:spacing w:after="0" w:line="240" w:lineRule="auto"/>
      </w:pPr>
      <w:r>
        <w:separator/>
      </w:r>
    </w:p>
  </w:endnote>
  <w:endnote w:type="continuationSeparator" w:id="0">
    <w:p w14:paraId="25BCF15D" w14:textId="77777777" w:rsidR="0030020E" w:rsidRDefault="0030020E"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0F845" w14:textId="77777777" w:rsidR="0030020E" w:rsidRDefault="0030020E" w:rsidP="00D51275">
      <w:pPr>
        <w:spacing w:after="0" w:line="240" w:lineRule="auto"/>
      </w:pPr>
      <w:r>
        <w:separator/>
      </w:r>
    </w:p>
  </w:footnote>
  <w:footnote w:type="continuationSeparator" w:id="0">
    <w:p w14:paraId="1CD93E98" w14:textId="77777777" w:rsidR="0030020E" w:rsidRDefault="0030020E"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5409D8E0" w:rsidR="00D51275" w:rsidRDefault="00D51275">
        <w:pPr>
          <w:pStyle w:val="Header"/>
          <w:jc w:val="right"/>
          <w:rPr>
            <w:noProof/>
          </w:rPr>
        </w:pPr>
        <w:r>
          <w:fldChar w:fldCharType="begin"/>
        </w:r>
        <w:r>
          <w:instrText xml:space="preserve"> PAGE   \* MERGEFORMAT </w:instrText>
        </w:r>
        <w:r>
          <w:fldChar w:fldCharType="separate"/>
        </w:r>
        <w:r w:rsidR="001329FF">
          <w:rPr>
            <w:noProof/>
          </w:rPr>
          <w:t>1</w:t>
        </w:r>
        <w:r>
          <w:rPr>
            <w:noProof/>
          </w:rPr>
          <w:fldChar w:fldCharType="end"/>
        </w:r>
      </w:p>
      <w:p w14:paraId="74E2FAD5" w14:textId="62407F5D" w:rsidR="00D51275" w:rsidRDefault="00D51275">
        <w:pPr>
          <w:pStyle w:val="Header"/>
          <w:jc w:val="right"/>
          <w:rPr>
            <w:noProof/>
          </w:rPr>
        </w:pPr>
        <w:r>
          <w:rPr>
            <w:noProof/>
          </w:rPr>
          <w:t>HH</w:t>
        </w:r>
        <w:r w:rsidR="00AE5D36">
          <w:rPr>
            <w:noProof/>
          </w:rPr>
          <w:t xml:space="preserve"> 79/21</w:t>
        </w:r>
        <w:r w:rsidR="00D450AE">
          <w:rPr>
            <w:noProof/>
          </w:rPr>
          <w:t xml:space="preserve"> </w:t>
        </w:r>
      </w:p>
      <w:p w14:paraId="42BDC3F3" w14:textId="2A001D6C" w:rsidR="00D23882" w:rsidRDefault="007400B1">
        <w:pPr>
          <w:pStyle w:val="Header"/>
          <w:jc w:val="right"/>
          <w:rPr>
            <w:noProof/>
          </w:rPr>
        </w:pPr>
        <w:r>
          <w:rPr>
            <w:noProof/>
          </w:rPr>
          <w:t>CIV ‘A’ 36</w:t>
        </w:r>
        <w:r w:rsidR="00D23882">
          <w:rPr>
            <w:noProof/>
          </w:rPr>
          <w:t>7/1</w:t>
        </w:r>
        <w:r>
          <w:rPr>
            <w:noProof/>
          </w:rPr>
          <w:t>7</w:t>
        </w:r>
      </w:p>
      <w:p w14:paraId="3623F8BF" w14:textId="503A4BC9" w:rsidR="00D51275" w:rsidRDefault="0030020E" w:rsidP="007400B1">
        <w:pPr>
          <w:pStyle w:val="Header"/>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15DC"/>
    <w:rsid w:val="000048E9"/>
    <w:rsid w:val="0003245D"/>
    <w:rsid w:val="0005204E"/>
    <w:rsid w:val="00062476"/>
    <w:rsid w:val="0008177B"/>
    <w:rsid w:val="00085583"/>
    <w:rsid w:val="000A1207"/>
    <w:rsid w:val="000A7198"/>
    <w:rsid w:val="000B0234"/>
    <w:rsid w:val="000C27DB"/>
    <w:rsid w:val="000E1279"/>
    <w:rsid w:val="000E4885"/>
    <w:rsid w:val="000E54EE"/>
    <w:rsid w:val="000E5F77"/>
    <w:rsid w:val="000F6989"/>
    <w:rsid w:val="001054E1"/>
    <w:rsid w:val="00111869"/>
    <w:rsid w:val="00115019"/>
    <w:rsid w:val="001224D5"/>
    <w:rsid w:val="0012656A"/>
    <w:rsid w:val="001320BC"/>
    <w:rsid w:val="001329FF"/>
    <w:rsid w:val="00134977"/>
    <w:rsid w:val="001442D5"/>
    <w:rsid w:val="0016620D"/>
    <w:rsid w:val="00193A60"/>
    <w:rsid w:val="001A088D"/>
    <w:rsid w:val="001A44A7"/>
    <w:rsid w:val="001B2412"/>
    <w:rsid w:val="001B3BA4"/>
    <w:rsid w:val="001B3C86"/>
    <w:rsid w:val="001E1FDE"/>
    <w:rsid w:val="001E46EF"/>
    <w:rsid w:val="001E7446"/>
    <w:rsid w:val="001F1537"/>
    <w:rsid w:val="001F1E05"/>
    <w:rsid w:val="00204C32"/>
    <w:rsid w:val="002120B8"/>
    <w:rsid w:val="00221291"/>
    <w:rsid w:val="002279C6"/>
    <w:rsid w:val="002313B0"/>
    <w:rsid w:val="00235169"/>
    <w:rsid w:val="002434A9"/>
    <w:rsid w:val="0027081F"/>
    <w:rsid w:val="00287889"/>
    <w:rsid w:val="002928B2"/>
    <w:rsid w:val="00292BCD"/>
    <w:rsid w:val="002952FD"/>
    <w:rsid w:val="002A489B"/>
    <w:rsid w:val="002B0374"/>
    <w:rsid w:val="002B0389"/>
    <w:rsid w:val="002B1832"/>
    <w:rsid w:val="002F4D94"/>
    <w:rsid w:val="002F6B98"/>
    <w:rsid w:val="002F7855"/>
    <w:rsid w:val="0030020E"/>
    <w:rsid w:val="00313339"/>
    <w:rsid w:val="003233DA"/>
    <w:rsid w:val="003375FA"/>
    <w:rsid w:val="00337CC7"/>
    <w:rsid w:val="00343AFE"/>
    <w:rsid w:val="00345AE6"/>
    <w:rsid w:val="00350CBF"/>
    <w:rsid w:val="00354A3D"/>
    <w:rsid w:val="00361C82"/>
    <w:rsid w:val="00362A46"/>
    <w:rsid w:val="00365DC6"/>
    <w:rsid w:val="003754DD"/>
    <w:rsid w:val="003C56A9"/>
    <w:rsid w:val="003D426B"/>
    <w:rsid w:val="003F3F4F"/>
    <w:rsid w:val="00425B9B"/>
    <w:rsid w:val="00425CC2"/>
    <w:rsid w:val="004312B3"/>
    <w:rsid w:val="004360C6"/>
    <w:rsid w:val="00440340"/>
    <w:rsid w:val="004427E1"/>
    <w:rsid w:val="00442D34"/>
    <w:rsid w:val="00450535"/>
    <w:rsid w:val="00452F05"/>
    <w:rsid w:val="004535FE"/>
    <w:rsid w:val="0045553C"/>
    <w:rsid w:val="00465525"/>
    <w:rsid w:val="00470EF1"/>
    <w:rsid w:val="004720EE"/>
    <w:rsid w:val="00483CFE"/>
    <w:rsid w:val="004A760E"/>
    <w:rsid w:val="004C1709"/>
    <w:rsid w:val="004C1941"/>
    <w:rsid w:val="004E19BC"/>
    <w:rsid w:val="004F53F9"/>
    <w:rsid w:val="00500B8C"/>
    <w:rsid w:val="00536B89"/>
    <w:rsid w:val="00544C53"/>
    <w:rsid w:val="005934E2"/>
    <w:rsid w:val="005A76E5"/>
    <w:rsid w:val="005D08D7"/>
    <w:rsid w:val="005E43FC"/>
    <w:rsid w:val="00635811"/>
    <w:rsid w:val="006475DF"/>
    <w:rsid w:val="006556B1"/>
    <w:rsid w:val="00666125"/>
    <w:rsid w:val="006814F6"/>
    <w:rsid w:val="00682335"/>
    <w:rsid w:val="006B05CD"/>
    <w:rsid w:val="006D3A94"/>
    <w:rsid w:val="006D588C"/>
    <w:rsid w:val="006E276E"/>
    <w:rsid w:val="006F5AE4"/>
    <w:rsid w:val="00702595"/>
    <w:rsid w:val="00713F6F"/>
    <w:rsid w:val="00715C53"/>
    <w:rsid w:val="00720879"/>
    <w:rsid w:val="007323FA"/>
    <w:rsid w:val="00737754"/>
    <w:rsid w:val="007400B1"/>
    <w:rsid w:val="00743591"/>
    <w:rsid w:val="00747603"/>
    <w:rsid w:val="0077660E"/>
    <w:rsid w:val="00777366"/>
    <w:rsid w:val="00791E0E"/>
    <w:rsid w:val="00797CD4"/>
    <w:rsid w:val="007A4A4B"/>
    <w:rsid w:val="007C0671"/>
    <w:rsid w:val="00831020"/>
    <w:rsid w:val="00832479"/>
    <w:rsid w:val="00843955"/>
    <w:rsid w:val="00863389"/>
    <w:rsid w:val="0088184A"/>
    <w:rsid w:val="00881DA3"/>
    <w:rsid w:val="00885BBD"/>
    <w:rsid w:val="00890182"/>
    <w:rsid w:val="00890EA4"/>
    <w:rsid w:val="00893E44"/>
    <w:rsid w:val="008C115F"/>
    <w:rsid w:val="008D4E87"/>
    <w:rsid w:val="008D55FD"/>
    <w:rsid w:val="00912A58"/>
    <w:rsid w:val="00912F87"/>
    <w:rsid w:val="009221E9"/>
    <w:rsid w:val="00954AEC"/>
    <w:rsid w:val="0096643A"/>
    <w:rsid w:val="009742A2"/>
    <w:rsid w:val="00987283"/>
    <w:rsid w:val="009A40BD"/>
    <w:rsid w:val="009B06BE"/>
    <w:rsid w:val="009C5FEC"/>
    <w:rsid w:val="009E0C0B"/>
    <w:rsid w:val="009E1B12"/>
    <w:rsid w:val="00A11B34"/>
    <w:rsid w:val="00A15196"/>
    <w:rsid w:val="00A165C7"/>
    <w:rsid w:val="00A32AD1"/>
    <w:rsid w:val="00A70A13"/>
    <w:rsid w:val="00A71D05"/>
    <w:rsid w:val="00A76500"/>
    <w:rsid w:val="00A76FD4"/>
    <w:rsid w:val="00A82AB8"/>
    <w:rsid w:val="00A841CF"/>
    <w:rsid w:val="00A84E2F"/>
    <w:rsid w:val="00A93309"/>
    <w:rsid w:val="00AA46F2"/>
    <w:rsid w:val="00AA50BB"/>
    <w:rsid w:val="00AA5889"/>
    <w:rsid w:val="00AB53D4"/>
    <w:rsid w:val="00AC04B7"/>
    <w:rsid w:val="00AC279B"/>
    <w:rsid w:val="00AD2138"/>
    <w:rsid w:val="00AD378B"/>
    <w:rsid w:val="00AD53BA"/>
    <w:rsid w:val="00AE5D36"/>
    <w:rsid w:val="00AF387E"/>
    <w:rsid w:val="00AF41F9"/>
    <w:rsid w:val="00AF6A9A"/>
    <w:rsid w:val="00B068ED"/>
    <w:rsid w:val="00B06A5B"/>
    <w:rsid w:val="00B521AF"/>
    <w:rsid w:val="00B827C0"/>
    <w:rsid w:val="00B836EB"/>
    <w:rsid w:val="00B86E17"/>
    <w:rsid w:val="00BA156F"/>
    <w:rsid w:val="00BD44E5"/>
    <w:rsid w:val="00C05744"/>
    <w:rsid w:val="00C1332A"/>
    <w:rsid w:val="00C16030"/>
    <w:rsid w:val="00C52F57"/>
    <w:rsid w:val="00C54B48"/>
    <w:rsid w:val="00C571F0"/>
    <w:rsid w:val="00C670E6"/>
    <w:rsid w:val="00C911EC"/>
    <w:rsid w:val="00CA646C"/>
    <w:rsid w:val="00CB4684"/>
    <w:rsid w:val="00CB5B14"/>
    <w:rsid w:val="00D035E4"/>
    <w:rsid w:val="00D22CF5"/>
    <w:rsid w:val="00D23882"/>
    <w:rsid w:val="00D41A90"/>
    <w:rsid w:val="00D450AE"/>
    <w:rsid w:val="00D51275"/>
    <w:rsid w:val="00D76BFE"/>
    <w:rsid w:val="00D936B4"/>
    <w:rsid w:val="00DB4443"/>
    <w:rsid w:val="00DB45F9"/>
    <w:rsid w:val="00DC6963"/>
    <w:rsid w:val="00E04E9C"/>
    <w:rsid w:val="00E233F5"/>
    <w:rsid w:val="00E27F2F"/>
    <w:rsid w:val="00E45937"/>
    <w:rsid w:val="00E5064B"/>
    <w:rsid w:val="00E64FDF"/>
    <w:rsid w:val="00E6784A"/>
    <w:rsid w:val="00E67949"/>
    <w:rsid w:val="00E74200"/>
    <w:rsid w:val="00E81F8C"/>
    <w:rsid w:val="00E877F5"/>
    <w:rsid w:val="00EA2182"/>
    <w:rsid w:val="00EB1384"/>
    <w:rsid w:val="00EB3086"/>
    <w:rsid w:val="00EB6F66"/>
    <w:rsid w:val="00ED062A"/>
    <w:rsid w:val="00ED6362"/>
    <w:rsid w:val="00ED677B"/>
    <w:rsid w:val="00EF09B9"/>
    <w:rsid w:val="00EF3D47"/>
    <w:rsid w:val="00F14109"/>
    <w:rsid w:val="00F203AD"/>
    <w:rsid w:val="00F2742F"/>
    <w:rsid w:val="00F4750C"/>
    <w:rsid w:val="00F51483"/>
    <w:rsid w:val="00F66F9B"/>
    <w:rsid w:val="00F67FBF"/>
    <w:rsid w:val="00F82218"/>
    <w:rsid w:val="00F86589"/>
    <w:rsid w:val="00F932DB"/>
    <w:rsid w:val="00F97B74"/>
    <w:rsid w:val="00FA6A1B"/>
    <w:rsid w:val="00FE6F2F"/>
    <w:rsid w:val="00FF03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2021-03-05T12:13:00Z</cp:lastPrinted>
  <dcterms:created xsi:type="dcterms:W3CDTF">2021-03-18T13:24:00Z</dcterms:created>
  <dcterms:modified xsi:type="dcterms:W3CDTF">2021-03-18T13:24:00Z</dcterms:modified>
</cp:coreProperties>
</file>