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468" w:rsidRPr="00C93311" w:rsidRDefault="000B4468" w:rsidP="00C93311">
      <w:pPr>
        <w:spacing w:after="0" w:line="240" w:lineRule="auto"/>
        <w:jc w:val="both"/>
        <w:rPr>
          <w:rFonts w:ascii="Times New Roman" w:hAnsi="Times New Roman" w:cs="Times New Roman"/>
          <w:sz w:val="24"/>
          <w:szCs w:val="24"/>
        </w:rPr>
      </w:pPr>
      <w:bookmarkStart w:id="0" w:name="_GoBack"/>
      <w:bookmarkEnd w:id="0"/>
      <w:r w:rsidRPr="00C93311">
        <w:rPr>
          <w:rFonts w:ascii="Times New Roman" w:hAnsi="Times New Roman" w:cs="Times New Roman"/>
          <w:sz w:val="24"/>
          <w:szCs w:val="24"/>
        </w:rPr>
        <w:t>FUNNY MAFARA</w:t>
      </w:r>
    </w:p>
    <w:p w:rsidR="000B4468" w:rsidRPr="00C93311" w:rsidRDefault="00C93311" w:rsidP="00C9331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w:t>
      </w:r>
      <w:r w:rsidR="000B4468" w:rsidRPr="00C93311">
        <w:rPr>
          <w:rFonts w:ascii="Times New Roman" w:hAnsi="Times New Roman" w:cs="Times New Roman"/>
          <w:sz w:val="24"/>
          <w:szCs w:val="24"/>
        </w:rPr>
        <w:t>rsus</w:t>
      </w:r>
      <w:proofErr w:type="gramEnd"/>
    </w:p>
    <w:p w:rsidR="000B4468" w:rsidRDefault="000B4468" w:rsidP="00C93311">
      <w:pPr>
        <w:spacing w:after="0" w:line="240" w:lineRule="auto"/>
        <w:jc w:val="both"/>
        <w:rPr>
          <w:rFonts w:ascii="Times New Roman" w:hAnsi="Times New Roman" w:cs="Times New Roman"/>
          <w:sz w:val="24"/>
          <w:szCs w:val="24"/>
        </w:rPr>
      </w:pPr>
      <w:r w:rsidRPr="00C93311">
        <w:rPr>
          <w:rFonts w:ascii="Times New Roman" w:hAnsi="Times New Roman" w:cs="Times New Roman"/>
          <w:sz w:val="24"/>
          <w:szCs w:val="24"/>
        </w:rPr>
        <w:t>THE STATE</w:t>
      </w:r>
    </w:p>
    <w:p w:rsidR="00C93311" w:rsidRDefault="00C93311" w:rsidP="00C93311">
      <w:pPr>
        <w:spacing w:after="0" w:line="240" w:lineRule="auto"/>
        <w:jc w:val="both"/>
        <w:rPr>
          <w:rFonts w:ascii="Times New Roman" w:hAnsi="Times New Roman" w:cs="Times New Roman"/>
          <w:sz w:val="24"/>
          <w:szCs w:val="24"/>
        </w:rPr>
      </w:pPr>
    </w:p>
    <w:p w:rsidR="00C93311" w:rsidRDefault="00C93311" w:rsidP="00C93311">
      <w:pPr>
        <w:spacing w:after="0" w:line="240" w:lineRule="auto"/>
        <w:jc w:val="both"/>
        <w:rPr>
          <w:rFonts w:ascii="Times New Roman" w:hAnsi="Times New Roman" w:cs="Times New Roman"/>
          <w:sz w:val="24"/>
          <w:szCs w:val="24"/>
        </w:rPr>
      </w:pPr>
    </w:p>
    <w:p w:rsidR="00C93311" w:rsidRPr="00C93311" w:rsidRDefault="00C93311" w:rsidP="00C93311">
      <w:pPr>
        <w:spacing w:after="0" w:line="240" w:lineRule="auto"/>
        <w:jc w:val="both"/>
        <w:rPr>
          <w:rFonts w:ascii="Times New Roman" w:hAnsi="Times New Roman" w:cs="Times New Roman"/>
          <w:sz w:val="24"/>
          <w:szCs w:val="24"/>
        </w:rPr>
      </w:pPr>
    </w:p>
    <w:p w:rsidR="000B4468" w:rsidRPr="00C93311" w:rsidRDefault="000B4468" w:rsidP="00C93311">
      <w:pPr>
        <w:pStyle w:val="NoSpacing"/>
        <w:jc w:val="both"/>
        <w:rPr>
          <w:rFonts w:ascii="Times New Roman" w:hAnsi="Times New Roman" w:cs="Times New Roman"/>
          <w:sz w:val="24"/>
          <w:szCs w:val="24"/>
        </w:rPr>
      </w:pPr>
      <w:r w:rsidRPr="00C93311">
        <w:rPr>
          <w:rFonts w:ascii="Times New Roman" w:hAnsi="Times New Roman" w:cs="Times New Roman"/>
          <w:sz w:val="24"/>
          <w:szCs w:val="24"/>
        </w:rPr>
        <w:t>HIGH COURT OF ZIMBABWE</w:t>
      </w:r>
    </w:p>
    <w:p w:rsidR="000B4468" w:rsidRPr="00C93311" w:rsidRDefault="006A5018" w:rsidP="00C9331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TAGU, </w:t>
      </w:r>
      <w:r w:rsidR="000B4468" w:rsidRPr="00C93311">
        <w:rPr>
          <w:rFonts w:ascii="Times New Roman" w:hAnsi="Times New Roman" w:cs="Times New Roman"/>
          <w:sz w:val="24"/>
          <w:szCs w:val="24"/>
        </w:rPr>
        <w:t>MUREMBA JJ</w:t>
      </w:r>
    </w:p>
    <w:p w:rsidR="000B4468" w:rsidRDefault="000B4468" w:rsidP="00C93311">
      <w:pPr>
        <w:pStyle w:val="NoSpacing"/>
        <w:jc w:val="both"/>
        <w:rPr>
          <w:rFonts w:ascii="Times New Roman" w:hAnsi="Times New Roman" w:cs="Times New Roman"/>
          <w:sz w:val="24"/>
          <w:szCs w:val="24"/>
        </w:rPr>
      </w:pPr>
      <w:r w:rsidRPr="00C93311">
        <w:rPr>
          <w:rFonts w:ascii="Times New Roman" w:hAnsi="Times New Roman" w:cs="Times New Roman"/>
          <w:sz w:val="24"/>
          <w:szCs w:val="24"/>
        </w:rPr>
        <w:t>HARARE</w:t>
      </w:r>
      <w:r w:rsidR="006A5018">
        <w:rPr>
          <w:rFonts w:ascii="Times New Roman" w:hAnsi="Times New Roman" w:cs="Times New Roman"/>
          <w:sz w:val="24"/>
          <w:szCs w:val="24"/>
        </w:rPr>
        <w:t>,</w:t>
      </w:r>
      <w:r w:rsidRPr="00C93311">
        <w:rPr>
          <w:rFonts w:ascii="Times New Roman" w:hAnsi="Times New Roman" w:cs="Times New Roman"/>
          <w:sz w:val="24"/>
          <w:szCs w:val="24"/>
        </w:rPr>
        <w:t xml:space="preserve"> 19 N</w:t>
      </w:r>
      <w:r w:rsidR="00C93311" w:rsidRPr="00C93311">
        <w:rPr>
          <w:rFonts w:ascii="Times New Roman" w:hAnsi="Times New Roman" w:cs="Times New Roman"/>
          <w:sz w:val="24"/>
          <w:szCs w:val="24"/>
        </w:rPr>
        <w:t>ovember</w:t>
      </w:r>
      <w:r w:rsidRPr="00C93311">
        <w:rPr>
          <w:rFonts w:ascii="Times New Roman" w:hAnsi="Times New Roman" w:cs="Times New Roman"/>
          <w:sz w:val="24"/>
          <w:szCs w:val="24"/>
        </w:rPr>
        <w:t xml:space="preserve"> 2013</w:t>
      </w:r>
    </w:p>
    <w:p w:rsidR="00C93311" w:rsidRPr="00C93311" w:rsidRDefault="00C93311" w:rsidP="00C93311">
      <w:pPr>
        <w:pStyle w:val="NoSpacing"/>
        <w:jc w:val="both"/>
        <w:rPr>
          <w:rFonts w:ascii="Times New Roman" w:hAnsi="Times New Roman" w:cs="Times New Roman"/>
          <w:sz w:val="24"/>
          <w:szCs w:val="24"/>
        </w:rPr>
      </w:pPr>
    </w:p>
    <w:p w:rsidR="000B4468" w:rsidRDefault="000B4468" w:rsidP="00C93311">
      <w:pPr>
        <w:pStyle w:val="NoSpacing"/>
        <w:jc w:val="both"/>
        <w:rPr>
          <w:rFonts w:ascii="Times New Roman" w:hAnsi="Times New Roman" w:cs="Times New Roman"/>
          <w:sz w:val="24"/>
          <w:szCs w:val="24"/>
        </w:rPr>
      </w:pPr>
    </w:p>
    <w:p w:rsidR="00C93311" w:rsidRDefault="00C93311" w:rsidP="00C93311">
      <w:pPr>
        <w:pStyle w:val="NoSpacing"/>
        <w:jc w:val="both"/>
        <w:rPr>
          <w:rFonts w:ascii="Times New Roman" w:hAnsi="Times New Roman" w:cs="Times New Roman"/>
          <w:b/>
          <w:sz w:val="24"/>
          <w:szCs w:val="24"/>
        </w:rPr>
      </w:pPr>
      <w:r w:rsidRPr="00C93311">
        <w:rPr>
          <w:rFonts w:ascii="Times New Roman" w:hAnsi="Times New Roman" w:cs="Times New Roman"/>
          <w:b/>
          <w:sz w:val="24"/>
          <w:szCs w:val="24"/>
        </w:rPr>
        <w:t>Criminal Appeal</w:t>
      </w:r>
    </w:p>
    <w:p w:rsidR="00C93311" w:rsidRPr="00C93311" w:rsidRDefault="00C93311" w:rsidP="00C93311">
      <w:pPr>
        <w:pStyle w:val="NoSpacing"/>
        <w:jc w:val="both"/>
        <w:rPr>
          <w:rFonts w:ascii="Times New Roman" w:hAnsi="Times New Roman" w:cs="Times New Roman"/>
          <w:b/>
          <w:sz w:val="24"/>
          <w:szCs w:val="24"/>
        </w:rPr>
      </w:pPr>
    </w:p>
    <w:p w:rsidR="00C93311" w:rsidRPr="00C93311" w:rsidRDefault="00C93311" w:rsidP="00C93311">
      <w:pPr>
        <w:pStyle w:val="NoSpacing"/>
        <w:jc w:val="both"/>
        <w:rPr>
          <w:rFonts w:ascii="Times New Roman" w:hAnsi="Times New Roman" w:cs="Times New Roman"/>
          <w:sz w:val="24"/>
          <w:szCs w:val="24"/>
        </w:rPr>
      </w:pPr>
    </w:p>
    <w:p w:rsidR="000B4468" w:rsidRPr="00C93311" w:rsidRDefault="000B4468" w:rsidP="00C93311">
      <w:pPr>
        <w:pStyle w:val="NoSpacing"/>
        <w:jc w:val="both"/>
        <w:rPr>
          <w:rFonts w:ascii="Times New Roman" w:hAnsi="Times New Roman" w:cs="Times New Roman"/>
          <w:sz w:val="24"/>
          <w:szCs w:val="24"/>
        </w:rPr>
      </w:pPr>
      <w:r w:rsidRPr="00C93311">
        <w:rPr>
          <w:rFonts w:ascii="Times New Roman" w:hAnsi="Times New Roman" w:cs="Times New Roman"/>
          <w:i/>
          <w:sz w:val="24"/>
          <w:szCs w:val="24"/>
        </w:rPr>
        <w:t xml:space="preserve">I </w:t>
      </w:r>
      <w:proofErr w:type="spellStart"/>
      <w:r w:rsidRPr="00C93311">
        <w:rPr>
          <w:rFonts w:ascii="Times New Roman" w:hAnsi="Times New Roman" w:cs="Times New Roman"/>
          <w:i/>
          <w:sz w:val="24"/>
          <w:szCs w:val="24"/>
        </w:rPr>
        <w:t>Gonese</w:t>
      </w:r>
      <w:proofErr w:type="spellEnd"/>
      <w:r w:rsidR="00C93311">
        <w:rPr>
          <w:rFonts w:ascii="Times New Roman" w:hAnsi="Times New Roman" w:cs="Times New Roman"/>
          <w:sz w:val="24"/>
          <w:szCs w:val="24"/>
        </w:rPr>
        <w:t xml:space="preserve">, </w:t>
      </w:r>
      <w:r w:rsidR="00C93311" w:rsidRPr="00C93311">
        <w:rPr>
          <w:rFonts w:ascii="Times New Roman" w:hAnsi="Times New Roman" w:cs="Times New Roman"/>
          <w:sz w:val="24"/>
          <w:szCs w:val="24"/>
        </w:rPr>
        <w:t>for</w:t>
      </w:r>
      <w:r w:rsidRPr="00C93311">
        <w:rPr>
          <w:rFonts w:ascii="Times New Roman" w:hAnsi="Times New Roman" w:cs="Times New Roman"/>
          <w:sz w:val="24"/>
          <w:szCs w:val="24"/>
        </w:rPr>
        <w:t xml:space="preserve"> </w:t>
      </w:r>
      <w:r w:rsidR="00C93311">
        <w:rPr>
          <w:rFonts w:ascii="Times New Roman" w:hAnsi="Times New Roman" w:cs="Times New Roman"/>
          <w:sz w:val="24"/>
          <w:szCs w:val="24"/>
        </w:rPr>
        <w:t xml:space="preserve">the </w:t>
      </w:r>
      <w:r w:rsidRPr="00C93311">
        <w:rPr>
          <w:rFonts w:ascii="Times New Roman" w:hAnsi="Times New Roman" w:cs="Times New Roman"/>
          <w:sz w:val="24"/>
          <w:szCs w:val="24"/>
        </w:rPr>
        <w:t>appellant</w:t>
      </w:r>
    </w:p>
    <w:p w:rsidR="000B4468" w:rsidRPr="00C93311" w:rsidRDefault="000B4468" w:rsidP="00C93311">
      <w:pPr>
        <w:pStyle w:val="NoSpacing"/>
        <w:jc w:val="both"/>
        <w:rPr>
          <w:rFonts w:ascii="Times New Roman" w:hAnsi="Times New Roman" w:cs="Times New Roman"/>
          <w:sz w:val="24"/>
          <w:szCs w:val="24"/>
        </w:rPr>
      </w:pPr>
      <w:r w:rsidRPr="00C93311">
        <w:rPr>
          <w:rFonts w:ascii="Times New Roman" w:hAnsi="Times New Roman" w:cs="Times New Roman"/>
          <w:i/>
          <w:sz w:val="24"/>
          <w:szCs w:val="24"/>
        </w:rPr>
        <w:t>I Makoto</w:t>
      </w:r>
      <w:r w:rsidR="00C93311">
        <w:rPr>
          <w:rFonts w:ascii="Times New Roman" w:hAnsi="Times New Roman" w:cs="Times New Roman"/>
          <w:sz w:val="24"/>
          <w:szCs w:val="24"/>
        </w:rPr>
        <w:t xml:space="preserve">, </w:t>
      </w:r>
      <w:r w:rsidR="00C93311" w:rsidRPr="00C93311">
        <w:rPr>
          <w:rFonts w:ascii="Times New Roman" w:hAnsi="Times New Roman" w:cs="Times New Roman"/>
          <w:sz w:val="24"/>
          <w:szCs w:val="24"/>
        </w:rPr>
        <w:t xml:space="preserve">for </w:t>
      </w:r>
      <w:r w:rsidR="00C93311">
        <w:rPr>
          <w:rFonts w:ascii="Times New Roman" w:hAnsi="Times New Roman" w:cs="Times New Roman"/>
          <w:sz w:val="24"/>
          <w:szCs w:val="24"/>
        </w:rPr>
        <w:t xml:space="preserve">the </w:t>
      </w:r>
      <w:r w:rsidRPr="00C93311">
        <w:rPr>
          <w:rFonts w:ascii="Times New Roman" w:hAnsi="Times New Roman" w:cs="Times New Roman"/>
          <w:sz w:val="24"/>
          <w:szCs w:val="24"/>
        </w:rPr>
        <w:t>respondent</w:t>
      </w:r>
    </w:p>
    <w:p w:rsidR="000B4468" w:rsidRPr="00C93311" w:rsidRDefault="000B4468" w:rsidP="00C93311">
      <w:pPr>
        <w:pStyle w:val="NoSpacing"/>
        <w:jc w:val="both"/>
        <w:rPr>
          <w:rFonts w:ascii="Times New Roman" w:hAnsi="Times New Roman" w:cs="Times New Roman"/>
          <w:sz w:val="24"/>
          <w:szCs w:val="24"/>
        </w:rPr>
      </w:pPr>
    </w:p>
    <w:p w:rsidR="000B4468" w:rsidRPr="00C93311" w:rsidRDefault="000B4468" w:rsidP="00C93311">
      <w:pPr>
        <w:pStyle w:val="NoSpacing"/>
        <w:jc w:val="both"/>
        <w:rPr>
          <w:rFonts w:ascii="Times New Roman" w:hAnsi="Times New Roman" w:cs="Times New Roman"/>
          <w:sz w:val="24"/>
          <w:szCs w:val="24"/>
        </w:rPr>
      </w:pPr>
    </w:p>
    <w:p w:rsidR="00A92B04" w:rsidRPr="00C93311" w:rsidRDefault="000B4468" w:rsidP="00C93311">
      <w:pPr>
        <w:spacing w:after="0" w:line="360" w:lineRule="auto"/>
        <w:jc w:val="both"/>
        <w:rPr>
          <w:rFonts w:ascii="Times New Roman" w:hAnsi="Times New Roman" w:cs="Times New Roman"/>
          <w:sz w:val="24"/>
          <w:szCs w:val="24"/>
        </w:rPr>
      </w:pPr>
      <w:r w:rsidRPr="00C93311">
        <w:rPr>
          <w:rFonts w:ascii="Times New Roman" w:hAnsi="Times New Roman" w:cs="Times New Roman"/>
          <w:sz w:val="24"/>
          <w:szCs w:val="24"/>
        </w:rPr>
        <w:t xml:space="preserve">          TAGU J: This is an appeal against sentence. The appellant was convicted of </w:t>
      </w:r>
      <w:r w:rsidR="00823E44">
        <w:rPr>
          <w:rFonts w:ascii="Times New Roman" w:hAnsi="Times New Roman" w:cs="Times New Roman"/>
          <w:sz w:val="24"/>
          <w:szCs w:val="24"/>
        </w:rPr>
        <w:t>c</w:t>
      </w:r>
      <w:r w:rsidRPr="00C93311">
        <w:rPr>
          <w:rFonts w:ascii="Times New Roman" w:hAnsi="Times New Roman" w:cs="Times New Roman"/>
          <w:sz w:val="24"/>
          <w:szCs w:val="24"/>
        </w:rPr>
        <w:t xml:space="preserve">ulpable </w:t>
      </w:r>
      <w:r w:rsidR="00823E44">
        <w:rPr>
          <w:rFonts w:ascii="Times New Roman" w:hAnsi="Times New Roman" w:cs="Times New Roman"/>
          <w:sz w:val="24"/>
          <w:szCs w:val="24"/>
        </w:rPr>
        <w:t>h</w:t>
      </w:r>
      <w:r w:rsidRPr="00C93311">
        <w:rPr>
          <w:rFonts w:ascii="Times New Roman" w:hAnsi="Times New Roman" w:cs="Times New Roman"/>
          <w:sz w:val="24"/>
          <w:szCs w:val="24"/>
        </w:rPr>
        <w:t>omicide as defined in section 49 of the Criminal Law (Codification and Reform) Act</w:t>
      </w:r>
      <w:r w:rsidR="00C93311">
        <w:rPr>
          <w:rFonts w:ascii="Times New Roman" w:hAnsi="Times New Roman" w:cs="Times New Roman"/>
          <w:sz w:val="24"/>
          <w:szCs w:val="24"/>
        </w:rPr>
        <w:t>[</w:t>
      </w:r>
      <w:r w:rsidRPr="00C93311">
        <w:rPr>
          <w:rFonts w:ascii="Times New Roman" w:hAnsi="Times New Roman" w:cs="Times New Roman"/>
          <w:sz w:val="24"/>
          <w:szCs w:val="24"/>
        </w:rPr>
        <w:t xml:space="preserve"> </w:t>
      </w:r>
      <w:r w:rsidRPr="00C93311">
        <w:rPr>
          <w:rFonts w:ascii="Times New Roman" w:hAnsi="Times New Roman" w:cs="Times New Roman"/>
          <w:i/>
          <w:sz w:val="24"/>
          <w:szCs w:val="24"/>
        </w:rPr>
        <w:t>C</w:t>
      </w:r>
      <w:r w:rsidR="00C93311">
        <w:rPr>
          <w:rFonts w:ascii="Times New Roman" w:hAnsi="Times New Roman" w:cs="Times New Roman"/>
          <w:i/>
          <w:sz w:val="24"/>
          <w:szCs w:val="24"/>
        </w:rPr>
        <w:t>ap</w:t>
      </w:r>
      <w:r w:rsidRPr="00C93311">
        <w:rPr>
          <w:rFonts w:ascii="Times New Roman" w:hAnsi="Times New Roman" w:cs="Times New Roman"/>
          <w:i/>
          <w:sz w:val="24"/>
          <w:szCs w:val="24"/>
        </w:rPr>
        <w:t xml:space="preserve"> </w:t>
      </w:r>
      <w:r w:rsidR="006A5018" w:rsidRPr="006A5018">
        <w:rPr>
          <w:rFonts w:ascii="Times New Roman" w:hAnsi="Times New Roman" w:cs="Times New Roman"/>
          <w:i/>
          <w:sz w:val="24"/>
          <w:szCs w:val="24"/>
        </w:rPr>
        <w:t>9:</w:t>
      </w:r>
      <w:r w:rsidR="00327276" w:rsidRPr="006A5018">
        <w:rPr>
          <w:rFonts w:ascii="Times New Roman" w:hAnsi="Times New Roman" w:cs="Times New Roman"/>
          <w:i/>
          <w:sz w:val="24"/>
          <w:szCs w:val="24"/>
        </w:rPr>
        <w:t>23</w:t>
      </w:r>
      <w:r w:rsidR="00C93311">
        <w:rPr>
          <w:rFonts w:ascii="Times New Roman" w:hAnsi="Times New Roman" w:cs="Times New Roman"/>
          <w:sz w:val="24"/>
          <w:szCs w:val="24"/>
        </w:rPr>
        <w:t>]</w:t>
      </w:r>
      <w:r w:rsidR="00327276" w:rsidRPr="00C93311">
        <w:rPr>
          <w:rFonts w:ascii="Times New Roman" w:hAnsi="Times New Roman" w:cs="Times New Roman"/>
          <w:sz w:val="24"/>
          <w:szCs w:val="24"/>
        </w:rPr>
        <w:t xml:space="preserve"> by a Harare Regional Court and was sentenced to 36 months imprisonment of which 10 months imprisonment was suspended for 5 years on the usual conditions of future good behaviour. He remained with an effective sentence of 26 months imprisonment. The facts are that the appellant who was employed</w:t>
      </w:r>
      <w:r w:rsidR="0000082A" w:rsidRPr="00C93311">
        <w:rPr>
          <w:rFonts w:ascii="Times New Roman" w:hAnsi="Times New Roman" w:cs="Times New Roman"/>
          <w:sz w:val="24"/>
          <w:szCs w:val="24"/>
        </w:rPr>
        <w:t xml:space="preserve"> as a driver at </w:t>
      </w:r>
      <w:proofErr w:type="spellStart"/>
      <w:r w:rsidR="0000082A" w:rsidRPr="00C93311">
        <w:rPr>
          <w:rFonts w:ascii="Times New Roman" w:hAnsi="Times New Roman" w:cs="Times New Roman"/>
          <w:sz w:val="24"/>
          <w:szCs w:val="24"/>
        </w:rPr>
        <w:t>Marase</w:t>
      </w:r>
      <w:proofErr w:type="spellEnd"/>
      <w:r w:rsidR="0000082A" w:rsidRPr="00C93311">
        <w:rPr>
          <w:rFonts w:ascii="Times New Roman" w:hAnsi="Times New Roman" w:cs="Times New Roman"/>
          <w:sz w:val="24"/>
          <w:szCs w:val="24"/>
        </w:rPr>
        <w:t xml:space="preserve"> Estate was tasked to supervise a group of women who were collecting firewood in exchange for services they had rendered at the farm. He had 5 vicious dogs which were not on leash. He saw the now deceased who was in the company of two other men each carrying a log. The appellant then set the dogs on these three men. The dogs caught and bit the now deceased severely all over the body. The now deceased was taken to Epworth Poly-clinic where he was pronounced dead</w:t>
      </w:r>
      <w:r w:rsidR="00A92B04" w:rsidRPr="00C93311">
        <w:rPr>
          <w:rFonts w:ascii="Times New Roman" w:hAnsi="Times New Roman" w:cs="Times New Roman"/>
          <w:sz w:val="24"/>
          <w:szCs w:val="24"/>
        </w:rPr>
        <w:t xml:space="preserve"> on arrival. At the time of the attack the appellant did not restrain the dogs but instead ran to the farm house to collect another farm worker and a gun. Nothing turns on the conviction and it is hereby confirmed.</w:t>
      </w:r>
    </w:p>
    <w:p w:rsidR="0015725E" w:rsidRPr="00C93311" w:rsidRDefault="00A92B04" w:rsidP="00C93311">
      <w:pPr>
        <w:spacing w:after="0" w:line="360" w:lineRule="auto"/>
        <w:ind w:firstLine="720"/>
        <w:jc w:val="both"/>
        <w:rPr>
          <w:rFonts w:ascii="Times New Roman" w:hAnsi="Times New Roman" w:cs="Times New Roman"/>
          <w:sz w:val="24"/>
          <w:szCs w:val="24"/>
        </w:rPr>
      </w:pPr>
      <w:r w:rsidRPr="00C93311">
        <w:rPr>
          <w:rFonts w:ascii="Times New Roman" w:hAnsi="Times New Roman" w:cs="Times New Roman"/>
          <w:sz w:val="24"/>
          <w:szCs w:val="24"/>
        </w:rPr>
        <w:t>Aggrieved with the sentence imposed the appellant now appeals to this Honourable Court.</w:t>
      </w:r>
      <w:r w:rsidR="0000082A" w:rsidRPr="00C93311">
        <w:rPr>
          <w:rFonts w:ascii="Times New Roman" w:hAnsi="Times New Roman" w:cs="Times New Roman"/>
          <w:sz w:val="24"/>
          <w:szCs w:val="24"/>
        </w:rPr>
        <w:t xml:space="preserve"> </w:t>
      </w:r>
      <w:r w:rsidR="0015725E" w:rsidRPr="00C93311">
        <w:rPr>
          <w:rFonts w:ascii="Times New Roman" w:hAnsi="Times New Roman" w:cs="Times New Roman"/>
          <w:sz w:val="24"/>
          <w:szCs w:val="24"/>
        </w:rPr>
        <w:t>He is on bail pending appeal that was granted 4 days after his sentence was passed. The grounds of appeal are:-</w:t>
      </w:r>
    </w:p>
    <w:p w:rsidR="0015725E" w:rsidRPr="00C93311" w:rsidRDefault="0015725E" w:rsidP="006A5018">
      <w:pPr>
        <w:spacing w:after="0" w:line="240" w:lineRule="auto"/>
        <w:ind w:left="1440"/>
        <w:jc w:val="both"/>
        <w:rPr>
          <w:rFonts w:ascii="Times New Roman" w:hAnsi="Times New Roman" w:cs="Times New Roman"/>
          <w:sz w:val="24"/>
          <w:szCs w:val="24"/>
        </w:rPr>
      </w:pPr>
      <w:r w:rsidRPr="00C93311">
        <w:rPr>
          <w:rFonts w:ascii="Times New Roman" w:hAnsi="Times New Roman" w:cs="Times New Roman"/>
          <w:sz w:val="24"/>
          <w:szCs w:val="24"/>
        </w:rPr>
        <w:t xml:space="preserve">“1. The learned trial Magistrate misdirected himself when after rejecting a fine as a possible sentence he failed to consider other options of </w:t>
      </w:r>
      <w:r w:rsidR="00C93311" w:rsidRPr="00C93311">
        <w:rPr>
          <w:rFonts w:ascii="Times New Roman" w:hAnsi="Times New Roman" w:cs="Times New Roman"/>
          <w:sz w:val="24"/>
          <w:szCs w:val="24"/>
        </w:rPr>
        <w:t>non-custodial</w:t>
      </w:r>
      <w:r w:rsidRPr="00C93311">
        <w:rPr>
          <w:rFonts w:ascii="Times New Roman" w:hAnsi="Times New Roman" w:cs="Times New Roman"/>
          <w:sz w:val="24"/>
          <w:szCs w:val="24"/>
        </w:rPr>
        <w:t xml:space="preserve"> sentences in particular community service. The appropriate approach was for the court to consider this option and if it deemed it inappropriate, give reasons for rejecting it.</w:t>
      </w:r>
    </w:p>
    <w:p w:rsidR="00920363" w:rsidRPr="00C93311" w:rsidRDefault="0015725E" w:rsidP="006A5018">
      <w:pPr>
        <w:spacing w:after="0" w:line="240" w:lineRule="auto"/>
        <w:ind w:left="1440"/>
        <w:jc w:val="both"/>
        <w:rPr>
          <w:rFonts w:ascii="Times New Roman" w:hAnsi="Times New Roman" w:cs="Times New Roman"/>
          <w:sz w:val="24"/>
          <w:szCs w:val="24"/>
        </w:rPr>
      </w:pPr>
      <w:r w:rsidRPr="00C93311">
        <w:rPr>
          <w:rFonts w:ascii="Times New Roman" w:hAnsi="Times New Roman" w:cs="Times New Roman"/>
          <w:sz w:val="24"/>
          <w:szCs w:val="24"/>
        </w:rPr>
        <w:lastRenderedPageBreak/>
        <w:t>2. The learned trial Magistrate also misdirected himself by disregarding the delay</w:t>
      </w:r>
      <w:r w:rsidR="00920363" w:rsidRPr="00C93311">
        <w:rPr>
          <w:rFonts w:ascii="Times New Roman" w:hAnsi="Times New Roman" w:cs="Times New Roman"/>
          <w:sz w:val="24"/>
          <w:szCs w:val="24"/>
        </w:rPr>
        <w:t xml:space="preserve"> of 4 years in bringing the Accused to trial on the basis that he was only in custody for 2 we</w:t>
      </w:r>
      <w:r w:rsidR="00EE521C" w:rsidRPr="00C93311">
        <w:rPr>
          <w:rFonts w:ascii="Times New Roman" w:hAnsi="Times New Roman" w:cs="Times New Roman"/>
          <w:sz w:val="24"/>
          <w:szCs w:val="24"/>
        </w:rPr>
        <w:t>eks and thereafter was out on b</w:t>
      </w:r>
      <w:r w:rsidR="00920363" w:rsidRPr="00C93311">
        <w:rPr>
          <w:rFonts w:ascii="Times New Roman" w:hAnsi="Times New Roman" w:cs="Times New Roman"/>
          <w:sz w:val="24"/>
          <w:szCs w:val="24"/>
        </w:rPr>
        <w:t>ail. The length of time between the event and the trial was long and the delay was not of the accused’s making and there was no sensible reason to initially charge the appellant with murder and this factor should have been taken into account in the assessment of sentence.</w:t>
      </w:r>
    </w:p>
    <w:p w:rsidR="00920363" w:rsidRPr="00C93311" w:rsidRDefault="00920363" w:rsidP="006A5018">
      <w:pPr>
        <w:spacing w:after="0" w:line="240" w:lineRule="auto"/>
        <w:ind w:left="1440"/>
        <w:jc w:val="both"/>
        <w:rPr>
          <w:rFonts w:ascii="Times New Roman" w:hAnsi="Times New Roman" w:cs="Times New Roman"/>
          <w:sz w:val="24"/>
          <w:szCs w:val="24"/>
        </w:rPr>
      </w:pPr>
      <w:r w:rsidRPr="00C93311">
        <w:rPr>
          <w:rFonts w:ascii="Times New Roman" w:hAnsi="Times New Roman" w:cs="Times New Roman"/>
          <w:sz w:val="24"/>
          <w:szCs w:val="24"/>
        </w:rPr>
        <w:t>3. The learned trial Magistrate e</w:t>
      </w:r>
      <w:r w:rsidR="0014735E" w:rsidRPr="00C93311">
        <w:rPr>
          <w:rFonts w:ascii="Times New Roman" w:hAnsi="Times New Roman" w:cs="Times New Roman"/>
          <w:sz w:val="24"/>
          <w:szCs w:val="24"/>
        </w:rPr>
        <w:t>r</w:t>
      </w:r>
      <w:r w:rsidRPr="00C93311">
        <w:rPr>
          <w:rFonts w:ascii="Times New Roman" w:hAnsi="Times New Roman" w:cs="Times New Roman"/>
          <w:sz w:val="24"/>
          <w:szCs w:val="24"/>
        </w:rPr>
        <w:t>red by failing to take into adequate account the fact that the ratio</w:t>
      </w:r>
      <w:r w:rsidR="0014735E" w:rsidRPr="00C93311">
        <w:rPr>
          <w:rFonts w:ascii="Times New Roman" w:hAnsi="Times New Roman" w:cs="Times New Roman"/>
          <w:sz w:val="24"/>
          <w:szCs w:val="24"/>
        </w:rPr>
        <w:t>nale for punishment in a case o</w:t>
      </w:r>
      <w:r w:rsidRPr="00C93311">
        <w:rPr>
          <w:rFonts w:ascii="Times New Roman" w:hAnsi="Times New Roman" w:cs="Times New Roman"/>
          <w:sz w:val="24"/>
          <w:szCs w:val="24"/>
        </w:rPr>
        <w:t xml:space="preserve">f culpable homicide based on negligence is not to punish evil or malicious intent (which is </w:t>
      </w:r>
      <w:r w:rsidR="00C93311" w:rsidRPr="00C93311">
        <w:rPr>
          <w:rFonts w:ascii="Times New Roman" w:hAnsi="Times New Roman" w:cs="Times New Roman"/>
          <w:sz w:val="24"/>
          <w:szCs w:val="24"/>
        </w:rPr>
        <w:t>non-existent</w:t>
      </w:r>
      <w:r w:rsidRPr="00C93311">
        <w:rPr>
          <w:rFonts w:ascii="Times New Roman" w:hAnsi="Times New Roman" w:cs="Times New Roman"/>
          <w:sz w:val="24"/>
          <w:szCs w:val="24"/>
        </w:rPr>
        <w:t>) but rather to ensure that others exercise caution.</w:t>
      </w:r>
    </w:p>
    <w:p w:rsidR="00E874A5" w:rsidRDefault="00920363" w:rsidP="006A5018">
      <w:pPr>
        <w:spacing w:after="0" w:line="240" w:lineRule="auto"/>
        <w:ind w:left="1440"/>
        <w:jc w:val="both"/>
        <w:rPr>
          <w:rFonts w:ascii="Times New Roman" w:hAnsi="Times New Roman" w:cs="Times New Roman"/>
          <w:sz w:val="24"/>
          <w:szCs w:val="24"/>
        </w:rPr>
      </w:pPr>
      <w:r w:rsidRPr="00C93311">
        <w:rPr>
          <w:rFonts w:ascii="Times New Roman" w:hAnsi="Times New Roman" w:cs="Times New Roman"/>
          <w:sz w:val="24"/>
          <w:szCs w:val="24"/>
        </w:rPr>
        <w:t xml:space="preserve">4. </w:t>
      </w:r>
      <w:r w:rsidR="00E874A5" w:rsidRPr="00C93311">
        <w:rPr>
          <w:rFonts w:ascii="Times New Roman" w:hAnsi="Times New Roman" w:cs="Times New Roman"/>
          <w:sz w:val="24"/>
          <w:szCs w:val="24"/>
        </w:rPr>
        <w:t xml:space="preserve">In view of the numerous </w:t>
      </w:r>
      <w:proofErr w:type="spellStart"/>
      <w:r w:rsidR="00E874A5" w:rsidRPr="00C93311">
        <w:rPr>
          <w:rFonts w:ascii="Times New Roman" w:hAnsi="Times New Roman" w:cs="Times New Roman"/>
          <w:sz w:val="24"/>
          <w:szCs w:val="24"/>
        </w:rPr>
        <w:t>mitigatory</w:t>
      </w:r>
      <w:proofErr w:type="spellEnd"/>
      <w:r w:rsidR="00E874A5" w:rsidRPr="00C93311">
        <w:rPr>
          <w:rFonts w:ascii="Times New Roman" w:hAnsi="Times New Roman" w:cs="Times New Roman"/>
          <w:sz w:val="24"/>
          <w:szCs w:val="24"/>
        </w:rPr>
        <w:t xml:space="preserve"> factors which the court itself accepted in its judgment and reasons for sentence such as the fact that deceased himself was engaged in an unlawful activity, that there had been previous incidents of theft and attacks on guards at the farm, and appellant is a family man who had not fallen foul of the law before, the sentence imposed is so outrageous and</w:t>
      </w:r>
      <w:r w:rsidR="0014735E" w:rsidRPr="00C93311">
        <w:rPr>
          <w:rFonts w:ascii="Times New Roman" w:hAnsi="Times New Roman" w:cs="Times New Roman"/>
          <w:sz w:val="24"/>
          <w:szCs w:val="24"/>
        </w:rPr>
        <w:t xml:space="preserve"> manifest</w:t>
      </w:r>
      <w:r w:rsidR="00E874A5" w:rsidRPr="00C93311">
        <w:rPr>
          <w:rFonts w:ascii="Times New Roman" w:hAnsi="Times New Roman" w:cs="Times New Roman"/>
          <w:sz w:val="24"/>
          <w:szCs w:val="24"/>
        </w:rPr>
        <w:t>ly excessive so as to induce a sense of shock.”</w:t>
      </w:r>
    </w:p>
    <w:p w:rsidR="006A5018" w:rsidRPr="00C93311" w:rsidRDefault="006A5018" w:rsidP="006A5018">
      <w:pPr>
        <w:spacing w:after="0" w:line="240" w:lineRule="auto"/>
        <w:ind w:left="1440"/>
        <w:jc w:val="both"/>
        <w:rPr>
          <w:rFonts w:ascii="Times New Roman" w:hAnsi="Times New Roman" w:cs="Times New Roman"/>
          <w:sz w:val="24"/>
          <w:szCs w:val="24"/>
        </w:rPr>
      </w:pPr>
    </w:p>
    <w:p w:rsidR="00C618C0" w:rsidRPr="00C93311" w:rsidRDefault="00E874A5" w:rsidP="00823E44">
      <w:pPr>
        <w:spacing w:after="0" w:line="360" w:lineRule="auto"/>
        <w:ind w:firstLine="720"/>
        <w:jc w:val="both"/>
        <w:rPr>
          <w:rFonts w:ascii="Times New Roman" w:hAnsi="Times New Roman" w:cs="Times New Roman"/>
          <w:sz w:val="24"/>
          <w:szCs w:val="24"/>
        </w:rPr>
      </w:pPr>
      <w:r w:rsidRPr="00C93311">
        <w:rPr>
          <w:rFonts w:ascii="Times New Roman" w:hAnsi="Times New Roman" w:cs="Times New Roman"/>
          <w:sz w:val="24"/>
          <w:szCs w:val="24"/>
        </w:rPr>
        <w:t xml:space="preserve">The appellant prayed that the sentence of 36 months of which 10 months are conditionally suspended, be substituted with </w:t>
      </w:r>
      <w:r w:rsidR="00823E44" w:rsidRPr="00C93311">
        <w:rPr>
          <w:rFonts w:ascii="Times New Roman" w:hAnsi="Times New Roman" w:cs="Times New Roman"/>
          <w:sz w:val="24"/>
          <w:szCs w:val="24"/>
        </w:rPr>
        <w:t>“Appellant</w:t>
      </w:r>
      <w:r w:rsidRPr="00C93311">
        <w:rPr>
          <w:rFonts w:ascii="Times New Roman" w:hAnsi="Times New Roman" w:cs="Times New Roman"/>
          <w:sz w:val="24"/>
          <w:szCs w:val="24"/>
        </w:rPr>
        <w:t xml:space="preserve"> be sentenced to 24 months imprisonment of which 12 months are suspended o</w:t>
      </w:r>
      <w:r w:rsidR="00C618C0" w:rsidRPr="00C93311">
        <w:rPr>
          <w:rFonts w:ascii="Times New Roman" w:hAnsi="Times New Roman" w:cs="Times New Roman"/>
          <w:sz w:val="24"/>
          <w:szCs w:val="24"/>
        </w:rPr>
        <w:t>n con</w:t>
      </w:r>
      <w:r w:rsidRPr="00C93311">
        <w:rPr>
          <w:rFonts w:ascii="Times New Roman" w:hAnsi="Times New Roman" w:cs="Times New Roman"/>
          <w:sz w:val="24"/>
          <w:szCs w:val="24"/>
        </w:rPr>
        <w:t xml:space="preserve">dition that the </w:t>
      </w:r>
      <w:r w:rsidR="00C618C0" w:rsidRPr="00C93311">
        <w:rPr>
          <w:rFonts w:ascii="Times New Roman" w:hAnsi="Times New Roman" w:cs="Times New Roman"/>
          <w:sz w:val="24"/>
          <w:szCs w:val="24"/>
        </w:rPr>
        <w:t>Appellant is not convicted of an offence of which negligence is an element to which he is sentenced to imprisonment without the option of a fine and the remaining 12 months suspended on condition that Appellant performs community service.</w:t>
      </w:r>
    </w:p>
    <w:p w:rsidR="00473587" w:rsidRPr="00C93311" w:rsidRDefault="00C618C0" w:rsidP="00823E44">
      <w:pPr>
        <w:spacing w:after="0" w:line="360" w:lineRule="auto"/>
        <w:ind w:firstLine="720"/>
        <w:jc w:val="both"/>
        <w:rPr>
          <w:rFonts w:ascii="Times New Roman" w:hAnsi="Times New Roman" w:cs="Times New Roman"/>
          <w:sz w:val="24"/>
          <w:szCs w:val="24"/>
        </w:rPr>
      </w:pPr>
      <w:r w:rsidRPr="00C93311">
        <w:rPr>
          <w:rFonts w:ascii="Times New Roman" w:hAnsi="Times New Roman" w:cs="Times New Roman"/>
          <w:sz w:val="24"/>
          <w:szCs w:val="24"/>
        </w:rPr>
        <w:t>The</w:t>
      </w:r>
      <w:r w:rsidR="006541AF" w:rsidRPr="00C93311">
        <w:rPr>
          <w:rFonts w:ascii="Times New Roman" w:hAnsi="Times New Roman" w:cs="Times New Roman"/>
          <w:sz w:val="24"/>
          <w:szCs w:val="24"/>
        </w:rPr>
        <w:t xml:space="preserve"> lawyer for the respondent did </w:t>
      </w:r>
      <w:r w:rsidRPr="00C93311">
        <w:rPr>
          <w:rFonts w:ascii="Times New Roman" w:hAnsi="Times New Roman" w:cs="Times New Roman"/>
          <w:sz w:val="24"/>
          <w:szCs w:val="24"/>
        </w:rPr>
        <w:t>not oppose the appeal. He is of the view that the sentence imposed is on the harsher side. He proposed a sentence of 24 months imprisonment of 12 months is suspended for 5 years on condition of future good behaviour. However when aske</w:t>
      </w:r>
      <w:r w:rsidR="00473587" w:rsidRPr="00C93311">
        <w:rPr>
          <w:rFonts w:ascii="Times New Roman" w:hAnsi="Times New Roman" w:cs="Times New Roman"/>
          <w:sz w:val="24"/>
          <w:szCs w:val="24"/>
        </w:rPr>
        <w:t xml:space="preserve">d by this court to justify why such a lenient sentence should be imposed, the </w:t>
      </w:r>
      <w:r w:rsidR="00823E44">
        <w:rPr>
          <w:rFonts w:ascii="Times New Roman" w:hAnsi="Times New Roman" w:cs="Times New Roman"/>
          <w:sz w:val="24"/>
          <w:szCs w:val="24"/>
        </w:rPr>
        <w:t>r</w:t>
      </w:r>
      <w:r w:rsidR="00473587" w:rsidRPr="00C93311">
        <w:rPr>
          <w:rFonts w:ascii="Times New Roman" w:hAnsi="Times New Roman" w:cs="Times New Roman"/>
          <w:sz w:val="24"/>
          <w:szCs w:val="24"/>
        </w:rPr>
        <w:t xml:space="preserve">espondent’s lawyer conceded that this is a serious offence that calls for a </w:t>
      </w:r>
      <w:r w:rsidR="00DA41D2" w:rsidRPr="00C93311">
        <w:rPr>
          <w:rFonts w:ascii="Times New Roman" w:hAnsi="Times New Roman" w:cs="Times New Roman"/>
          <w:sz w:val="24"/>
          <w:szCs w:val="24"/>
        </w:rPr>
        <w:t>severe</w:t>
      </w:r>
      <w:r w:rsidR="00DA41D2">
        <w:rPr>
          <w:rFonts w:ascii="Times New Roman" w:hAnsi="Times New Roman" w:cs="Times New Roman"/>
          <w:sz w:val="24"/>
          <w:szCs w:val="24"/>
        </w:rPr>
        <w:t xml:space="preserve"> </w:t>
      </w:r>
      <w:r w:rsidR="00DA41D2" w:rsidRPr="00C93311">
        <w:rPr>
          <w:rFonts w:ascii="Times New Roman" w:hAnsi="Times New Roman" w:cs="Times New Roman"/>
          <w:sz w:val="24"/>
          <w:szCs w:val="24"/>
        </w:rPr>
        <w:t>sentence</w:t>
      </w:r>
      <w:r w:rsidR="00473587" w:rsidRPr="00C93311">
        <w:rPr>
          <w:rFonts w:ascii="Times New Roman" w:hAnsi="Times New Roman" w:cs="Times New Roman"/>
          <w:sz w:val="24"/>
          <w:szCs w:val="24"/>
        </w:rPr>
        <w:t xml:space="preserve"> given how the now deceased met his death. He conceded fu</w:t>
      </w:r>
      <w:r w:rsidR="002B76E4" w:rsidRPr="00C93311">
        <w:rPr>
          <w:rFonts w:ascii="Times New Roman" w:hAnsi="Times New Roman" w:cs="Times New Roman"/>
          <w:sz w:val="24"/>
          <w:szCs w:val="24"/>
        </w:rPr>
        <w:t>r</w:t>
      </w:r>
      <w:r w:rsidR="00473587" w:rsidRPr="00C93311">
        <w:rPr>
          <w:rFonts w:ascii="Times New Roman" w:hAnsi="Times New Roman" w:cs="Times New Roman"/>
          <w:sz w:val="24"/>
          <w:szCs w:val="24"/>
        </w:rPr>
        <w:t xml:space="preserve">ther that the case he had cited of </w:t>
      </w:r>
      <w:r w:rsidR="00473587" w:rsidRPr="006A5018">
        <w:rPr>
          <w:rFonts w:ascii="Times New Roman" w:hAnsi="Times New Roman" w:cs="Times New Roman"/>
          <w:i/>
          <w:sz w:val="24"/>
          <w:szCs w:val="24"/>
        </w:rPr>
        <w:t>S</w:t>
      </w:r>
      <w:r w:rsidR="00DA41D2" w:rsidRPr="006A5018">
        <w:rPr>
          <w:rFonts w:ascii="Times New Roman" w:hAnsi="Times New Roman" w:cs="Times New Roman"/>
          <w:i/>
          <w:sz w:val="24"/>
          <w:szCs w:val="24"/>
        </w:rPr>
        <w:t>tate</w:t>
      </w:r>
      <w:r w:rsidR="00473587" w:rsidRPr="00C93311">
        <w:rPr>
          <w:rFonts w:ascii="Times New Roman" w:hAnsi="Times New Roman" w:cs="Times New Roman"/>
          <w:sz w:val="24"/>
          <w:szCs w:val="24"/>
        </w:rPr>
        <w:t xml:space="preserve"> </w:t>
      </w:r>
      <w:r w:rsidR="00DA41D2">
        <w:rPr>
          <w:rFonts w:ascii="Times New Roman" w:hAnsi="Times New Roman" w:cs="Times New Roman"/>
          <w:sz w:val="24"/>
          <w:szCs w:val="24"/>
        </w:rPr>
        <w:t>v</w:t>
      </w:r>
      <w:r w:rsidR="002B76E4" w:rsidRPr="00C93311">
        <w:rPr>
          <w:rFonts w:ascii="Times New Roman" w:hAnsi="Times New Roman" w:cs="Times New Roman"/>
          <w:sz w:val="24"/>
          <w:szCs w:val="24"/>
        </w:rPr>
        <w:t xml:space="preserve"> </w:t>
      </w:r>
      <w:proofErr w:type="spellStart"/>
      <w:r w:rsidR="00473587" w:rsidRPr="006A5018">
        <w:rPr>
          <w:rFonts w:ascii="Times New Roman" w:hAnsi="Times New Roman" w:cs="Times New Roman"/>
          <w:i/>
          <w:sz w:val="24"/>
          <w:szCs w:val="24"/>
        </w:rPr>
        <w:t>Mlambo</w:t>
      </w:r>
      <w:proofErr w:type="spellEnd"/>
      <w:r w:rsidR="00473587" w:rsidRPr="00C93311">
        <w:rPr>
          <w:rFonts w:ascii="Times New Roman" w:hAnsi="Times New Roman" w:cs="Times New Roman"/>
          <w:sz w:val="24"/>
          <w:szCs w:val="24"/>
        </w:rPr>
        <w:t xml:space="preserve"> HH 373/86 is distinguishable from the present case in that in the </w:t>
      </w:r>
      <w:proofErr w:type="spellStart"/>
      <w:r w:rsidR="00473587" w:rsidRPr="00C93311">
        <w:rPr>
          <w:rFonts w:ascii="Times New Roman" w:hAnsi="Times New Roman" w:cs="Times New Roman"/>
          <w:sz w:val="24"/>
          <w:szCs w:val="24"/>
        </w:rPr>
        <w:t>Mlambo</w:t>
      </w:r>
      <w:proofErr w:type="spellEnd"/>
      <w:r w:rsidR="00473587" w:rsidRPr="00C93311">
        <w:rPr>
          <w:rFonts w:ascii="Times New Roman" w:hAnsi="Times New Roman" w:cs="Times New Roman"/>
          <w:sz w:val="24"/>
          <w:szCs w:val="24"/>
        </w:rPr>
        <w:t xml:space="preserve">  case supra the guard shot a firewood thief who had attacked him yet in the present case the now deceased was actually running away when the appellant set dogs on him.</w:t>
      </w:r>
    </w:p>
    <w:p w:rsidR="002B76E4" w:rsidRPr="00C93311" w:rsidRDefault="00473587" w:rsidP="0007175A">
      <w:pPr>
        <w:spacing w:after="0" w:line="360" w:lineRule="auto"/>
        <w:ind w:firstLine="720"/>
        <w:jc w:val="both"/>
        <w:rPr>
          <w:rFonts w:ascii="Times New Roman" w:hAnsi="Times New Roman" w:cs="Times New Roman"/>
          <w:sz w:val="24"/>
          <w:szCs w:val="24"/>
        </w:rPr>
      </w:pPr>
      <w:r w:rsidRPr="00C93311">
        <w:rPr>
          <w:rFonts w:ascii="Times New Roman" w:hAnsi="Times New Roman" w:cs="Times New Roman"/>
          <w:sz w:val="24"/>
          <w:szCs w:val="24"/>
        </w:rPr>
        <w:t>The penalty provision for contravening s</w:t>
      </w:r>
      <w:r w:rsidR="0007175A">
        <w:rPr>
          <w:rFonts w:ascii="Times New Roman" w:hAnsi="Times New Roman" w:cs="Times New Roman"/>
          <w:sz w:val="24"/>
          <w:szCs w:val="24"/>
        </w:rPr>
        <w:t xml:space="preserve"> </w:t>
      </w:r>
      <w:r w:rsidRPr="00C93311">
        <w:rPr>
          <w:rFonts w:ascii="Times New Roman" w:hAnsi="Times New Roman" w:cs="Times New Roman"/>
          <w:sz w:val="24"/>
          <w:szCs w:val="24"/>
        </w:rPr>
        <w:t>49 of the Criminal Law (Codification and Reform</w:t>
      </w:r>
      <w:r w:rsidR="002B76E4" w:rsidRPr="00C93311">
        <w:rPr>
          <w:rFonts w:ascii="Times New Roman" w:hAnsi="Times New Roman" w:cs="Times New Roman"/>
          <w:sz w:val="24"/>
          <w:szCs w:val="24"/>
        </w:rPr>
        <w:t xml:space="preserve">) Act </w:t>
      </w:r>
      <w:r w:rsidR="0007175A">
        <w:rPr>
          <w:rFonts w:ascii="Times New Roman" w:hAnsi="Times New Roman" w:cs="Times New Roman"/>
          <w:sz w:val="24"/>
          <w:szCs w:val="24"/>
        </w:rPr>
        <w:t>[</w:t>
      </w:r>
      <w:r w:rsidR="002B76E4" w:rsidRPr="0007175A">
        <w:rPr>
          <w:rFonts w:ascii="Times New Roman" w:hAnsi="Times New Roman" w:cs="Times New Roman"/>
          <w:i/>
          <w:sz w:val="24"/>
          <w:szCs w:val="24"/>
        </w:rPr>
        <w:t>Cap</w:t>
      </w:r>
      <w:r w:rsidR="0007175A">
        <w:rPr>
          <w:rFonts w:ascii="Times New Roman" w:hAnsi="Times New Roman" w:cs="Times New Roman"/>
          <w:i/>
          <w:sz w:val="24"/>
          <w:szCs w:val="24"/>
        </w:rPr>
        <w:t xml:space="preserve"> </w:t>
      </w:r>
      <w:r w:rsidR="002B76E4" w:rsidRPr="00C93311">
        <w:rPr>
          <w:rFonts w:ascii="Times New Roman" w:hAnsi="Times New Roman" w:cs="Times New Roman"/>
          <w:sz w:val="24"/>
          <w:szCs w:val="24"/>
        </w:rPr>
        <w:t>9.23</w:t>
      </w:r>
      <w:r w:rsidR="0007175A">
        <w:rPr>
          <w:rFonts w:ascii="Times New Roman" w:hAnsi="Times New Roman" w:cs="Times New Roman"/>
          <w:sz w:val="24"/>
          <w:szCs w:val="24"/>
        </w:rPr>
        <w:t>]</w:t>
      </w:r>
      <w:r w:rsidR="002B76E4" w:rsidRPr="00C93311">
        <w:rPr>
          <w:rFonts w:ascii="Times New Roman" w:hAnsi="Times New Roman" w:cs="Times New Roman"/>
          <w:sz w:val="24"/>
          <w:szCs w:val="24"/>
        </w:rPr>
        <w:t xml:space="preserve"> is imprisonment for life or any shorter period or a fine up to or exceeding level fourteen or both.</w:t>
      </w:r>
    </w:p>
    <w:p w:rsidR="00983E6F" w:rsidRPr="00C93311" w:rsidRDefault="002B76E4" w:rsidP="0007175A">
      <w:pPr>
        <w:spacing w:after="0" w:line="360" w:lineRule="auto"/>
        <w:ind w:firstLine="720"/>
        <w:jc w:val="both"/>
        <w:rPr>
          <w:rFonts w:ascii="Times New Roman" w:hAnsi="Times New Roman" w:cs="Times New Roman"/>
          <w:sz w:val="24"/>
          <w:szCs w:val="24"/>
        </w:rPr>
      </w:pPr>
      <w:r w:rsidRPr="0007175A">
        <w:rPr>
          <w:rFonts w:ascii="Times New Roman" w:hAnsi="Times New Roman" w:cs="Times New Roman"/>
          <w:i/>
          <w:sz w:val="24"/>
          <w:szCs w:val="24"/>
        </w:rPr>
        <w:t xml:space="preserve">In </w:t>
      </w:r>
      <w:proofErr w:type="spellStart"/>
      <w:r w:rsidRPr="0007175A">
        <w:rPr>
          <w:rFonts w:ascii="Times New Roman" w:hAnsi="Times New Roman" w:cs="Times New Roman"/>
          <w:i/>
          <w:sz w:val="24"/>
          <w:szCs w:val="24"/>
        </w:rPr>
        <w:t>casu</w:t>
      </w:r>
      <w:proofErr w:type="spellEnd"/>
      <w:r w:rsidRPr="00C93311">
        <w:rPr>
          <w:rFonts w:ascii="Times New Roman" w:hAnsi="Times New Roman" w:cs="Times New Roman"/>
          <w:sz w:val="24"/>
          <w:szCs w:val="24"/>
        </w:rPr>
        <w:t xml:space="preserve"> the question of a fine did not arise given the seriousness of the offence. Here human life was lost as a result of appellant’s negligence in setting 5 vicious dogs on the now deceased and taking no steps to restrain the dogs. The issue of community service did not </w:t>
      </w:r>
      <w:r w:rsidRPr="00C93311">
        <w:rPr>
          <w:rFonts w:ascii="Times New Roman" w:hAnsi="Times New Roman" w:cs="Times New Roman"/>
          <w:sz w:val="24"/>
          <w:szCs w:val="24"/>
        </w:rPr>
        <w:lastRenderedPageBreak/>
        <w:t>arise here since the sentence did not fall within the 24 months guideline.</w:t>
      </w:r>
      <w:r w:rsidR="008C388B" w:rsidRPr="00C93311">
        <w:rPr>
          <w:rFonts w:ascii="Times New Roman" w:hAnsi="Times New Roman" w:cs="Times New Roman"/>
          <w:sz w:val="24"/>
          <w:szCs w:val="24"/>
        </w:rPr>
        <w:t xml:space="preserve"> </w:t>
      </w:r>
      <w:proofErr w:type="gramStart"/>
      <w:r w:rsidR="008C388B" w:rsidRPr="00C93311">
        <w:rPr>
          <w:rFonts w:ascii="Times New Roman" w:hAnsi="Times New Roman" w:cs="Times New Roman"/>
          <w:sz w:val="24"/>
          <w:szCs w:val="24"/>
        </w:rPr>
        <w:t>See</w:t>
      </w:r>
      <w:r w:rsidR="008C388B" w:rsidRPr="006A5018">
        <w:rPr>
          <w:rFonts w:ascii="Times New Roman" w:hAnsi="Times New Roman" w:cs="Times New Roman"/>
          <w:i/>
          <w:sz w:val="24"/>
          <w:szCs w:val="24"/>
        </w:rPr>
        <w:t xml:space="preserve"> S</w:t>
      </w:r>
      <w:r w:rsidR="0007175A" w:rsidRPr="006A5018">
        <w:rPr>
          <w:rFonts w:ascii="Times New Roman" w:hAnsi="Times New Roman" w:cs="Times New Roman"/>
          <w:i/>
          <w:sz w:val="24"/>
          <w:szCs w:val="24"/>
        </w:rPr>
        <w:t>tate</w:t>
      </w:r>
      <w:r w:rsidR="008C388B" w:rsidRPr="00C93311">
        <w:rPr>
          <w:rFonts w:ascii="Times New Roman" w:hAnsi="Times New Roman" w:cs="Times New Roman"/>
          <w:sz w:val="24"/>
          <w:szCs w:val="24"/>
        </w:rPr>
        <w:t xml:space="preserve"> </w:t>
      </w:r>
      <w:r w:rsidR="0007175A">
        <w:rPr>
          <w:rFonts w:ascii="Times New Roman" w:hAnsi="Times New Roman" w:cs="Times New Roman"/>
          <w:sz w:val="24"/>
          <w:szCs w:val="24"/>
        </w:rPr>
        <w:t>v</w:t>
      </w:r>
      <w:r w:rsidR="008C388B" w:rsidRPr="00C93311">
        <w:rPr>
          <w:rFonts w:ascii="Times New Roman" w:hAnsi="Times New Roman" w:cs="Times New Roman"/>
          <w:sz w:val="24"/>
          <w:szCs w:val="24"/>
        </w:rPr>
        <w:t xml:space="preserve"> </w:t>
      </w:r>
      <w:r w:rsidR="008C388B" w:rsidRPr="006A5018">
        <w:rPr>
          <w:rFonts w:ascii="Times New Roman" w:hAnsi="Times New Roman" w:cs="Times New Roman"/>
          <w:i/>
          <w:sz w:val="24"/>
          <w:szCs w:val="24"/>
        </w:rPr>
        <w:t xml:space="preserve">Antonio and Others </w:t>
      </w:r>
      <w:r w:rsidR="008C388B" w:rsidRPr="00C93311">
        <w:rPr>
          <w:rFonts w:ascii="Times New Roman" w:hAnsi="Times New Roman" w:cs="Times New Roman"/>
          <w:sz w:val="24"/>
          <w:szCs w:val="24"/>
        </w:rPr>
        <w:t>1998 ZLR (2) 64.</w:t>
      </w:r>
      <w:proofErr w:type="gramEnd"/>
      <w:r w:rsidR="008C388B" w:rsidRPr="00C93311">
        <w:rPr>
          <w:rFonts w:ascii="Times New Roman" w:hAnsi="Times New Roman" w:cs="Times New Roman"/>
          <w:sz w:val="24"/>
          <w:szCs w:val="24"/>
        </w:rPr>
        <w:t xml:space="preserve"> Alt</w:t>
      </w:r>
      <w:r w:rsidRPr="00C93311">
        <w:rPr>
          <w:rFonts w:ascii="Times New Roman" w:hAnsi="Times New Roman" w:cs="Times New Roman"/>
          <w:sz w:val="24"/>
          <w:szCs w:val="24"/>
        </w:rPr>
        <w:t xml:space="preserve">hough the matter took about 4 years to finalise the reason was that the appellant </w:t>
      </w:r>
      <w:r w:rsidR="00983E6F" w:rsidRPr="00C93311">
        <w:rPr>
          <w:rFonts w:ascii="Times New Roman" w:hAnsi="Times New Roman" w:cs="Times New Roman"/>
          <w:sz w:val="24"/>
          <w:szCs w:val="24"/>
        </w:rPr>
        <w:t xml:space="preserve">was initially facing a murder charge. </w:t>
      </w:r>
    </w:p>
    <w:p w:rsidR="00983E6F" w:rsidRPr="00C93311" w:rsidRDefault="00983E6F" w:rsidP="0007175A">
      <w:pPr>
        <w:spacing w:after="0" w:line="360" w:lineRule="auto"/>
        <w:ind w:firstLine="720"/>
        <w:jc w:val="both"/>
        <w:rPr>
          <w:rFonts w:ascii="Times New Roman" w:hAnsi="Times New Roman" w:cs="Times New Roman"/>
          <w:sz w:val="24"/>
          <w:szCs w:val="24"/>
        </w:rPr>
      </w:pPr>
      <w:r w:rsidRPr="00C93311">
        <w:rPr>
          <w:rFonts w:ascii="Times New Roman" w:hAnsi="Times New Roman" w:cs="Times New Roman"/>
          <w:sz w:val="24"/>
          <w:szCs w:val="24"/>
        </w:rPr>
        <w:t>The sentence imposed actually is on the lenient side. It does not induce a sense of shock at all.</w:t>
      </w:r>
      <w:r w:rsidR="005574E6" w:rsidRPr="00C93311">
        <w:rPr>
          <w:rFonts w:ascii="Times New Roman" w:hAnsi="Times New Roman" w:cs="Times New Roman"/>
          <w:sz w:val="24"/>
          <w:szCs w:val="24"/>
        </w:rPr>
        <w:t xml:space="preserve"> </w:t>
      </w:r>
    </w:p>
    <w:p w:rsidR="00C618C0" w:rsidRDefault="00983E6F" w:rsidP="0007175A">
      <w:pPr>
        <w:spacing w:line="360" w:lineRule="auto"/>
        <w:ind w:firstLine="720"/>
        <w:rPr>
          <w:sz w:val="24"/>
          <w:szCs w:val="24"/>
        </w:rPr>
      </w:pPr>
      <w:r w:rsidRPr="00C93311">
        <w:rPr>
          <w:rFonts w:ascii="Times New Roman" w:hAnsi="Times New Roman" w:cs="Times New Roman"/>
          <w:sz w:val="24"/>
          <w:szCs w:val="24"/>
        </w:rPr>
        <w:t>The appeal is dismissed</w:t>
      </w:r>
      <w:r w:rsidRPr="0075491C">
        <w:rPr>
          <w:sz w:val="24"/>
          <w:szCs w:val="24"/>
        </w:rPr>
        <w:t>.</w:t>
      </w:r>
      <w:r w:rsidR="002B76E4" w:rsidRPr="0075491C">
        <w:rPr>
          <w:sz w:val="24"/>
          <w:szCs w:val="24"/>
        </w:rPr>
        <w:t xml:space="preserve">  </w:t>
      </w:r>
      <w:r w:rsidR="00473587" w:rsidRPr="0075491C">
        <w:rPr>
          <w:sz w:val="24"/>
          <w:szCs w:val="24"/>
        </w:rPr>
        <w:t xml:space="preserve"> </w:t>
      </w:r>
      <w:r w:rsidR="00C618C0" w:rsidRPr="0075491C">
        <w:rPr>
          <w:sz w:val="24"/>
          <w:szCs w:val="24"/>
        </w:rPr>
        <w:t xml:space="preserve"> </w:t>
      </w:r>
    </w:p>
    <w:p w:rsidR="008C26FE" w:rsidRDefault="008C26FE" w:rsidP="0075491C">
      <w:pPr>
        <w:rPr>
          <w:sz w:val="24"/>
          <w:szCs w:val="24"/>
        </w:rPr>
      </w:pPr>
    </w:p>
    <w:p w:rsidR="008C26FE" w:rsidRPr="00C93311" w:rsidRDefault="008C26FE" w:rsidP="0075491C">
      <w:pPr>
        <w:rPr>
          <w:rFonts w:ascii="Times New Roman" w:hAnsi="Times New Roman" w:cs="Times New Roman"/>
          <w:sz w:val="24"/>
          <w:szCs w:val="24"/>
        </w:rPr>
      </w:pPr>
      <w:r w:rsidRPr="00C93311">
        <w:rPr>
          <w:rFonts w:ascii="Times New Roman" w:hAnsi="Times New Roman" w:cs="Times New Roman"/>
          <w:sz w:val="24"/>
          <w:szCs w:val="24"/>
        </w:rPr>
        <w:t>M</w:t>
      </w:r>
      <w:r w:rsidR="0007175A" w:rsidRPr="00C93311">
        <w:rPr>
          <w:rFonts w:ascii="Times New Roman" w:hAnsi="Times New Roman" w:cs="Times New Roman"/>
          <w:sz w:val="24"/>
          <w:szCs w:val="24"/>
        </w:rPr>
        <w:t>UREMBA</w:t>
      </w:r>
      <w:r w:rsidRPr="00C93311">
        <w:rPr>
          <w:rFonts w:ascii="Times New Roman" w:hAnsi="Times New Roman" w:cs="Times New Roman"/>
          <w:sz w:val="24"/>
          <w:szCs w:val="24"/>
        </w:rPr>
        <w:t xml:space="preserve"> J Agrees…………………………………………………………….</w:t>
      </w:r>
    </w:p>
    <w:p w:rsidR="008C26FE" w:rsidRPr="00C93311" w:rsidRDefault="008C26FE" w:rsidP="0075491C">
      <w:pPr>
        <w:rPr>
          <w:rFonts w:ascii="Times New Roman" w:hAnsi="Times New Roman" w:cs="Times New Roman"/>
          <w:sz w:val="24"/>
          <w:szCs w:val="24"/>
        </w:rPr>
      </w:pPr>
    </w:p>
    <w:p w:rsidR="008C26FE" w:rsidRPr="00C93311" w:rsidRDefault="008C26FE" w:rsidP="0007175A">
      <w:pPr>
        <w:spacing w:after="0" w:line="240" w:lineRule="auto"/>
        <w:rPr>
          <w:rFonts w:ascii="Times New Roman" w:hAnsi="Times New Roman" w:cs="Times New Roman"/>
          <w:sz w:val="24"/>
          <w:szCs w:val="24"/>
        </w:rPr>
      </w:pPr>
      <w:proofErr w:type="spellStart"/>
      <w:r w:rsidRPr="0007175A">
        <w:rPr>
          <w:rFonts w:ascii="Times New Roman" w:hAnsi="Times New Roman" w:cs="Times New Roman"/>
          <w:i/>
          <w:sz w:val="24"/>
          <w:szCs w:val="24"/>
        </w:rPr>
        <w:t>Gonese</w:t>
      </w:r>
      <w:proofErr w:type="spellEnd"/>
      <w:r w:rsidRPr="0007175A">
        <w:rPr>
          <w:rFonts w:ascii="Times New Roman" w:hAnsi="Times New Roman" w:cs="Times New Roman"/>
          <w:i/>
          <w:sz w:val="24"/>
          <w:szCs w:val="24"/>
        </w:rPr>
        <w:t xml:space="preserve">, Jessie </w:t>
      </w:r>
      <w:proofErr w:type="spellStart"/>
      <w:r w:rsidRPr="0007175A">
        <w:rPr>
          <w:rFonts w:ascii="Times New Roman" w:hAnsi="Times New Roman" w:cs="Times New Roman"/>
          <w:i/>
          <w:sz w:val="24"/>
          <w:szCs w:val="24"/>
        </w:rPr>
        <w:t>Majome</w:t>
      </w:r>
      <w:proofErr w:type="spellEnd"/>
      <w:r w:rsidRPr="0007175A">
        <w:rPr>
          <w:rFonts w:ascii="Times New Roman" w:hAnsi="Times New Roman" w:cs="Times New Roman"/>
          <w:i/>
          <w:sz w:val="24"/>
          <w:szCs w:val="24"/>
        </w:rPr>
        <w:t xml:space="preserve"> &amp; Co</w:t>
      </w:r>
      <w:r w:rsidRPr="00C93311">
        <w:rPr>
          <w:rFonts w:ascii="Times New Roman" w:hAnsi="Times New Roman" w:cs="Times New Roman"/>
          <w:sz w:val="24"/>
          <w:szCs w:val="24"/>
        </w:rPr>
        <w:t xml:space="preserve">, </w:t>
      </w:r>
      <w:r w:rsidR="0007175A">
        <w:rPr>
          <w:rFonts w:ascii="Times New Roman" w:hAnsi="Times New Roman" w:cs="Times New Roman"/>
          <w:sz w:val="24"/>
          <w:szCs w:val="24"/>
        </w:rPr>
        <w:t>a</w:t>
      </w:r>
      <w:r w:rsidRPr="00C93311">
        <w:rPr>
          <w:rFonts w:ascii="Times New Roman" w:hAnsi="Times New Roman" w:cs="Times New Roman"/>
          <w:sz w:val="24"/>
          <w:szCs w:val="24"/>
        </w:rPr>
        <w:t xml:space="preserve">ppellant’s </w:t>
      </w:r>
      <w:r w:rsidR="0007175A">
        <w:rPr>
          <w:rFonts w:ascii="Times New Roman" w:hAnsi="Times New Roman" w:cs="Times New Roman"/>
          <w:sz w:val="24"/>
          <w:szCs w:val="24"/>
        </w:rPr>
        <w:t>l</w:t>
      </w:r>
      <w:r w:rsidRPr="00C93311">
        <w:rPr>
          <w:rFonts w:ascii="Times New Roman" w:hAnsi="Times New Roman" w:cs="Times New Roman"/>
          <w:sz w:val="24"/>
          <w:szCs w:val="24"/>
        </w:rPr>
        <w:t xml:space="preserve">egal </w:t>
      </w:r>
      <w:r w:rsidR="0007175A">
        <w:rPr>
          <w:rFonts w:ascii="Times New Roman" w:hAnsi="Times New Roman" w:cs="Times New Roman"/>
          <w:sz w:val="24"/>
          <w:szCs w:val="24"/>
        </w:rPr>
        <w:t>p</w:t>
      </w:r>
      <w:r w:rsidRPr="00C93311">
        <w:rPr>
          <w:rFonts w:ascii="Times New Roman" w:hAnsi="Times New Roman" w:cs="Times New Roman"/>
          <w:sz w:val="24"/>
          <w:szCs w:val="24"/>
        </w:rPr>
        <w:t>ractitioners</w:t>
      </w:r>
    </w:p>
    <w:p w:rsidR="008C26FE" w:rsidRPr="0075491C" w:rsidRDefault="008C26FE" w:rsidP="0007175A">
      <w:pPr>
        <w:spacing w:after="0" w:line="240" w:lineRule="auto"/>
        <w:rPr>
          <w:sz w:val="24"/>
          <w:szCs w:val="24"/>
        </w:rPr>
      </w:pPr>
      <w:r w:rsidRPr="0007175A">
        <w:rPr>
          <w:rFonts w:ascii="Times New Roman" w:hAnsi="Times New Roman" w:cs="Times New Roman"/>
          <w:i/>
          <w:sz w:val="24"/>
          <w:szCs w:val="24"/>
        </w:rPr>
        <w:t>Attorney-General’s Office</w:t>
      </w:r>
      <w:r w:rsidRPr="00C93311">
        <w:rPr>
          <w:rFonts w:ascii="Times New Roman" w:hAnsi="Times New Roman" w:cs="Times New Roman"/>
          <w:sz w:val="24"/>
          <w:szCs w:val="24"/>
        </w:rPr>
        <w:t xml:space="preserve">, </w:t>
      </w:r>
      <w:r w:rsidR="0007175A">
        <w:rPr>
          <w:rFonts w:ascii="Times New Roman" w:hAnsi="Times New Roman" w:cs="Times New Roman"/>
          <w:sz w:val="24"/>
          <w:szCs w:val="24"/>
        </w:rPr>
        <w:t>r</w:t>
      </w:r>
      <w:r w:rsidRPr="00C93311">
        <w:rPr>
          <w:rFonts w:ascii="Times New Roman" w:hAnsi="Times New Roman" w:cs="Times New Roman"/>
          <w:sz w:val="24"/>
          <w:szCs w:val="24"/>
        </w:rPr>
        <w:t xml:space="preserve">espondent’s </w:t>
      </w:r>
      <w:r w:rsidR="0007175A">
        <w:rPr>
          <w:rFonts w:ascii="Times New Roman" w:hAnsi="Times New Roman" w:cs="Times New Roman"/>
          <w:sz w:val="24"/>
          <w:szCs w:val="24"/>
        </w:rPr>
        <w:t>l</w:t>
      </w:r>
      <w:r w:rsidRPr="00C93311">
        <w:rPr>
          <w:rFonts w:ascii="Times New Roman" w:hAnsi="Times New Roman" w:cs="Times New Roman"/>
          <w:sz w:val="24"/>
          <w:szCs w:val="24"/>
        </w:rPr>
        <w:t xml:space="preserve">egal </w:t>
      </w:r>
      <w:r w:rsidR="0007175A">
        <w:rPr>
          <w:rFonts w:ascii="Times New Roman" w:hAnsi="Times New Roman" w:cs="Times New Roman"/>
          <w:sz w:val="24"/>
          <w:szCs w:val="24"/>
        </w:rPr>
        <w:t>p</w:t>
      </w:r>
      <w:r w:rsidRPr="00C93311">
        <w:rPr>
          <w:rFonts w:ascii="Times New Roman" w:hAnsi="Times New Roman" w:cs="Times New Roman"/>
          <w:sz w:val="24"/>
          <w:szCs w:val="24"/>
        </w:rPr>
        <w:t>ractitioners</w:t>
      </w:r>
      <w:r>
        <w:rPr>
          <w:sz w:val="24"/>
          <w:szCs w:val="24"/>
        </w:rPr>
        <w:t>.</w:t>
      </w:r>
    </w:p>
    <w:p w:rsidR="0007175A" w:rsidRPr="0075491C" w:rsidRDefault="0007175A">
      <w:pPr>
        <w:spacing w:line="240" w:lineRule="auto"/>
        <w:rPr>
          <w:sz w:val="24"/>
          <w:szCs w:val="24"/>
        </w:rPr>
      </w:pPr>
    </w:p>
    <w:sectPr w:rsidR="0007175A" w:rsidRPr="0075491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C2" w:rsidRDefault="00C80DC2" w:rsidP="008054DA">
      <w:pPr>
        <w:spacing w:after="0" w:line="240" w:lineRule="auto"/>
      </w:pPr>
      <w:r>
        <w:separator/>
      </w:r>
    </w:p>
  </w:endnote>
  <w:endnote w:type="continuationSeparator" w:id="0">
    <w:p w:rsidR="00C80DC2" w:rsidRDefault="00C80DC2" w:rsidP="0080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C2" w:rsidRDefault="00C80DC2" w:rsidP="008054DA">
      <w:pPr>
        <w:spacing w:after="0" w:line="240" w:lineRule="auto"/>
      </w:pPr>
      <w:r>
        <w:separator/>
      </w:r>
    </w:p>
  </w:footnote>
  <w:footnote w:type="continuationSeparator" w:id="0">
    <w:p w:rsidR="00C80DC2" w:rsidRDefault="00C80DC2" w:rsidP="00805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69514671"/>
      <w:docPartObj>
        <w:docPartGallery w:val="Page Numbers (Top of Page)"/>
        <w:docPartUnique/>
      </w:docPartObj>
    </w:sdtPr>
    <w:sdtEndPr>
      <w:rPr>
        <w:noProof/>
      </w:rPr>
    </w:sdtEndPr>
    <w:sdtContent>
      <w:p w:rsidR="008054DA" w:rsidRPr="006A5018" w:rsidRDefault="008054DA">
        <w:pPr>
          <w:pStyle w:val="Header"/>
          <w:jc w:val="right"/>
          <w:rPr>
            <w:rFonts w:ascii="Times New Roman" w:hAnsi="Times New Roman" w:cs="Times New Roman"/>
            <w:noProof/>
            <w:sz w:val="24"/>
            <w:szCs w:val="24"/>
          </w:rPr>
        </w:pPr>
        <w:r w:rsidRPr="006A5018">
          <w:rPr>
            <w:rFonts w:ascii="Times New Roman" w:hAnsi="Times New Roman" w:cs="Times New Roman"/>
            <w:sz w:val="24"/>
            <w:szCs w:val="24"/>
          </w:rPr>
          <w:fldChar w:fldCharType="begin"/>
        </w:r>
        <w:r w:rsidRPr="006A5018">
          <w:rPr>
            <w:rFonts w:ascii="Times New Roman" w:hAnsi="Times New Roman" w:cs="Times New Roman"/>
            <w:sz w:val="24"/>
            <w:szCs w:val="24"/>
          </w:rPr>
          <w:instrText xml:space="preserve"> PAGE   \* MERGEFORMAT </w:instrText>
        </w:r>
        <w:r w:rsidRPr="006A5018">
          <w:rPr>
            <w:rFonts w:ascii="Times New Roman" w:hAnsi="Times New Roman" w:cs="Times New Roman"/>
            <w:sz w:val="24"/>
            <w:szCs w:val="24"/>
          </w:rPr>
          <w:fldChar w:fldCharType="separate"/>
        </w:r>
        <w:r w:rsidR="00D04AD4">
          <w:rPr>
            <w:rFonts w:ascii="Times New Roman" w:hAnsi="Times New Roman" w:cs="Times New Roman"/>
            <w:noProof/>
            <w:sz w:val="24"/>
            <w:szCs w:val="24"/>
          </w:rPr>
          <w:t>1</w:t>
        </w:r>
        <w:r w:rsidRPr="006A5018">
          <w:rPr>
            <w:rFonts w:ascii="Times New Roman" w:hAnsi="Times New Roman" w:cs="Times New Roman"/>
            <w:noProof/>
            <w:sz w:val="24"/>
            <w:szCs w:val="24"/>
          </w:rPr>
          <w:fldChar w:fldCharType="end"/>
        </w:r>
      </w:p>
      <w:p w:rsidR="008054DA" w:rsidRPr="006A5018" w:rsidRDefault="008054DA">
        <w:pPr>
          <w:pStyle w:val="Header"/>
          <w:jc w:val="right"/>
          <w:rPr>
            <w:rFonts w:ascii="Times New Roman" w:hAnsi="Times New Roman" w:cs="Times New Roman"/>
            <w:noProof/>
            <w:sz w:val="24"/>
            <w:szCs w:val="24"/>
          </w:rPr>
        </w:pPr>
        <w:r w:rsidRPr="006A5018">
          <w:rPr>
            <w:rFonts w:ascii="Times New Roman" w:hAnsi="Times New Roman" w:cs="Times New Roman"/>
            <w:noProof/>
            <w:sz w:val="24"/>
            <w:szCs w:val="24"/>
          </w:rPr>
          <w:t>HH</w:t>
        </w:r>
        <w:r w:rsidR="00DB61D4">
          <w:rPr>
            <w:rFonts w:ascii="Times New Roman" w:hAnsi="Times New Roman" w:cs="Times New Roman"/>
            <w:noProof/>
            <w:sz w:val="24"/>
            <w:szCs w:val="24"/>
          </w:rPr>
          <w:t>466</w:t>
        </w:r>
        <w:r w:rsidRPr="006A5018">
          <w:rPr>
            <w:rFonts w:ascii="Times New Roman" w:hAnsi="Times New Roman" w:cs="Times New Roman"/>
            <w:noProof/>
            <w:sz w:val="24"/>
            <w:szCs w:val="24"/>
          </w:rPr>
          <w:t xml:space="preserve"> -13</w:t>
        </w:r>
      </w:p>
      <w:p w:rsidR="008054DA" w:rsidRPr="006A5018" w:rsidRDefault="008054DA">
        <w:pPr>
          <w:pStyle w:val="Header"/>
          <w:jc w:val="right"/>
          <w:rPr>
            <w:rFonts w:ascii="Times New Roman" w:hAnsi="Times New Roman" w:cs="Times New Roman"/>
            <w:sz w:val="24"/>
            <w:szCs w:val="24"/>
          </w:rPr>
        </w:pPr>
        <w:r w:rsidRPr="006A5018">
          <w:rPr>
            <w:rFonts w:ascii="Times New Roman" w:hAnsi="Times New Roman" w:cs="Times New Roman"/>
            <w:noProof/>
            <w:sz w:val="24"/>
            <w:szCs w:val="24"/>
          </w:rPr>
          <w:t>CA 1130/12</w:t>
        </w:r>
      </w:p>
    </w:sdtContent>
  </w:sdt>
  <w:p w:rsidR="008054DA" w:rsidRDefault="00805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468"/>
    <w:rsid w:val="0000082A"/>
    <w:rsid w:val="000616A1"/>
    <w:rsid w:val="0007175A"/>
    <w:rsid w:val="000B4468"/>
    <w:rsid w:val="0014735E"/>
    <w:rsid w:val="0015725E"/>
    <w:rsid w:val="002B76E4"/>
    <w:rsid w:val="00327276"/>
    <w:rsid w:val="003A01BA"/>
    <w:rsid w:val="003A6AAA"/>
    <w:rsid w:val="003C01FF"/>
    <w:rsid w:val="00473587"/>
    <w:rsid w:val="005574E6"/>
    <w:rsid w:val="006541AF"/>
    <w:rsid w:val="006A5018"/>
    <w:rsid w:val="006F276D"/>
    <w:rsid w:val="0075491C"/>
    <w:rsid w:val="008054DA"/>
    <w:rsid w:val="00823E44"/>
    <w:rsid w:val="008C26FE"/>
    <w:rsid w:val="008C37E1"/>
    <w:rsid w:val="008C388B"/>
    <w:rsid w:val="00920363"/>
    <w:rsid w:val="00983E6F"/>
    <w:rsid w:val="00A92B04"/>
    <w:rsid w:val="00B478AC"/>
    <w:rsid w:val="00B97B78"/>
    <w:rsid w:val="00BE5C73"/>
    <w:rsid w:val="00C618C0"/>
    <w:rsid w:val="00C80DC2"/>
    <w:rsid w:val="00C93311"/>
    <w:rsid w:val="00D04AD4"/>
    <w:rsid w:val="00D66801"/>
    <w:rsid w:val="00DA41D2"/>
    <w:rsid w:val="00DB61D4"/>
    <w:rsid w:val="00E874A5"/>
    <w:rsid w:val="00EE52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68"/>
    <w:pPr>
      <w:spacing w:after="0" w:line="240" w:lineRule="auto"/>
    </w:pPr>
  </w:style>
  <w:style w:type="paragraph" w:styleId="Header">
    <w:name w:val="header"/>
    <w:basedOn w:val="Normal"/>
    <w:link w:val="HeaderChar"/>
    <w:uiPriority w:val="99"/>
    <w:unhideWhenUsed/>
    <w:rsid w:val="00805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4DA"/>
  </w:style>
  <w:style w:type="paragraph" w:styleId="Footer">
    <w:name w:val="footer"/>
    <w:basedOn w:val="Normal"/>
    <w:link w:val="FooterChar"/>
    <w:uiPriority w:val="99"/>
    <w:unhideWhenUsed/>
    <w:rsid w:val="00805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4DA"/>
  </w:style>
  <w:style w:type="paragraph" w:styleId="BalloonText">
    <w:name w:val="Balloon Text"/>
    <w:basedOn w:val="Normal"/>
    <w:link w:val="BalloonTextChar"/>
    <w:uiPriority w:val="99"/>
    <w:semiHidden/>
    <w:unhideWhenUsed/>
    <w:rsid w:val="00DB6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1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68"/>
    <w:pPr>
      <w:spacing w:after="0" w:line="240" w:lineRule="auto"/>
    </w:pPr>
  </w:style>
  <w:style w:type="paragraph" w:styleId="Header">
    <w:name w:val="header"/>
    <w:basedOn w:val="Normal"/>
    <w:link w:val="HeaderChar"/>
    <w:uiPriority w:val="99"/>
    <w:unhideWhenUsed/>
    <w:rsid w:val="00805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4DA"/>
  </w:style>
  <w:style w:type="paragraph" w:styleId="Footer">
    <w:name w:val="footer"/>
    <w:basedOn w:val="Normal"/>
    <w:link w:val="FooterChar"/>
    <w:uiPriority w:val="99"/>
    <w:unhideWhenUsed/>
    <w:rsid w:val="00805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4DA"/>
  </w:style>
  <w:style w:type="paragraph" w:styleId="BalloonText">
    <w:name w:val="Balloon Text"/>
    <w:basedOn w:val="Normal"/>
    <w:link w:val="BalloonTextChar"/>
    <w:uiPriority w:val="99"/>
    <w:semiHidden/>
    <w:unhideWhenUsed/>
    <w:rsid w:val="00DB6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1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2013-12-02T13:38:00Z</cp:lastPrinted>
  <dcterms:created xsi:type="dcterms:W3CDTF">2013-12-18T07:46:00Z</dcterms:created>
  <dcterms:modified xsi:type="dcterms:W3CDTF">2013-12-18T07:46:00Z</dcterms:modified>
</cp:coreProperties>
</file>