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E8" w:rsidRPr="00F91C6E" w:rsidRDefault="005D1B9B" w:rsidP="00F91C6E">
      <w:pPr>
        <w:spacing w:after="0" w:line="240" w:lineRule="auto"/>
        <w:jc w:val="both"/>
        <w:rPr>
          <w:rFonts w:ascii="Courier New" w:hAnsi="Courier New" w:cs="Courier New"/>
          <w:b/>
          <w:sz w:val="24"/>
          <w:szCs w:val="24"/>
        </w:rPr>
      </w:pPr>
      <w:r w:rsidRPr="00F91C6E">
        <w:rPr>
          <w:rFonts w:ascii="Courier New" w:hAnsi="Courier New" w:cs="Courier New"/>
          <w:b/>
          <w:sz w:val="24"/>
          <w:szCs w:val="24"/>
        </w:rPr>
        <w:t>IN THE LABOUR COURT OF ZIMBABWE</w:t>
      </w:r>
      <w:r w:rsidRPr="00F91C6E">
        <w:rPr>
          <w:rFonts w:ascii="Courier New" w:hAnsi="Courier New" w:cs="Courier New"/>
          <w:b/>
          <w:sz w:val="24"/>
          <w:szCs w:val="24"/>
        </w:rPr>
        <w:tab/>
      </w:r>
      <w:r w:rsidR="00087A61" w:rsidRPr="00F91C6E">
        <w:rPr>
          <w:rFonts w:ascii="Courier New" w:hAnsi="Courier New" w:cs="Courier New"/>
          <w:b/>
          <w:sz w:val="24"/>
          <w:szCs w:val="24"/>
        </w:rPr>
        <w:t>JUDGMENT NO LC/H/</w:t>
      </w:r>
      <w:r w:rsidR="009E5ADD">
        <w:rPr>
          <w:rFonts w:ascii="Courier New" w:hAnsi="Courier New" w:cs="Courier New"/>
          <w:b/>
          <w:sz w:val="24"/>
          <w:szCs w:val="24"/>
        </w:rPr>
        <w:t>106</w:t>
      </w:r>
      <w:r w:rsidR="00087A61" w:rsidRPr="00F91C6E">
        <w:rPr>
          <w:rFonts w:ascii="Courier New" w:hAnsi="Courier New" w:cs="Courier New"/>
          <w:b/>
          <w:sz w:val="24"/>
          <w:szCs w:val="24"/>
        </w:rPr>
        <w:t>/2014</w:t>
      </w:r>
    </w:p>
    <w:p w:rsidR="00087A61" w:rsidRPr="00F91C6E" w:rsidRDefault="00087A61" w:rsidP="00F91C6E">
      <w:pPr>
        <w:spacing w:after="0" w:line="240" w:lineRule="auto"/>
        <w:jc w:val="both"/>
        <w:rPr>
          <w:rFonts w:ascii="Courier New" w:hAnsi="Courier New" w:cs="Courier New"/>
          <w:b/>
          <w:sz w:val="24"/>
          <w:szCs w:val="24"/>
        </w:rPr>
      </w:pPr>
    </w:p>
    <w:p w:rsidR="00087A61" w:rsidRPr="00F91C6E" w:rsidRDefault="00087A61" w:rsidP="00F91C6E">
      <w:pPr>
        <w:spacing w:after="0" w:line="240" w:lineRule="auto"/>
        <w:jc w:val="both"/>
        <w:rPr>
          <w:rFonts w:ascii="Courier New" w:hAnsi="Courier New" w:cs="Courier New"/>
          <w:b/>
          <w:sz w:val="24"/>
          <w:szCs w:val="24"/>
        </w:rPr>
      </w:pPr>
      <w:r w:rsidRPr="00F91C6E">
        <w:rPr>
          <w:rFonts w:ascii="Courier New" w:hAnsi="Courier New" w:cs="Courier New"/>
          <w:b/>
          <w:sz w:val="24"/>
          <w:szCs w:val="24"/>
        </w:rPr>
        <w:t>HARARE17 FEBRUARY 2014 &amp;</w:t>
      </w:r>
      <w:r w:rsidRPr="00F91C6E">
        <w:rPr>
          <w:rFonts w:ascii="Courier New" w:hAnsi="Courier New" w:cs="Courier New"/>
          <w:b/>
          <w:sz w:val="24"/>
          <w:szCs w:val="24"/>
        </w:rPr>
        <w:tab/>
      </w:r>
      <w:r w:rsidRPr="00F91C6E">
        <w:rPr>
          <w:rFonts w:ascii="Courier New" w:hAnsi="Courier New" w:cs="Courier New"/>
          <w:b/>
          <w:sz w:val="24"/>
          <w:szCs w:val="24"/>
        </w:rPr>
        <w:tab/>
      </w:r>
      <w:bookmarkStart w:id="0" w:name="_GoBack"/>
      <w:bookmarkEnd w:id="0"/>
      <w:r w:rsidRPr="00F91C6E">
        <w:rPr>
          <w:rFonts w:ascii="Courier New" w:hAnsi="Courier New" w:cs="Courier New"/>
          <w:b/>
          <w:sz w:val="24"/>
          <w:szCs w:val="24"/>
        </w:rPr>
        <w:t>CASE NO LC/H/615/2011</w:t>
      </w:r>
    </w:p>
    <w:p w:rsidR="00087A61" w:rsidRPr="00F91C6E" w:rsidRDefault="00087A61" w:rsidP="00F91C6E">
      <w:pPr>
        <w:spacing w:after="0" w:line="240" w:lineRule="auto"/>
        <w:jc w:val="both"/>
        <w:rPr>
          <w:rFonts w:ascii="Courier New" w:hAnsi="Courier New" w:cs="Courier New"/>
          <w:b/>
          <w:sz w:val="24"/>
          <w:szCs w:val="24"/>
        </w:rPr>
      </w:pPr>
      <w:r w:rsidRPr="00F91C6E">
        <w:rPr>
          <w:rFonts w:ascii="Courier New" w:hAnsi="Courier New" w:cs="Courier New"/>
          <w:b/>
          <w:sz w:val="24"/>
          <w:szCs w:val="24"/>
        </w:rPr>
        <w:t>28 FEBRUARY 2014</w:t>
      </w:r>
    </w:p>
    <w:p w:rsidR="00087A61" w:rsidRPr="00F91C6E" w:rsidRDefault="00087A61" w:rsidP="00F91C6E">
      <w:pPr>
        <w:spacing w:after="0" w:line="240" w:lineRule="auto"/>
        <w:jc w:val="both"/>
        <w:rPr>
          <w:rFonts w:ascii="Courier New" w:hAnsi="Courier New" w:cs="Courier New"/>
          <w:b/>
          <w:sz w:val="24"/>
          <w:szCs w:val="24"/>
        </w:rPr>
      </w:pPr>
    </w:p>
    <w:p w:rsidR="00087A61" w:rsidRDefault="00087A61" w:rsidP="00F91C6E">
      <w:pPr>
        <w:spacing w:after="0" w:line="240" w:lineRule="auto"/>
        <w:jc w:val="both"/>
        <w:rPr>
          <w:rFonts w:ascii="Courier New" w:hAnsi="Courier New" w:cs="Courier New"/>
          <w:sz w:val="24"/>
          <w:szCs w:val="24"/>
        </w:rPr>
      </w:pPr>
    </w:p>
    <w:p w:rsidR="00087A61" w:rsidRDefault="00087A61" w:rsidP="00F91C6E">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087A61" w:rsidRDefault="00087A61" w:rsidP="00F91C6E">
      <w:pPr>
        <w:spacing w:after="0" w:line="240" w:lineRule="auto"/>
        <w:jc w:val="both"/>
        <w:rPr>
          <w:rFonts w:ascii="Courier New" w:hAnsi="Courier New" w:cs="Courier New"/>
          <w:sz w:val="24"/>
          <w:szCs w:val="24"/>
        </w:rPr>
      </w:pPr>
    </w:p>
    <w:p w:rsidR="00087A61" w:rsidRDefault="00087A61" w:rsidP="00F91C6E">
      <w:pPr>
        <w:spacing w:after="0" w:line="240" w:lineRule="auto"/>
        <w:jc w:val="both"/>
        <w:rPr>
          <w:rFonts w:ascii="Courier New" w:hAnsi="Courier New" w:cs="Courier New"/>
          <w:sz w:val="24"/>
          <w:szCs w:val="24"/>
        </w:rPr>
      </w:pPr>
    </w:p>
    <w:p w:rsidR="00087A61" w:rsidRPr="00F91C6E" w:rsidRDefault="00087A61" w:rsidP="00F91C6E">
      <w:pPr>
        <w:spacing w:after="0" w:line="240" w:lineRule="auto"/>
        <w:jc w:val="both"/>
        <w:rPr>
          <w:rFonts w:ascii="Courier New" w:hAnsi="Courier New" w:cs="Courier New"/>
          <w:b/>
          <w:sz w:val="24"/>
          <w:szCs w:val="24"/>
        </w:rPr>
      </w:pPr>
      <w:r w:rsidRPr="00F91C6E">
        <w:rPr>
          <w:rFonts w:ascii="Courier New" w:hAnsi="Courier New" w:cs="Courier New"/>
          <w:b/>
          <w:sz w:val="24"/>
          <w:szCs w:val="24"/>
        </w:rPr>
        <w:t>FREDDY MASHAZHIKE</w:t>
      </w:r>
      <w:r w:rsidRPr="00F91C6E">
        <w:rPr>
          <w:rFonts w:ascii="Courier New" w:hAnsi="Courier New" w:cs="Courier New"/>
          <w:b/>
          <w:sz w:val="24"/>
          <w:szCs w:val="24"/>
        </w:rPr>
        <w:tab/>
      </w:r>
      <w:r w:rsidRPr="00F91C6E">
        <w:rPr>
          <w:rFonts w:ascii="Courier New" w:hAnsi="Courier New" w:cs="Courier New"/>
          <w:b/>
          <w:sz w:val="24"/>
          <w:szCs w:val="24"/>
        </w:rPr>
        <w:tab/>
      </w:r>
      <w:r w:rsidRPr="00F91C6E">
        <w:rPr>
          <w:rFonts w:ascii="Courier New" w:hAnsi="Courier New" w:cs="Courier New"/>
          <w:b/>
          <w:sz w:val="24"/>
          <w:szCs w:val="24"/>
        </w:rPr>
        <w:tab/>
      </w:r>
      <w:r w:rsidRPr="00F91C6E">
        <w:rPr>
          <w:rFonts w:ascii="Courier New" w:hAnsi="Courier New" w:cs="Courier New"/>
          <w:b/>
          <w:sz w:val="24"/>
          <w:szCs w:val="24"/>
        </w:rPr>
        <w:tab/>
      </w:r>
      <w:r w:rsidRPr="00F91C6E">
        <w:rPr>
          <w:rFonts w:ascii="Courier New" w:hAnsi="Courier New" w:cs="Courier New"/>
          <w:b/>
          <w:sz w:val="24"/>
          <w:szCs w:val="24"/>
        </w:rPr>
        <w:tab/>
      </w:r>
      <w:r w:rsidR="00F91C6E">
        <w:rPr>
          <w:rFonts w:ascii="Courier New" w:hAnsi="Courier New" w:cs="Courier New"/>
          <w:b/>
          <w:sz w:val="24"/>
          <w:szCs w:val="24"/>
        </w:rPr>
        <w:tab/>
      </w:r>
      <w:r w:rsidRPr="00F91C6E">
        <w:rPr>
          <w:rFonts w:ascii="Courier New" w:hAnsi="Courier New" w:cs="Courier New"/>
          <w:b/>
          <w:sz w:val="24"/>
          <w:szCs w:val="24"/>
        </w:rPr>
        <w:t>APPELLANT</w:t>
      </w:r>
    </w:p>
    <w:p w:rsidR="00087A61" w:rsidRDefault="00087A61" w:rsidP="00F91C6E">
      <w:pPr>
        <w:spacing w:after="0" w:line="240" w:lineRule="auto"/>
        <w:jc w:val="both"/>
        <w:rPr>
          <w:rFonts w:ascii="Courier New" w:hAnsi="Courier New" w:cs="Courier New"/>
          <w:sz w:val="24"/>
          <w:szCs w:val="24"/>
        </w:rPr>
      </w:pPr>
    </w:p>
    <w:p w:rsidR="00087A61" w:rsidRDefault="00087A61" w:rsidP="00F91C6E">
      <w:pPr>
        <w:spacing w:after="0" w:line="240" w:lineRule="auto"/>
        <w:jc w:val="both"/>
        <w:rPr>
          <w:rFonts w:ascii="Courier New" w:hAnsi="Courier New" w:cs="Courier New"/>
          <w:sz w:val="24"/>
          <w:szCs w:val="24"/>
        </w:rPr>
      </w:pPr>
    </w:p>
    <w:p w:rsidR="00087A61" w:rsidRDefault="00087A61" w:rsidP="00F91C6E">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087A61" w:rsidRDefault="00087A61" w:rsidP="00F91C6E">
      <w:pPr>
        <w:spacing w:after="0" w:line="240" w:lineRule="auto"/>
        <w:jc w:val="both"/>
        <w:rPr>
          <w:rFonts w:ascii="Courier New" w:hAnsi="Courier New" w:cs="Courier New"/>
          <w:sz w:val="24"/>
          <w:szCs w:val="24"/>
        </w:rPr>
      </w:pPr>
    </w:p>
    <w:p w:rsidR="00087A61" w:rsidRDefault="00087A61" w:rsidP="00F91C6E">
      <w:pPr>
        <w:spacing w:after="0" w:line="240" w:lineRule="auto"/>
        <w:jc w:val="both"/>
        <w:rPr>
          <w:rFonts w:ascii="Courier New" w:hAnsi="Courier New" w:cs="Courier New"/>
          <w:sz w:val="24"/>
          <w:szCs w:val="24"/>
        </w:rPr>
      </w:pPr>
    </w:p>
    <w:p w:rsidR="00087A61" w:rsidRPr="00F91C6E" w:rsidRDefault="00087A61" w:rsidP="00F91C6E">
      <w:pPr>
        <w:spacing w:after="0" w:line="240" w:lineRule="auto"/>
        <w:jc w:val="both"/>
        <w:rPr>
          <w:rFonts w:ascii="Courier New" w:hAnsi="Courier New" w:cs="Courier New"/>
          <w:b/>
          <w:sz w:val="24"/>
          <w:szCs w:val="24"/>
        </w:rPr>
      </w:pPr>
      <w:r w:rsidRPr="00F91C6E">
        <w:rPr>
          <w:rFonts w:ascii="Courier New" w:hAnsi="Courier New" w:cs="Courier New"/>
          <w:b/>
          <w:sz w:val="24"/>
          <w:szCs w:val="24"/>
        </w:rPr>
        <w:t>INNSCOR AFRICA t/a BAKERS INN</w:t>
      </w:r>
      <w:r w:rsidRPr="00F91C6E">
        <w:rPr>
          <w:rFonts w:ascii="Courier New" w:hAnsi="Courier New" w:cs="Courier New"/>
          <w:b/>
          <w:sz w:val="24"/>
          <w:szCs w:val="24"/>
        </w:rPr>
        <w:tab/>
      </w:r>
      <w:r w:rsidRPr="00F91C6E">
        <w:rPr>
          <w:rFonts w:ascii="Courier New" w:hAnsi="Courier New" w:cs="Courier New"/>
          <w:b/>
          <w:sz w:val="24"/>
          <w:szCs w:val="24"/>
        </w:rPr>
        <w:tab/>
      </w:r>
      <w:r w:rsidRPr="00F91C6E">
        <w:rPr>
          <w:rFonts w:ascii="Courier New" w:hAnsi="Courier New" w:cs="Courier New"/>
          <w:b/>
          <w:sz w:val="24"/>
          <w:szCs w:val="24"/>
        </w:rPr>
        <w:tab/>
      </w:r>
      <w:r w:rsidR="00F91C6E">
        <w:rPr>
          <w:rFonts w:ascii="Courier New" w:hAnsi="Courier New" w:cs="Courier New"/>
          <w:b/>
          <w:sz w:val="24"/>
          <w:szCs w:val="24"/>
        </w:rPr>
        <w:tab/>
      </w:r>
      <w:r w:rsidRPr="00F91C6E">
        <w:rPr>
          <w:rFonts w:ascii="Courier New" w:hAnsi="Courier New" w:cs="Courier New"/>
          <w:b/>
          <w:sz w:val="24"/>
          <w:szCs w:val="24"/>
        </w:rPr>
        <w:t>RESPONDENT</w:t>
      </w:r>
    </w:p>
    <w:p w:rsidR="00F91C6E" w:rsidRDefault="00F91C6E" w:rsidP="00F91C6E">
      <w:pPr>
        <w:spacing w:after="0" w:line="240" w:lineRule="auto"/>
        <w:jc w:val="both"/>
        <w:rPr>
          <w:rFonts w:ascii="Courier New" w:hAnsi="Courier New" w:cs="Courier New"/>
          <w:sz w:val="24"/>
          <w:szCs w:val="24"/>
        </w:rPr>
      </w:pPr>
    </w:p>
    <w:p w:rsidR="00087A61" w:rsidRDefault="00087A61" w:rsidP="00F91C6E">
      <w:pPr>
        <w:spacing w:after="0" w:line="240" w:lineRule="auto"/>
        <w:jc w:val="both"/>
        <w:rPr>
          <w:rFonts w:ascii="Courier New" w:hAnsi="Courier New" w:cs="Courier New"/>
          <w:sz w:val="24"/>
          <w:szCs w:val="24"/>
        </w:rPr>
      </w:pPr>
    </w:p>
    <w:p w:rsidR="00F91C6E" w:rsidRDefault="00F91C6E" w:rsidP="00F91C6E">
      <w:pPr>
        <w:spacing w:after="0" w:line="240" w:lineRule="auto"/>
        <w:jc w:val="both"/>
        <w:rPr>
          <w:rFonts w:ascii="Courier New" w:hAnsi="Courier New" w:cs="Courier New"/>
          <w:sz w:val="24"/>
          <w:szCs w:val="24"/>
        </w:rPr>
      </w:pPr>
      <w:r>
        <w:rPr>
          <w:rFonts w:ascii="Courier New" w:hAnsi="Courier New" w:cs="Courier New"/>
          <w:sz w:val="24"/>
          <w:szCs w:val="24"/>
        </w:rPr>
        <w:t>Before The Honourable L Kudya   :   Judge</w:t>
      </w:r>
    </w:p>
    <w:p w:rsidR="00F91C6E" w:rsidRDefault="00F91C6E" w:rsidP="00F91C6E">
      <w:pPr>
        <w:spacing w:after="0" w:line="240" w:lineRule="auto"/>
        <w:jc w:val="both"/>
        <w:rPr>
          <w:rFonts w:ascii="Courier New" w:hAnsi="Courier New" w:cs="Courier New"/>
          <w:sz w:val="24"/>
          <w:szCs w:val="24"/>
        </w:rPr>
      </w:pPr>
    </w:p>
    <w:p w:rsidR="00F91C6E" w:rsidRDefault="00F91C6E" w:rsidP="00F91C6E">
      <w:pPr>
        <w:spacing w:after="0" w:line="240" w:lineRule="auto"/>
        <w:jc w:val="both"/>
        <w:rPr>
          <w:rFonts w:ascii="Courier New" w:hAnsi="Courier New" w:cs="Courier New"/>
          <w:sz w:val="24"/>
          <w:szCs w:val="24"/>
        </w:rPr>
      </w:pPr>
    </w:p>
    <w:p w:rsidR="00F91C6E" w:rsidRPr="00F91C6E" w:rsidRDefault="00F91C6E" w:rsidP="00F91C6E">
      <w:pPr>
        <w:spacing w:after="0" w:line="240" w:lineRule="auto"/>
        <w:jc w:val="both"/>
        <w:rPr>
          <w:rFonts w:ascii="Courier New" w:hAnsi="Courier New" w:cs="Courier New"/>
          <w:b/>
          <w:sz w:val="24"/>
          <w:szCs w:val="24"/>
        </w:rPr>
      </w:pPr>
      <w:r w:rsidRPr="00F91C6E">
        <w:rPr>
          <w:rFonts w:ascii="Courier New" w:hAnsi="Courier New" w:cs="Courier New"/>
          <w:b/>
          <w:sz w:val="24"/>
          <w:szCs w:val="24"/>
        </w:rPr>
        <w:t>The Appellant in Person</w:t>
      </w:r>
    </w:p>
    <w:p w:rsidR="00F91C6E" w:rsidRPr="00F91C6E" w:rsidRDefault="00F91C6E" w:rsidP="00F91C6E">
      <w:pPr>
        <w:spacing w:after="0" w:line="240" w:lineRule="auto"/>
        <w:jc w:val="both"/>
        <w:rPr>
          <w:rFonts w:ascii="Courier New" w:hAnsi="Courier New" w:cs="Courier New"/>
          <w:b/>
          <w:sz w:val="24"/>
          <w:szCs w:val="24"/>
        </w:rPr>
      </w:pPr>
    </w:p>
    <w:p w:rsidR="00F91C6E" w:rsidRPr="00F91C6E" w:rsidRDefault="00F91C6E" w:rsidP="00F91C6E">
      <w:pPr>
        <w:spacing w:after="0" w:line="240" w:lineRule="auto"/>
        <w:jc w:val="both"/>
        <w:rPr>
          <w:rFonts w:ascii="Courier New" w:hAnsi="Courier New" w:cs="Courier New"/>
          <w:b/>
          <w:sz w:val="24"/>
          <w:szCs w:val="24"/>
        </w:rPr>
      </w:pPr>
      <w:r w:rsidRPr="00F91C6E">
        <w:rPr>
          <w:rFonts w:ascii="Courier New" w:hAnsi="Courier New" w:cs="Courier New"/>
          <w:b/>
          <w:sz w:val="24"/>
          <w:szCs w:val="24"/>
        </w:rPr>
        <w:t>For the Respondent</w:t>
      </w:r>
      <w:r w:rsidRPr="00F91C6E">
        <w:rPr>
          <w:rFonts w:ascii="Courier New" w:hAnsi="Courier New" w:cs="Courier New"/>
          <w:b/>
          <w:sz w:val="24"/>
          <w:szCs w:val="24"/>
        </w:rPr>
        <w:tab/>
        <w:t xml:space="preserve">     S Njerere (Legal Practitioner)</w:t>
      </w:r>
    </w:p>
    <w:p w:rsidR="00F91C6E" w:rsidRPr="00F91C6E" w:rsidRDefault="00F91C6E" w:rsidP="00F91C6E">
      <w:pPr>
        <w:spacing w:after="0" w:line="240" w:lineRule="auto"/>
        <w:jc w:val="both"/>
        <w:rPr>
          <w:rFonts w:ascii="Courier New" w:hAnsi="Courier New" w:cs="Courier New"/>
          <w:b/>
          <w:sz w:val="24"/>
          <w:szCs w:val="24"/>
        </w:rPr>
      </w:pPr>
    </w:p>
    <w:p w:rsidR="00F91C6E" w:rsidRDefault="00F91C6E" w:rsidP="00F91C6E">
      <w:pPr>
        <w:spacing w:after="0" w:line="240" w:lineRule="auto"/>
        <w:jc w:val="both"/>
        <w:rPr>
          <w:rFonts w:ascii="Courier New" w:hAnsi="Courier New" w:cs="Courier New"/>
          <w:sz w:val="24"/>
          <w:szCs w:val="24"/>
        </w:rPr>
      </w:pPr>
    </w:p>
    <w:p w:rsidR="00F91C6E" w:rsidRDefault="00F91C6E" w:rsidP="00F91C6E">
      <w:pPr>
        <w:spacing w:after="0" w:line="240" w:lineRule="auto"/>
        <w:jc w:val="both"/>
        <w:rPr>
          <w:rFonts w:ascii="Courier New" w:hAnsi="Courier New" w:cs="Courier New"/>
          <w:b/>
          <w:sz w:val="24"/>
          <w:szCs w:val="24"/>
        </w:rPr>
      </w:pPr>
      <w:r w:rsidRPr="00F91C6E">
        <w:rPr>
          <w:rFonts w:ascii="Courier New" w:hAnsi="Courier New" w:cs="Courier New"/>
          <w:b/>
          <w:sz w:val="24"/>
          <w:szCs w:val="24"/>
        </w:rPr>
        <w:t>KUDYA J:</w:t>
      </w:r>
    </w:p>
    <w:p w:rsidR="00F91C6E" w:rsidRPr="00F91C6E" w:rsidRDefault="00F91C6E" w:rsidP="00F91C6E">
      <w:pPr>
        <w:spacing w:after="0" w:line="240" w:lineRule="auto"/>
        <w:jc w:val="both"/>
        <w:rPr>
          <w:rFonts w:ascii="Courier New" w:hAnsi="Courier New" w:cs="Courier New"/>
          <w:b/>
          <w:sz w:val="24"/>
          <w:szCs w:val="24"/>
        </w:rPr>
      </w:pPr>
    </w:p>
    <w:p w:rsidR="00F91C6E" w:rsidRDefault="00F91C6E" w:rsidP="00F91C6E">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appeal against the appellant’s dismissal from employment by the respondent following certain misconduct allegations which were levelled against him.</w:t>
      </w:r>
    </w:p>
    <w:p w:rsidR="00F91C6E" w:rsidRDefault="00F91C6E" w:rsidP="00F91C6E">
      <w:pPr>
        <w:spacing w:after="0" w:line="240" w:lineRule="auto"/>
        <w:ind w:firstLine="720"/>
        <w:jc w:val="both"/>
        <w:rPr>
          <w:rFonts w:ascii="Courier New" w:hAnsi="Courier New" w:cs="Courier New"/>
          <w:sz w:val="24"/>
          <w:szCs w:val="24"/>
        </w:rPr>
      </w:pPr>
    </w:p>
    <w:p w:rsidR="00F91C6E" w:rsidRDefault="00F91C6E" w:rsidP="00F91C6E">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Two points in </w:t>
      </w:r>
      <w:r>
        <w:rPr>
          <w:rFonts w:ascii="Courier New" w:hAnsi="Courier New" w:cs="Courier New"/>
          <w:i/>
          <w:sz w:val="24"/>
          <w:szCs w:val="24"/>
        </w:rPr>
        <w:t>limine</w:t>
      </w:r>
      <w:r>
        <w:rPr>
          <w:rFonts w:ascii="Courier New" w:hAnsi="Courier New" w:cs="Courier New"/>
          <w:sz w:val="24"/>
          <w:szCs w:val="24"/>
        </w:rPr>
        <w:t xml:space="preserve"> were raised by the respondent that is one on representation and one on the timeliness of the appeal. The court ruled on the representation argument. Matter was postponed </w:t>
      </w:r>
      <w:r>
        <w:rPr>
          <w:rFonts w:ascii="Courier New" w:hAnsi="Courier New" w:cs="Courier New"/>
          <w:i/>
          <w:sz w:val="24"/>
          <w:szCs w:val="24"/>
        </w:rPr>
        <w:t>sine die</w:t>
      </w:r>
      <w:r>
        <w:rPr>
          <w:rFonts w:ascii="Courier New" w:hAnsi="Courier New" w:cs="Courier New"/>
          <w:sz w:val="24"/>
          <w:szCs w:val="24"/>
        </w:rPr>
        <w:t xml:space="preserve"> at the appellant’s instance. He had indicated that he wanted to seek legal representation on the matter.</w:t>
      </w:r>
    </w:p>
    <w:p w:rsidR="00F91C6E" w:rsidRDefault="00F91C6E" w:rsidP="00F91C6E">
      <w:pPr>
        <w:spacing w:after="0" w:line="240" w:lineRule="auto"/>
        <w:ind w:firstLine="720"/>
        <w:jc w:val="both"/>
        <w:rPr>
          <w:rFonts w:ascii="Courier New" w:hAnsi="Courier New" w:cs="Courier New"/>
          <w:sz w:val="24"/>
          <w:szCs w:val="24"/>
        </w:rPr>
      </w:pPr>
    </w:p>
    <w:p w:rsidR="00F91C6E" w:rsidRDefault="00F91C6E" w:rsidP="00F91C6E">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When the matter subsequently resurfaced more than a year later since the last postponement, he indicated that he was now conducting his own defence as his efforts to get legal representation had not yielded fruit. At the hearing the respondent persisted on the remaining point in </w:t>
      </w:r>
      <w:r>
        <w:rPr>
          <w:rFonts w:ascii="Courier New" w:hAnsi="Courier New" w:cs="Courier New"/>
          <w:i/>
          <w:sz w:val="24"/>
          <w:szCs w:val="24"/>
        </w:rPr>
        <w:t>limine</w:t>
      </w:r>
      <w:r w:rsidRPr="00F91C6E">
        <w:rPr>
          <w:rFonts w:ascii="Courier New" w:hAnsi="Courier New" w:cs="Courier New"/>
          <w:sz w:val="24"/>
          <w:szCs w:val="24"/>
        </w:rPr>
        <w:t xml:space="preserve">about the </w:t>
      </w:r>
      <w:r w:rsidRPr="00F91C6E">
        <w:rPr>
          <w:rFonts w:ascii="Courier New" w:hAnsi="Courier New" w:cs="Courier New"/>
          <w:sz w:val="24"/>
          <w:szCs w:val="24"/>
        </w:rPr>
        <w:lastRenderedPageBreak/>
        <w:t>timeliness of the appeal. It is this point only which is the subject of this judgment.</w:t>
      </w:r>
    </w:p>
    <w:p w:rsidR="00F91C6E" w:rsidRDefault="00F91C6E" w:rsidP="00F91C6E">
      <w:pPr>
        <w:spacing w:after="0" w:line="240" w:lineRule="auto"/>
        <w:ind w:firstLine="720"/>
        <w:jc w:val="both"/>
        <w:rPr>
          <w:rFonts w:ascii="Courier New" w:hAnsi="Courier New" w:cs="Courier New"/>
          <w:sz w:val="24"/>
          <w:szCs w:val="24"/>
        </w:rPr>
      </w:pPr>
    </w:p>
    <w:p w:rsidR="00F91C6E" w:rsidRDefault="00F91C6E" w:rsidP="00F91C6E">
      <w:pPr>
        <w:spacing w:after="0" w:line="360" w:lineRule="auto"/>
        <w:ind w:firstLine="720"/>
        <w:jc w:val="both"/>
        <w:rPr>
          <w:rFonts w:ascii="Courier New" w:hAnsi="Courier New" w:cs="Courier New"/>
          <w:sz w:val="24"/>
          <w:szCs w:val="24"/>
        </w:rPr>
      </w:pPr>
      <w:r>
        <w:rPr>
          <w:rFonts w:ascii="Courier New" w:hAnsi="Courier New" w:cs="Courier New"/>
          <w:sz w:val="24"/>
          <w:szCs w:val="24"/>
        </w:rPr>
        <w:t>The respondent submitted that the appellant timeously filed its appeal with the Labour Court at onset but fell into the error of citing the wrong party as well as serving the now legal practitioners of record for the respondent who by then had no instruction to act on the matter hence returned the process to the Registrar’s office. Effort to cite correct party and serve same was only done a year later with the attendant result that the appellant by then was hopelessly out of time. It is on this basis that the respondent prayed that the appeal be struck off the roll for non-compliance with the rules of the court.</w:t>
      </w:r>
    </w:p>
    <w:p w:rsidR="00F91C6E" w:rsidRDefault="00F91C6E" w:rsidP="00F91C6E">
      <w:pPr>
        <w:spacing w:after="0" w:line="240" w:lineRule="auto"/>
        <w:ind w:firstLine="720"/>
        <w:jc w:val="both"/>
        <w:rPr>
          <w:rFonts w:ascii="Courier New" w:hAnsi="Courier New" w:cs="Courier New"/>
          <w:sz w:val="24"/>
          <w:szCs w:val="24"/>
        </w:rPr>
      </w:pPr>
    </w:p>
    <w:p w:rsidR="00F91C6E" w:rsidRDefault="00F91C6E" w:rsidP="00F91C6E">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response to the point in </w:t>
      </w:r>
      <w:r>
        <w:rPr>
          <w:rFonts w:ascii="Courier New" w:hAnsi="Courier New" w:cs="Courier New"/>
          <w:i/>
          <w:sz w:val="24"/>
          <w:szCs w:val="24"/>
        </w:rPr>
        <w:t>limine</w:t>
      </w:r>
      <w:r>
        <w:rPr>
          <w:rFonts w:ascii="Courier New" w:hAnsi="Courier New" w:cs="Courier New"/>
          <w:sz w:val="24"/>
          <w:szCs w:val="24"/>
        </w:rPr>
        <w:t xml:space="preserve">, the appellant indicated that he could neither confirm nor deny what was being submitted by the respondent. This is so because to the best of his recollection his matter was being handled by Mlilwana a unionist who was subsequently ruled to be lacking in </w:t>
      </w:r>
      <w:r>
        <w:rPr>
          <w:rFonts w:ascii="Courier New" w:hAnsi="Courier New" w:cs="Courier New"/>
          <w:i/>
          <w:sz w:val="24"/>
          <w:szCs w:val="24"/>
        </w:rPr>
        <w:t>locus standi</w:t>
      </w:r>
      <w:r>
        <w:rPr>
          <w:rFonts w:ascii="Courier New" w:hAnsi="Courier New" w:cs="Courier New"/>
          <w:sz w:val="24"/>
          <w:szCs w:val="24"/>
        </w:rPr>
        <w:t xml:space="preserve"> to represent him. To that extent it was difficult for the appellant to controvert what was said by the respondent on the timeliness of the appeal.</w:t>
      </w:r>
    </w:p>
    <w:p w:rsidR="00F91C6E" w:rsidRDefault="00F91C6E" w:rsidP="00F91C6E">
      <w:pPr>
        <w:spacing w:after="0" w:line="240" w:lineRule="auto"/>
        <w:ind w:firstLine="720"/>
        <w:jc w:val="both"/>
        <w:rPr>
          <w:rFonts w:ascii="Courier New" w:hAnsi="Courier New" w:cs="Courier New"/>
          <w:sz w:val="24"/>
          <w:szCs w:val="24"/>
        </w:rPr>
      </w:pPr>
    </w:p>
    <w:p w:rsidR="00F91C6E" w:rsidRDefault="00F91C6E" w:rsidP="00F91C6E">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A reading of the whole record confirms the position as indicated by the respondent that indeed the appeal is hopelessly out of time. Further to that no effort has been made at all by the appellant to purge his contempt of the rules by seeking condonation of the late noting of his appeal. In the result, the court is satisfied that indeed the appeal is improperly before it and the appellant cannot be heard on the relief he is seeking on the defective appeal.  </w:t>
      </w:r>
    </w:p>
    <w:p w:rsidR="00F91C6E" w:rsidRDefault="00F91C6E" w:rsidP="00F91C6E">
      <w:pPr>
        <w:spacing w:after="0" w:line="360" w:lineRule="auto"/>
        <w:jc w:val="both"/>
        <w:rPr>
          <w:rFonts w:ascii="Courier New" w:hAnsi="Courier New" w:cs="Courier New"/>
          <w:sz w:val="24"/>
          <w:szCs w:val="24"/>
        </w:rPr>
      </w:pPr>
    </w:p>
    <w:p w:rsidR="00F91C6E" w:rsidRPr="00F91C6E" w:rsidRDefault="00F91C6E" w:rsidP="00F91C6E">
      <w:pPr>
        <w:spacing w:after="0" w:line="360" w:lineRule="auto"/>
        <w:jc w:val="both"/>
        <w:rPr>
          <w:rFonts w:ascii="Courier New" w:hAnsi="Courier New" w:cs="Courier New"/>
          <w:b/>
          <w:sz w:val="24"/>
          <w:szCs w:val="24"/>
        </w:rPr>
      </w:pPr>
      <w:r w:rsidRPr="00F91C6E">
        <w:rPr>
          <w:rFonts w:ascii="Courier New" w:hAnsi="Courier New" w:cs="Courier New"/>
          <w:b/>
          <w:sz w:val="24"/>
          <w:szCs w:val="24"/>
        </w:rPr>
        <w:t>IT IS ORDERED THAT</w:t>
      </w:r>
    </w:p>
    <w:p w:rsidR="00F91C6E" w:rsidRDefault="00F91C6E" w:rsidP="00F91C6E">
      <w:pPr>
        <w:spacing w:after="0" w:line="360" w:lineRule="auto"/>
        <w:jc w:val="both"/>
        <w:rPr>
          <w:rFonts w:ascii="Courier New" w:hAnsi="Courier New" w:cs="Courier New"/>
          <w:sz w:val="24"/>
          <w:szCs w:val="24"/>
        </w:rPr>
      </w:pPr>
    </w:p>
    <w:p w:rsidR="00F91C6E" w:rsidRDefault="00F91C6E" w:rsidP="00F91C6E">
      <w:pPr>
        <w:spacing w:after="0" w:line="360" w:lineRule="auto"/>
        <w:jc w:val="both"/>
        <w:rPr>
          <w:rFonts w:ascii="Courier New" w:hAnsi="Courier New" w:cs="Courier New"/>
          <w:sz w:val="24"/>
          <w:szCs w:val="24"/>
        </w:rPr>
      </w:pPr>
      <w:r>
        <w:rPr>
          <w:rFonts w:ascii="Courier New" w:hAnsi="Courier New" w:cs="Courier New"/>
          <w:sz w:val="24"/>
          <w:szCs w:val="24"/>
        </w:rPr>
        <w:lastRenderedPageBreak/>
        <w:t>The appeal being improperly before the court in view of it being out of the timelines permitted by the rules of court, it be and is hereby struck off the roll.</w:t>
      </w:r>
    </w:p>
    <w:p w:rsidR="00F91C6E" w:rsidRDefault="00F91C6E" w:rsidP="00F91C6E">
      <w:pPr>
        <w:spacing w:after="0" w:line="240" w:lineRule="auto"/>
        <w:jc w:val="both"/>
        <w:rPr>
          <w:rFonts w:ascii="Courier New" w:hAnsi="Courier New" w:cs="Courier New"/>
          <w:sz w:val="24"/>
          <w:szCs w:val="24"/>
        </w:rPr>
      </w:pPr>
    </w:p>
    <w:p w:rsidR="00F91C6E" w:rsidRDefault="00F91C6E" w:rsidP="00F91C6E">
      <w:pPr>
        <w:spacing w:after="0" w:line="360" w:lineRule="auto"/>
        <w:jc w:val="both"/>
        <w:rPr>
          <w:rFonts w:ascii="Courier New" w:hAnsi="Courier New" w:cs="Courier New"/>
          <w:sz w:val="24"/>
          <w:szCs w:val="24"/>
        </w:rPr>
      </w:pPr>
      <w:r>
        <w:rPr>
          <w:rFonts w:ascii="Courier New" w:hAnsi="Courier New" w:cs="Courier New"/>
          <w:sz w:val="24"/>
          <w:szCs w:val="24"/>
        </w:rPr>
        <w:t>No order as to costs.</w:t>
      </w:r>
    </w:p>
    <w:p w:rsidR="00F91C6E" w:rsidRDefault="00F91C6E" w:rsidP="00F91C6E">
      <w:pPr>
        <w:spacing w:after="0" w:line="360" w:lineRule="auto"/>
        <w:jc w:val="both"/>
        <w:rPr>
          <w:rFonts w:ascii="Courier New" w:hAnsi="Courier New" w:cs="Courier New"/>
          <w:sz w:val="24"/>
          <w:szCs w:val="24"/>
        </w:rPr>
      </w:pPr>
    </w:p>
    <w:p w:rsidR="00F91C6E" w:rsidRDefault="00F91C6E" w:rsidP="00F91C6E">
      <w:pPr>
        <w:spacing w:after="0" w:line="360" w:lineRule="auto"/>
        <w:jc w:val="both"/>
        <w:rPr>
          <w:rFonts w:ascii="Courier New" w:hAnsi="Courier New" w:cs="Courier New"/>
          <w:sz w:val="24"/>
          <w:szCs w:val="24"/>
        </w:rPr>
      </w:pPr>
    </w:p>
    <w:p w:rsidR="00F91C6E" w:rsidRDefault="00F91C6E" w:rsidP="00F91C6E">
      <w:pPr>
        <w:spacing w:after="0" w:line="360" w:lineRule="auto"/>
        <w:jc w:val="both"/>
        <w:rPr>
          <w:rFonts w:ascii="Courier New" w:hAnsi="Courier New" w:cs="Courier New"/>
          <w:sz w:val="24"/>
          <w:szCs w:val="24"/>
        </w:rPr>
      </w:pPr>
    </w:p>
    <w:p w:rsidR="00F91C6E" w:rsidRPr="00F91C6E" w:rsidRDefault="00F91C6E" w:rsidP="00F91C6E">
      <w:pPr>
        <w:spacing w:after="0" w:line="360" w:lineRule="auto"/>
        <w:jc w:val="both"/>
        <w:rPr>
          <w:rFonts w:ascii="Courier New" w:hAnsi="Courier New" w:cs="Courier New"/>
          <w:b/>
          <w:sz w:val="24"/>
          <w:szCs w:val="24"/>
        </w:rPr>
      </w:pPr>
      <w:r w:rsidRPr="00F91C6E">
        <w:rPr>
          <w:rFonts w:ascii="Courier New" w:hAnsi="Courier New" w:cs="Courier New"/>
          <w:b/>
          <w:i/>
          <w:sz w:val="24"/>
          <w:szCs w:val="24"/>
        </w:rPr>
        <w:t>Honey &amp;Blackenberg</w:t>
      </w:r>
      <w:r w:rsidRPr="00F91C6E">
        <w:rPr>
          <w:rFonts w:ascii="Courier New" w:hAnsi="Courier New" w:cs="Courier New"/>
          <w:b/>
          <w:sz w:val="24"/>
          <w:szCs w:val="24"/>
        </w:rPr>
        <w:t>, respondent’s legal practitioners</w:t>
      </w:r>
    </w:p>
    <w:p w:rsidR="00F91C6E" w:rsidRPr="00F91C6E" w:rsidRDefault="00F91C6E" w:rsidP="00F91C6E">
      <w:pPr>
        <w:spacing w:after="0" w:line="360" w:lineRule="auto"/>
        <w:jc w:val="both"/>
        <w:rPr>
          <w:rFonts w:ascii="Courier New" w:hAnsi="Courier New" w:cs="Courier New"/>
          <w:sz w:val="24"/>
          <w:szCs w:val="24"/>
        </w:rPr>
      </w:pPr>
    </w:p>
    <w:p w:rsidR="00087A61" w:rsidRPr="00F91C6E" w:rsidRDefault="00087A61" w:rsidP="00F91C6E">
      <w:pPr>
        <w:spacing w:after="0" w:line="240" w:lineRule="auto"/>
        <w:jc w:val="both"/>
        <w:rPr>
          <w:rFonts w:ascii="Courier New" w:hAnsi="Courier New" w:cs="Courier New"/>
          <w:sz w:val="24"/>
          <w:szCs w:val="24"/>
        </w:rPr>
      </w:pPr>
    </w:p>
    <w:p w:rsidR="00087A61" w:rsidRPr="005D1B9B" w:rsidRDefault="00087A61" w:rsidP="00F91C6E">
      <w:pPr>
        <w:spacing w:after="0" w:line="240" w:lineRule="auto"/>
        <w:jc w:val="both"/>
        <w:rPr>
          <w:rFonts w:ascii="Courier New" w:hAnsi="Courier New" w:cs="Courier New"/>
          <w:sz w:val="24"/>
          <w:szCs w:val="24"/>
        </w:rPr>
      </w:pPr>
    </w:p>
    <w:sectPr w:rsidR="00087A61" w:rsidRPr="005D1B9B" w:rsidSect="00F91C6E">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03F" w:rsidRDefault="00B7203F" w:rsidP="00F91C6E">
      <w:pPr>
        <w:spacing w:after="0" w:line="240" w:lineRule="auto"/>
      </w:pPr>
      <w:r>
        <w:separator/>
      </w:r>
    </w:p>
  </w:endnote>
  <w:endnote w:type="continuationSeparator" w:id="1">
    <w:p w:rsidR="00B7203F" w:rsidRDefault="00B7203F" w:rsidP="00F91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815465"/>
      <w:docPartObj>
        <w:docPartGallery w:val="Page Numbers (Bottom of Page)"/>
        <w:docPartUnique/>
      </w:docPartObj>
    </w:sdtPr>
    <w:sdtEndPr>
      <w:rPr>
        <w:noProof/>
      </w:rPr>
    </w:sdtEndPr>
    <w:sdtContent>
      <w:p w:rsidR="00F91C6E" w:rsidRDefault="00F0285D">
        <w:pPr>
          <w:pStyle w:val="Footer"/>
          <w:jc w:val="center"/>
        </w:pPr>
        <w:r>
          <w:fldChar w:fldCharType="begin"/>
        </w:r>
        <w:r w:rsidR="00F91C6E">
          <w:instrText xml:space="preserve"> PAGE   \* MERGEFORMAT </w:instrText>
        </w:r>
        <w:r>
          <w:fldChar w:fldCharType="separate"/>
        </w:r>
        <w:r w:rsidR="007C1E7E">
          <w:rPr>
            <w:noProof/>
          </w:rPr>
          <w:t>3</w:t>
        </w:r>
        <w:r>
          <w:rPr>
            <w:noProof/>
          </w:rPr>
          <w:fldChar w:fldCharType="end"/>
        </w:r>
      </w:p>
    </w:sdtContent>
  </w:sdt>
  <w:p w:rsidR="00F91C6E" w:rsidRDefault="00F91C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03F" w:rsidRDefault="00B7203F" w:rsidP="00F91C6E">
      <w:pPr>
        <w:spacing w:after="0" w:line="240" w:lineRule="auto"/>
      </w:pPr>
      <w:r>
        <w:separator/>
      </w:r>
    </w:p>
  </w:footnote>
  <w:footnote w:type="continuationSeparator" w:id="1">
    <w:p w:rsidR="00B7203F" w:rsidRDefault="00B7203F" w:rsidP="00F91C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C6E" w:rsidRPr="00F91C6E" w:rsidRDefault="00F91C6E" w:rsidP="00F91C6E">
    <w:pPr>
      <w:spacing w:after="0" w:line="240" w:lineRule="auto"/>
      <w:ind w:left="4320" w:firstLine="720"/>
      <w:jc w:val="both"/>
      <w:rPr>
        <w:rFonts w:ascii="Courier New" w:hAnsi="Courier New" w:cs="Courier New"/>
        <w:b/>
        <w:sz w:val="24"/>
        <w:szCs w:val="24"/>
      </w:rPr>
    </w:pPr>
    <w:r w:rsidRPr="00F91C6E">
      <w:rPr>
        <w:rFonts w:ascii="Courier New" w:hAnsi="Courier New" w:cs="Courier New"/>
        <w:b/>
        <w:sz w:val="24"/>
        <w:szCs w:val="24"/>
      </w:rPr>
      <w:t>JUDGMENTNO LC/H/</w:t>
    </w:r>
    <w:r w:rsidR="009E5ADD">
      <w:rPr>
        <w:rFonts w:ascii="Courier New" w:hAnsi="Courier New" w:cs="Courier New"/>
        <w:b/>
        <w:sz w:val="24"/>
        <w:szCs w:val="24"/>
      </w:rPr>
      <w:t>106</w:t>
    </w:r>
    <w:r w:rsidRPr="00F91C6E">
      <w:rPr>
        <w:rFonts w:ascii="Courier New" w:hAnsi="Courier New" w:cs="Courier New"/>
        <w:b/>
        <w:sz w:val="24"/>
        <w:szCs w:val="24"/>
      </w:rPr>
      <w:t>/2014</w:t>
    </w:r>
  </w:p>
  <w:p w:rsidR="00F91C6E" w:rsidRDefault="00F91C6E">
    <w:pPr>
      <w:pStyle w:val="Header"/>
    </w:pPr>
  </w:p>
  <w:p w:rsidR="00F91C6E" w:rsidRDefault="00F91C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1B9B"/>
    <w:rsid w:val="0003581D"/>
    <w:rsid w:val="00087A61"/>
    <w:rsid w:val="00276F3D"/>
    <w:rsid w:val="005D1B9B"/>
    <w:rsid w:val="007C1E7E"/>
    <w:rsid w:val="009E5ADD"/>
    <w:rsid w:val="00B7203F"/>
    <w:rsid w:val="00CF073C"/>
    <w:rsid w:val="00E64CE8"/>
    <w:rsid w:val="00F0285D"/>
    <w:rsid w:val="00F91C6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8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6E"/>
  </w:style>
  <w:style w:type="paragraph" w:styleId="Footer">
    <w:name w:val="footer"/>
    <w:basedOn w:val="Normal"/>
    <w:link w:val="FooterChar"/>
    <w:uiPriority w:val="99"/>
    <w:unhideWhenUsed/>
    <w:rsid w:val="00F91C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6E"/>
  </w:style>
  <w:style w:type="paragraph" w:styleId="BalloonText">
    <w:name w:val="Balloon Text"/>
    <w:basedOn w:val="Normal"/>
    <w:link w:val="BalloonTextChar"/>
    <w:uiPriority w:val="99"/>
    <w:semiHidden/>
    <w:unhideWhenUsed/>
    <w:rsid w:val="00F91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C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6E"/>
  </w:style>
  <w:style w:type="paragraph" w:styleId="Footer">
    <w:name w:val="footer"/>
    <w:basedOn w:val="Normal"/>
    <w:link w:val="FooterChar"/>
    <w:uiPriority w:val="99"/>
    <w:unhideWhenUsed/>
    <w:rsid w:val="00F91C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6E"/>
  </w:style>
  <w:style w:type="paragraph" w:styleId="BalloonText">
    <w:name w:val="Balloon Text"/>
    <w:basedOn w:val="Normal"/>
    <w:link w:val="BalloonTextChar"/>
    <w:uiPriority w:val="99"/>
    <w:semiHidden/>
    <w:unhideWhenUsed/>
    <w:rsid w:val="00F91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C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2014-02-21T07:05:00Z</cp:lastPrinted>
  <dcterms:created xsi:type="dcterms:W3CDTF">2014-04-30T12:15:00Z</dcterms:created>
  <dcterms:modified xsi:type="dcterms:W3CDTF">2014-04-30T12:15:00Z</dcterms:modified>
</cp:coreProperties>
</file>