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47494" w14:textId="59173B38" w:rsidR="005B5D81" w:rsidRDefault="005B5D81" w:rsidP="008F7C14">
      <w:pPr>
        <w:spacing w:line="240" w:lineRule="auto"/>
        <w:contextualSpacing/>
        <w:jc w:val="both"/>
        <w:rPr>
          <w:rFonts w:ascii="Times New Roman" w:hAnsi="Times New Roman" w:cs="Times New Roman"/>
          <w:b/>
          <w:bCs/>
          <w:sz w:val="24"/>
          <w:szCs w:val="24"/>
        </w:rPr>
      </w:pPr>
      <w:bookmarkStart w:id="0" w:name="_GoBack"/>
      <w:bookmarkEnd w:id="0"/>
      <w:r w:rsidRPr="005B5D81">
        <w:rPr>
          <w:rFonts w:ascii="Times New Roman" w:hAnsi="Times New Roman" w:cs="Times New Roman"/>
          <w:b/>
          <w:bCs/>
          <w:sz w:val="24"/>
          <w:szCs w:val="24"/>
        </w:rPr>
        <w:t>REPORTABLE</w:t>
      </w:r>
    </w:p>
    <w:p w14:paraId="27E3469C" w14:textId="77777777" w:rsidR="00B1439A" w:rsidRDefault="00B1439A" w:rsidP="008F7C14">
      <w:pPr>
        <w:spacing w:line="240" w:lineRule="auto"/>
        <w:contextualSpacing/>
        <w:jc w:val="both"/>
        <w:rPr>
          <w:rFonts w:ascii="Times New Roman" w:hAnsi="Times New Roman" w:cs="Times New Roman"/>
          <w:b/>
          <w:bCs/>
          <w:sz w:val="24"/>
          <w:szCs w:val="24"/>
        </w:rPr>
      </w:pPr>
    </w:p>
    <w:p w14:paraId="2CB52A65" w14:textId="77777777" w:rsidR="00B1439A" w:rsidRPr="005B5D81" w:rsidRDefault="00B1439A" w:rsidP="008F7C14">
      <w:pPr>
        <w:spacing w:line="240" w:lineRule="auto"/>
        <w:contextualSpacing/>
        <w:jc w:val="both"/>
        <w:rPr>
          <w:rFonts w:ascii="Times New Roman" w:hAnsi="Times New Roman" w:cs="Times New Roman"/>
          <w:b/>
          <w:bCs/>
          <w:sz w:val="24"/>
          <w:szCs w:val="24"/>
        </w:rPr>
      </w:pPr>
    </w:p>
    <w:p w14:paraId="779E3509" w14:textId="2418F2B9" w:rsidR="00102CA4" w:rsidRDefault="00281C87"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FREDA REBECCA GOLD MINE LIMITED</w:t>
      </w:r>
      <w:r w:rsidR="00B52AAE">
        <w:rPr>
          <w:rFonts w:ascii="Times New Roman" w:hAnsi="Times New Roman" w:cs="Times New Roman"/>
          <w:sz w:val="24"/>
          <w:szCs w:val="24"/>
        </w:rPr>
        <w:t xml:space="preserve"> </w:t>
      </w:r>
    </w:p>
    <w:p w14:paraId="2E8C9BA8" w14:textId="0F0454D4" w:rsidR="00C93C3D" w:rsidRDefault="00306C3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48E7A762" w14:textId="785924F7" w:rsidR="00C93C3D" w:rsidRDefault="00281C87"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TENDAI MATASWA</w:t>
      </w:r>
    </w:p>
    <w:p w14:paraId="7F09A183" w14:textId="1362A4C4" w:rsidR="00B52AAE" w:rsidRDefault="00B52AAE" w:rsidP="008F7C14">
      <w:pPr>
        <w:spacing w:line="240" w:lineRule="auto"/>
        <w:contextualSpacing/>
        <w:jc w:val="both"/>
        <w:rPr>
          <w:rFonts w:ascii="Times New Roman" w:hAnsi="Times New Roman" w:cs="Times New Roman"/>
          <w:sz w:val="24"/>
          <w:szCs w:val="24"/>
        </w:rPr>
      </w:pPr>
    </w:p>
    <w:p w14:paraId="2D4DE056" w14:textId="77777777" w:rsidR="00CE6DBB" w:rsidRDefault="00CE6DBB" w:rsidP="008F7C14">
      <w:pPr>
        <w:spacing w:line="240" w:lineRule="auto"/>
        <w:contextualSpacing/>
        <w:jc w:val="both"/>
        <w:rPr>
          <w:rFonts w:ascii="Times New Roman" w:hAnsi="Times New Roman" w:cs="Times New Roman"/>
          <w:sz w:val="24"/>
          <w:szCs w:val="24"/>
        </w:rPr>
      </w:pPr>
    </w:p>
    <w:p w14:paraId="393AFE8D" w14:textId="3FEEE874" w:rsidR="00D14F9D" w:rsidRPr="00CD5774" w:rsidRDefault="00D14F9D" w:rsidP="00306C3B">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CE6DBB" w:rsidRDefault="00D14F9D" w:rsidP="00306C3B">
      <w:pPr>
        <w:spacing w:line="240" w:lineRule="auto"/>
        <w:contextualSpacing/>
        <w:jc w:val="both"/>
        <w:rPr>
          <w:rFonts w:ascii="Times New Roman" w:hAnsi="Times New Roman" w:cs="Times New Roman"/>
          <w:b/>
          <w:bCs/>
          <w:sz w:val="24"/>
          <w:szCs w:val="24"/>
        </w:rPr>
      </w:pPr>
      <w:r w:rsidRPr="00CE6DBB">
        <w:rPr>
          <w:rFonts w:ascii="Times New Roman" w:hAnsi="Times New Roman" w:cs="Times New Roman"/>
          <w:b/>
          <w:bCs/>
          <w:sz w:val="24"/>
          <w:szCs w:val="24"/>
        </w:rPr>
        <w:t>MUNANGATI-MANONGWA J</w:t>
      </w:r>
    </w:p>
    <w:p w14:paraId="2D85E2A0" w14:textId="01696DED" w:rsidR="00B3739C" w:rsidRDefault="00D14F9D" w:rsidP="00306C3B">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281C87">
        <w:rPr>
          <w:rFonts w:ascii="Times New Roman" w:hAnsi="Times New Roman" w:cs="Times New Roman"/>
          <w:sz w:val="24"/>
          <w:szCs w:val="24"/>
        </w:rPr>
        <w:t>10, 13, 17, 26 February</w:t>
      </w:r>
      <w:r w:rsidR="00B70716">
        <w:rPr>
          <w:rFonts w:ascii="Times New Roman" w:hAnsi="Times New Roman" w:cs="Times New Roman"/>
          <w:sz w:val="24"/>
          <w:szCs w:val="24"/>
        </w:rPr>
        <w:t xml:space="preserve"> 202</w:t>
      </w:r>
      <w:r w:rsidR="00281C87">
        <w:rPr>
          <w:rFonts w:ascii="Times New Roman" w:hAnsi="Times New Roman" w:cs="Times New Roman"/>
          <w:sz w:val="24"/>
          <w:szCs w:val="24"/>
        </w:rPr>
        <w:t>5</w:t>
      </w:r>
      <w:r w:rsidR="00CB53D1">
        <w:rPr>
          <w:rFonts w:ascii="Times New Roman" w:hAnsi="Times New Roman" w:cs="Times New Roman"/>
          <w:sz w:val="24"/>
          <w:szCs w:val="24"/>
        </w:rPr>
        <w:t>,</w:t>
      </w:r>
      <w:r w:rsidR="00C0471A">
        <w:rPr>
          <w:rFonts w:ascii="Times New Roman" w:hAnsi="Times New Roman" w:cs="Times New Roman"/>
          <w:sz w:val="24"/>
          <w:szCs w:val="24"/>
        </w:rPr>
        <w:t xml:space="preserve"> &amp;</w:t>
      </w:r>
      <w:r w:rsidR="000C207D">
        <w:rPr>
          <w:rFonts w:ascii="Times New Roman" w:hAnsi="Times New Roman" w:cs="Times New Roman"/>
          <w:sz w:val="24"/>
          <w:szCs w:val="24"/>
        </w:rPr>
        <w:t xml:space="preserve"> 30</w:t>
      </w:r>
      <w:r w:rsidR="00571009">
        <w:rPr>
          <w:rFonts w:ascii="Times New Roman" w:hAnsi="Times New Roman" w:cs="Times New Roman"/>
          <w:sz w:val="24"/>
          <w:szCs w:val="24"/>
        </w:rPr>
        <w:t xml:space="preserve"> J</w:t>
      </w:r>
      <w:r w:rsidR="00281C87">
        <w:rPr>
          <w:rFonts w:ascii="Times New Roman" w:hAnsi="Times New Roman" w:cs="Times New Roman"/>
          <w:sz w:val="24"/>
          <w:szCs w:val="24"/>
        </w:rPr>
        <w:t>uly</w:t>
      </w:r>
      <w:r w:rsidR="00FC22EE">
        <w:rPr>
          <w:rFonts w:ascii="Times New Roman" w:hAnsi="Times New Roman" w:cs="Times New Roman"/>
          <w:sz w:val="24"/>
          <w:szCs w:val="24"/>
        </w:rPr>
        <w:t xml:space="preserve"> 2025</w:t>
      </w:r>
    </w:p>
    <w:p w14:paraId="048B3330" w14:textId="77777777" w:rsidR="00A1642C" w:rsidRDefault="00A1642C" w:rsidP="00D655E5">
      <w:pPr>
        <w:spacing w:after="0" w:line="240" w:lineRule="auto"/>
        <w:contextualSpacing/>
        <w:jc w:val="both"/>
        <w:rPr>
          <w:rFonts w:ascii="Times New Roman" w:hAnsi="Times New Roman" w:cs="Times New Roman"/>
          <w:sz w:val="24"/>
          <w:szCs w:val="24"/>
        </w:rPr>
      </w:pPr>
    </w:p>
    <w:p w14:paraId="4C3C3ED4" w14:textId="77777777" w:rsidR="00D655E5" w:rsidRDefault="00D655E5" w:rsidP="00D655E5">
      <w:pPr>
        <w:spacing w:after="0" w:line="240" w:lineRule="auto"/>
        <w:contextualSpacing/>
        <w:jc w:val="both"/>
        <w:rPr>
          <w:rFonts w:ascii="Times New Roman" w:hAnsi="Times New Roman" w:cs="Times New Roman"/>
          <w:sz w:val="24"/>
          <w:szCs w:val="24"/>
        </w:rPr>
      </w:pPr>
    </w:p>
    <w:p w14:paraId="0EB537DB" w14:textId="79D6FE37" w:rsidR="00393C5C" w:rsidRPr="00A54433" w:rsidRDefault="00281C87" w:rsidP="00D655E5">
      <w:pPr>
        <w:spacing w:after="0" w:line="240" w:lineRule="auto"/>
        <w:jc w:val="both"/>
        <w:rPr>
          <w:rFonts w:ascii="Times New Roman" w:hAnsi="Times New Roman" w:cs="Times New Roman"/>
          <w:b/>
          <w:bCs/>
          <w:i/>
          <w:iCs/>
          <w:sz w:val="24"/>
          <w:szCs w:val="24"/>
        </w:rPr>
      </w:pPr>
      <w:r w:rsidRPr="00A54433">
        <w:rPr>
          <w:rFonts w:ascii="Times New Roman" w:hAnsi="Times New Roman" w:cs="Times New Roman"/>
          <w:b/>
          <w:bCs/>
          <w:i/>
          <w:iCs/>
          <w:sz w:val="24"/>
          <w:szCs w:val="24"/>
        </w:rPr>
        <w:t>Civil Trial</w:t>
      </w:r>
    </w:p>
    <w:p w14:paraId="6FC6F06A" w14:textId="77777777" w:rsidR="00D655E5" w:rsidRDefault="00D655E5" w:rsidP="00D655E5">
      <w:pPr>
        <w:spacing w:after="0" w:line="240" w:lineRule="auto"/>
        <w:jc w:val="both"/>
        <w:rPr>
          <w:rFonts w:ascii="Times New Roman" w:hAnsi="Times New Roman" w:cs="Times New Roman"/>
          <w:b/>
          <w:bCs/>
          <w:i/>
          <w:iCs/>
          <w:sz w:val="24"/>
          <w:szCs w:val="24"/>
        </w:rPr>
      </w:pPr>
    </w:p>
    <w:p w14:paraId="3E0204B3" w14:textId="77777777" w:rsidR="00D655E5" w:rsidRPr="000C3A43" w:rsidRDefault="00D655E5" w:rsidP="00D655E5">
      <w:pPr>
        <w:spacing w:after="0" w:line="240" w:lineRule="auto"/>
        <w:jc w:val="both"/>
        <w:rPr>
          <w:rFonts w:ascii="Times New Roman" w:hAnsi="Times New Roman" w:cs="Times New Roman"/>
          <w:b/>
          <w:bCs/>
          <w:i/>
          <w:iCs/>
          <w:sz w:val="24"/>
          <w:szCs w:val="24"/>
        </w:rPr>
      </w:pPr>
    </w:p>
    <w:p w14:paraId="13B3CD37" w14:textId="3CB8FD0E" w:rsidR="00873656" w:rsidRPr="00A126F1" w:rsidRDefault="007F1901" w:rsidP="00A126F1">
      <w:pPr>
        <w:spacing w:after="0" w:line="240" w:lineRule="exact"/>
        <w:jc w:val="both"/>
        <w:rPr>
          <w:rFonts w:ascii="Times New Roman" w:hAnsi="Times New Roman" w:cs="Times New Roman"/>
          <w:sz w:val="24"/>
          <w:szCs w:val="24"/>
        </w:rPr>
      </w:pPr>
      <w:r>
        <w:rPr>
          <w:rFonts w:ascii="Times New Roman" w:hAnsi="Times New Roman" w:cs="Times New Roman"/>
          <w:i/>
          <w:iCs/>
          <w:sz w:val="24"/>
          <w:szCs w:val="24"/>
        </w:rPr>
        <w:t>R Mabwe with R. A. Ndlovu</w:t>
      </w:r>
      <w:r w:rsidR="00D655E5" w:rsidRPr="00A126F1">
        <w:rPr>
          <w:rFonts w:ascii="Times New Roman" w:hAnsi="Times New Roman" w:cs="Times New Roman"/>
          <w:i/>
          <w:iCs/>
          <w:sz w:val="24"/>
          <w:szCs w:val="24"/>
        </w:rPr>
        <w:t>,</w:t>
      </w:r>
      <w:r w:rsidR="00873656" w:rsidRPr="00A126F1">
        <w:rPr>
          <w:rFonts w:ascii="Times New Roman" w:hAnsi="Times New Roman" w:cs="Times New Roman"/>
          <w:sz w:val="24"/>
          <w:szCs w:val="24"/>
        </w:rPr>
        <w:t xml:space="preserve"> </w:t>
      </w:r>
      <w:r w:rsidR="00BF1629" w:rsidRPr="00A126F1">
        <w:rPr>
          <w:rFonts w:ascii="Times New Roman" w:hAnsi="Times New Roman" w:cs="Times New Roman"/>
          <w:sz w:val="24"/>
          <w:szCs w:val="24"/>
        </w:rPr>
        <w:t xml:space="preserve">for the </w:t>
      </w:r>
      <w:r w:rsidR="00B67AE5">
        <w:rPr>
          <w:rFonts w:ascii="Times New Roman" w:hAnsi="Times New Roman" w:cs="Times New Roman"/>
          <w:sz w:val="24"/>
          <w:szCs w:val="24"/>
        </w:rPr>
        <w:t>plaintiff</w:t>
      </w:r>
    </w:p>
    <w:p w14:paraId="3BF34C9E" w14:textId="2719ACBC" w:rsidR="009A172F" w:rsidRDefault="007F1901" w:rsidP="007F1901">
      <w:pPr>
        <w:spacing w:after="0" w:line="240" w:lineRule="exact"/>
        <w:contextualSpacing/>
        <w:jc w:val="both"/>
        <w:rPr>
          <w:rFonts w:ascii="Times New Roman" w:hAnsi="Times New Roman" w:cs="Times New Roman"/>
          <w:sz w:val="24"/>
          <w:szCs w:val="24"/>
        </w:rPr>
      </w:pPr>
      <w:r>
        <w:rPr>
          <w:rFonts w:ascii="Times New Roman" w:hAnsi="Times New Roman" w:cs="Times New Roman"/>
          <w:i/>
          <w:iCs/>
          <w:sz w:val="24"/>
          <w:szCs w:val="24"/>
        </w:rPr>
        <w:t>H</w:t>
      </w:r>
      <w:r w:rsidR="00DD64FD">
        <w:rPr>
          <w:rFonts w:ascii="Times New Roman" w:hAnsi="Times New Roman" w:cs="Times New Roman"/>
          <w:i/>
          <w:iCs/>
          <w:sz w:val="24"/>
          <w:szCs w:val="24"/>
        </w:rPr>
        <w:t xml:space="preserve"> </w:t>
      </w:r>
      <w:r>
        <w:rPr>
          <w:rFonts w:ascii="Times New Roman" w:hAnsi="Times New Roman" w:cs="Times New Roman"/>
          <w:i/>
          <w:iCs/>
          <w:sz w:val="24"/>
          <w:szCs w:val="24"/>
        </w:rPr>
        <w:t>S Tsara</w:t>
      </w:r>
      <w:r w:rsidR="009A172F">
        <w:rPr>
          <w:rFonts w:ascii="Times New Roman" w:hAnsi="Times New Roman" w:cs="Times New Roman"/>
          <w:i/>
          <w:iCs/>
          <w:sz w:val="24"/>
          <w:szCs w:val="24"/>
        </w:rPr>
        <w:t>,</w:t>
      </w:r>
      <w:r w:rsidR="00EC760C">
        <w:rPr>
          <w:rFonts w:ascii="Times New Roman" w:hAnsi="Times New Roman" w:cs="Times New Roman"/>
          <w:i/>
          <w:iCs/>
          <w:sz w:val="24"/>
          <w:szCs w:val="24"/>
        </w:rPr>
        <w:t xml:space="preserve"> </w:t>
      </w:r>
      <w:r w:rsidR="00EC760C" w:rsidRPr="00CD5774">
        <w:rPr>
          <w:rFonts w:ascii="Times New Roman" w:hAnsi="Times New Roman" w:cs="Times New Roman"/>
          <w:sz w:val="24"/>
          <w:szCs w:val="24"/>
        </w:rPr>
        <w:t>for</w:t>
      </w:r>
      <w:r w:rsidR="00873656" w:rsidRPr="00CD5774">
        <w:rPr>
          <w:rFonts w:ascii="Times New Roman" w:hAnsi="Times New Roman" w:cs="Times New Roman"/>
          <w:sz w:val="24"/>
          <w:szCs w:val="24"/>
        </w:rPr>
        <w:t xml:space="preserve"> the</w:t>
      </w:r>
      <w:r w:rsidR="00A126F1">
        <w:rPr>
          <w:rFonts w:ascii="Times New Roman" w:hAnsi="Times New Roman" w:cs="Times New Roman"/>
          <w:sz w:val="24"/>
          <w:szCs w:val="24"/>
        </w:rPr>
        <w:t xml:space="preserve"> </w:t>
      </w:r>
      <w:r w:rsidR="00A313C8">
        <w:rPr>
          <w:rFonts w:ascii="Times New Roman" w:hAnsi="Times New Roman" w:cs="Times New Roman"/>
          <w:sz w:val="24"/>
          <w:szCs w:val="24"/>
        </w:rPr>
        <w:t>defendant</w:t>
      </w:r>
      <w:r w:rsidR="00EB3146">
        <w:rPr>
          <w:rFonts w:ascii="Times New Roman" w:hAnsi="Times New Roman" w:cs="Times New Roman"/>
          <w:sz w:val="24"/>
          <w:szCs w:val="24"/>
        </w:rPr>
        <w:t>.</w:t>
      </w:r>
    </w:p>
    <w:p w14:paraId="408A91BF" w14:textId="77777777" w:rsidR="007F1901" w:rsidRDefault="007F1901" w:rsidP="007F1901">
      <w:pPr>
        <w:spacing w:after="0" w:line="240" w:lineRule="exact"/>
        <w:contextualSpacing/>
        <w:jc w:val="both"/>
        <w:rPr>
          <w:rFonts w:ascii="Times New Roman" w:hAnsi="Times New Roman" w:cs="Times New Roman"/>
          <w:sz w:val="24"/>
          <w:szCs w:val="24"/>
        </w:rPr>
      </w:pPr>
    </w:p>
    <w:p w14:paraId="45F84A51" w14:textId="77777777" w:rsidR="009A172F" w:rsidRDefault="009A172F" w:rsidP="00D655E5">
      <w:pPr>
        <w:spacing w:after="0" w:line="240" w:lineRule="auto"/>
        <w:contextualSpacing/>
        <w:jc w:val="both"/>
        <w:rPr>
          <w:rFonts w:ascii="Times New Roman" w:hAnsi="Times New Roman" w:cs="Times New Roman"/>
          <w:sz w:val="24"/>
          <w:szCs w:val="24"/>
        </w:rPr>
      </w:pPr>
    </w:p>
    <w:p w14:paraId="2938DA08" w14:textId="6B134342" w:rsidR="00231D8F" w:rsidRDefault="00F12CA9" w:rsidP="00A54433">
      <w:pPr>
        <w:spacing w:after="0" w:line="360" w:lineRule="auto"/>
        <w:ind w:firstLine="720"/>
        <w:jc w:val="both"/>
        <w:rPr>
          <w:rFonts w:ascii="Times New Roman" w:hAnsi="Times New Roman" w:cs="Times New Roman"/>
          <w:sz w:val="24"/>
          <w:szCs w:val="24"/>
        </w:rPr>
      </w:pPr>
      <w:r w:rsidRPr="00D655E5">
        <w:rPr>
          <w:rFonts w:ascii="Times New Roman" w:hAnsi="Times New Roman" w:cs="Times New Roman"/>
          <w:bCs/>
          <w:sz w:val="24"/>
          <w:szCs w:val="24"/>
        </w:rPr>
        <w:t>MUNANGATI-MANONGWA J</w:t>
      </w:r>
      <w:r w:rsidRPr="00D655E5">
        <w:rPr>
          <w:rFonts w:ascii="Times New Roman" w:hAnsi="Times New Roman" w:cs="Times New Roman"/>
          <w:sz w:val="24"/>
          <w:szCs w:val="24"/>
        </w:rPr>
        <w:t>:</w:t>
      </w:r>
      <w:r w:rsidR="006661DC">
        <w:rPr>
          <w:rFonts w:ascii="Times New Roman" w:hAnsi="Times New Roman" w:cs="Times New Roman"/>
          <w:sz w:val="24"/>
          <w:szCs w:val="24"/>
        </w:rPr>
        <w:t xml:space="preserve"> </w:t>
      </w:r>
      <w:r w:rsidR="001A2FFF">
        <w:rPr>
          <w:rFonts w:ascii="Times New Roman" w:hAnsi="Times New Roman" w:cs="Times New Roman"/>
          <w:sz w:val="24"/>
          <w:szCs w:val="24"/>
        </w:rPr>
        <w:t xml:space="preserve">Upon receiving instructions from a client a legal practitioner is duty bound both professionally and ethically to advise a litigant on a </w:t>
      </w:r>
      <w:r w:rsidR="00A54433">
        <w:rPr>
          <w:rFonts w:ascii="Times New Roman" w:hAnsi="Times New Roman" w:cs="Times New Roman"/>
          <w:sz w:val="24"/>
          <w:szCs w:val="24"/>
        </w:rPr>
        <w:t>course which</w:t>
      </w:r>
      <w:r w:rsidR="001A2FFF">
        <w:rPr>
          <w:rFonts w:ascii="Times New Roman" w:hAnsi="Times New Roman" w:cs="Times New Roman"/>
          <w:sz w:val="24"/>
          <w:szCs w:val="24"/>
        </w:rPr>
        <w:t xml:space="preserve"> is legally sound. A legal practitioner cannot hide behind </w:t>
      </w:r>
      <w:r w:rsidR="00673974">
        <w:rPr>
          <w:rFonts w:ascii="Times New Roman" w:hAnsi="Times New Roman" w:cs="Times New Roman"/>
          <w:sz w:val="24"/>
          <w:szCs w:val="24"/>
        </w:rPr>
        <w:t>of,</w:t>
      </w:r>
      <w:r w:rsidR="001A2FFF">
        <w:rPr>
          <w:rFonts w:ascii="Times New Roman" w:hAnsi="Times New Roman" w:cs="Times New Roman"/>
          <w:sz w:val="24"/>
          <w:szCs w:val="24"/>
        </w:rPr>
        <w:t xml:space="preserve">and claim that they are acting on </w:t>
      </w:r>
      <w:r w:rsidR="00673974">
        <w:rPr>
          <w:rFonts w:ascii="Times New Roman" w:hAnsi="Times New Roman" w:cs="Times New Roman"/>
          <w:sz w:val="24"/>
          <w:szCs w:val="24"/>
        </w:rPr>
        <w:t xml:space="preserve">client ‘s </w:t>
      </w:r>
      <w:r w:rsidR="001A2FFF">
        <w:rPr>
          <w:rFonts w:ascii="Times New Roman" w:hAnsi="Times New Roman" w:cs="Times New Roman"/>
          <w:sz w:val="24"/>
          <w:szCs w:val="24"/>
        </w:rPr>
        <w:t xml:space="preserve">instructions when such instructions pertain to legally untenable situations and positions. Blind allegiance to clients’ instructions is unacceptable given that the legal practitioner is supposed to guide a client since he or she is the one schooled in the art of law and its dictates. Most pertinent a legal practitioner is an officer of the court hence cannot knowingly advance and present claims or defences which are bereft of legal grounding. This case is a clear example where defences raised by the defendant show that he did not receive proper legal </w:t>
      </w:r>
      <w:r w:rsidR="00254484">
        <w:rPr>
          <w:rFonts w:ascii="Times New Roman" w:hAnsi="Times New Roman" w:cs="Times New Roman"/>
          <w:sz w:val="24"/>
          <w:szCs w:val="24"/>
        </w:rPr>
        <w:t>guidance and</w:t>
      </w:r>
      <w:r w:rsidR="001A2FFF">
        <w:rPr>
          <w:rFonts w:ascii="Times New Roman" w:hAnsi="Times New Roman" w:cs="Times New Roman"/>
          <w:sz w:val="24"/>
          <w:szCs w:val="24"/>
        </w:rPr>
        <w:t xml:space="preserve"> as a result none of his defences could be sustained as the court found some without merit and others without any legal basis whatsoever.</w:t>
      </w:r>
    </w:p>
    <w:p w14:paraId="35E49DCC" w14:textId="0A07CD81" w:rsidR="005D762D" w:rsidRDefault="001A2FFF" w:rsidP="00231D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417E6">
        <w:rPr>
          <w:rFonts w:ascii="Times New Roman" w:hAnsi="Times New Roman" w:cs="Times New Roman"/>
          <w:sz w:val="24"/>
          <w:szCs w:val="24"/>
        </w:rPr>
        <w:t xml:space="preserve"> </w:t>
      </w:r>
      <w:r w:rsidR="00A313C8">
        <w:rPr>
          <w:rFonts w:ascii="Times New Roman" w:hAnsi="Times New Roman" w:cs="Times New Roman"/>
          <w:sz w:val="24"/>
          <w:szCs w:val="24"/>
        </w:rPr>
        <w:t>plaintiff</w:t>
      </w:r>
      <w:r w:rsidR="009548C9">
        <w:rPr>
          <w:rFonts w:ascii="Times New Roman" w:hAnsi="Times New Roman" w:cs="Times New Roman"/>
          <w:sz w:val="24"/>
          <w:szCs w:val="24"/>
        </w:rPr>
        <w:t xml:space="preserve"> </w:t>
      </w:r>
      <w:r w:rsidR="00231D8F">
        <w:rPr>
          <w:rFonts w:ascii="Times New Roman" w:hAnsi="Times New Roman" w:cs="Times New Roman"/>
          <w:sz w:val="24"/>
          <w:szCs w:val="24"/>
        </w:rPr>
        <w:t xml:space="preserve">herein </w:t>
      </w:r>
      <w:r w:rsidR="00D269DC">
        <w:rPr>
          <w:rFonts w:ascii="Times New Roman" w:hAnsi="Times New Roman" w:cs="Times New Roman"/>
          <w:sz w:val="24"/>
          <w:szCs w:val="24"/>
        </w:rPr>
        <w:t>issued summons claiming ejectment of the defendant and all those claiming occupation through him from the premises known as Number 1 New Oval, Bindura (“the property”). Further</w:t>
      </w:r>
      <w:r w:rsidR="00CB243D">
        <w:rPr>
          <w:rFonts w:ascii="Times New Roman" w:hAnsi="Times New Roman" w:cs="Times New Roman"/>
          <w:sz w:val="24"/>
          <w:szCs w:val="24"/>
        </w:rPr>
        <w:t>,</w:t>
      </w:r>
      <w:r w:rsidR="00D269DC">
        <w:rPr>
          <w:rFonts w:ascii="Times New Roman" w:hAnsi="Times New Roman" w:cs="Times New Roman"/>
          <w:sz w:val="24"/>
          <w:szCs w:val="24"/>
        </w:rPr>
        <w:t xml:space="preserve"> the plaintiff </w:t>
      </w:r>
      <w:r w:rsidR="00CB243D">
        <w:rPr>
          <w:rFonts w:ascii="Times New Roman" w:hAnsi="Times New Roman" w:cs="Times New Roman"/>
          <w:sz w:val="24"/>
          <w:szCs w:val="24"/>
        </w:rPr>
        <w:t>claims costs</w:t>
      </w:r>
      <w:r w:rsidR="00D269DC">
        <w:rPr>
          <w:rFonts w:ascii="Times New Roman" w:hAnsi="Times New Roman" w:cs="Times New Roman"/>
          <w:sz w:val="24"/>
          <w:szCs w:val="24"/>
        </w:rPr>
        <w:t xml:space="preserve"> against the defendant on a higher scale.</w:t>
      </w:r>
    </w:p>
    <w:p w14:paraId="4D38BD81" w14:textId="01641167" w:rsidR="00E47D15" w:rsidRDefault="00E47D15" w:rsidP="002A1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 Freda Rebecca Gold Mine </w:t>
      </w:r>
      <w:r w:rsidR="00254484">
        <w:rPr>
          <w:rFonts w:ascii="Times New Roman" w:hAnsi="Times New Roman" w:cs="Times New Roman"/>
          <w:sz w:val="24"/>
          <w:szCs w:val="24"/>
        </w:rPr>
        <w:t>Limited</w:t>
      </w:r>
      <w:r>
        <w:rPr>
          <w:rFonts w:ascii="Times New Roman" w:hAnsi="Times New Roman" w:cs="Times New Roman"/>
          <w:sz w:val="24"/>
          <w:szCs w:val="24"/>
        </w:rPr>
        <w:t xml:space="preserve"> the plaintiff’s </w:t>
      </w:r>
      <w:r w:rsidR="009B521A">
        <w:rPr>
          <w:rFonts w:ascii="Times New Roman" w:hAnsi="Times New Roman" w:cs="Times New Roman"/>
          <w:sz w:val="24"/>
          <w:szCs w:val="24"/>
        </w:rPr>
        <w:t xml:space="preserve">previous </w:t>
      </w:r>
      <w:r>
        <w:rPr>
          <w:rFonts w:ascii="Times New Roman" w:hAnsi="Times New Roman" w:cs="Times New Roman"/>
          <w:sz w:val="24"/>
          <w:szCs w:val="24"/>
        </w:rPr>
        <w:t>employer</w:t>
      </w:r>
      <w:r w:rsidR="00673974">
        <w:rPr>
          <w:rFonts w:ascii="Times New Roman" w:hAnsi="Times New Roman" w:cs="Times New Roman"/>
          <w:sz w:val="24"/>
          <w:szCs w:val="24"/>
        </w:rPr>
        <w:t>,</w:t>
      </w:r>
      <w:r>
        <w:rPr>
          <w:rFonts w:ascii="Times New Roman" w:hAnsi="Times New Roman" w:cs="Times New Roman"/>
          <w:sz w:val="24"/>
          <w:szCs w:val="24"/>
        </w:rPr>
        <w:t xml:space="preserve">  a mining company with limited liability duly incorporated in terms of the laws of Zimbabwe. </w:t>
      </w:r>
    </w:p>
    <w:p w14:paraId="70DED51D" w14:textId="099DDB30" w:rsidR="006661DC" w:rsidRPr="005D762D" w:rsidRDefault="00E47D15" w:rsidP="00DD64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defendant was employe</w:t>
      </w:r>
      <w:r w:rsidR="00C74D4D">
        <w:rPr>
          <w:rFonts w:ascii="Times New Roman" w:hAnsi="Times New Roman" w:cs="Times New Roman"/>
          <w:sz w:val="24"/>
          <w:szCs w:val="24"/>
        </w:rPr>
        <w:t>d by</w:t>
      </w:r>
      <w:r>
        <w:rPr>
          <w:rFonts w:ascii="Times New Roman" w:hAnsi="Times New Roman" w:cs="Times New Roman"/>
          <w:sz w:val="24"/>
          <w:szCs w:val="24"/>
        </w:rPr>
        <w:t xml:space="preserve"> the plaintiff</w:t>
      </w:r>
      <w:r w:rsidR="00C74D4D">
        <w:rPr>
          <w:rFonts w:ascii="Times New Roman" w:hAnsi="Times New Roman" w:cs="Times New Roman"/>
          <w:sz w:val="24"/>
          <w:szCs w:val="24"/>
        </w:rPr>
        <w:t xml:space="preserve"> as a Finance Controller until his employment contract was terminated sometime in March 2022.</w:t>
      </w:r>
      <w:r>
        <w:rPr>
          <w:rFonts w:ascii="Times New Roman" w:hAnsi="Times New Roman" w:cs="Times New Roman"/>
          <w:sz w:val="24"/>
          <w:szCs w:val="24"/>
        </w:rPr>
        <w:t xml:space="preserve"> </w:t>
      </w:r>
    </w:p>
    <w:p w14:paraId="43AB0D3E" w14:textId="07101AA9" w:rsidR="00712892" w:rsidRPr="00D655E5" w:rsidRDefault="003F0326" w:rsidP="00A54433">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F</w:t>
      </w:r>
      <w:r w:rsidR="00712892" w:rsidRPr="00D655E5">
        <w:rPr>
          <w:rFonts w:ascii="Times New Roman" w:hAnsi="Times New Roman" w:cs="Times New Roman"/>
          <w:b/>
          <w:bCs/>
          <w:sz w:val="24"/>
          <w:szCs w:val="24"/>
          <w:u w:val="single"/>
        </w:rPr>
        <w:t>act</w:t>
      </w:r>
      <w:r w:rsidR="00CB243D">
        <w:rPr>
          <w:rFonts w:ascii="Times New Roman" w:hAnsi="Times New Roman" w:cs="Times New Roman"/>
          <w:b/>
          <w:bCs/>
          <w:sz w:val="24"/>
          <w:szCs w:val="24"/>
          <w:u w:val="single"/>
        </w:rPr>
        <w:t>s</w:t>
      </w:r>
    </w:p>
    <w:p w14:paraId="01DE88E6" w14:textId="02849981" w:rsidR="00DB1E8D" w:rsidRDefault="00C74D4D" w:rsidP="002A1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as part of its employees’ benefits extended the privilege of providing its employees with accommodation. </w:t>
      </w:r>
      <w:r w:rsidR="00673974">
        <w:rPr>
          <w:rFonts w:ascii="Times New Roman" w:hAnsi="Times New Roman" w:cs="Times New Roman"/>
          <w:sz w:val="24"/>
          <w:szCs w:val="24"/>
        </w:rPr>
        <w:t>Despite t</w:t>
      </w:r>
      <w:r>
        <w:rPr>
          <w:rFonts w:ascii="Times New Roman" w:hAnsi="Times New Roman" w:cs="Times New Roman"/>
          <w:sz w:val="24"/>
          <w:szCs w:val="24"/>
        </w:rPr>
        <w:t xml:space="preserve">he </w:t>
      </w:r>
      <w:r w:rsidR="00673974">
        <w:rPr>
          <w:rFonts w:ascii="Times New Roman" w:hAnsi="Times New Roman" w:cs="Times New Roman"/>
          <w:sz w:val="24"/>
          <w:szCs w:val="24"/>
        </w:rPr>
        <w:t xml:space="preserve">employee having been engaged earlier, the </w:t>
      </w:r>
      <w:r>
        <w:rPr>
          <w:rFonts w:ascii="Times New Roman" w:hAnsi="Times New Roman" w:cs="Times New Roman"/>
          <w:sz w:val="24"/>
          <w:szCs w:val="24"/>
        </w:rPr>
        <w:t xml:space="preserve">parties concluded a </w:t>
      </w:r>
      <w:r w:rsidR="00F71647">
        <w:rPr>
          <w:rFonts w:ascii="Times New Roman" w:hAnsi="Times New Roman" w:cs="Times New Roman"/>
          <w:sz w:val="24"/>
          <w:szCs w:val="24"/>
        </w:rPr>
        <w:t xml:space="preserve">contract of employment </w:t>
      </w:r>
      <w:r w:rsidR="00673974">
        <w:rPr>
          <w:rFonts w:ascii="Times New Roman" w:hAnsi="Times New Roman" w:cs="Times New Roman"/>
          <w:sz w:val="24"/>
          <w:szCs w:val="24"/>
        </w:rPr>
        <w:t xml:space="preserve">in 2011 </w:t>
      </w:r>
      <w:r w:rsidR="00F71647">
        <w:rPr>
          <w:rFonts w:ascii="Times New Roman" w:hAnsi="Times New Roman" w:cs="Times New Roman"/>
          <w:sz w:val="24"/>
          <w:szCs w:val="24"/>
        </w:rPr>
        <w:t xml:space="preserve">and </w:t>
      </w:r>
      <w:r w:rsidR="00764E80">
        <w:rPr>
          <w:rFonts w:ascii="Times New Roman" w:hAnsi="Times New Roman" w:cs="Times New Roman"/>
          <w:sz w:val="24"/>
          <w:szCs w:val="24"/>
        </w:rPr>
        <w:t xml:space="preserve">later signed </w:t>
      </w:r>
      <w:r w:rsidR="00F71647">
        <w:rPr>
          <w:rFonts w:ascii="Times New Roman" w:hAnsi="Times New Roman" w:cs="Times New Roman"/>
          <w:sz w:val="24"/>
          <w:szCs w:val="24"/>
        </w:rPr>
        <w:t xml:space="preserve">a </w:t>
      </w:r>
      <w:r>
        <w:rPr>
          <w:rFonts w:ascii="Times New Roman" w:hAnsi="Times New Roman" w:cs="Times New Roman"/>
          <w:sz w:val="24"/>
          <w:szCs w:val="24"/>
        </w:rPr>
        <w:t xml:space="preserve">lease agreement </w:t>
      </w:r>
      <w:r w:rsidR="00764E80">
        <w:rPr>
          <w:rFonts w:ascii="Times New Roman" w:hAnsi="Times New Roman" w:cs="Times New Roman"/>
          <w:sz w:val="24"/>
          <w:szCs w:val="24"/>
        </w:rPr>
        <w:t>in 2014</w:t>
      </w:r>
      <w:r w:rsidR="00673974">
        <w:rPr>
          <w:rFonts w:ascii="Times New Roman" w:hAnsi="Times New Roman" w:cs="Times New Roman"/>
          <w:sz w:val="24"/>
          <w:szCs w:val="24"/>
        </w:rPr>
        <w:t>. The lease</w:t>
      </w:r>
      <w:r w:rsidR="00764E80">
        <w:rPr>
          <w:rFonts w:ascii="Times New Roman" w:hAnsi="Times New Roman" w:cs="Times New Roman"/>
          <w:sz w:val="24"/>
          <w:szCs w:val="24"/>
        </w:rPr>
        <w:t xml:space="preserve"> </w:t>
      </w:r>
      <w:r w:rsidR="00AA5294">
        <w:rPr>
          <w:rFonts w:ascii="Times New Roman" w:hAnsi="Times New Roman" w:cs="Times New Roman"/>
          <w:sz w:val="24"/>
          <w:szCs w:val="24"/>
        </w:rPr>
        <w:t xml:space="preserve"> provided t</w:t>
      </w:r>
      <w:r w:rsidR="00DD417B">
        <w:rPr>
          <w:rFonts w:ascii="Times New Roman" w:hAnsi="Times New Roman" w:cs="Times New Roman"/>
          <w:sz w:val="24"/>
          <w:szCs w:val="24"/>
        </w:rPr>
        <w:t>hat</w:t>
      </w:r>
      <w:r>
        <w:rPr>
          <w:rFonts w:ascii="Times New Roman" w:hAnsi="Times New Roman" w:cs="Times New Roman"/>
          <w:sz w:val="24"/>
          <w:szCs w:val="24"/>
        </w:rPr>
        <w:t xml:space="preserve"> during the subsistence of the defendant’s employment contract, </w:t>
      </w:r>
      <w:r w:rsidR="00DD417B">
        <w:rPr>
          <w:rFonts w:ascii="Times New Roman" w:hAnsi="Times New Roman" w:cs="Times New Roman"/>
          <w:sz w:val="24"/>
          <w:szCs w:val="24"/>
        </w:rPr>
        <w:t>he would occupy the property</w:t>
      </w:r>
      <w:r w:rsidR="00673974">
        <w:rPr>
          <w:rFonts w:ascii="Times New Roman" w:hAnsi="Times New Roman" w:cs="Times New Roman"/>
          <w:sz w:val="24"/>
          <w:szCs w:val="24"/>
        </w:rPr>
        <w:t xml:space="preserve"> in issue</w:t>
      </w:r>
      <w:r>
        <w:rPr>
          <w:rFonts w:ascii="Times New Roman" w:hAnsi="Times New Roman" w:cs="Times New Roman"/>
          <w:sz w:val="24"/>
          <w:szCs w:val="24"/>
        </w:rPr>
        <w:t xml:space="preserve">. </w:t>
      </w:r>
      <w:r w:rsidR="001F3C5C">
        <w:rPr>
          <w:rFonts w:ascii="Times New Roman" w:hAnsi="Times New Roman" w:cs="Times New Roman"/>
          <w:sz w:val="24"/>
          <w:szCs w:val="24"/>
        </w:rPr>
        <w:t>The dispute emanates from an offer extended by the plaintiff to its employees who were sitting tenants</w:t>
      </w:r>
      <w:r w:rsidR="00AA5294">
        <w:rPr>
          <w:rFonts w:ascii="Times New Roman" w:hAnsi="Times New Roman" w:cs="Times New Roman"/>
          <w:sz w:val="24"/>
          <w:szCs w:val="24"/>
        </w:rPr>
        <w:t xml:space="preserve"> to buy housing units they occupied</w:t>
      </w:r>
      <w:r w:rsidR="001F3C5C">
        <w:rPr>
          <w:rFonts w:ascii="Times New Roman" w:hAnsi="Times New Roman" w:cs="Times New Roman"/>
          <w:sz w:val="24"/>
          <w:szCs w:val="24"/>
        </w:rPr>
        <w:t xml:space="preserve">. The offer was extended through a Housing </w:t>
      </w:r>
      <w:r w:rsidR="00150470">
        <w:rPr>
          <w:rFonts w:ascii="Times New Roman" w:hAnsi="Times New Roman" w:cs="Times New Roman"/>
          <w:sz w:val="24"/>
          <w:szCs w:val="24"/>
        </w:rPr>
        <w:t>Memorandum</w:t>
      </w:r>
      <w:r w:rsidR="001F3C5C">
        <w:rPr>
          <w:rFonts w:ascii="Times New Roman" w:hAnsi="Times New Roman" w:cs="Times New Roman"/>
          <w:sz w:val="24"/>
          <w:szCs w:val="24"/>
        </w:rPr>
        <w:t xml:space="preserve"> of 2003. The scheme was to be initiated </w:t>
      </w:r>
      <w:r w:rsidR="00AA5294">
        <w:rPr>
          <w:rFonts w:ascii="Times New Roman" w:hAnsi="Times New Roman" w:cs="Times New Roman"/>
          <w:sz w:val="24"/>
          <w:szCs w:val="24"/>
        </w:rPr>
        <w:t>through</w:t>
      </w:r>
      <w:r w:rsidR="001F3C5C">
        <w:rPr>
          <w:rFonts w:ascii="Times New Roman" w:hAnsi="Times New Roman" w:cs="Times New Roman"/>
          <w:sz w:val="24"/>
          <w:szCs w:val="24"/>
        </w:rPr>
        <w:t xml:space="preserve"> two phases</w:t>
      </w:r>
      <w:r w:rsidR="00DD417B">
        <w:rPr>
          <w:rFonts w:ascii="Times New Roman" w:hAnsi="Times New Roman" w:cs="Times New Roman"/>
          <w:sz w:val="24"/>
          <w:szCs w:val="24"/>
        </w:rPr>
        <w:t>,</w:t>
      </w:r>
      <w:r w:rsidR="001F3C5C">
        <w:rPr>
          <w:rFonts w:ascii="Times New Roman" w:hAnsi="Times New Roman" w:cs="Times New Roman"/>
          <w:sz w:val="24"/>
          <w:szCs w:val="24"/>
        </w:rPr>
        <w:t xml:space="preserve"> that is Phase 1 and Phase 2.  Housing units in Phase 1 were disposed of to employees who were sitting tenants who fell under that phase. Housing units in Phase 2 were not ready for dispos</w:t>
      </w:r>
      <w:r w:rsidR="00DD417B">
        <w:rPr>
          <w:rFonts w:ascii="Times New Roman" w:hAnsi="Times New Roman" w:cs="Times New Roman"/>
          <w:sz w:val="24"/>
          <w:szCs w:val="24"/>
        </w:rPr>
        <w:t>ition</w:t>
      </w:r>
      <w:r w:rsidR="001F3C5C">
        <w:rPr>
          <w:rFonts w:ascii="Times New Roman" w:hAnsi="Times New Roman" w:cs="Times New Roman"/>
          <w:sz w:val="24"/>
          <w:szCs w:val="24"/>
        </w:rPr>
        <w:t xml:space="preserve"> since initiation of the process was to commence after i</w:t>
      </w:r>
      <w:r w:rsidR="0034704C">
        <w:rPr>
          <w:rFonts w:ascii="Times New Roman" w:hAnsi="Times New Roman" w:cs="Times New Roman"/>
          <w:sz w:val="24"/>
          <w:szCs w:val="24"/>
        </w:rPr>
        <w:t>ncorporation into</w:t>
      </w:r>
      <w:r w:rsidR="001F3C5C">
        <w:rPr>
          <w:rFonts w:ascii="Times New Roman" w:hAnsi="Times New Roman" w:cs="Times New Roman"/>
          <w:sz w:val="24"/>
          <w:szCs w:val="24"/>
        </w:rPr>
        <w:t xml:space="preserve"> Bindura Municipality. Further, the housing </w:t>
      </w:r>
      <w:r w:rsidR="0067277E">
        <w:rPr>
          <w:rFonts w:ascii="Times New Roman" w:hAnsi="Times New Roman" w:cs="Times New Roman"/>
          <w:sz w:val="24"/>
          <w:szCs w:val="24"/>
        </w:rPr>
        <w:t>memorandum</w:t>
      </w:r>
      <w:r w:rsidR="001F3C5C">
        <w:rPr>
          <w:rFonts w:ascii="Times New Roman" w:hAnsi="Times New Roman" w:cs="Times New Roman"/>
          <w:sz w:val="24"/>
          <w:szCs w:val="24"/>
        </w:rPr>
        <w:t xml:space="preserve"> was clear that those who were interested in purchasing the houses they were living in had to accept the offer by 29 February 2004. The offer to purchase was to be accepted through</w:t>
      </w:r>
      <w:r w:rsidR="00DB1E8D">
        <w:rPr>
          <w:rFonts w:ascii="Times New Roman" w:hAnsi="Times New Roman" w:cs="Times New Roman"/>
          <w:sz w:val="24"/>
          <w:szCs w:val="24"/>
        </w:rPr>
        <w:t xml:space="preserve"> </w:t>
      </w:r>
      <w:r w:rsidR="001F3C5C">
        <w:rPr>
          <w:rFonts w:ascii="Times New Roman" w:hAnsi="Times New Roman" w:cs="Times New Roman"/>
          <w:sz w:val="24"/>
          <w:szCs w:val="24"/>
        </w:rPr>
        <w:t xml:space="preserve">the </w:t>
      </w:r>
      <w:r w:rsidR="00DB1E8D">
        <w:rPr>
          <w:rFonts w:ascii="Times New Roman" w:hAnsi="Times New Roman" w:cs="Times New Roman"/>
          <w:sz w:val="24"/>
          <w:szCs w:val="24"/>
        </w:rPr>
        <w:t xml:space="preserve">Housing </w:t>
      </w:r>
      <w:r w:rsidR="001F3C5C">
        <w:rPr>
          <w:rFonts w:ascii="Times New Roman" w:hAnsi="Times New Roman" w:cs="Times New Roman"/>
          <w:sz w:val="24"/>
          <w:szCs w:val="24"/>
        </w:rPr>
        <w:t>Committee</w:t>
      </w:r>
      <w:r w:rsidR="00DB1E8D">
        <w:rPr>
          <w:rFonts w:ascii="Times New Roman" w:hAnsi="Times New Roman" w:cs="Times New Roman"/>
          <w:sz w:val="24"/>
          <w:szCs w:val="24"/>
        </w:rPr>
        <w:t xml:space="preserve">. </w:t>
      </w:r>
    </w:p>
    <w:p w14:paraId="080190F2" w14:textId="24952242" w:rsidR="00CB243D" w:rsidRDefault="00F71647"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w:t>
      </w:r>
      <w:r w:rsidR="00661D23">
        <w:rPr>
          <w:rFonts w:ascii="Times New Roman" w:hAnsi="Times New Roman" w:cs="Times New Roman"/>
          <w:sz w:val="24"/>
          <w:szCs w:val="24"/>
        </w:rPr>
        <w:t>22</w:t>
      </w:r>
      <w:r>
        <w:rPr>
          <w:rFonts w:ascii="Times New Roman" w:hAnsi="Times New Roman" w:cs="Times New Roman"/>
          <w:sz w:val="24"/>
          <w:szCs w:val="24"/>
        </w:rPr>
        <w:t xml:space="preserve">, </w:t>
      </w:r>
      <w:r w:rsidR="00045155">
        <w:rPr>
          <w:rFonts w:ascii="Times New Roman" w:hAnsi="Times New Roman" w:cs="Times New Roman"/>
          <w:sz w:val="24"/>
          <w:szCs w:val="24"/>
        </w:rPr>
        <w:t>the defendant’</w:t>
      </w:r>
      <w:r>
        <w:rPr>
          <w:rFonts w:ascii="Times New Roman" w:hAnsi="Times New Roman" w:cs="Times New Roman"/>
          <w:sz w:val="24"/>
          <w:szCs w:val="24"/>
        </w:rPr>
        <w:t>s contract of employment terminated</w:t>
      </w:r>
      <w:r w:rsidR="00894E8F">
        <w:rPr>
          <w:rFonts w:ascii="Times New Roman" w:hAnsi="Times New Roman" w:cs="Times New Roman"/>
          <w:sz w:val="24"/>
          <w:szCs w:val="24"/>
        </w:rPr>
        <w:t xml:space="preserve"> when the defendant was dismissed by the plaintiff</w:t>
      </w:r>
      <w:r>
        <w:rPr>
          <w:rFonts w:ascii="Times New Roman" w:hAnsi="Times New Roman" w:cs="Times New Roman"/>
          <w:sz w:val="24"/>
          <w:szCs w:val="24"/>
        </w:rPr>
        <w:t xml:space="preserve">. </w:t>
      </w:r>
      <w:r w:rsidR="008816F8">
        <w:rPr>
          <w:rFonts w:ascii="Times New Roman" w:hAnsi="Times New Roman" w:cs="Times New Roman"/>
          <w:sz w:val="24"/>
          <w:szCs w:val="24"/>
        </w:rPr>
        <w:t xml:space="preserve">Simultaneously, the lease agreement terminated upon termination of the contract of employment. </w:t>
      </w:r>
      <w:r>
        <w:rPr>
          <w:rFonts w:ascii="Times New Roman" w:hAnsi="Times New Roman" w:cs="Times New Roman"/>
          <w:sz w:val="24"/>
          <w:szCs w:val="24"/>
        </w:rPr>
        <w:t>As a result</w:t>
      </w:r>
      <w:r w:rsidR="008816F8">
        <w:rPr>
          <w:rFonts w:ascii="Times New Roman" w:hAnsi="Times New Roman" w:cs="Times New Roman"/>
          <w:sz w:val="24"/>
          <w:szCs w:val="24"/>
        </w:rPr>
        <w:t xml:space="preserve"> of the termination</w:t>
      </w:r>
      <w:r>
        <w:rPr>
          <w:rFonts w:ascii="Times New Roman" w:hAnsi="Times New Roman" w:cs="Times New Roman"/>
          <w:sz w:val="24"/>
          <w:szCs w:val="24"/>
        </w:rPr>
        <w:t xml:space="preserve">, the applicant made several </w:t>
      </w:r>
      <w:r w:rsidR="00045155">
        <w:rPr>
          <w:rFonts w:ascii="Times New Roman" w:hAnsi="Times New Roman" w:cs="Times New Roman"/>
          <w:sz w:val="24"/>
          <w:szCs w:val="24"/>
        </w:rPr>
        <w:t>request</w:t>
      </w:r>
      <w:r w:rsidR="00AB7AB5">
        <w:rPr>
          <w:rFonts w:ascii="Times New Roman" w:hAnsi="Times New Roman" w:cs="Times New Roman"/>
          <w:sz w:val="24"/>
          <w:szCs w:val="24"/>
        </w:rPr>
        <w:t>s</w:t>
      </w:r>
      <w:r w:rsidR="00045155">
        <w:rPr>
          <w:rFonts w:ascii="Times New Roman" w:hAnsi="Times New Roman" w:cs="Times New Roman"/>
          <w:sz w:val="24"/>
          <w:szCs w:val="24"/>
        </w:rPr>
        <w:t xml:space="preserve"> that the defendant vacate the pr</w:t>
      </w:r>
      <w:r w:rsidR="007772FF">
        <w:rPr>
          <w:rFonts w:ascii="Times New Roman" w:hAnsi="Times New Roman" w:cs="Times New Roman"/>
          <w:sz w:val="24"/>
          <w:szCs w:val="24"/>
        </w:rPr>
        <w:t>operty</w:t>
      </w:r>
      <w:r>
        <w:rPr>
          <w:rFonts w:ascii="Times New Roman" w:hAnsi="Times New Roman" w:cs="Times New Roman"/>
          <w:sz w:val="24"/>
          <w:szCs w:val="24"/>
        </w:rPr>
        <w:t xml:space="preserve"> but </w:t>
      </w:r>
      <w:r w:rsidR="00AD1525">
        <w:rPr>
          <w:rFonts w:ascii="Times New Roman" w:hAnsi="Times New Roman" w:cs="Times New Roman"/>
          <w:sz w:val="24"/>
          <w:szCs w:val="24"/>
        </w:rPr>
        <w:t>the defendant has refused or neglected to vacate</w:t>
      </w:r>
      <w:r w:rsidR="00AB7AB5">
        <w:rPr>
          <w:rFonts w:ascii="Times New Roman" w:hAnsi="Times New Roman" w:cs="Times New Roman"/>
          <w:sz w:val="24"/>
          <w:szCs w:val="24"/>
        </w:rPr>
        <w:t xml:space="preserve">. </w:t>
      </w:r>
      <w:r>
        <w:rPr>
          <w:rFonts w:ascii="Times New Roman" w:hAnsi="Times New Roman" w:cs="Times New Roman"/>
          <w:sz w:val="24"/>
          <w:szCs w:val="24"/>
        </w:rPr>
        <w:t xml:space="preserve">This necessitated the applicant to file a </w:t>
      </w:r>
      <w:r w:rsidR="00D209C2">
        <w:rPr>
          <w:rFonts w:ascii="Times New Roman" w:hAnsi="Times New Roman" w:cs="Times New Roman"/>
          <w:sz w:val="24"/>
          <w:szCs w:val="24"/>
        </w:rPr>
        <w:t>claim for eviction</w:t>
      </w:r>
      <w:r w:rsidR="00AB7AB5">
        <w:rPr>
          <w:rFonts w:ascii="Times New Roman" w:hAnsi="Times New Roman" w:cs="Times New Roman"/>
          <w:sz w:val="24"/>
          <w:szCs w:val="24"/>
        </w:rPr>
        <w:t xml:space="preserve"> on the basis</w:t>
      </w:r>
      <w:r w:rsidR="00045155">
        <w:rPr>
          <w:rFonts w:ascii="Times New Roman" w:hAnsi="Times New Roman" w:cs="Times New Roman"/>
          <w:sz w:val="24"/>
          <w:szCs w:val="24"/>
        </w:rPr>
        <w:t xml:space="preserve"> that </w:t>
      </w:r>
      <w:r w:rsidR="00AB7AB5">
        <w:rPr>
          <w:rFonts w:ascii="Times New Roman" w:hAnsi="Times New Roman" w:cs="Times New Roman"/>
          <w:sz w:val="24"/>
          <w:szCs w:val="24"/>
        </w:rPr>
        <w:t xml:space="preserve">the defendant’s </w:t>
      </w:r>
      <w:r w:rsidR="00AD1525">
        <w:rPr>
          <w:rFonts w:ascii="Times New Roman" w:hAnsi="Times New Roman" w:cs="Times New Roman"/>
          <w:sz w:val="24"/>
          <w:szCs w:val="24"/>
        </w:rPr>
        <w:t xml:space="preserve">legal </w:t>
      </w:r>
      <w:r w:rsidR="00045155">
        <w:rPr>
          <w:rFonts w:ascii="Times New Roman" w:hAnsi="Times New Roman" w:cs="Times New Roman"/>
          <w:sz w:val="24"/>
          <w:szCs w:val="24"/>
        </w:rPr>
        <w:t xml:space="preserve">right </w:t>
      </w:r>
      <w:r w:rsidR="00AD1525">
        <w:rPr>
          <w:rFonts w:ascii="Times New Roman" w:hAnsi="Times New Roman" w:cs="Times New Roman"/>
          <w:sz w:val="24"/>
          <w:szCs w:val="24"/>
        </w:rPr>
        <w:t>to</w:t>
      </w:r>
      <w:r w:rsidR="00045155">
        <w:rPr>
          <w:rFonts w:ascii="Times New Roman" w:hAnsi="Times New Roman" w:cs="Times New Roman"/>
          <w:sz w:val="24"/>
          <w:szCs w:val="24"/>
        </w:rPr>
        <w:t xml:space="preserve"> occup</w:t>
      </w:r>
      <w:r w:rsidR="007772FF">
        <w:rPr>
          <w:rFonts w:ascii="Times New Roman" w:hAnsi="Times New Roman" w:cs="Times New Roman"/>
          <w:sz w:val="24"/>
          <w:szCs w:val="24"/>
        </w:rPr>
        <w:t xml:space="preserve">y </w:t>
      </w:r>
      <w:r w:rsidR="00045155">
        <w:rPr>
          <w:rFonts w:ascii="Times New Roman" w:hAnsi="Times New Roman" w:cs="Times New Roman"/>
          <w:sz w:val="24"/>
          <w:szCs w:val="24"/>
        </w:rPr>
        <w:t xml:space="preserve">the property </w:t>
      </w:r>
      <w:r w:rsidR="00D209C2">
        <w:rPr>
          <w:rFonts w:ascii="Times New Roman" w:hAnsi="Times New Roman" w:cs="Times New Roman"/>
          <w:sz w:val="24"/>
          <w:szCs w:val="24"/>
        </w:rPr>
        <w:t xml:space="preserve">lapsed upon termination </w:t>
      </w:r>
      <w:r w:rsidR="00045155">
        <w:rPr>
          <w:rFonts w:ascii="Times New Roman" w:hAnsi="Times New Roman" w:cs="Times New Roman"/>
          <w:sz w:val="24"/>
          <w:szCs w:val="24"/>
        </w:rPr>
        <w:t>of the contract of employment</w:t>
      </w:r>
      <w:r>
        <w:rPr>
          <w:rFonts w:ascii="Times New Roman" w:hAnsi="Times New Roman" w:cs="Times New Roman"/>
          <w:sz w:val="24"/>
          <w:szCs w:val="24"/>
        </w:rPr>
        <w:t xml:space="preserve"> and the lease agreement</w:t>
      </w:r>
      <w:r w:rsidR="00045155">
        <w:rPr>
          <w:rFonts w:ascii="Times New Roman" w:hAnsi="Times New Roman" w:cs="Times New Roman"/>
          <w:sz w:val="24"/>
          <w:szCs w:val="24"/>
        </w:rPr>
        <w:t xml:space="preserve">. The plaintiff seeks </w:t>
      </w:r>
      <w:r w:rsidR="006F37F9">
        <w:rPr>
          <w:rFonts w:ascii="Times New Roman" w:hAnsi="Times New Roman" w:cs="Times New Roman"/>
          <w:sz w:val="24"/>
          <w:szCs w:val="24"/>
        </w:rPr>
        <w:t xml:space="preserve">vacant </w:t>
      </w:r>
      <w:r w:rsidR="00045155">
        <w:rPr>
          <w:rFonts w:ascii="Times New Roman" w:hAnsi="Times New Roman" w:cs="Times New Roman"/>
          <w:sz w:val="24"/>
          <w:szCs w:val="24"/>
        </w:rPr>
        <w:t xml:space="preserve">possession of the property </w:t>
      </w:r>
      <w:r w:rsidR="00B01102">
        <w:rPr>
          <w:rFonts w:ascii="Times New Roman" w:hAnsi="Times New Roman" w:cs="Times New Roman"/>
          <w:sz w:val="24"/>
          <w:szCs w:val="24"/>
        </w:rPr>
        <w:t xml:space="preserve">to allocate it to its </w:t>
      </w:r>
      <w:r w:rsidR="00045155">
        <w:rPr>
          <w:rFonts w:ascii="Times New Roman" w:hAnsi="Times New Roman" w:cs="Times New Roman"/>
          <w:sz w:val="24"/>
          <w:szCs w:val="24"/>
        </w:rPr>
        <w:t xml:space="preserve">employees. </w:t>
      </w:r>
    </w:p>
    <w:p w14:paraId="33A12D46" w14:textId="6B44FD33" w:rsidR="00F42DE7" w:rsidRDefault="00F42DE7" w:rsidP="00A5443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defendant refuses to vacate the premises alleging he has a right to occupation. In his plea he raises the following grounds for resisting </w:t>
      </w:r>
      <w:r w:rsidR="00A54433">
        <w:rPr>
          <w:rFonts w:ascii="Times New Roman" w:hAnsi="Times New Roman" w:cs="Times New Roman"/>
          <w:sz w:val="24"/>
          <w:szCs w:val="24"/>
        </w:rPr>
        <w:t>eviction:</w:t>
      </w:r>
    </w:p>
    <w:p w14:paraId="46B5C046" w14:textId="3401A655" w:rsidR="00F42DE7" w:rsidRPr="00F42DE7" w:rsidRDefault="00F42DE7" w:rsidP="00F42DE7">
      <w:pPr>
        <w:pStyle w:val="ListParagraph"/>
        <w:numPr>
          <w:ilvl w:val="0"/>
          <w:numId w:val="5"/>
        </w:numPr>
        <w:spacing w:line="360" w:lineRule="auto"/>
        <w:jc w:val="both"/>
        <w:rPr>
          <w:rFonts w:ascii="Times New Roman" w:hAnsi="Times New Roman" w:cs="Times New Roman"/>
          <w:sz w:val="24"/>
          <w:szCs w:val="24"/>
        </w:rPr>
      </w:pPr>
      <w:r w:rsidRPr="00F42DE7">
        <w:rPr>
          <w:rFonts w:ascii="Times New Roman" w:hAnsi="Times New Roman" w:cs="Times New Roman"/>
          <w:sz w:val="24"/>
          <w:szCs w:val="24"/>
        </w:rPr>
        <w:t>He claims protection under the doctrine of legitimate expectation purportedly stemming from the 2003 Housing Memorandum wherein plaintiff offered to dispose o</w:t>
      </w:r>
      <w:r w:rsidR="003F0326">
        <w:rPr>
          <w:rFonts w:ascii="Times New Roman" w:hAnsi="Times New Roman" w:cs="Times New Roman"/>
          <w:sz w:val="24"/>
          <w:szCs w:val="24"/>
        </w:rPr>
        <w:t>f</w:t>
      </w:r>
      <w:r w:rsidRPr="00F42DE7">
        <w:rPr>
          <w:rFonts w:ascii="Times New Roman" w:hAnsi="Times New Roman" w:cs="Times New Roman"/>
          <w:sz w:val="24"/>
          <w:szCs w:val="24"/>
        </w:rPr>
        <w:t>f the housing units to its employees who were sitting tenants.</w:t>
      </w:r>
    </w:p>
    <w:p w14:paraId="459E2761" w14:textId="673C31E0" w:rsidR="00F42DE7" w:rsidRPr="00F42DE7" w:rsidRDefault="00F42DE7" w:rsidP="00F42DE7">
      <w:pPr>
        <w:pStyle w:val="ListParagraph"/>
        <w:numPr>
          <w:ilvl w:val="0"/>
          <w:numId w:val="5"/>
        </w:numPr>
        <w:spacing w:line="360" w:lineRule="auto"/>
        <w:jc w:val="both"/>
        <w:rPr>
          <w:rFonts w:ascii="Times New Roman" w:hAnsi="Times New Roman" w:cs="Times New Roman"/>
          <w:sz w:val="24"/>
          <w:szCs w:val="24"/>
        </w:rPr>
      </w:pPr>
      <w:r w:rsidRPr="00F42DE7">
        <w:rPr>
          <w:rFonts w:ascii="Times New Roman" w:hAnsi="Times New Roman" w:cs="Times New Roman"/>
          <w:sz w:val="24"/>
          <w:szCs w:val="24"/>
        </w:rPr>
        <w:t>That he ceased to be a tenant and assumed ownership pursuant to the 2003 Memorandum on housing.</w:t>
      </w:r>
    </w:p>
    <w:p w14:paraId="5F5987EE" w14:textId="00B18598" w:rsidR="00F42DE7" w:rsidRPr="00F42DE7" w:rsidRDefault="00F42DE7" w:rsidP="00F42DE7">
      <w:pPr>
        <w:pStyle w:val="ListParagraph"/>
        <w:numPr>
          <w:ilvl w:val="0"/>
          <w:numId w:val="5"/>
        </w:numPr>
        <w:spacing w:line="360" w:lineRule="auto"/>
        <w:jc w:val="both"/>
        <w:rPr>
          <w:rFonts w:ascii="Times New Roman" w:hAnsi="Times New Roman" w:cs="Times New Roman"/>
          <w:sz w:val="24"/>
          <w:szCs w:val="24"/>
        </w:rPr>
      </w:pPr>
      <w:r w:rsidRPr="00F42DE7">
        <w:rPr>
          <w:rFonts w:ascii="Times New Roman" w:hAnsi="Times New Roman" w:cs="Times New Roman"/>
          <w:sz w:val="24"/>
          <w:szCs w:val="24"/>
        </w:rPr>
        <w:lastRenderedPageBreak/>
        <w:t xml:space="preserve">That the termination of the contract of employment the plaintiff is basing its claim on was unlawful and is currently being challenged before an arbitrator. </w:t>
      </w:r>
      <w:r w:rsidR="00A54433" w:rsidRPr="00F42DE7">
        <w:rPr>
          <w:rFonts w:ascii="Times New Roman" w:hAnsi="Times New Roman" w:cs="Times New Roman"/>
          <w:sz w:val="24"/>
          <w:szCs w:val="24"/>
        </w:rPr>
        <w:t>Thus,</w:t>
      </w:r>
      <w:r w:rsidRPr="00F42DE7">
        <w:rPr>
          <w:rFonts w:ascii="Times New Roman" w:hAnsi="Times New Roman" w:cs="Times New Roman"/>
          <w:sz w:val="24"/>
          <w:szCs w:val="24"/>
        </w:rPr>
        <w:t xml:space="preserve"> the defendant remains an employee and is entitled to all his benefits including housing. </w:t>
      </w:r>
    </w:p>
    <w:p w14:paraId="00E96F67" w14:textId="77777777" w:rsidR="00F42DE7" w:rsidRDefault="00F42DE7" w:rsidP="00F42DE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property in question no longer belongs to the plaintiff but to Bindura Estates after its removal from the plaintiff’s mining lease.</w:t>
      </w:r>
    </w:p>
    <w:p w14:paraId="3087D74A" w14:textId="61C29560" w:rsidR="00F42DE7" w:rsidRPr="00F42DE7" w:rsidRDefault="00F42DE7" w:rsidP="00A54433">
      <w:pPr>
        <w:pStyle w:val="ListParagraph"/>
        <w:numPr>
          <w:ilvl w:val="0"/>
          <w:numId w:val="5"/>
        </w:numPr>
        <w:spacing w:after="0" w:line="360" w:lineRule="auto"/>
        <w:jc w:val="both"/>
        <w:rPr>
          <w:rFonts w:ascii="Times New Roman" w:hAnsi="Times New Roman" w:cs="Times New Roman"/>
          <w:sz w:val="24"/>
          <w:szCs w:val="24"/>
        </w:rPr>
      </w:pPr>
      <w:r w:rsidRPr="00F42DE7">
        <w:rPr>
          <w:rFonts w:ascii="Times New Roman" w:hAnsi="Times New Roman" w:cs="Times New Roman"/>
          <w:sz w:val="24"/>
          <w:szCs w:val="24"/>
        </w:rPr>
        <w:t>lease agreement is invalid as the lease agreement was signed under duress</w:t>
      </w:r>
    </w:p>
    <w:p w14:paraId="35F40ACE" w14:textId="77777777" w:rsidR="003F0326" w:rsidRDefault="003F0326" w:rsidP="00A54433">
      <w:pPr>
        <w:spacing w:after="0" w:line="360" w:lineRule="auto"/>
        <w:jc w:val="both"/>
        <w:rPr>
          <w:rFonts w:ascii="Times New Roman" w:hAnsi="Times New Roman" w:cs="Times New Roman"/>
          <w:b/>
          <w:bCs/>
          <w:sz w:val="24"/>
          <w:szCs w:val="24"/>
          <w:u w:val="single"/>
        </w:rPr>
      </w:pPr>
    </w:p>
    <w:p w14:paraId="23641DFF" w14:textId="6E8D188F" w:rsidR="007B5193" w:rsidRPr="00A54433" w:rsidRDefault="00002008" w:rsidP="00A54433">
      <w:pPr>
        <w:spacing w:after="0" w:line="360" w:lineRule="auto"/>
        <w:jc w:val="both"/>
        <w:rPr>
          <w:rFonts w:ascii="Times New Roman" w:hAnsi="Times New Roman" w:cs="Times New Roman"/>
          <w:b/>
          <w:bCs/>
          <w:sz w:val="24"/>
          <w:szCs w:val="24"/>
          <w:u w:val="single"/>
        </w:rPr>
      </w:pPr>
      <w:r w:rsidRPr="00A54433">
        <w:rPr>
          <w:rFonts w:ascii="Times New Roman" w:hAnsi="Times New Roman" w:cs="Times New Roman"/>
          <w:b/>
          <w:bCs/>
          <w:sz w:val="24"/>
          <w:szCs w:val="24"/>
          <w:u w:val="single"/>
        </w:rPr>
        <w:t xml:space="preserve">Plaintiff’s </w:t>
      </w:r>
      <w:r w:rsidR="0083352C" w:rsidRPr="00A54433">
        <w:rPr>
          <w:rFonts w:ascii="Times New Roman" w:hAnsi="Times New Roman" w:cs="Times New Roman"/>
          <w:b/>
          <w:bCs/>
          <w:sz w:val="24"/>
          <w:szCs w:val="24"/>
          <w:u w:val="single"/>
        </w:rPr>
        <w:t>Case</w:t>
      </w:r>
    </w:p>
    <w:p w14:paraId="4CE77994" w14:textId="541C83E6" w:rsidR="005B3063" w:rsidRDefault="00366F03"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w:t>
      </w:r>
      <w:r w:rsidR="00E93503">
        <w:rPr>
          <w:rFonts w:ascii="Times New Roman" w:hAnsi="Times New Roman" w:cs="Times New Roman"/>
          <w:sz w:val="24"/>
          <w:szCs w:val="24"/>
        </w:rPr>
        <w:t xml:space="preserve">vidence of </w:t>
      </w:r>
      <w:r w:rsidR="00002008" w:rsidRPr="00002008">
        <w:rPr>
          <w:rFonts w:ascii="Times New Roman" w:hAnsi="Times New Roman" w:cs="Times New Roman"/>
          <w:sz w:val="24"/>
          <w:szCs w:val="24"/>
        </w:rPr>
        <w:t>Takunda Timbe</w:t>
      </w:r>
      <w:r>
        <w:rPr>
          <w:rFonts w:ascii="Times New Roman" w:hAnsi="Times New Roman" w:cs="Times New Roman"/>
          <w:sz w:val="24"/>
          <w:szCs w:val="24"/>
        </w:rPr>
        <w:t>.</w:t>
      </w:r>
      <w:r w:rsidR="0083352C">
        <w:rPr>
          <w:rFonts w:ascii="Times New Roman" w:hAnsi="Times New Roman" w:cs="Times New Roman"/>
          <w:sz w:val="24"/>
          <w:szCs w:val="24"/>
        </w:rPr>
        <w:t xml:space="preserve"> He testified that he</w:t>
      </w:r>
      <w:r w:rsidR="0000090B">
        <w:rPr>
          <w:rFonts w:ascii="Times New Roman" w:hAnsi="Times New Roman" w:cs="Times New Roman"/>
          <w:sz w:val="24"/>
          <w:szCs w:val="24"/>
        </w:rPr>
        <w:t xml:space="preserve"> is currently employed as the company secretary</w:t>
      </w:r>
      <w:r>
        <w:rPr>
          <w:rFonts w:ascii="Times New Roman" w:hAnsi="Times New Roman" w:cs="Times New Roman"/>
          <w:sz w:val="24"/>
          <w:szCs w:val="24"/>
        </w:rPr>
        <w:t>,</w:t>
      </w:r>
      <w:r w:rsidR="0000090B">
        <w:rPr>
          <w:rFonts w:ascii="Times New Roman" w:hAnsi="Times New Roman" w:cs="Times New Roman"/>
          <w:sz w:val="24"/>
          <w:szCs w:val="24"/>
        </w:rPr>
        <w:t xml:space="preserve"> but he was previously employed by the </w:t>
      </w:r>
      <w:r w:rsidR="003F0326">
        <w:rPr>
          <w:rFonts w:ascii="Times New Roman" w:hAnsi="Times New Roman" w:cs="Times New Roman"/>
          <w:sz w:val="24"/>
          <w:szCs w:val="24"/>
        </w:rPr>
        <w:t>plaintiff</w:t>
      </w:r>
      <w:r w:rsidR="0000090B">
        <w:rPr>
          <w:rFonts w:ascii="Times New Roman" w:hAnsi="Times New Roman" w:cs="Times New Roman"/>
          <w:sz w:val="24"/>
          <w:szCs w:val="24"/>
        </w:rPr>
        <w:t xml:space="preserve"> as its legal officer. </w:t>
      </w:r>
    </w:p>
    <w:p w14:paraId="0F37321F" w14:textId="1189CD13" w:rsidR="005253EB" w:rsidRDefault="00201B3C" w:rsidP="00FB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Timbe testified</w:t>
      </w:r>
      <w:r w:rsidR="005B3063">
        <w:rPr>
          <w:rFonts w:ascii="Times New Roman" w:hAnsi="Times New Roman" w:cs="Times New Roman"/>
          <w:sz w:val="24"/>
          <w:szCs w:val="24"/>
        </w:rPr>
        <w:t xml:space="preserve"> </w:t>
      </w:r>
      <w:r w:rsidR="00817EAA">
        <w:rPr>
          <w:rFonts w:ascii="Times New Roman" w:hAnsi="Times New Roman" w:cs="Times New Roman"/>
          <w:sz w:val="24"/>
          <w:szCs w:val="24"/>
        </w:rPr>
        <w:t xml:space="preserve">that </w:t>
      </w:r>
      <w:r w:rsidR="00FB55DC">
        <w:rPr>
          <w:rFonts w:ascii="Times New Roman" w:hAnsi="Times New Roman" w:cs="Times New Roman"/>
          <w:sz w:val="24"/>
          <w:szCs w:val="24"/>
        </w:rPr>
        <w:t xml:space="preserve">despite </w:t>
      </w:r>
      <w:r w:rsidR="00817EAA">
        <w:rPr>
          <w:rFonts w:ascii="Times New Roman" w:hAnsi="Times New Roman" w:cs="Times New Roman"/>
          <w:sz w:val="24"/>
          <w:szCs w:val="24"/>
        </w:rPr>
        <w:t>the defendant</w:t>
      </w:r>
      <w:r w:rsidR="00FB55DC">
        <w:rPr>
          <w:rFonts w:ascii="Times New Roman" w:hAnsi="Times New Roman" w:cs="Times New Roman"/>
          <w:sz w:val="24"/>
          <w:szCs w:val="24"/>
        </w:rPr>
        <w:t xml:space="preserve"> having been employed since the 1990s,</w:t>
      </w:r>
      <w:r w:rsidR="00F872B0" w:rsidRPr="00F872B0">
        <w:rPr>
          <w:rFonts w:ascii="Times New Roman" w:hAnsi="Times New Roman" w:cs="Times New Roman"/>
          <w:sz w:val="24"/>
          <w:szCs w:val="24"/>
        </w:rPr>
        <w:t xml:space="preserve"> another contract of employment was signed between the parties on 1 October 2011 which terminated in 2022</w:t>
      </w:r>
      <w:r w:rsidR="00F872B0">
        <w:rPr>
          <w:rFonts w:ascii="Times New Roman" w:hAnsi="Times New Roman" w:cs="Times New Roman"/>
          <w:sz w:val="24"/>
          <w:szCs w:val="24"/>
        </w:rPr>
        <w:t>.</w:t>
      </w:r>
      <w:r w:rsidR="00FB55DC">
        <w:rPr>
          <w:rFonts w:ascii="Times New Roman" w:hAnsi="Times New Roman" w:cs="Times New Roman"/>
          <w:sz w:val="24"/>
          <w:szCs w:val="24"/>
        </w:rPr>
        <w:t xml:space="preserve"> </w:t>
      </w:r>
      <w:r w:rsidR="00F872B0">
        <w:rPr>
          <w:rFonts w:ascii="Times New Roman" w:hAnsi="Times New Roman" w:cs="Times New Roman"/>
          <w:sz w:val="24"/>
          <w:szCs w:val="24"/>
        </w:rPr>
        <w:t>T</w:t>
      </w:r>
      <w:r w:rsidR="00FB55DC">
        <w:rPr>
          <w:rFonts w:ascii="Times New Roman" w:hAnsi="Times New Roman" w:cs="Times New Roman"/>
          <w:sz w:val="24"/>
          <w:szCs w:val="24"/>
        </w:rPr>
        <w:t>he defendant</w:t>
      </w:r>
      <w:r w:rsidR="00817EAA">
        <w:rPr>
          <w:rFonts w:ascii="Times New Roman" w:hAnsi="Times New Roman" w:cs="Times New Roman"/>
          <w:sz w:val="24"/>
          <w:szCs w:val="24"/>
        </w:rPr>
        <w:t xml:space="preserve">’s occupation </w:t>
      </w:r>
      <w:r>
        <w:rPr>
          <w:rFonts w:ascii="Times New Roman" w:hAnsi="Times New Roman" w:cs="Times New Roman"/>
          <w:sz w:val="24"/>
          <w:szCs w:val="24"/>
        </w:rPr>
        <w:t xml:space="preserve">of the property </w:t>
      </w:r>
      <w:r w:rsidR="00F872B0">
        <w:rPr>
          <w:rFonts w:ascii="Times New Roman" w:hAnsi="Times New Roman" w:cs="Times New Roman"/>
          <w:sz w:val="24"/>
          <w:szCs w:val="24"/>
        </w:rPr>
        <w:t xml:space="preserve">was part of his employment benefits and </w:t>
      </w:r>
      <w:r w:rsidR="00817EAA">
        <w:rPr>
          <w:rFonts w:ascii="Times New Roman" w:hAnsi="Times New Roman" w:cs="Times New Roman"/>
          <w:sz w:val="24"/>
          <w:szCs w:val="24"/>
        </w:rPr>
        <w:t xml:space="preserve">was </w:t>
      </w:r>
      <w:r w:rsidR="00F872B0">
        <w:rPr>
          <w:rFonts w:ascii="Times New Roman" w:hAnsi="Times New Roman" w:cs="Times New Roman"/>
          <w:sz w:val="24"/>
          <w:szCs w:val="24"/>
        </w:rPr>
        <w:t xml:space="preserve">also </w:t>
      </w:r>
      <w:r w:rsidR="00817EAA">
        <w:rPr>
          <w:rFonts w:ascii="Times New Roman" w:hAnsi="Times New Roman" w:cs="Times New Roman"/>
          <w:sz w:val="24"/>
          <w:szCs w:val="24"/>
        </w:rPr>
        <w:t>based on the lease agreement signed in 2014</w:t>
      </w:r>
      <w:r w:rsidR="00F872B0">
        <w:rPr>
          <w:rFonts w:ascii="Times New Roman" w:hAnsi="Times New Roman" w:cs="Times New Roman"/>
          <w:sz w:val="24"/>
          <w:szCs w:val="24"/>
        </w:rPr>
        <w:t xml:space="preserve">. </w:t>
      </w:r>
      <w:r w:rsidR="00817EAA">
        <w:rPr>
          <w:rFonts w:ascii="Times New Roman" w:hAnsi="Times New Roman" w:cs="Times New Roman"/>
          <w:sz w:val="24"/>
          <w:szCs w:val="24"/>
        </w:rPr>
        <w:t>He</w:t>
      </w:r>
      <w:r w:rsidR="00FB55DC">
        <w:rPr>
          <w:rFonts w:ascii="Times New Roman" w:hAnsi="Times New Roman" w:cs="Times New Roman"/>
          <w:sz w:val="24"/>
          <w:szCs w:val="24"/>
        </w:rPr>
        <w:t xml:space="preserve"> gave evidence that</w:t>
      </w:r>
      <w:r w:rsidR="0000090B">
        <w:rPr>
          <w:rFonts w:ascii="Times New Roman" w:hAnsi="Times New Roman" w:cs="Times New Roman"/>
          <w:sz w:val="24"/>
          <w:szCs w:val="24"/>
        </w:rPr>
        <w:t xml:space="preserve"> Clause 10 of the </w:t>
      </w:r>
      <w:r w:rsidR="00FB55DC">
        <w:rPr>
          <w:rFonts w:ascii="Times New Roman" w:hAnsi="Times New Roman" w:cs="Times New Roman"/>
          <w:sz w:val="24"/>
          <w:szCs w:val="24"/>
        </w:rPr>
        <w:t xml:space="preserve">employment </w:t>
      </w:r>
      <w:r w:rsidR="0000090B">
        <w:rPr>
          <w:rFonts w:ascii="Times New Roman" w:hAnsi="Times New Roman" w:cs="Times New Roman"/>
          <w:sz w:val="24"/>
          <w:szCs w:val="24"/>
        </w:rPr>
        <w:t>contract state</w:t>
      </w:r>
      <w:r w:rsidR="00272BE3">
        <w:rPr>
          <w:rFonts w:ascii="Times New Roman" w:hAnsi="Times New Roman" w:cs="Times New Roman"/>
          <w:sz w:val="24"/>
          <w:szCs w:val="24"/>
        </w:rPr>
        <w:t>s</w:t>
      </w:r>
      <w:r w:rsidR="0000090B">
        <w:rPr>
          <w:rFonts w:ascii="Times New Roman" w:hAnsi="Times New Roman" w:cs="Times New Roman"/>
          <w:sz w:val="24"/>
          <w:szCs w:val="24"/>
        </w:rPr>
        <w:t xml:space="preserve"> that an employee is entitled to a house to use</w:t>
      </w:r>
      <w:r w:rsidR="003F0326">
        <w:rPr>
          <w:rFonts w:ascii="Times New Roman" w:hAnsi="Times New Roman" w:cs="Times New Roman"/>
          <w:sz w:val="24"/>
          <w:szCs w:val="24"/>
        </w:rPr>
        <w:t xml:space="preserve"> </w:t>
      </w:r>
      <w:r w:rsidR="0000090B">
        <w:rPr>
          <w:rFonts w:ascii="Times New Roman" w:hAnsi="Times New Roman" w:cs="Times New Roman"/>
          <w:sz w:val="24"/>
          <w:szCs w:val="24"/>
        </w:rPr>
        <w:t xml:space="preserve">depending on availability. </w:t>
      </w:r>
      <w:r w:rsidR="00FB55DC">
        <w:rPr>
          <w:rFonts w:ascii="Times New Roman" w:hAnsi="Times New Roman" w:cs="Times New Roman"/>
          <w:sz w:val="24"/>
          <w:szCs w:val="24"/>
        </w:rPr>
        <w:t xml:space="preserve">He stated that the defendant was dismissed in 2022. </w:t>
      </w:r>
      <w:r w:rsidR="009A306B">
        <w:rPr>
          <w:rFonts w:ascii="Times New Roman" w:hAnsi="Times New Roman" w:cs="Times New Roman"/>
          <w:sz w:val="24"/>
          <w:szCs w:val="24"/>
        </w:rPr>
        <w:t xml:space="preserve">He </w:t>
      </w:r>
      <w:r w:rsidR="00FB55DC">
        <w:rPr>
          <w:rFonts w:ascii="Times New Roman" w:hAnsi="Times New Roman" w:cs="Times New Roman"/>
          <w:sz w:val="24"/>
          <w:szCs w:val="24"/>
        </w:rPr>
        <w:t>referred to</w:t>
      </w:r>
      <w:r w:rsidR="00E0457A">
        <w:rPr>
          <w:rFonts w:ascii="Times New Roman" w:hAnsi="Times New Roman" w:cs="Times New Roman"/>
          <w:sz w:val="24"/>
          <w:szCs w:val="24"/>
        </w:rPr>
        <w:t xml:space="preserve"> a letter dated </w:t>
      </w:r>
      <w:r w:rsidR="00DB1E8D" w:rsidRPr="00DB1E8D">
        <w:rPr>
          <w:rFonts w:ascii="Times New Roman" w:hAnsi="Times New Roman" w:cs="Times New Roman"/>
          <w:sz w:val="24"/>
          <w:szCs w:val="24"/>
        </w:rPr>
        <w:t>21 June 2022</w:t>
      </w:r>
      <w:r w:rsidR="00E0457A">
        <w:rPr>
          <w:rFonts w:ascii="Times New Roman" w:hAnsi="Times New Roman" w:cs="Times New Roman"/>
          <w:sz w:val="24"/>
          <w:szCs w:val="24"/>
        </w:rPr>
        <w:t xml:space="preserve"> </w:t>
      </w:r>
      <w:r w:rsidR="00123157">
        <w:rPr>
          <w:rFonts w:ascii="Times New Roman" w:hAnsi="Times New Roman" w:cs="Times New Roman"/>
          <w:sz w:val="24"/>
          <w:szCs w:val="24"/>
        </w:rPr>
        <w:t>written by the Human Resources Manager</w:t>
      </w:r>
      <w:r w:rsidR="00FB55DC">
        <w:rPr>
          <w:rFonts w:ascii="Times New Roman" w:hAnsi="Times New Roman" w:cs="Times New Roman"/>
          <w:sz w:val="24"/>
          <w:szCs w:val="24"/>
        </w:rPr>
        <w:t xml:space="preserve"> to </w:t>
      </w:r>
      <w:r w:rsidR="00123157">
        <w:rPr>
          <w:rFonts w:ascii="Times New Roman" w:hAnsi="Times New Roman" w:cs="Times New Roman"/>
          <w:sz w:val="24"/>
          <w:szCs w:val="24"/>
        </w:rPr>
        <w:t xml:space="preserve">the plaintiff </w:t>
      </w:r>
      <w:r w:rsidR="00E0457A">
        <w:rPr>
          <w:rFonts w:ascii="Times New Roman" w:hAnsi="Times New Roman" w:cs="Times New Roman"/>
          <w:sz w:val="24"/>
          <w:szCs w:val="24"/>
        </w:rPr>
        <w:t xml:space="preserve">and clarified that it </w:t>
      </w:r>
      <w:r w:rsidR="00366F03">
        <w:rPr>
          <w:rFonts w:ascii="Times New Roman" w:hAnsi="Times New Roman" w:cs="Times New Roman"/>
          <w:sz w:val="24"/>
          <w:szCs w:val="24"/>
        </w:rPr>
        <w:t>was</w:t>
      </w:r>
      <w:r w:rsidR="00E0457A">
        <w:rPr>
          <w:rFonts w:ascii="Times New Roman" w:hAnsi="Times New Roman" w:cs="Times New Roman"/>
          <w:sz w:val="24"/>
          <w:szCs w:val="24"/>
        </w:rPr>
        <w:t xml:space="preserve"> an acknowledgement by the company that </w:t>
      </w:r>
      <w:r w:rsidR="00366F03">
        <w:rPr>
          <w:rFonts w:ascii="Times New Roman" w:hAnsi="Times New Roman" w:cs="Times New Roman"/>
          <w:sz w:val="24"/>
          <w:szCs w:val="24"/>
        </w:rPr>
        <w:t xml:space="preserve">the </w:t>
      </w:r>
      <w:r w:rsidR="00E0457A">
        <w:rPr>
          <w:rFonts w:ascii="Times New Roman" w:hAnsi="Times New Roman" w:cs="Times New Roman"/>
          <w:sz w:val="24"/>
          <w:szCs w:val="24"/>
        </w:rPr>
        <w:t xml:space="preserve">employer-employee relationship between the parties had ended after the defendant rejected the company’s offer to re-deploy him. </w:t>
      </w:r>
      <w:r w:rsidR="005B3063">
        <w:rPr>
          <w:rFonts w:ascii="Times New Roman" w:hAnsi="Times New Roman" w:cs="Times New Roman"/>
          <w:sz w:val="24"/>
          <w:szCs w:val="24"/>
        </w:rPr>
        <w:t xml:space="preserve">He testified </w:t>
      </w:r>
      <w:r w:rsidR="003B3FB9">
        <w:rPr>
          <w:rFonts w:ascii="Times New Roman" w:hAnsi="Times New Roman" w:cs="Times New Roman"/>
          <w:sz w:val="24"/>
          <w:szCs w:val="24"/>
        </w:rPr>
        <w:t xml:space="preserve">that the defendant </w:t>
      </w:r>
      <w:r w:rsidR="00366F03">
        <w:rPr>
          <w:rFonts w:ascii="Times New Roman" w:hAnsi="Times New Roman" w:cs="Times New Roman"/>
          <w:sz w:val="24"/>
          <w:szCs w:val="24"/>
        </w:rPr>
        <w:t>was</w:t>
      </w:r>
      <w:r w:rsidR="003B3FB9">
        <w:rPr>
          <w:rFonts w:ascii="Times New Roman" w:hAnsi="Times New Roman" w:cs="Times New Roman"/>
          <w:sz w:val="24"/>
          <w:szCs w:val="24"/>
        </w:rPr>
        <w:t xml:space="preserve"> not paying rentals for his current occupation of the property</w:t>
      </w:r>
      <w:r w:rsidR="005B3063">
        <w:rPr>
          <w:rFonts w:ascii="Times New Roman" w:hAnsi="Times New Roman" w:cs="Times New Roman"/>
          <w:sz w:val="24"/>
          <w:szCs w:val="24"/>
        </w:rPr>
        <w:t>, a position which was confirmed by the defendant</w:t>
      </w:r>
      <w:r w:rsidR="009C2FBA">
        <w:rPr>
          <w:rFonts w:ascii="Times New Roman" w:hAnsi="Times New Roman" w:cs="Times New Roman"/>
          <w:sz w:val="24"/>
          <w:szCs w:val="24"/>
        </w:rPr>
        <w:t xml:space="preserve">. </w:t>
      </w:r>
    </w:p>
    <w:p w14:paraId="75E5AA2B" w14:textId="7BAC7413" w:rsidR="005253EB" w:rsidRDefault="00DC6E30"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w:t>
      </w:r>
      <w:r w:rsidR="00FB57D6">
        <w:rPr>
          <w:rFonts w:ascii="Times New Roman" w:hAnsi="Times New Roman" w:cs="Times New Roman"/>
          <w:sz w:val="24"/>
          <w:szCs w:val="24"/>
        </w:rPr>
        <w:t>enie</w:t>
      </w:r>
      <w:r>
        <w:rPr>
          <w:rFonts w:ascii="Times New Roman" w:hAnsi="Times New Roman" w:cs="Times New Roman"/>
          <w:sz w:val="24"/>
          <w:szCs w:val="24"/>
        </w:rPr>
        <w:t xml:space="preserve">d that the defendant </w:t>
      </w:r>
      <w:r w:rsidR="00FB57D6">
        <w:rPr>
          <w:rFonts w:ascii="Times New Roman" w:hAnsi="Times New Roman" w:cs="Times New Roman"/>
          <w:sz w:val="24"/>
          <w:szCs w:val="24"/>
        </w:rPr>
        <w:t xml:space="preserve">signed </w:t>
      </w:r>
      <w:r>
        <w:rPr>
          <w:rFonts w:ascii="Times New Roman" w:hAnsi="Times New Roman" w:cs="Times New Roman"/>
          <w:sz w:val="24"/>
          <w:szCs w:val="24"/>
        </w:rPr>
        <w:t xml:space="preserve">the </w:t>
      </w:r>
      <w:r w:rsidR="00F872B0">
        <w:rPr>
          <w:rFonts w:ascii="Times New Roman" w:hAnsi="Times New Roman" w:cs="Times New Roman"/>
          <w:sz w:val="24"/>
          <w:szCs w:val="24"/>
        </w:rPr>
        <w:t xml:space="preserve">lease </w:t>
      </w:r>
      <w:r>
        <w:rPr>
          <w:rFonts w:ascii="Times New Roman" w:hAnsi="Times New Roman" w:cs="Times New Roman"/>
          <w:sz w:val="24"/>
          <w:szCs w:val="24"/>
        </w:rPr>
        <w:t xml:space="preserve">under duress as there is no internal grievance that the defendant ever raised </w:t>
      </w:r>
      <w:r w:rsidR="005253EB">
        <w:rPr>
          <w:rFonts w:ascii="Times New Roman" w:hAnsi="Times New Roman" w:cs="Times New Roman"/>
          <w:sz w:val="24"/>
          <w:szCs w:val="24"/>
        </w:rPr>
        <w:t>alleging such</w:t>
      </w:r>
      <w:r>
        <w:rPr>
          <w:rFonts w:ascii="Times New Roman" w:hAnsi="Times New Roman" w:cs="Times New Roman"/>
          <w:sz w:val="24"/>
          <w:szCs w:val="24"/>
        </w:rPr>
        <w:t xml:space="preserve">. </w:t>
      </w:r>
      <w:r w:rsidR="001D49A4">
        <w:rPr>
          <w:rFonts w:ascii="Times New Roman" w:hAnsi="Times New Roman" w:cs="Times New Roman"/>
          <w:sz w:val="24"/>
          <w:szCs w:val="24"/>
        </w:rPr>
        <w:t xml:space="preserve">He testified that the defendant should vacate the premises because </w:t>
      </w:r>
      <w:r w:rsidR="005253EB">
        <w:rPr>
          <w:rFonts w:ascii="Times New Roman" w:hAnsi="Times New Roman" w:cs="Times New Roman"/>
          <w:sz w:val="24"/>
          <w:szCs w:val="24"/>
        </w:rPr>
        <w:t xml:space="preserve">his right of occupation </w:t>
      </w:r>
      <w:r w:rsidR="001D49A4">
        <w:rPr>
          <w:rFonts w:ascii="Times New Roman" w:hAnsi="Times New Roman" w:cs="Times New Roman"/>
          <w:sz w:val="24"/>
          <w:szCs w:val="24"/>
        </w:rPr>
        <w:t>terminat</w:t>
      </w:r>
      <w:r w:rsidR="005253EB">
        <w:rPr>
          <w:rFonts w:ascii="Times New Roman" w:hAnsi="Times New Roman" w:cs="Times New Roman"/>
          <w:sz w:val="24"/>
          <w:szCs w:val="24"/>
        </w:rPr>
        <w:t xml:space="preserve">ed upon termination of the contract of employment and lease agreement. He </w:t>
      </w:r>
      <w:r w:rsidR="00F872B0">
        <w:rPr>
          <w:rFonts w:ascii="Times New Roman" w:hAnsi="Times New Roman" w:cs="Times New Roman"/>
          <w:sz w:val="24"/>
          <w:szCs w:val="24"/>
        </w:rPr>
        <w:t>made</w:t>
      </w:r>
      <w:r w:rsidR="005253EB">
        <w:rPr>
          <w:rFonts w:ascii="Times New Roman" w:hAnsi="Times New Roman" w:cs="Times New Roman"/>
          <w:sz w:val="24"/>
          <w:szCs w:val="24"/>
        </w:rPr>
        <w:t xml:space="preserve"> reference to </w:t>
      </w:r>
      <w:r w:rsidR="00292A15">
        <w:rPr>
          <w:rFonts w:ascii="Times New Roman" w:hAnsi="Times New Roman" w:cs="Times New Roman"/>
          <w:sz w:val="24"/>
          <w:szCs w:val="24"/>
        </w:rPr>
        <w:t>Clause 1:1 of the contract</w:t>
      </w:r>
      <w:r w:rsidR="005253EB">
        <w:rPr>
          <w:rFonts w:ascii="Times New Roman" w:hAnsi="Times New Roman" w:cs="Times New Roman"/>
          <w:sz w:val="24"/>
          <w:szCs w:val="24"/>
        </w:rPr>
        <w:t xml:space="preserve"> to that effect</w:t>
      </w:r>
      <w:r w:rsidR="00292A15">
        <w:rPr>
          <w:rFonts w:ascii="Times New Roman" w:hAnsi="Times New Roman" w:cs="Times New Roman"/>
          <w:sz w:val="24"/>
          <w:szCs w:val="24"/>
        </w:rPr>
        <w:t xml:space="preserve">. </w:t>
      </w:r>
      <w:r w:rsidR="00142343">
        <w:rPr>
          <w:rFonts w:ascii="Times New Roman" w:hAnsi="Times New Roman" w:cs="Times New Roman"/>
          <w:sz w:val="24"/>
          <w:szCs w:val="24"/>
        </w:rPr>
        <w:t>He testified that the defendant’s defence that Bindura Estates owns the property cannot sustain him since the plaintiff is a successor in title to Bindura Estates</w:t>
      </w:r>
      <w:r w:rsidR="00A91CC7">
        <w:rPr>
          <w:rFonts w:ascii="Times New Roman" w:hAnsi="Times New Roman" w:cs="Times New Roman"/>
          <w:sz w:val="24"/>
          <w:szCs w:val="24"/>
        </w:rPr>
        <w:t xml:space="preserve"> and the </w:t>
      </w:r>
      <w:r w:rsidR="005253EB">
        <w:rPr>
          <w:rFonts w:ascii="Times New Roman" w:hAnsi="Times New Roman" w:cs="Times New Roman"/>
          <w:sz w:val="24"/>
          <w:szCs w:val="24"/>
        </w:rPr>
        <w:t>houses</w:t>
      </w:r>
      <w:r w:rsidR="00A91CC7">
        <w:rPr>
          <w:rFonts w:ascii="Times New Roman" w:hAnsi="Times New Roman" w:cs="Times New Roman"/>
          <w:sz w:val="24"/>
          <w:szCs w:val="24"/>
        </w:rPr>
        <w:t xml:space="preserve"> </w:t>
      </w:r>
      <w:r w:rsidR="005253EB">
        <w:rPr>
          <w:rFonts w:ascii="Times New Roman" w:hAnsi="Times New Roman" w:cs="Times New Roman"/>
          <w:sz w:val="24"/>
          <w:szCs w:val="24"/>
        </w:rPr>
        <w:t>are</w:t>
      </w:r>
      <w:r w:rsidR="00A91CC7">
        <w:rPr>
          <w:rFonts w:ascii="Times New Roman" w:hAnsi="Times New Roman" w:cs="Times New Roman"/>
          <w:sz w:val="24"/>
          <w:szCs w:val="24"/>
        </w:rPr>
        <w:t xml:space="preserve"> within the plaintiff’s mining lease issued in 1996</w:t>
      </w:r>
      <w:r w:rsidR="00142343">
        <w:rPr>
          <w:rFonts w:ascii="Times New Roman" w:hAnsi="Times New Roman" w:cs="Times New Roman"/>
          <w:sz w:val="24"/>
          <w:szCs w:val="24"/>
        </w:rPr>
        <w:t xml:space="preserve">. </w:t>
      </w:r>
      <w:r w:rsidR="00A91CC7">
        <w:rPr>
          <w:rFonts w:ascii="Times New Roman" w:hAnsi="Times New Roman" w:cs="Times New Roman"/>
          <w:sz w:val="24"/>
          <w:szCs w:val="24"/>
        </w:rPr>
        <w:t xml:space="preserve">He </w:t>
      </w:r>
      <w:r w:rsidR="005253EB">
        <w:rPr>
          <w:rFonts w:ascii="Times New Roman" w:hAnsi="Times New Roman" w:cs="Times New Roman"/>
          <w:sz w:val="24"/>
          <w:szCs w:val="24"/>
        </w:rPr>
        <w:t xml:space="preserve">gave </w:t>
      </w:r>
      <w:r w:rsidR="003F0326">
        <w:rPr>
          <w:rFonts w:ascii="Times New Roman" w:hAnsi="Times New Roman" w:cs="Times New Roman"/>
          <w:sz w:val="24"/>
          <w:szCs w:val="24"/>
        </w:rPr>
        <w:t xml:space="preserve">the </w:t>
      </w:r>
      <w:r w:rsidR="005253EB">
        <w:rPr>
          <w:rFonts w:ascii="Times New Roman" w:hAnsi="Times New Roman" w:cs="Times New Roman"/>
          <w:sz w:val="24"/>
          <w:szCs w:val="24"/>
        </w:rPr>
        <w:t xml:space="preserve">history of </w:t>
      </w:r>
      <w:r w:rsidR="006F0003">
        <w:rPr>
          <w:rFonts w:ascii="Times New Roman" w:hAnsi="Times New Roman" w:cs="Times New Roman"/>
          <w:sz w:val="24"/>
          <w:szCs w:val="24"/>
        </w:rPr>
        <w:t xml:space="preserve">how the property changed hands </w:t>
      </w:r>
      <w:r w:rsidR="005253EB">
        <w:rPr>
          <w:rFonts w:ascii="Times New Roman" w:hAnsi="Times New Roman" w:cs="Times New Roman"/>
          <w:sz w:val="24"/>
          <w:szCs w:val="24"/>
        </w:rPr>
        <w:t xml:space="preserve">up to the plaintiffs’ time. </w:t>
      </w:r>
      <w:r w:rsidR="00673974">
        <w:rPr>
          <w:rFonts w:ascii="Times New Roman" w:hAnsi="Times New Roman" w:cs="Times New Roman"/>
          <w:sz w:val="24"/>
          <w:szCs w:val="24"/>
        </w:rPr>
        <w:t xml:space="preserve">It was his evidence that the fact that the property may not be in the plaintiff’s name is immaterial. </w:t>
      </w:r>
    </w:p>
    <w:p w14:paraId="5992FA78" w14:textId="38932A57" w:rsidR="00817EAA" w:rsidRDefault="003F0326"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w:t>
      </w:r>
      <w:r w:rsidR="0006473A">
        <w:rPr>
          <w:rFonts w:ascii="Times New Roman" w:hAnsi="Times New Roman" w:cs="Times New Roman"/>
          <w:sz w:val="24"/>
          <w:szCs w:val="24"/>
        </w:rPr>
        <w:t xml:space="preserve">e </w:t>
      </w:r>
      <w:r>
        <w:rPr>
          <w:rFonts w:ascii="Times New Roman" w:hAnsi="Times New Roman" w:cs="Times New Roman"/>
          <w:sz w:val="24"/>
          <w:szCs w:val="24"/>
        </w:rPr>
        <w:t xml:space="preserve">witness </w:t>
      </w:r>
      <w:r w:rsidR="005253EB">
        <w:rPr>
          <w:rFonts w:ascii="Times New Roman" w:hAnsi="Times New Roman" w:cs="Times New Roman"/>
          <w:sz w:val="24"/>
          <w:szCs w:val="24"/>
        </w:rPr>
        <w:t>maintained</w:t>
      </w:r>
      <w:r w:rsidR="0006473A">
        <w:rPr>
          <w:rFonts w:ascii="Times New Roman" w:hAnsi="Times New Roman" w:cs="Times New Roman"/>
          <w:sz w:val="24"/>
          <w:szCs w:val="24"/>
        </w:rPr>
        <w:t xml:space="preserve"> that the memo issued on 2 December 2003 explained the process of how the plaintiff intended to sale its house to its employees and it clarified that the house</w:t>
      </w:r>
      <w:r w:rsidR="00366F03">
        <w:rPr>
          <w:rFonts w:ascii="Times New Roman" w:hAnsi="Times New Roman" w:cs="Times New Roman"/>
          <w:sz w:val="24"/>
          <w:szCs w:val="24"/>
        </w:rPr>
        <w:t>s</w:t>
      </w:r>
      <w:r w:rsidR="0006473A">
        <w:rPr>
          <w:rFonts w:ascii="Times New Roman" w:hAnsi="Times New Roman" w:cs="Times New Roman"/>
          <w:sz w:val="24"/>
          <w:szCs w:val="24"/>
        </w:rPr>
        <w:t xml:space="preserve"> in phase 2 were not yet ready for disposal because </w:t>
      </w:r>
      <w:r w:rsidR="00E021F9">
        <w:rPr>
          <w:rFonts w:ascii="Times New Roman" w:hAnsi="Times New Roman" w:cs="Times New Roman"/>
          <w:sz w:val="24"/>
          <w:szCs w:val="24"/>
        </w:rPr>
        <w:t xml:space="preserve">of </w:t>
      </w:r>
      <w:r w:rsidR="005253EB">
        <w:rPr>
          <w:rFonts w:ascii="Times New Roman" w:hAnsi="Times New Roman" w:cs="Times New Roman"/>
          <w:sz w:val="24"/>
          <w:szCs w:val="24"/>
        </w:rPr>
        <w:t>their</w:t>
      </w:r>
      <w:r w:rsidR="0006473A">
        <w:rPr>
          <w:rFonts w:ascii="Times New Roman" w:hAnsi="Times New Roman" w:cs="Times New Roman"/>
          <w:sz w:val="24"/>
          <w:szCs w:val="24"/>
        </w:rPr>
        <w:t xml:space="preserve"> pending incorporation </w:t>
      </w:r>
      <w:r w:rsidR="00673974">
        <w:rPr>
          <w:rFonts w:ascii="Times New Roman" w:hAnsi="Times New Roman" w:cs="Times New Roman"/>
          <w:sz w:val="24"/>
          <w:szCs w:val="24"/>
        </w:rPr>
        <w:t>into</w:t>
      </w:r>
      <w:r w:rsidR="0006473A">
        <w:rPr>
          <w:rFonts w:ascii="Times New Roman" w:hAnsi="Times New Roman" w:cs="Times New Roman"/>
          <w:sz w:val="24"/>
          <w:szCs w:val="24"/>
        </w:rPr>
        <w:t xml:space="preserve"> Bindura Municipality. </w:t>
      </w:r>
      <w:r w:rsidR="004D54FF">
        <w:rPr>
          <w:rFonts w:ascii="Times New Roman" w:hAnsi="Times New Roman" w:cs="Times New Roman"/>
          <w:sz w:val="24"/>
          <w:szCs w:val="24"/>
        </w:rPr>
        <w:t>He testified that if the defendant</w:t>
      </w:r>
      <w:r w:rsidR="00366F03">
        <w:rPr>
          <w:rFonts w:ascii="Times New Roman" w:hAnsi="Times New Roman" w:cs="Times New Roman"/>
          <w:sz w:val="24"/>
          <w:szCs w:val="24"/>
        </w:rPr>
        <w:t>’s</w:t>
      </w:r>
      <w:r w:rsidR="004D54FF">
        <w:rPr>
          <w:rFonts w:ascii="Times New Roman" w:hAnsi="Times New Roman" w:cs="Times New Roman"/>
          <w:sz w:val="24"/>
          <w:szCs w:val="24"/>
        </w:rPr>
        <w:t xml:space="preserve"> expect</w:t>
      </w:r>
      <w:r w:rsidR="00817EAA">
        <w:rPr>
          <w:rFonts w:ascii="Times New Roman" w:hAnsi="Times New Roman" w:cs="Times New Roman"/>
          <w:sz w:val="24"/>
          <w:szCs w:val="24"/>
        </w:rPr>
        <w:t>ation</w:t>
      </w:r>
      <w:r w:rsidR="004D54FF">
        <w:rPr>
          <w:rFonts w:ascii="Times New Roman" w:hAnsi="Times New Roman" w:cs="Times New Roman"/>
          <w:sz w:val="24"/>
          <w:szCs w:val="24"/>
        </w:rPr>
        <w:t xml:space="preserve"> to buy the house in </w:t>
      </w:r>
      <w:r w:rsidR="00817EAA">
        <w:rPr>
          <w:rFonts w:ascii="Times New Roman" w:hAnsi="Times New Roman" w:cs="Times New Roman"/>
          <w:sz w:val="24"/>
          <w:szCs w:val="24"/>
        </w:rPr>
        <w:t>P</w:t>
      </w:r>
      <w:r w:rsidR="004D54FF">
        <w:rPr>
          <w:rFonts w:ascii="Times New Roman" w:hAnsi="Times New Roman" w:cs="Times New Roman"/>
          <w:sz w:val="24"/>
          <w:szCs w:val="24"/>
        </w:rPr>
        <w:t xml:space="preserve">hase 2 </w:t>
      </w:r>
      <w:r w:rsidR="00817EAA">
        <w:rPr>
          <w:rFonts w:ascii="Times New Roman" w:hAnsi="Times New Roman" w:cs="Times New Roman"/>
          <w:sz w:val="24"/>
          <w:szCs w:val="24"/>
        </w:rPr>
        <w:t xml:space="preserve">is centered on </w:t>
      </w:r>
      <w:r w:rsidR="004D54FF">
        <w:rPr>
          <w:rFonts w:ascii="Times New Roman" w:hAnsi="Times New Roman" w:cs="Times New Roman"/>
          <w:sz w:val="24"/>
          <w:szCs w:val="24"/>
        </w:rPr>
        <w:t>the success o</w:t>
      </w:r>
      <w:r w:rsidR="00817EAA">
        <w:rPr>
          <w:rFonts w:ascii="Times New Roman" w:hAnsi="Times New Roman" w:cs="Times New Roman"/>
          <w:sz w:val="24"/>
          <w:szCs w:val="24"/>
        </w:rPr>
        <w:t>f</w:t>
      </w:r>
      <w:r w:rsidR="004D54FF">
        <w:rPr>
          <w:rFonts w:ascii="Times New Roman" w:hAnsi="Times New Roman" w:cs="Times New Roman"/>
          <w:sz w:val="24"/>
          <w:szCs w:val="24"/>
        </w:rPr>
        <w:t xml:space="preserve"> </w:t>
      </w:r>
      <w:r w:rsidR="00817EAA">
        <w:rPr>
          <w:rFonts w:ascii="Times New Roman" w:hAnsi="Times New Roman" w:cs="Times New Roman"/>
          <w:sz w:val="24"/>
          <w:szCs w:val="24"/>
        </w:rPr>
        <w:t>P</w:t>
      </w:r>
      <w:r w:rsidR="004D54FF">
        <w:rPr>
          <w:rFonts w:ascii="Times New Roman" w:hAnsi="Times New Roman" w:cs="Times New Roman"/>
          <w:sz w:val="24"/>
          <w:szCs w:val="24"/>
        </w:rPr>
        <w:t>hase 1’s project, his expectation w</w:t>
      </w:r>
      <w:r w:rsidR="00366F03">
        <w:rPr>
          <w:rFonts w:ascii="Times New Roman" w:hAnsi="Times New Roman" w:cs="Times New Roman"/>
          <w:sz w:val="24"/>
          <w:szCs w:val="24"/>
        </w:rPr>
        <w:t>ould</w:t>
      </w:r>
      <w:r w:rsidR="004D54FF">
        <w:rPr>
          <w:rFonts w:ascii="Times New Roman" w:hAnsi="Times New Roman" w:cs="Times New Roman"/>
          <w:sz w:val="24"/>
          <w:szCs w:val="24"/>
        </w:rPr>
        <w:t xml:space="preserve"> be wrong. </w:t>
      </w:r>
    </w:p>
    <w:p w14:paraId="7E8502E6" w14:textId="14822815" w:rsidR="004D54FF" w:rsidRPr="00780FF8" w:rsidRDefault="00817EAA"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maintained</w:t>
      </w:r>
      <w:r w:rsidR="00366F03">
        <w:rPr>
          <w:rFonts w:ascii="Times New Roman" w:hAnsi="Times New Roman" w:cs="Times New Roman"/>
          <w:sz w:val="24"/>
          <w:szCs w:val="24"/>
        </w:rPr>
        <w:t>,</w:t>
      </w:r>
      <w:r>
        <w:rPr>
          <w:rFonts w:ascii="Times New Roman" w:hAnsi="Times New Roman" w:cs="Times New Roman"/>
          <w:sz w:val="24"/>
          <w:szCs w:val="24"/>
        </w:rPr>
        <w:t xml:space="preserve"> that </w:t>
      </w:r>
      <w:r w:rsidR="00780FF8" w:rsidRPr="00780FF8">
        <w:rPr>
          <w:rFonts w:ascii="Times New Roman" w:hAnsi="Times New Roman" w:cs="Times New Roman"/>
          <w:sz w:val="24"/>
          <w:szCs w:val="24"/>
        </w:rPr>
        <w:t>the defendant’s legitimate expectation that the plaintiff will fulfill its promise and dispose</w:t>
      </w:r>
      <w:r w:rsidR="00366F03">
        <w:rPr>
          <w:rFonts w:ascii="Times New Roman" w:hAnsi="Times New Roman" w:cs="Times New Roman"/>
          <w:sz w:val="24"/>
          <w:szCs w:val="24"/>
        </w:rPr>
        <w:t xml:space="preserve"> of</w:t>
      </w:r>
      <w:r w:rsidR="00780FF8" w:rsidRPr="00780FF8">
        <w:rPr>
          <w:rFonts w:ascii="Times New Roman" w:hAnsi="Times New Roman" w:cs="Times New Roman"/>
          <w:sz w:val="24"/>
          <w:szCs w:val="24"/>
        </w:rPr>
        <w:t xml:space="preserve"> the house to him is misplaced. He </w:t>
      </w:r>
      <w:r w:rsidR="00673974">
        <w:rPr>
          <w:rFonts w:ascii="Times New Roman" w:hAnsi="Times New Roman" w:cs="Times New Roman"/>
          <w:sz w:val="24"/>
          <w:szCs w:val="24"/>
        </w:rPr>
        <w:t>maintained</w:t>
      </w:r>
      <w:r w:rsidR="00780FF8" w:rsidRPr="00780FF8">
        <w:rPr>
          <w:rFonts w:ascii="Times New Roman" w:hAnsi="Times New Roman" w:cs="Times New Roman"/>
          <w:sz w:val="24"/>
          <w:szCs w:val="24"/>
        </w:rPr>
        <w:t xml:space="preserve"> th</w:t>
      </w:r>
      <w:r w:rsidR="00780FF8">
        <w:rPr>
          <w:rFonts w:ascii="Times New Roman" w:hAnsi="Times New Roman" w:cs="Times New Roman"/>
          <w:sz w:val="24"/>
          <w:szCs w:val="24"/>
        </w:rPr>
        <w:t>a</w:t>
      </w:r>
      <w:r w:rsidR="00780FF8" w:rsidRPr="00780FF8">
        <w:rPr>
          <w:rFonts w:ascii="Times New Roman" w:hAnsi="Times New Roman" w:cs="Times New Roman"/>
          <w:sz w:val="24"/>
          <w:szCs w:val="24"/>
        </w:rPr>
        <w:t>t th</w:t>
      </w:r>
      <w:r w:rsidR="00780FF8">
        <w:rPr>
          <w:rFonts w:ascii="Times New Roman" w:hAnsi="Times New Roman" w:cs="Times New Roman"/>
          <w:sz w:val="24"/>
          <w:szCs w:val="24"/>
        </w:rPr>
        <w:t>e</w:t>
      </w:r>
      <w:r w:rsidR="00780FF8" w:rsidRPr="00780FF8">
        <w:rPr>
          <w:rFonts w:ascii="Times New Roman" w:hAnsi="Times New Roman" w:cs="Times New Roman"/>
          <w:sz w:val="24"/>
          <w:szCs w:val="24"/>
        </w:rPr>
        <w:t xml:space="preserve"> defendant’s legitimate expectation cannot stem from the outcome of the case between </w:t>
      </w:r>
      <w:r w:rsidR="00780FF8" w:rsidRPr="00780FF8">
        <w:rPr>
          <w:rFonts w:ascii="Times New Roman" w:hAnsi="Times New Roman" w:cs="Times New Roman"/>
          <w:i/>
          <w:iCs/>
          <w:sz w:val="24"/>
          <w:szCs w:val="24"/>
        </w:rPr>
        <w:t>Freda Rebecca</w:t>
      </w:r>
      <w:r w:rsidR="00780FF8" w:rsidRPr="00780FF8">
        <w:rPr>
          <w:rFonts w:ascii="Times New Roman" w:hAnsi="Times New Roman" w:cs="Times New Roman"/>
          <w:sz w:val="24"/>
          <w:szCs w:val="24"/>
        </w:rPr>
        <w:t xml:space="preserve"> v</w:t>
      </w:r>
      <w:r w:rsidR="00780FF8" w:rsidRPr="00780FF8">
        <w:rPr>
          <w:rFonts w:ascii="Times New Roman" w:hAnsi="Times New Roman" w:cs="Times New Roman"/>
          <w:i/>
          <w:iCs/>
          <w:sz w:val="24"/>
          <w:szCs w:val="24"/>
        </w:rPr>
        <w:t xml:space="preserve"> Moses Uragu &amp; Ors </w:t>
      </w:r>
      <w:r w:rsidR="00780FF8">
        <w:rPr>
          <w:rFonts w:ascii="Times New Roman" w:hAnsi="Times New Roman" w:cs="Times New Roman"/>
          <w:sz w:val="24"/>
          <w:szCs w:val="24"/>
        </w:rPr>
        <w:t>HH 379</w:t>
      </w:r>
      <w:r w:rsidR="00366F03">
        <w:rPr>
          <w:rFonts w:ascii="Times New Roman" w:hAnsi="Times New Roman" w:cs="Times New Roman"/>
          <w:sz w:val="24"/>
          <w:szCs w:val="24"/>
        </w:rPr>
        <w:t>-</w:t>
      </w:r>
      <w:r w:rsidR="00780FF8">
        <w:rPr>
          <w:rFonts w:ascii="Times New Roman" w:hAnsi="Times New Roman" w:cs="Times New Roman"/>
          <w:sz w:val="24"/>
          <w:szCs w:val="24"/>
        </w:rPr>
        <w:t xml:space="preserve">24 where the defendant’s counterparts won since the judgment was still under contestation </w:t>
      </w:r>
      <w:r w:rsidR="00366F03">
        <w:rPr>
          <w:rFonts w:ascii="Times New Roman" w:hAnsi="Times New Roman" w:cs="Times New Roman"/>
          <w:sz w:val="24"/>
          <w:szCs w:val="24"/>
        </w:rPr>
        <w:t>before</w:t>
      </w:r>
      <w:r w:rsidR="00780FF8">
        <w:rPr>
          <w:rFonts w:ascii="Times New Roman" w:hAnsi="Times New Roman" w:cs="Times New Roman"/>
          <w:sz w:val="24"/>
          <w:szCs w:val="24"/>
        </w:rPr>
        <w:t xml:space="preserve"> the Supreme Court. </w:t>
      </w:r>
    </w:p>
    <w:p w14:paraId="782C37E0" w14:textId="23B6BC14" w:rsidR="00E0457A" w:rsidRDefault="00292A15"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817EAA">
        <w:rPr>
          <w:rFonts w:ascii="Times New Roman" w:hAnsi="Times New Roman" w:cs="Times New Roman"/>
          <w:sz w:val="24"/>
          <w:szCs w:val="24"/>
        </w:rPr>
        <w:t xml:space="preserve">wrapped up his evidence by </w:t>
      </w:r>
      <w:r w:rsidR="003F0326">
        <w:rPr>
          <w:rFonts w:ascii="Times New Roman" w:hAnsi="Times New Roman" w:cs="Times New Roman"/>
          <w:sz w:val="24"/>
          <w:szCs w:val="24"/>
        </w:rPr>
        <w:t xml:space="preserve">stating that since </w:t>
      </w:r>
      <w:r w:rsidR="00817EAA">
        <w:rPr>
          <w:rFonts w:ascii="Times New Roman" w:hAnsi="Times New Roman" w:cs="Times New Roman"/>
          <w:sz w:val="24"/>
          <w:szCs w:val="24"/>
        </w:rPr>
        <w:t xml:space="preserve">the termination of the defendant’s employment, </w:t>
      </w:r>
      <w:r>
        <w:rPr>
          <w:rFonts w:ascii="Times New Roman" w:hAnsi="Times New Roman" w:cs="Times New Roman"/>
          <w:sz w:val="24"/>
          <w:szCs w:val="24"/>
        </w:rPr>
        <w:t xml:space="preserve">the defendant </w:t>
      </w:r>
      <w:r w:rsidR="00817EAA">
        <w:rPr>
          <w:rFonts w:ascii="Times New Roman" w:hAnsi="Times New Roman" w:cs="Times New Roman"/>
          <w:sz w:val="24"/>
          <w:szCs w:val="24"/>
        </w:rPr>
        <w:t>has not been paying rentals to date</w:t>
      </w:r>
      <w:r w:rsidR="003F0326">
        <w:rPr>
          <w:rFonts w:ascii="Times New Roman" w:hAnsi="Times New Roman" w:cs="Times New Roman"/>
          <w:sz w:val="24"/>
          <w:szCs w:val="24"/>
        </w:rPr>
        <w:t>, continues occupying the premises in issue</w:t>
      </w:r>
      <w:r w:rsidR="00817EAA">
        <w:rPr>
          <w:rFonts w:ascii="Times New Roman" w:hAnsi="Times New Roman" w:cs="Times New Roman"/>
          <w:sz w:val="24"/>
          <w:szCs w:val="24"/>
        </w:rPr>
        <w:t xml:space="preserve"> and </w:t>
      </w:r>
      <w:r>
        <w:rPr>
          <w:rFonts w:ascii="Times New Roman" w:hAnsi="Times New Roman" w:cs="Times New Roman"/>
          <w:sz w:val="24"/>
          <w:szCs w:val="24"/>
        </w:rPr>
        <w:t xml:space="preserve">last reported for work in 2022. </w:t>
      </w:r>
      <w:r w:rsidR="00FB55DC">
        <w:rPr>
          <w:rFonts w:ascii="Times New Roman" w:hAnsi="Times New Roman" w:cs="Times New Roman"/>
          <w:sz w:val="24"/>
          <w:szCs w:val="24"/>
        </w:rPr>
        <w:t>In that regard the plaintiff’s claim should be upheld as the defendant has no legal basis to remain in occupation of the premises in issue.</w:t>
      </w:r>
    </w:p>
    <w:p w14:paraId="7CFE8023" w14:textId="2DB25103" w:rsidR="003F0326" w:rsidRPr="00002008" w:rsidRDefault="003F0326" w:rsidP="003F03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witness was composed gave his evidence well and was not shaken under cross examination. The court has no reason to disbelieve hi</w:t>
      </w:r>
      <w:r w:rsidR="00CF51AA">
        <w:rPr>
          <w:rFonts w:ascii="Times New Roman" w:hAnsi="Times New Roman" w:cs="Times New Roman"/>
          <w:sz w:val="24"/>
          <w:szCs w:val="24"/>
        </w:rPr>
        <w:t>s evidence.</w:t>
      </w:r>
    </w:p>
    <w:p w14:paraId="62416658" w14:textId="10C42908" w:rsidR="007B5193" w:rsidRPr="00A54433" w:rsidRDefault="00E93503" w:rsidP="00A54433">
      <w:pPr>
        <w:spacing w:after="0" w:line="360" w:lineRule="auto"/>
        <w:jc w:val="both"/>
        <w:rPr>
          <w:rFonts w:ascii="Times New Roman" w:hAnsi="Times New Roman" w:cs="Times New Roman"/>
          <w:b/>
          <w:bCs/>
          <w:sz w:val="24"/>
          <w:szCs w:val="24"/>
          <w:u w:val="single"/>
        </w:rPr>
      </w:pPr>
      <w:r w:rsidRPr="00A54433">
        <w:rPr>
          <w:rFonts w:ascii="Times New Roman" w:hAnsi="Times New Roman" w:cs="Times New Roman"/>
          <w:b/>
          <w:bCs/>
          <w:sz w:val="24"/>
          <w:szCs w:val="24"/>
          <w:u w:val="single"/>
        </w:rPr>
        <w:t xml:space="preserve">Defendant’s </w:t>
      </w:r>
      <w:r w:rsidR="00B85CD3" w:rsidRPr="00A54433">
        <w:rPr>
          <w:rFonts w:ascii="Times New Roman" w:hAnsi="Times New Roman" w:cs="Times New Roman"/>
          <w:b/>
          <w:bCs/>
          <w:sz w:val="24"/>
          <w:szCs w:val="24"/>
          <w:u w:val="single"/>
        </w:rPr>
        <w:t>case</w:t>
      </w:r>
    </w:p>
    <w:p w14:paraId="0C6B6FC2" w14:textId="70261A86" w:rsidR="00C4406C" w:rsidRDefault="00CA0D29"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led evidence of </w:t>
      </w:r>
      <w:r w:rsidR="008C57FB">
        <w:rPr>
          <w:rFonts w:ascii="Times New Roman" w:hAnsi="Times New Roman" w:cs="Times New Roman"/>
          <w:sz w:val="24"/>
          <w:szCs w:val="24"/>
        </w:rPr>
        <w:t>t</w:t>
      </w:r>
      <w:r w:rsidR="00BF1BBA">
        <w:rPr>
          <w:rFonts w:ascii="Times New Roman" w:hAnsi="Times New Roman" w:cs="Times New Roman"/>
          <w:sz w:val="24"/>
          <w:szCs w:val="24"/>
        </w:rPr>
        <w:t>wo</w:t>
      </w:r>
      <w:r>
        <w:rPr>
          <w:rFonts w:ascii="Times New Roman" w:hAnsi="Times New Roman" w:cs="Times New Roman"/>
          <w:sz w:val="24"/>
          <w:szCs w:val="24"/>
        </w:rPr>
        <w:t xml:space="preserve"> witnesses. </w:t>
      </w:r>
      <w:r w:rsidR="00366F03">
        <w:rPr>
          <w:rFonts w:ascii="Times New Roman" w:hAnsi="Times New Roman" w:cs="Times New Roman"/>
          <w:sz w:val="24"/>
          <w:szCs w:val="24"/>
        </w:rPr>
        <w:t xml:space="preserve">The </w:t>
      </w:r>
      <w:r w:rsidR="00122546">
        <w:rPr>
          <w:rFonts w:ascii="Times New Roman" w:hAnsi="Times New Roman" w:cs="Times New Roman"/>
          <w:sz w:val="24"/>
          <w:szCs w:val="24"/>
        </w:rPr>
        <w:t xml:space="preserve">first witness was the </w:t>
      </w:r>
      <w:r w:rsidR="00366F03">
        <w:rPr>
          <w:rFonts w:ascii="Times New Roman" w:hAnsi="Times New Roman" w:cs="Times New Roman"/>
          <w:sz w:val="24"/>
          <w:szCs w:val="24"/>
        </w:rPr>
        <w:t>defendant himself. In giving his evidence, he testified that, h</w:t>
      </w:r>
      <w:r w:rsidR="00E93503">
        <w:rPr>
          <w:rFonts w:ascii="Times New Roman" w:hAnsi="Times New Roman" w:cs="Times New Roman"/>
          <w:sz w:val="24"/>
          <w:szCs w:val="24"/>
        </w:rPr>
        <w:t xml:space="preserve">e </w:t>
      </w:r>
      <w:r w:rsidR="005E1DD2">
        <w:rPr>
          <w:rFonts w:ascii="Times New Roman" w:hAnsi="Times New Roman" w:cs="Times New Roman"/>
          <w:sz w:val="24"/>
          <w:szCs w:val="24"/>
        </w:rPr>
        <w:t>was</w:t>
      </w:r>
      <w:r w:rsidR="00E93503">
        <w:rPr>
          <w:rFonts w:ascii="Times New Roman" w:hAnsi="Times New Roman" w:cs="Times New Roman"/>
          <w:sz w:val="24"/>
          <w:szCs w:val="24"/>
        </w:rPr>
        <w:t xml:space="preserve"> employed by the plaintiff </w:t>
      </w:r>
      <w:r w:rsidR="001B4B31">
        <w:rPr>
          <w:rFonts w:ascii="Times New Roman" w:hAnsi="Times New Roman" w:cs="Times New Roman"/>
          <w:sz w:val="24"/>
          <w:szCs w:val="24"/>
        </w:rPr>
        <w:t>from</w:t>
      </w:r>
      <w:r w:rsidR="00E93503">
        <w:rPr>
          <w:rFonts w:ascii="Times New Roman" w:hAnsi="Times New Roman" w:cs="Times New Roman"/>
          <w:sz w:val="24"/>
          <w:szCs w:val="24"/>
        </w:rPr>
        <w:t xml:space="preserve"> 1 April 1993</w:t>
      </w:r>
      <w:r w:rsidR="005E1DD2">
        <w:rPr>
          <w:rFonts w:ascii="Times New Roman" w:hAnsi="Times New Roman" w:cs="Times New Roman"/>
          <w:sz w:val="24"/>
          <w:szCs w:val="24"/>
        </w:rPr>
        <w:t xml:space="preserve"> until termination of his employment. </w:t>
      </w:r>
      <w:r w:rsidR="00DC19EB">
        <w:rPr>
          <w:rFonts w:ascii="Times New Roman" w:hAnsi="Times New Roman" w:cs="Times New Roman"/>
          <w:sz w:val="24"/>
          <w:szCs w:val="24"/>
        </w:rPr>
        <w:t>He disput</w:t>
      </w:r>
      <w:r w:rsidR="00C4406C">
        <w:rPr>
          <w:rFonts w:ascii="Times New Roman" w:hAnsi="Times New Roman" w:cs="Times New Roman"/>
          <w:sz w:val="24"/>
          <w:szCs w:val="24"/>
        </w:rPr>
        <w:t>es</w:t>
      </w:r>
      <w:r w:rsidR="00DC19EB">
        <w:rPr>
          <w:rFonts w:ascii="Times New Roman" w:hAnsi="Times New Roman" w:cs="Times New Roman"/>
          <w:sz w:val="24"/>
          <w:szCs w:val="24"/>
        </w:rPr>
        <w:t xml:space="preserve"> the plaintiff’s claim </w:t>
      </w:r>
      <w:r w:rsidR="00C4406C">
        <w:rPr>
          <w:rFonts w:ascii="Times New Roman" w:hAnsi="Times New Roman" w:cs="Times New Roman"/>
          <w:sz w:val="24"/>
          <w:szCs w:val="24"/>
        </w:rPr>
        <w:t>to</w:t>
      </w:r>
      <w:r w:rsidR="00DC19EB">
        <w:rPr>
          <w:rFonts w:ascii="Times New Roman" w:hAnsi="Times New Roman" w:cs="Times New Roman"/>
          <w:sz w:val="24"/>
          <w:szCs w:val="24"/>
        </w:rPr>
        <w:t xml:space="preserve"> evict</w:t>
      </w:r>
      <w:r w:rsidR="00C4406C">
        <w:rPr>
          <w:rFonts w:ascii="Times New Roman" w:hAnsi="Times New Roman" w:cs="Times New Roman"/>
          <w:sz w:val="24"/>
          <w:szCs w:val="24"/>
        </w:rPr>
        <w:t xml:space="preserve"> him</w:t>
      </w:r>
      <w:r w:rsidR="00DC19EB">
        <w:rPr>
          <w:rFonts w:ascii="Times New Roman" w:hAnsi="Times New Roman" w:cs="Times New Roman"/>
          <w:sz w:val="24"/>
          <w:szCs w:val="24"/>
        </w:rPr>
        <w:t xml:space="preserve">. </w:t>
      </w:r>
      <w:r w:rsidR="00E448E2">
        <w:rPr>
          <w:rFonts w:ascii="Times New Roman" w:hAnsi="Times New Roman" w:cs="Times New Roman"/>
          <w:sz w:val="24"/>
          <w:szCs w:val="24"/>
        </w:rPr>
        <w:t xml:space="preserve">He </w:t>
      </w:r>
      <w:r w:rsidR="00FB080A">
        <w:rPr>
          <w:rFonts w:ascii="Times New Roman" w:hAnsi="Times New Roman" w:cs="Times New Roman"/>
          <w:sz w:val="24"/>
          <w:szCs w:val="24"/>
        </w:rPr>
        <w:t>contests</w:t>
      </w:r>
      <w:r w:rsidR="00E448E2">
        <w:rPr>
          <w:rFonts w:ascii="Times New Roman" w:hAnsi="Times New Roman" w:cs="Times New Roman"/>
          <w:sz w:val="24"/>
          <w:szCs w:val="24"/>
        </w:rPr>
        <w:t xml:space="preserve"> that in December 2003 </w:t>
      </w:r>
      <w:r w:rsidR="00CF51AA">
        <w:rPr>
          <w:rFonts w:ascii="Times New Roman" w:hAnsi="Times New Roman" w:cs="Times New Roman"/>
          <w:sz w:val="24"/>
          <w:szCs w:val="24"/>
        </w:rPr>
        <w:t>a Memorandum was released</w:t>
      </w:r>
      <w:r w:rsidR="00E448E2">
        <w:rPr>
          <w:rFonts w:ascii="Times New Roman" w:hAnsi="Times New Roman" w:cs="Times New Roman"/>
          <w:sz w:val="24"/>
          <w:szCs w:val="24"/>
        </w:rPr>
        <w:t xml:space="preserve"> t</w:t>
      </w:r>
      <w:r w:rsidR="00C4406C">
        <w:rPr>
          <w:rFonts w:ascii="Times New Roman" w:hAnsi="Times New Roman" w:cs="Times New Roman"/>
          <w:sz w:val="24"/>
          <w:szCs w:val="24"/>
        </w:rPr>
        <w:t xml:space="preserve">o </w:t>
      </w:r>
      <w:r w:rsidR="00CF51AA">
        <w:rPr>
          <w:rFonts w:ascii="Times New Roman" w:hAnsi="Times New Roman" w:cs="Times New Roman"/>
          <w:sz w:val="24"/>
          <w:szCs w:val="24"/>
        </w:rPr>
        <w:t xml:space="preserve">all </w:t>
      </w:r>
      <w:r w:rsidR="00C4406C">
        <w:rPr>
          <w:rFonts w:ascii="Times New Roman" w:hAnsi="Times New Roman" w:cs="Times New Roman"/>
          <w:sz w:val="24"/>
          <w:szCs w:val="24"/>
        </w:rPr>
        <w:t>employees advising them that</w:t>
      </w:r>
      <w:r w:rsidR="00E448E2">
        <w:rPr>
          <w:rFonts w:ascii="Times New Roman" w:hAnsi="Times New Roman" w:cs="Times New Roman"/>
          <w:sz w:val="24"/>
          <w:szCs w:val="24"/>
        </w:rPr>
        <w:t xml:space="preserve"> the process</w:t>
      </w:r>
      <w:r w:rsidR="00C4406C">
        <w:rPr>
          <w:rFonts w:ascii="Times New Roman" w:hAnsi="Times New Roman" w:cs="Times New Roman"/>
          <w:sz w:val="24"/>
          <w:szCs w:val="24"/>
        </w:rPr>
        <w:t xml:space="preserve"> of disposing of housing units</w:t>
      </w:r>
      <w:r w:rsidR="00E448E2">
        <w:rPr>
          <w:rFonts w:ascii="Times New Roman" w:hAnsi="Times New Roman" w:cs="Times New Roman"/>
          <w:sz w:val="24"/>
          <w:szCs w:val="24"/>
        </w:rPr>
        <w:t xml:space="preserve"> had been finalized and sitting tenants had the right to purchase the houses they occupied. </w:t>
      </w:r>
      <w:r w:rsidR="00290F28">
        <w:rPr>
          <w:rFonts w:ascii="Times New Roman" w:hAnsi="Times New Roman" w:cs="Times New Roman"/>
          <w:sz w:val="24"/>
          <w:szCs w:val="24"/>
        </w:rPr>
        <w:t xml:space="preserve">He clarified that since some houses did not have title deeds, the process was split into phase 1 and phase 2. </w:t>
      </w:r>
      <w:r w:rsidR="00CF51AA">
        <w:rPr>
          <w:rFonts w:ascii="Times New Roman" w:hAnsi="Times New Roman" w:cs="Times New Roman"/>
          <w:sz w:val="24"/>
          <w:szCs w:val="24"/>
        </w:rPr>
        <w:t>A</w:t>
      </w:r>
      <w:r w:rsidR="00285112">
        <w:rPr>
          <w:rFonts w:ascii="Times New Roman" w:hAnsi="Times New Roman" w:cs="Times New Roman"/>
          <w:sz w:val="24"/>
          <w:szCs w:val="24"/>
        </w:rPr>
        <w:t xml:space="preserve">n </w:t>
      </w:r>
      <w:r w:rsidR="00290F28">
        <w:rPr>
          <w:rFonts w:ascii="Times New Roman" w:hAnsi="Times New Roman" w:cs="Times New Roman"/>
          <w:sz w:val="24"/>
          <w:szCs w:val="24"/>
        </w:rPr>
        <w:t xml:space="preserve">evaluation was done </w:t>
      </w:r>
      <w:r w:rsidR="00CF51AA">
        <w:rPr>
          <w:rFonts w:ascii="Times New Roman" w:hAnsi="Times New Roman" w:cs="Times New Roman"/>
          <w:sz w:val="24"/>
          <w:szCs w:val="24"/>
        </w:rPr>
        <w:t>for phase 1</w:t>
      </w:r>
      <w:r w:rsidR="00290F28">
        <w:rPr>
          <w:rFonts w:ascii="Times New Roman" w:hAnsi="Times New Roman" w:cs="Times New Roman"/>
          <w:sz w:val="24"/>
          <w:szCs w:val="24"/>
        </w:rPr>
        <w:t xml:space="preserve">and the houses were ready to be sold by 1 December 2003 </w:t>
      </w:r>
      <w:r w:rsidR="00CF51AA">
        <w:rPr>
          <w:rFonts w:ascii="Times New Roman" w:hAnsi="Times New Roman" w:cs="Times New Roman"/>
          <w:sz w:val="24"/>
          <w:szCs w:val="24"/>
        </w:rPr>
        <w:t>yet</w:t>
      </w:r>
      <w:r w:rsidR="00290F28">
        <w:rPr>
          <w:rFonts w:ascii="Times New Roman" w:hAnsi="Times New Roman" w:cs="Times New Roman"/>
          <w:sz w:val="24"/>
          <w:szCs w:val="24"/>
        </w:rPr>
        <w:t xml:space="preserve"> for phase 2 </w:t>
      </w:r>
      <w:r w:rsidR="00C4406C">
        <w:rPr>
          <w:rFonts w:ascii="Times New Roman" w:hAnsi="Times New Roman" w:cs="Times New Roman"/>
          <w:sz w:val="24"/>
          <w:szCs w:val="24"/>
        </w:rPr>
        <w:t xml:space="preserve">the houses were not ready for disposal </w:t>
      </w:r>
      <w:r w:rsidR="00CF51AA">
        <w:rPr>
          <w:rFonts w:ascii="Times New Roman" w:hAnsi="Times New Roman" w:cs="Times New Roman"/>
          <w:sz w:val="24"/>
          <w:szCs w:val="24"/>
        </w:rPr>
        <w:t>due to certain compliance issues</w:t>
      </w:r>
      <w:r w:rsidR="00290F28">
        <w:rPr>
          <w:rFonts w:ascii="Times New Roman" w:hAnsi="Times New Roman" w:cs="Times New Roman"/>
          <w:sz w:val="24"/>
          <w:szCs w:val="24"/>
        </w:rPr>
        <w:t xml:space="preserve">. </w:t>
      </w:r>
    </w:p>
    <w:p w14:paraId="2079932E" w14:textId="41DC0C7A" w:rsidR="004B21AB" w:rsidRDefault="00970752"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4D04B3">
        <w:rPr>
          <w:rFonts w:ascii="Times New Roman" w:hAnsi="Times New Roman" w:cs="Times New Roman"/>
          <w:sz w:val="24"/>
          <w:szCs w:val="24"/>
        </w:rPr>
        <w:t>maintained</w:t>
      </w:r>
      <w:r>
        <w:rPr>
          <w:rFonts w:ascii="Times New Roman" w:hAnsi="Times New Roman" w:cs="Times New Roman"/>
          <w:sz w:val="24"/>
          <w:szCs w:val="24"/>
        </w:rPr>
        <w:t xml:space="preserve"> that the 2003 offer </w:t>
      </w:r>
      <w:r w:rsidR="00CF51AA">
        <w:rPr>
          <w:rFonts w:ascii="Times New Roman" w:hAnsi="Times New Roman" w:cs="Times New Roman"/>
          <w:sz w:val="24"/>
          <w:szCs w:val="24"/>
        </w:rPr>
        <w:t xml:space="preserve">to sell houses to employees </w:t>
      </w:r>
      <w:r>
        <w:rPr>
          <w:rFonts w:ascii="Times New Roman" w:hAnsi="Times New Roman" w:cs="Times New Roman"/>
          <w:sz w:val="24"/>
          <w:szCs w:val="24"/>
        </w:rPr>
        <w:t>was never reversed hence he had a legitimate expectation that he w</w:t>
      </w:r>
      <w:r w:rsidR="00C4406C">
        <w:rPr>
          <w:rFonts w:ascii="Times New Roman" w:hAnsi="Times New Roman" w:cs="Times New Roman"/>
          <w:sz w:val="24"/>
          <w:szCs w:val="24"/>
        </w:rPr>
        <w:t>as to</w:t>
      </w:r>
      <w:r>
        <w:rPr>
          <w:rFonts w:ascii="Times New Roman" w:hAnsi="Times New Roman" w:cs="Times New Roman"/>
          <w:sz w:val="24"/>
          <w:szCs w:val="24"/>
        </w:rPr>
        <w:t xml:space="preserve"> purchase the house</w:t>
      </w:r>
      <w:r w:rsidR="00832F72">
        <w:rPr>
          <w:rFonts w:ascii="Times New Roman" w:hAnsi="Times New Roman" w:cs="Times New Roman"/>
          <w:sz w:val="24"/>
          <w:szCs w:val="24"/>
        </w:rPr>
        <w:t xml:space="preserve"> </w:t>
      </w:r>
      <w:r w:rsidR="00C4406C">
        <w:rPr>
          <w:rFonts w:ascii="Times New Roman" w:hAnsi="Times New Roman" w:cs="Times New Roman"/>
          <w:sz w:val="24"/>
          <w:szCs w:val="24"/>
        </w:rPr>
        <w:t xml:space="preserve">he occupied </w:t>
      </w:r>
      <w:r w:rsidR="00832F72">
        <w:rPr>
          <w:rFonts w:ascii="Times New Roman" w:hAnsi="Times New Roman" w:cs="Times New Roman"/>
          <w:sz w:val="24"/>
          <w:szCs w:val="24"/>
        </w:rPr>
        <w:t>as a sitting tenant</w:t>
      </w:r>
      <w:r>
        <w:rPr>
          <w:rFonts w:ascii="Times New Roman" w:hAnsi="Times New Roman" w:cs="Times New Roman"/>
          <w:sz w:val="24"/>
          <w:szCs w:val="24"/>
        </w:rPr>
        <w:t>. He testified that his expectation c</w:t>
      </w:r>
      <w:r w:rsidR="00285112">
        <w:rPr>
          <w:rFonts w:ascii="Times New Roman" w:hAnsi="Times New Roman" w:cs="Times New Roman"/>
          <w:sz w:val="24"/>
          <w:szCs w:val="24"/>
        </w:rPr>
        <w:t>ould not</w:t>
      </w:r>
      <w:r>
        <w:rPr>
          <w:rFonts w:ascii="Times New Roman" w:hAnsi="Times New Roman" w:cs="Times New Roman"/>
          <w:sz w:val="24"/>
          <w:szCs w:val="24"/>
        </w:rPr>
        <w:t xml:space="preserve"> be </w:t>
      </w:r>
      <w:r w:rsidR="00285112">
        <w:rPr>
          <w:rFonts w:ascii="Times New Roman" w:hAnsi="Times New Roman" w:cs="Times New Roman"/>
          <w:sz w:val="24"/>
          <w:szCs w:val="24"/>
        </w:rPr>
        <w:t>overridden</w:t>
      </w:r>
      <w:r>
        <w:rPr>
          <w:rFonts w:ascii="Times New Roman" w:hAnsi="Times New Roman" w:cs="Times New Roman"/>
          <w:sz w:val="24"/>
          <w:szCs w:val="24"/>
        </w:rPr>
        <w:t xml:space="preserve"> by termination of his lease agreement which simultaneously terminated when he was dismissed since his verbal dismissal was unlawful. </w:t>
      </w:r>
      <w:r w:rsidR="00675C43">
        <w:rPr>
          <w:rFonts w:ascii="Times New Roman" w:hAnsi="Times New Roman" w:cs="Times New Roman"/>
          <w:sz w:val="24"/>
          <w:szCs w:val="24"/>
        </w:rPr>
        <w:t xml:space="preserve">He </w:t>
      </w:r>
      <w:r w:rsidR="00675C43">
        <w:rPr>
          <w:rFonts w:ascii="Times New Roman" w:hAnsi="Times New Roman" w:cs="Times New Roman"/>
          <w:sz w:val="24"/>
          <w:szCs w:val="24"/>
        </w:rPr>
        <w:lastRenderedPageBreak/>
        <w:t xml:space="preserve">claimed that he owns the house </w:t>
      </w:r>
      <w:r w:rsidR="00641CE2">
        <w:rPr>
          <w:rFonts w:ascii="Times New Roman" w:hAnsi="Times New Roman" w:cs="Times New Roman"/>
          <w:sz w:val="24"/>
          <w:szCs w:val="24"/>
        </w:rPr>
        <w:t xml:space="preserve">after accepting the offer and fulfilling the requirements thereof </w:t>
      </w:r>
      <w:r w:rsidR="00675C43">
        <w:rPr>
          <w:rFonts w:ascii="Times New Roman" w:hAnsi="Times New Roman" w:cs="Times New Roman"/>
          <w:sz w:val="24"/>
          <w:szCs w:val="24"/>
        </w:rPr>
        <w:t xml:space="preserve">as per the 2003 </w:t>
      </w:r>
      <w:r w:rsidR="00B971CB">
        <w:rPr>
          <w:rFonts w:ascii="Times New Roman" w:hAnsi="Times New Roman" w:cs="Times New Roman"/>
          <w:sz w:val="24"/>
          <w:szCs w:val="24"/>
        </w:rPr>
        <w:t>Housing M</w:t>
      </w:r>
      <w:r w:rsidR="004D04B3">
        <w:rPr>
          <w:rFonts w:ascii="Times New Roman" w:hAnsi="Times New Roman" w:cs="Times New Roman"/>
          <w:sz w:val="24"/>
          <w:szCs w:val="24"/>
        </w:rPr>
        <w:t>emorandum</w:t>
      </w:r>
      <w:r w:rsidR="004D04B3" w:rsidRPr="004D04B3">
        <w:rPr>
          <w:rFonts w:ascii="Times New Roman" w:hAnsi="Times New Roman" w:cs="Times New Roman"/>
          <w:sz w:val="24"/>
          <w:szCs w:val="24"/>
        </w:rPr>
        <w:t xml:space="preserve"> </w:t>
      </w:r>
      <w:r w:rsidR="004D04B3">
        <w:rPr>
          <w:rFonts w:ascii="Times New Roman" w:hAnsi="Times New Roman" w:cs="Times New Roman"/>
          <w:sz w:val="24"/>
          <w:szCs w:val="24"/>
        </w:rPr>
        <w:t>despite the title deeds belonging to Bindura Estates</w:t>
      </w:r>
      <w:r w:rsidR="00675C43">
        <w:rPr>
          <w:rFonts w:ascii="Times New Roman" w:hAnsi="Times New Roman" w:cs="Times New Roman"/>
          <w:sz w:val="24"/>
          <w:szCs w:val="24"/>
        </w:rPr>
        <w:t xml:space="preserve">. </w:t>
      </w:r>
      <w:r w:rsidR="004B21AB">
        <w:rPr>
          <w:rFonts w:ascii="Times New Roman" w:hAnsi="Times New Roman" w:cs="Times New Roman"/>
          <w:sz w:val="24"/>
          <w:szCs w:val="24"/>
        </w:rPr>
        <w:t xml:space="preserve">He </w:t>
      </w:r>
      <w:r w:rsidR="004D04B3">
        <w:rPr>
          <w:rFonts w:ascii="Times New Roman" w:hAnsi="Times New Roman" w:cs="Times New Roman"/>
          <w:sz w:val="24"/>
          <w:szCs w:val="24"/>
        </w:rPr>
        <w:t>testified</w:t>
      </w:r>
      <w:r w:rsidR="004B21AB">
        <w:rPr>
          <w:rFonts w:ascii="Times New Roman" w:hAnsi="Times New Roman" w:cs="Times New Roman"/>
          <w:sz w:val="24"/>
          <w:szCs w:val="24"/>
        </w:rPr>
        <w:t xml:space="preserve"> that since the property has no title dee</w:t>
      </w:r>
      <w:r w:rsidR="00344507">
        <w:rPr>
          <w:rFonts w:ascii="Times New Roman" w:hAnsi="Times New Roman" w:cs="Times New Roman"/>
          <w:sz w:val="24"/>
          <w:szCs w:val="24"/>
        </w:rPr>
        <w:t>d</w:t>
      </w:r>
      <w:r w:rsidR="004B21AB">
        <w:rPr>
          <w:rFonts w:ascii="Times New Roman" w:hAnsi="Times New Roman" w:cs="Times New Roman"/>
          <w:sz w:val="24"/>
          <w:szCs w:val="24"/>
        </w:rPr>
        <w:t xml:space="preserve">s, his claim is based on his acceptance of the offer </w:t>
      </w:r>
      <w:r w:rsidR="00A96788">
        <w:rPr>
          <w:rFonts w:ascii="Times New Roman" w:hAnsi="Times New Roman" w:cs="Times New Roman"/>
          <w:sz w:val="24"/>
          <w:szCs w:val="24"/>
        </w:rPr>
        <w:t xml:space="preserve">through the Housing Committee Members </w:t>
      </w:r>
      <w:r w:rsidR="004B21AB">
        <w:rPr>
          <w:rFonts w:ascii="Times New Roman" w:hAnsi="Times New Roman" w:cs="Times New Roman"/>
          <w:sz w:val="24"/>
          <w:szCs w:val="24"/>
        </w:rPr>
        <w:t>on 2 December 2003</w:t>
      </w:r>
      <w:r w:rsidR="00A96788">
        <w:rPr>
          <w:rFonts w:ascii="Times New Roman" w:hAnsi="Times New Roman" w:cs="Times New Roman"/>
          <w:sz w:val="24"/>
          <w:szCs w:val="24"/>
        </w:rPr>
        <w:t xml:space="preserve"> when he informed them of such</w:t>
      </w:r>
      <w:r w:rsidR="004D04B3">
        <w:rPr>
          <w:rFonts w:ascii="Times New Roman" w:hAnsi="Times New Roman" w:cs="Times New Roman"/>
          <w:sz w:val="24"/>
          <w:szCs w:val="24"/>
        </w:rPr>
        <w:t xml:space="preserve">. He clarified that </w:t>
      </w:r>
      <w:r w:rsidR="004B21AB">
        <w:rPr>
          <w:rFonts w:ascii="Times New Roman" w:hAnsi="Times New Roman" w:cs="Times New Roman"/>
          <w:sz w:val="24"/>
          <w:szCs w:val="24"/>
        </w:rPr>
        <w:t xml:space="preserve">the Disposal of Mine </w:t>
      </w:r>
      <w:r w:rsidR="004D04B3">
        <w:rPr>
          <w:rFonts w:ascii="Times New Roman" w:hAnsi="Times New Roman" w:cs="Times New Roman"/>
          <w:sz w:val="24"/>
          <w:szCs w:val="24"/>
        </w:rPr>
        <w:t xml:space="preserve">Houses </w:t>
      </w:r>
      <w:r w:rsidR="00A22E0D">
        <w:rPr>
          <w:rFonts w:ascii="Times New Roman" w:hAnsi="Times New Roman" w:cs="Times New Roman"/>
          <w:sz w:val="24"/>
          <w:szCs w:val="24"/>
        </w:rPr>
        <w:t xml:space="preserve">Scheme </w:t>
      </w:r>
      <w:r w:rsidR="004D04B3">
        <w:rPr>
          <w:rFonts w:ascii="Times New Roman" w:hAnsi="Times New Roman" w:cs="Times New Roman"/>
          <w:sz w:val="24"/>
          <w:szCs w:val="24"/>
        </w:rPr>
        <w:t>offered</w:t>
      </w:r>
      <w:r w:rsidR="004B21AB">
        <w:rPr>
          <w:rFonts w:ascii="Times New Roman" w:hAnsi="Times New Roman" w:cs="Times New Roman"/>
          <w:sz w:val="24"/>
          <w:szCs w:val="24"/>
        </w:rPr>
        <w:t xml:space="preserve"> the </w:t>
      </w:r>
      <w:r w:rsidR="004D04B3">
        <w:rPr>
          <w:rFonts w:ascii="Times New Roman" w:hAnsi="Times New Roman" w:cs="Times New Roman"/>
          <w:sz w:val="24"/>
          <w:szCs w:val="24"/>
        </w:rPr>
        <w:t xml:space="preserve">housing units on a </w:t>
      </w:r>
      <w:r w:rsidR="004B21AB">
        <w:rPr>
          <w:rFonts w:ascii="Times New Roman" w:hAnsi="Times New Roman" w:cs="Times New Roman"/>
          <w:sz w:val="24"/>
          <w:szCs w:val="24"/>
        </w:rPr>
        <w:t>rent to buy scheme. He stated that his willingness to purchase the house was shown by his willingness to continue paying rent</w:t>
      </w:r>
      <w:r w:rsidR="004D04B3">
        <w:rPr>
          <w:rFonts w:ascii="Times New Roman" w:hAnsi="Times New Roman" w:cs="Times New Roman"/>
          <w:sz w:val="24"/>
          <w:szCs w:val="24"/>
        </w:rPr>
        <w:t>als</w:t>
      </w:r>
      <w:r w:rsidR="00A96788">
        <w:rPr>
          <w:rFonts w:ascii="Times New Roman" w:hAnsi="Times New Roman" w:cs="Times New Roman"/>
          <w:sz w:val="24"/>
          <w:szCs w:val="24"/>
        </w:rPr>
        <w:t xml:space="preserve"> after the offer</w:t>
      </w:r>
      <w:r w:rsidR="004B21AB">
        <w:rPr>
          <w:rFonts w:ascii="Times New Roman" w:hAnsi="Times New Roman" w:cs="Times New Roman"/>
          <w:sz w:val="24"/>
          <w:szCs w:val="24"/>
        </w:rPr>
        <w:t xml:space="preserve">. He </w:t>
      </w:r>
      <w:r w:rsidR="004D04B3">
        <w:rPr>
          <w:rFonts w:ascii="Times New Roman" w:hAnsi="Times New Roman" w:cs="Times New Roman"/>
          <w:sz w:val="24"/>
          <w:szCs w:val="24"/>
        </w:rPr>
        <w:t xml:space="preserve">conceded that he </w:t>
      </w:r>
      <w:r w:rsidR="004B21AB">
        <w:rPr>
          <w:rFonts w:ascii="Times New Roman" w:hAnsi="Times New Roman" w:cs="Times New Roman"/>
          <w:sz w:val="24"/>
          <w:szCs w:val="24"/>
        </w:rPr>
        <w:t>stopped paying the rentals</w:t>
      </w:r>
      <w:r w:rsidR="00162F7F">
        <w:rPr>
          <w:rFonts w:ascii="Times New Roman" w:hAnsi="Times New Roman" w:cs="Times New Roman"/>
          <w:sz w:val="24"/>
          <w:szCs w:val="24"/>
        </w:rPr>
        <w:t xml:space="preserve"> on termination of his employment. </w:t>
      </w:r>
    </w:p>
    <w:p w14:paraId="04658F99" w14:textId="761B2665" w:rsidR="00A96788" w:rsidRDefault="00641CE2" w:rsidP="00641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96788">
        <w:rPr>
          <w:rFonts w:ascii="Times New Roman" w:hAnsi="Times New Roman" w:cs="Times New Roman"/>
          <w:sz w:val="24"/>
          <w:szCs w:val="24"/>
        </w:rPr>
        <w:t xml:space="preserve"> </w:t>
      </w:r>
      <w:r>
        <w:rPr>
          <w:rFonts w:ascii="Times New Roman" w:hAnsi="Times New Roman" w:cs="Times New Roman"/>
          <w:sz w:val="24"/>
          <w:szCs w:val="24"/>
        </w:rPr>
        <w:t xml:space="preserve">defendant </w:t>
      </w:r>
      <w:r w:rsidR="00A96788">
        <w:rPr>
          <w:rFonts w:ascii="Times New Roman" w:hAnsi="Times New Roman" w:cs="Times New Roman"/>
          <w:sz w:val="24"/>
          <w:szCs w:val="24"/>
        </w:rPr>
        <w:t xml:space="preserve">testified that he was forced to sign </w:t>
      </w:r>
      <w:r w:rsidR="006C4C94">
        <w:rPr>
          <w:rFonts w:ascii="Times New Roman" w:hAnsi="Times New Roman" w:cs="Times New Roman"/>
          <w:sz w:val="24"/>
          <w:szCs w:val="24"/>
        </w:rPr>
        <w:t>a</w:t>
      </w:r>
      <w:r w:rsidR="00A96788">
        <w:rPr>
          <w:rFonts w:ascii="Times New Roman" w:hAnsi="Times New Roman" w:cs="Times New Roman"/>
          <w:sz w:val="24"/>
          <w:szCs w:val="24"/>
        </w:rPr>
        <w:t xml:space="preserve"> lease agreement </w:t>
      </w:r>
      <w:r w:rsidR="00576E18">
        <w:rPr>
          <w:rFonts w:ascii="Times New Roman" w:hAnsi="Times New Roman" w:cs="Times New Roman"/>
          <w:sz w:val="24"/>
          <w:szCs w:val="24"/>
        </w:rPr>
        <w:t xml:space="preserve">in </w:t>
      </w:r>
      <w:r w:rsidR="00F01DF5">
        <w:rPr>
          <w:rFonts w:ascii="Times New Roman" w:hAnsi="Times New Roman" w:cs="Times New Roman"/>
          <w:sz w:val="24"/>
          <w:szCs w:val="24"/>
        </w:rPr>
        <w:t>2014</w:t>
      </w:r>
      <w:r w:rsidR="00576E18">
        <w:rPr>
          <w:rFonts w:ascii="Times New Roman" w:hAnsi="Times New Roman" w:cs="Times New Roman"/>
          <w:sz w:val="24"/>
          <w:szCs w:val="24"/>
        </w:rPr>
        <w:t xml:space="preserve"> </w:t>
      </w:r>
      <w:r w:rsidR="00A96788">
        <w:rPr>
          <w:rFonts w:ascii="Times New Roman" w:hAnsi="Times New Roman" w:cs="Times New Roman"/>
          <w:sz w:val="24"/>
          <w:szCs w:val="24"/>
        </w:rPr>
        <w:t>under fear of being evicted as the lease was brought in to erode the offer he had received in the 2003 Memorandum for</w:t>
      </w:r>
      <w:r w:rsidR="006C4C94">
        <w:rPr>
          <w:rFonts w:ascii="Times New Roman" w:hAnsi="Times New Roman" w:cs="Times New Roman"/>
          <w:sz w:val="24"/>
          <w:szCs w:val="24"/>
        </w:rPr>
        <w:t xml:space="preserve"> the sale of houses</w:t>
      </w:r>
      <w:r w:rsidR="00A96788">
        <w:rPr>
          <w:rFonts w:ascii="Times New Roman" w:hAnsi="Times New Roman" w:cs="Times New Roman"/>
          <w:sz w:val="24"/>
          <w:szCs w:val="24"/>
        </w:rPr>
        <w:t xml:space="preserve">. It was his testimony that </w:t>
      </w:r>
      <w:r w:rsidR="00D53998">
        <w:rPr>
          <w:rFonts w:ascii="Times New Roman" w:hAnsi="Times New Roman" w:cs="Times New Roman"/>
          <w:sz w:val="24"/>
          <w:szCs w:val="24"/>
        </w:rPr>
        <w:t xml:space="preserve">he feared losing his job if he refused </w:t>
      </w:r>
      <w:r w:rsidR="00A96788">
        <w:rPr>
          <w:rFonts w:ascii="Times New Roman" w:hAnsi="Times New Roman" w:cs="Times New Roman"/>
          <w:sz w:val="24"/>
          <w:szCs w:val="24"/>
        </w:rPr>
        <w:t>to sign the lease agreement</w:t>
      </w:r>
      <w:r w:rsidR="00D53998">
        <w:rPr>
          <w:rFonts w:ascii="Times New Roman" w:hAnsi="Times New Roman" w:cs="Times New Roman"/>
          <w:sz w:val="24"/>
          <w:szCs w:val="24"/>
        </w:rPr>
        <w:t xml:space="preserve">. </w:t>
      </w:r>
      <w:r>
        <w:rPr>
          <w:rFonts w:ascii="Times New Roman" w:hAnsi="Times New Roman" w:cs="Times New Roman"/>
          <w:sz w:val="24"/>
          <w:szCs w:val="24"/>
        </w:rPr>
        <w:t>He referred to</w:t>
      </w:r>
      <w:r w:rsidR="00D53998">
        <w:rPr>
          <w:rFonts w:ascii="Times New Roman" w:hAnsi="Times New Roman" w:cs="Times New Roman"/>
          <w:sz w:val="24"/>
          <w:szCs w:val="24"/>
        </w:rPr>
        <w:t xml:space="preserve"> </w:t>
      </w:r>
      <w:r>
        <w:rPr>
          <w:rFonts w:ascii="Times New Roman" w:hAnsi="Times New Roman" w:cs="Times New Roman"/>
          <w:sz w:val="24"/>
          <w:szCs w:val="24"/>
        </w:rPr>
        <w:t xml:space="preserve">an alleged </w:t>
      </w:r>
      <w:r w:rsidR="00A96788">
        <w:rPr>
          <w:rFonts w:ascii="Times New Roman" w:hAnsi="Times New Roman" w:cs="Times New Roman"/>
          <w:sz w:val="24"/>
          <w:szCs w:val="24"/>
        </w:rPr>
        <w:t xml:space="preserve">predicament </w:t>
      </w:r>
      <w:r>
        <w:rPr>
          <w:rFonts w:ascii="Times New Roman" w:hAnsi="Times New Roman" w:cs="Times New Roman"/>
          <w:sz w:val="24"/>
          <w:szCs w:val="24"/>
        </w:rPr>
        <w:t xml:space="preserve">of dismissal </w:t>
      </w:r>
      <w:r w:rsidR="00A96788">
        <w:rPr>
          <w:rFonts w:ascii="Times New Roman" w:hAnsi="Times New Roman" w:cs="Times New Roman"/>
          <w:sz w:val="24"/>
          <w:szCs w:val="24"/>
        </w:rPr>
        <w:t xml:space="preserve">that other employees had </w:t>
      </w:r>
      <w:r>
        <w:rPr>
          <w:rFonts w:ascii="Times New Roman" w:hAnsi="Times New Roman" w:cs="Times New Roman"/>
          <w:sz w:val="24"/>
          <w:szCs w:val="24"/>
        </w:rPr>
        <w:t xml:space="preserve">suffered </w:t>
      </w:r>
      <w:r w:rsidR="00A96788">
        <w:rPr>
          <w:rFonts w:ascii="Times New Roman" w:hAnsi="Times New Roman" w:cs="Times New Roman"/>
          <w:sz w:val="24"/>
          <w:szCs w:val="24"/>
        </w:rPr>
        <w:t xml:space="preserve">when they refused to sign the contracts and referred to the case of </w:t>
      </w:r>
      <w:r w:rsidR="00A96788" w:rsidRPr="001B4B31">
        <w:rPr>
          <w:rFonts w:ascii="Times New Roman" w:hAnsi="Times New Roman" w:cs="Times New Roman"/>
          <w:i/>
          <w:iCs/>
          <w:sz w:val="24"/>
          <w:szCs w:val="24"/>
        </w:rPr>
        <w:t>Mapondera and 55 O</w:t>
      </w:r>
      <w:r w:rsidR="009D10A1">
        <w:rPr>
          <w:rFonts w:ascii="Times New Roman" w:hAnsi="Times New Roman" w:cs="Times New Roman"/>
          <w:i/>
          <w:iCs/>
          <w:sz w:val="24"/>
          <w:szCs w:val="24"/>
        </w:rPr>
        <w:t>r</w:t>
      </w:r>
      <w:r w:rsidR="00A96788" w:rsidRPr="001B4B31">
        <w:rPr>
          <w:rFonts w:ascii="Times New Roman" w:hAnsi="Times New Roman" w:cs="Times New Roman"/>
          <w:i/>
          <w:iCs/>
          <w:sz w:val="24"/>
          <w:szCs w:val="24"/>
        </w:rPr>
        <w:t xml:space="preserve">s </w:t>
      </w:r>
      <w:r w:rsidR="00A96788" w:rsidRPr="001B4B31">
        <w:rPr>
          <w:rFonts w:ascii="Times New Roman" w:hAnsi="Times New Roman" w:cs="Times New Roman"/>
          <w:sz w:val="24"/>
          <w:szCs w:val="24"/>
        </w:rPr>
        <w:t>v</w:t>
      </w:r>
      <w:r w:rsidR="00A96788" w:rsidRPr="001B4B31">
        <w:rPr>
          <w:rFonts w:ascii="Times New Roman" w:hAnsi="Times New Roman" w:cs="Times New Roman"/>
          <w:i/>
          <w:iCs/>
          <w:sz w:val="24"/>
          <w:szCs w:val="24"/>
        </w:rPr>
        <w:t xml:space="preserve"> Freda Rebecca Gold Mine Holdings Limited</w:t>
      </w:r>
      <w:r w:rsidR="00A96788">
        <w:rPr>
          <w:rFonts w:ascii="Times New Roman" w:hAnsi="Times New Roman" w:cs="Times New Roman"/>
          <w:sz w:val="24"/>
          <w:szCs w:val="24"/>
        </w:rPr>
        <w:t xml:space="preserve"> and </w:t>
      </w:r>
      <w:r w:rsidR="00A96788" w:rsidRPr="001B4B31">
        <w:rPr>
          <w:rFonts w:ascii="Times New Roman" w:hAnsi="Times New Roman" w:cs="Times New Roman"/>
          <w:i/>
          <w:iCs/>
          <w:sz w:val="24"/>
          <w:szCs w:val="24"/>
        </w:rPr>
        <w:t xml:space="preserve">Jucha Mwanza &amp; 22 Ors </w:t>
      </w:r>
      <w:r w:rsidR="00A96788" w:rsidRPr="001B4B31">
        <w:rPr>
          <w:rFonts w:ascii="Times New Roman" w:hAnsi="Times New Roman" w:cs="Times New Roman"/>
          <w:sz w:val="24"/>
          <w:szCs w:val="24"/>
        </w:rPr>
        <w:t xml:space="preserve">v </w:t>
      </w:r>
      <w:r w:rsidR="00A96788" w:rsidRPr="001B4B31">
        <w:rPr>
          <w:rFonts w:ascii="Times New Roman" w:hAnsi="Times New Roman" w:cs="Times New Roman"/>
          <w:i/>
          <w:iCs/>
          <w:sz w:val="24"/>
          <w:szCs w:val="24"/>
        </w:rPr>
        <w:t>Freda Rebecca Mine</w:t>
      </w:r>
      <w:r w:rsidR="00A96788">
        <w:rPr>
          <w:rFonts w:ascii="Times New Roman" w:hAnsi="Times New Roman" w:cs="Times New Roman"/>
          <w:sz w:val="24"/>
          <w:szCs w:val="24"/>
        </w:rPr>
        <w:t>.</w:t>
      </w:r>
    </w:p>
    <w:p w14:paraId="0AE6A181" w14:textId="77777777" w:rsidR="00E15D1A" w:rsidRDefault="00162F7F" w:rsidP="00641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being cross examined he admitted signing the lease agreement and stated that </w:t>
      </w:r>
      <w:r w:rsidR="004D04B3">
        <w:rPr>
          <w:rFonts w:ascii="Times New Roman" w:hAnsi="Times New Roman" w:cs="Times New Roman"/>
          <w:sz w:val="24"/>
          <w:szCs w:val="24"/>
        </w:rPr>
        <w:t>the plaintiff is</w:t>
      </w:r>
      <w:r>
        <w:rPr>
          <w:rFonts w:ascii="Times New Roman" w:hAnsi="Times New Roman" w:cs="Times New Roman"/>
          <w:sz w:val="24"/>
          <w:szCs w:val="24"/>
        </w:rPr>
        <w:t xml:space="preserve"> the landlord and he is the </w:t>
      </w:r>
      <w:r w:rsidR="00A24BA4">
        <w:rPr>
          <w:rFonts w:ascii="Times New Roman" w:hAnsi="Times New Roman" w:cs="Times New Roman"/>
          <w:sz w:val="24"/>
          <w:szCs w:val="24"/>
        </w:rPr>
        <w:t>tenant</w:t>
      </w:r>
      <w:r>
        <w:rPr>
          <w:rFonts w:ascii="Times New Roman" w:hAnsi="Times New Roman" w:cs="Times New Roman"/>
          <w:sz w:val="24"/>
          <w:szCs w:val="24"/>
        </w:rPr>
        <w:t xml:space="preserve">. He </w:t>
      </w:r>
      <w:r w:rsidR="00641CE2">
        <w:rPr>
          <w:rFonts w:ascii="Times New Roman" w:hAnsi="Times New Roman" w:cs="Times New Roman"/>
          <w:sz w:val="24"/>
          <w:szCs w:val="24"/>
        </w:rPr>
        <w:t xml:space="preserve">stated </w:t>
      </w:r>
      <w:r>
        <w:rPr>
          <w:rFonts w:ascii="Times New Roman" w:hAnsi="Times New Roman" w:cs="Times New Roman"/>
          <w:sz w:val="24"/>
          <w:szCs w:val="24"/>
        </w:rPr>
        <w:t xml:space="preserve"> that he continued paying rent despite owning the house because it was a must that rentals</w:t>
      </w:r>
      <w:r w:rsidR="004D04B3">
        <w:rPr>
          <w:rFonts w:ascii="Times New Roman" w:hAnsi="Times New Roman" w:cs="Times New Roman"/>
          <w:sz w:val="24"/>
          <w:szCs w:val="24"/>
        </w:rPr>
        <w:t xml:space="preserve"> be paid</w:t>
      </w:r>
      <w:r>
        <w:rPr>
          <w:rFonts w:ascii="Times New Roman" w:hAnsi="Times New Roman" w:cs="Times New Roman"/>
          <w:sz w:val="24"/>
          <w:szCs w:val="24"/>
        </w:rPr>
        <w:t>. He testified that Bindura Estate</w:t>
      </w:r>
      <w:r w:rsidR="004D04B3">
        <w:rPr>
          <w:rFonts w:ascii="Times New Roman" w:hAnsi="Times New Roman" w:cs="Times New Roman"/>
          <w:sz w:val="24"/>
          <w:szCs w:val="24"/>
        </w:rPr>
        <w:t>s</w:t>
      </w:r>
      <w:r>
        <w:rPr>
          <w:rFonts w:ascii="Times New Roman" w:hAnsi="Times New Roman" w:cs="Times New Roman"/>
          <w:sz w:val="24"/>
          <w:szCs w:val="24"/>
        </w:rPr>
        <w:t xml:space="preserve"> is the owner of the hous</w:t>
      </w:r>
      <w:r w:rsidR="004D04B3">
        <w:rPr>
          <w:rFonts w:ascii="Times New Roman" w:hAnsi="Times New Roman" w:cs="Times New Roman"/>
          <w:sz w:val="24"/>
          <w:szCs w:val="24"/>
        </w:rPr>
        <w:t>ing units</w:t>
      </w:r>
      <w:r w:rsidR="00344507">
        <w:rPr>
          <w:rFonts w:ascii="Times New Roman" w:hAnsi="Times New Roman" w:cs="Times New Roman"/>
          <w:sz w:val="24"/>
          <w:szCs w:val="24"/>
        </w:rPr>
        <w:t>,</w:t>
      </w:r>
      <w:r>
        <w:rPr>
          <w:rFonts w:ascii="Times New Roman" w:hAnsi="Times New Roman" w:cs="Times New Roman"/>
          <w:sz w:val="24"/>
          <w:szCs w:val="24"/>
        </w:rPr>
        <w:t xml:space="preserve"> and </w:t>
      </w:r>
      <w:r w:rsidR="004D04B3">
        <w:rPr>
          <w:rFonts w:ascii="Times New Roman" w:hAnsi="Times New Roman" w:cs="Times New Roman"/>
          <w:sz w:val="24"/>
          <w:szCs w:val="24"/>
        </w:rPr>
        <w:t>the plaintiff is the one who gave him</w:t>
      </w:r>
      <w:r>
        <w:rPr>
          <w:rFonts w:ascii="Times New Roman" w:hAnsi="Times New Roman" w:cs="Times New Roman"/>
          <w:sz w:val="24"/>
          <w:szCs w:val="24"/>
        </w:rPr>
        <w:t xml:space="preserve"> the offer</w:t>
      </w:r>
      <w:r w:rsidR="001F7708">
        <w:rPr>
          <w:rFonts w:ascii="Times New Roman" w:hAnsi="Times New Roman" w:cs="Times New Roman"/>
          <w:sz w:val="24"/>
          <w:szCs w:val="24"/>
        </w:rPr>
        <w:t>, thus the plaintiff cannot evict him</w:t>
      </w:r>
      <w:r>
        <w:rPr>
          <w:rFonts w:ascii="Times New Roman" w:hAnsi="Times New Roman" w:cs="Times New Roman"/>
          <w:sz w:val="24"/>
          <w:szCs w:val="24"/>
        </w:rPr>
        <w:t>.</w:t>
      </w:r>
      <w:r w:rsidR="00641CE2">
        <w:rPr>
          <w:rFonts w:ascii="Times New Roman" w:hAnsi="Times New Roman" w:cs="Times New Roman"/>
          <w:sz w:val="24"/>
          <w:szCs w:val="24"/>
        </w:rPr>
        <w:t xml:space="preserve"> </w:t>
      </w:r>
      <w:r w:rsidR="004B38FF">
        <w:rPr>
          <w:rFonts w:ascii="Times New Roman" w:hAnsi="Times New Roman" w:cs="Times New Roman"/>
          <w:sz w:val="24"/>
          <w:szCs w:val="24"/>
        </w:rPr>
        <w:t xml:space="preserve">He disputed that his employment relationship with the applicant terminated </w:t>
      </w:r>
      <w:r w:rsidR="00F673DF">
        <w:rPr>
          <w:rFonts w:ascii="Times New Roman" w:hAnsi="Times New Roman" w:cs="Times New Roman"/>
          <w:sz w:val="24"/>
          <w:szCs w:val="24"/>
        </w:rPr>
        <w:t xml:space="preserve">given the </w:t>
      </w:r>
      <w:r w:rsidR="004D04B3">
        <w:rPr>
          <w:rFonts w:ascii="Times New Roman" w:hAnsi="Times New Roman" w:cs="Times New Roman"/>
          <w:sz w:val="24"/>
          <w:szCs w:val="24"/>
        </w:rPr>
        <w:t>pending</w:t>
      </w:r>
      <w:r w:rsidR="004B38FF">
        <w:rPr>
          <w:rFonts w:ascii="Times New Roman" w:hAnsi="Times New Roman" w:cs="Times New Roman"/>
          <w:sz w:val="24"/>
          <w:szCs w:val="24"/>
        </w:rPr>
        <w:t xml:space="preserve"> </w:t>
      </w:r>
      <w:r w:rsidR="00F673DF">
        <w:rPr>
          <w:rFonts w:ascii="Times New Roman" w:hAnsi="Times New Roman" w:cs="Times New Roman"/>
          <w:sz w:val="24"/>
          <w:szCs w:val="24"/>
        </w:rPr>
        <w:t>matter</w:t>
      </w:r>
      <w:r w:rsidR="004B38FF">
        <w:rPr>
          <w:rFonts w:ascii="Times New Roman" w:hAnsi="Times New Roman" w:cs="Times New Roman"/>
          <w:sz w:val="24"/>
          <w:szCs w:val="24"/>
        </w:rPr>
        <w:t xml:space="preserve"> </w:t>
      </w:r>
      <w:r w:rsidR="004D04B3">
        <w:rPr>
          <w:rFonts w:ascii="Times New Roman" w:hAnsi="Times New Roman" w:cs="Times New Roman"/>
          <w:sz w:val="24"/>
          <w:szCs w:val="24"/>
        </w:rPr>
        <w:t xml:space="preserve">where he is challenging his dismissal through </w:t>
      </w:r>
      <w:r w:rsidR="004B38FF">
        <w:rPr>
          <w:rFonts w:ascii="Times New Roman" w:hAnsi="Times New Roman" w:cs="Times New Roman"/>
          <w:sz w:val="24"/>
          <w:szCs w:val="24"/>
        </w:rPr>
        <w:t xml:space="preserve">the Labour Tribunal. </w:t>
      </w:r>
      <w:r w:rsidR="00675C43">
        <w:rPr>
          <w:rFonts w:ascii="Times New Roman" w:hAnsi="Times New Roman" w:cs="Times New Roman"/>
          <w:sz w:val="24"/>
          <w:szCs w:val="24"/>
        </w:rPr>
        <w:t xml:space="preserve">He testified that the plaintiff has no right to evict him since </w:t>
      </w:r>
      <w:r w:rsidR="00344507">
        <w:rPr>
          <w:rFonts w:ascii="Times New Roman" w:hAnsi="Times New Roman" w:cs="Times New Roman"/>
          <w:sz w:val="24"/>
          <w:szCs w:val="24"/>
        </w:rPr>
        <w:t>it</w:t>
      </w:r>
      <w:r w:rsidR="00675C43">
        <w:rPr>
          <w:rFonts w:ascii="Times New Roman" w:hAnsi="Times New Roman" w:cs="Times New Roman"/>
          <w:sz w:val="24"/>
          <w:szCs w:val="24"/>
        </w:rPr>
        <w:t xml:space="preserve"> is not the owner</w:t>
      </w:r>
      <w:r w:rsidR="004D04B3">
        <w:rPr>
          <w:rFonts w:ascii="Times New Roman" w:hAnsi="Times New Roman" w:cs="Times New Roman"/>
          <w:sz w:val="24"/>
          <w:szCs w:val="24"/>
        </w:rPr>
        <w:t xml:space="preserve"> of the house he is occupying</w:t>
      </w:r>
      <w:r w:rsidR="00675C43">
        <w:rPr>
          <w:rFonts w:ascii="Times New Roman" w:hAnsi="Times New Roman" w:cs="Times New Roman"/>
          <w:sz w:val="24"/>
          <w:szCs w:val="24"/>
        </w:rPr>
        <w:t>.</w:t>
      </w:r>
      <w:r w:rsidR="009672C2">
        <w:rPr>
          <w:rFonts w:ascii="Times New Roman" w:hAnsi="Times New Roman" w:cs="Times New Roman"/>
          <w:sz w:val="24"/>
          <w:szCs w:val="24"/>
        </w:rPr>
        <w:t xml:space="preserve"> Equally, he</w:t>
      </w:r>
      <w:r w:rsidR="004B21AB">
        <w:rPr>
          <w:rFonts w:ascii="Times New Roman" w:hAnsi="Times New Roman" w:cs="Times New Roman"/>
          <w:sz w:val="24"/>
          <w:szCs w:val="24"/>
        </w:rPr>
        <w:t xml:space="preserve"> </w:t>
      </w:r>
      <w:r w:rsidR="00F673DF">
        <w:rPr>
          <w:rFonts w:ascii="Times New Roman" w:hAnsi="Times New Roman" w:cs="Times New Roman"/>
          <w:sz w:val="24"/>
          <w:szCs w:val="24"/>
        </w:rPr>
        <w:t>maintained</w:t>
      </w:r>
      <w:r w:rsidR="004B21AB">
        <w:rPr>
          <w:rFonts w:ascii="Times New Roman" w:hAnsi="Times New Roman" w:cs="Times New Roman"/>
          <w:sz w:val="24"/>
          <w:szCs w:val="24"/>
        </w:rPr>
        <w:t xml:space="preserve"> that the plaintiff cannot evict him on the </w:t>
      </w:r>
      <w:r w:rsidR="006D1E8C">
        <w:rPr>
          <w:rFonts w:ascii="Times New Roman" w:hAnsi="Times New Roman" w:cs="Times New Roman"/>
          <w:sz w:val="24"/>
          <w:szCs w:val="24"/>
        </w:rPr>
        <w:t xml:space="preserve">basis of a </w:t>
      </w:r>
      <w:r w:rsidR="004B21AB">
        <w:rPr>
          <w:rFonts w:ascii="Times New Roman" w:hAnsi="Times New Roman" w:cs="Times New Roman"/>
          <w:sz w:val="24"/>
          <w:szCs w:val="24"/>
        </w:rPr>
        <w:t>lease agreement which</w:t>
      </w:r>
      <w:r w:rsidR="00E236DC">
        <w:rPr>
          <w:rFonts w:ascii="Times New Roman" w:hAnsi="Times New Roman" w:cs="Times New Roman"/>
          <w:sz w:val="24"/>
          <w:szCs w:val="24"/>
        </w:rPr>
        <w:t xml:space="preserve"> </w:t>
      </w:r>
      <w:r w:rsidR="006D1E8C">
        <w:rPr>
          <w:rFonts w:ascii="Times New Roman" w:hAnsi="Times New Roman" w:cs="Times New Roman"/>
          <w:sz w:val="24"/>
          <w:szCs w:val="24"/>
        </w:rPr>
        <w:t>he signed under duress</w:t>
      </w:r>
      <w:r w:rsidR="004B21AB">
        <w:rPr>
          <w:rFonts w:ascii="Times New Roman" w:hAnsi="Times New Roman" w:cs="Times New Roman"/>
          <w:sz w:val="24"/>
          <w:szCs w:val="24"/>
        </w:rPr>
        <w:t xml:space="preserve">. </w:t>
      </w:r>
    </w:p>
    <w:p w14:paraId="0522E23B" w14:textId="46EC1F85" w:rsidR="00832F72" w:rsidRPr="00E86D53" w:rsidRDefault="00641CE2" w:rsidP="00E15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E15D1A">
        <w:rPr>
          <w:rFonts w:ascii="Times New Roman" w:hAnsi="Times New Roman" w:cs="Times New Roman"/>
          <w:sz w:val="24"/>
          <w:szCs w:val="24"/>
        </w:rPr>
        <w:t>is</w:t>
      </w:r>
      <w:r>
        <w:rPr>
          <w:rFonts w:ascii="Times New Roman" w:hAnsi="Times New Roman" w:cs="Times New Roman"/>
          <w:sz w:val="24"/>
          <w:szCs w:val="24"/>
        </w:rPr>
        <w:t xml:space="preserve"> witness had difficulty in answering questions and got mixed up on the whole concept of ownership at times indicating that he is the owner </w:t>
      </w:r>
      <w:r w:rsidR="00E15D1A">
        <w:rPr>
          <w:rFonts w:ascii="Times New Roman" w:hAnsi="Times New Roman" w:cs="Times New Roman"/>
          <w:sz w:val="24"/>
          <w:szCs w:val="24"/>
        </w:rPr>
        <w:t xml:space="preserve">of the property and in some instances stating that Bindura Estates owns the property </w:t>
      </w:r>
      <w:r>
        <w:rPr>
          <w:rFonts w:ascii="Times New Roman" w:hAnsi="Times New Roman" w:cs="Times New Roman"/>
          <w:sz w:val="24"/>
          <w:szCs w:val="24"/>
        </w:rPr>
        <w:t xml:space="preserve">and at times </w:t>
      </w:r>
      <w:r w:rsidR="00E15D1A">
        <w:rPr>
          <w:rFonts w:ascii="Times New Roman" w:hAnsi="Times New Roman" w:cs="Times New Roman"/>
          <w:sz w:val="24"/>
          <w:szCs w:val="24"/>
        </w:rPr>
        <w:t xml:space="preserve">stating </w:t>
      </w:r>
      <w:r>
        <w:rPr>
          <w:rFonts w:ascii="Times New Roman" w:hAnsi="Times New Roman" w:cs="Times New Roman"/>
          <w:sz w:val="24"/>
          <w:szCs w:val="24"/>
        </w:rPr>
        <w:t xml:space="preserve"> that he is a tenant who was on a rent-to-buy scheme.</w:t>
      </w:r>
    </w:p>
    <w:p w14:paraId="47AA04A3" w14:textId="48C8539F" w:rsidR="00736ED3" w:rsidRDefault="00CA0D29"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was </w:t>
      </w:r>
      <w:r w:rsidRPr="00CA0D29">
        <w:rPr>
          <w:rFonts w:ascii="Times New Roman" w:hAnsi="Times New Roman" w:cs="Times New Roman"/>
          <w:sz w:val="24"/>
          <w:szCs w:val="24"/>
        </w:rPr>
        <w:t>Michael Asili</w:t>
      </w:r>
      <w:r w:rsidRPr="00832F72">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832F72" w:rsidRPr="00832F72">
        <w:rPr>
          <w:rFonts w:ascii="Times New Roman" w:hAnsi="Times New Roman" w:cs="Times New Roman"/>
          <w:sz w:val="24"/>
          <w:szCs w:val="24"/>
        </w:rPr>
        <w:t xml:space="preserve">was </w:t>
      </w:r>
      <w:r w:rsidR="00736ED3">
        <w:rPr>
          <w:rFonts w:ascii="Times New Roman" w:hAnsi="Times New Roman" w:cs="Times New Roman"/>
          <w:sz w:val="24"/>
          <w:szCs w:val="24"/>
        </w:rPr>
        <w:t>the defendant’s</w:t>
      </w:r>
      <w:r w:rsidR="00832F72" w:rsidRPr="00832F72">
        <w:rPr>
          <w:rFonts w:ascii="Times New Roman" w:hAnsi="Times New Roman" w:cs="Times New Roman"/>
          <w:sz w:val="24"/>
          <w:szCs w:val="24"/>
        </w:rPr>
        <w:t xml:space="preserve"> workmate. </w:t>
      </w:r>
      <w:r w:rsidR="00D5722E">
        <w:rPr>
          <w:rFonts w:ascii="Times New Roman" w:hAnsi="Times New Roman" w:cs="Times New Roman"/>
          <w:sz w:val="24"/>
          <w:szCs w:val="24"/>
        </w:rPr>
        <w:t xml:space="preserve">He was employed by the plaintiff from 1997 to 2007 as an Assistant Diesel Engine Plant Fitter. He testified </w:t>
      </w:r>
      <w:r w:rsidR="00D5722E">
        <w:rPr>
          <w:rFonts w:ascii="Times New Roman" w:hAnsi="Times New Roman" w:cs="Times New Roman"/>
          <w:sz w:val="24"/>
          <w:szCs w:val="24"/>
        </w:rPr>
        <w:lastRenderedPageBreak/>
        <w:t xml:space="preserve">that the plaintiff has no right to evict the defendant because </w:t>
      </w:r>
      <w:r w:rsidR="000E42D3">
        <w:rPr>
          <w:rFonts w:ascii="Times New Roman" w:hAnsi="Times New Roman" w:cs="Times New Roman"/>
          <w:sz w:val="24"/>
          <w:szCs w:val="24"/>
        </w:rPr>
        <w:t xml:space="preserve">the houses belong to Bindura Estates. He testified that the defendant was offered the house </w:t>
      </w:r>
      <w:r w:rsidR="00C16CE4">
        <w:rPr>
          <w:rFonts w:ascii="Times New Roman" w:hAnsi="Times New Roman" w:cs="Times New Roman"/>
          <w:sz w:val="24"/>
          <w:szCs w:val="24"/>
        </w:rPr>
        <w:t xml:space="preserve">under the </w:t>
      </w:r>
      <w:r w:rsidR="00736ED3">
        <w:rPr>
          <w:rFonts w:ascii="Times New Roman" w:hAnsi="Times New Roman" w:cs="Times New Roman"/>
          <w:sz w:val="24"/>
          <w:szCs w:val="24"/>
        </w:rPr>
        <w:t>2003 H</w:t>
      </w:r>
      <w:r w:rsidR="00C16CE4">
        <w:rPr>
          <w:rFonts w:ascii="Times New Roman" w:hAnsi="Times New Roman" w:cs="Times New Roman"/>
          <w:sz w:val="24"/>
          <w:szCs w:val="24"/>
        </w:rPr>
        <w:t xml:space="preserve">ousing </w:t>
      </w:r>
      <w:r w:rsidR="00736ED3">
        <w:rPr>
          <w:rFonts w:ascii="Times New Roman" w:hAnsi="Times New Roman" w:cs="Times New Roman"/>
          <w:sz w:val="24"/>
          <w:szCs w:val="24"/>
        </w:rPr>
        <w:t>Memorandum after</w:t>
      </w:r>
      <w:r w:rsidR="00C16CE4">
        <w:rPr>
          <w:rFonts w:ascii="Times New Roman" w:hAnsi="Times New Roman" w:cs="Times New Roman"/>
          <w:sz w:val="24"/>
          <w:szCs w:val="24"/>
        </w:rPr>
        <w:t xml:space="preserve"> the plaintiff decided to sell the hous</w:t>
      </w:r>
      <w:r w:rsidR="00736ED3">
        <w:rPr>
          <w:rFonts w:ascii="Times New Roman" w:hAnsi="Times New Roman" w:cs="Times New Roman"/>
          <w:sz w:val="24"/>
          <w:szCs w:val="24"/>
        </w:rPr>
        <w:t>ing units</w:t>
      </w:r>
      <w:r w:rsidR="00C16CE4">
        <w:rPr>
          <w:rFonts w:ascii="Times New Roman" w:hAnsi="Times New Roman" w:cs="Times New Roman"/>
          <w:sz w:val="24"/>
          <w:szCs w:val="24"/>
        </w:rPr>
        <w:t xml:space="preserve"> to its employees. </w:t>
      </w:r>
      <w:r w:rsidR="00E87248">
        <w:rPr>
          <w:rFonts w:ascii="Times New Roman" w:hAnsi="Times New Roman" w:cs="Times New Roman"/>
          <w:sz w:val="24"/>
          <w:szCs w:val="24"/>
        </w:rPr>
        <w:t xml:space="preserve">He </w:t>
      </w:r>
      <w:r w:rsidR="005864BA">
        <w:rPr>
          <w:rFonts w:ascii="Times New Roman" w:hAnsi="Times New Roman" w:cs="Times New Roman"/>
          <w:sz w:val="24"/>
          <w:szCs w:val="24"/>
        </w:rPr>
        <w:t xml:space="preserve">went to </w:t>
      </w:r>
      <w:r w:rsidR="00E87248">
        <w:rPr>
          <w:rFonts w:ascii="Times New Roman" w:hAnsi="Times New Roman" w:cs="Times New Roman"/>
          <w:sz w:val="24"/>
          <w:szCs w:val="24"/>
        </w:rPr>
        <w:t>testif</w:t>
      </w:r>
      <w:r w:rsidR="005864BA">
        <w:rPr>
          <w:rFonts w:ascii="Times New Roman" w:hAnsi="Times New Roman" w:cs="Times New Roman"/>
          <w:sz w:val="24"/>
          <w:szCs w:val="24"/>
        </w:rPr>
        <w:t>y</w:t>
      </w:r>
      <w:r w:rsidR="00E87248">
        <w:rPr>
          <w:rFonts w:ascii="Times New Roman" w:hAnsi="Times New Roman" w:cs="Times New Roman"/>
          <w:sz w:val="24"/>
          <w:szCs w:val="24"/>
        </w:rPr>
        <w:t xml:space="preserve"> that in 2000</w:t>
      </w:r>
      <w:r w:rsidR="00736ED3">
        <w:rPr>
          <w:rFonts w:ascii="Times New Roman" w:hAnsi="Times New Roman" w:cs="Times New Roman"/>
          <w:sz w:val="24"/>
          <w:szCs w:val="24"/>
        </w:rPr>
        <w:t>,</w:t>
      </w:r>
      <w:r w:rsidR="00E87248">
        <w:rPr>
          <w:rFonts w:ascii="Times New Roman" w:hAnsi="Times New Roman" w:cs="Times New Roman"/>
          <w:sz w:val="24"/>
          <w:szCs w:val="24"/>
        </w:rPr>
        <w:t xml:space="preserve"> the plaintiff applied for a subdivision permit for phase 2 and a mining </w:t>
      </w:r>
      <w:r w:rsidR="00E87248" w:rsidRPr="00A54433">
        <w:rPr>
          <w:rFonts w:ascii="Times New Roman" w:hAnsi="Times New Roman" w:cs="Times New Roman"/>
          <w:sz w:val="24"/>
          <w:szCs w:val="24"/>
        </w:rPr>
        <w:t>decre</w:t>
      </w:r>
      <w:r w:rsidR="00344507" w:rsidRPr="00A54433">
        <w:rPr>
          <w:rFonts w:ascii="Times New Roman" w:hAnsi="Times New Roman" w:cs="Times New Roman"/>
          <w:sz w:val="24"/>
          <w:szCs w:val="24"/>
        </w:rPr>
        <w:t>e</w:t>
      </w:r>
      <w:r w:rsidR="00E87248" w:rsidRPr="00A54433">
        <w:rPr>
          <w:rFonts w:ascii="Times New Roman" w:hAnsi="Times New Roman" w:cs="Times New Roman"/>
          <w:sz w:val="24"/>
          <w:szCs w:val="24"/>
        </w:rPr>
        <w:t xml:space="preserve">. </w:t>
      </w:r>
      <w:r w:rsidR="00E87248">
        <w:rPr>
          <w:rFonts w:ascii="Times New Roman" w:hAnsi="Times New Roman" w:cs="Times New Roman"/>
          <w:sz w:val="24"/>
          <w:szCs w:val="24"/>
        </w:rPr>
        <w:t xml:space="preserve">He clarified in his testimony that </w:t>
      </w:r>
      <w:r w:rsidR="00736ED3">
        <w:rPr>
          <w:rFonts w:ascii="Times New Roman" w:hAnsi="Times New Roman" w:cs="Times New Roman"/>
          <w:sz w:val="24"/>
          <w:szCs w:val="24"/>
        </w:rPr>
        <w:t>the</w:t>
      </w:r>
      <w:r w:rsidR="00E87248">
        <w:rPr>
          <w:rFonts w:ascii="Times New Roman" w:hAnsi="Times New Roman" w:cs="Times New Roman"/>
          <w:sz w:val="24"/>
          <w:szCs w:val="24"/>
        </w:rPr>
        <w:t xml:space="preserve"> mining</w:t>
      </w:r>
      <w:r w:rsidR="00E87248" w:rsidRPr="00A54433">
        <w:rPr>
          <w:rFonts w:ascii="Times New Roman" w:hAnsi="Times New Roman" w:cs="Times New Roman"/>
          <w:sz w:val="24"/>
          <w:szCs w:val="24"/>
        </w:rPr>
        <w:t xml:space="preserve"> decre</w:t>
      </w:r>
      <w:r w:rsidR="00344507" w:rsidRPr="00A54433">
        <w:rPr>
          <w:rFonts w:ascii="Times New Roman" w:hAnsi="Times New Roman" w:cs="Times New Roman"/>
          <w:sz w:val="24"/>
          <w:szCs w:val="24"/>
        </w:rPr>
        <w:t>e</w:t>
      </w:r>
      <w:r w:rsidR="00E87248" w:rsidRPr="00A54433">
        <w:rPr>
          <w:rFonts w:ascii="Times New Roman" w:hAnsi="Times New Roman" w:cs="Times New Roman"/>
          <w:sz w:val="24"/>
          <w:szCs w:val="24"/>
        </w:rPr>
        <w:t xml:space="preserve"> </w:t>
      </w:r>
      <w:r w:rsidR="00E87248">
        <w:rPr>
          <w:rFonts w:ascii="Times New Roman" w:hAnsi="Times New Roman" w:cs="Times New Roman"/>
          <w:sz w:val="24"/>
          <w:szCs w:val="24"/>
        </w:rPr>
        <w:t>was meant to remove the houses from the mining lease</w:t>
      </w:r>
      <w:r w:rsidR="00361EBB">
        <w:rPr>
          <w:rFonts w:ascii="Times New Roman" w:hAnsi="Times New Roman" w:cs="Times New Roman"/>
          <w:sz w:val="24"/>
          <w:szCs w:val="24"/>
        </w:rPr>
        <w:t xml:space="preserve"> and this was gazetted on 13 December 2002 leading to the </w:t>
      </w:r>
      <w:r w:rsidR="0005064A">
        <w:rPr>
          <w:rFonts w:ascii="Times New Roman" w:hAnsi="Times New Roman" w:cs="Times New Roman"/>
          <w:sz w:val="24"/>
          <w:szCs w:val="24"/>
        </w:rPr>
        <w:t>Housing M</w:t>
      </w:r>
      <w:r w:rsidR="00361EBB">
        <w:rPr>
          <w:rFonts w:ascii="Times New Roman" w:hAnsi="Times New Roman" w:cs="Times New Roman"/>
          <w:sz w:val="24"/>
          <w:szCs w:val="24"/>
        </w:rPr>
        <w:t xml:space="preserve">emorandum of 2003. </w:t>
      </w:r>
      <w:r w:rsidR="00B85413">
        <w:rPr>
          <w:rFonts w:ascii="Times New Roman" w:hAnsi="Times New Roman" w:cs="Times New Roman"/>
          <w:sz w:val="24"/>
          <w:szCs w:val="24"/>
        </w:rPr>
        <w:t xml:space="preserve">He stated that the conditions of the permit </w:t>
      </w:r>
      <w:r w:rsidR="00C217D6">
        <w:rPr>
          <w:rFonts w:ascii="Times New Roman" w:hAnsi="Times New Roman" w:cs="Times New Roman"/>
          <w:sz w:val="24"/>
          <w:szCs w:val="24"/>
        </w:rPr>
        <w:t xml:space="preserve">were </w:t>
      </w:r>
      <w:r w:rsidR="00B85413">
        <w:rPr>
          <w:rFonts w:ascii="Times New Roman" w:hAnsi="Times New Roman" w:cs="Times New Roman"/>
          <w:sz w:val="24"/>
          <w:szCs w:val="24"/>
        </w:rPr>
        <w:t xml:space="preserve">delayed. </w:t>
      </w:r>
      <w:r w:rsidR="00DE25AE">
        <w:rPr>
          <w:rFonts w:ascii="Times New Roman" w:hAnsi="Times New Roman" w:cs="Times New Roman"/>
          <w:sz w:val="24"/>
          <w:szCs w:val="24"/>
        </w:rPr>
        <w:t xml:space="preserve">He clarified that those who were not interested in the housing scheme were told to </w:t>
      </w:r>
      <w:r w:rsidR="00736ED3">
        <w:rPr>
          <w:rFonts w:ascii="Times New Roman" w:hAnsi="Times New Roman" w:cs="Times New Roman"/>
          <w:sz w:val="24"/>
          <w:szCs w:val="24"/>
        </w:rPr>
        <w:t>vacate the houses</w:t>
      </w:r>
      <w:r w:rsidR="00DE25AE">
        <w:rPr>
          <w:rFonts w:ascii="Times New Roman" w:hAnsi="Times New Roman" w:cs="Times New Roman"/>
          <w:sz w:val="24"/>
          <w:szCs w:val="24"/>
        </w:rPr>
        <w:t xml:space="preserve">. </w:t>
      </w:r>
      <w:r w:rsidR="00246630">
        <w:rPr>
          <w:rFonts w:ascii="Times New Roman" w:hAnsi="Times New Roman" w:cs="Times New Roman"/>
          <w:sz w:val="24"/>
          <w:szCs w:val="24"/>
        </w:rPr>
        <w:t xml:space="preserve">He testified that since beneficiaries of </w:t>
      </w:r>
      <w:r w:rsidR="00736ED3">
        <w:rPr>
          <w:rFonts w:ascii="Times New Roman" w:hAnsi="Times New Roman" w:cs="Times New Roman"/>
          <w:sz w:val="24"/>
          <w:szCs w:val="24"/>
        </w:rPr>
        <w:t>P</w:t>
      </w:r>
      <w:r w:rsidR="00246630">
        <w:rPr>
          <w:rFonts w:ascii="Times New Roman" w:hAnsi="Times New Roman" w:cs="Times New Roman"/>
          <w:sz w:val="24"/>
          <w:szCs w:val="24"/>
        </w:rPr>
        <w:t xml:space="preserve">hase 1 were given title deeds, there </w:t>
      </w:r>
      <w:r w:rsidR="00C217D6">
        <w:rPr>
          <w:rFonts w:ascii="Times New Roman" w:hAnsi="Times New Roman" w:cs="Times New Roman"/>
          <w:sz w:val="24"/>
          <w:szCs w:val="24"/>
        </w:rPr>
        <w:t>was</w:t>
      </w:r>
      <w:r w:rsidR="00246630">
        <w:rPr>
          <w:rFonts w:ascii="Times New Roman" w:hAnsi="Times New Roman" w:cs="Times New Roman"/>
          <w:sz w:val="24"/>
          <w:szCs w:val="24"/>
        </w:rPr>
        <w:t xml:space="preserve"> nothing that exempt beneficiaries of </w:t>
      </w:r>
      <w:r w:rsidR="00736ED3">
        <w:rPr>
          <w:rFonts w:ascii="Times New Roman" w:hAnsi="Times New Roman" w:cs="Times New Roman"/>
          <w:sz w:val="24"/>
          <w:szCs w:val="24"/>
        </w:rPr>
        <w:t>P</w:t>
      </w:r>
      <w:r w:rsidR="00246630">
        <w:rPr>
          <w:rFonts w:ascii="Times New Roman" w:hAnsi="Times New Roman" w:cs="Times New Roman"/>
          <w:sz w:val="24"/>
          <w:szCs w:val="24"/>
        </w:rPr>
        <w:t>hase 2 to the same</w:t>
      </w:r>
      <w:r w:rsidR="003410EA">
        <w:rPr>
          <w:rFonts w:ascii="Times New Roman" w:hAnsi="Times New Roman" w:cs="Times New Roman"/>
          <w:sz w:val="24"/>
          <w:szCs w:val="24"/>
        </w:rPr>
        <w:t xml:space="preserve"> </w:t>
      </w:r>
      <w:r w:rsidR="00736ED3">
        <w:rPr>
          <w:rFonts w:ascii="Times New Roman" w:hAnsi="Times New Roman" w:cs="Times New Roman"/>
          <w:sz w:val="24"/>
          <w:szCs w:val="24"/>
        </w:rPr>
        <w:t>thus,</w:t>
      </w:r>
      <w:r w:rsidR="003410EA">
        <w:rPr>
          <w:rFonts w:ascii="Times New Roman" w:hAnsi="Times New Roman" w:cs="Times New Roman"/>
          <w:sz w:val="24"/>
          <w:szCs w:val="24"/>
        </w:rPr>
        <w:t xml:space="preserve"> the defendant should be</w:t>
      </w:r>
      <w:r w:rsidR="00736ED3">
        <w:rPr>
          <w:rFonts w:ascii="Times New Roman" w:hAnsi="Times New Roman" w:cs="Times New Roman"/>
          <w:sz w:val="24"/>
          <w:szCs w:val="24"/>
        </w:rPr>
        <w:t xml:space="preserve"> entitled to the house</w:t>
      </w:r>
      <w:r w:rsidR="00246630">
        <w:rPr>
          <w:rFonts w:ascii="Times New Roman" w:hAnsi="Times New Roman" w:cs="Times New Roman"/>
          <w:sz w:val="24"/>
          <w:szCs w:val="24"/>
        </w:rPr>
        <w:t xml:space="preserve">. </w:t>
      </w:r>
    </w:p>
    <w:p w14:paraId="3C23E084" w14:textId="57AE31D7" w:rsidR="00E86D53" w:rsidRDefault="00A514B5"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736ED3">
        <w:rPr>
          <w:rFonts w:ascii="Times New Roman" w:hAnsi="Times New Roman" w:cs="Times New Roman"/>
          <w:sz w:val="24"/>
          <w:szCs w:val="24"/>
        </w:rPr>
        <w:t xml:space="preserve">gave </w:t>
      </w:r>
      <w:r w:rsidR="00C427EB">
        <w:rPr>
          <w:rFonts w:ascii="Times New Roman" w:hAnsi="Times New Roman" w:cs="Times New Roman"/>
          <w:sz w:val="24"/>
          <w:szCs w:val="24"/>
        </w:rPr>
        <w:t xml:space="preserve">a </w:t>
      </w:r>
      <w:r w:rsidR="00736ED3">
        <w:rPr>
          <w:rFonts w:ascii="Times New Roman" w:hAnsi="Times New Roman" w:cs="Times New Roman"/>
          <w:sz w:val="24"/>
          <w:szCs w:val="24"/>
        </w:rPr>
        <w:t>history of the changes in disposal of the housing units by testifying</w:t>
      </w:r>
      <w:r>
        <w:rPr>
          <w:rFonts w:ascii="Times New Roman" w:hAnsi="Times New Roman" w:cs="Times New Roman"/>
          <w:sz w:val="24"/>
          <w:szCs w:val="24"/>
        </w:rPr>
        <w:t xml:space="preserve"> </w:t>
      </w:r>
      <w:r w:rsidR="00736ED3">
        <w:rPr>
          <w:rFonts w:ascii="Times New Roman" w:hAnsi="Times New Roman" w:cs="Times New Roman"/>
          <w:sz w:val="24"/>
          <w:szCs w:val="24"/>
        </w:rPr>
        <w:t>that when</w:t>
      </w:r>
      <w:r>
        <w:rPr>
          <w:rFonts w:ascii="Times New Roman" w:hAnsi="Times New Roman" w:cs="Times New Roman"/>
          <w:sz w:val="24"/>
          <w:szCs w:val="24"/>
        </w:rPr>
        <w:t xml:space="preserve"> the Board of Ashanti Gold fields dissolved and sold its shares to Mwana Africa they agreed they were to stick to the agreement in existence but in 2005 they began to make some changes. </w:t>
      </w:r>
      <w:r w:rsidR="00736ED3">
        <w:rPr>
          <w:rFonts w:ascii="Times New Roman" w:hAnsi="Times New Roman" w:cs="Times New Roman"/>
          <w:sz w:val="24"/>
          <w:szCs w:val="24"/>
        </w:rPr>
        <w:t>He maintained that the p</w:t>
      </w:r>
      <w:r w:rsidR="003410EA">
        <w:rPr>
          <w:rFonts w:ascii="Times New Roman" w:hAnsi="Times New Roman" w:cs="Times New Roman"/>
          <w:sz w:val="24"/>
          <w:szCs w:val="24"/>
        </w:rPr>
        <w:t xml:space="preserve">laintiff is deriving its powers to evict </w:t>
      </w:r>
      <w:r w:rsidR="00736ED3">
        <w:rPr>
          <w:rFonts w:ascii="Times New Roman" w:hAnsi="Times New Roman" w:cs="Times New Roman"/>
          <w:sz w:val="24"/>
          <w:szCs w:val="24"/>
        </w:rPr>
        <w:t xml:space="preserve">the defendant </w:t>
      </w:r>
      <w:r w:rsidR="003410EA">
        <w:rPr>
          <w:rFonts w:ascii="Times New Roman" w:hAnsi="Times New Roman" w:cs="Times New Roman"/>
          <w:sz w:val="24"/>
          <w:szCs w:val="24"/>
        </w:rPr>
        <w:t xml:space="preserve">from the lease agreement signed by the defendant in 2014. He testified that the plaintiff </w:t>
      </w:r>
      <w:r w:rsidR="00C217D6">
        <w:rPr>
          <w:rFonts w:ascii="Times New Roman" w:hAnsi="Times New Roman" w:cs="Times New Roman"/>
          <w:sz w:val="24"/>
          <w:szCs w:val="24"/>
        </w:rPr>
        <w:t>was</w:t>
      </w:r>
      <w:r w:rsidR="00736ED3">
        <w:rPr>
          <w:rFonts w:ascii="Times New Roman" w:hAnsi="Times New Roman" w:cs="Times New Roman"/>
          <w:sz w:val="24"/>
          <w:szCs w:val="24"/>
        </w:rPr>
        <w:t xml:space="preserve"> not the owner but was simply </w:t>
      </w:r>
      <w:r w:rsidR="003410EA">
        <w:rPr>
          <w:rFonts w:ascii="Times New Roman" w:hAnsi="Times New Roman" w:cs="Times New Roman"/>
          <w:sz w:val="24"/>
          <w:szCs w:val="24"/>
        </w:rPr>
        <w:t xml:space="preserve">leasing land from Bindura Estates. </w:t>
      </w:r>
    </w:p>
    <w:p w14:paraId="2C04BEF5" w14:textId="77777777" w:rsidR="00E15D1A" w:rsidRDefault="00736ED3"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w:t>
      </w:r>
      <w:r w:rsidR="003410EA">
        <w:rPr>
          <w:rFonts w:ascii="Times New Roman" w:hAnsi="Times New Roman" w:cs="Times New Roman"/>
          <w:sz w:val="24"/>
          <w:szCs w:val="24"/>
        </w:rPr>
        <w:t xml:space="preserve"> cross examination</w:t>
      </w:r>
      <w:r w:rsidR="00C217D6">
        <w:rPr>
          <w:rFonts w:ascii="Times New Roman" w:hAnsi="Times New Roman" w:cs="Times New Roman"/>
          <w:sz w:val="24"/>
          <w:szCs w:val="24"/>
        </w:rPr>
        <w:t>,</w:t>
      </w:r>
      <w:r>
        <w:rPr>
          <w:rFonts w:ascii="Times New Roman" w:hAnsi="Times New Roman" w:cs="Times New Roman"/>
          <w:sz w:val="24"/>
          <w:szCs w:val="24"/>
        </w:rPr>
        <w:t xml:space="preserve"> upon being asked whether he was privy to the terms and </w:t>
      </w:r>
      <w:r w:rsidR="001B6966">
        <w:rPr>
          <w:rFonts w:ascii="Times New Roman" w:hAnsi="Times New Roman" w:cs="Times New Roman"/>
          <w:sz w:val="24"/>
          <w:szCs w:val="24"/>
        </w:rPr>
        <w:t>conditions</w:t>
      </w:r>
      <w:r>
        <w:rPr>
          <w:rFonts w:ascii="Times New Roman" w:hAnsi="Times New Roman" w:cs="Times New Roman"/>
          <w:sz w:val="24"/>
          <w:szCs w:val="24"/>
        </w:rPr>
        <w:t xml:space="preserve"> the defendant was employed under, </w:t>
      </w:r>
      <w:r w:rsidR="003410EA">
        <w:rPr>
          <w:rFonts w:ascii="Times New Roman" w:hAnsi="Times New Roman" w:cs="Times New Roman"/>
          <w:sz w:val="24"/>
          <w:szCs w:val="24"/>
        </w:rPr>
        <w:t xml:space="preserve">he testified that he had no knowledge of </w:t>
      </w:r>
      <w:r>
        <w:rPr>
          <w:rFonts w:ascii="Times New Roman" w:hAnsi="Times New Roman" w:cs="Times New Roman"/>
          <w:sz w:val="24"/>
          <w:szCs w:val="24"/>
        </w:rPr>
        <w:t xml:space="preserve">such </w:t>
      </w:r>
      <w:r w:rsidR="003410EA">
        <w:rPr>
          <w:rFonts w:ascii="Times New Roman" w:hAnsi="Times New Roman" w:cs="Times New Roman"/>
          <w:sz w:val="24"/>
          <w:szCs w:val="24"/>
        </w:rPr>
        <w:t xml:space="preserve">terms and </w:t>
      </w:r>
      <w:r w:rsidR="001B6966">
        <w:rPr>
          <w:rFonts w:ascii="Times New Roman" w:hAnsi="Times New Roman" w:cs="Times New Roman"/>
          <w:sz w:val="24"/>
          <w:szCs w:val="24"/>
        </w:rPr>
        <w:t>conditions</w:t>
      </w:r>
      <w:r w:rsidR="00A83669">
        <w:rPr>
          <w:rFonts w:ascii="Times New Roman" w:hAnsi="Times New Roman" w:cs="Times New Roman"/>
          <w:sz w:val="24"/>
          <w:szCs w:val="24"/>
        </w:rPr>
        <w:t xml:space="preserve"> and still remains</w:t>
      </w:r>
      <w:r w:rsidR="00387227">
        <w:rPr>
          <w:rFonts w:ascii="Times New Roman" w:hAnsi="Times New Roman" w:cs="Times New Roman"/>
          <w:sz w:val="24"/>
          <w:szCs w:val="24"/>
        </w:rPr>
        <w:t xml:space="preserve"> not be privy to the arrangement that the defendant and the plaintiff had. </w:t>
      </w:r>
      <w:r w:rsidR="003410EA">
        <w:rPr>
          <w:rFonts w:ascii="Times New Roman" w:hAnsi="Times New Roman" w:cs="Times New Roman"/>
          <w:sz w:val="24"/>
          <w:szCs w:val="24"/>
        </w:rPr>
        <w:t xml:space="preserve">He </w:t>
      </w:r>
      <w:r w:rsidR="00736258">
        <w:rPr>
          <w:rFonts w:ascii="Times New Roman" w:hAnsi="Times New Roman" w:cs="Times New Roman"/>
          <w:sz w:val="24"/>
          <w:szCs w:val="24"/>
        </w:rPr>
        <w:t>maintained</w:t>
      </w:r>
      <w:r w:rsidR="003410EA">
        <w:rPr>
          <w:rFonts w:ascii="Times New Roman" w:hAnsi="Times New Roman" w:cs="Times New Roman"/>
          <w:sz w:val="24"/>
          <w:szCs w:val="24"/>
        </w:rPr>
        <w:t xml:space="preserve"> that he had knowledge of the defendant being a beneficiary of the house as the issue of the houses affected everyone. </w:t>
      </w:r>
    </w:p>
    <w:p w14:paraId="654AD542" w14:textId="4B3DFFED" w:rsidR="00832F72" w:rsidRPr="00E86D53" w:rsidRDefault="00E15D1A" w:rsidP="00E15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finds that nothing turns on this witness’ evidence apart from confirming the existence of the 2003 memorandum and how the offer extended to every employee. He was not aware of the defendant’s conditions of service or arrangements with plaintiff. </w:t>
      </w:r>
    </w:p>
    <w:p w14:paraId="296DE982" w14:textId="069A375E" w:rsidR="000A69A7" w:rsidRPr="00A54433" w:rsidRDefault="007B5193" w:rsidP="00A54433">
      <w:pPr>
        <w:spacing w:after="0" w:line="360" w:lineRule="auto"/>
        <w:jc w:val="both"/>
        <w:rPr>
          <w:rFonts w:ascii="Times New Roman" w:hAnsi="Times New Roman" w:cs="Times New Roman"/>
          <w:b/>
          <w:bCs/>
          <w:sz w:val="24"/>
          <w:szCs w:val="24"/>
          <w:u w:val="single"/>
        </w:rPr>
      </w:pPr>
      <w:r w:rsidRPr="00A54433">
        <w:rPr>
          <w:rFonts w:ascii="Times New Roman" w:hAnsi="Times New Roman" w:cs="Times New Roman"/>
          <w:b/>
          <w:bCs/>
          <w:sz w:val="24"/>
          <w:szCs w:val="24"/>
          <w:u w:val="single"/>
        </w:rPr>
        <w:t>Issues for determination</w:t>
      </w:r>
    </w:p>
    <w:p w14:paraId="61437DD0" w14:textId="64E2A67A" w:rsidR="00002008" w:rsidRPr="00002008" w:rsidRDefault="0052189B" w:rsidP="00A5443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Whilst </w:t>
      </w:r>
      <w:r w:rsidR="00002008" w:rsidRPr="00002008">
        <w:rPr>
          <w:rFonts w:ascii="Times New Roman" w:hAnsi="Times New Roman" w:cs="Times New Roman"/>
          <w:sz w:val="24"/>
          <w:szCs w:val="24"/>
        </w:rPr>
        <w:t xml:space="preserve">four issues </w:t>
      </w:r>
      <w:r>
        <w:rPr>
          <w:rFonts w:ascii="Times New Roman" w:hAnsi="Times New Roman" w:cs="Times New Roman"/>
          <w:sz w:val="24"/>
          <w:szCs w:val="24"/>
        </w:rPr>
        <w:t xml:space="preserve">were raised </w:t>
      </w:r>
      <w:r w:rsidR="00AC38E9">
        <w:rPr>
          <w:rFonts w:ascii="Times New Roman" w:hAnsi="Times New Roman" w:cs="Times New Roman"/>
          <w:sz w:val="24"/>
          <w:szCs w:val="24"/>
        </w:rPr>
        <w:t>at</w:t>
      </w:r>
      <w:r>
        <w:rPr>
          <w:rFonts w:ascii="Times New Roman" w:hAnsi="Times New Roman" w:cs="Times New Roman"/>
          <w:sz w:val="24"/>
          <w:szCs w:val="24"/>
        </w:rPr>
        <w:t xml:space="preserve"> pre-trial conference stage, the issues were </w:t>
      </w:r>
      <w:r w:rsidR="00002008" w:rsidRPr="00002008">
        <w:rPr>
          <w:rFonts w:ascii="Times New Roman" w:hAnsi="Times New Roman" w:cs="Times New Roman"/>
          <w:sz w:val="24"/>
          <w:szCs w:val="24"/>
        </w:rPr>
        <w:t>narrow</w:t>
      </w:r>
      <w:r>
        <w:rPr>
          <w:rFonts w:ascii="Times New Roman" w:hAnsi="Times New Roman" w:cs="Times New Roman"/>
          <w:sz w:val="24"/>
          <w:szCs w:val="24"/>
        </w:rPr>
        <w:t>ed</w:t>
      </w:r>
      <w:r w:rsidR="00002008" w:rsidRPr="00002008">
        <w:rPr>
          <w:rFonts w:ascii="Times New Roman" w:hAnsi="Times New Roman" w:cs="Times New Roman"/>
          <w:sz w:val="24"/>
          <w:szCs w:val="24"/>
        </w:rPr>
        <w:t xml:space="preserve"> down </w:t>
      </w:r>
      <w:r>
        <w:rPr>
          <w:rFonts w:ascii="Times New Roman" w:hAnsi="Times New Roman" w:cs="Times New Roman"/>
          <w:sz w:val="24"/>
          <w:szCs w:val="24"/>
        </w:rPr>
        <w:t>at trial</w:t>
      </w:r>
      <w:r w:rsidR="00002008" w:rsidRPr="00002008">
        <w:rPr>
          <w:rFonts w:ascii="Times New Roman" w:hAnsi="Times New Roman" w:cs="Times New Roman"/>
          <w:sz w:val="24"/>
          <w:szCs w:val="24"/>
        </w:rPr>
        <w:t xml:space="preserve"> as follows:</w:t>
      </w:r>
    </w:p>
    <w:p w14:paraId="3CF34646" w14:textId="77777777" w:rsidR="00121F27" w:rsidRDefault="007B5193" w:rsidP="00DD64FD">
      <w:pPr>
        <w:pStyle w:val="ListParagraph"/>
        <w:numPr>
          <w:ilvl w:val="0"/>
          <w:numId w:val="3"/>
        </w:numPr>
        <w:spacing w:line="360" w:lineRule="auto"/>
        <w:jc w:val="both"/>
        <w:rPr>
          <w:rFonts w:ascii="Times New Roman" w:hAnsi="Times New Roman" w:cs="Times New Roman"/>
          <w:sz w:val="24"/>
          <w:szCs w:val="24"/>
        </w:rPr>
      </w:pPr>
      <w:r w:rsidRPr="007B5193">
        <w:rPr>
          <w:rFonts w:ascii="Times New Roman" w:hAnsi="Times New Roman" w:cs="Times New Roman"/>
          <w:sz w:val="24"/>
          <w:szCs w:val="24"/>
        </w:rPr>
        <w:t xml:space="preserve">Whether or not the </w:t>
      </w:r>
      <w:r w:rsidR="00002008">
        <w:rPr>
          <w:rFonts w:ascii="Times New Roman" w:hAnsi="Times New Roman" w:cs="Times New Roman"/>
          <w:sz w:val="24"/>
          <w:szCs w:val="24"/>
        </w:rPr>
        <w:t>plaintiff has the right to evict the defendant</w:t>
      </w:r>
      <w:r>
        <w:rPr>
          <w:rFonts w:ascii="Times New Roman" w:hAnsi="Times New Roman" w:cs="Times New Roman"/>
          <w:sz w:val="24"/>
          <w:szCs w:val="24"/>
        </w:rPr>
        <w:t>?</w:t>
      </w:r>
    </w:p>
    <w:p w14:paraId="535A4FBE" w14:textId="5DEEACD4" w:rsidR="00474AEB" w:rsidRPr="00E86D53" w:rsidRDefault="00121F27" w:rsidP="00DD64FD">
      <w:pPr>
        <w:pStyle w:val="ListParagraph"/>
        <w:numPr>
          <w:ilvl w:val="0"/>
          <w:numId w:val="3"/>
        </w:numPr>
        <w:spacing w:line="360" w:lineRule="auto"/>
        <w:jc w:val="both"/>
        <w:rPr>
          <w:rFonts w:ascii="Times New Roman" w:hAnsi="Times New Roman" w:cs="Times New Roman"/>
          <w:sz w:val="24"/>
          <w:szCs w:val="24"/>
        </w:rPr>
      </w:pPr>
      <w:r w:rsidRPr="00121F27">
        <w:rPr>
          <w:rFonts w:ascii="Times New Roman" w:hAnsi="Times New Roman" w:cs="Times New Roman"/>
          <w:sz w:val="24"/>
          <w:szCs w:val="24"/>
        </w:rPr>
        <w:t>Whether the defendant had a legitimate expectation which entitles him to remain in occupation of the property?</w:t>
      </w:r>
    </w:p>
    <w:p w14:paraId="49846D07" w14:textId="77777777" w:rsidR="00A54433" w:rsidRDefault="00A54433" w:rsidP="00E86D53">
      <w:pPr>
        <w:spacing w:line="360" w:lineRule="auto"/>
        <w:jc w:val="both"/>
        <w:rPr>
          <w:rFonts w:ascii="Times New Roman" w:hAnsi="Times New Roman" w:cs="Times New Roman"/>
          <w:b/>
          <w:bCs/>
          <w:sz w:val="24"/>
          <w:szCs w:val="24"/>
        </w:rPr>
      </w:pPr>
    </w:p>
    <w:p w14:paraId="1843EDE2" w14:textId="68D18912" w:rsidR="00C44E7C" w:rsidRPr="00A54433" w:rsidRDefault="00C44E7C" w:rsidP="00A54433">
      <w:pPr>
        <w:spacing w:after="0" w:line="360" w:lineRule="auto"/>
        <w:jc w:val="both"/>
        <w:rPr>
          <w:rFonts w:ascii="Times New Roman" w:hAnsi="Times New Roman" w:cs="Times New Roman"/>
          <w:b/>
          <w:bCs/>
          <w:sz w:val="24"/>
          <w:szCs w:val="24"/>
          <w:u w:val="single"/>
        </w:rPr>
      </w:pPr>
      <w:r w:rsidRPr="00A54433">
        <w:rPr>
          <w:rFonts w:ascii="Times New Roman" w:hAnsi="Times New Roman" w:cs="Times New Roman"/>
          <w:b/>
          <w:bCs/>
          <w:sz w:val="24"/>
          <w:szCs w:val="24"/>
          <w:u w:val="single"/>
        </w:rPr>
        <w:t>Whether or not the plaintiff has the right to evict the defendant?</w:t>
      </w:r>
    </w:p>
    <w:p w14:paraId="34689904" w14:textId="7A7511A5" w:rsidR="00F42DE7" w:rsidRPr="00275285" w:rsidRDefault="00F42DE7" w:rsidP="00A54433">
      <w:pPr>
        <w:spacing w:after="0" w:line="360" w:lineRule="auto"/>
        <w:ind w:firstLine="720"/>
        <w:jc w:val="both"/>
        <w:rPr>
          <w:rFonts w:ascii="Times New Roman" w:hAnsi="Times New Roman" w:cs="Times New Roman"/>
          <w:sz w:val="24"/>
          <w:szCs w:val="24"/>
        </w:rPr>
      </w:pPr>
      <w:r w:rsidRPr="00D62CF7">
        <w:rPr>
          <w:rFonts w:ascii="Times New Roman" w:hAnsi="Times New Roman" w:cs="Times New Roman"/>
          <w:sz w:val="24"/>
          <w:szCs w:val="24"/>
        </w:rPr>
        <w:t xml:space="preserve">In its claim the plaintiff makes it clear that it relies </w:t>
      </w:r>
      <w:r>
        <w:rPr>
          <w:rFonts w:ascii="Times New Roman" w:hAnsi="Times New Roman" w:cs="Times New Roman"/>
          <w:sz w:val="24"/>
          <w:szCs w:val="24"/>
        </w:rPr>
        <w:t xml:space="preserve">on the termination of a lease agreement </w:t>
      </w:r>
      <w:r w:rsidR="00A83669">
        <w:rPr>
          <w:rFonts w:ascii="Times New Roman" w:hAnsi="Times New Roman" w:cs="Times New Roman"/>
          <w:sz w:val="24"/>
          <w:szCs w:val="24"/>
        </w:rPr>
        <w:t xml:space="preserve">and the ended employment contract </w:t>
      </w:r>
      <w:r>
        <w:rPr>
          <w:rFonts w:ascii="Times New Roman" w:hAnsi="Times New Roman" w:cs="Times New Roman"/>
          <w:sz w:val="24"/>
          <w:szCs w:val="24"/>
        </w:rPr>
        <w:t xml:space="preserve">which </w:t>
      </w:r>
      <w:r w:rsidR="00A83669">
        <w:rPr>
          <w:rFonts w:ascii="Times New Roman" w:hAnsi="Times New Roman" w:cs="Times New Roman"/>
          <w:sz w:val="24"/>
          <w:szCs w:val="24"/>
        </w:rPr>
        <w:t xml:space="preserve">provided the terms under which </w:t>
      </w:r>
      <w:r>
        <w:rPr>
          <w:rFonts w:ascii="Times New Roman" w:hAnsi="Times New Roman" w:cs="Times New Roman"/>
          <w:sz w:val="24"/>
          <w:szCs w:val="24"/>
        </w:rPr>
        <w:t xml:space="preserve">the defendant occupied the premises in issue. </w:t>
      </w:r>
      <w:r w:rsidR="00A54433">
        <w:rPr>
          <w:rFonts w:ascii="Times New Roman" w:hAnsi="Times New Roman" w:cs="Times New Roman"/>
          <w:sz w:val="24"/>
          <w:szCs w:val="24"/>
        </w:rPr>
        <w:t>Thus,</w:t>
      </w:r>
      <w:r>
        <w:rPr>
          <w:rFonts w:ascii="Times New Roman" w:hAnsi="Times New Roman" w:cs="Times New Roman"/>
          <w:sz w:val="24"/>
          <w:szCs w:val="24"/>
        </w:rPr>
        <w:t xml:space="preserve"> its claim is not based on </w:t>
      </w:r>
      <w:r>
        <w:rPr>
          <w:rFonts w:ascii="Times New Roman" w:hAnsi="Times New Roman" w:cs="Times New Roman"/>
          <w:i/>
          <w:iCs/>
          <w:sz w:val="24"/>
          <w:szCs w:val="24"/>
        </w:rPr>
        <w:t xml:space="preserve">rei vindicatio </w:t>
      </w:r>
      <w:r>
        <w:rPr>
          <w:rFonts w:ascii="Times New Roman" w:hAnsi="Times New Roman" w:cs="Times New Roman"/>
          <w:sz w:val="24"/>
          <w:szCs w:val="24"/>
        </w:rPr>
        <w:t xml:space="preserve">which is grounded on ownership but </w:t>
      </w:r>
      <w:r w:rsidR="00E15D1A">
        <w:rPr>
          <w:rFonts w:ascii="Times New Roman" w:hAnsi="Times New Roman" w:cs="Times New Roman"/>
          <w:sz w:val="24"/>
          <w:szCs w:val="24"/>
        </w:rPr>
        <w:t xml:space="preserve">is </w:t>
      </w:r>
      <w:r>
        <w:rPr>
          <w:rFonts w:ascii="Times New Roman" w:hAnsi="Times New Roman" w:cs="Times New Roman"/>
          <w:sz w:val="24"/>
          <w:szCs w:val="24"/>
        </w:rPr>
        <w:t>rather a possessory claim.</w:t>
      </w:r>
      <w:r w:rsidRPr="00275285">
        <w:rPr>
          <w:rFonts w:ascii="Times New Roman" w:hAnsi="Times New Roman" w:cs="Times New Roman"/>
          <w:sz w:val="24"/>
          <w:szCs w:val="24"/>
        </w:rPr>
        <w:t xml:space="preserve"> </w:t>
      </w:r>
      <w:r>
        <w:rPr>
          <w:rFonts w:ascii="Times New Roman" w:hAnsi="Times New Roman" w:cs="Times New Roman"/>
          <w:sz w:val="24"/>
          <w:szCs w:val="24"/>
        </w:rPr>
        <w:t>It is not in dispute that the plaintiff and the defendant signed a lease agreement where the plaintiff is the lessor. Once it is established that a lease agreement existed between the parties, it has to be established further whether the lease agreement is valid. The validity of the lease agreement has been challenged by the defendant on the ground that he signed it under duress  fear</w:t>
      </w:r>
      <w:r w:rsidR="00E15D1A">
        <w:rPr>
          <w:rFonts w:ascii="Times New Roman" w:hAnsi="Times New Roman" w:cs="Times New Roman"/>
          <w:sz w:val="24"/>
          <w:szCs w:val="24"/>
        </w:rPr>
        <w:t xml:space="preserve">ing </w:t>
      </w:r>
      <w:r>
        <w:rPr>
          <w:rFonts w:ascii="Times New Roman" w:hAnsi="Times New Roman" w:cs="Times New Roman"/>
          <w:sz w:val="24"/>
          <w:szCs w:val="24"/>
        </w:rPr>
        <w:t xml:space="preserve"> that his contract of employment may be terminated.</w:t>
      </w:r>
    </w:p>
    <w:p w14:paraId="558C3AD2" w14:textId="647273AF" w:rsidR="00B6349D" w:rsidRDefault="00B6349D" w:rsidP="00A544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one alleges that he signed </w:t>
      </w:r>
      <w:r w:rsidR="00325804">
        <w:rPr>
          <w:rFonts w:ascii="Times New Roman" w:hAnsi="Times New Roman" w:cs="Times New Roman"/>
          <w:sz w:val="24"/>
          <w:szCs w:val="24"/>
        </w:rPr>
        <w:t>a</w:t>
      </w:r>
      <w:r w:rsidR="009E1D40">
        <w:rPr>
          <w:rFonts w:ascii="Times New Roman" w:hAnsi="Times New Roman" w:cs="Times New Roman"/>
          <w:sz w:val="24"/>
          <w:szCs w:val="24"/>
        </w:rPr>
        <w:t xml:space="preserve"> document</w:t>
      </w:r>
      <w:r w:rsidR="00325804">
        <w:rPr>
          <w:rFonts w:ascii="Times New Roman" w:hAnsi="Times New Roman" w:cs="Times New Roman"/>
          <w:sz w:val="24"/>
          <w:szCs w:val="24"/>
        </w:rPr>
        <w:t xml:space="preserve"> </w:t>
      </w:r>
      <w:r>
        <w:rPr>
          <w:rFonts w:ascii="Times New Roman" w:hAnsi="Times New Roman" w:cs="Times New Roman"/>
          <w:sz w:val="24"/>
          <w:szCs w:val="24"/>
        </w:rPr>
        <w:t>under duress</w:t>
      </w:r>
      <w:r w:rsidR="004D6E9A">
        <w:rPr>
          <w:rFonts w:ascii="Times New Roman" w:hAnsi="Times New Roman" w:cs="Times New Roman"/>
          <w:sz w:val="24"/>
          <w:szCs w:val="24"/>
        </w:rPr>
        <w:t xml:space="preserve">, he must show that the threat was inevitable and could </w:t>
      </w:r>
      <w:r w:rsidR="00EF0CE6">
        <w:rPr>
          <w:rFonts w:ascii="Times New Roman" w:hAnsi="Times New Roman" w:cs="Times New Roman"/>
          <w:sz w:val="24"/>
          <w:szCs w:val="24"/>
        </w:rPr>
        <w:t>only</w:t>
      </w:r>
      <w:r w:rsidR="004D6E9A">
        <w:rPr>
          <w:rFonts w:ascii="Times New Roman" w:hAnsi="Times New Roman" w:cs="Times New Roman"/>
          <w:sz w:val="24"/>
          <w:szCs w:val="24"/>
        </w:rPr>
        <w:t xml:space="preserve"> be avoided by agreeing to sign the contract or agreement. In </w:t>
      </w:r>
      <w:r w:rsidR="004D6E9A" w:rsidRPr="00ED2793">
        <w:rPr>
          <w:rFonts w:ascii="Times New Roman" w:hAnsi="Times New Roman" w:cs="Times New Roman"/>
          <w:i/>
          <w:iCs/>
          <w:sz w:val="24"/>
          <w:szCs w:val="24"/>
        </w:rPr>
        <w:t xml:space="preserve">International Export Trading Company Zimbabwe (Pvt) Ltd </w:t>
      </w:r>
      <w:r w:rsidR="004D6E9A" w:rsidRPr="00ED2793">
        <w:rPr>
          <w:rFonts w:ascii="Times New Roman" w:hAnsi="Times New Roman" w:cs="Times New Roman"/>
          <w:sz w:val="24"/>
          <w:szCs w:val="24"/>
        </w:rPr>
        <w:t>v</w:t>
      </w:r>
      <w:r w:rsidR="004D6E9A" w:rsidRPr="00ED2793">
        <w:rPr>
          <w:rFonts w:ascii="Times New Roman" w:hAnsi="Times New Roman" w:cs="Times New Roman"/>
          <w:i/>
          <w:iCs/>
          <w:sz w:val="24"/>
          <w:szCs w:val="24"/>
        </w:rPr>
        <w:t xml:space="preserve"> Muzambani </w:t>
      </w:r>
      <w:r w:rsidR="004D6E9A">
        <w:rPr>
          <w:rFonts w:ascii="Times New Roman" w:hAnsi="Times New Roman" w:cs="Times New Roman"/>
          <w:sz w:val="24"/>
          <w:szCs w:val="24"/>
        </w:rPr>
        <w:t>HH 195</w:t>
      </w:r>
      <w:r w:rsidR="00DE1004">
        <w:rPr>
          <w:rFonts w:ascii="Times New Roman" w:hAnsi="Times New Roman" w:cs="Times New Roman"/>
          <w:sz w:val="24"/>
          <w:szCs w:val="24"/>
        </w:rPr>
        <w:t>-</w:t>
      </w:r>
      <w:r w:rsidR="004D6E9A">
        <w:rPr>
          <w:rFonts w:ascii="Times New Roman" w:hAnsi="Times New Roman" w:cs="Times New Roman"/>
          <w:sz w:val="24"/>
          <w:szCs w:val="24"/>
        </w:rPr>
        <w:t xml:space="preserve">17 </w:t>
      </w:r>
      <w:r w:rsidR="00A54433" w:rsidRPr="00A54433">
        <w:rPr>
          <w:rFonts w:ascii="Times New Roman" w:hAnsi="Times New Roman" w:cs="Times New Roman"/>
          <w:smallCaps/>
          <w:sz w:val="24"/>
          <w:szCs w:val="24"/>
        </w:rPr>
        <w:t>Dube J</w:t>
      </w:r>
      <w:r w:rsidR="00A54433">
        <w:rPr>
          <w:rFonts w:ascii="Times New Roman" w:hAnsi="Times New Roman" w:cs="Times New Roman"/>
          <w:sz w:val="24"/>
          <w:szCs w:val="24"/>
        </w:rPr>
        <w:t xml:space="preserve"> </w:t>
      </w:r>
      <w:r w:rsidR="004D6E9A">
        <w:rPr>
          <w:rFonts w:ascii="Times New Roman" w:hAnsi="Times New Roman" w:cs="Times New Roman"/>
          <w:sz w:val="24"/>
          <w:szCs w:val="24"/>
        </w:rPr>
        <w:t>(as she then was) held as follows:</w:t>
      </w:r>
    </w:p>
    <w:p w14:paraId="5E2568AC" w14:textId="47B9625D" w:rsidR="008E19D6" w:rsidRPr="00E86D53" w:rsidRDefault="004D6E9A" w:rsidP="00A54433">
      <w:pPr>
        <w:spacing w:line="240" w:lineRule="auto"/>
        <w:ind w:left="720"/>
        <w:jc w:val="both"/>
        <w:rPr>
          <w:rFonts w:ascii="Times New Roman" w:hAnsi="Times New Roman" w:cs="Times New Roman"/>
        </w:rPr>
      </w:pPr>
      <w:r w:rsidRPr="004D6E9A">
        <w:rPr>
          <w:rFonts w:ascii="Times New Roman" w:hAnsi="Times New Roman" w:cs="Times New Roman"/>
        </w:rPr>
        <w:t xml:space="preserve">“….. a litigant wishing to rely on duress and undue influence as a ground for resisting enforcement of an AOD must do more than just allege that he was forced to sign the AOD. He must convince the court that the pressure applied upon him to coerce him to sign was so extreme or severe so as to negative voluntariness and induced him to sign the document without his free will. The influence averted to must be shown to be unscrupulous and that it weakened his power to resist. Further, that he would ordinarily not agree to the signing. He must </w:t>
      </w:r>
      <w:r>
        <w:rPr>
          <w:rFonts w:ascii="Times New Roman" w:hAnsi="Times New Roman" w:cs="Times New Roman"/>
        </w:rPr>
        <w:t xml:space="preserve">show that he protested and took steps to avoid the forced action or contract. The threats alleged </w:t>
      </w:r>
      <w:r w:rsidR="00801E3D">
        <w:rPr>
          <w:rFonts w:ascii="Times New Roman" w:hAnsi="Times New Roman" w:cs="Times New Roman"/>
        </w:rPr>
        <w:t>must be proved to be the motivation for the signing and the threat must be of some imminent or an inevitable evil. The defendant’s fear must be reasonable.”</w:t>
      </w:r>
    </w:p>
    <w:p w14:paraId="76CA0442" w14:textId="6A52C988" w:rsidR="00F56657" w:rsidRDefault="00AC06B4" w:rsidP="007E12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in our law that in civil proceedings if a party makes a positive allegation, the party bears the burden to prove such allegation (see </w:t>
      </w:r>
      <w:r w:rsidRPr="00AC06B4">
        <w:rPr>
          <w:rFonts w:ascii="Times New Roman" w:hAnsi="Times New Roman" w:cs="Times New Roman"/>
          <w:i/>
          <w:iCs/>
          <w:sz w:val="24"/>
          <w:szCs w:val="24"/>
        </w:rPr>
        <w:t xml:space="preserve">Astra Industries </w:t>
      </w:r>
      <w:r w:rsidRPr="00AC06B4">
        <w:rPr>
          <w:rFonts w:ascii="Times New Roman" w:hAnsi="Times New Roman" w:cs="Times New Roman"/>
          <w:sz w:val="24"/>
          <w:szCs w:val="24"/>
        </w:rPr>
        <w:t>v</w:t>
      </w:r>
      <w:r w:rsidRPr="00AC06B4">
        <w:rPr>
          <w:rFonts w:ascii="Times New Roman" w:hAnsi="Times New Roman" w:cs="Times New Roman"/>
          <w:i/>
          <w:iCs/>
          <w:sz w:val="24"/>
          <w:szCs w:val="24"/>
        </w:rPr>
        <w:t xml:space="preserve"> Chamburuka </w:t>
      </w:r>
      <w:r>
        <w:rPr>
          <w:rFonts w:ascii="Times New Roman" w:hAnsi="Times New Roman" w:cs="Times New Roman"/>
          <w:sz w:val="24"/>
          <w:szCs w:val="24"/>
        </w:rPr>
        <w:t>SC 258</w:t>
      </w:r>
      <w:r w:rsidR="00325804">
        <w:rPr>
          <w:rFonts w:ascii="Times New Roman" w:hAnsi="Times New Roman" w:cs="Times New Roman"/>
          <w:sz w:val="24"/>
          <w:szCs w:val="24"/>
        </w:rPr>
        <w:t>-</w:t>
      </w:r>
      <w:r>
        <w:rPr>
          <w:rFonts w:ascii="Times New Roman" w:hAnsi="Times New Roman" w:cs="Times New Roman"/>
          <w:sz w:val="24"/>
          <w:szCs w:val="24"/>
        </w:rPr>
        <w:t xml:space="preserve">11). </w:t>
      </w:r>
      <w:r w:rsidR="007C642A">
        <w:rPr>
          <w:rFonts w:ascii="Times New Roman" w:hAnsi="Times New Roman" w:cs="Times New Roman"/>
          <w:sz w:val="24"/>
          <w:szCs w:val="24"/>
        </w:rPr>
        <w:t>Th</w:t>
      </w:r>
      <w:r w:rsidR="005F2414">
        <w:rPr>
          <w:rFonts w:ascii="Times New Roman" w:hAnsi="Times New Roman" w:cs="Times New Roman"/>
          <w:sz w:val="24"/>
          <w:szCs w:val="24"/>
        </w:rPr>
        <w:t>e</w:t>
      </w:r>
      <w:r w:rsidR="007C642A">
        <w:rPr>
          <w:rFonts w:ascii="Times New Roman" w:hAnsi="Times New Roman" w:cs="Times New Roman"/>
          <w:sz w:val="24"/>
          <w:szCs w:val="24"/>
        </w:rPr>
        <w:t xml:space="preserve"> defence </w:t>
      </w:r>
      <w:r w:rsidR="005F2414">
        <w:rPr>
          <w:rFonts w:ascii="Times New Roman" w:hAnsi="Times New Roman" w:cs="Times New Roman"/>
          <w:sz w:val="24"/>
          <w:szCs w:val="24"/>
        </w:rPr>
        <w:t xml:space="preserve">of duress </w:t>
      </w:r>
      <w:r w:rsidR="007C642A">
        <w:rPr>
          <w:rFonts w:ascii="Times New Roman" w:hAnsi="Times New Roman" w:cs="Times New Roman"/>
          <w:sz w:val="24"/>
          <w:szCs w:val="24"/>
        </w:rPr>
        <w:t xml:space="preserve">cannot sustain </w:t>
      </w:r>
      <w:r w:rsidR="006A6BBD">
        <w:rPr>
          <w:rFonts w:ascii="Times New Roman" w:hAnsi="Times New Roman" w:cs="Times New Roman"/>
          <w:sz w:val="24"/>
          <w:szCs w:val="24"/>
        </w:rPr>
        <w:t>in the absence of</w:t>
      </w:r>
      <w:r w:rsidR="007C642A">
        <w:rPr>
          <w:rFonts w:ascii="Times New Roman" w:hAnsi="Times New Roman" w:cs="Times New Roman"/>
          <w:sz w:val="24"/>
          <w:szCs w:val="24"/>
        </w:rPr>
        <w:t xml:space="preserve"> </w:t>
      </w:r>
      <w:r w:rsidR="006A6BBD">
        <w:rPr>
          <w:rFonts w:ascii="Times New Roman" w:hAnsi="Times New Roman" w:cs="Times New Roman"/>
          <w:sz w:val="24"/>
          <w:szCs w:val="24"/>
        </w:rPr>
        <w:t xml:space="preserve">full particulars of the apprehended harm. A mere statement by the defendant that he signed </w:t>
      </w:r>
      <w:r w:rsidR="00DB5C34">
        <w:rPr>
          <w:rFonts w:ascii="Times New Roman" w:hAnsi="Times New Roman" w:cs="Times New Roman"/>
          <w:sz w:val="24"/>
          <w:szCs w:val="24"/>
        </w:rPr>
        <w:t xml:space="preserve">out of </w:t>
      </w:r>
      <w:r w:rsidR="006A6BBD">
        <w:rPr>
          <w:rFonts w:ascii="Times New Roman" w:hAnsi="Times New Roman" w:cs="Times New Roman"/>
          <w:sz w:val="24"/>
          <w:szCs w:val="24"/>
        </w:rPr>
        <w:t xml:space="preserve">fear </w:t>
      </w:r>
      <w:r w:rsidR="00E56556">
        <w:rPr>
          <w:rFonts w:ascii="Times New Roman" w:hAnsi="Times New Roman" w:cs="Times New Roman"/>
          <w:sz w:val="24"/>
          <w:szCs w:val="24"/>
        </w:rPr>
        <w:t>because</w:t>
      </w:r>
      <w:r w:rsidR="006A6BBD">
        <w:rPr>
          <w:rFonts w:ascii="Times New Roman" w:hAnsi="Times New Roman" w:cs="Times New Roman"/>
          <w:sz w:val="24"/>
          <w:szCs w:val="24"/>
        </w:rPr>
        <w:t xml:space="preserve"> other employees who refused to sign contracts and not specifically lease agreements were suspended is not enough.</w:t>
      </w:r>
      <w:r w:rsidR="00BF7723">
        <w:rPr>
          <w:rFonts w:ascii="Times New Roman" w:hAnsi="Times New Roman" w:cs="Times New Roman"/>
          <w:sz w:val="24"/>
          <w:szCs w:val="24"/>
        </w:rPr>
        <w:t xml:space="preserve"> </w:t>
      </w:r>
      <w:r w:rsidR="006A6BBD">
        <w:rPr>
          <w:rFonts w:ascii="Times New Roman" w:hAnsi="Times New Roman" w:cs="Times New Roman"/>
          <w:sz w:val="24"/>
          <w:szCs w:val="24"/>
        </w:rPr>
        <w:t>This</w:t>
      </w:r>
      <w:r w:rsidR="00325804">
        <w:rPr>
          <w:rFonts w:ascii="Times New Roman" w:hAnsi="Times New Roman" w:cs="Times New Roman"/>
          <w:sz w:val="24"/>
          <w:szCs w:val="24"/>
        </w:rPr>
        <w:t>,</w:t>
      </w:r>
      <w:r w:rsidR="006A6BBD">
        <w:rPr>
          <w:rFonts w:ascii="Times New Roman" w:hAnsi="Times New Roman" w:cs="Times New Roman"/>
          <w:sz w:val="24"/>
          <w:szCs w:val="24"/>
        </w:rPr>
        <w:t xml:space="preserve"> </w:t>
      </w:r>
      <w:r w:rsidR="00BF7723">
        <w:rPr>
          <w:rFonts w:ascii="Times New Roman" w:hAnsi="Times New Roman" w:cs="Times New Roman"/>
          <w:sz w:val="24"/>
          <w:szCs w:val="24"/>
        </w:rPr>
        <w:t xml:space="preserve">further </w:t>
      </w:r>
      <w:r w:rsidR="006A6BBD">
        <w:rPr>
          <w:rFonts w:ascii="Times New Roman" w:hAnsi="Times New Roman" w:cs="Times New Roman"/>
          <w:sz w:val="24"/>
          <w:szCs w:val="24"/>
        </w:rPr>
        <w:t>d</w:t>
      </w:r>
      <w:r w:rsidR="006E072D">
        <w:rPr>
          <w:rFonts w:ascii="Times New Roman" w:hAnsi="Times New Roman" w:cs="Times New Roman"/>
          <w:sz w:val="24"/>
          <w:szCs w:val="24"/>
        </w:rPr>
        <w:t>oes</w:t>
      </w:r>
      <w:r w:rsidR="006A6BBD">
        <w:rPr>
          <w:rFonts w:ascii="Times New Roman" w:hAnsi="Times New Roman" w:cs="Times New Roman"/>
          <w:sz w:val="24"/>
          <w:szCs w:val="24"/>
        </w:rPr>
        <w:t xml:space="preserve"> not </w:t>
      </w:r>
      <w:r w:rsidR="006E072D">
        <w:rPr>
          <w:rFonts w:ascii="Times New Roman" w:hAnsi="Times New Roman" w:cs="Times New Roman"/>
          <w:sz w:val="24"/>
          <w:szCs w:val="24"/>
        </w:rPr>
        <w:t>show</w:t>
      </w:r>
      <w:r w:rsidR="006A6BBD">
        <w:rPr>
          <w:rFonts w:ascii="Times New Roman" w:hAnsi="Times New Roman" w:cs="Times New Roman"/>
          <w:sz w:val="24"/>
          <w:szCs w:val="24"/>
        </w:rPr>
        <w:t xml:space="preserve"> </w:t>
      </w:r>
      <w:r w:rsidR="007C642A">
        <w:rPr>
          <w:rFonts w:ascii="Times New Roman" w:hAnsi="Times New Roman" w:cs="Times New Roman"/>
          <w:sz w:val="24"/>
          <w:szCs w:val="24"/>
        </w:rPr>
        <w:t xml:space="preserve">that the defendant was coerced to sign, that there was inevitable evil and that the defendant took steps to avoid the alleged forced action. </w:t>
      </w:r>
      <w:r w:rsidR="00E35B13">
        <w:rPr>
          <w:rFonts w:ascii="Times New Roman" w:hAnsi="Times New Roman" w:cs="Times New Roman"/>
          <w:sz w:val="24"/>
          <w:szCs w:val="24"/>
        </w:rPr>
        <w:t xml:space="preserve">Considering </w:t>
      </w:r>
      <w:r w:rsidR="00B64CCA">
        <w:rPr>
          <w:rFonts w:ascii="Times New Roman" w:hAnsi="Times New Roman" w:cs="Times New Roman"/>
          <w:sz w:val="24"/>
          <w:szCs w:val="24"/>
        </w:rPr>
        <w:t>the</w:t>
      </w:r>
      <w:r w:rsidR="005149E7">
        <w:rPr>
          <w:rFonts w:ascii="Times New Roman" w:hAnsi="Times New Roman" w:cs="Times New Roman"/>
          <w:sz w:val="24"/>
          <w:szCs w:val="24"/>
        </w:rPr>
        <w:t xml:space="preserve"> dictum in</w:t>
      </w:r>
      <w:r w:rsidR="00B64CCA">
        <w:rPr>
          <w:rFonts w:ascii="Times New Roman" w:hAnsi="Times New Roman" w:cs="Times New Roman"/>
          <w:sz w:val="24"/>
          <w:szCs w:val="24"/>
        </w:rPr>
        <w:t xml:space="preserve"> </w:t>
      </w:r>
      <w:r w:rsidR="00B64CCA" w:rsidRPr="00B64CCA">
        <w:rPr>
          <w:rFonts w:ascii="Times New Roman" w:hAnsi="Times New Roman" w:cs="Times New Roman"/>
          <w:i/>
          <w:iCs/>
          <w:sz w:val="24"/>
          <w:szCs w:val="24"/>
        </w:rPr>
        <w:t>Muzambani</w:t>
      </w:r>
      <w:r w:rsidR="00B64CCA">
        <w:rPr>
          <w:rFonts w:ascii="Times New Roman" w:hAnsi="Times New Roman" w:cs="Times New Roman"/>
          <w:sz w:val="24"/>
          <w:szCs w:val="24"/>
        </w:rPr>
        <w:t xml:space="preserve"> case </w:t>
      </w:r>
      <w:r w:rsidR="00B64CCA" w:rsidRPr="00B64CCA">
        <w:rPr>
          <w:rFonts w:ascii="Times New Roman" w:hAnsi="Times New Roman" w:cs="Times New Roman"/>
          <w:i/>
          <w:iCs/>
          <w:sz w:val="24"/>
          <w:szCs w:val="24"/>
        </w:rPr>
        <w:t>supra</w:t>
      </w:r>
      <w:r w:rsidR="00B64CCA">
        <w:rPr>
          <w:rFonts w:ascii="Times New Roman" w:hAnsi="Times New Roman" w:cs="Times New Roman"/>
          <w:sz w:val="24"/>
          <w:szCs w:val="24"/>
        </w:rPr>
        <w:t>, raising</w:t>
      </w:r>
      <w:r w:rsidR="004B5BA2">
        <w:rPr>
          <w:rFonts w:ascii="Times New Roman" w:hAnsi="Times New Roman" w:cs="Times New Roman"/>
          <w:sz w:val="24"/>
          <w:szCs w:val="24"/>
        </w:rPr>
        <w:t xml:space="preserve"> </w:t>
      </w:r>
      <w:r w:rsidR="00B64CCA">
        <w:rPr>
          <w:rFonts w:ascii="Times New Roman" w:hAnsi="Times New Roman" w:cs="Times New Roman"/>
          <w:sz w:val="24"/>
          <w:szCs w:val="24"/>
        </w:rPr>
        <w:t xml:space="preserve">duress in these proceedings </w:t>
      </w:r>
      <w:r w:rsidR="004B5BA2">
        <w:rPr>
          <w:rFonts w:ascii="Times New Roman" w:hAnsi="Times New Roman" w:cs="Times New Roman"/>
          <w:sz w:val="24"/>
          <w:szCs w:val="24"/>
        </w:rPr>
        <w:t xml:space="preserve">as a defence after </w:t>
      </w:r>
      <w:r w:rsidR="00B64CCA">
        <w:rPr>
          <w:rFonts w:ascii="Times New Roman" w:hAnsi="Times New Roman" w:cs="Times New Roman"/>
          <w:sz w:val="24"/>
          <w:szCs w:val="24"/>
        </w:rPr>
        <w:t xml:space="preserve">more </w:t>
      </w:r>
      <w:r w:rsidR="00325804">
        <w:rPr>
          <w:rFonts w:ascii="Times New Roman" w:hAnsi="Times New Roman" w:cs="Times New Roman"/>
          <w:sz w:val="24"/>
          <w:szCs w:val="24"/>
        </w:rPr>
        <w:t xml:space="preserve">than </w:t>
      </w:r>
      <w:r w:rsidR="00B64CCA">
        <w:rPr>
          <w:rFonts w:ascii="Times New Roman" w:hAnsi="Times New Roman" w:cs="Times New Roman"/>
          <w:sz w:val="24"/>
          <w:szCs w:val="24"/>
        </w:rPr>
        <w:t xml:space="preserve">a decade has passed </w:t>
      </w:r>
      <w:r w:rsidR="005A4D78">
        <w:rPr>
          <w:rFonts w:ascii="Times New Roman" w:hAnsi="Times New Roman" w:cs="Times New Roman"/>
          <w:sz w:val="24"/>
          <w:szCs w:val="24"/>
        </w:rPr>
        <w:t xml:space="preserve">since the time </w:t>
      </w:r>
      <w:r w:rsidR="00B64CCA">
        <w:rPr>
          <w:rFonts w:ascii="Times New Roman" w:hAnsi="Times New Roman" w:cs="Times New Roman"/>
          <w:sz w:val="24"/>
          <w:szCs w:val="24"/>
        </w:rPr>
        <w:t xml:space="preserve">the defendant signed </w:t>
      </w:r>
      <w:r w:rsidR="005A4D78">
        <w:rPr>
          <w:rFonts w:ascii="Times New Roman" w:hAnsi="Times New Roman" w:cs="Times New Roman"/>
          <w:sz w:val="24"/>
          <w:szCs w:val="24"/>
        </w:rPr>
        <w:t>the lease</w:t>
      </w:r>
      <w:r w:rsidR="00A83669">
        <w:rPr>
          <w:rFonts w:ascii="Times New Roman" w:hAnsi="Times New Roman" w:cs="Times New Roman"/>
          <w:sz w:val="24"/>
          <w:szCs w:val="24"/>
        </w:rPr>
        <w:t xml:space="preserve"> leads to the conclusion that no such duress was ever exerted on the defendant otherwise he would have raised alarm earlier </w:t>
      </w:r>
      <w:r w:rsidR="00AB2029">
        <w:rPr>
          <w:rFonts w:ascii="Times New Roman" w:hAnsi="Times New Roman" w:cs="Times New Roman"/>
          <w:sz w:val="24"/>
          <w:szCs w:val="24"/>
        </w:rPr>
        <w:t xml:space="preserve">and acted </w:t>
      </w:r>
      <w:r w:rsidR="00A83669">
        <w:rPr>
          <w:rFonts w:ascii="Times New Roman" w:hAnsi="Times New Roman" w:cs="Times New Roman"/>
          <w:sz w:val="24"/>
          <w:szCs w:val="24"/>
        </w:rPr>
        <w:t xml:space="preserve">rather than wait for more </w:t>
      </w:r>
      <w:r w:rsidR="00A83669">
        <w:rPr>
          <w:rFonts w:ascii="Times New Roman" w:hAnsi="Times New Roman" w:cs="Times New Roman"/>
          <w:sz w:val="24"/>
          <w:szCs w:val="24"/>
        </w:rPr>
        <w:lastRenderedPageBreak/>
        <w:t>than 10 years</w:t>
      </w:r>
      <w:r w:rsidR="00B64CCA">
        <w:rPr>
          <w:rFonts w:ascii="Times New Roman" w:hAnsi="Times New Roman" w:cs="Times New Roman"/>
          <w:sz w:val="24"/>
          <w:szCs w:val="24"/>
        </w:rPr>
        <w:t xml:space="preserve">. </w:t>
      </w:r>
      <w:r w:rsidR="00AB2029">
        <w:rPr>
          <w:rFonts w:ascii="Times New Roman" w:hAnsi="Times New Roman" w:cs="Times New Roman"/>
          <w:sz w:val="24"/>
          <w:szCs w:val="24"/>
        </w:rPr>
        <w:t>Such conduct cannot be consistent with someone who has been coerced. Further that there is no counter-claim for annulment of the agreement buttresses the fact that this defence is one hurriedly crafted to avoid eviction. On</w:t>
      </w:r>
      <w:r w:rsidR="00B64CCA">
        <w:rPr>
          <w:rFonts w:ascii="Times New Roman" w:hAnsi="Times New Roman" w:cs="Times New Roman"/>
          <w:sz w:val="24"/>
          <w:szCs w:val="24"/>
        </w:rPr>
        <w:t xml:space="preserve"> that basis, the</w:t>
      </w:r>
      <w:r w:rsidR="004B5BA2">
        <w:rPr>
          <w:rFonts w:ascii="Times New Roman" w:hAnsi="Times New Roman" w:cs="Times New Roman"/>
          <w:sz w:val="24"/>
          <w:szCs w:val="24"/>
        </w:rPr>
        <w:t xml:space="preserve"> </w:t>
      </w:r>
      <w:r w:rsidR="00AB2029">
        <w:rPr>
          <w:rFonts w:ascii="Times New Roman" w:hAnsi="Times New Roman" w:cs="Times New Roman"/>
          <w:sz w:val="24"/>
          <w:szCs w:val="24"/>
        </w:rPr>
        <w:t xml:space="preserve">court finds that the defendant voluntarily signed the lease agreement and </w:t>
      </w:r>
      <w:r w:rsidR="0058011A">
        <w:rPr>
          <w:rFonts w:ascii="Times New Roman" w:hAnsi="Times New Roman" w:cs="Times New Roman"/>
          <w:sz w:val="24"/>
          <w:szCs w:val="24"/>
        </w:rPr>
        <w:t xml:space="preserve">that </w:t>
      </w:r>
      <w:r w:rsidR="00AB2029">
        <w:rPr>
          <w:rFonts w:ascii="Times New Roman" w:hAnsi="Times New Roman" w:cs="Times New Roman"/>
          <w:sz w:val="24"/>
          <w:szCs w:val="24"/>
        </w:rPr>
        <w:t xml:space="preserve">no </w:t>
      </w:r>
      <w:r w:rsidR="007E6967">
        <w:rPr>
          <w:rFonts w:ascii="Times New Roman" w:hAnsi="Times New Roman" w:cs="Times New Roman"/>
          <w:sz w:val="24"/>
          <w:szCs w:val="24"/>
        </w:rPr>
        <w:t>undue influence</w:t>
      </w:r>
      <w:r w:rsidR="00AB2029">
        <w:rPr>
          <w:rFonts w:ascii="Times New Roman" w:hAnsi="Times New Roman" w:cs="Times New Roman"/>
          <w:sz w:val="24"/>
          <w:szCs w:val="24"/>
        </w:rPr>
        <w:t xml:space="preserve"> was exerted upon him. In that regard the </w:t>
      </w:r>
      <w:r w:rsidR="00C61017">
        <w:rPr>
          <w:rFonts w:ascii="Times New Roman" w:hAnsi="Times New Roman" w:cs="Times New Roman"/>
          <w:sz w:val="24"/>
          <w:szCs w:val="24"/>
        </w:rPr>
        <w:t>lessee</w:t>
      </w:r>
      <w:r w:rsidR="004B5BA2">
        <w:rPr>
          <w:rFonts w:ascii="Times New Roman" w:hAnsi="Times New Roman" w:cs="Times New Roman"/>
          <w:sz w:val="24"/>
          <w:szCs w:val="24"/>
        </w:rPr>
        <w:t xml:space="preserve"> </w:t>
      </w:r>
      <w:r w:rsidR="005A7E02">
        <w:rPr>
          <w:rFonts w:ascii="Times New Roman" w:hAnsi="Times New Roman" w:cs="Times New Roman"/>
          <w:sz w:val="24"/>
          <w:szCs w:val="24"/>
        </w:rPr>
        <w:t>a</w:t>
      </w:r>
      <w:r w:rsidR="00B64CCA">
        <w:rPr>
          <w:rFonts w:ascii="Times New Roman" w:hAnsi="Times New Roman" w:cs="Times New Roman"/>
          <w:sz w:val="24"/>
          <w:szCs w:val="24"/>
        </w:rPr>
        <w:t>gr</w:t>
      </w:r>
      <w:r w:rsidR="005A7E02">
        <w:rPr>
          <w:rFonts w:ascii="Times New Roman" w:hAnsi="Times New Roman" w:cs="Times New Roman"/>
          <w:sz w:val="24"/>
          <w:szCs w:val="24"/>
        </w:rPr>
        <w:t>ee</w:t>
      </w:r>
      <w:r w:rsidR="00B64CCA">
        <w:rPr>
          <w:rFonts w:ascii="Times New Roman" w:hAnsi="Times New Roman" w:cs="Times New Roman"/>
          <w:sz w:val="24"/>
          <w:szCs w:val="24"/>
        </w:rPr>
        <w:t>ment</w:t>
      </w:r>
      <w:r w:rsidR="004B5BA2">
        <w:rPr>
          <w:rFonts w:ascii="Times New Roman" w:hAnsi="Times New Roman" w:cs="Times New Roman"/>
          <w:sz w:val="24"/>
          <w:szCs w:val="24"/>
        </w:rPr>
        <w:t xml:space="preserve"> is therefore valid. </w:t>
      </w:r>
    </w:p>
    <w:p w14:paraId="08B44A53" w14:textId="643F4AAD" w:rsidR="005D6817" w:rsidRPr="00E86D53" w:rsidRDefault="00C61017" w:rsidP="007E6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on whether the applicant can evict the defendant,</w:t>
      </w:r>
      <w:r w:rsidR="002242ED">
        <w:rPr>
          <w:rFonts w:ascii="Times New Roman" w:hAnsi="Times New Roman" w:cs="Times New Roman"/>
          <w:sz w:val="24"/>
          <w:szCs w:val="24"/>
        </w:rPr>
        <w:t xml:space="preserve"> it is trite that</w:t>
      </w:r>
      <w:r>
        <w:rPr>
          <w:rFonts w:ascii="Times New Roman" w:hAnsi="Times New Roman" w:cs="Times New Roman"/>
          <w:sz w:val="24"/>
          <w:szCs w:val="24"/>
        </w:rPr>
        <w:t xml:space="preserve"> where parties are bound by a lease agreement, </w:t>
      </w:r>
      <w:r w:rsidR="00E52AD4">
        <w:rPr>
          <w:rFonts w:ascii="Times New Roman" w:hAnsi="Times New Roman" w:cs="Times New Roman"/>
          <w:sz w:val="24"/>
          <w:szCs w:val="24"/>
        </w:rPr>
        <w:t xml:space="preserve">the lessee has no right to challenge the right or title of the lessor. </w:t>
      </w:r>
      <w:r w:rsidR="00BB2DAB">
        <w:rPr>
          <w:rFonts w:ascii="Times New Roman" w:hAnsi="Times New Roman" w:cs="Times New Roman"/>
          <w:sz w:val="24"/>
          <w:szCs w:val="24"/>
        </w:rPr>
        <w:t xml:space="preserve">The right of the lessor to evict the lessee stems from the terms of the lease agreement itself. </w:t>
      </w:r>
      <w:r w:rsidR="00474AEB">
        <w:rPr>
          <w:rFonts w:ascii="Times New Roman" w:hAnsi="Times New Roman" w:cs="Times New Roman"/>
          <w:sz w:val="24"/>
          <w:szCs w:val="24"/>
        </w:rPr>
        <w:t xml:space="preserve">It is common knowledge that once a lease agreement terminates, the right that ties the lessee </w:t>
      </w:r>
      <w:r w:rsidR="007E6967">
        <w:rPr>
          <w:rFonts w:ascii="Times New Roman" w:hAnsi="Times New Roman" w:cs="Times New Roman"/>
          <w:sz w:val="24"/>
          <w:szCs w:val="24"/>
        </w:rPr>
        <w:t>to</w:t>
      </w:r>
      <w:r w:rsidR="00474AEB">
        <w:rPr>
          <w:rFonts w:ascii="Times New Roman" w:hAnsi="Times New Roman" w:cs="Times New Roman"/>
          <w:sz w:val="24"/>
          <w:szCs w:val="24"/>
        </w:rPr>
        <w:t xml:space="preserve"> the property </w:t>
      </w:r>
      <w:r w:rsidR="00254484">
        <w:rPr>
          <w:rFonts w:ascii="Times New Roman" w:hAnsi="Times New Roman" w:cs="Times New Roman"/>
          <w:sz w:val="24"/>
          <w:szCs w:val="24"/>
        </w:rPr>
        <w:t>extinguishes. Hence</w:t>
      </w:r>
      <w:r w:rsidR="007E6967">
        <w:rPr>
          <w:rFonts w:ascii="Times New Roman" w:hAnsi="Times New Roman" w:cs="Times New Roman"/>
          <w:sz w:val="24"/>
          <w:szCs w:val="24"/>
        </w:rPr>
        <w:t xml:space="preserve"> the claim by the defendant that the property belongs to Bindura Estates and not to the plaintiff has no legal bearing.</w:t>
      </w:r>
      <w:r w:rsidR="00474AEB">
        <w:rPr>
          <w:rFonts w:ascii="Times New Roman" w:hAnsi="Times New Roman" w:cs="Times New Roman"/>
          <w:sz w:val="24"/>
          <w:szCs w:val="24"/>
        </w:rPr>
        <w:t xml:space="preserve"> </w:t>
      </w:r>
      <w:r w:rsidR="00884A8B">
        <w:rPr>
          <w:rFonts w:ascii="Times New Roman" w:hAnsi="Times New Roman" w:cs="Times New Roman"/>
          <w:sz w:val="24"/>
          <w:szCs w:val="24"/>
        </w:rPr>
        <w:t xml:space="preserve">In </w:t>
      </w:r>
      <w:r w:rsidR="00884A8B" w:rsidRPr="00884A8B">
        <w:rPr>
          <w:rFonts w:ascii="Times New Roman" w:hAnsi="Times New Roman" w:cs="Times New Roman"/>
          <w:i/>
          <w:iCs/>
          <w:sz w:val="24"/>
          <w:szCs w:val="24"/>
        </w:rPr>
        <w:t xml:space="preserve">Zuva Petroleum Limited </w:t>
      </w:r>
      <w:r w:rsidR="00884A8B" w:rsidRPr="00884A8B">
        <w:rPr>
          <w:rFonts w:ascii="Times New Roman" w:hAnsi="Times New Roman" w:cs="Times New Roman"/>
          <w:sz w:val="24"/>
          <w:szCs w:val="24"/>
        </w:rPr>
        <w:t xml:space="preserve">v </w:t>
      </w:r>
      <w:r w:rsidR="00884A8B" w:rsidRPr="00884A8B">
        <w:rPr>
          <w:rFonts w:ascii="Times New Roman" w:hAnsi="Times New Roman" w:cs="Times New Roman"/>
          <w:i/>
          <w:iCs/>
          <w:sz w:val="24"/>
          <w:szCs w:val="24"/>
        </w:rPr>
        <w:t>S Chirenje</w:t>
      </w:r>
      <w:r w:rsidR="00884A8B">
        <w:rPr>
          <w:rFonts w:ascii="Times New Roman" w:hAnsi="Times New Roman" w:cs="Times New Roman"/>
          <w:sz w:val="24"/>
          <w:szCs w:val="24"/>
        </w:rPr>
        <w:t xml:space="preserve"> HH 166/16, I </w:t>
      </w:r>
      <w:r w:rsidR="005A4FDA">
        <w:rPr>
          <w:rFonts w:ascii="Times New Roman" w:hAnsi="Times New Roman" w:cs="Times New Roman"/>
          <w:sz w:val="24"/>
          <w:szCs w:val="24"/>
        </w:rPr>
        <w:t>reiterated</w:t>
      </w:r>
      <w:r w:rsidR="00884A8B">
        <w:rPr>
          <w:rFonts w:ascii="Times New Roman" w:hAnsi="Times New Roman" w:cs="Times New Roman"/>
          <w:sz w:val="24"/>
          <w:szCs w:val="24"/>
        </w:rPr>
        <w:t xml:space="preserve"> that a lessor has the right to evict the lessee despite the property not being owned by the lessor. </w:t>
      </w:r>
      <w:r w:rsidR="007E6967">
        <w:rPr>
          <w:rFonts w:ascii="Times New Roman" w:hAnsi="Times New Roman" w:cs="Times New Roman"/>
          <w:sz w:val="24"/>
          <w:szCs w:val="24"/>
        </w:rPr>
        <w:t xml:space="preserve">In </w:t>
      </w:r>
      <w:r w:rsidR="007E6967" w:rsidRPr="007E6967">
        <w:rPr>
          <w:rFonts w:ascii="Times New Roman" w:hAnsi="Times New Roman" w:cs="Times New Roman"/>
          <w:i/>
          <w:iCs/>
          <w:sz w:val="24"/>
          <w:szCs w:val="24"/>
        </w:rPr>
        <w:t>Kala Singh v Germiston Municipality</w:t>
      </w:r>
      <w:r w:rsidR="007E6967">
        <w:rPr>
          <w:rFonts w:ascii="Times New Roman" w:hAnsi="Times New Roman" w:cs="Times New Roman"/>
          <w:sz w:val="24"/>
          <w:szCs w:val="24"/>
        </w:rPr>
        <w:t xml:space="preserve"> 1912 TPD 155 at 155-160 it was humorously and succinctly put that “…as between lessor and lessee it does not lie in the mouth of the lessee to question the title of his landlord.” </w:t>
      </w:r>
      <w:r w:rsidR="00884A8B">
        <w:rPr>
          <w:rFonts w:ascii="Times New Roman" w:hAnsi="Times New Roman" w:cs="Times New Roman"/>
          <w:sz w:val="24"/>
          <w:szCs w:val="24"/>
        </w:rPr>
        <w:t>It is therefore clear f</w:t>
      </w:r>
      <w:r w:rsidR="00B335FA">
        <w:rPr>
          <w:rFonts w:ascii="Times New Roman" w:hAnsi="Times New Roman" w:cs="Times New Roman"/>
          <w:sz w:val="24"/>
          <w:szCs w:val="24"/>
        </w:rPr>
        <w:t>ro</w:t>
      </w:r>
      <w:r w:rsidR="00884A8B">
        <w:rPr>
          <w:rFonts w:ascii="Times New Roman" w:hAnsi="Times New Roman" w:cs="Times New Roman"/>
          <w:sz w:val="24"/>
          <w:szCs w:val="24"/>
        </w:rPr>
        <w:t xml:space="preserve">m the above authorities among </w:t>
      </w:r>
      <w:r w:rsidR="005A4FDA">
        <w:rPr>
          <w:rFonts w:ascii="Times New Roman" w:hAnsi="Times New Roman" w:cs="Times New Roman"/>
          <w:sz w:val="24"/>
          <w:szCs w:val="24"/>
        </w:rPr>
        <w:t xml:space="preserve">numerous others, </w:t>
      </w:r>
      <w:r w:rsidR="00884A8B">
        <w:rPr>
          <w:rFonts w:ascii="Times New Roman" w:hAnsi="Times New Roman" w:cs="Times New Roman"/>
          <w:sz w:val="24"/>
          <w:szCs w:val="24"/>
        </w:rPr>
        <w:t xml:space="preserve">that the plaintiff as the recognized lessor has the right to evict the defendant upon termination of the lease agreement. </w:t>
      </w:r>
      <w:r w:rsidR="00B335FA">
        <w:rPr>
          <w:rFonts w:ascii="Times New Roman" w:hAnsi="Times New Roman" w:cs="Times New Roman"/>
          <w:sz w:val="24"/>
          <w:szCs w:val="24"/>
        </w:rPr>
        <w:t>The a</w:t>
      </w:r>
      <w:r w:rsidR="00395F34">
        <w:rPr>
          <w:rFonts w:ascii="Times New Roman" w:hAnsi="Times New Roman" w:cs="Times New Roman"/>
          <w:sz w:val="24"/>
          <w:szCs w:val="24"/>
        </w:rPr>
        <w:t xml:space="preserve">rgument by the defendant that the property is owned by Bindura Estates is </w:t>
      </w:r>
      <w:r w:rsidR="00121F27">
        <w:rPr>
          <w:rFonts w:ascii="Times New Roman" w:hAnsi="Times New Roman" w:cs="Times New Roman"/>
          <w:sz w:val="24"/>
          <w:szCs w:val="24"/>
        </w:rPr>
        <w:t>therefore not a valid defence to the plaintiff’s claim</w:t>
      </w:r>
      <w:r w:rsidR="00395F34">
        <w:rPr>
          <w:rFonts w:ascii="Times New Roman" w:hAnsi="Times New Roman" w:cs="Times New Roman"/>
          <w:sz w:val="24"/>
          <w:szCs w:val="24"/>
        </w:rPr>
        <w:t xml:space="preserve">. </w:t>
      </w:r>
    </w:p>
    <w:p w14:paraId="6AF18F75" w14:textId="77777777" w:rsidR="000008E3" w:rsidRDefault="000008E3" w:rsidP="00A54433">
      <w:pPr>
        <w:spacing w:after="0" w:line="360" w:lineRule="auto"/>
        <w:jc w:val="both"/>
        <w:rPr>
          <w:rFonts w:ascii="Times New Roman" w:hAnsi="Times New Roman" w:cs="Times New Roman"/>
          <w:b/>
          <w:bCs/>
          <w:sz w:val="24"/>
          <w:szCs w:val="24"/>
        </w:rPr>
      </w:pPr>
    </w:p>
    <w:p w14:paraId="67D3B0E9" w14:textId="0EFF15BC" w:rsidR="00FB254E" w:rsidRPr="00FB254E" w:rsidRDefault="00FB254E" w:rsidP="00A54433">
      <w:pPr>
        <w:spacing w:after="0" w:line="360" w:lineRule="auto"/>
        <w:jc w:val="both"/>
        <w:rPr>
          <w:rFonts w:ascii="Times New Roman" w:hAnsi="Times New Roman" w:cs="Times New Roman"/>
          <w:b/>
          <w:bCs/>
          <w:sz w:val="24"/>
          <w:szCs w:val="24"/>
        </w:rPr>
      </w:pPr>
      <w:r w:rsidRPr="00FB254E">
        <w:rPr>
          <w:rFonts w:ascii="Times New Roman" w:hAnsi="Times New Roman" w:cs="Times New Roman"/>
          <w:b/>
          <w:bCs/>
          <w:sz w:val="24"/>
          <w:szCs w:val="24"/>
        </w:rPr>
        <w:t>Whether the defendant ha</w:t>
      </w:r>
      <w:r w:rsidR="00121F27">
        <w:rPr>
          <w:rFonts w:ascii="Times New Roman" w:hAnsi="Times New Roman" w:cs="Times New Roman"/>
          <w:b/>
          <w:bCs/>
          <w:sz w:val="24"/>
          <w:szCs w:val="24"/>
        </w:rPr>
        <w:t>d</w:t>
      </w:r>
      <w:r w:rsidRPr="00FB254E">
        <w:rPr>
          <w:rFonts w:ascii="Times New Roman" w:hAnsi="Times New Roman" w:cs="Times New Roman"/>
          <w:b/>
          <w:bCs/>
          <w:sz w:val="24"/>
          <w:szCs w:val="24"/>
        </w:rPr>
        <w:t xml:space="preserve"> </w:t>
      </w:r>
      <w:r w:rsidR="00121F27">
        <w:rPr>
          <w:rFonts w:ascii="Times New Roman" w:hAnsi="Times New Roman" w:cs="Times New Roman"/>
          <w:b/>
          <w:bCs/>
          <w:sz w:val="24"/>
          <w:szCs w:val="24"/>
        </w:rPr>
        <w:t xml:space="preserve">a legitimate expectation which entitles him to </w:t>
      </w:r>
      <w:r w:rsidRPr="00FB254E">
        <w:rPr>
          <w:rFonts w:ascii="Times New Roman" w:hAnsi="Times New Roman" w:cs="Times New Roman"/>
          <w:b/>
          <w:bCs/>
          <w:sz w:val="24"/>
          <w:szCs w:val="24"/>
        </w:rPr>
        <w:t>the right to remain in occupation of the property?</w:t>
      </w:r>
    </w:p>
    <w:p w14:paraId="1C62EE5F" w14:textId="24C97923" w:rsidR="00137852" w:rsidRDefault="00EB4FA4"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doctrine of legitimate </w:t>
      </w:r>
      <w:r w:rsidR="000008E3" w:rsidRPr="000008E3">
        <w:rPr>
          <w:rFonts w:ascii="Times New Roman" w:hAnsi="Times New Roman" w:cs="Times New Roman"/>
          <w:sz w:val="24"/>
          <w:szCs w:val="24"/>
        </w:rPr>
        <w:t xml:space="preserve">expectation </w:t>
      </w:r>
      <w:r w:rsidR="000008E3">
        <w:rPr>
          <w:rFonts w:ascii="Times New Roman" w:hAnsi="Times New Roman" w:cs="Times New Roman"/>
          <w:sz w:val="24"/>
          <w:szCs w:val="24"/>
        </w:rPr>
        <w:t xml:space="preserve">has been defined to </w:t>
      </w:r>
      <w:r w:rsidR="000008E3" w:rsidRPr="000008E3">
        <w:rPr>
          <w:rFonts w:ascii="Times New Roman" w:hAnsi="Times New Roman" w:cs="Times New Roman"/>
          <w:sz w:val="24"/>
          <w:szCs w:val="24"/>
        </w:rPr>
        <w:t xml:space="preserve">refer to the reasonable belief held by an individual that </w:t>
      </w:r>
      <w:r w:rsidR="000008E3">
        <w:rPr>
          <w:rFonts w:ascii="Times New Roman" w:hAnsi="Times New Roman" w:cs="Times New Roman"/>
          <w:sz w:val="24"/>
          <w:szCs w:val="24"/>
        </w:rPr>
        <w:t>an</w:t>
      </w:r>
      <w:r w:rsidR="000008E3" w:rsidRPr="000008E3">
        <w:rPr>
          <w:rFonts w:ascii="Times New Roman" w:hAnsi="Times New Roman" w:cs="Times New Roman"/>
          <w:sz w:val="24"/>
          <w:szCs w:val="24"/>
        </w:rPr>
        <w:t xml:space="preserve"> employer </w:t>
      </w:r>
      <w:r w:rsidR="000008E3">
        <w:rPr>
          <w:rFonts w:ascii="Times New Roman" w:hAnsi="Times New Roman" w:cs="Times New Roman"/>
          <w:sz w:val="24"/>
          <w:szCs w:val="24"/>
        </w:rPr>
        <w:t xml:space="preserve">(as in this case) </w:t>
      </w:r>
      <w:r w:rsidR="000008E3" w:rsidRPr="000008E3">
        <w:rPr>
          <w:rFonts w:ascii="Times New Roman" w:hAnsi="Times New Roman" w:cs="Times New Roman"/>
          <w:sz w:val="24"/>
          <w:szCs w:val="24"/>
        </w:rPr>
        <w:t>will act in a certain way, based on a representation or established practice. This expectation is protected under the law, and the employer cannot disregard it when making decisions that affect the individual, unless there are justifiable reasons</w:t>
      </w:r>
      <w:r w:rsidR="000008E3">
        <w:rPr>
          <w:rFonts w:ascii="Times New Roman" w:hAnsi="Times New Roman" w:cs="Times New Roman"/>
          <w:sz w:val="24"/>
          <w:szCs w:val="24"/>
        </w:rPr>
        <w:t xml:space="preserve"> The</w:t>
      </w:r>
      <w:r>
        <w:rPr>
          <w:rFonts w:ascii="Times New Roman" w:hAnsi="Times New Roman" w:cs="Times New Roman"/>
          <w:sz w:val="24"/>
          <w:szCs w:val="24"/>
        </w:rPr>
        <w:t xml:space="preserve"> court will analyze the doctrine as it applies to lease agreement</w:t>
      </w:r>
      <w:r w:rsidR="00B335FA">
        <w:rPr>
          <w:rFonts w:ascii="Times New Roman" w:hAnsi="Times New Roman" w:cs="Times New Roman"/>
          <w:sz w:val="24"/>
          <w:szCs w:val="24"/>
        </w:rPr>
        <w:t>s</w:t>
      </w:r>
      <w:r>
        <w:rPr>
          <w:rFonts w:ascii="Times New Roman" w:hAnsi="Times New Roman" w:cs="Times New Roman"/>
          <w:sz w:val="24"/>
          <w:szCs w:val="24"/>
        </w:rPr>
        <w:t xml:space="preserve"> with an option to buy. </w:t>
      </w:r>
      <w:r w:rsidR="008B2125">
        <w:rPr>
          <w:rFonts w:ascii="Times New Roman" w:hAnsi="Times New Roman" w:cs="Times New Roman"/>
          <w:sz w:val="24"/>
          <w:szCs w:val="24"/>
        </w:rPr>
        <w:t xml:space="preserve">Despite the facts being distinct from the present case, the doctrine of legitimate expectation was clarified in </w:t>
      </w:r>
      <w:r w:rsidR="008B2125" w:rsidRPr="008B2125">
        <w:rPr>
          <w:rFonts w:ascii="Times New Roman" w:hAnsi="Times New Roman" w:cs="Times New Roman"/>
          <w:i/>
          <w:iCs/>
          <w:sz w:val="24"/>
          <w:szCs w:val="24"/>
        </w:rPr>
        <w:t xml:space="preserve">MSF Belgium </w:t>
      </w:r>
      <w:r w:rsidR="008B2125" w:rsidRPr="008B2125">
        <w:rPr>
          <w:rFonts w:ascii="Times New Roman" w:hAnsi="Times New Roman" w:cs="Times New Roman"/>
          <w:sz w:val="24"/>
          <w:szCs w:val="24"/>
        </w:rPr>
        <w:t>v</w:t>
      </w:r>
      <w:r w:rsidR="008B2125" w:rsidRPr="008B2125">
        <w:rPr>
          <w:rFonts w:ascii="Times New Roman" w:hAnsi="Times New Roman" w:cs="Times New Roman"/>
          <w:i/>
          <w:iCs/>
          <w:sz w:val="24"/>
          <w:szCs w:val="24"/>
        </w:rPr>
        <w:t xml:space="preserve"> Nhopi &amp; Ors</w:t>
      </w:r>
      <w:r w:rsidR="008B2125">
        <w:rPr>
          <w:rFonts w:ascii="Times New Roman" w:hAnsi="Times New Roman" w:cs="Times New Roman"/>
          <w:sz w:val="24"/>
          <w:szCs w:val="24"/>
        </w:rPr>
        <w:t xml:space="preserve"> SC 11</w:t>
      </w:r>
      <w:r w:rsidR="00B335FA">
        <w:rPr>
          <w:rFonts w:ascii="Times New Roman" w:hAnsi="Times New Roman" w:cs="Times New Roman"/>
          <w:sz w:val="24"/>
          <w:szCs w:val="24"/>
        </w:rPr>
        <w:t>-</w:t>
      </w:r>
      <w:r w:rsidR="008B2125">
        <w:rPr>
          <w:rFonts w:ascii="Times New Roman" w:hAnsi="Times New Roman" w:cs="Times New Roman"/>
          <w:sz w:val="24"/>
          <w:szCs w:val="24"/>
        </w:rPr>
        <w:t xml:space="preserve">19.  The </w:t>
      </w:r>
      <w:r w:rsidR="00B335FA">
        <w:rPr>
          <w:rFonts w:ascii="Times New Roman" w:hAnsi="Times New Roman" w:cs="Times New Roman"/>
          <w:sz w:val="24"/>
          <w:szCs w:val="24"/>
        </w:rPr>
        <w:t>C</w:t>
      </w:r>
      <w:r w:rsidR="008B2125">
        <w:rPr>
          <w:rFonts w:ascii="Times New Roman" w:hAnsi="Times New Roman" w:cs="Times New Roman"/>
          <w:sz w:val="24"/>
          <w:szCs w:val="24"/>
        </w:rPr>
        <w:t xml:space="preserve">ourt held that a mere invitation does not guarantee engagement.  </w:t>
      </w:r>
      <w:r w:rsidR="00976BE9">
        <w:rPr>
          <w:rFonts w:ascii="Times New Roman" w:hAnsi="Times New Roman" w:cs="Times New Roman"/>
          <w:sz w:val="24"/>
          <w:szCs w:val="24"/>
        </w:rPr>
        <w:t xml:space="preserve">In </w:t>
      </w:r>
      <w:r w:rsidR="00976BE9" w:rsidRPr="00380249">
        <w:rPr>
          <w:rFonts w:ascii="Times New Roman" w:hAnsi="Times New Roman" w:cs="Times New Roman"/>
          <w:i/>
          <w:iCs/>
          <w:sz w:val="24"/>
          <w:szCs w:val="24"/>
        </w:rPr>
        <w:t xml:space="preserve">Health Professions Council </w:t>
      </w:r>
      <w:r w:rsidR="00976BE9" w:rsidRPr="00380249">
        <w:rPr>
          <w:rFonts w:ascii="Times New Roman" w:hAnsi="Times New Roman" w:cs="Times New Roman"/>
          <w:sz w:val="24"/>
          <w:szCs w:val="24"/>
        </w:rPr>
        <w:t>v</w:t>
      </w:r>
      <w:r w:rsidR="00976BE9" w:rsidRPr="00380249">
        <w:rPr>
          <w:rFonts w:ascii="Times New Roman" w:hAnsi="Times New Roman" w:cs="Times New Roman"/>
          <w:i/>
          <w:iCs/>
          <w:sz w:val="24"/>
          <w:szCs w:val="24"/>
        </w:rPr>
        <w:t xml:space="preserve"> McGown</w:t>
      </w:r>
      <w:r w:rsidR="00976BE9">
        <w:rPr>
          <w:rFonts w:ascii="Times New Roman" w:hAnsi="Times New Roman" w:cs="Times New Roman"/>
          <w:sz w:val="24"/>
          <w:szCs w:val="24"/>
        </w:rPr>
        <w:t xml:space="preserve"> 1994 (2) </w:t>
      </w:r>
      <w:r w:rsidR="00976BE9">
        <w:rPr>
          <w:rFonts w:ascii="Times New Roman" w:hAnsi="Times New Roman" w:cs="Times New Roman"/>
          <w:sz w:val="24"/>
          <w:szCs w:val="24"/>
        </w:rPr>
        <w:lastRenderedPageBreak/>
        <w:t xml:space="preserve">ZLR 329 (S) it was held that a legitimate expectation may arise from </w:t>
      </w:r>
      <w:r w:rsidR="00380249">
        <w:rPr>
          <w:rFonts w:ascii="Times New Roman" w:hAnsi="Times New Roman" w:cs="Times New Roman"/>
          <w:sz w:val="24"/>
          <w:szCs w:val="24"/>
        </w:rPr>
        <w:t xml:space="preserve">the existence of regular practice. </w:t>
      </w:r>
      <w:r w:rsidR="00031518">
        <w:rPr>
          <w:rFonts w:ascii="Times New Roman" w:hAnsi="Times New Roman" w:cs="Times New Roman"/>
          <w:sz w:val="24"/>
          <w:szCs w:val="24"/>
        </w:rPr>
        <w:t xml:space="preserve">In </w:t>
      </w:r>
      <w:r w:rsidR="00031518" w:rsidRPr="00031518">
        <w:rPr>
          <w:rFonts w:ascii="Times New Roman" w:hAnsi="Times New Roman" w:cs="Times New Roman"/>
          <w:i/>
          <w:iCs/>
          <w:sz w:val="24"/>
          <w:szCs w:val="24"/>
        </w:rPr>
        <w:t>casu</w:t>
      </w:r>
      <w:r w:rsidR="00031518">
        <w:rPr>
          <w:rFonts w:ascii="Times New Roman" w:hAnsi="Times New Roman" w:cs="Times New Roman"/>
          <w:sz w:val="24"/>
          <w:szCs w:val="24"/>
        </w:rPr>
        <w:t>, the</w:t>
      </w:r>
      <w:r w:rsidR="00137852">
        <w:rPr>
          <w:rFonts w:ascii="Times New Roman" w:hAnsi="Times New Roman" w:cs="Times New Roman"/>
          <w:sz w:val="24"/>
          <w:szCs w:val="24"/>
        </w:rPr>
        <w:t xml:space="preserve"> </w:t>
      </w:r>
      <w:r w:rsidR="00995267">
        <w:rPr>
          <w:rFonts w:ascii="Times New Roman" w:hAnsi="Times New Roman" w:cs="Times New Roman"/>
          <w:sz w:val="24"/>
          <w:szCs w:val="24"/>
        </w:rPr>
        <w:t xml:space="preserve">defendant </w:t>
      </w:r>
      <w:r w:rsidR="007F3B9A">
        <w:rPr>
          <w:rFonts w:ascii="Times New Roman" w:hAnsi="Times New Roman" w:cs="Times New Roman"/>
          <w:sz w:val="24"/>
          <w:szCs w:val="24"/>
        </w:rPr>
        <w:t>could</w:t>
      </w:r>
      <w:r w:rsidR="00995267">
        <w:rPr>
          <w:rFonts w:ascii="Times New Roman" w:hAnsi="Times New Roman" w:cs="Times New Roman"/>
          <w:sz w:val="24"/>
          <w:szCs w:val="24"/>
        </w:rPr>
        <w:t xml:space="preserve"> have a legitimate expectation </w:t>
      </w:r>
      <w:r>
        <w:rPr>
          <w:rFonts w:ascii="Times New Roman" w:hAnsi="Times New Roman" w:cs="Times New Roman"/>
          <w:sz w:val="24"/>
          <w:szCs w:val="24"/>
        </w:rPr>
        <w:t>if</w:t>
      </w:r>
      <w:r w:rsidR="00995267">
        <w:rPr>
          <w:rFonts w:ascii="Times New Roman" w:hAnsi="Times New Roman" w:cs="Times New Roman"/>
          <w:sz w:val="24"/>
          <w:szCs w:val="24"/>
        </w:rPr>
        <w:t>:</w:t>
      </w:r>
    </w:p>
    <w:p w14:paraId="7AC411B3" w14:textId="35BD078D" w:rsidR="00137852" w:rsidRDefault="005D6817" w:rsidP="00DD64F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995267">
        <w:rPr>
          <w:rFonts w:ascii="Times New Roman" w:hAnsi="Times New Roman" w:cs="Times New Roman"/>
          <w:sz w:val="24"/>
          <w:szCs w:val="24"/>
        </w:rPr>
        <w:t>re was a promise or offer made by the employer that all sitting tenants w</w:t>
      </w:r>
      <w:r w:rsidR="00B335FA">
        <w:rPr>
          <w:rFonts w:ascii="Times New Roman" w:hAnsi="Times New Roman" w:cs="Times New Roman"/>
          <w:sz w:val="24"/>
          <w:szCs w:val="24"/>
        </w:rPr>
        <w:t>ould</w:t>
      </w:r>
      <w:r w:rsidR="00995267">
        <w:rPr>
          <w:rFonts w:ascii="Times New Roman" w:hAnsi="Times New Roman" w:cs="Times New Roman"/>
          <w:sz w:val="24"/>
          <w:szCs w:val="24"/>
        </w:rPr>
        <w:t xml:space="preserve"> purchase the house</w:t>
      </w:r>
      <w:r w:rsidR="00FB69F9">
        <w:rPr>
          <w:rFonts w:ascii="Times New Roman" w:hAnsi="Times New Roman" w:cs="Times New Roman"/>
          <w:sz w:val="24"/>
          <w:szCs w:val="24"/>
        </w:rPr>
        <w:t xml:space="preserve"> they lived in</w:t>
      </w:r>
      <w:r>
        <w:rPr>
          <w:rFonts w:ascii="Times New Roman" w:hAnsi="Times New Roman" w:cs="Times New Roman"/>
          <w:sz w:val="24"/>
          <w:szCs w:val="24"/>
        </w:rPr>
        <w:t>.</w:t>
      </w:r>
    </w:p>
    <w:p w14:paraId="212B78D9" w14:textId="525C590A" w:rsidR="00995267" w:rsidRDefault="00995267" w:rsidP="00DD64F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believed that he met all the requirements and conditions of the promise and offer</w:t>
      </w:r>
      <w:r w:rsidR="008A1D4A">
        <w:rPr>
          <w:rFonts w:ascii="Times New Roman" w:hAnsi="Times New Roman" w:cs="Times New Roman"/>
          <w:sz w:val="24"/>
          <w:szCs w:val="24"/>
        </w:rPr>
        <w:t xml:space="preserve"> and would be given the house</w:t>
      </w:r>
      <w:r>
        <w:rPr>
          <w:rFonts w:ascii="Times New Roman" w:hAnsi="Times New Roman" w:cs="Times New Roman"/>
          <w:sz w:val="24"/>
          <w:szCs w:val="24"/>
        </w:rPr>
        <w:t xml:space="preserve">. </w:t>
      </w:r>
    </w:p>
    <w:p w14:paraId="430B358B" w14:textId="080D1C22" w:rsidR="00CB243D" w:rsidRPr="00037F90" w:rsidRDefault="005D6817" w:rsidP="00A544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legitimate expectation </w:t>
      </w:r>
      <w:r w:rsidR="009436AB">
        <w:rPr>
          <w:rFonts w:ascii="Times New Roman" w:hAnsi="Times New Roman" w:cs="Times New Roman"/>
          <w:sz w:val="24"/>
          <w:szCs w:val="24"/>
        </w:rPr>
        <w:t>is</w:t>
      </w:r>
      <w:r>
        <w:rPr>
          <w:rFonts w:ascii="Times New Roman" w:hAnsi="Times New Roman" w:cs="Times New Roman"/>
          <w:sz w:val="24"/>
          <w:szCs w:val="24"/>
        </w:rPr>
        <w:t xml:space="preserve"> reasonable. </w:t>
      </w:r>
    </w:p>
    <w:p w14:paraId="49A599AD" w14:textId="050A55D4" w:rsidR="00E86D53" w:rsidRDefault="00923204"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of proving a </w:t>
      </w:r>
      <w:r w:rsidR="00E262D5">
        <w:rPr>
          <w:rFonts w:ascii="Times New Roman" w:hAnsi="Times New Roman" w:cs="Times New Roman"/>
          <w:sz w:val="24"/>
          <w:szCs w:val="24"/>
        </w:rPr>
        <w:t>legitimate expectation rest</w:t>
      </w:r>
      <w:r w:rsidR="00B24AF7">
        <w:rPr>
          <w:rFonts w:ascii="Times New Roman" w:hAnsi="Times New Roman" w:cs="Times New Roman"/>
          <w:sz w:val="24"/>
          <w:szCs w:val="24"/>
        </w:rPr>
        <w:t>s</w:t>
      </w:r>
      <w:r>
        <w:rPr>
          <w:rFonts w:ascii="Times New Roman" w:hAnsi="Times New Roman" w:cs="Times New Roman"/>
          <w:sz w:val="24"/>
          <w:szCs w:val="24"/>
        </w:rPr>
        <w:t xml:space="preserve"> </w:t>
      </w:r>
      <w:r w:rsidR="005149E7">
        <w:rPr>
          <w:rFonts w:ascii="Times New Roman" w:hAnsi="Times New Roman" w:cs="Times New Roman"/>
          <w:sz w:val="24"/>
          <w:szCs w:val="24"/>
        </w:rPr>
        <w:t>with</w:t>
      </w:r>
      <w:r>
        <w:rPr>
          <w:rFonts w:ascii="Times New Roman" w:hAnsi="Times New Roman" w:cs="Times New Roman"/>
          <w:sz w:val="24"/>
          <w:szCs w:val="24"/>
        </w:rPr>
        <w:t xml:space="preserve"> </w:t>
      </w:r>
      <w:r w:rsidR="00891608">
        <w:rPr>
          <w:rFonts w:ascii="Times New Roman" w:hAnsi="Times New Roman" w:cs="Times New Roman"/>
          <w:sz w:val="24"/>
          <w:szCs w:val="24"/>
        </w:rPr>
        <w:t xml:space="preserve">the defendant </w:t>
      </w:r>
      <w:r>
        <w:rPr>
          <w:rFonts w:ascii="Times New Roman" w:hAnsi="Times New Roman" w:cs="Times New Roman"/>
          <w:sz w:val="24"/>
          <w:szCs w:val="24"/>
        </w:rPr>
        <w:t>and mere expectation without engagement and meeting the stated requirements will not suffice</w:t>
      </w:r>
      <w:r w:rsidR="00E523F0">
        <w:rPr>
          <w:rFonts w:ascii="Times New Roman" w:hAnsi="Times New Roman" w:cs="Times New Roman"/>
          <w:sz w:val="24"/>
          <w:szCs w:val="24"/>
        </w:rPr>
        <w:t xml:space="preserve">. </w:t>
      </w:r>
    </w:p>
    <w:p w14:paraId="1827C31A" w14:textId="77777777" w:rsidR="009F0E75" w:rsidRDefault="005D6817"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plaintiff intended to dispose of housing units to its employees who were sitting tenants as per the 2003 Housing </w:t>
      </w:r>
      <w:r w:rsidR="00274463">
        <w:rPr>
          <w:rFonts w:ascii="Times New Roman" w:hAnsi="Times New Roman" w:cs="Times New Roman"/>
          <w:sz w:val="24"/>
          <w:szCs w:val="24"/>
        </w:rPr>
        <w:t>Memorandum</w:t>
      </w:r>
      <w:r>
        <w:rPr>
          <w:rFonts w:ascii="Times New Roman" w:hAnsi="Times New Roman" w:cs="Times New Roman"/>
          <w:sz w:val="24"/>
          <w:szCs w:val="24"/>
        </w:rPr>
        <w:t xml:space="preserve">. The same policy therefore went on to clarify that </w:t>
      </w:r>
      <w:r w:rsidR="00037F90">
        <w:rPr>
          <w:rFonts w:ascii="Times New Roman" w:hAnsi="Times New Roman" w:cs="Times New Roman"/>
          <w:sz w:val="24"/>
          <w:szCs w:val="24"/>
        </w:rPr>
        <w:t xml:space="preserve">the houses in Phase 2 where the defendant’s </w:t>
      </w:r>
      <w:r w:rsidR="00B335FA">
        <w:rPr>
          <w:rFonts w:ascii="Times New Roman" w:hAnsi="Times New Roman" w:cs="Times New Roman"/>
          <w:sz w:val="24"/>
          <w:szCs w:val="24"/>
        </w:rPr>
        <w:t>property</w:t>
      </w:r>
      <w:r w:rsidR="00037F90">
        <w:rPr>
          <w:rFonts w:ascii="Times New Roman" w:hAnsi="Times New Roman" w:cs="Times New Roman"/>
          <w:sz w:val="24"/>
          <w:szCs w:val="24"/>
        </w:rPr>
        <w:t xml:space="preserve"> </w:t>
      </w:r>
      <w:r w:rsidR="00B335FA">
        <w:rPr>
          <w:rFonts w:ascii="Times New Roman" w:hAnsi="Times New Roman" w:cs="Times New Roman"/>
          <w:sz w:val="24"/>
          <w:szCs w:val="24"/>
        </w:rPr>
        <w:t>falls</w:t>
      </w:r>
      <w:r w:rsidR="00037F90">
        <w:rPr>
          <w:rFonts w:ascii="Times New Roman" w:hAnsi="Times New Roman" w:cs="Times New Roman"/>
          <w:sz w:val="24"/>
          <w:szCs w:val="24"/>
        </w:rPr>
        <w:t xml:space="preserve"> under were not yet ready for disposal pending incorporation into Bindura Municipality</w:t>
      </w:r>
      <w:r w:rsidR="009F0E75">
        <w:rPr>
          <w:rFonts w:ascii="Times New Roman" w:hAnsi="Times New Roman" w:cs="Times New Roman"/>
          <w:sz w:val="24"/>
          <w:szCs w:val="24"/>
        </w:rPr>
        <w:t xml:space="preserve">. It specifically says </w:t>
      </w:r>
    </w:p>
    <w:p w14:paraId="56B5A913" w14:textId="10561296" w:rsidR="009F0E75" w:rsidRDefault="009F0E75" w:rsidP="00A54433">
      <w:pPr>
        <w:spacing w:after="0" w:line="360" w:lineRule="auto"/>
        <w:ind w:firstLine="720"/>
        <w:jc w:val="both"/>
        <w:rPr>
          <w:rFonts w:ascii="Times New Roman" w:hAnsi="Times New Roman" w:cs="Times New Roman"/>
          <w:sz w:val="24"/>
          <w:szCs w:val="24"/>
        </w:rPr>
      </w:pPr>
      <w:r w:rsidRPr="0058011A">
        <w:rPr>
          <w:rFonts w:ascii="Times New Roman" w:hAnsi="Times New Roman" w:cs="Times New Roman"/>
        </w:rPr>
        <w:t>“The houses in Phase 2 are in the Mining Lease therefore are not yet ready for disposal because of the pending incorporation into Bindura Municipality. As soon as the incorporation is complete Phase 2 will be initiated</w:t>
      </w:r>
      <w:r w:rsidRPr="009F0E75">
        <w:rPr>
          <w:rFonts w:ascii="Times New Roman" w:hAnsi="Times New Roman" w:cs="Times New Roman"/>
          <w:i/>
          <w:iCs/>
          <w:sz w:val="24"/>
          <w:szCs w:val="24"/>
        </w:rPr>
        <w:t xml:space="preserve">.” </w:t>
      </w:r>
    </w:p>
    <w:p w14:paraId="7E5CE18D" w14:textId="0131EF24" w:rsidR="009F0E75" w:rsidRPr="009F0E75" w:rsidRDefault="009F0E75"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being so it cannot be said that there was an offer to purchase houses in phase 2 given that </w:t>
      </w:r>
      <w:r w:rsidR="002E0B66">
        <w:rPr>
          <w:rFonts w:ascii="Times New Roman" w:hAnsi="Times New Roman" w:cs="Times New Roman"/>
          <w:sz w:val="24"/>
          <w:szCs w:val="24"/>
        </w:rPr>
        <w:t>the memorandum stated that the houses were not yet ready for disposal. It being so there was nothing to accept at that moment and defendant can not be heard to say that he accepted the offer at that juncture.</w:t>
      </w:r>
    </w:p>
    <w:p w14:paraId="68E42142" w14:textId="2A1B3119" w:rsidR="00CB243D" w:rsidRDefault="002E0B66"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it were to be considered that there was a valid offer for purchase of houses in Phase 2,</w:t>
      </w:r>
      <w:r w:rsidR="00037F90">
        <w:rPr>
          <w:rFonts w:ascii="Times New Roman" w:hAnsi="Times New Roman" w:cs="Times New Roman"/>
          <w:sz w:val="24"/>
          <w:szCs w:val="24"/>
        </w:rPr>
        <w:t xml:space="preserve">, the policy was clear that those who were interested in purchasing the houses they were living in had to accept the offer by 29 February 2004 and see Committee Members to finalize the purchase. It </w:t>
      </w:r>
      <w:r w:rsidR="00B335FA">
        <w:rPr>
          <w:rFonts w:ascii="Times New Roman" w:hAnsi="Times New Roman" w:cs="Times New Roman"/>
          <w:sz w:val="24"/>
          <w:szCs w:val="24"/>
        </w:rPr>
        <w:t>was</w:t>
      </w:r>
      <w:r w:rsidR="00037F90">
        <w:rPr>
          <w:rFonts w:ascii="Times New Roman" w:hAnsi="Times New Roman" w:cs="Times New Roman"/>
          <w:sz w:val="24"/>
          <w:szCs w:val="24"/>
        </w:rPr>
        <w:t xml:space="preserve"> the defendant’s evidence that he verbally accepted the offer in the absence of any documentation or evidence from at l</w:t>
      </w:r>
      <w:r w:rsidR="00FA0C2C">
        <w:rPr>
          <w:rFonts w:ascii="Times New Roman" w:hAnsi="Times New Roman" w:cs="Times New Roman"/>
          <w:sz w:val="24"/>
          <w:szCs w:val="24"/>
        </w:rPr>
        <w:t>east</w:t>
      </w:r>
      <w:r w:rsidR="00037F90">
        <w:rPr>
          <w:rFonts w:ascii="Times New Roman" w:hAnsi="Times New Roman" w:cs="Times New Roman"/>
          <w:sz w:val="24"/>
          <w:szCs w:val="24"/>
        </w:rPr>
        <w:t xml:space="preserve"> the committee members in support of his assertion. </w:t>
      </w:r>
      <w:r w:rsidR="001B6CCC">
        <w:rPr>
          <w:rFonts w:ascii="Times New Roman" w:hAnsi="Times New Roman" w:cs="Times New Roman"/>
          <w:sz w:val="24"/>
          <w:szCs w:val="24"/>
        </w:rPr>
        <w:t xml:space="preserve">It is the defendant’s </w:t>
      </w:r>
      <w:r w:rsidR="00EE7B43">
        <w:rPr>
          <w:rFonts w:ascii="Times New Roman" w:hAnsi="Times New Roman" w:cs="Times New Roman"/>
          <w:sz w:val="24"/>
          <w:szCs w:val="24"/>
        </w:rPr>
        <w:t xml:space="preserve">evidence </w:t>
      </w:r>
      <w:r w:rsidR="001B6CCC">
        <w:rPr>
          <w:rFonts w:ascii="Times New Roman" w:hAnsi="Times New Roman" w:cs="Times New Roman"/>
          <w:sz w:val="24"/>
          <w:szCs w:val="24"/>
        </w:rPr>
        <w:t>that the offer was to be accepted verbally and one wonders whether disposal of such a valuable asset c</w:t>
      </w:r>
      <w:r w:rsidR="00B335FA">
        <w:rPr>
          <w:rFonts w:ascii="Times New Roman" w:hAnsi="Times New Roman" w:cs="Times New Roman"/>
          <w:sz w:val="24"/>
          <w:szCs w:val="24"/>
        </w:rPr>
        <w:t>ould</w:t>
      </w:r>
      <w:r w:rsidR="001B6CCC">
        <w:rPr>
          <w:rFonts w:ascii="Times New Roman" w:hAnsi="Times New Roman" w:cs="Times New Roman"/>
          <w:sz w:val="24"/>
          <w:szCs w:val="24"/>
        </w:rPr>
        <w:t xml:space="preserve"> be done verbally in the absence of any paper trail in facilitating such </w:t>
      </w:r>
      <w:r w:rsidR="00B335FA">
        <w:rPr>
          <w:rFonts w:ascii="Times New Roman" w:hAnsi="Times New Roman" w:cs="Times New Roman"/>
          <w:sz w:val="24"/>
          <w:szCs w:val="24"/>
        </w:rPr>
        <w:t xml:space="preserve">an </w:t>
      </w:r>
      <w:r w:rsidR="001B6CCC">
        <w:rPr>
          <w:rFonts w:ascii="Times New Roman" w:hAnsi="Times New Roman" w:cs="Times New Roman"/>
          <w:sz w:val="24"/>
          <w:szCs w:val="24"/>
        </w:rPr>
        <w:t>offer</w:t>
      </w:r>
      <w:r w:rsidR="000008E3">
        <w:rPr>
          <w:rFonts w:ascii="Times New Roman" w:hAnsi="Times New Roman" w:cs="Times New Roman"/>
          <w:sz w:val="24"/>
          <w:szCs w:val="24"/>
        </w:rPr>
        <w:t>.</w:t>
      </w:r>
      <w:r w:rsidR="001B6CCC">
        <w:rPr>
          <w:rFonts w:ascii="Times New Roman" w:hAnsi="Times New Roman" w:cs="Times New Roman"/>
          <w:sz w:val="24"/>
          <w:szCs w:val="24"/>
        </w:rPr>
        <w:t xml:space="preserve"> </w:t>
      </w:r>
      <w:r w:rsidR="00923204">
        <w:rPr>
          <w:rFonts w:ascii="Times New Roman" w:hAnsi="Times New Roman" w:cs="Times New Roman"/>
          <w:sz w:val="24"/>
          <w:szCs w:val="24"/>
        </w:rPr>
        <w:t xml:space="preserve">The defendant’s assertion is therefore not sufficient to assist the court </w:t>
      </w:r>
      <w:r w:rsidR="00B335FA">
        <w:rPr>
          <w:rFonts w:ascii="Times New Roman" w:hAnsi="Times New Roman" w:cs="Times New Roman"/>
          <w:sz w:val="24"/>
          <w:szCs w:val="24"/>
        </w:rPr>
        <w:t>in finding</w:t>
      </w:r>
      <w:r w:rsidR="00E023E2">
        <w:rPr>
          <w:rFonts w:ascii="Times New Roman" w:hAnsi="Times New Roman" w:cs="Times New Roman"/>
          <w:sz w:val="24"/>
          <w:szCs w:val="24"/>
        </w:rPr>
        <w:t xml:space="preserve"> that </w:t>
      </w:r>
      <w:r w:rsidR="00B335FA">
        <w:rPr>
          <w:rFonts w:ascii="Times New Roman" w:hAnsi="Times New Roman" w:cs="Times New Roman"/>
          <w:sz w:val="24"/>
          <w:szCs w:val="24"/>
        </w:rPr>
        <w:t xml:space="preserve"> </w:t>
      </w:r>
      <w:r w:rsidR="00923204">
        <w:rPr>
          <w:rFonts w:ascii="Times New Roman" w:hAnsi="Times New Roman" w:cs="Times New Roman"/>
          <w:sz w:val="24"/>
          <w:szCs w:val="24"/>
        </w:rPr>
        <w:t xml:space="preserve">the defendant accepted the offer. </w:t>
      </w:r>
    </w:p>
    <w:p w14:paraId="41E8CF8F" w14:textId="77777777" w:rsidR="0058011A" w:rsidRDefault="001B6CCC"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 court in </w:t>
      </w:r>
      <w:r w:rsidR="000313F4">
        <w:rPr>
          <w:rFonts w:ascii="Times New Roman" w:hAnsi="Times New Roman" w:cs="Times New Roman"/>
          <w:sz w:val="24"/>
          <w:szCs w:val="24"/>
        </w:rPr>
        <w:t xml:space="preserve">deciding issues placed before it </w:t>
      </w:r>
      <w:r>
        <w:rPr>
          <w:rFonts w:ascii="Times New Roman" w:hAnsi="Times New Roman" w:cs="Times New Roman"/>
          <w:sz w:val="24"/>
          <w:szCs w:val="24"/>
        </w:rPr>
        <w:t xml:space="preserve">is guided by the evidence presented. From the papers and evidence led, </w:t>
      </w:r>
      <w:r w:rsidR="00261AE1">
        <w:rPr>
          <w:rFonts w:ascii="Times New Roman" w:hAnsi="Times New Roman" w:cs="Times New Roman"/>
          <w:sz w:val="24"/>
          <w:szCs w:val="24"/>
        </w:rPr>
        <w:t xml:space="preserve">the </w:t>
      </w:r>
      <w:r>
        <w:rPr>
          <w:rFonts w:ascii="Times New Roman" w:hAnsi="Times New Roman" w:cs="Times New Roman"/>
          <w:sz w:val="24"/>
          <w:szCs w:val="24"/>
        </w:rPr>
        <w:t xml:space="preserve">plaintiff intended to dispose houses in phase 2 to its </w:t>
      </w:r>
      <w:r>
        <w:rPr>
          <w:rFonts w:ascii="Times New Roman" w:hAnsi="Times New Roman" w:cs="Times New Roman"/>
          <w:sz w:val="24"/>
          <w:szCs w:val="24"/>
        </w:rPr>
        <w:lastRenderedPageBreak/>
        <w:t xml:space="preserve">employees who were sitting tenants when all procedural requirements were met. </w:t>
      </w:r>
      <w:r w:rsidR="00026425">
        <w:rPr>
          <w:rFonts w:ascii="Times New Roman" w:hAnsi="Times New Roman" w:cs="Times New Roman"/>
          <w:sz w:val="24"/>
          <w:szCs w:val="24"/>
        </w:rPr>
        <w:t>Th</w:t>
      </w:r>
      <w:r w:rsidR="00524CCD">
        <w:rPr>
          <w:rFonts w:ascii="Times New Roman" w:hAnsi="Times New Roman" w:cs="Times New Roman"/>
          <w:sz w:val="24"/>
          <w:szCs w:val="24"/>
        </w:rPr>
        <w:t xml:space="preserve">is created an impression that the plaintiff </w:t>
      </w:r>
      <w:r w:rsidR="00560144">
        <w:rPr>
          <w:rFonts w:ascii="Times New Roman" w:hAnsi="Times New Roman" w:cs="Times New Roman"/>
          <w:sz w:val="24"/>
          <w:szCs w:val="24"/>
        </w:rPr>
        <w:t xml:space="preserve">would </w:t>
      </w:r>
      <w:r w:rsidR="00524CCD">
        <w:rPr>
          <w:rFonts w:ascii="Times New Roman" w:hAnsi="Times New Roman" w:cs="Times New Roman"/>
          <w:sz w:val="24"/>
          <w:szCs w:val="24"/>
        </w:rPr>
        <w:t>dispose</w:t>
      </w:r>
      <w:r w:rsidR="00261AE1">
        <w:rPr>
          <w:rFonts w:ascii="Times New Roman" w:hAnsi="Times New Roman" w:cs="Times New Roman"/>
          <w:sz w:val="24"/>
          <w:szCs w:val="24"/>
        </w:rPr>
        <w:t xml:space="preserve"> of</w:t>
      </w:r>
      <w:r w:rsidR="00524CCD">
        <w:rPr>
          <w:rFonts w:ascii="Times New Roman" w:hAnsi="Times New Roman" w:cs="Times New Roman"/>
          <w:sz w:val="24"/>
          <w:szCs w:val="24"/>
        </w:rPr>
        <w:t xml:space="preserve"> houses</w:t>
      </w:r>
      <w:r w:rsidR="00560144">
        <w:rPr>
          <w:rFonts w:ascii="Times New Roman" w:hAnsi="Times New Roman" w:cs="Times New Roman"/>
          <w:sz w:val="24"/>
          <w:szCs w:val="24"/>
        </w:rPr>
        <w:t xml:space="preserve"> </w:t>
      </w:r>
      <w:r w:rsidR="00524CCD">
        <w:rPr>
          <w:rFonts w:ascii="Times New Roman" w:hAnsi="Times New Roman" w:cs="Times New Roman"/>
          <w:sz w:val="24"/>
          <w:szCs w:val="24"/>
        </w:rPr>
        <w:t xml:space="preserve">in phase 2 to its employees who were sitting tenants. The question that therefore begs an answer is whether the impression created by the employer </w:t>
      </w:r>
      <w:r w:rsidR="00724B1D">
        <w:rPr>
          <w:rFonts w:ascii="Times New Roman" w:hAnsi="Times New Roman" w:cs="Times New Roman"/>
          <w:sz w:val="24"/>
          <w:szCs w:val="24"/>
        </w:rPr>
        <w:t xml:space="preserve">is </w:t>
      </w:r>
      <w:r w:rsidR="00E023E2">
        <w:rPr>
          <w:rFonts w:ascii="Times New Roman" w:hAnsi="Times New Roman" w:cs="Times New Roman"/>
          <w:sz w:val="24"/>
          <w:szCs w:val="24"/>
        </w:rPr>
        <w:t xml:space="preserve">a </w:t>
      </w:r>
      <w:r w:rsidR="00724B1D">
        <w:rPr>
          <w:rFonts w:ascii="Times New Roman" w:hAnsi="Times New Roman" w:cs="Times New Roman"/>
          <w:sz w:val="24"/>
          <w:szCs w:val="24"/>
        </w:rPr>
        <w:t>sensible</w:t>
      </w:r>
      <w:r w:rsidR="0058011A">
        <w:rPr>
          <w:rFonts w:ascii="Times New Roman" w:hAnsi="Times New Roman" w:cs="Times New Roman"/>
          <w:sz w:val="24"/>
          <w:szCs w:val="24"/>
        </w:rPr>
        <w:t xml:space="preserve"> basis</w:t>
      </w:r>
      <w:r w:rsidR="00524CCD">
        <w:rPr>
          <w:rFonts w:ascii="Times New Roman" w:hAnsi="Times New Roman" w:cs="Times New Roman"/>
          <w:sz w:val="24"/>
          <w:szCs w:val="24"/>
        </w:rPr>
        <w:t xml:space="preserve"> upon which the defendant could legitimately expect that the house he occupied </w:t>
      </w:r>
      <w:r w:rsidR="00724B1D">
        <w:rPr>
          <w:rFonts w:ascii="Times New Roman" w:hAnsi="Times New Roman" w:cs="Times New Roman"/>
          <w:sz w:val="24"/>
          <w:szCs w:val="24"/>
        </w:rPr>
        <w:t xml:space="preserve">would </w:t>
      </w:r>
      <w:r w:rsidR="00524CCD">
        <w:rPr>
          <w:rFonts w:ascii="Times New Roman" w:hAnsi="Times New Roman" w:cs="Times New Roman"/>
          <w:sz w:val="24"/>
          <w:szCs w:val="24"/>
        </w:rPr>
        <w:t xml:space="preserve">be disposed to him despite the lease agreement and his contract of employment having </w:t>
      </w:r>
      <w:r w:rsidR="00366F37">
        <w:rPr>
          <w:rFonts w:ascii="Times New Roman" w:hAnsi="Times New Roman" w:cs="Times New Roman"/>
          <w:sz w:val="24"/>
          <w:szCs w:val="24"/>
        </w:rPr>
        <w:t xml:space="preserve">been </w:t>
      </w:r>
      <w:r w:rsidR="00524CCD">
        <w:rPr>
          <w:rFonts w:ascii="Times New Roman" w:hAnsi="Times New Roman" w:cs="Times New Roman"/>
          <w:sz w:val="24"/>
          <w:szCs w:val="24"/>
        </w:rPr>
        <w:t xml:space="preserve">terminated? </w:t>
      </w:r>
      <w:r w:rsidR="008848C3">
        <w:rPr>
          <w:rFonts w:ascii="Times New Roman" w:hAnsi="Times New Roman" w:cs="Times New Roman"/>
          <w:sz w:val="24"/>
          <w:szCs w:val="24"/>
        </w:rPr>
        <w:t xml:space="preserve">Certainly not. </w:t>
      </w:r>
      <w:r w:rsidR="00306DD6">
        <w:rPr>
          <w:rFonts w:ascii="Times New Roman" w:hAnsi="Times New Roman" w:cs="Times New Roman"/>
          <w:sz w:val="24"/>
          <w:szCs w:val="24"/>
        </w:rPr>
        <w:t xml:space="preserve">It is a requirement that a </w:t>
      </w:r>
      <w:r w:rsidR="00EB022C">
        <w:rPr>
          <w:rFonts w:ascii="Times New Roman" w:hAnsi="Times New Roman" w:cs="Times New Roman"/>
          <w:sz w:val="24"/>
          <w:szCs w:val="24"/>
        </w:rPr>
        <w:t>legitimate expectation must be reasonable.</w:t>
      </w:r>
      <w:r w:rsidR="00B17308">
        <w:rPr>
          <w:rFonts w:ascii="Times New Roman" w:hAnsi="Times New Roman" w:cs="Times New Roman"/>
          <w:sz w:val="24"/>
          <w:szCs w:val="24"/>
        </w:rPr>
        <w:t xml:space="preserve"> It is not in dispute that the defendant’s occupation of the premises in issue </w:t>
      </w:r>
      <w:r w:rsidR="00DA164C">
        <w:rPr>
          <w:rFonts w:ascii="Times New Roman" w:hAnsi="Times New Roman" w:cs="Times New Roman"/>
          <w:sz w:val="24"/>
          <w:szCs w:val="24"/>
        </w:rPr>
        <w:t xml:space="preserve">is </w:t>
      </w:r>
      <w:r w:rsidR="00B17308">
        <w:rPr>
          <w:rFonts w:ascii="Times New Roman" w:hAnsi="Times New Roman" w:cs="Times New Roman"/>
          <w:sz w:val="24"/>
          <w:szCs w:val="24"/>
        </w:rPr>
        <w:t xml:space="preserve">hinged on his conditions of service apart from the lease agreement. The 2011 employment contract </w:t>
      </w:r>
      <w:r w:rsidR="00B17308" w:rsidRPr="00E023E2">
        <w:rPr>
          <w:rFonts w:ascii="Times New Roman" w:hAnsi="Times New Roman" w:cs="Times New Roman"/>
          <w:i/>
          <w:iCs/>
          <w:sz w:val="24"/>
          <w:szCs w:val="24"/>
        </w:rPr>
        <w:t>exh 1</w:t>
      </w:r>
      <w:r w:rsidR="00B17308">
        <w:rPr>
          <w:rFonts w:ascii="Times New Roman" w:hAnsi="Times New Roman" w:cs="Times New Roman"/>
          <w:sz w:val="24"/>
          <w:szCs w:val="24"/>
        </w:rPr>
        <w:t xml:space="preserve"> </w:t>
      </w:r>
      <w:r w:rsidR="00FD6C40">
        <w:rPr>
          <w:rFonts w:ascii="Times New Roman" w:hAnsi="Times New Roman" w:cs="Times New Roman"/>
          <w:sz w:val="24"/>
          <w:szCs w:val="24"/>
        </w:rPr>
        <w:t xml:space="preserve">clause 10 </w:t>
      </w:r>
      <w:r w:rsidR="00B17308">
        <w:rPr>
          <w:rFonts w:ascii="Times New Roman" w:hAnsi="Times New Roman" w:cs="Times New Roman"/>
          <w:sz w:val="24"/>
          <w:szCs w:val="24"/>
        </w:rPr>
        <w:t>provided that</w:t>
      </w:r>
    </w:p>
    <w:p w14:paraId="7883E0E7" w14:textId="59663AC0" w:rsidR="00B17308" w:rsidRDefault="00B17308" w:rsidP="00A54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8011A">
        <w:rPr>
          <w:rFonts w:ascii="Times New Roman" w:hAnsi="Times New Roman" w:cs="Times New Roman"/>
        </w:rPr>
        <w:t>“depending on availability an unfurnished company house shall be made available for use by the employee. The company shall also provide a housing allowance for rentals and utilities</w:t>
      </w:r>
      <w:r w:rsidR="00DA164C" w:rsidRPr="0058011A">
        <w:rPr>
          <w:rFonts w:ascii="Times New Roman" w:hAnsi="Times New Roman" w:cs="Times New Roman"/>
        </w:rPr>
        <w:t xml:space="preserve"> towards the said accommodation. In the event that the company is not able to provide such accommodation, the employee shall be expected to provide their own accommodation, in which case a commensurate housing allowance shall be paid to the employee</w:t>
      </w:r>
      <w:r w:rsidR="00DA164C">
        <w:rPr>
          <w:rFonts w:ascii="Times New Roman" w:hAnsi="Times New Roman" w:cs="Times New Roman"/>
          <w:sz w:val="24"/>
          <w:szCs w:val="24"/>
        </w:rPr>
        <w:t xml:space="preserve">.” </w:t>
      </w:r>
      <w:r w:rsidR="00EB022C">
        <w:rPr>
          <w:rFonts w:ascii="Times New Roman" w:hAnsi="Times New Roman" w:cs="Times New Roman"/>
          <w:sz w:val="24"/>
          <w:szCs w:val="24"/>
        </w:rPr>
        <w:t xml:space="preserve"> </w:t>
      </w:r>
    </w:p>
    <w:p w14:paraId="2152EBB3" w14:textId="6F9DCC5F" w:rsidR="0058011A" w:rsidRDefault="002E0B66" w:rsidP="00662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this contract of employment the defendant was receiving a housing allowance which would go towards </w:t>
      </w:r>
      <w:r w:rsidR="0066262A">
        <w:rPr>
          <w:rFonts w:ascii="Times New Roman" w:hAnsi="Times New Roman" w:cs="Times New Roman"/>
          <w:sz w:val="24"/>
          <w:szCs w:val="24"/>
        </w:rPr>
        <w:t>rental</w:t>
      </w:r>
      <w:r>
        <w:rPr>
          <w:rFonts w:ascii="Times New Roman" w:hAnsi="Times New Roman" w:cs="Times New Roman"/>
          <w:sz w:val="24"/>
          <w:szCs w:val="24"/>
        </w:rPr>
        <w:t xml:space="preserve"> for these premises which fact defendant did not contest. Equally </w:t>
      </w:r>
      <w:r w:rsidR="00FD6C40">
        <w:rPr>
          <w:rFonts w:ascii="Times New Roman" w:hAnsi="Times New Roman" w:cs="Times New Roman"/>
          <w:sz w:val="24"/>
          <w:szCs w:val="24"/>
        </w:rPr>
        <w:t xml:space="preserve">clause 1.1 </w:t>
      </w:r>
      <w:r w:rsidR="0058011A">
        <w:rPr>
          <w:rFonts w:ascii="Times New Roman" w:hAnsi="Times New Roman" w:cs="Times New Roman"/>
          <w:sz w:val="24"/>
          <w:szCs w:val="24"/>
        </w:rPr>
        <w:t xml:space="preserve">of </w:t>
      </w:r>
      <w:r>
        <w:rPr>
          <w:rFonts w:ascii="Times New Roman" w:hAnsi="Times New Roman" w:cs="Times New Roman"/>
          <w:sz w:val="24"/>
          <w:szCs w:val="24"/>
        </w:rPr>
        <w:t xml:space="preserve">the lease agreement </w:t>
      </w:r>
      <w:r w:rsidR="00E023E2">
        <w:rPr>
          <w:rFonts w:ascii="Times New Roman" w:hAnsi="Times New Roman" w:cs="Times New Roman"/>
          <w:sz w:val="24"/>
          <w:szCs w:val="24"/>
        </w:rPr>
        <w:t xml:space="preserve">of 2014 </w:t>
      </w:r>
      <w:r>
        <w:rPr>
          <w:rFonts w:ascii="Times New Roman" w:hAnsi="Times New Roman" w:cs="Times New Roman"/>
          <w:sz w:val="24"/>
          <w:szCs w:val="24"/>
        </w:rPr>
        <w:t>provide</w:t>
      </w:r>
      <w:r w:rsidR="00E023E2">
        <w:rPr>
          <w:rFonts w:ascii="Times New Roman" w:hAnsi="Times New Roman" w:cs="Times New Roman"/>
          <w:sz w:val="24"/>
          <w:szCs w:val="24"/>
        </w:rPr>
        <w:t>s</w:t>
      </w:r>
      <w:r>
        <w:rPr>
          <w:rFonts w:ascii="Times New Roman" w:hAnsi="Times New Roman" w:cs="Times New Roman"/>
          <w:sz w:val="24"/>
          <w:szCs w:val="24"/>
        </w:rPr>
        <w:t xml:space="preserve"> that’s </w:t>
      </w:r>
    </w:p>
    <w:p w14:paraId="56EC7444" w14:textId="1B6F8BCD" w:rsidR="002E0B66" w:rsidRDefault="002E0B66" w:rsidP="0066262A">
      <w:pPr>
        <w:spacing w:after="0" w:line="360" w:lineRule="auto"/>
        <w:ind w:firstLine="720"/>
        <w:jc w:val="both"/>
        <w:rPr>
          <w:rFonts w:ascii="Times New Roman" w:hAnsi="Times New Roman" w:cs="Times New Roman"/>
          <w:i/>
          <w:iCs/>
          <w:sz w:val="24"/>
          <w:szCs w:val="24"/>
        </w:rPr>
      </w:pPr>
      <w:r w:rsidRPr="0058011A">
        <w:rPr>
          <w:rFonts w:ascii="Times New Roman" w:hAnsi="Times New Roman" w:cs="Times New Roman"/>
          <w:sz w:val="24"/>
          <w:szCs w:val="24"/>
        </w:rPr>
        <w:t>“the lessor hereby lets the property to the lessee until the termination of the employment contract by either party.”</w:t>
      </w:r>
    </w:p>
    <w:p w14:paraId="75C4512D" w14:textId="722BAF34" w:rsidR="00E023E2" w:rsidRPr="00E023E2" w:rsidRDefault="00E023E2" w:rsidP="00E02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therefore clear that </w:t>
      </w:r>
      <w:r w:rsidR="0058011A">
        <w:rPr>
          <w:rFonts w:ascii="Times New Roman" w:hAnsi="Times New Roman" w:cs="Times New Roman"/>
          <w:sz w:val="24"/>
          <w:szCs w:val="24"/>
        </w:rPr>
        <w:t xml:space="preserve">the right to </w:t>
      </w:r>
      <w:r>
        <w:rPr>
          <w:rFonts w:ascii="Times New Roman" w:hAnsi="Times New Roman" w:cs="Times New Roman"/>
          <w:sz w:val="24"/>
          <w:szCs w:val="24"/>
        </w:rPr>
        <w:t>occup</w:t>
      </w:r>
      <w:r w:rsidR="0058011A">
        <w:rPr>
          <w:rFonts w:ascii="Times New Roman" w:hAnsi="Times New Roman" w:cs="Times New Roman"/>
          <w:sz w:val="24"/>
          <w:szCs w:val="24"/>
        </w:rPr>
        <w:t xml:space="preserve">y </w:t>
      </w:r>
      <w:r>
        <w:rPr>
          <w:rFonts w:ascii="Times New Roman" w:hAnsi="Times New Roman" w:cs="Times New Roman"/>
          <w:sz w:val="24"/>
          <w:szCs w:val="24"/>
        </w:rPr>
        <w:t>the premises in issue was intricately based on the contract of employment as amplified by the terms of the lease agreement.</w:t>
      </w:r>
    </w:p>
    <w:p w14:paraId="63EED3F2" w14:textId="013BCE41" w:rsidR="001B2305" w:rsidRDefault="0066262A" w:rsidP="00662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the contract of employment nor the lease referred to a right to purchase the property. The defendant was simply a tenant paying rentals which he ceased </w:t>
      </w:r>
      <w:r w:rsidR="00370BF7">
        <w:rPr>
          <w:rFonts w:ascii="Times New Roman" w:hAnsi="Times New Roman" w:cs="Times New Roman"/>
          <w:sz w:val="24"/>
          <w:szCs w:val="24"/>
        </w:rPr>
        <w:t xml:space="preserve">paying </w:t>
      </w:r>
      <w:r>
        <w:rPr>
          <w:rFonts w:ascii="Times New Roman" w:hAnsi="Times New Roman" w:cs="Times New Roman"/>
          <w:sz w:val="24"/>
          <w:szCs w:val="24"/>
        </w:rPr>
        <w:t xml:space="preserve">in 2022. </w:t>
      </w:r>
      <w:r w:rsidR="001B2305">
        <w:rPr>
          <w:rFonts w:ascii="Times New Roman" w:hAnsi="Times New Roman" w:cs="Times New Roman"/>
          <w:sz w:val="24"/>
          <w:szCs w:val="24"/>
        </w:rPr>
        <w:t xml:space="preserve">For the </w:t>
      </w:r>
      <w:r w:rsidR="008848C3">
        <w:rPr>
          <w:rFonts w:ascii="Times New Roman" w:hAnsi="Times New Roman" w:cs="Times New Roman"/>
          <w:sz w:val="24"/>
          <w:szCs w:val="24"/>
        </w:rPr>
        <w:t xml:space="preserve">defendant </w:t>
      </w:r>
      <w:r w:rsidR="001B2305">
        <w:rPr>
          <w:rFonts w:ascii="Times New Roman" w:hAnsi="Times New Roman" w:cs="Times New Roman"/>
          <w:sz w:val="24"/>
          <w:szCs w:val="24"/>
        </w:rPr>
        <w:t xml:space="preserve">to expect to have rights to the house after his </w:t>
      </w:r>
      <w:r w:rsidR="008848C3">
        <w:rPr>
          <w:rFonts w:ascii="Times New Roman" w:hAnsi="Times New Roman" w:cs="Times New Roman"/>
          <w:sz w:val="24"/>
          <w:szCs w:val="24"/>
        </w:rPr>
        <w:t xml:space="preserve">employment terminated can certainly not </w:t>
      </w:r>
      <w:r w:rsidR="006D3B58">
        <w:rPr>
          <w:rFonts w:ascii="Times New Roman" w:hAnsi="Times New Roman" w:cs="Times New Roman"/>
          <w:sz w:val="24"/>
          <w:szCs w:val="24"/>
        </w:rPr>
        <w:t xml:space="preserve">be </w:t>
      </w:r>
      <w:r w:rsidR="008848C3">
        <w:rPr>
          <w:rFonts w:ascii="Times New Roman" w:hAnsi="Times New Roman" w:cs="Times New Roman"/>
          <w:sz w:val="24"/>
          <w:szCs w:val="24"/>
        </w:rPr>
        <w:t xml:space="preserve">a </w:t>
      </w:r>
      <w:r w:rsidR="005147AF">
        <w:rPr>
          <w:rFonts w:ascii="Times New Roman" w:hAnsi="Times New Roman" w:cs="Times New Roman"/>
          <w:sz w:val="24"/>
          <w:szCs w:val="24"/>
        </w:rPr>
        <w:t>reasonable</w:t>
      </w:r>
      <w:r w:rsidR="00261AE1">
        <w:rPr>
          <w:rFonts w:ascii="Times New Roman" w:hAnsi="Times New Roman" w:cs="Times New Roman"/>
          <w:sz w:val="24"/>
          <w:szCs w:val="24"/>
        </w:rPr>
        <w:t xml:space="preserve"> legitimate expectation</w:t>
      </w:r>
      <w:r w:rsidR="005147AF">
        <w:rPr>
          <w:rFonts w:ascii="Times New Roman" w:hAnsi="Times New Roman" w:cs="Times New Roman"/>
          <w:sz w:val="24"/>
          <w:szCs w:val="24"/>
        </w:rPr>
        <w:t xml:space="preserve">. </w:t>
      </w:r>
      <w:r w:rsidR="001B2305">
        <w:rPr>
          <w:rFonts w:ascii="Times New Roman" w:hAnsi="Times New Roman" w:cs="Times New Roman"/>
          <w:sz w:val="24"/>
          <w:szCs w:val="24"/>
        </w:rPr>
        <w:t>Suffice to mention</w:t>
      </w:r>
      <w:r>
        <w:rPr>
          <w:rFonts w:ascii="Times New Roman" w:hAnsi="Times New Roman" w:cs="Times New Roman"/>
          <w:sz w:val="24"/>
          <w:szCs w:val="24"/>
        </w:rPr>
        <w:t xml:space="preserve"> </w:t>
      </w:r>
      <w:r w:rsidR="001B2305">
        <w:rPr>
          <w:rFonts w:ascii="Times New Roman" w:hAnsi="Times New Roman" w:cs="Times New Roman"/>
          <w:sz w:val="24"/>
          <w:szCs w:val="24"/>
        </w:rPr>
        <w:t>that</w:t>
      </w:r>
      <w:r>
        <w:rPr>
          <w:rFonts w:ascii="Times New Roman" w:hAnsi="Times New Roman" w:cs="Times New Roman"/>
          <w:sz w:val="24"/>
          <w:szCs w:val="24"/>
        </w:rPr>
        <w:t>,</w:t>
      </w:r>
      <w:r w:rsidR="001B2305">
        <w:rPr>
          <w:rFonts w:ascii="Times New Roman" w:hAnsi="Times New Roman" w:cs="Times New Roman"/>
          <w:sz w:val="24"/>
          <w:szCs w:val="24"/>
        </w:rPr>
        <w:t xml:space="preserve"> t</w:t>
      </w:r>
      <w:r w:rsidR="0015400B">
        <w:rPr>
          <w:rFonts w:ascii="Times New Roman" w:hAnsi="Times New Roman" w:cs="Times New Roman"/>
          <w:sz w:val="24"/>
          <w:szCs w:val="24"/>
        </w:rPr>
        <w:t xml:space="preserve">he right </w:t>
      </w:r>
      <w:r w:rsidR="00EB022C">
        <w:rPr>
          <w:rFonts w:ascii="Times New Roman" w:hAnsi="Times New Roman" w:cs="Times New Roman"/>
          <w:sz w:val="24"/>
          <w:szCs w:val="24"/>
        </w:rPr>
        <w:t xml:space="preserve">of the defendant </w:t>
      </w:r>
      <w:r w:rsidR="0015400B">
        <w:rPr>
          <w:rFonts w:ascii="Times New Roman" w:hAnsi="Times New Roman" w:cs="Times New Roman"/>
          <w:sz w:val="24"/>
          <w:szCs w:val="24"/>
        </w:rPr>
        <w:t xml:space="preserve">to be a beneficiary to the housing scheme </w:t>
      </w:r>
      <w:r w:rsidR="001B2305">
        <w:rPr>
          <w:rFonts w:ascii="Times New Roman" w:hAnsi="Times New Roman" w:cs="Times New Roman"/>
          <w:sz w:val="24"/>
          <w:szCs w:val="24"/>
        </w:rPr>
        <w:t>no longer existed after termination of his employment</w:t>
      </w:r>
      <w:r w:rsidR="00EE2210">
        <w:rPr>
          <w:rFonts w:ascii="Times New Roman" w:hAnsi="Times New Roman" w:cs="Times New Roman"/>
          <w:sz w:val="24"/>
          <w:szCs w:val="24"/>
        </w:rPr>
        <w:t xml:space="preserve">. </w:t>
      </w:r>
      <w:r w:rsidR="008148C8">
        <w:rPr>
          <w:rFonts w:ascii="Times New Roman" w:hAnsi="Times New Roman" w:cs="Times New Roman"/>
          <w:sz w:val="24"/>
          <w:szCs w:val="24"/>
        </w:rPr>
        <w:t>Thus, the court find</w:t>
      </w:r>
      <w:r w:rsidR="00261AE1">
        <w:rPr>
          <w:rFonts w:ascii="Times New Roman" w:hAnsi="Times New Roman" w:cs="Times New Roman"/>
          <w:sz w:val="24"/>
          <w:szCs w:val="24"/>
        </w:rPr>
        <w:t>s</w:t>
      </w:r>
      <w:r w:rsidR="008148C8">
        <w:rPr>
          <w:rFonts w:ascii="Times New Roman" w:hAnsi="Times New Roman" w:cs="Times New Roman"/>
          <w:sz w:val="24"/>
          <w:szCs w:val="24"/>
        </w:rPr>
        <w:t xml:space="preserve"> that the defendant </w:t>
      </w:r>
      <w:r w:rsidR="006D3B58">
        <w:rPr>
          <w:rFonts w:ascii="Times New Roman" w:hAnsi="Times New Roman" w:cs="Times New Roman"/>
          <w:sz w:val="24"/>
          <w:szCs w:val="24"/>
        </w:rPr>
        <w:t xml:space="preserve">cannot rely on </w:t>
      </w:r>
      <w:r w:rsidR="008148C8">
        <w:rPr>
          <w:rFonts w:ascii="Times New Roman" w:hAnsi="Times New Roman" w:cs="Times New Roman"/>
          <w:sz w:val="24"/>
          <w:szCs w:val="24"/>
        </w:rPr>
        <w:t xml:space="preserve">legitimate expectation </w:t>
      </w:r>
      <w:r w:rsidR="006D3B58">
        <w:rPr>
          <w:rFonts w:ascii="Times New Roman" w:hAnsi="Times New Roman" w:cs="Times New Roman"/>
          <w:sz w:val="24"/>
          <w:szCs w:val="24"/>
        </w:rPr>
        <w:t xml:space="preserve">to </w:t>
      </w:r>
      <w:r w:rsidR="008148C8">
        <w:rPr>
          <w:rFonts w:ascii="Times New Roman" w:hAnsi="Times New Roman" w:cs="Times New Roman"/>
          <w:sz w:val="24"/>
          <w:szCs w:val="24"/>
        </w:rPr>
        <w:t xml:space="preserve">be allowed to purchase the house. </w:t>
      </w:r>
    </w:p>
    <w:p w14:paraId="54F0CFEF" w14:textId="505C0DB4" w:rsidR="00370BF7" w:rsidRDefault="00277C15" w:rsidP="00370B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defences by the defendant that he had assumed ownership because of his acceptance of the offer of 2003 , that since his matter pertaining to dismissal from employment was still  under arbitration he remained an employee and </w:t>
      </w:r>
      <w:r w:rsidR="00D40EE8">
        <w:rPr>
          <w:rFonts w:ascii="Times New Roman" w:hAnsi="Times New Roman" w:cs="Times New Roman"/>
          <w:sz w:val="24"/>
          <w:szCs w:val="24"/>
        </w:rPr>
        <w:t>is therefore entitled to remain in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occupation </w:t>
      </w:r>
      <w:r w:rsidR="00D40EE8">
        <w:rPr>
          <w:rFonts w:ascii="Times New Roman" w:hAnsi="Times New Roman" w:cs="Times New Roman"/>
          <w:sz w:val="24"/>
          <w:szCs w:val="24"/>
        </w:rPr>
        <w:t xml:space="preserve">of the property </w:t>
      </w:r>
      <w:r>
        <w:rPr>
          <w:rFonts w:ascii="Times New Roman" w:hAnsi="Times New Roman" w:cs="Times New Roman"/>
          <w:sz w:val="24"/>
          <w:szCs w:val="24"/>
        </w:rPr>
        <w:t xml:space="preserve">were not only ill informed but baseless. Suffice that it is now settled law in this jurisdiction that a former employee cannot hold onto the former employer’s property on the basis </w:t>
      </w:r>
      <w:r w:rsidR="00370BF7">
        <w:rPr>
          <w:rFonts w:ascii="Times New Roman" w:hAnsi="Times New Roman" w:cs="Times New Roman"/>
          <w:sz w:val="24"/>
          <w:szCs w:val="24"/>
        </w:rPr>
        <w:t>that</w:t>
      </w:r>
      <w:r>
        <w:rPr>
          <w:rFonts w:ascii="Times New Roman" w:hAnsi="Times New Roman" w:cs="Times New Roman"/>
          <w:sz w:val="24"/>
          <w:szCs w:val="24"/>
        </w:rPr>
        <w:t xml:space="preserve"> he is challenging the termination </w:t>
      </w:r>
      <w:r w:rsidR="00370BF7">
        <w:rPr>
          <w:rFonts w:ascii="Times New Roman" w:hAnsi="Times New Roman" w:cs="Times New Roman"/>
          <w:sz w:val="24"/>
          <w:szCs w:val="24"/>
        </w:rPr>
        <w:t>of</w:t>
      </w:r>
      <w:r>
        <w:rPr>
          <w:rFonts w:ascii="Times New Roman" w:hAnsi="Times New Roman" w:cs="Times New Roman"/>
          <w:sz w:val="24"/>
          <w:szCs w:val="24"/>
        </w:rPr>
        <w:t xml:space="preserve"> </w:t>
      </w:r>
      <w:r w:rsidR="00D40EE8">
        <w:rPr>
          <w:rFonts w:ascii="Times New Roman" w:hAnsi="Times New Roman" w:cs="Times New Roman"/>
          <w:sz w:val="24"/>
          <w:szCs w:val="24"/>
        </w:rPr>
        <w:t xml:space="preserve">the </w:t>
      </w:r>
      <w:r>
        <w:rPr>
          <w:rFonts w:ascii="Times New Roman" w:hAnsi="Times New Roman" w:cs="Times New Roman"/>
          <w:sz w:val="24"/>
          <w:szCs w:val="24"/>
        </w:rPr>
        <w:t>employment contract.</w:t>
      </w:r>
      <w:r w:rsidR="0034704C">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E5597B">
        <w:rPr>
          <w:rFonts w:ascii="Times New Roman" w:hAnsi="Times New Roman" w:cs="Times New Roman"/>
          <w:sz w:val="24"/>
          <w:szCs w:val="24"/>
        </w:rPr>
        <w:t xml:space="preserve">In the </w:t>
      </w:r>
      <w:r w:rsidR="00370BF7">
        <w:rPr>
          <w:rFonts w:ascii="Times New Roman" w:hAnsi="Times New Roman" w:cs="Times New Roman"/>
          <w:sz w:val="24"/>
          <w:szCs w:val="24"/>
        </w:rPr>
        <w:t>result</w:t>
      </w:r>
      <w:r w:rsidR="00E5597B">
        <w:rPr>
          <w:rFonts w:ascii="Times New Roman" w:hAnsi="Times New Roman" w:cs="Times New Roman"/>
          <w:sz w:val="24"/>
          <w:szCs w:val="24"/>
        </w:rPr>
        <w:t>, none of the defendant’s defence</w:t>
      </w:r>
      <w:r w:rsidR="0034704C">
        <w:rPr>
          <w:rFonts w:ascii="Times New Roman" w:hAnsi="Times New Roman" w:cs="Times New Roman"/>
          <w:sz w:val="24"/>
          <w:szCs w:val="24"/>
        </w:rPr>
        <w:t>s</w:t>
      </w:r>
      <w:r w:rsidR="00E5597B">
        <w:rPr>
          <w:rFonts w:ascii="Times New Roman" w:hAnsi="Times New Roman" w:cs="Times New Roman"/>
          <w:sz w:val="24"/>
          <w:szCs w:val="24"/>
        </w:rPr>
        <w:t xml:space="preserve"> to the plaintiff’s claim can be sustained. </w:t>
      </w:r>
    </w:p>
    <w:p w14:paraId="448EEA27" w14:textId="7229E185" w:rsidR="00EE7B43" w:rsidRDefault="006F06F1" w:rsidP="00370B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E2210">
        <w:rPr>
          <w:rFonts w:ascii="Times New Roman" w:hAnsi="Times New Roman" w:cs="Times New Roman"/>
          <w:sz w:val="24"/>
          <w:szCs w:val="24"/>
        </w:rPr>
        <w:t xml:space="preserve">plaintiff’s claim </w:t>
      </w:r>
      <w:r w:rsidR="00D958AB">
        <w:rPr>
          <w:rFonts w:ascii="Times New Roman" w:hAnsi="Times New Roman" w:cs="Times New Roman"/>
          <w:sz w:val="24"/>
          <w:szCs w:val="24"/>
        </w:rPr>
        <w:t xml:space="preserve">to evict the defendant </w:t>
      </w:r>
      <w:r>
        <w:rPr>
          <w:rFonts w:ascii="Times New Roman" w:hAnsi="Times New Roman" w:cs="Times New Roman"/>
          <w:sz w:val="24"/>
          <w:szCs w:val="24"/>
        </w:rPr>
        <w:t xml:space="preserve">therefore </w:t>
      </w:r>
      <w:r w:rsidR="00EE2210">
        <w:rPr>
          <w:rFonts w:ascii="Times New Roman" w:hAnsi="Times New Roman" w:cs="Times New Roman"/>
          <w:sz w:val="24"/>
          <w:szCs w:val="24"/>
        </w:rPr>
        <w:t xml:space="preserve">succeeds. </w:t>
      </w:r>
      <w:r w:rsidR="00D958AB">
        <w:rPr>
          <w:rFonts w:ascii="Times New Roman" w:hAnsi="Times New Roman" w:cs="Times New Roman"/>
          <w:sz w:val="24"/>
          <w:szCs w:val="24"/>
        </w:rPr>
        <w:t>The plaintiff prayed for costs on a higher scale.</w:t>
      </w:r>
      <w:r w:rsidR="00D40EE8" w:rsidRPr="00D40EE8">
        <w:rPr>
          <w:rFonts w:ascii="Times New Roman" w:hAnsi="Times New Roman" w:cs="Times New Roman"/>
          <w:sz w:val="24"/>
          <w:szCs w:val="24"/>
        </w:rPr>
        <w:t xml:space="preserve"> </w:t>
      </w:r>
      <w:r w:rsidR="00D40EE8">
        <w:rPr>
          <w:rFonts w:ascii="Times New Roman" w:hAnsi="Times New Roman" w:cs="Times New Roman"/>
          <w:sz w:val="24"/>
          <w:szCs w:val="24"/>
        </w:rPr>
        <w:t>However, no strong submissions were made to justify such a drastic measure</w:t>
      </w:r>
      <w:r w:rsidR="00682939">
        <w:rPr>
          <w:rFonts w:ascii="Times New Roman" w:hAnsi="Times New Roman" w:cs="Times New Roman"/>
          <w:sz w:val="24"/>
          <w:szCs w:val="24"/>
        </w:rPr>
        <w:t xml:space="preserve"> hence ordinary costs will be awarded</w:t>
      </w:r>
      <w:r w:rsidR="00D40EE8">
        <w:rPr>
          <w:rFonts w:ascii="Times New Roman" w:hAnsi="Times New Roman" w:cs="Times New Roman"/>
          <w:sz w:val="24"/>
          <w:szCs w:val="24"/>
        </w:rPr>
        <w:t xml:space="preserve">. Suffice that the defendant has occupied the premises for over two decades making it his home, in that regard justice calls that sufficient time be afforded for him to move out. </w:t>
      </w:r>
    </w:p>
    <w:p w14:paraId="5DCDE426" w14:textId="216BCAA1" w:rsidR="00873A6A" w:rsidRDefault="00B30F1E" w:rsidP="006701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w:t>
      </w:r>
      <w:r w:rsidR="00873A6A">
        <w:rPr>
          <w:rFonts w:ascii="Times New Roman" w:hAnsi="Times New Roman" w:cs="Times New Roman"/>
          <w:sz w:val="24"/>
          <w:szCs w:val="24"/>
        </w:rPr>
        <w:t xml:space="preserve">he following order is </w:t>
      </w:r>
      <w:r>
        <w:rPr>
          <w:rFonts w:ascii="Times New Roman" w:hAnsi="Times New Roman" w:cs="Times New Roman"/>
          <w:sz w:val="24"/>
          <w:szCs w:val="24"/>
        </w:rPr>
        <w:t>made</w:t>
      </w:r>
      <w:r w:rsidR="00873A6A">
        <w:rPr>
          <w:rFonts w:ascii="Times New Roman" w:hAnsi="Times New Roman" w:cs="Times New Roman"/>
          <w:sz w:val="24"/>
          <w:szCs w:val="24"/>
        </w:rPr>
        <w:t>:</w:t>
      </w:r>
    </w:p>
    <w:p w14:paraId="09F96BC6" w14:textId="52393062" w:rsidR="00D655E5" w:rsidRDefault="00C7065E" w:rsidP="00DD64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E7B43">
        <w:rPr>
          <w:rFonts w:ascii="Times New Roman" w:hAnsi="Times New Roman" w:cs="Times New Roman"/>
          <w:sz w:val="24"/>
          <w:szCs w:val="24"/>
        </w:rPr>
        <w:t xml:space="preserve">Defendant and all those </w:t>
      </w:r>
      <w:r w:rsidR="00EE2210" w:rsidRPr="00EE2210">
        <w:rPr>
          <w:rFonts w:ascii="Times New Roman" w:hAnsi="Times New Roman" w:cs="Times New Roman"/>
          <w:sz w:val="24"/>
          <w:szCs w:val="24"/>
        </w:rPr>
        <w:t xml:space="preserve">claiming </w:t>
      </w:r>
      <w:r w:rsidR="00EE7B43">
        <w:rPr>
          <w:rFonts w:ascii="Times New Roman" w:hAnsi="Times New Roman" w:cs="Times New Roman"/>
          <w:sz w:val="24"/>
          <w:szCs w:val="24"/>
        </w:rPr>
        <w:t xml:space="preserve">occupation through him </w:t>
      </w:r>
      <w:r>
        <w:rPr>
          <w:rFonts w:ascii="Times New Roman" w:hAnsi="Times New Roman" w:cs="Times New Roman"/>
          <w:sz w:val="24"/>
          <w:szCs w:val="24"/>
        </w:rPr>
        <w:t xml:space="preserve">shall within 30 days of service of this order vacate </w:t>
      </w:r>
      <w:r w:rsidR="0067018C">
        <w:rPr>
          <w:rFonts w:ascii="Times New Roman" w:hAnsi="Times New Roman" w:cs="Times New Roman"/>
          <w:sz w:val="24"/>
          <w:szCs w:val="24"/>
        </w:rPr>
        <w:t xml:space="preserve">the </w:t>
      </w:r>
      <w:r w:rsidR="00EE7B43">
        <w:rPr>
          <w:rFonts w:ascii="Times New Roman" w:hAnsi="Times New Roman" w:cs="Times New Roman"/>
          <w:sz w:val="24"/>
          <w:szCs w:val="24"/>
        </w:rPr>
        <w:t xml:space="preserve">premises known as Number 1 New Oval, Bindura. </w:t>
      </w:r>
    </w:p>
    <w:p w14:paraId="1E5F3E53" w14:textId="77777777" w:rsidR="00682939" w:rsidRDefault="003F562D" w:rsidP="006829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Upon failure to vacate as per Clause 1 above, the Sheriff shall evict the defendant and all those claiming through him from Number 1 New Oval, Bindura without further notice. </w:t>
      </w:r>
    </w:p>
    <w:p w14:paraId="015528E0" w14:textId="1F9B2821" w:rsidR="00873A6A" w:rsidRPr="00682939" w:rsidRDefault="00873A6A" w:rsidP="00682939">
      <w:pPr>
        <w:pStyle w:val="ListParagraph"/>
        <w:numPr>
          <w:ilvl w:val="0"/>
          <w:numId w:val="1"/>
        </w:numPr>
        <w:spacing w:after="0" w:line="360" w:lineRule="auto"/>
        <w:jc w:val="both"/>
        <w:rPr>
          <w:rFonts w:ascii="Times New Roman" w:hAnsi="Times New Roman" w:cs="Times New Roman"/>
          <w:sz w:val="24"/>
          <w:szCs w:val="24"/>
        </w:rPr>
      </w:pPr>
      <w:r w:rsidRPr="00682939">
        <w:rPr>
          <w:rFonts w:ascii="Times New Roman" w:hAnsi="Times New Roman" w:cs="Times New Roman"/>
          <w:sz w:val="24"/>
          <w:szCs w:val="24"/>
        </w:rPr>
        <w:t>The</w:t>
      </w:r>
      <w:r w:rsidR="00EE7B43" w:rsidRPr="00682939">
        <w:rPr>
          <w:rFonts w:ascii="Times New Roman" w:hAnsi="Times New Roman" w:cs="Times New Roman"/>
          <w:sz w:val="24"/>
          <w:szCs w:val="24"/>
        </w:rPr>
        <w:t xml:space="preserve"> Defendant shall bear </w:t>
      </w:r>
      <w:r w:rsidR="00254484" w:rsidRPr="00682939">
        <w:rPr>
          <w:rFonts w:ascii="Times New Roman" w:hAnsi="Times New Roman" w:cs="Times New Roman"/>
          <w:sz w:val="24"/>
          <w:szCs w:val="24"/>
        </w:rPr>
        <w:t>the costs</w:t>
      </w:r>
      <w:r w:rsidR="00EE7B43" w:rsidRPr="00682939">
        <w:rPr>
          <w:rFonts w:ascii="Times New Roman" w:hAnsi="Times New Roman" w:cs="Times New Roman"/>
          <w:sz w:val="24"/>
          <w:szCs w:val="24"/>
        </w:rPr>
        <w:t xml:space="preserve"> of suit</w:t>
      </w:r>
      <w:r w:rsidRPr="00682939">
        <w:rPr>
          <w:rFonts w:ascii="Times New Roman" w:hAnsi="Times New Roman" w:cs="Times New Roman"/>
          <w:sz w:val="24"/>
          <w:szCs w:val="24"/>
        </w:rPr>
        <w:t xml:space="preserve">. </w:t>
      </w:r>
    </w:p>
    <w:p w14:paraId="24DBA04C" w14:textId="77777777" w:rsidR="00D655E5" w:rsidRDefault="00D655E5" w:rsidP="00D655E5">
      <w:pPr>
        <w:spacing w:after="0" w:line="240" w:lineRule="auto"/>
        <w:jc w:val="both"/>
        <w:rPr>
          <w:rFonts w:ascii="Times New Roman" w:hAnsi="Times New Roman" w:cs="Times New Roman"/>
          <w:b/>
          <w:bCs/>
          <w:sz w:val="24"/>
          <w:szCs w:val="24"/>
        </w:rPr>
      </w:pPr>
    </w:p>
    <w:p w14:paraId="771797AF" w14:textId="77777777" w:rsidR="00A54433" w:rsidRDefault="00A54433" w:rsidP="00D655E5">
      <w:pPr>
        <w:spacing w:after="0" w:line="240" w:lineRule="auto"/>
        <w:jc w:val="both"/>
        <w:rPr>
          <w:rFonts w:ascii="Times New Roman" w:hAnsi="Times New Roman" w:cs="Times New Roman"/>
          <w:b/>
          <w:bCs/>
          <w:sz w:val="24"/>
          <w:szCs w:val="24"/>
        </w:rPr>
      </w:pPr>
    </w:p>
    <w:p w14:paraId="44518F51" w14:textId="243AA61B" w:rsidR="001E5AC7" w:rsidRPr="006C18AC" w:rsidRDefault="00D655E5" w:rsidP="00D655E5">
      <w:pPr>
        <w:spacing w:line="240" w:lineRule="auto"/>
        <w:jc w:val="both"/>
        <w:rPr>
          <w:rFonts w:ascii="Times New Roman" w:hAnsi="Times New Roman" w:cs="Times New Roman"/>
          <w:b/>
          <w:bCs/>
          <w:sz w:val="24"/>
          <w:szCs w:val="24"/>
        </w:rPr>
      </w:pPr>
      <w:r w:rsidRPr="00D655E5">
        <w:rPr>
          <w:rFonts w:ascii="Times New Roman" w:hAnsi="Times New Roman" w:cs="Times New Roman"/>
          <w:b/>
          <w:bCs/>
          <w:smallCaps/>
          <w:sz w:val="24"/>
          <w:szCs w:val="24"/>
        </w:rPr>
        <w:t>Munangati-Manongwa J</w:t>
      </w:r>
      <w:r>
        <w:rPr>
          <w:rFonts w:ascii="Times New Roman" w:hAnsi="Times New Roman" w:cs="Times New Roman"/>
          <w:b/>
          <w:bCs/>
          <w:sz w:val="24"/>
          <w:szCs w:val="24"/>
        </w:rPr>
        <w:t xml:space="preserve">: </w:t>
      </w:r>
      <w:r w:rsidR="001E5AC7" w:rsidRPr="00D655E5">
        <w:rPr>
          <w:rFonts w:ascii="Times New Roman" w:hAnsi="Times New Roman" w:cs="Times New Roman"/>
          <w:bCs/>
          <w:sz w:val="24"/>
          <w:szCs w:val="24"/>
        </w:rPr>
        <w:t>…………………………………</w:t>
      </w:r>
      <w:r>
        <w:rPr>
          <w:rFonts w:ascii="Times New Roman" w:hAnsi="Times New Roman" w:cs="Times New Roman"/>
          <w:bCs/>
          <w:sz w:val="24"/>
          <w:szCs w:val="24"/>
        </w:rPr>
        <w:t>………….</w:t>
      </w:r>
    </w:p>
    <w:p w14:paraId="07F3E51B" w14:textId="18287EF4" w:rsidR="001E5AC7" w:rsidRPr="00D24219" w:rsidRDefault="00CB243D" w:rsidP="00D655E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Chimuka Mafunga Legal Practitioners</w:t>
      </w:r>
      <w:r w:rsidR="001E5AC7" w:rsidRPr="00D24219">
        <w:rPr>
          <w:rFonts w:ascii="Times New Roman" w:hAnsi="Times New Roman" w:cs="Times New Roman"/>
          <w:sz w:val="24"/>
          <w:szCs w:val="24"/>
        </w:rPr>
        <w:t xml:space="preserve">, </w:t>
      </w:r>
      <w:r w:rsidR="004E618A">
        <w:rPr>
          <w:rFonts w:ascii="Times New Roman" w:hAnsi="Times New Roman" w:cs="Times New Roman"/>
          <w:sz w:val="24"/>
          <w:szCs w:val="24"/>
        </w:rPr>
        <w:t>plaintiff</w:t>
      </w:r>
      <w:r w:rsidR="00D655E5">
        <w:rPr>
          <w:rFonts w:ascii="Times New Roman" w:hAnsi="Times New Roman" w:cs="Times New Roman"/>
          <w:sz w:val="24"/>
          <w:szCs w:val="24"/>
        </w:rPr>
        <w:t>’s legal practitioners</w:t>
      </w:r>
      <w:r>
        <w:rPr>
          <w:rFonts w:ascii="Times New Roman" w:hAnsi="Times New Roman" w:cs="Times New Roman"/>
          <w:sz w:val="24"/>
          <w:szCs w:val="24"/>
        </w:rPr>
        <w:t>.</w:t>
      </w:r>
    </w:p>
    <w:p w14:paraId="58BFD454" w14:textId="387E3457" w:rsidR="00B05D59" w:rsidRDefault="00CB243D" w:rsidP="0027446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Tsara &amp; Associates</w:t>
      </w:r>
      <w:r w:rsidR="001E5AC7" w:rsidRPr="00D24219">
        <w:rPr>
          <w:rFonts w:ascii="Times New Roman" w:hAnsi="Times New Roman" w:cs="Times New Roman"/>
          <w:sz w:val="24"/>
          <w:szCs w:val="24"/>
        </w:rPr>
        <w:t xml:space="preserve">, </w:t>
      </w:r>
      <w:r w:rsidR="004E618A">
        <w:rPr>
          <w:rFonts w:ascii="Times New Roman" w:hAnsi="Times New Roman" w:cs="Times New Roman"/>
          <w:sz w:val="24"/>
          <w:szCs w:val="24"/>
        </w:rPr>
        <w:t>defendant’s</w:t>
      </w:r>
      <w:r w:rsidR="00D655E5">
        <w:rPr>
          <w:rFonts w:ascii="Times New Roman" w:hAnsi="Times New Roman" w:cs="Times New Roman"/>
          <w:sz w:val="24"/>
          <w:szCs w:val="24"/>
        </w:rPr>
        <w:t xml:space="preserve"> legal practitioners</w:t>
      </w:r>
      <w:r>
        <w:rPr>
          <w:rFonts w:ascii="Times New Roman" w:hAnsi="Times New Roman" w:cs="Times New Roman"/>
          <w:sz w:val="24"/>
          <w:szCs w:val="24"/>
        </w:rPr>
        <w:t>.</w:t>
      </w:r>
    </w:p>
    <w:sectPr w:rsidR="00B05D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C8557" w14:textId="77777777" w:rsidR="00CE7F7E" w:rsidRDefault="00CE7F7E" w:rsidP="00B9055C">
      <w:pPr>
        <w:spacing w:after="0" w:line="240" w:lineRule="auto"/>
      </w:pPr>
      <w:r>
        <w:separator/>
      </w:r>
    </w:p>
  </w:endnote>
  <w:endnote w:type="continuationSeparator" w:id="0">
    <w:p w14:paraId="16C5900F" w14:textId="77777777" w:rsidR="00CE7F7E" w:rsidRDefault="00CE7F7E"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1271" w14:textId="77777777" w:rsidR="008A69CF" w:rsidRDefault="008A69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9299" w14:textId="77777777" w:rsidR="008A69CF" w:rsidRDefault="008A69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02FD" w14:textId="77777777" w:rsidR="008A69CF" w:rsidRDefault="008A69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C5FC" w14:textId="77777777" w:rsidR="00CE7F7E" w:rsidRDefault="00CE7F7E" w:rsidP="00B9055C">
      <w:pPr>
        <w:spacing w:after="0" w:line="240" w:lineRule="auto"/>
      </w:pPr>
      <w:r>
        <w:separator/>
      </w:r>
    </w:p>
  </w:footnote>
  <w:footnote w:type="continuationSeparator" w:id="0">
    <w:p w14:paraId="742B576D" w14:textId="77777777" w:rsidR="00CE7F7E" w:rsidRDefault="00CE7F7E" w:rsidP="00B9055C">
      <w:pPr>
        <w:spacing w:after="0" w:line="240" w:lineRule="auto"/>
      </w:pPr>
      <w:r>
        <w:continuationSeparator/>
      </w:r>
    </w:p>
  </w:footnote>
  <w:footnote w:id="1">
    <w:p w14:paraId="4BA4EE84" w14:textId="3D043FD6" w:rsidR="0034704C" w:rsidRPr="0034704C" w:rsidRDefault="0034704C">
      <w:pPr>
        <w:pStyle w:val="FootnoteText"/>
        <w:rPr>
          <w:lang w:val="en-ZW"/>
        </w:rPr>
      </w:pPr>
      <w:r>
        <w:rPr>
          <w:rStyle w:val="FootnoteReference"/>
        </w:rPr>
        <w:footnoteRef/>
      </w:r>
      <w:r>
        <w:t xml:space="preserve"> </w:t>
      </w:r>
      <w:r>
        <w:rPr>
          <w:lang w:val="en-ZW"/>
        </w:rPr>
        <w:t>See LaFarge Cement Zimbabwe v Chatizembwa HH413/18;</w:t>
      </w:r>
      <w:r w:rsidR="004A35C3">
        <w:rPr>
          <w:lang w:val="en-ZW"/>
        </w:rPr>
        <w:t xml:space="preserve"> </w:t>
      </w:r>
      <w:r>
        <w:rPr>
          <w:lang w:val="en-ZW"/>
        </w:rPr>
        <w:t xml:space="preserve"> Nyahora v CFI Holdings (Pvt) Ltd SC81/14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23C2" w14:textId="77777777" w:rsidR="008A69CF" w:rsidRDefault="008A69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rFonts w:ascii="Times New Roman" w:hAnsi="Times New Roman" w:cs="Times New Roman"/>
        <w:noProof/>
      </w:rPr>
    </w:sdtEndPr>
    <w:sdtContent>
      <w:p w14:paraId="25F296D8" w14:textId="4D90F84B" w:rsidR="00D655E5" w:rsidRPr="005B5D81" w:rsidRDefault="00760A52">
        <w:pPr>
          <w:pStyle w:val="Header"/>
          <w:jc w:val="right"/>
          <w:rPr>
            <w:rFonts w:ascii="Times New Roman" w:hAnsi="Times New Roman" w:cs="Times New Roman"/>
            <w:noProof/>
          </w:rPr>
        </w:pPr>
        <w:r w:rsidRPr="005B5D81">
          <w:rPr>
            <w:rFonts w:ascii="Times New Roman" w:hAnsi="Times New Roman" w:cs="Times New Roman"/>
          </w:rPr>
          <w:fldChar w:fldCharType="begin"/>
        </w:r>
        <w:r w:rsidRPr="005B5D81">
          <w:rPr>
            <w:rFonts w:ascii="Times New Roman" w:hAnsi="Times New Roman" w:cs="Times New Roman"/>
          </w:rPr>
          <w:instrText xml:space="preserve"> PAGE   \* MERGEFORMAT </w:instrText>
        </w:r>
        <w:r w:rsidRPr="005B5D81">
          <w:rPr>
            <w:rFonts w:ascii="Times New Roman" w:hAnsi="Times New Roman" w:cs="Times New Roman"/>
          </w:rPr>
          <w:fldChar w:fldCharType="separate"/>
        </w:r>
        <w:r w:rsidR="0039544C">
          <w:rPr>
            <w:rFonts w:ascii="Times New Roman" w:hAnsi="Times New Roman" w:cs="Times New Roman"/>
            <w:noProof/>
          </w:rPr>
          <w:t>1</w:t>
        </w:r>
        <w:r w:rsidRPr="005B5D81">
          <w:rPr>
            <w:rFonts w:ascii="Times New Roman" w:hAnsi="Times New Roman" w:cs="Times New Roman"/>
            <w:noProof/>
          </w:rPr>
          <w:fldChar w:fldCharType="end"/>
        </w:r>
      </w:p>
      <w:p w14:paraId="42D14582" w14:textId="31015CDF" w:rsidR="005B5D81" w:rsidRPr="005B5D81" w:rsidRDefault="005B5D81">
        <w:pPr>
          <w:pStyle w:val="Header"/>
          <w:jc w:val="right"/>
          <w:rPr>
            <w:rFonts w:ascii="Times New Roman" w:hAnsi="Times New Roman" w:cs="Times New Roman"/>
            <w:noProof/>
          </w:rPr>
        </w:pPr>
        <w:r w:rsidRPr="005B5D81">
          <w:rPr>
            <w:rFonts w:ascii="Times New Roman" w:hAnsi="Times New Roman" w:cs="Times New Roman"/>
            <w:noProof/>
          </w:rPr>
          <w:t>HH 4</w:t>
        </w:r>
        <w:r w:rsidR="008A69CF">
          <w:rPr>
            <w:rFonts w:ascii="Times New Roman" w:hAnsi="Times New Roman" w:cs="Times New Roman"/>
            <w:noProof/>
          </w:rPr>
          <w:t>55-25</w:t>
        </w:r>
      </w:p>
      <w:p w14:paraId="6937317E" w14:textId="4416CD5E" w:rsidR="00760A52" w:rsidRPr="005B5D81" w:rsidRDefault="00D655E5">
        <w:pPr>
          <w:pStyle w:val="Header"/>
          <w:jc w:val="right"/>
          <w:rPr>
            <w:rFonts w:ascii="Times New Roman" w:hAnsi="Times New Roman" w:cs="Times New Roman"/>
          </w:rPr>
        </w:pPr>
        <w:r w:rsidRPr="005B5D81">
          <w:rPr>
            <w:rFonts w:ascii="Times New Roman" w:hAnsi="Times New Roman" w:cs="Times New Roman"/>
            <w:noProof/>
          </w:rPr>
          <w:t xml:space="preserve">HCH </w:t>
        </w:r>
        <w:r w:rsidR="00281C87" w:rsidRPr="005B5D81">
          <w:rPr>
            <w:rFonts w:ascii="Times New Roman" w:hAnsi="Times New Roman" w:cs="Times New Roman"/>
            <w:noProof/>
          </w:rPr>
          <w:t>78</w:t>
        </w:r>
        <w:r w:rsidR="00A73D1D" w:rsidRPr="005B5D81">
          <w:rPr>
            <w:rFonts w:ascii="Times New Roman" w:hAnsi="Times New Roman" w:cs="Times New Roman"/>
            <w:noProof/>
          </w:rPr>
          <w:t>2</w:t>
        </w:r>
        <w:r w:rsidR="00281C87" w:rsidRPr="005B5D81">
          <w:rPr>
            <w:rFonts w:ascii="Times New Roman" w:hAnsi="Times New Roman" w:cs="Times New Roman"/>
            <w:noProof/>
          </w:rPr>
          <w:t>1</w:t>
        </w:r>
        <w:r w:rsidRPr="005B5D81">
          <w:rPr>
            <w:rFonts w:ascii="Times New Roman" w:hAnsi="Times New Roman" w:cs="Times New Roman"/>
            <w:noProof/>
          </w:rPr>
          <w:t>/2</w:t>
        </w:r>
        <w:r w:rsidR="00281C87" w:rsidRPr="005B5D81">
          <w:rPr>
            <w:rFonts w:ascii="Times New Roman" w:hAnsi="Times New Roman" w:cs="Times New Roman"/>
            <w:noProof/>
          </w:rPr>
          <w:t>3</w:t>
        </w:r>
      </w:p>
    </w:sdtContent>
  </w:sdt>
  <w:p w14:paraId="70DADF60" w14:textId="77777777" w:rsidR="00760A52" w:rsidRDefault="00760A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24E9" w14:textId="77777777" w:rsidR="008A69CF" w:rsidRDefault="008A69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F48"/>
    <w:multiLevelType w:val="hybridMultilevel"/>
    <w:tmpl w:val="136C623E"/>
    <w:lvl w:ilvl="0" w:tplc="08CA6E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E56026"/>
    <w:multiLevelType w:val="hybridMultilevel"/>
    <w:tmpl w:val="491C1A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6C11F1"/>
    <w:multiLevelType w:val="hybridMultilevel"/>
    <w:tmpl w:val="E258E2EA"/>
    <w:lvl w:ilvl="0" w:tplc="385A2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D26194"/>
    <w:multiLevelType w:val="hybridMultilevel"/>
    <w:tmpl w:val="C66A5F28"/>
    <w:lvl w:ilvl="0" w:tplc="EC0C0B64">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D24B4B"/>
    <w:multiLevelType w:val="hybridMultilevel"/>
    <w:tmpl w:val="66C86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8E3"/>
    <w:rsid w:val="0000090B"/>
    <w:rsid w:val="00000C90"/>
    <w:rsid w:val="00002008"/>
    <w:rsid w:val="00002EA7"/>
    <w:rsid w:val="000038B3"/>
    <w:rsid w:val="00005767"/>
    <w:rsid w:val="0000591E"/>
    <w:rsid w:val="00005DBC"/>
    <w:rsid w:val="00006684"/>
    <w:rsid w:val="000071BA"/>
    <w:rsid w:val="000073FD"/>
    <w:rsid w:val="00007B35"/>
    <w:rsid w:val="00007D50"/>
    <w:rsid w:val="000101B4"/>
    <w:rsid w:val="000105F3"/>
    <w:rsid w:val="0001145E"/>
    <w:rsid w:val="000128C8"/>
    <w:rsid w:val="000129A3"/>
    <w:rsid w:val="000129D6"/>
    <w:rsid w:val="000133B0"/>
    <w:rsid w:val="0001393C"/>
    <w:rsid w:val="000139B8"/>
    <w:rsid w:val="00013D3F"/>
    <w:rsid w:val="0001409E"/>
    <w:rsid w:val="00014320"/>
    <w:rsid w:val="00014582"/>
    <w:rsid w:val="00014E29"/>
    <w:rsid w:val="00015CD4"/>
    <w:rsid w:val="000165B0"/>
    <w:rsid w:val="00016741"/>
    <w:rsid w:val="0001689E"/>
    <w:rsid w:val="00016A06"/>
    <w:rsid w:val="0001706F"/>
    <w:rsid w:val="00017212"/>
    <w:rsid w:val="000204CD"/>
    <w:rsid w:val="00020A5E"/>
    <w:rsid w:val="0002114D"/>
    <w:rsid w:val="000212B9"/>
    <w:rsid w:val="00022213"/>
    <w:rsid w:val="00022713"/>
    <w:rsid w:val="0002325D"/>
    <w:rsid w:val="000232F9"/>
    <w:rsid w:val="0002389B"/>
    <w:rsid w:val="00023FF8"/>
    <w:rsid w:val="00024868"/>
    <w:rsid w:val="000254BC"/>
    <w:rsid w:val="00025C72"/>
    <w:rsid w:val="00026425"/>
    <w:rsid w:val="00030D1E"/>
    <w:rsid w:val="00030F4C"/>
    <w:rsid w:val="000313CF"/>
    <w:rsid w:val="000313F4"/>
    <w:rsid w:val="00031518"/>
    <w:rsid w:val="000317FD"/>
    <w:rsid w:val="00031CEA"/>
    <w:rsid w:val="000326DE"/>
    <w:rsid w:val="0003337E"/>
    <w:rsid w:val="0003364B"/>
    <w:rsid w:val="00034296"/>
    <w:rsid w:val="00034362"/>
    <w:rsid w:val="000344C9"/>
    <w:rsid w:val="00034682"/>
    <w:rsid w:val="0003468E"/>
    <w:rsid w:val="000349C1"/>
    <w:rsid w:val="00034BE9"/>
    <w:rsid w:val="00034E87"/>
    <w:rsid w:val="00035126"/>
    <w:rsid w:val="00036CF4"/>
    <w:rsid w:val="00037D0D"/>
    <w:rsid w:val="00037F90"/>
    <w:rsid w:val="000411A8"/>
    <w:rsid w:val="00042D11"/>
    <w:rsid w:val="00043B64"/>
    <w:rsid w:val="00045155"/>
    <w:rsid w:val="0004540F"/>
    <w:rsid w:val="0004620E"/>
    <w:rsid w:val="0004677C"/>
    <w:rsid w:val="00046BBF"/>
    <w:rsid w:val="00046E8E"/>
    <w:rsid w:val="00047D47"/>
    <w:rsid w:val="00050443"/>
    <w:rsid w:val="0005064A"/>
    <w:rsid w:val="0005064C"/>
    <w:rsid w:val="00050944"/>
    <w:rsid w:val="0005154C"/>
    <w:rsid w:val="0005287A"/>
    <w:rsid w:val="00053B3C"/>
    <w:rsid w:val="00053D7A"/>
    <w:rsid w:val="00054FCD"/>
    <w:rsid w:val="00056063"/>
    <w:rsid w:val="000565A0"/>
    <w:rsid w:val="00056A31"/>
    <w:rsid w:val="00056EB7"/>
    <w:rsid w:val="00057DFA"/>
    <w:rsid w:val="00057FFC"/>
    <w:rsid w:val="00060160"/>
    <w:rsid w:val="00060491"/>
    <w:rsid w:val="000605D7"/>
    <w:rsid w:val="000612EE"/>
    <w:rsid w:val="0006174B"/>
    <w:rsid w:val="000618E9"/>
    <w:rsid w:val="00061E85"/>
    <w:rsid w:val="000637B9"/>
    <w:rsid w:val="00063812"/>
    <w:rsid w:val="00063A57"/>
    <w:rsid w:val="00063EB4"/>
    <w:rsid w:val="0006473A"/>
    <w:rsid w:val="00065C8A"/>
    <w:rsid w:val="0006643A"/>
    <w:rsid w:val="0007077F"/>
    <w:rsid w:val="00070880"/>
    <w:rsid w:val="00071ACF"/>
    <w:rsid w:val="000725B5"/>
    <w:rsid w:val="00075A6B"/>
    <w:rsid w:val="00076073"/>
    <w:rsid w:val="000772CE"/>
    <w:rsid w:val="00077AF1"/>
    <w:rsid w:val="00077B06"/>
    <w:rsid w:val="0008020E"/>
    <w:rsid w:val="000805A1"/>
    <w:rsid w:val="00083101"/>
    <w:rsid w:val="00083979"/>
    <w:rsid w:val="00084D62"/>
    <w:rsid w:val="0008592E"/>
    <w:rsid w:val="000871E2"/>
    <w:rsid w:val="0009051B"/>
    <w:rsid w:val="000906FE"/>
    <w:rsid w:val="00092196"/>
    <w:rsid w:val="00092C3D"/>
    <w:rsid w:val="00093010"/>
    <w:rsid w:val="000931B0"/>
    <w:rsid w:val="00093D40"/>
    <w:rsid w:val="0009525F"/>
    <w:rsid w:val="00095807"/>
    <w:rsid w:val="0009638D"/>
    <w:rsid w:val="000977F6"/>
    <w:rsid w:val="00097DA8"/>
    <w:rsid w:val="000A0009"/>
    <w:rsid w:val="000A04C3"/>
    <w:rsid w:val="000A05A2"/>
    <w:rsid w:val="000A2C12"/>
    <w:rsid w:val="000A3E3C"/>
    <w:rsid w:val="000A4747"/>
    <w:rsid w:val="000A69A7"/>
    <w:rsid w:val="000A7D0A"/>
    <w:rsid w:val="000B066C"/>
    <w:rsid w:val="000B0903"/>
    <w:rsid w:val="000B16A5"/>
    <w:rsid w:val="000B1877"/>
    <w:rsid w:val="000B2BAB"/>
    <w:rsid w:val="000B2CFA"/>
    <w:rsid w:val="000B2D1B"/>
    <w:rsid w:val="000B4152"/>
    <w:rsid w:val="000B419D"/>
    <w:rsid w:val="000B42D0"/>
    <w:rsid w:val="000B4AC4"/>
    <w:rsid w:val="000B708D"/>
    <w:rsid w:val="000C0283"/>
    <w:rsid w:val="000C11A1"/>
    <w:rsid w:val="000C1656"/>
    <w:rsid w:val="000C1AFD"/>
    <w:rsid w:val="000C207D"/>
    <w:rsid w:val="000C3485"/>
    <w:rsid w:val="000C3945"/>
    <w:rsid w:val="000C3A43"/>
    <w:rsid w:val="000C4ECA"/>
    <w:rsid w:val="000C527E"/>
    <w:rsid w:val="000C5E42"/>
    <w:rsid w:val="000C677F"/>
    <w:rsid w:val="000C7004"/>
    <w:rsid w:val="000C76B8"/>
    <w:rsid w:val="000C7EF1"/>
    <w:rsid w:val="000D12C3"/>
    <w:rsid w:val="000D1A31"/>
    <w:rsid w:val="000D29D9"/>
    <w:rsid w:val="000D3285"/>
    <w:rsid w:val="000D3F84"/>
    <w:rsid w:val="000D47CF"/>
    <w:rsid w:val="000D5C64"/>
    <w:rsid w:val="000D6449"/>
    <w:rsid w:val="000D6800"/>
    <w:rsid w:val="000D7AD4"/>
    <w:rsid w:val="000D7DEB"/>
    <w:rsid w:val="000E00ED"/>
    <w:rsid w:val="000E1B1B"/>
    <w:rsid w:val="000E2B2A"/>
    <w:rsid w:val="000E2B9B"/>
    <w:rsid w:val="000E2D0C"/>
    <w:rsid w:val="000E313E"/>
    <w:rsid w:val="000E3C1D"/>
    <w:rsid w:val="000E42D3"/>
    <w:rsid w:val="000E511F"/>
    <w:rsid w:val="000E683F"/>
    <w:rsid w:val="000E7B2F"/>
    <w:rsid w:val="000E7B3D"/>
    <w:rsid w:val="000F016F"/>
    <w:rsid w:val="000F05E3"/>
    <w:rsid w:val="000F0869"/>
    <w:rsid w:val="000F0A3B"/>
    <w:rsid w:val="000F0E0D"/>
    <w:rsid w:val="000F0EA9"/>
    <w:rsid w:val="000F1295"/>
    <w:rsid w:val="000F17B1"/>
    <w:rsid w:val="000F18D3"/>
    <w:rsid w:val="000F1FFD"/>
    <w:rsid w:val="000F29A1"/>
    <w:rsid w:val="000F2C76"/>
    <w:rsid w:val="000F339F"/>
    <w:rsid w:val="000F33F1"/>
    <w:rsid w:val="000F43E3"/>
    <w:rsid w:val="000F4934"/>
    <w:rsid w:val="000F4955"/>
    <w:rsid w:val="000F57CC"/>
    <w:rsid w:val="000F5B42"/>
    <w:rsid w:val="000F5D0F"/>
    <w:rsid w:val="000F7765"/>
    <w:rsid w:val="000F77E9"/>
    <w:rsid w:val="000F7858"/>
    <w:rsid w:val="000F7A7C"/>
    <w:rsid w:val="0010053D"/>
    <w:rsid w:val="00101A62"/>
    <w:rsid w:val="001022F3"/>
    <w:rsid w:val="00102502"/>
    <w:rsid w:val="001025AE"/>
    <w:rsid w:val="00102CA4"/>
    <w:rsid w:val="001031F4"/>
    <w:rsid w:val="00103AC9"/>
    <w:rsid w:val="00103C85"/>
    <w:rsid w:val="00103DC5"/>
    <w:rsid w:val="00105247"/>
    <w:rsid w:val="00105578"/>
    <w:rsid w:val="001067D4"/>
    <w:rsid w:val="00107B7D"/>
    <w:rsid w:val="00107CAA"/>
    <w:rsid w:val="00107DB2"/>
    <w:rsid w:val="00110BB4"/>
    <w:rsid w:val="00110DCA"/>
    <w:rsid w:val="0011186F"/>
    <w:rsid w:val="00111B2B"/>
    <w:rsid w:val="0011352B"/>
    <w:rsid w:val="00113919"/>
    <w:rsid w:val="00114BDD"/>
    <w:rsid w:val="00114E82"/>
    <w:rsid w:val="0011524E"/>
    <w:rsid w:val="00116541"/>
    <w:rsid w:val="0011755E"/>
    <w:rsid w:val="0011762C"/>
    <w:rsid w:val="00120A2D"/>
    <w:rsid w:val="00120FFD"/>
    <w:rsid w:val="001212D8"/>
    <w:rsid w:val="00121F27"/>
    <w:rsid w:val="00122546"/>
    <w:rsid w:val="00122758"/>
    <w:rsid w:val="001227A9"/>
    <w:rsid w:val="00122BC0"/>
    <w:rsid w:val="00123157"/>
    <w:rsid w:val="0012362F"/>
    <w:rsid w:val="0012418E"/>
    <w:rsid w:val="00125157"/>
    <w:rsid w:val="001262B1"/>
    <w:rsid w:val="00127C39"/>
    <w:rsid w:val="00130E98"/>
    <w:rsid w:val="00131004"/>
    <w:rsid w:val="0013173D"/>
    <w:rsid w:val="00131BE6"/>
    <w:rsid w:val="00131C0A"/>
    <w:rsid w:val="00132761"/>
    <w:rsid w:val="00132E24"/>
    <w:rsid w:val="00133DB5"/>
    <w:rsid w:val="001342A6"/>
    <w:rsid w:val="001343DE"/>
    <w:rsid w:val="001354A7"/>
    <w:rsid w:val="001355E4"/>
    <w:rsid w:val="00136220"/>
    <w:rsid w:val="001370CD"/>
    <w:rsid w:val="00137852"/>
    <w:rsid w:val="00141E90"/>
    <w:rsid w:val="00142343"/>
    <w:rsid w:val="001437BD"/>
    <w:rsid w:val="00143923"/>
    <w:rsid w:val="001444F3"/>
    <w:rsid w:val="0014464E"/>
    <w:rsid w:val="001446AF"/>
    <w:rsid w:val="00145939"/>
    <w:rsid w:val="00146F99"/>
    <w:rsid w:val="001470C1"/>
    <w:rsid w:val="001477CF"/>
    <w:rsid w:val="001477FB"/>
    <w:rsid w:val="00147E54"/>
    <w:rsid w:val="001502B9"/>
    <w:rsid w:val="00150470"/>
    <w:rsid w:val="00151721"/>
    <w:rsid w:val="00151D5C"/>
    <w:rsid w:val="00152105"/>
    <w:rsid w:val="001526F0"/>
    <w:rsid w:val="00152858"/>
    <w:rsid w:val="001536B9"/>
    <w:rsid w:val="0015400B"/>
    <w:rsid w:val="0015462E"/>
    <w:rsid w:val="00154EAA"/>
    <w:rsid w:val="001566E4"/>
    <w:rsid w:val="00157AAB"/>
    <w:rsid w:val="00157EDF"/>
    <w:rsid w:val="001610E5"/>
    <w:rsid w:val="00161263"/>
    <w:rsid w:val="00161C8A"/>
    <w:rsid w:val="00162A1E"/>
    <w:rsid w:val="00162F7F"/>
    <w:rsid w:val="001638FB"/>
    <w:rsid w:val="00164BE9"/>
    <w:rsid w:val="00165127"/>
    <w:rsid w:val="0016562D"/>
    <w:rsid w:val="00165BCC"/>
    <w:rsid w:val="001667D1"/>
    <w:rsid w:val="00166BDA"/>
    <w:rsid w:val="00167082"/>
    <w:rsid w:val="00171AA6"/>
    <w:rsid w:val="00171C4F"/>
    <w:rsid w:val="001720FC"/>
    <w:rsid w:val="001720FE"/>
    <w:rsid w:val="00172767"/>
    <w:rsid w:val="001730A1"/>
    <w:rsid w:val="00173167"/>
    <w:rsid w:val="00174BEF"/>
    <w:rsid w:val="00174D0B"/>
    <w:rsid w:val="00177061"/>
    <w:rsid w:val="00177D45"/>
    <w:rsid w:val="00180075"/>
    <w:rsid w:val="001807A4"/>
    <w:rsid w:val="00180952"/>
    <w:rsid w:val="00181081"/>
    <w:rsid w:val="00181A22"/>
    <w:rsid w:val="00182C2C"/>
    <w:rsid w:val="0018390C"/>
    <w:rsid w:val="00183FD7"/>
    <w:rsid w:val="0018453D"/>
    <w:rsid w:val="001851B3"/>
    <w:rsid w:val="001879D8"/>
    <w:rsid w:val="00187EC3"/>
    <w:rsid w:val="0019179C"/>
    <w:rsid w:val="00192843"/>
    <w:rsid w:val="001928D0"/>
    <w:rsid w:val="00193D7B"/>
    <w:rsid w:val="0019485D"/>
    <w:rsid w:val="001957AD"/>
    <w:rsid w:val="00196005"/>
    <w:rsid w:val="0019635B"/>
    <w:rsid w:val="001A0A49"/>
    <w:rsid w:val="001A0B70"/>
    <w:rsid w:val="001A0BFE"/>
    <w:rsid w:val="001A17BA"/>
    <w:rsid w:val="001A2086"/>
    <w:rsid w:val="001A24EE"/>
    <w:rsid w:val="001A27B7"/>
    <w:rsid w:val="001A2FFF"/>
    <w:rsid w:val="001A3F6C"/>
    <w:rsid w:val="001A48A2"/>
    <w:rsid w:val="001A4B2C"/>
    <w:rsid w:val="001A5016"/>
    <w:rsid w:val="001A571B"/>
    <w:rsid w:val="001A5C9B"/>
    <w:rsid w:val="001A6BA4"/>
    <w:rsid w:val="001A6D70"/>
    <w:rsid w:val="001A6E4F"/>
    <w:rsid w:val="001B00CB"/>
    <w:rsid w:val="001B0581"/>
    <w:rsid w:val="001B05BC"/>
    <w:rsid w:val="001B08B7"/>
    <w:rsid w:val="001B0FFB"/>
    <w:rsid w:val="001B2305"/>
    <w:rsid w:val="001B2C4C"/>
    <w:rsid w:val="001B3FC9"/>
    <w:rsid w:val="001B481D"/>
    <w:rsid w:val="001B4B31"/>
    <w:rsid w:val="001B54FA"/>
    <w:rsid w:val="001B5EAD"/>
    <w:rsid w:val="001B657A"/>
    <w:rsid w:val="001B6966"/>
    <w:rsid w:val="001B6CCC"/>
    <w:rsid w:val="001B710F"/>
    <w:rsid w:val="001B71C7"/>
    <w:rsid w:val="001B795B"/>
    <w:rsid w:val="001C04D5"/>
    <w:rsid w:val="001C109C"/>
    <w:rsid w:val="001C1AD6"/>
    <w:rsid w:val="001C217A"/>
    <w:rsid w:val="001C2B13"/>
    <w:rsid w:val="001C3A58"/>
    <w:rsid w:val="001C3B6B"/>
    <w:rsid w:val="001C3FA9"/>
    <w:rsid w:val="001C4A32"/>
    <w:rsid w:val="001C4B97"/>
    <w:rsid w:val="001C4BF8"/>
    <w:rsid w:val="001C4E7A"/>
    <w:rsid w:val="001C5899"/>
    <w:rsid w:val="001C66B6"/>
    <w:rsid w:val="001C71E8"/>
    <w:rsid w:val="001C773A"/>
    <w:rsid w:val="001D04FC"/>
    <w:rsid w:val="001D05E8"/>
    <w:rsid w:val="001D06A6"/>
    <w:rsid w:val="001D0F93"/>
    <w:rsid w:val="001D1371"/>
    <w:rsid w:val="001D18B6"/>
    <w:rsid w:val="001D1DF3"/>
    <w:rsid w:val="001D2AE2"/>
    <w:rsid w:val="001D2B32"/>
    <w:rsid w:val="001D3AEA"/>
    <w:rsid w:val="001D42F3"/>
    <w:rsid w:val="001D4571"/>
    <w:rsid w:val="001D479D"/>
    <w:rsid w:val="001D49A4"/>
    <w:rsid w:val="001D5381"/>
    <w:rsid w:val="001D55CD"/>
    <w:rsid w:val="001D5EFA"/>
    <w:rsid w:val="001D639B"/>
    <w:rsid w:val="001D6625"/>
    <w:rsid w:val="001D6756"/>
    <w:rsid w:val="001D6B83"/>
    <w:rsid w:val="001D6EB0"/>
    <w:rsid w:val="001D7163"/>
    <w:rsid w:val="001E012F"/>
    <w:rsid w:val="001E181D"/>
    <w:rsid w:val="001E1A8F"/>
    <w:rsid w:val="001E2199"/>
    <w:rsid w:val="001E21A2"/>
    <w:rsid w:val="001E5448"/>
    <w:rsid w:val="001E5AC7"/>
    <w:rsid w:val="001E608D"/>
    <w:rsid w:val="001E679D"/>
    <w:rsid w:val="001E69EE"/>
    <w:rsid w:val="001E6ACC"/>
    <w:rsid w:val="001E7A1A"/>
    <w:rsid w:val="001F006D"/>
    <w:rsid w:val="001F0540"/>
    <w:rsid w:val="001F0A68"/>
    <w:rsid w:val="001F182A"/>
    <w:rsid w:val="001F1B76"/>
    <w:rsid w:val="001F1C9B"/>
    <w:rsid w:val="001F1CA9"/>
    <w:rsid w:val="001F1D09"/>
    <w:rsid w:val="001F23B0"/>
    <w:rsid w:val="001F26CF"/>
    <w:rsid w:val="001F3C5C"/>
    <w:rsid w:val="001F3DB5"/>
    <w:rsid w:val="001F3F0F"/>
    <w:rsid w:val="001F42EF"/>
    <w:rsid w:val="001F4D5D"/>
    <w:rsid w:val="001F4DCA"/>
    <w:rsid w:val="001F4F3D"/>
    <w:rsid w:val="001F585C"/>
    <w:rsid w:val="001F5872"/>
    <w:rsid w:val="001F6642"/>
    <w:rsid w:val="001F7708"/>
    <w:rsid w:val="001F7753"/>
    <w:rsid w:val="002005C6"/>
    <w:rsid w:val="00200F6F"/>
    <w:rsid w:val="002019C0"/>
    <w:rsid w:val="00201B3C"/>
    <w:rsid w:val="00201E0C"/>
    <w:rsid w:val="002021BF"/>
    <w:rsid w:val="0020293B"/>
    <w:rsid w:val="00203AC4"/>
    <w:rsid w:val="00204727"/>
    <w:rsid w:val="002047A7"/>
    <w:rsid w:val="00205C0C"/>
    <w:rsid w:val="00206C8C"/>
    <w:rsid w:val="0020770C"/>
    <w:rsid w:val="00207AF4"/>
    <w:rsid w:val="002100FA"/>
    <w:rsid w:val="00210AA9"/>
    <w:rsid w:val="00211320"/>
    <w:rsid w:val="00212656"/>
    <w:rsid w:val="00212F1A"/>
    <w:rsid w:val="002132DE"/>
    <w:rsid w:val="0021398A"/>
    <w:rsid w:val="00214DAB"/>
    <w:rsid w:val="00215ABA"/>
    <w:rsid w:val="002163CC"/>
    <w:rsid w:val="00216CF8"/>
    <w:rsid w:val="00217787"/>
    <w:rsid w:val="00220081"/>
    <w:rsid w:val="00220C3C"/>
    <w:rsid w:val="0022114A"/>
    <w:rsid w:val="0022252F"/>
    <w:rsid w:val="00222A35"/>
    <w:rsid w:val="00222AA9"/>
    <w:rsid w:val="00222CA5"/>
    <w:rsid w:val="00223B2A"/>
    <w:rsid w:val="002242ED"/>
    <w:rsid w:val="002243AD"/>
    <w:rsid w:val="002244CD"/>
    <w:rsid w:val="002256ED"/>
    <w:rsid w:val="00225CBE"/>
    <w:rsid w:val="00225F0C"/>
    <w:rsid w:val="0022612D"/>
    <w:rsid w:val="00230141"/>
    <w:rsid w:val="002303F6"/>
    <w:rsid w:val="002310FA"/>
    <w:rsid w:val="00231155"/>
    <w:rsid w:val="002319F6"/>
    <w:rsid w:val="00231D8F"/>
    <w:rsid w:val="002338BC"/>
    <w:rsid w:val="00233CFA"/>
    <w:rsid w:val="00234749"/>
    <w:rsid w:val="002347C0"/>
    <w:rsid w:val="0023638E"/>
    <w:rsid w:val="00236BD4"/>
    <w:rsid w:val="00236FAC"/>
    <w:rsid w:val="002375E0"/>
    <w:rsid w:val="002409A2"/>
    <w:rsid w:val="00240ECB"/>
    <w:rsid w:val="00241180"/>
    <w:rsid w:val="0024127B"/>
    <w:rsid w:val="0024127D"/>
    <w:rsid w:val="0024187A"/>
    <w:rsid w:val="0024188F"/>
    <w:rsid w:val="00241F3E"/>
    <w:rsid w:val="00242692"/>
    <w:rsid w:val="002426A1"/>
    <w:rsid w:val="00242777"/>
    <w:rsid w:val="002439B1"/>
    <w:rsid w:val="00243EFE"/>
    <w:rsid w:val="0024485D"/>
    <w:rsid w:val="00246630"/>
    <w:rsid w:val="002469A5"/>
    <w:rsid w:val="00246E07"/>
    <w:rsid w:val="00247D70"/>
    <w:rsid w:val="00250344"/>
    <w:rsid w:val="00250BEF"/>
    <w:rsid w:val="00251CF1"/>
    <w:rsid w:val="00251D44"/>
    <w:rsid w:val="00252CB0"/>
    <w:rsid w:val="00252D80"/>
    <w:rsid w:val="00252FCD"/>
    <w:rsid w:val="002530E9"/>
    <w:rsid w:val="00253133"/>
    <w:rsid w:val="00253250"/>
    <w:rsid w:val="00254484"/>
    <w:rsid w:val="00254F9D"/>
    <w:rsid w:val="0025559C"/>
    <w:rsid w:val="002555AD"/>
    <w:rsid w:val="002571F1"/>
    <w:rsid w:val="00257B6E"/>
    <w:rsid w:val="00260077"/>
    <w:rsid w:val="002609DA"/>
    <w:rsid w:val="00260A3B"/>
    <w:rsid w:val="002616F6"/>
    <w:rsid w:val="0026174B"/>
    <w:rsid w:val="00261A36"/>
    <w:rsid w:val="00261AE1"/>
    <w:rsid w:val="0026260A"/>
    <w:rsid w:val="00263ADC"/>
    <w:rsid w:val="00263C06"/>
    <w:rsid w:val="00263F93"/>
    <w:rsid w:val="0026407E"/>
    <w:rsid w:val="00264474"/>
    <w:rsid w:val="00265CBB"/>
    <w:rsid w:val="00265D4E"/>
    <w:rsid w:val="002662C0"/>
    <w:rsid w:val="0026764D"/>
    <w:rsid w:val="00267B0A"/>
    <w:rsid w:val="00267B9E"/>
    <w:rsid w:val="00267ED2"/>
    <w:rsid w:val="002703EE"/>
    <w:rsid w:val="00270E6D"/>
    <w:rsid w:val="00271736"/>
    <w:rsid w:val="00272651"/>
    <w:rsid w:val="00272BE3"/>
    <w:rsid w:val="00273263"/>
    <w:rsid w:val="00273286"/>
    <w:rsid w:val="00273C6C"/>
    <w:rsid w:val="00273F7C"/>
    <w:rsid w:val="00274463"/>
    <w:rsid w:val="00274822"/>
    <w:rsid w:val="00274D1D"/>
    <w:rsid w:val="00276091"/>
    <w:rsid w:val="002767F6"/>
    <w:rsid w:val="002772E8"/>
    <w:rsid w:val="00277580"/>
    <w:rsid w:val="00277C15"/>
    <w:rsid w:val="002809E4"/>
    <w:rsid w:val="00281C87"/>
    <w:rsid w:val="002827E7"/>
    <w:rsid w:val="002829B0"/>
    <w:rsid w:val="002835D7"/>
    <w:rsid w:val="00283DAE"/>
    <w:rsid w:val="002843CE"/>
    <w:rsid w:val="0028480D"/>
    <w:rsid w:val="00285112"/>
    <w:rsid w:val="00285A2F"/>
    <w:rsid w:val="00285DDE"/>
    <w:rsid w:val="0028644D"/>
    <w:rsid w:val="00286529"/>
    <w:rsid w:val="00286E10"/>
    <w:rsid w:val="00286ECA"/>
    <w:rsid w:val="0028723E"/>
    <w:rsid w:val="00287251"/>
    <w:rsid w:val="00287B17"/>
    <w:rsid w:val="00290921"/>
    <w:rsid w:val="00290F28"/>
    <w:rsid w:val="00291313"/>
    <w:rsid w:val="002914E4"/>
    <w:rsid w:val="002920C3"/>
    <w:rsid w:val="0029250E"/>
    <w:rsid w:val="00292957"/>
    <w:rsid w:val="00292A15"/>
    <w:rsid w:val="00292E8E"/>
    <w:rsid w:val="00292F89"/>
    <w:rsid w:val="00292FE9"/>
    <w:rsid w:val="002949DA"/>
    <w:rsid w:val="0029521A"/>
    <w:rsid w:val="00295EA7"/>
    <w:rsid w:val="002964CC"/>
    <w:rsid w:val="00297345"/>
    <w:rsid w:val="002A0366"/>
    <w:rsid w:val="002A054D"/>
    <w:rsid w:val="002A0558"/>
    <w:rsid w:val="002A07AB"/>
    <w:rsid w:val="002A1683"/>
    <w:rsid w:val="002A1DBB"/>
    <w:rsid w:val="002A2DBE"/>
    <w:rsid w:val="002A3258"/>
    <w:rsid w:val="002A35B7"/>
    <w:rsid w:val="002A3AB7"/>
    <w:rsid w:val="002A4B87"/>
    <w:rsid w:val="002A4CCB"/>
    <w:rsid w:val="002A4FBE"/>
    <w:rsid w:val="002A503B"/>
    <w:rsid w:val="002A55F6"/>
    <w:rsid w:val="002A5A1E"/>
    <w:rsid w:val="002A6149"/>
    <w:rsid w:val="002A6615"/>
    <w:rsid w:val="002A6FCF"/>
    <w:rsid w:val="002A77AD"/>
    <w:rsid w:val="002B0E92"/>
    <w:rsid w:val="002B1519"/>
    <w:rsid w:val="002B1607"/>
    <w:rsid w:val="002B16E0"/>
    <w:rsid w:val="002B1D59"/>
    <w:rsid w:val="002B22EC"/>
    <w:rsid w:val="002B2474"/>
    <w:rsid w:val="002B2606"/>
    <w:rsid w:val="002B307F"/>
    <w:rsid w:val="002B46A7"/>
    <w:rsid w:val="002B4874"/>
    <w:rsid w:val="002B4A1B"/>
    <w:rsid w:val="002B4E49"/>
    <w:rsid w:val="002B57F5"/>
    <w:rsid w:val="002B677B"/>
    <w:rsid w:val="002B6B4C"/>
    <w:rsid w:val="002B74A0"/>
    <w:rsid w:val="002B766A"/>
    <w:rsid w:val="002C08CF"/>
    <w:rsid w:val="002C24C2"/>
    <w:rsid w:val="002C27E7"/>
    <w:rsid w:val="002C38A2"/>
    <w:rsid w:val="002C3A3F"/>
    <w:rsid w:val="002C4C76"/>
    <w:rsid w:val="002C57E7"/>
    <w:rsid w:val="002C6598"/>
    <w:rsid w:val="002C6FA9"/>
    <w:rsid w:val="002C76FC"/>
    <w:rsid w:val="002C7896"/>
    <w:rsid w:val="002D0063"/>
    <w:rsid w:val="002D1075"/>
    <w:rsid w:val="002D1151"/>
    <w:rsid w:val="002D2A4A"/>
    <w:rsid w:val="002D35CD"/>
    <w:rsid w:val="002D56CD"/>
    <w:rsid w:val="002D5C10"/>
    <w:rsid w:val="002D5F1A"/>
    <w:rsid w:val="002D6187"/>
    <w:rsid w:val="002D74CD"/>
    <w:rsid w:val="002E0B66"/>
    <w:rsid w:val="002E1903"/>
    <w:rsid w:val="002E2446"/>
    <w:rsid w:val="002E27CA"/>
    <w:rsid w:val="002E401A"/>
    <w:rsid w:val="002E4855"/>
    <w:rsid w:val="002E49E4"/>
    <w:rsid w:val="002E4EB1"/>
    <w:rsid w:val="002E4FAF"/>
    <w:rsid w:val="002E4FD1"/>
    <w:rsid w:val="002E552D"/>
    <w:rsid w:val="002E5BCC"/>
    <w:rsid w:val="002E5EA5"/>
    <w:rsid w:val="002E69CA"/>
    <w:rsid w:val="002E6B7F"/>
    <w:rsid w:val="002E7FE4"/>
    <w:rsid w:val="002F0BD7"/>
    <w:rsid w:val="002F159D"/>
    <w:rsid w:val="002F17BA"/>
    <w:rsid w:val="002F1EB1"/>
    <w:rsid w:val="002F280D"/>
    <w:rsid w:val="002F336B"/>
    <w:rsid w:val="002F4B9F"/>
    <w:rsid w:val="002F56E4"/>
    <w:rsid w:val="002F5783"/>
    <w:rsid w:val="002F68E5"/>
    <w:rsid w:val="002F6A1A"/>
    <w:rsid w:val="002F6CD5"/>
    <w:rsid w:val="002F7348"/>
    <w:rsid w:val="002F79D9"/>
    <w:rsid w:val="002F7BB8"/>
    <w:rsid w:val="003003C8"/>
    <w:rsid w:val="003007D8"/>
    <w:rsid w:val="0030219D"/>
    <w:rsid w:val="003025E9"/>
    <w:rsid w:val="00303333"/>
    <w:rsid w:val="0030399D"/>
    <w:rsid w:val="00303A4D"/>
    <w:rsid w:val="00304656"/>
    <w:rsid w:val="00304BB5"/>
    <w:rsid w:val="00304C90"/>
    <w:rsid w:val="00305071"/>
    <w:rsid w:val="003059C5"/>
    <w:rsid w:val="00305D43"/>
    <w:rsid w:val="00306071"/>
    <w:rsid w:val="0030656F"/>
    <w:rsid w:val="00306C3B"/>
    <w:rsid w:val="00306DD6"/>
    <w:rsid w:val="003078DE"/>
    <w:rsid w:val="0031034C"/>
    <w:rsid w:val="0031135C"/>
    <w:rsid w:val="00311AA1"/>
    <w:rsid w:val="00312681"/>
    <w:rsid w:val="003127D2"/>
    <w:rsid w:val="00313670"/>
    <w:rsid w:val="00315FB5"/>
    <w:rsid w:val="00316A78"/>
    <w:rsid w:val="00317042"/>
    <w:rsid w:val="00317B81"/>
    <w:rsid w:val="003204F2"/>
    <w:rsid w:val="003208F4"/>
    <w:rsid w:val="00320EB1"/>
    <w:rsid w:val="00320F3C"/>
    <w:rsid w:val="003215E1"/>
    <w:rsid w:val="00323B80"/>
    <w:rsid w:val="00325804"/>
    <w:rsid w:val="00325E09"/>
    <w:rsid w:val="0032639E"/>
    <w:rsid w:val="0033010C"/>
    <w:rsid w:val="00330521"/>
    <w:rsid w:val="00330EA1"/>
    <w:rsid w:val="00331781"/>
    <w:rsid w:val="00331AE0"/>
    <w:rsid w:val="00331E79"/>
    <w:rsid w:val="00332D59"/>
    <w:rsid w:val="00336197"/>
    <w:rsid w:val="00336331"/>
    <w:rsid w:val="00336552"/>
    <w:rsid w:val="0033797B"/>
    <w:rsid w:val="00337FCF"/>
    <w:rsid w:val="00340514"/>
    <w:rsid w:val="00340F98"/>
    <w:rsid w:val="003410EA"/>
    <w:rsid w:val="00341254"/>
    <w:rsid w:val="00341FCF"/>
    <w:rsid w:val="00343618"/>
    <w:rsid w:val="00343BD0"/>
    <w:rsid w:val="00343F36"/>
    <w:rsid w:val="00344507"/>
    <w:rsid w:val="00344536"/>
    <w:rsid w:val="00344AC3"/>
    <w:rsid w:val="00345784"/>
    <w:rsid w:val="0034585D"/>
    <w:rsid w:val="00345902"/>
    <w:rsid w:val="0034704C"/>
    <w:rsid w:val="003470B5"/>
    <w:rsid w:val="0034736A"/>
    <w:rsid w:val="00347516"/>
    <w:rsid w:val="003478B4"/>
    <w:rsid w:val="00350E6F"/>
    <w:rsid w:val="003525D6"/>
    <w:rsid w:val="00353737"/>
    <w:rsid w:val="00353A07"/>
    <w:rsid w:val="00354D55"/>
    <w:rsid w:val="00355107"/>
    <w:rsid w:val="00355ECC"/>
    <w:rsid w:val="003567CA"/>
    <w:rsid w:val="00356AD7"/>
    <w:rsid w:val="00356D0A"/>
    <w:rsid w:val="00357235"/>
    <w:rsid w:val="0036089C"/>
    <w:rsid w:val="003608BB"/>
    <w:rsid w:val="00360DC2"/>
    <w:rsid w:val="003611DC"/>
    <w:rsid w:val="003617E6"/>
    <w:rsid w:val="00361EBB"/>
    <w:rsid w:val="00361EEB"/>
    <w:rsid w:val="0036223F"/>
    <w:rsid w:val="00363533"/>
    <w:rsid w:val="0036357E"/>
    <w:rsid w:val="0036392C"/>
    <w:rsid w:val="00365231"/>
    <w:rsid w:val="0036596A"/>
    <w:rsid w:val="003665AB"/>
    <w:rsid w:val="00366612"/>
    <w:rsid w:val="00366D9E"/>
    <w:rsid w:val="00366F03"/>
    <w:rsid w:val="00366F37"/>
    <w:rsid w:val="003671A7"/>
    <w:rsid w:val="00367387"/>
    <w:rsid w:val="0036755D"/>
    <w:rsid w:val="00367F31"/>
    <w:rsid w:val="00370BF7"/>
    <w:rsid w:val="00371F23"/>
    <w:rsid w:val="00372418"/>
    <w:rsid w:val="0037293F"/>
    <w:rsid w:val="00372D38"/>
    <w:rsid w:val="00373244"/>
    <w:rsid w:val="003732F9"/>
    <w:rsid w:val="003734A2"/>
    <w:rsid w:val="00373CEF"/>
    <w:rsid w:val="003747BE"/>
    <w:rsid w:val="003748B7"/>
    <w:rsid w:val="00374C58"/>
    <w:rsid w:val="00375BC7"/>
    <w:rsid w:val="00376D37"/>
    <w:rsid w:val="00376FAE"/>
    <w:rsid w:val="0037701B"/>
    <w:rsid w:val="003773B8"/>
    <w:rsid w:val="0037780D"/>
    <w:rsid w:val="00377A79"/>
    <w:rsid w:val="00380249"/>
    <w:rsid w:val="00380444"/>
    <w:rsid w:val="003814F5"/>
    <w:rsid w:val="00382160"/>
    <w:rsid w:val="00382212"/>
    <w:rsid w:val="00382D1D"/>
    <w:rsid w:val="0038347A"/>
    <w:rsid w:val="0038443D"/>
    <w:rsid w:val="00384892"/>
    <w:rsid w:val="00386F68"/>
    <w:rsid w:val="00387227"/>
    <w:rsid w:val="00391098"/>
    <w:rsid w:val="003921D9"/>
    <w:rsid w:val="0039258B"/>
    <w:rsid w:val="00392E92"/>
    <w:rsid w:val="00392ECE"/>
    <w:rsid w:val="00392F44"/>
    <w:rsid w:val="00393520"/>
    <w:rsid w:val="00393C5C"/>
    <w:rsid w:val="00394D14"/>
    <w:rsid w:val="00394FEA"/>
    <w:rsid w:val="0039544C"/>
    <w:rsid w:val="00395F34"/>
    <w:rsid w:val="00396784"/>
    <w:rsid w:val="00396CEB"/>
    <w:rsid w:val="00397F05"/>
    <w:rsid w:val="003A15ED"/>
    <w:rsid w:val="003A173D"/>
    <w:rsid w:val="003A2372"/>
    <w:rsid w:val="003A2DB3"/>
    <w:rsid w:val="003A345F"/>
    <w:rsid w:val="003A35C1"/>
    <w:rsid w:val="003A4177"/>
    <w:rsid w:val="003A482C"/>
    <w:rsid w:val="003A4A4C"/>
    <w:rsid w:val="003A4DCE"/>
    <w:rsid w:val="003A4F7B"/>
    <w:rsid w:val="003B021F"/>
    <w:rsid w:val="003B1FC0"/>
    <w:rsid w:val="003B34FD"/>
    <w:rsid w:val="003B3BB5"/>
    <w:rsid w:val="003B3FB9"/>
    <w:rsid w:val="003B4006"/>
    <w:rsid w:val="003B4354"/>
    <w:rsid w:val="003B46F3"/>
    <w:rsid w:val="003B5BFF"/>
    <w:rsid w:val="003B625B"/>
    <w:rsid w:val="003B6522"/>
    <w:rsid w:val="003B7AFA"/>
    <w:rsid w:val="003C05B6"/>
    <w:rsid w:val="003C11CA"/>
    <w:rsid w:val="003C11CC"/>
    <w:rsid w:val="003C2116"/>
    <w:rsid w:val="003C214D"/>
    <w:rsid w:val="003C33C4"/>
    <w:rsid w:val="003C3EDB"/>
    <w:rsid w:val="003C4346"/>
    <w:rsid w:val="003C46FD"/>
    <w:rsid w:val="003C5855"/>
    <w:rsid w:val="003C5B1E"/>
    <w:rsid w:val="003C64BB"/>
    <w:rsid w:val="003C6FF0"/>
    <w:rsid w:val="003C70F7"/>
    <w:rsid w:val="003C75CA"/>
    <w:rsid w:val="003D024E"/>
    <w:rsid w:val="003D1058"/>
    <w:rsid w:val="003D1B02"/>
    <w:rsid w:val="003D2968"/>
    <w:rsid w:val="003D3406"/>
    <w:rsid w:val="003D37A4"/>
    <w:rsid w:val="003D4460"/>
    <w:rsid w:val="003D4E98"/>
    <w:rsid w:val="003D5366"/>
    <w:rsid w:val="003D5622"/>
    <w:rsid w:val="003D6367"/>
    <w:rsid w:val="003D652B"/>
    <w:rsid w:val="003D6A2C"/>
    <w:rsid w:val="003D6DA1"/>
    <w:rsid w:val="003D6F08"/>
    <w:rsid w:val="003D75FF"/>
    <w:rsid w:val="003D7BA1"/>
    <w:rsid w:val="003E0081"/>
    <w:rsid w:val="003E0509"/>
    <w:rsid w:val="003E1A09"/>
    <w:rsid w:val="003E1DC1"/>
    <w:rsid w:val="003E1F06"/>
    <w:rsid w:val="003E24A9"/>
    <w:rsid w:val="003E2687"/>
    <w:rsid w:val="003E5499"/>
    <w:rsid w:val="003E6719"/>
    <w:rsid w:val="003E69D2"/>
    <w:rsid w:val="003E69EF"/>
    <w:rsid w:val="003E6D29"/>
    <w:rsid w:val="003E71D4"/>
    <w:rsid w:val="003E7776"/>
    <w:rsid w:val="003E7926"/>
    <w:rsid w:val="003E7FF9"/>
    <w:rsid w:val="003F0326"/>
    <w:rsid w:val="003F11BA"/>
    <w:rsid w:val="003F121F"/>
    <w:rsid w:val="003F255A"/>
    <w:rsid w:val="003F295A"/>
    <w:rsid w:val="003F2ED8"/>
    <w:rsid w:val="003F3766"/>
    <w:rsid w:val="003F4907"/>
    <w:rsid w:val="003F492F"/>
    <w:rsid w:val="003F4E53"/>
    <w:rsid w:val="003F562D"/>
    <w:rsid w:val="003F6483"/>
    <w:rsid w:val="003F7C94"/>
    <w:rsid w:val="0040014E"/>
    <w:rsid w:val="00400401"/>
    <w:rsid w:val="00400449"/>
    <w:rsid w:val="004009BC"/>
    <w:rsid w:val="00400FA7"/>
    <w:rsid w:val="0040240B"/>
    <w:rsid w:val="00403576"/>
    <w:rsid w:val="00404765"/>
    <w:rsid w:val="0040594D"/>
    <w:rsid w:val="00410743"/>
    <w:rsid w:val="00412AD2"/>
    <w:rsid w:val="00412FCB"/>
    <w:rsid w:val="0041478C"/>
    <w:rsid w:val="0042001F"/>
    <w:rsid w:val="0042220D"/>
    <w:rsid w:val="0042319B"/>
    <w:rsid w:val="00423259"/>
    <w:rsid w:val="004233F0"/>
    <w:rsid w:val="0042377C"/>
    <w:rsid w:val="00425FD9"/>
    <w:rsid w:val="00426657"/>
    <w:rsid w:val="00427228"/>
    <w:rsid w:val="00427669"/>
    <w:rsid w:val="00430C00"/>
    <w:rsid w:val="00430D22"/>
    <w:rsid w:val="00430E39"/>
    <w:rsid w:val="00431778"/>
    <w:rsid w:val="0043282E"/>
    <w:rsid w:val="004351CC"/>
    <w:rsid w:val="00435701"/>
    <w:rsid w:val="00435D08"/>
    <w:rsid w:val="00436916"/>
    <w:rsid w:val="00437408"/>
    <w:rsid w:val="00437419"/>
    <w:rsid w:val="004374CC"/>
    <w:rsid w:val="0043759A"/>
    <w:rsid w:val="00437749"/>
    <w:rsid w:val="0044055A"/>
    <w:rsid w:val="004406E7"/>
    <w:rsid w:val="00440F91"/>
    <w:rsid w:val="0044173A"/>
    <w:rsid w:val="00441B94"/>
    <w:rsid w:val="00441F00"/>
    <w:rsid w:val="004432E3"/>
    <w:rsid w:val="004436A7"/>
    <w:rsid w:val="00445066"/>
    <w:rsid w:val="004457B9"/>
    <w:rsid w:val="00445B91"/>
    <w:rsid w:val="004469D1"/>
    <w:rsid w:val="004473D1"/>
    <w:rsid w:val="0044746E"/>
    <w:rsid w:val="0045014B"/>
    <w:rsid w:val="004508BF"/>
    <w:rsid w:val="004508D9"/>
    <w:rsid w:val="0045150E"/>
    <w:rsid w:val="004516EE"/>
    <w:rsid w:val="00451B08"/>
    <w:rsid w:val="00451B46"/>
    <w:rsid w:val="00452D0B"/>
    <w:rsid w:val="00453120"/>
    <w:rsid w:val="00454818"/>
    <w:rsid w:val="00455629"/>
    <w:rsid w:val="00456534"/>
    <w:rsid w:val="0045653F"/>
    <w:rsid w:val="004575B5"/>
    <w:rsid w:val="0045760A"/>
    <w:rsid w:val="004579CF"/>
    <w:rsid w:val="00457E58"/>
    <w:rsid w:val="00461095"/>
    <w:rsid w:val="00461850"/>
    <w:rsid w:val="00461C31"/>
    <w:rsid w:val="00463927"/>
    <w:rsid w:val="00464D84"/>
    <w:rsid w:val="00465C00"/>
    <w:rsid w:val="00466982"/>
    <w:rsid w:val="00466E0E"/>
    <w:rsid w:val="0046733A"/>
    <w:rsid w:val="00467388"/>
    <w:rsid w:val="004678CF"/>
    <w:rsid w:val="00467A77"/>
    <w:rsid w:val="004700B3"/>
    <w:rsid w:val="004708B2"/>
    <w:rsid w:val="004713F6"/>
    <w:rsid w:val="00471516"/>
    <w:rsid w:val="00471AE2"/>
    <w:rsid w:val="00472504"/>
    <w:rsid w:val="0047258E"/>
    <w:rsid w:val="0047422E"/>
    <w:rsid w:val="0047476C"/>
    <w:rsid w:val="0047485F"/>
    <w:rsid w:val="00474AEB"/>
    <w:rsid w:val="00474C38"/>
    <w:rsid w:val="004759C5"/>
    <w:rsid w:val="0047612F"/>
    <w:rsid w:val="00476C66"/>
    <w:rsid w:val="004772CE"/>
    <w:rsid w:val="004776A1"/>
    <w:rsid w:val="0048187D"/>
    <w:rsid w:val="00482D69"/>
    <w:rsid w:val="004844E4"/>
    <w:rsid w:val="0048499F"/>
    <w:rsid w:val="00485609"/>
    <w:rsid w:val="00486040"/>
    <w:rsid w:val="00491620"/>
    <w:rsid w:val="00491BB2"/>
    <w:rsid w:val="00491E25"/>
    <w:rsid w:val="0049215C"/>
    <w:rsid w:val="00493E73"/>
    <w:rsid w:val="00493F5B"/>
    <w:rsid w:val="0049414A"/>
    <w:rsid w:val="004948C3"/>
    <w:rsid w:val="00494979"/>
    <w:rsid w:val="00494E17"/>
    <w:rsid w:val="00494EA6"/>
    <w:rsid w:val="00495047"/>
    <w:rsid w:val="004961FB"/>
    <w:rsid w:val="00496C0E"/>
    <w:rsid w:val="004977EF"/>
    <w:rsid w:val="004A144A"/>
    <w:rsid w:val="004A22FA"/>
    <w:rsid w:val="004A28AA"/>
    <w:rsid w:val="004A2B35"/>
    <w:rsid w:val="004A2DB6"/>
    <w:rsid w:val="004A2DE3"/>
    <w:rsid w:val="004A316F"/>
    <w:rsid w:val="004A35C3"/>
    <w:rsid w:val="004A3658"/>
    <w:rsid w:val="004A3DFE"/>
    <w:rsid w:val="004A3E4E"/>
    <w:rsid w:val="004A5612"/>
    <w:rsid w:val="004A56EC"/>
    <w:rsid w:val="004B02E4"/>
    <w:rsid w:val="004B1E97"/>
    <w:rsid w:val="004B219B"/>
    <w:rsid w:val="004B21AB"/>
    <w:rsid w:val="004B2EFE"/>
    <w:rsid w:val="004B38FF"/>
    <w:rsid w:val="004B402E"/>
    <w:rsid w:val="004B4324"/>
    <w:rsid w:val="004B438B"/>
    <w:rsid w:val="004B4D96"/>
    <w:rsid w:val="004B4F1B"/>
    <w:rsid w:val="004B5241"/>
    <w:rsid w:val="004B5519"/>
    <w:rsid w:val="004B5829"/>
    <w:rsid w:val="004B5BA2"/>
    <w:rsid w:val="004B6608"/>
    <w:rsid w:val="004B6CA1"/>
    <w:rsid w:val="004B6DC2"/>
    <w:rsid w:val="004B77A7"/>
    <w:rsid w:val="004C15FD"/>
    <w:rsid w:val="004C1A25"/>
    <w:rsid w:val="004C3010"/>
    <w:rsid w:val="004C33C0"/>
    <w:rsid w:val="004C3B75"/>
    <w:rsid w:val="004C423D"/>
    <w:rsid w:val="004C4A06"/>
    <w:rsid w:val="004C4BFD"/>
    <w:rsid w:val="004C4C14"/>
    <w:rsid w:val="004C4F93"/>
    <w:rsid w:val="004C51E5"/>
    <w:rsid w:val="004C528C"/>
    <w:rsid w:val="004C5A67"/>
    <w:rsid w:val="004C5E56"/>
    <w:rsid w:val="004C65B4"/>
    <w:rsid w:val="004C782A"/>
    <w:rsid w:val="004D01A7"/>
    <w:rsid w:val="004D04B3"/>
    <w:rsid w:val="004D16CC"/>
    <w:rsid w:val="004D2150"/>
    <w:rsid w:val="004D3A27"/>
    <w:rsid w:val="004D3FE0"/>
    <w:rsid w:val="004D54FF"/>
    <w:rsid w:val="004D5A46"/>
    <w:rsid w:val="004D68A9"/>
    <w:rsid w:val="004D6C16"/>
    <w:rsid w:val="004D6E9A"/>
    <w:rsid w:val="004D720F"/>
    <w:rsid w:val="004D7476"/>
    <w:rsid w:val="004D77FC"/>
    <w:rsid w:val="004D7B85"/>
    <w:rsid w:val="004E0660"/>
    <w:rsid w:val="004E066B"/>
    <w:rsid w:val="004E0B2A"/>
    <w:rsid w:val="004E14D1"/>
    <w:rsid w:val="004E1DA2"/>
    <w:rsid w:val="004E1F73"/>
    <w:rsid w:val="004E252C"/>
    <w:rsid w:val="004E2A7C"/>
    <w:rsid w:val="004E2E0D"/>
    <w:rsid w:val="004E3EC8"/>
    <w:rsid w:val="004E4FDC"/>
    <w:rsid w:val="004E50F6"/>
    <w:rsid w:val="004E618A"/>
    <w:rsid w:val="004E64CA"/>
    <w:rsid w:val="004F0860"/>
    <w:rsid w:val="004F0F6D"/>
    <w:rsid w:val="004F121A"/>
    <w:rsid w:val="004F18C8"/>
    <w:rsid w:val="004F3E0D"/>
    <w:rsid w:val="004F7552"/>
    <w:rsid w:val="004F7A7C"/>
    <w:rsid w:val="00500691"/>
    <w:rsid w:val="00500A4A"/>
    <w:rsid w:val="00500B1E"/>
    <w:rsid w:val="0050141C"/>
    <w:rsid w:val="005017A1"/>
    <w:rsid w:val="00501E0C"/>
    <w:rsid w:val="0050217E"/>
    <w:rsid w:val="00503145"/>
    <w:rsid w:val="00504A45"/>
    <w:rsid w:val="00504E21"/>
    <w:rsid w:val="00505DB0"/>
    <w:rsid w:val="00506A91"/>
    <w:rsid w:val="00506BBF"/>
    <w:rsid w:val="005103D3"/>
    <w:rsid w:val="005105B3"/>
    <w:rsid w:val="005119F5"/>
    <w:rsid w:val="00512270"/>
    <w:rsid w:val="00512894"/>
    <w:rsid w:val="00514077"/>
    <w:rsid w:val="005147AF"/>
    <w:rsid w:val="005149E7"/>
    <w:rsid w:val="00514BD1"/>
    <w:rsid w:val="0051520E"/>
    <w:rsid w:val="005156B0"/>
    <w:rsid w:val="005159FC"/>
    <w:rsid w:val="00515A10"/>
    <w:rsid w:val="00517353"/>
    <w:rsid w:val="00517CE7"/>
    <w:rsid w:val="005200D3"/>
    <w:rsid w:val="005201DC"/>
    <w:rsid w:val="005205AF"/>
    <w:rsid w:val="00520659"/>
    <w:rsid w:val="00520BD7"/>
    <w:rsid w:val="005211E9"/>
    <w:rsid w:val="0052189B"/>
    <w:rsid w:val="005223C0"/>
    <w:rsid w:val="0052243F"/>
    <w:rsid w:val="00522641"/>
    <w:rsid w:val="0052264D"/>
    <w:rsid w:val="00522A85"/>
    <w:rsid w:val="005241CC"/>
    <w:rsid w:val="005248B0"/>
    <w:rsid w:val="005248DA"/>
    <w:rsid w:val="00524C70"/>
    <w:rsid w:val="00524CCD"/>
    <w:rsid w:val="00524DF4"/>
    <w:rsid w:val="005253EB"/>
    <w:rsid w:val="0052582C"/>
    <w:rsid w:val="005258B9"/>
    <w:rsid w:val="00526109"/>
    <w:rsid w:val="0052661E"/>
    <w:rsid w:val="00526915"/>
    <w:rsid w:val="005306CD"/>
    <w:rsid w:val="00530D8B"/>
    <w:rsid w:val="0053168D"/>
    <w:rsid w:val="0053227D"/>
    <w:rsid w:val="005322BC"/>
    <w:rsid w:val="0053238A"/>
    <w:rsid w:val="00533050"/>
    <w:rsid w:val="005342E8"/>
    <w:rsid w:val="00534304"/>
    <w:rsid w:val="0053776B"/>
    <w:rsid w:val="005378CC"/>
    <w:rsid w:val="00540BCD"/>
    <w:rsid w:val="005413C2"/>
    <w:rsid w:val="0054277B"/>
    <w:rsid w:val="0054367E"/>
    <w:rsid w:val="00543A34"/>
    <w:rsid w:val="00543B9D"/>
    <w:rsid w:val="00544035"/>
    <w:rsid w:val="00545409"/>
    <w:rsid w:val="0054634A"/>
    <w:rsid w:val="005464F0"/>
    <w:rsid w:val="00546F00"/>
    <w:rsid w:val="00547960"/>
    <w:rsid w:val="00547D97"/>
    <w:rsid w:val="00550526"/>
    <w:rsid w:val="00550666"/>
    <w:rsid w:val="00551202"/>
    <w:rsid w:val="0055125A"/>
    <w:rsid w:val="00551BD6"/>
    <w:rsid w:val="00552593"/>
    <w:rsid w:val="00552654"/>
    <w:rsid w:val="00554091"/>
    <w:rsid w:val="00554F8F"/>
    <w:rsid w:val="00555297"/>
    <w:rsid w:val="00555C15"/>
    <w:rsid w:val="005566BD"/>
    <w:rsid w:val="00556B48"/>
    <w:rsid w:val="00557AFE"/>
    <w:rsid w:val="00557C81"/>
    <w:rsid w:val="00557F0A"/>
    <w:rsid w:val="00560144"/>
    <w:rsid w:val="00561051"/>
    <w:rsid w:val="00562FB0"/>
    <w:rsid w:val="005651CA"/>
    <w:rsid w:val="0056521E"/>
    <w:rsid w:val="005702A7"/>
    <w:rsid w:val="00570B9B"/>
    <w:rsid w:val="00571009"/>
    <w:rsid w:val="005715E7"/>
    <w:rsid w:val="00572FE2"/>
    <w:rsid w:val="00573083"/>
    <w:rsid w:val="0057445A"/>
    <w:rsid w:val="005744CB"/>
    <w:rsid w:val="00574A52"/>
    <w:rsid w:val="00575183"/>
    <w:rsid w:val="00575D3A"/>
    <w:rsid w:val="005764FD"/>
    <w:rsid w:val="00576E18"/>
    <w:rsid w:val="005779EF"/>
    <w:rsid w:val="0058011A"/>
    <w:rsid w:val="0058019D"/>
    <w:rsid w:val="00580FA5"/>
    <w:rsid w:val="00582454"/>
    <w:rsid w:val="0058277C"/>
    <w:rsid w:val="00583161"/>
    <w:rsid w:val="0058563B"/>
    <w:rsid w:val="00585987"/>
    <w:rsid w:val="00585BD3"/>
    <w:rsid w:val="005860CD"/>
    <w:rsid w:val="005864BA"/>
    <w:rsid w:val="00590183"/>
    <w:rsid w:val="005909AE"/>
    <w:rsid w:val="00590A6C"/>
    <w:rsid w:val="00590BD5"/>
    <w:rsid w:val="005914EF"/>
    <w:rsid w:val="00591FA3"/>
    <w:rsid w:val="005920BF"/>
    <w:rsid w:val="00592AD0"/>
    <w:rsid w:val="00593276"/>
    <w:rsid w:val="0059543F"/>
    <w:rsid w:val="005963E1"/>
    <w:rsid w:val="00596CFF"/>
    <w:rsid w:val="005A0D35"/>
    <w:rsid w:val="005A0E62"/>
    <w:rsid w:val="005A1060"/>
    <w:rsid w:val="005A150F"/>
    <w:rsid w:val="005A1533"/>
    <w:rsid w:val="005A1C19"/>
    <w:rsid w:val="005A1D70"/>
    <w:rsid w:val="005A22A3"/>
    <w:rsid w:val="005A2D29"/>
    <w:rsid w:val="005A2EBC"/>
    <w:rsid w:val="005A31F3"/>
    <w:rsid w:val="005A48FB"/>
    <w:rsid w:val="005A4D78"/>
    <w:rsid w:val="005A4FDA"/>
    <w:rsid w:val="005A5545"/>
    <w:rsid w:val="005A6669"/>
    <w:rsid w:val="005A694E"/>
    <w:rsid w:val="005A74D1"/>
    <w:rsid w:val="005A7567"/>
    <w:rsid w:val="005A7E02"/>
    <w:rsid w:val="005B025C"/>
    <w:rsid w:val="005B18BC"/>
    <w:rsid w:val="005B21F9"/>
    <w:rsid w:val="005B2A5F"/>
    <w:rsid w:val="005B3063"/>
    <w:rsid w:val="005B37B0"/>
    <w:rsid w:val="005B3B59"/>
    <w:rsid w:val="005B4F67"/>
    <w:rsid w:val="005B5D81"/>
    <w:rsid w:val="005B6680"/>
    <w:rsid w:val="005B7416"/>
    <w:rsid w:val="005B7E67"/>
    <w:rsid w:val="005C2D94"/>
    <w:rsid w:val="005C3834"/>
    <w:rsid w:val="005C4831"/>
    <w:rsid w:val="005C4D5C"/>
    <w:rsid w:val="005C582E"/>
    <w:rsid w:val="005C5975"/>
    <w:rsid w:val="005C5EB4"/>
    <w:rsid w:val="005C62BF"/>
    <w:rsid w:val="005C6EF7"/>
    <w:rsid w:val="005C7474"/>
    <w:rsid w:val="005C773C"/>
    <w:rsid w:val="005C78DD"/>
    <w:rsid w:val="005D0311"/>
    <w:rsid w:val="005D0FC9"/>
    <w:rsid w:val="005D1064"/>
    <w:rsid w:val="005D10F1"/>
    <w:rsid w:val="005D2205"/>
    <w:rsid w:val="005D22F4"/>
    <w:rsid w:val="005D2DDB"/>
    <w:rsid w:val="005D4EEF"/>
    <w:rsid w:val="005D5517"/>
    <w:rsid w:val="005D55E8"/>
    <w:rsid w:val="005D61FD"/>
    <w:rsid w:val="005D66D3"/>
    <w:rsid w:val="005D6817"/>
    <w:rsid w:val="005D762D"/>
    <w:rsid w:val="005D7AD8"/>
    <w:rsid w:val="005E0CCA"/>
    <w:rsid w:val="005E12B6"/>
    <w:rsid w:val="005E1DD2"/>
    <w:rsid w:val="005E2831"/>
    <w:rsid w:val="005E2EED"/>
    <w:rsid w:val="005E353C"/>
    <w:rsid w:val="005E46CC"/>
    <w:rsid w:val="005E550F"/>
    <w:rsid w:val="005E5D5A"/>
    <w:rsid w:val="005E5F70"/>
    <w:rsid w:val="005E640C"/>
    <w:rsid w:val="005E6F19"/>
    <w:rsid w:val="005E7893"/>
    <w:rsid w:val="005F0294"/>
    <w:rsid w:val="005F02F2"/>
    <w:rsid w:val="005F0B13"/>
    <w:rsid w:val="005F1831"/>
    <w:rsid w:val="005F2414"/>
    <w:rsid w:val="005F255F"/>
    <w:rsid w:val="005F25FB"/>
    <w:rsid w:val="005F2ED8"/>
    <w:rsid w:val="005F309D"/>
    <w:rsid w:val="005F3509"/>
    <w:rsid w:val="005F35EE"/>
    <w:rsid w:val="005F4142"/>
    <w:rsid w:val="005F425D"/>
    <w:rsid w:val="005F445A"/>
    <w:rsid w:val="005F4ACA"/>
    <w:rsid w:val="005F4BEB"/>
    <w:rsid w:val="005F508C"/>
    <w:rsid w:val="005F560F"/>
    <w:rsid w:val="005F5D54"/>
    <w:rsid w:val="005F6684"/>
    <w:rsid w:val="00600E49"/>
    <w:rsid w:val="006023F0"/>
    <w:rsid w:val="006026B7"/>
    <w:rsid w:val="00602813"/>
    <w:rsid w:val="00602BD2"/>
    <w:rsid w:val="0060369F"/>
    <w:rsid w:val="006036D2"/>
    <w:rsid w:val="00603CAC"/>
    <w:rsid w:val="006043AE"/>
    <w:rsid w:val="00604A8F"/>
    <w:rsid w:val="00604C3B"/>
    <w:rsid w:val="00604EF5"/>
    <w:rsid w:val="006051BB"/>
    <w:rsid w:val="00605ADB"/>
    <w:rsid w:val="006065C0"/>
    <w:rsid w:val="00606F7C"/>
    <w:rsid w:val="00606FC3"/>
    <w:rsid w:val="006108E4"/>
    <w:rsid w:val="00611AC2"/>
    <w:rsid w:val="006127C3"/>
    <w:rsid w:val="00613BFA"/>
    <w:rsid w:val="00615591"/>
    <w:rsid w:val="006159C1"/>
    <w:rsid w:val="00615EB6"/>
    <w:rsid w:val="00620082"/>
    <w:rsid w:val="00622134"/>
    <w:rsid w:val="00622773"/>
    <w:rsid w:val="00622AEE"/>
    <w:rsid w:val="00622EC0"/>
    <w:rsid w:val="006234A8"/>
    <w:rsid w:val="00623F1A"/>
    <w:rsid w:val="00623FB6"/>
    <w:rsid w:val="006245B5"/>
    <w:rsid w:val="00624B0C"/>
    <w:rsid w:val="0062611A"/>
    <w:rsid w:val="0062619F"/>
    <w:rsid w:val="006307BC"/>
    <w:rsid w:val="00630919"/>
    <w:rsid w:val="00630CD6"/>
    <w:rsid w:val="006317C7"/>
    <w:rsid w:val="0063247F"/>
    <w:rsid w:val="00632E6C"/>
    <w:rsid w:val="0063325A"/>
    <w:rsid w:val="00633C23"/>
    <w:rsid w:val="006340FF"/>
    <w:rsid w:val="006343FD"/>
    <w:rsid w:val="0063444C"/>
    <w:rsid w:val="00634C05"/>
    <w:rsid w:val="00635DF9"/>
    <w:rsid w:val="0063620C"/>
    <w:rsid w:val="006369B2"/>
    <w:rsid w:val="00637DCC"/>
    <w:rsid w:val="00637FD6"/>
    <w:rsid w:val="00641CE2"/>
    <w:rsid w:val="0064299E"/>
    <w:rsid w:val="00642EE8"/>
    <w:rsid w:val="00644A51"/>
    <w:rsid w:val="00644AC8"/>
    <w:rsid w:val="00644E43"/>
    <w:rsid w:val="006454E2"/>
    <w:rsid w:val="006466C4"/>
    <w:rsid w:val="0064684D"/>
    <w:rsid w:val="00646D0C"/>
    <w:rsid w:val="006478D8"/>
    <w:rsid w:val="0065047C"/>
    <w:rsid w:val="00650633"/>
    <w:rsid w:val="00650879"/>
    <w:rsid w:val="00650C73"/>
    <w:rsid w:val="00651FC5"/>
    <w:rsid w:val="00652BFB"/>
    <w:rsid w:val="0065370A"/>
    <w:rsid w:val="00653FC7"/>
    <w:rsid w:val="006547DC"/>
    <w:rsid w:val="00654984"/>
    <w:rsid w:val="00654C86"/>
    <w:rsid w:val="00656E89"/>
    <w:rsid w:val="006576F3"/>
    <w:rsid w:val="00657940"/>
    <w:rsid w:val="006579E3"/>
    <w:rsid w:val="006601AC"/>
    <w:rsid w:val="00660B81"/>
    <w:rsid w:val="006617CA"/>
    <w:rsid w:val="00661ABD"/>
    <w:rsid w:val="00661D23"/>
    <w:rsid w:val="00661E50"/>
    <w:rsid w:val="00661FE8"/>
    <w:rsid w:val="0066262A"/>
    <w:rsid w:val="00662B3B"/>
    <w:rsid w:val="0066336C"/>
    <w:rsid w:val="006644B6"/>
    <w:rsid w:val="006650F7"/>
    <w:rsid w:val="006653F2"/>
    <w:rsid w:val="00665B0A"/>
    <w:rsid w:val="00665E28"/>
    <w:rsid w:val="006661DC"/>
    <w:rsid w:val="006666AF"/>
    <w:rsid w:val="00666EFE"/>
    <w:rsid w:val="006672D6"/>
    <w:rsid w:val="00667508"/>
    <w:rsid w:val="0066784A"/>
    <w:rsid w:val="006700B3"/>
    <w:rsid w:val="0067018C"/>
    <w:rsid w:val="00670867"/>
    <w:rsid w:val="00672638"/>
    <w:rsid w:val="0067277E"/>
    <w:rsid w:val="00672A19"/>
    <w:rsid w:val="00673974"/>
    <w:rsid w:val="00673CE5"/>
    <w:rsid w:val="00673CEC"/>
    <w:rsid w:val="00674431"/>
    <w:rsid w:val="00674924"/>
    <w:rsid w:val="00675BDF"/>
    <w:rsid w:val="00675C43"/>
    <w:rsid w:val="00675D68"/>
    <w:rsid w:val="00676638"/>
    <w:rsid w:val="00676E62"/>
    <w:rsid w:val="0067717C"/>
    <w:rsid w:val="0067739F"/>
    <w:rsid w:val="00677C6B"/>
    <w:rsid w:val="00680B00"/>
    <w:rsid w:val="006810E5"/>
    <w:rsid w:val="006813F6"/>
    <w:rsid w:val="00681562"/>
    <w:rsid w:val="006816E7"/>
    <w:rsid w:val="006824B4"/>
    <w:rsid w:val="00682939"/>
    <w:rsid w:val="006829AD"/>
    <w:rsid w:val="0068327B"/>
    <w:rsid w:val="0068370A"/>
    <w:rsid w:val="00684A31"/>
    <w:rsid w:val="00686E0B"/>
    <w:rsid w:val="006876FC"/>
    <w:rsid w:val="0068770B"/>
    <w:rsid w:val="00687895"/>
    <w:rsid w:val="00687C46"/>
    <w:rsid w:val="006902F1"/>
    <w:rsid w:val="006903D7"/>
    <w:rsid w:val="00690497"/>
    <w:rsid w:val="00690B44"/>
    <w:rsid w:val="00690F12"/>
    <w:rsid w:val="00692378"/>
    <w:rsid w:val="00692C70"/>
    <w:rsid w:val="006932B4"/>
    <w:rsid w:val="00693B67"/>
    <w:rsid w:val="0069441C"/>
    <w:rsid w:val="006947A2"/>
    <w:rsid w:val="00694B1C"/>
    <w:rsid w:val="0069530E"/>
    <w:rsid w:val="006958EE"/>
    <w:rsid w:val="00695A4B"/>
    <w:rsid w:val="006966D7"/>
    <w:rsid w:val="0069789D"/>
    <w:rsid w:val="0069796F"/>
    <w:rsid w:val="00697D23"/>
    <w:rsid w:val="006A06D3"/>
    <w:rsid w:val="006A0BED"/>
    <w:rsid w:val="006A0D3A"/>
    <w:rsid w:val="006A10F5"/>
    <w:rsid w:val="006A11F1"/>
    <w:rsid w:val="006A2435"/>
    <w:rsid w:val="006A2C9A"/>
    <w:rsid w:val="006A3482"/>
    <w:rsid w:val="006A38B1"/>
    <w:rsid w:val="006A4405"/>
    <w:rsid w:val="006A5CB5"/>
    <w:rsid w:val="006A6BBD"/>
    <w:rsid w:val="006A6FD3"/>
    <w:rsid w:val="006A7138"/>
    <w:rsid w:val="006A7BE9"/>
    <w:rsid w:val="006A7DDE"/>
    <w:rsid w:val="006B17FE"/>
    <w:rsid w:val="006B19A6"/>
    <w:rsid w:val="006B2468"/>
    <w:rsid w:val="006B302A"/>
    <w:rsid w:val="006B322B"/>
    <w:rsid w:val="006B3AB5"/>
    <w:rsid w:val="006B413D"/>
    <w:rsid w:val="006B4644"/>
    <w:rsid w:val="006B4AE9"/>
    <w:rsid w:val="006B4BD0"/>
    <w:rsid w:val="006B5738"/>
    <w:rsid w:val="006B6B10"/>
    <w:rsid w:val="006C02EA"/>
    <w:rsid w:val="006C0377"/>
    <w:rsid w:val="006C0982"/>
    <w:rsid w:val="006C18AC"/>
    <w:rsid w:val="006C1CED"/>
    <w:rsid w:val="006C2227"/>
    <w:rsid w:val="006C2888"/>
    <w:rsid w:val="006C2B92"/>
    <w:rsid w:val="006C443C"/>
    <w:rsid w:val="006C4C94"/>
    <w:rsid w:val="006C4D3E"/>
    <w:rsid w:val="006C50E5"/>
    <w:rsid w:val="006C62EF"/>
    <w:rsid w:val="006C772B"/>
    <w:rsid w:val="006C7AD5"/>
    <w:rsid w:val="006D0DBD"/>
    <w:rsid w:val="006D0E0D"/>
    <w:rsid w:val="006D0ECA"/>
    <w:rsid w:val="006D0FF8"/>
    <w:rsid w:val="006D1164"/>
    <w:rsid w:val="006D1569"/>
    <w:rsid w:val="006D1884"/>
    <w:rsid w:val="006D190F"/>
    <w:rsid w:val="006D1CE4"/>
    <w:rsid w:val="006D1E8C"/>
    <w:rsid w:val="006D24C2"/>
    <w:rsid w:val="006D2C7E"/>
    <w:rsid w:val="006D2E84"/>
    <w:rsid w:val="006D3B58"/>
    <w:rsid w:val="006D42D0"/>
    <w:rsid w:val="006D4EA1"/>
    <w:rsid w:val="006D5B4A"/>
    <w:rsid w:val="006D5F07"/>
    <w:rsid w:val="006D61D5"/>
    <w:rsid w:val="006D6287"/>
    <w:rsid w:val="006D63B7"/>
    <w:rsid w:val="006D6C1A"/>
    <w:rsid w:val="006D7823"/>
    <w:rsid w:val="006E0699"/>
    <w:rsid w:val="006E072D"/>
    <w:rsid w:val="006E0D52"/>
    <w:rsid w:val="006E10EE"/>
    <w:rsid w:val="006E15E9"/>
    <w:rsid w:val="006E1A5D"/>
    <w:rsid w:val="006E1C3D"/>
    <w:rsid w:val="006E2661"/>
    <w:rsid w:val="006E3A8C"/>
    <w:rsid w:val="006E3F8E"/>
    <w:rsid w:val="006E4314"/>
    <w:rsid w:val="006E4701"/>
    <w:rsid w:val="006E59DA"/>
    <w:rsid w:val="006E72B0"/>
    <w:rsid w:val="006E77A2"/>
    <w:rsid w:val="006E7817"/>
    <w:rsid w:val="006E7AC1"/>
    <w:rsid w:val="006E7BF9"/>
    <w:rsid w:val="006E7EDA"/>
    <w:rsid w:val="006F0003"/>
    <w:rsid w:val="006F0093"/>
    <w:rsid w:val="006F06F1"/>
    <w:rsid w:val="006F111D"/>
    <w:rsid w:val="006F144D"/>
    <w:rsid w:val="006F1E3C"/>
    <w:rsid w:val="006F1EB6"/>
    <w:rsid w:val="006F23FC"/>
    <w:rsid w:val="006F25E3"/>
    <w:rsid w:val="006F2640"/>
    <w:rsid w:val="006F3444"/>
    <w:rsid w:val="006F37F9"/>
    <w:rsid w:val="006F7020"/>
    <w:rsid w:val="006F77AF"/>
    <w:rsid w:val="006F7C04"/>
    <w:rsid w:val="006F7F09"/>
    <w:rsid w:val="007001F4"/>
    <w:rsid w:val="00700534"/>
    <w:rsid w:val="00700544"/>
    <w:rsid w:val="00701AD0"/>
    <w:rsid w:val="00701ADD"/>
    <w:rsid w:val="00701BA0"/>
    <w:rsid w:val="007023CB"/>
    <w:rsid w:val="00703255"/>
    <w:rsid w:val="007039BD"/>
    <w:rsid w:val="007040AA"/>
    <w:rsid w:val="00704634"/>
    <w:rsid w:val="00705D7A"/>
    <w:rsid w:val="007062E6"/>
    <w:rsid w:val="00706362"/>
    <w:rsid w:val="00706418"/>
    <w:rsid w:val="007064DD"/>
    <w:rsid w:val="00707065"/>
    <w:rsid w:val="007073D3"/>
    <w:rsid w:val="00707822"/>
    <w:rsid w:val="00707E7B"/>
    <w:rsid w:val="00711170"/>
    <w:rsid w:val="0071138B"/>
    <w:rsid w:val="00711595"/>
    <w:rsid w:val="00711854"/>
    <w:rsid w:val="00712892"/>
    <w:rsid w:val="00712F07"/>
    <w:rsid w:val="007135A7"/>
    <w:rsid w:val="007139A5"/>
    <w:rsid w:val="00713DE3"/>
    <w:rsid w:val="00714768"/>
    <w:rsid w:val="00714BE0"/>
    <w:rsid w:val="00715961"/>
    <w:rsid w:val="0071603B"/>
    <w:rsid w:val="0071661A"/>
    <w:rsid w:val="0071665C"/>
    <w:rsid w:val="00716964"/>
    <w:rsid w:val="00716D04"/>
    <w:rsid w:val="0071795D"/>
    <w:rsid w:val="0072013E"/>
    <w:rsid w:val="007202AB"/>
    <w:rsid w:val="00720D26"/>
    <w:rsid w:val="00724531"/>
    <w:rsid w:val="00724B1D"/>
    <w:rsid w:val="00725016"/>
    <w:rsid w:val="00725448"/>
    <w:rsid w:val="0072692A"/>
    <w:rsid w:val="00730555"/>
    <w:rsid w:val="00730642"/>
    <w:rsid w:val="00731340"/>
    <w:rsid w:val="00731518"/>
    <w:rsid w:val="00731AD6"/>
    <w:rsid w:val="00732015"/>
    <w:rsid w:val="00733D52"/>
    <w:rsid w:val="00734B99"/>
    <w:rsid w:val="00735E80"/>
    <w:rsid w:val="00736258"/>
    <w:rsid w:val="007368DD"/>
    <w:rsid w:val="00736ED3"/>
    <w:rsid w:val="00737938"/>
    <w:rsid w:val="00740051"/>
    <w:rsid w:val="0074048D"/>
    <w:rsid w:val="007405F5"/>
    <w:rsid w:val="00740DB0"/>
    <w:rsid w:val="00740FC4"/>
    <w:rsid w:val="0074163D"/>
    <w:rsid w:val="00743844"/>
    <w:rsid w:val="00743AD3"/>
    <w:rsid w:val="00744A70"/>
    <w:rsid w:val="00746781"/>
    <w:rsid w:val="00750468"/>
    <w:rsid w:val="00750AA1"/>
    <w:rsid w:val="0075141D"/>
    <w:rsid w:val="00752031"/>
    <w:rsid w:val="00752AB5"/>
    <w:rsid w:val="007537BB"/>
    <w:rsid w:val="0075541C"/>
    <w:rsid w:val="00755DD9"/>
    <w:rsid w:val="00757107"/>
    <w:rsid w:val="007576FB"/>
    <w:rsid w:val="00757B40"/>
    <w:rsid w:val="0076038A"/>
    <w:rsid w:val="0076068A"/>
    <w:rsid w:val="00760A52"/>
    <w:rsid w:val="00762E4F"/>
    <w:rsid w:val="00764A29"/>
    <w:rsid w:val="00764AE6"/>
    <w:rsid w:val="00764E80"/>
    <w:rsid w:val="00765260"/>
    <w:rsid w:val="00765511"/>
    <w:rsid w:val="0076684D"/>
    <w:rsid w:val="00766BA5"/>
    <w:rsid w:val="00767613"/>
    <w:rsid w:val="00767B43"/>
    <w:rsid w:val="00770CF9"/>
    <w:rsid w:val="0077113B"/>
    <w:rsid w:val="0077127E"/>
    <w:rsid w:val="0077135D"/>
    <w:rsid w:val="0077155C"/>
    <w:rsid w:val="00772130"/>
    <w:rsid w:val="0077228D"/>
    <w:rsid w:val="00772821"/>
    <w:rsid w:val="00772956"/>
    <w:rsid w:val="007733A0"/>
    <w:rsid w:val="0077543F"/>
    <w:rsid w:val="00775809"/>
    <w:rsid w:val="0077720F"/>
    <w:rsid w:val="007772FF"/>
    <w:rsid w:val="007777DA"/>
    <w:rsid w:val="007804B0"/>
    <w:rsid w:val="0078068D"/>
    <w:rsid w:val="00780FF8"/>
    <w:rsid w:val="00781024"/>
    <w:rsid w:val="00781AA9"/>
    <w:rsid w:val="00782AE1"/>
    <w:rsid w:val="007835B9"/>
    <w:rsid w:val="007837B6"/>
    <w:rsid w:val="00786300"/>
    <w:rsid w:val="007873FF"/>
    <w:rsid w:val="0078745A"/>
    <w:rsid w:val="0078763F"/>
    <w:rsid w:val="00787D17"/>
    <w:rsid w:val="00787FC6"/>
    <w:rsid w:val="00790874"/>
    <w:rsid w:val="0079162F"/>
    <w:rsid w:val="007935EE"/>
    <w:rsid w:val="00793A20"/>
    <w:rsid w:val="007940D8"/>
    <w:rsid w:val="00794206"/>
    <w:rsid w:val="00794282"/>
    <w:rsid w:val="00794E86"/>
    <w:rsid w:val="007954A0"/>
    <w:rsid w:val="0079568A"/>
    <w:rsid w:val="0079583E"/>
    <w:rsid w:val="00795C40"/>
    <w:rsid w:val="00795E37"/>
    <w:rsid w:val="007963E9"/>
    <w:rsid w:val="00797099"/>
    <w:rsid w:val="0079733E"/>
    <w:rsid w:val="007A2429"/>
    <w:rsid w:val="007A2C75"/>
    <w:rsid w:val="007A30BE"/>
    <w:rsid w:val="007A336A"/>
    <w:rsid w:val="007A38E8"/>
    <w:rsid w:val="007A4884"/>
    <w:rsid w:val="007A525D"/>
    <w:rsid w:val="007A5598"/>
    <w:rsid w:val="007A5664"/>
    <w:rsid w:val="007A72C0"/>
    <w:rsid w:val="007A7663"/>
    <w:rsid w:val="007A7796"/>
    <w:rsid w:val="007A7BFD"/>
    <w:rsid w:val="007B0867"/>
    <w:rsid w:val="007B1385"/>
    <w:rsid w:val="007B1B3A"/>
    <w:rsid w:val="007B2357"/>
    <w:rsid w:val="007B247A"/>
    <w:rsid w:val="007B257D"/>
    <w:rsid w:val="007B2C32"/>
    <w:rsid w:val="007B2DDC"/>
    <w:rsid w:val="007B4224"/>
    <w:rsid w:val="007B4BC7"/>
    <w:rsid w:val="007B5170"/>
    <w:rsid w:val="007B5193"/>
    <w:rsid w:val="007B707D"/>
    <w:rsid w:val="007C07BF"/>
    <w:rsid w:val="007C1844"/>
    <w:rsid w:val="007C1941"/>
    <w:rsid w:val="007C2106"/>
    <w:rsid w:val="007C366A"/>
    <w:rsid w:val="007C4224"/>
    <w:rsid w:val="007C45C6"/>
    <w:rsid w:val="007C4F54"/>
    <w:rsid w:val="007C5A8A"/>
    <w:rsid w:val="007C6418"/>
    <w:rsid w:val="007C642A"/>
    <w:rsid w:val="007D0146"/>
    <w:rsid w:val="007D0217"/>
    <w:rsid w:val="007D0D6C"/>
    <w:rsid w:val="007D3505"/>
    <w:rsid w:val="007D369F"/>
    <w:rsid w:val="007D3A2C"/>
    <w:rsid w:val="007D3A5E"/>
    <w:rsid w:val="007D3B3D"/>
    <w:rsid w:val="007D514F"/>
    <w:rsid w:val="007D5322"/>
    <w:rsid w:val="007E069A"/>
    <w:rsid w:val="007E0700"/>
    <w:rsid w:val="007E09B6"/>
    <w:rsid w:val="007E12D6"/>
    <w:rsid w:val="007E21BE"/>
    <w:rsid w:val="007E286F"/>
    <w:rsid w:val="007E2C69"/>
    <w:rsid w:val="007E2FE8"/>
    <w:rsid w:val="007E4F6A"/>
    <w:rsid w:val="007E53F7"/>
    <w:rsid w:val="007E58E1"/>
    <w:rsid w:val="007E6967"/>
    <w:rsid w:val="007E6D76"/>
    <w:rsid w:val="007E6DB5"/>
    <w:rsid w:val="007F0080"/>
    <w:rsid w:val="007F0125"/>
    <w:rsid w:val="007F0229"/>
    <w:rsid w:val="007F0BBD"/>
    <w:rsid w:val="007F0CEA"/>
    <w:rsid w:val="007F1901"/>
    <w:rsid w:val="007F3B9A"/>
    <w:rsid w:val="007F415D"/>
    <w:rsid w:val="007F683E"/>
    <w:rsid w:val="007F6C6E"/>
    <w:rsid w:val="007F7A86"/>
    <w:rsid w:val="0080007E"/>
    <w:rsid w:val="0080085B"/>
    <w:rsid w:val="00800BA8"/>
    <w:rsid w:val="0080112E"/>
    <w:rsid w:val="00801E3D"/>
    <w:rsid w:val="0080258E"/>
    <w:rsid w:val="008030A2"/>
    <w:rsid w:val="00803717"/>
    <w:rsid w:val="008043C6"/>
    <w:rsid w:val="00805C20"/>
    <w:rsid w:val="00806665"/>
    <w:rsid w:val="00810A7F"/>
    <w:rsid w:val="00810F07"/>
    <w:rsid w:val="00811146"/>
    <w:rsid w:val="00811947"/>
    <w:rsid w:val="00811B15"/>
    <w:rsid w:val="00812A5B"/>
    <w:rsid w:val="00812C26"/>
    <w:rsid w:val="00812F74"/>
    <w:rsid w:val="00813232"/>
    <w:rsid w:val="0081360E"/>
    <w:rsid w:val="00814109"/>
    <w:rsid w:val="008145A6"/>
    <w:rsid w:val="008147F7"/>
    <w:rsid w:val="008148C8"/>
    <w:rsid w:val="00814CC9"/>
    <w:rsid w:val="00814E74"/>
    <w:rsid w:val="00815020"/>
    <w:rsid w:val="00815BA3"/>
    <w:rsid w:val="008174D8"/>
    <w:rsid w:val="008175B2"/>
    <w:rsid w:val="008179D3"/>
    <w:rsid w:val="00817DA7"/>
    <w:rsid w:val="00817EAA"/>
    <w:rsid w:val="008202F3"/>
    <w:rsid w:val="00820BB3"/>
    <w:rsid w:val="00820F54"/>
    <w:rsid w:val="00821B1D"/>
    <w:rsid w:val="0082292C"/>
    <w:rsid w:val="0082302D"/>
    <w:rsid w:val="008239DC"/>
    <w:rsid w:val="00823D48"/>
    <w:rsid w:val="00823FE3"/>
    <w:rsid w:val="00824466"/>
    <w:rsid w:val="0082496C"/>
    <w:rsid w:val="00824E2D"/>
    <w:rsid w:val="00824E3E"/>
    <w:rsid w:val="00825C56"/>
    <w:rsid w:val="00826029"/>
    <w:rsid w:val="008261CB"/>
    <w:rsid w:val="0082667F"/>
    <w:rsid w:val="008309E1"/>
    <w:rsid w:val="00831CDC"/>
    <w:rsid w:val="00832ED5"/>
    <w:rsid w:val="00832F72"/>
    <w:rsid w:val="0083352C"/>
    <w:rsid w:val="008348C6"/>
    <w:rsid w:val="00834A47"/>
    <w:rsid w:val="00836115"/>
    <w:rsid w:val="008375F8"/>
    <w:rsid w:val="00837810"/>
    <w:rsid w:val="00837A21"/>
    <w:rsid w:val="008403EE"/>
    <w:rsid w:val="0084053A"/>
    <w:rsid w:val="00840B5E"/>
    <w:rsid w:val="00840D61"/>
    <w:rsid w:val="00840E7A"/>
    <w:rsid w:val="008417EB"/>
    <w:rsid w:val="00841A62"/>
    <w:rsid w:val="00843F42"/>
    <w:rsid w:val="008443FD"/>
    <w:rsid w:val="00844775"/>
    <w:rsid w:val="00846072"/>
    <w:rsid w:val="00850CBF"/>
    <w:rsid w:val="00850D48"/>
    <w:rsid w:val="008511BF"/>
    <w:rsid w:val="00852094"/>
    <w:rsid w:val="008523BE"/>
    <w:rsid w:val="00852ECF"/>
    <w:rsid w:val="008533B0"/>
    <w:rsid w:val="00853948"/>
    <w:rsid w:val="008539F3"/>
    <w:rsid w:val="00853CCD"/>
    <w:rsid w:val="00854307"/>
    <w:rsid w:val="00855658"/>
    <w:rsid w:val="008556AC"/>
    <w:rsid w:val="00856401"/>
    <w:rsid w:val="008573A0"/>
    <w:rsid w:val="00860F7A"/>
    <w:rsid w:val="008613F9"/>
    <w:rsid w:val="00861EBA"/>
    <w:rsid w:val="008625FA"/>
    <w:rsid w:val="00862D5A"/>
    <w:rsid w:val="00864606"/>
    <w:rsid w:val="00864A86"/>
    <w:rsid w:val="00865E87"/>
    <w:rsid w:val="00865F95"/>
    <w:rsid w:val="00866166"/>
    <w:rsid w:val="00866AF2"/>
    <w:rsid w:val="008671DE"/>
    <w:rsid w:val="00867CDB"/>
    <w:rsid w:val="0087105D"/>
    <w:rsid w:val="008712D6"/>
    <w:rsid w:val="00871341"/>
    <w:rsid w:val="00871678"/>
    <w:rsid w:val="00871FD6"/>
    <w:rsid w:val="008721A7"/>
    <w:rsid w:val="00873656"/>
    <w:rsid w:val="0087366F"/>
    <w:rsid w:val="00873A6A"/>
    <w:rsid w:val="00873A77"/>
    <w:rsid w:val="008740EA"/>
    <w:rsid w:val="008742B1"/>
    <w:rsid w:val="008745E8"/>
    <w:rsid w:val="008746DF"/>
    <w:rsid w:val="00875968"/>
    <w:rsid w:val="00876829"/>
    <w:rsid w:val="008776CD"/>
    <w:rsid w:val="00877769"/>
    <w:rsid w:val="00877A61"/>
    <w:rsid w:val="008800BC"/>
    <w:rsid w:val="00880E91"/>
    <w:rsid w:val="00881075"/>
    <w:rsid w:val="0088111B"/>
    <w:rsid w:val="00881146"/>
    <w:rsid w:val="008816F8"/>
    <w:rsid w:val="00881943"/>
    <w:rsid w:val="00881BC4"/>
    <w:rsid w:val="00881EC9"/>
    <w:rsid w:val="00882CFA"/>
    <w:rsid w:val="00883091"/>
    <w:rsid w:val="00884876"/>
    <w:rsid w:val="008848C3"/>
    <w:rsid w:val="00884A8B"/>
    <w:rsid w:val="00884C55"/>
    <w:rsid w:val="0088521A"/>
    <w:rsid w:val="00885964"/>
    <w:rsid w:val="008861C3"/>
    <w:rsid w:val="00886475"/>
    <w:rsid w:val="008868A2"/>
    <w:rsid w:val="00890D89"/>
    <w:rsid w:val="008912AA"/>
    <w:rsid w:val="00891608"/>
    <w:rsid w:val="00892949"/>
    <w:rsid w:val="008931A5"/>
    <w:rsid w:val="00894175"/>
    <w:rsid w:val="00894C09"/>
    <w:rsid w:val="00894C6A"/>
    <w:rsid w:val="00894E8F"/>
    <w:rsid w:val="00894F2C"/>
    <w:rsid w:val="00895F9A"/>
    <w:rsid w:val="00896313"/>
    <w:rsid w:val="00897705"/>
    <w:rsid w:val="008977B7"/>
    <w:rsid w:val="00897D9B"/>
    <w:rsid w:val="00897EFD"/>
    <w:rsid w:val="008A0595"/>
    <w:rsid w:val="008A0672"/>
    <w:rsid w:val="008A08D2"/>
    <w:rsid w:val="008A0B5D"/>
    <w:rsid w:val="008A1104"/>
    <w:rsid w:val="008A1D4A"/>
    <w:rsid w:val="008A3520"/>
    <w:rsid w:val="008A4459"/>
    <w:rsid w:val="008A446E"/>
    <w:rsid w:val="008A4CD9"/>
    <w:rsid w:val="008A4E83"/>
    <w:rsid w:val="008A56DF"/>
    <w:rsid w:val="008A5EEC"/>
    <w:rsid w:val="008A69CF"/>
    <w:rsid w:val="008A7356"/>
    <w:rsid w:val="008B05AD"/>
    <w:rsid w:val="008B060B"/>
    <w:rsid w:val="008B1D11"/>
    <w:rsid w:val="008B1FF4"/>
    <w:rsid w:val="008B2125"/>
    <w:rsid w:val="008B4E3B"/>
    <w:rsid w:val="008B54B2"/>
    <w:rsid w:val="008B562F"/>
    <w:rsid w:val="008B5855"/>
    <w:rsid w:val="008B6833"/>
    <w:rsid w:val="008B7AB5"/>
    <w:rsid w:val="008C0060"/>
    <w:rsid w:val="008C0EAC"/>
    <w:rsid w:val="008C13A1"/>
    <w:rsid w:val="008C13F9"/>
    <w:rsid w:val="008C14D2"/>
    <w:rsid w:val="008C19EE"/>
    <w:rsid w:val="008C2377"/>
    <w:rsid w:val="008C37A7"/>
    <w:rsid w:val="008C443E"/>
    <w:rsid w:val="008C48DA"/>
    <w:rsid w:val="008C57FB"/>
    <w:rsid w:val="008C599F"/>
    <w:rsid w:val="008C692E"/>
    <w:rsid w:val="008D0CA5"/>
    <w:rsid w:val="008D11EF"/>
    <w:rsid w:val="008D1A77"/>
    <w:rsid w:val="008D2192"/>
    <w:rsid w:val="008D2340"/>
    <w:rsid w:val="008D2A1A"/>
    <w:rsid w:val="008D3D2C"/>
    <w:rsid w:val="008D43AA"/>
    <w:rsid w:val="008D46DF"/>
    <w:rsid w:val="008D4AC7"/>
    <w:rsid w:val="008D4E0B"/>
    <w:rsid w:val="008D5524"/>
    <w:rsid w:val="008D5F02"/>
    <w:rsid w:val="008E0ACC"/>
    <w:rsid w:val="008E13AD"/>
    <w:rsid w:val="008E1896"/>
    <w:rsid w:val="008E19D6"/>
    <w:rsid w:val="008E1A0A"/>
    <w:rsid w:val="008E4971"/>
    <w:rsid w:val="008E5C19"/>
    <w:rsid w:val="008E6F36"/>
    <w:rsid w:val="008E6F55"/>
    <w:rsid w:val="008E7762"/>
    <w:rsid w:val="008F04CB"/>
    <w:rsid w:val="008F25FA"/>
    <w:rsid w:val="008F29E7"/>
    <w:rsid w:val="008F4F2A"/>
    <w:rsid w:val="008F4FF3"/>
    <w:rsid w:val="008F6103"/>
    <w:rsid w:val="008F62DF"/>
    <w:rsid w:val="008F6723"/>
    <w:rsid w:val="008F6ABE"/>
    <w:rsid w:val="008F7C14"/>
    <w:rsid w:val="00900628"/>
    <w:rsid w:val="00901760"/>
    <w:rsid w:val="00902004"/>
    <w:rsid w:val="00902491"/>
    <w:rsid w:val="0090289E"/>
    <w:rsid w:val="009030C9"/>
    <w:rsid w:val="00903D86"/>
    <w:rsid w:val="00903FB8"/>
    <w:rsid w:val="009040EE"/>
    <w:rsid w:val="009042FB"/>
    <w:rsid w:val="009048FB"/>
    <w:rsid w:val="00904D69"/>
    <w:rsid w:val="00906085"/>
    <w:rsid w:val="0090662E"/>
    <w:rsid w:val="009072C8"/>
    <w:rsid w:val="0090775F"/>
    <w:rsid w:val="00910811"/>
    <w:rsid w:val="00912D33"/>
    <w:rsid w:val="00913C07"/>
    <w:rsid w:val="009140C3"/>
    <w:rsid w:val="00914426"/>
    <w:rsid w:val="009145B3"/>
    <w:rsid w:val="00914A68"/>
    <w:rsid w:val="0091571C"/>
    <w:rsid w:val="00915934"/>
    <w:rsid w:val="00916635"/>
    <w:rsid w:val="00917503"/>
    <w:rsid w:val="00917A08"/>
    <w:rsid w:val="00917BF7"/>
    <w:rsid w:val="00920737"/>
    <w:rsid w:val="009208C1"/>
    <w:rsid w:val="009218D7"/>
    <w:rsid w:val="00922D46"/>
    <w:rsid w:val="00923204"/>
    <w:rsid w:val="00923B79"/>
    <w:rsid w:val="00923B97"/>
    <w:rsid w:val="00923C8F"/>
    <w:rsid w:val="009241E2"/>
    <w:rsid w:val="0092445A"/>
    <w:rsid w:val="00924542"/>
    <w:rsid w:val="009248E0"/>
    <w:rsid w:val="0092539C"/>
    <w:rsid w:val="00925610"/>
    <w:rsid w:val="009258E5"/>
    <w:rsid w:val="009260B9"/>
    <w:rsid w:val="00926E95"/>
    <w:rsid w:val="009276D2"/>
    <w:rsid w:val="0093060A"/>
    <w:rsid w:val="00930C63"/>
    <w:rsid w:val="009310E2"/>
    <w:rsid w:val="009318C5"/>
    <w:rsid w:val="00931A67"/>
    <w:rsid w:val="0093259E"/>
    <w:rsid w:val="009349CF"/>
    <w:rsid w:val="00935322"/>
    <w:rsid w:val="0093576D"/>
    <w:rsid w:val="009357C2"/>
    <w:rsid w:val="009366E1"/>
    <w:rsid w:val="00936C90"/>
    <w:rsid w:val="00937A2A"/>
    <w:rsid w:val="00937FC6"/>
    <w:rsid w:val="0094058C"/>
    <w:rsid w:val="00940FEE"/>
    <w:rsid w:val="00941044"/>
    <w:rsid w:val="00941E02"/>
    <w:rsid w:val="00942361"/>
    <w:rsid w:val="0094313E"/>
    <w:rsid w:val="009435C9"/>
    <w:rsid w:val="009436AB"/>
    <w:rsid w:val="009438BC"/>
    <w:rsid w:val="0094504A"/>
    <w:rsid w:val="00947EEE"/>
    <w:rsid w:val="00947F1C"/>
    <w:rsid w:val="00950266"/>
    <w:rsid w:val="009505AF"/>
    <w:rsid w:val="009513D8"/>
    <w:rsid w:val="009513E5"/>
    <w:rsid w:val="00951E96"/>
    <w:rsid w:val="0095232D"/>
    <w:rsid w:val="00952394"/>
    <w:rsid w:val="00952B5A"/>
    <w:rsid w:val="00952D62"/>
    <w:rsid w:val="009539FA"/>
    <w:rsid w:val="00953F9E"/>
    <w:rsid w:val="009542C8"/>
    <w:rsid w:val="009548C9"/>
    <w:rsid w:val="00955C3E"/>
    <w:rsid w:val="00956629"/>
    <w:rsid w:val="00956C74"/>
    <w:rsid w:val="009600D6"/>
    <w:rsid w:val="009607F1"/>
    <w:rsid w:val="00960EF5"/>
    <w:rsid w:val="00962E58"/>
    <w:rsid w:val="009633C7"/>
    <w:rsid w:val="00963688"/>
    <w:rsid w:val="00963CC9"/>
    <w:rsid w:val="009646C4"/>
    <w:rsid w:val="00964E97"/>
    <w:rsid w:val="0096611A"/>
    <w:rsid w:val="009661C5"/>
    <w:rsid w:val="0096648C"/>
    <w:rsid w:val="00966C15"/>
    <w:rsid w:val="00967259"/>
    <w:rsid w:val="009672C2"/>
    <w:rsid w:val="00967D70"/>
    <w:rsid w:val="00967E93"/>
    <w:rsid w:val="00970015"/>
    <w:rsid w:val="0097017F"/>
    <w:rsid w:val="00970752"/>
    <w:rsid w:val="009707FE"/>
    <w:rsid w:val="00971B80"/>
    <w:rsid w:val="009737CF"/>
    <w:rsid w:val="00973B10"/>
    <w:rsid w:val="00973F2D"/>
    <w:rsid w:val="009744E8"/>
    <w:rsid w:val="00974A8A"/>
    <w:rsid w:val="0097574D"/>
    <w:rsid w:val="00976BE9"/>
    <w:rsid w:val="009776D4"/>
    <w:rsid w:val="009800AD"/>
    <w:rsid w:val="009804AC"/>
    <w:rsid w:val="009828F2"/>
    <w:rsid w:val="00984174"/>
    <w:rsid w:val="0098446A"/>
    <w:rsid w:val="00985701"/>
    <w:rsid w:val="009861FC"/>
    <w:rsid w:val="009866FE"/>
    <w:rsid w:val="00986F6D"/>
    <w:rsid w:val="00987674"/>
    <w:rsid w:val="00987A8B"/>
    <w:rsid w:val="0099062C"/>
    <w:rsid w:val="0099095E"/>
    <w:rsid w:val="0099148D"/>
    <w:rsid w:val="009917A5"/>
    <w:rsid w:val="00991D3E"/>
    <w:rsid w:val="009927F6"/>
    <w:rsid w:val="00993C15"/>
    <w:rsid w:val="00993F79"/>
    <w:rsid w:val="00994232"/>
    <w:rsid w:val="0099481D"/>
    <w:rsid w:val="00994FAE"/>
    <w:rsid w:val="00995267"/>
    <w:rsid w:val="00996E04"/>
    <w:rsid w:val="00996F46"/>
    <w:rsid w:val="0099771B"/>
    <w:rsid w:val="009A1679"/>
    <w:rsid w:val="009A172F"/>
    <w:rsid w:val="009A19A6"/>
    <w:rsid w:val="009A2216"/>
    <w:rsid w:val="009A306B"/>
    <w:rsid w:val="009A39FD"/>
    <w:rsid w:val="009A3F4B"/>
    <w:rsid w:val="009A4940"/>
    <w:rsid w:val="009A4A6D"/>
    <w:rsid w:val="009A56A1"/>
    <w:rsid w:val="009A6111"/>
    <w:rsid w:val="009A6507"/>
    <w:rsid w:val="009A772B"/>
    <w:rsid w:val="009B011C"/>
    <w:rsid w:val="009B0463"/>
    <w:rsid w:val="009B3E71"/>
    <w:rsid w:val="009B41DE"/>
    <w:rsid w:val="009B4208"/>
    <w:rsid w:val="009B429A"/>
    <w:rsid w:val="009B521A"/>
    <w:rsid w:val="009B5B60"/>
    <w:rsid w:val="009B5BF4"/>
    <w:rsid w:val="009B6AE5"/>
    <w:rsid w:val="009B7E6D"/>
    <w:rsid w:val="009C058F"/>
    <w:rsid w:val="009C0E3E"/>
    <w:rsid w:val="009C17B8"/>
    <w:rsid w:val="009C20AA"/>
    <w:rsid w:val="009C29FF"/>
    <w:rsid w:val="009C2AF3"/>
    <w:rsid w:val="009C2D2A"/>
    <w:rsid w:val="009C2FBA"/>
    <w:rsid w:val="009C38BD"/>
    <w:rsid w:val="009C3D1E"/>
    <w:rsid w:val="009C548D"/>
    <w:rsid w:val="009C59A2"/>
    <w:rsid w:val="009C6A16"/>
    <w:rsid w:val="009C759E"/>
    <w:rsid w:val="009C7F34"/>
    <w:rsid w:val="009D00CD"/>
    <w:rsid w:val="009D09AC"/>
    <w:rsid w:val="009D0D21"/>
    <w:rsid w:val="009D10A1"/>
    <w:rsid w:val="009D1204"/>
    <w:rsid w:val="009D154F"/>
    <w:rsid w:val="009D1B21"/>
    <w:rsid w:val="009D25A0"/>
    <w:rsid w:val="009D2D10"/>
    <w:rsid w:val="009D3537"/>
    <w:rsid w:val="009D387F"/>
    <w:rsid w:val="009D3D70"/>
    <w:rsid w:val="009D6628"/>
    <w:rsid w:val="009D718C"/>
    <w:rsid w:val="009D748C"/>
    <w:rsid w:val="009E0073"/>
    <w:rsid w:val="009E07A9"/>
    <w:rsid w:val="009E0B60"/>
    <w:rsid w:val="009E0F71"/>
    <w:rsid w:val="009E1957"/>
    <w:rsid w:val="009E1D40"/>
    <w:rsid w:val="009E249F"/>
    <w:rsid w:val="009E397D"/>
    <w:rsid w:val="009E5A0C"/>
    <w:rsid w:val="009E6D33"/>
    <w:rsid w:val="009E7CA8"/>
    <w:rsid w:val="009E7ECB"/>
    <w:rsid w:val="009F0272"/>
    <w:rsid w:val="009F0A97"/>
    <w:rsid w:val="009F0E75"/>
    <w:rsid w:val="009F3ABA"/>
    <w:rsid w:val="009F4DDC"/>
    <w:rsid w:val="009F5DB2"/>
    <w:rsid w:val="009F604E"/>
    <w:rsid w:val="009F6069"/>
    <w:rsid w:val="009F6E30"/>
    <w:rsid w:val="009F6F1D"/>
    <w:rsid w:val="009F7645"/>
    <w:rsid w:val="00A00D36"/>
    <w:rsid w:val="00A00E8F"/>
    <w:rsid w:val="00A01422"/>
    <w:rsid w:val="00A0201F"/>
    <w:rsid w:val="00A031C4"/>
    <w:rsid w:val="00A03A38"/>
    <w:rsid w:val="00A03B9B"/>
    <w:rsid w:val="00A03BEF"/>
    <w:rsid w:val="00A03FFC"/>
    <w:rsid w:val="00A04802"/>
    <w:rsid w:val="00A0538F"/>
    <w:rsid w:val="00A062EB"/>
    <w:rsid w:val="00A06477"/>
    <w:rsid w:val="00A06DFD"/>
    <w:rsid w:val="00A10C4A"/>
    <w:rsid w:val="00A10CE7"/>
    <w:rsid w:val="00A11108"/>
    <w:rsid w:val="00A111A3"/>
    <w:rsid w:val="00A11FEC"/>
    <w:rsid w:val="00A126F1"/>
    <w:rsid w:val="00A13E46"/>
    <w:rsid w:val="00A13F6A"/>
    <w:rsid w:val="00A15B57"/>
    <w:rsid w:val="00A1642C"/>
    <w:rsid w:val="00A16AC3"/>
    <w:rsid w:val="00A16EF5"/>
    <w:rsid w:val="00A179B9"/>
    <w:rsid w:val="00A20CEA"/>
    <w:rsid w:val="00A21081"/>
    <w:rsid w:val="00A218E8"/>
    <w:rsid w:val="00A22C99"/>
    <w:rsid w:val="00A22E0D"/>
    <w:rsid w:val="00A236DA"/>
    <w:rsid w:val="00A23866"/>
    <w:rsid w:val="00A240EC"/>
    <w:rsid w:val="00A2426B"/>
    <w:rsid w:val="00A24BA4"/>
    <w:rsid w:val="00A24F08"/>
    <w:rsid w:val="00A25FFE"/>
    <w:rsid w:val="00A270C1"/>
    <w:rsid w:val="00A27223"/>
    <w:rsid w:val="00A27457"/>
    <w:rsid w:val="00A2746D"/>
    <w:rsid w:val="00A27AB3"/>
    <w:rsid w:val="00A27C90"/>
    <w:rsid w:val="00A27DF9"/>
    <w:rsid w:val="00A313C8"/>
    <w:rsid w:val="00A315E6"/>
    <w:rsid w:val="00A31841"/>
    <w:rsid w:val="00A318ED"/>
    <w:rsid w:val="00A33293"/>
    <w:rsid w:val="00A335E3"/>
    <w:rsid w:val="00A33A9D"/>
    <w:rsid w:val="00A33E52"/>
    <w:rsid w:val="00A33FA2"/>
    <w:rsid w:val="00A34F3E"/>
    <w:rsid w:val="00A3584D"/>
    <w:rsid w:val="00A35C37"/>
    <w:rsid w:val="00A3745C"/>
    <w:rsid w:val="00A37544"/>
    <w:rsid w:val="00A3757E"/>
    <w:rsid w:val="00A37F9B"/>
    <w:rsid w:val="00A40B0E"/>
    <w:rsid w:val="00A40C8B"/>
    <w:rsid w:val="00A40E54"/>
    <w:rsid w:val="00A41C11"/>
    <w:rsid w:val="00A4268B"/>
    <w:rsid w:val="00A42ED1"/>
    <w:rsid w:val="00A43327"/>
    <w:rsid w:val="00A43905"/>
    <w:rsid w:val="00A43984"/>
    <w:rsid w:val="00A442AA"/>
    <w:rsid w:val="00A4508D"/>
    <w:rsid w:val="00A507E2"/>
    <w:rsid w:val="00A508B9"/>
    <w:rsid w:val="00A514B5"/>
    <w:rsid w:val="00A51D0E"/>
    <w:rsid w:val="00A5288E"/>
    <w:rsid w:val="00A52A46"/>
    <w:rsid w:val="00A530E7"/>
    <w:rsid w:val="00A53D60"/>
    <w:rsid w:val="00A53FF8"/>
    <w:rsid w:val="00A5442C"/>
    <w:rsid w:val="00A54433"/>
    <w:rsid w:val="00A5551D"/>
    <w:rsid w:val="00A55987"/>
    <w:rsid w:val="00A567DC"/>
    <w:rsid w:val="00A57E2C"/>
    <w:rsid w:val="00A6046B"/>
    <w:rsid w:val="00A605BF"/>
    <w:rsid w:val="00A605FC"/>
    <w:rsid w:val="00A61447"/>
    <w:rsid w:val="00A621C6"/>
    <w:rsid w:val="00A63582"/>
    <w:rsid w:val="00A637B2"/>
    <w:rsid w:val="00A649BD"/>
    <w:rsid w:val="00A64ABB"/>
    <w:rsid w:val="00A64CD2"/>
    <w:rsid w:val="00A652AA"/>
    <w:rsid w:val="00A66143"/>
    <w:rsid w:val="00A66CC4"/>
    <w:rsid w:val="00A67E25"/>
    <w:rsid w:val="00A710EC"/>
    <w:rsid w:val="00A715E8"/>
    <w:rsid w:val="00A72035"/>
    <w:rsid w:val="00A72787"/>
    <w:rsid w:val="00A73D1D"/>
    <w:rsid w:val="00A73F0C"/>
    <w:rsid w:val="00A77512"/>
    <w:rsid w:val="00A804ED"/>
    <w:rsid w:val="00A81D0D"/>
    <w:rsid w:val="00A823E7"/>
    <w:rsid w:val="00A82AD7"/>
    <w:rsid w:val="00A8302B"/>
    <w:rsid w:val="00A83187"/>
    <w:rsid w:val="00A83669"/>
    <w:rsid w:val="00A84247"/>
    <w:rsid w:val="00A85383"/>
    <w:rsid w:val="00A85C7D"/>
    <w:rsid w:val="00A860D1"/>
    <w:rsid w:val="00A86996"/>
    <w:rsid w:val="00A86CDC"/>
    <w:rsid w:val="00A90631"/>
    <w:rsid w:val="00A90C01"/>
    <w:rsid w:val="00A91271"/>
    <w:rsid w:val="00A91387"/>
    <w:rsid w:val="00A91561"/>
    <w:rsid w:val="00A91CC7"/>
    <w:rsid w:val="00A91D36"/>
    <w:rsid w:val="00A91ECB"/>
    <w:rsid w:val="00A9223A"/>
    <w:rsid w:val="00A93A88"/>
    <w:rsid w:val="00A94563"/>
    <w:rsid w:val="00A945EF"/>
    <w:rsid w:val="00A94625"/>
    <w:rsid w:val="00A95410"/>
    <w:rsid w:val="00A957A3"/>
    <w:rsid w:val="00A95A02"/>
    <w:rsid w:val="00A95A1F"/>
    <w:rsid w:val="00A95D40"/>
    <w:rsid w:val="00A966D4"/>
    <w:rsid w:val="00A96788"/>
    <w:rsid w:val="00A97176"/>
    <w:rsid w:val="00AA04E0"/>
    <w:rsid w:val="00AA18DD"/>
    <w:rsid w:val="00AA1D60"/>
    <w:rsid w:val="00AA1F19"/>
    <w:rsid w:val="00AA2305"/>
    <w:rsid w:val="00AA28A7"/>
    <w:rsid w:val="00AA2F64"/>
    <w:rsid w:val="00AA3C1B"/>
    <w:rsid w:val="00AA3FD0"/>
    <w:rsid w:val="00AA40E0"/>
    <w:rsid w:val="00AA5294"/>
    <w:rsid w:val="00AA59A3"/>
    <w:rsid w:val="00AA6232"/>
    <w:rsid w:val="00AA79E7"/>
    <w:rsid w:val="00AA7E7E"/>
    <w:rsid w:val="00AB0667"/>
    <w:rsid w:val="00AB0CC5"/>
    <w:rsid w:val="00AB0F08"/>
    <w:rsid w:val="00AB1677"/>
    <w:rsid w:val="00AB1A76"/>
    <w:rsid w:val="00AB2029"/>
    <w:rsid w:val="00AB23CB"/>
    <w:rsid w:val="00AB357E"/>
    <w:rsid w:val="00AB3DDE"/>
    <w:rsid w:val="00AB40B1"/>
    <w:rsid w:val="00AB44A0"/>
    <w:rsid w:val="00AB4BE5"/>
    <w:rsid w:val="00AB4F3F"/>
    <w:rsid w:val="00AB592C"/>
    <w:rsid w:val="00AB60A6"/>
    <w:rsid w:val="00AB68EB"/>
    <w:rsid w:val="00AB73B5"/>
    <w:rsid w:val="00AB7AB5"/>
    <w:rsid w:val="00AB7EDB"/>
    <w:rsid w:val="00AC06B4"/>
    <w:rsid w:val="00AC0856"/>
    <w:rsid w:val="00AC20ED"/>
    <w:rsid w:val="00AC2AC8"/>
    <w:rsid w:val="00AC359F"/>
    <w:rsid w:val="00AC38E9"/>
    <w:rsid w:val="00AC39EC"/>
    <w:rsid w:val="00AC58B6"/>
    <w:rsid w:val="00AC5C1A"/>
    <w:rsid w:val="00AC6B07"/>
    <w:rsid w:val="00AC7B06"/>
    <w:rsid w:val="00AC7FFD"/>
    <w:rsid w:val="00AD0F12"/>
    <w:rsid w:val="00AD1525"/>
    <w:rsid w:val="00AD233E"/>
    <w:rsid w:val="00AD277F"/>
    <w:rsid w:val="00AD31CC"/>
    <w:rsid w:val="00AD398B"/>
    <w:rsid w:val="00AD4FA3"/>
    <w:rsid w:val="00AD5F28"/>
    <w:rsid w:val="00AD6FBC"/>
    <w:rsid w:val="00AD7FFA"/>
    <w:rsid w:val="00AE0250"/>
    <w:rsid w:val="00AE0D29"/>
    <w:rsid w:val="00AE1845"/>
    <w:rsid w:val="00AE18FF"/>
    <w:rsid w:val="00AE3090"/>
    <w:rsid w:val="00AE3DDA"/>
    <w:rsid w:val="00AE4468"/>
    <w:rsid w:val="00AE4767"/>
    <w:rsid w:val="00AE59E8"/>
    <w:rsid w:val="00AE6E57"/>
    <w:rsid w:val="00AF0B70"/>
    <w:rsid w:val="00AF18B5"/>
    <w:rsid w:val="00AF4030"/>
    <w:rsid w:val="00AF506E"/>
    <w:rsid w:val="00AF5091"/>
    <w:rsid w:val="00AF5412"/>
    <w:rsid w:val="00AF6310"/>
    <w:rsid w:val="00AF694E"/>
    <w:rsid w:val="00AF7805"/>
    <w:rsid w:val="00AF7911"/>
    <w:rsid w:val="00AF7C50"/>
    <w:rsid w:val="00B000B2"/>
    <w:rsid w:val="00B003B3"/>
    <w:rsid w:val="00B00A48"/>
    <w:rsid w:val="00B01102"/>
    <w:rsid w:val="00B0121F"/>
    <w:rsid w:val="00B020E8"/>
    <w:rsid w:val="00B02DDE"/>
    <w:rsid w:val="00B031FB"/>
    <w:rsid w:val="00B03460"/>
    <w:rsid w:val="00B03568"/>
    <w:rsid w:val="00B04B5B"/>
    <w:rsid w:val="00B04F14"/>
    <w:rsid w:val="00B05552"/>
    <w:rsid w:val="00B05A63"/>
    <w:rsid w:val="00B05D59"/>
    <w:rsid w:val="00B061B8"/>
    <w:rsid w:val="00B06975"/>
    <w:rsid w:val="00B06B21"/>
    <w:rsid w:val="00B06DDB"/>
    <w:rsid w:val="00B10164"/>
    <w:rsid w:val="00B105D0"/>
    <w:rsid w:val="00B116E4"/>
    <w:rsid w:val="00B12639"/>
    <w:rsid w:val="00B126A5"/>
    <w:rsid w:val="00B13113"/>
    <w:rsid w:val="00B1439A"/>
    <w:rsid w:val="00B14457"/>
    <w:rsid w:val="00B158F4"/>
    <w:rsid w:val="00B15D5E"/>
    <w:rsid w:val="00B15EB4"/>
    <w:rsid w:val="00B16491"/>
    <w:rsid w:val="00B1671E"/>
    <w:rsid w:val="00B17308"/>
    <w:rsid w:val="00B176CA"/>
    <w:rsid w:val="00B17896"/>
    <w:rsid w:val="00B2078F"/>
    <w:rsid w:val="00B2086D"/>
    <w:rsid w:val="00B20CB0"/>
    <w:rsid w:val="00B20E44"/>
    <w:rsid w:val="00B20F42"/>
    <w:rsid w:val="00B21354"/>
    <w:rsid w:val="00B23115"/>
    <w:rsid w:val="00B2370E"/>
    <w:rsid w:val="00B23FF4"/>
    <w:rsid w:val="00B24AF7"/>
    <w:rsid w:val="00B24DFC"/>
    <w:rsid w:val="00B2670C"/>
    <w:rsid w:val="00B26B97"/>
    <w:rsid w:val="00B26BC8"/>
    <w:rsid w:val="00B273D4"/>
    <w:rsid w:val="00B274CB"/>
    <w:rsid w:val="00B27664"/>
    <w:rsid w:val="00B30F1E"/>
    <w:rsid w:val="00B31ECA"/>
    <w:rsid w:val="00B32441"/>
    <w:rsid w:val="00B335FA"/>
    <w:rsid w:val="00B346F0"/>
    <w:rsid w:val="00B34AED"/>
    <w:rsid w:val="00B351FE"/>
    <w:rsid w:val="00B35737"/>
    <w:rsid w:val="00B365A1"/>
    <w:rsid w:val="00B3739C"/>
    <w:rsid w:val="00B4078C"/>
    <w:rsid w:val="00B4226D"/>
    <w:rsid w:val="00B42453"/>
    <w:rsid w:val="00B43443"/>
    <w:rsid w:val="00B43E5D"/>
    <w:rsid w:val="00B459A7"/>
    <w:rsid w:val="00B463ED"/>
    <w:rsid w:val="00B46F93"/>
    <w:rsid w:val="00B47E91"/>
    <w:rsid w:val="00B47EAB"/>
    <w:rsid w:val="00B50FBC"/>
    <w:rsid w:val="00B52AAE"/>
    <w:rsid w:val="00B52E70"/>
    <w:rsid w:val="00B53A56"/>
    <w:rsid w:val="00B54068"/>
    <w:rsid w:val="00B561FF"/>
    <w:rsid w:val="00B563BB"/>
    <w:rsid w:val="00B571B6"/>
    <w:rsid w:val="00B5757E"/>
    <w:rsid w:val="00B57E7D"/>
    <w:rsid w:val="00B6061A"/>
    <w:rsid w:val="00B60C2F"/>
    <w:rsid w:val="00B6242A"/>
    <w:rsid w:val="00B63247"/>
    <w:rsid w:val="00B6349D"/>
    <w:rsid w:val="00B639D4"/>
    <w:rsid w:val="00B641DD"/>
    <w:rsid w:val="00B645E4"/>
    <w:rsid w:val="00B64654"/>
    <w:rsid w:val="00B64CCA"/>
    <w:rsid w:val="00B65168"/>
    <w:rsid w:val="00B65FB3"/>
    <w:rsid w:val="00B6616F"/>
    <w:rsid w:val="00B66C97"/>
    <w:rsid w:val="00B66F93"/>
    <w:rsid w:val="00B6725B"/>
    <w:rsid w:val="00B6792E"/>
    <w:rsid w:val="00B67AE5"/>
    <w:rsid w:val="00B70716"/>
    <w:rsid w:val="00B707CE"/>
    <w:rsid w:val="00B70D4C"/>
    <w:rsid w:val="00B72C1E"/>
    <w:rsid w:val="00B7361F"/>
    <w:rsid w:val="00B757D1"/>
    <w:rsid w:val="00B75C9E"/>
    <w:rsid w:val="00B762A9"/>
    <w:rsid w:val="00B7687C"/>
    <w:rsid w:val="00B76FE3"/>
    <w:rsid w:val="00B77619"/>
    <w:rsid w:val="00B803B8"/>
    <w:rsid w:val="00B8041C"/>
    <w:rsid w:val="00B80560"/>
    <w:rsid w:val="00B80687"/>
    <w:rsid w:val="00B814C4"/>
    <w:rsid w:val="00B82180"/>
    <w:rsid w:val="00B822C5"/>
    <w:rsid w:val="00B83042"/>
    <w:rsid w:val="00B830D7"/>
    <w:rsid w:val="00B83171"/>
    <w:rsid w:val="00B8443A"/>
    <w:rsid w:val="00B8459A"/>
    <w:rsid w:val="00B84AAF"/>
    <w:rsid w:val="00B85413"/>
    <w:rsid w:val="00B85CD3"/>
    <w:rsid w:val="00B85EB6"/>
    <w:rsid w:val="00B85F1E"/>
    <w:rsid w:val="00B86135"/>
    <w:rsid w:val="00B86C72"/>
    <w:rsid w:val="00B8740A"/>
    <w:rsid w:val="00B87AE7"/>
    <w:rsid w:val="00B87CDD"/>
    <w:rsid w:val="00B90091"/>
    <w:rsid w:val="00B9055C"/>
    <w:rsid w:val="00B91558"/>
    <w:rsid w:val="00B919A3"/>
    <w:rsid w:val="00B919DC"/>
    <w:rsid w:val="00B92D65"/>
    <w:rsid w:val="00B93AFA"/>
    <w:rsid w:val="00B96BF3"/>
    <w:rsid w:val="00B96FEF"/>
    <w:rsid w:val="00B971CB"/>
    <w:rsid w:val="00BA029F"/>
    <w:rsid w:val="00BA1470"/>
    <w:rsid w:val="00BA1804"/>
    <w:rsid w:val="00BA253C"/>
    <w:rsid w:val="00BA25AA"/>
    <w:rsid w:val="00BA29EC"/>
    <w:rsid w:val="00BA2DBA"/>
    <w:rsid w:val="00BA31A2"/>
    <w:rsid w:val="00BA3D37"/>
    <w:rsid w:val="00BA47F5"/>
    <w:rsid w:val="00BA53B0"/>
    <w:rsid w:val="00BA5741"/>
    <w:rsid w:val="00BA58B2"/>
    <w:rsid w:val="00BA6AB8"/>
    <w:rsid w:val="00BA7461"/>
    <w:rsid w:val="00BA7F14"/>
    <w:rsid w:val="00BB0157"/>
    <w:rsid w:val="00BB033F"/>
    <w:rsid w:val="00BB1AF0"/>
    <w:rsid w:val="00BB1B5E"/>
    <w:rsid w:val="00BB1E8E"/>
    <w:rsid w:val="00BB1F2C"/>
    <w:rsid w:val="00BB2639"/>
    <w:rsid w:val="00BB2B11"/>
    <w:rsid w:val="00BB2DAB"/>
    <w:rsid w:val="00BB3707"/>
    <w:rsid w:val="00BB4204"/>
    <w:rsid w:val="00BB55BA"/>
    <w:rsid w:val="00BB646B"/>
    <w:rsid w:val="00BB7354"/>
    <w:rsid w:val="00BB7436"/>
    <w:rsid w:val="00BC094E"/>
    <w:rsid w:val="00BC1C41"/>
    <w:rsid w:val="00BC275D"/>
    <w:rsid w:val="00BC324E"/>
    <w:rsid w:val="00BC472B"/>
    <w:rsid w:val="00BC5E6E"/>
    <w:rsid w:val="00BC793E"/>
    <w:rsid w:val="00BC79DC"/>
    <w:rsid w:val="00BD01C4"/>
    <w:rsid w:val="00BD152C"/>
    <w:rsid w:val="00BD1B5B"/>
    <w:rsid w:val="00BD2169"/>
    <w:rsid w:val="00BD2C2C"/>
    <w:rsid w:val="00BD2F32"/>
    <w:rsid w:val="00BD3177"/>
    <w:rsid w:val="00BD376D"/>
    <w:rsid w:val="00BD3E61"/>
    <w:rsid w:val="00BD5316"/>
    <w:rsid w:val="00BD68F9"/>
    <w:rsid w:val="00BD6BDA"/>
    <w:rsid w:val="00BD6D24"/>
    <w:rsid w:val="00BD76E6"/>
    <w:rsid w:val="00BE0BAD"/>
    <w:rsid w:val="00BE3DB5"/>
    <w:rsid w:val="00BE4148"/>
    <w:rsid w:val="00BE4AF2"/>
    <w:rsid w:val="00BE5003"/>
    <w:rsid w:val="00BE62EB"/>
    <w:rsid w:val="00BE651E"/>
    <w:rsid w:val="00BE65D1"/>
    <w:rsid w:val="00BE6A31"/>
    <w:rsid w:val="00BE6A33"/>
    <w:rsid w:val="00BE6EB6"/>
    <w:rsid w:val="00BE7A4F"/>
    <w:rsid w:val="00BF00B7"/>
    <w:rsid w:val="00BF00E1"/>
    <w:rsid w:val="00BF03F9"/>
    <w:rsid w:val="00BF04CC"/>
    <w:rsid w:val="00BF052A"/>
    <w:rsid w:val="00BF0739"/>
    <w:rsid w:val="00BF1629"/>
    <w:rsid w:val="00BF1BBA"/>
    <w:rsid w:val="00BF2717"/>
    <w:rsid w:val="00BF2834"/>
    <w:rsid w:val="00BF2D0D"/>
    <w:rsid w:val="00BF3182"/>
    <w:rsid w:val="00BF31C2"/>
    <w:rsid w:val="00BF5A43"/>
    <w:rsid w:val="00BF65E3"/>
    <w:rsid w:val="00BF7723"/>
    <w:rsid w:val="00BF780B"/>
    <w:rsid w:val="00C0008D"/>
    <w:rsid w:val="00C0035D"/>
    <w:rsid w:val="00C03160"/>
    <w:rsid w:val="00C03536"/>
    <w:rsid w:val="00C04068"/>
    <w:rsid w:val="00C0471A"/>
    <w:rsid w:val="00C04990"/>
    <w:rsid w:val="00C04F76"/>
    <w:rsid w:val="00C05DF0"/>
    <w:rsid w:val="00C07021"/>
    <w:rsid w:val="00C0723B"/>
    <w:rsid w:val="00C07EF7"/>
    <w:rsid w:val="00C1081A"/>
    <w:rsid w:val="00C108DB"/>
    <w:rsid w:val="00C113CF"/>
    <w:rsid w:val="00C1217D"/>
    <w:rsid w:val="00C1265E"/>
    <w:rsid w:val="00C1453C"/>
    <w:rsid w:val="00C15B4A"/>
    <w:rsid w:val="00C1605F"/>
    <w:rsid w:val="00C16312"/>
    <w:rsid w:val="00C163D3"/>
    <w:rsid w:val="00C16668"/>
    <w:rsid w:val="00C16949"/>
    <w:rsid w:val="00C16B9F"/>
    <w:rsid w:val="00C16BB3"/>
    <w:rsid w:val="00C16CE4"/>
    <w:rsid w:val="00C175D8"/>
    <w:rsid w:val="00C17B58"/>
    <w:rsid w:val="00C20190"/>
    <w:rsid w:val="00C20D21"/>
    <w:rsid w:val="00C20D3D"/>
    <w:rsid w:val="00C20F16"/>
    <w:rsid w:val="00C20F51"/>
    <w:rsid w:val="00C2159E"/>
    <w:rsid w:val="00C2177E"/>
    <w:rsid w:val="00C217D6"/>
    <w:rsid w:val="00C217E9"/>
    <w:rsid w:val="00C22979"/>
    <w:rsid w:val="00C22BB6"/>
    <w:rsid w:val="00C2304A"/>
    <w:rsid w:val="00C24D27"/>
    <w:rsid w:val="00C24FF0"/>
    <w:rsid w:val="00C25E9B"/>
    <w:rsid w:val="00C30662"/>
    <w:rsid w:val="00C309BF"/>
    <w:rsid w:val="00C3122A"/>
    <w:rsid w:val="00C31BC1"/>
    <w:rsid w:val="00C32326"/>
    <w:rsid w:val="00C3252F"/>
    <w:rsid w:val="00C32581"/>
    <w:rsid w:val="00C32763"/>
    <w:rsid w:val="00C3306F"/>
    <w:rsid w:val="00C33A4D"/>
    <w:rsid w:val="00C33DCD"/>
    <w:rsid w:val="00C34CB2"/>
    <w:rsid w:val="00C36F23"/>
    <w:rsid w:val="00C372F8"/>
    <w:rsid w:val="00C40704"/>
    <w:rsid w:val="00C4100C"/>
    <w:rsid w:val="00C41863"/>
    <w:rsid w:val="00C423CB"/>
    <w:rsid w:val="00C423D2"/>
    <w:rsid w:val="00C42522"/>
    <w:rsid w:val="00C427EB"/>
    <w:rsid w:val="00C42DBF"/>
    <w:rsid w:val="00C4406C"/>
    <w:rsid w:val="00C442BB"/>
    <w:rsid w:val="00C44BB6"/>
    <w:rsid w:val="00C44D8B"/>
    <w:rsid w:val="00C44E7C"/>
    <w:rsid w:val="00C46174"/>
    <w:rsid w:val="00C47B99"/>
    <w:rsid w:val="00C47EDD"/>
    <w:rsid w:val="00C51A35"/>
    <w:rsid w:val="00C520EE"/>
    <w:rsid w:val="00C52897"/>
    <w:rsid w:val="00C52D63"/>
    <w:rsid w:val="00C52F33"/>
    <w:rsid w:val="00C53EFA"/>
    <w:rsid w:val="00C54962"/>
    <w:rsid w:val="00C554E3"/>
    <w:rsid w:val="00C57676"/>
    <w:rsid w:val="00C60AEE"/>
    <w:rsid w:val="00C60CE6"/>
    <w:rsid w:val="00C60CFF"/>
    <w:rsid w:val="00C61017"/>
    <w:rsid w:val="00C61482"/>
    <w:rsid w:val="00C619E3"/>
    <w:rsid w:val="00C62231"/>
    <w:rsid w:val="00C62C82"/>
    <w:rsid w:val="00C63489"/>
    <w:rsid w:val="00C6361E"/>
    <w:rsid w:val="00C6367A"/>
    <w:rsid w:val="00C641AE"/>
    <w:rsid w:val="00C644D5"/>
    <w:rsid w:val="00C64DFA"/>
    <w:rsid w:val="00C64FAB"/>
    <w:rsid w:val="00C6517A"/>
    <w:rsid w:val="00C7065E"/>
    <w:rsid w:val="00C70E31"/>
    <w:rsid w:val="00C70F87"/>
    <w:rsid w:val="00C71688"/>
    <w:rsid w:val="00C73278"/>
    <w:rsid w:val="00C73365"/>
    <w:rsid w:val="00C73925"/>
    <w:rsid w:val="00C74D4D"/>
    <w:rsid w:val="00C763A5"/>
    <w:rsid w:val="00C76806"/>
    <w:rsid w:val="00C769D6"/>
    <w:rsid w:val="00C76BA5"/>
    <w:rsid w:val="00C76E7C"/>
    <w:rsid w:val="00C77A8A"/>
    <w:rsid w:val="00C80A8C"/>
    <w:rsid w:val="00C813B0"/>
    <w:rsid w:val="00C8215F"/>
    <w:rsid w:val="00C827AE"/>
    <w:rsid w:val="00C82B13"/>
    <w:rsid w:val="00C83FAC"/>
    <w:rsid w:val="00C8401A"/>
    <w:rsid w:val="00C84AF6"/>
    <w:rsid w:val="00C86B4D"/>
    <w:rsid w:val="00C86F11"/>
    <w:rsid w:val="00C874B2"/>
    <w:rsid w:val="00C900E1"/>
    <w:rsid w:val="00C924AB"/>
    <w:rsid w:val="00C92997"/>
    <w:rsid w:val="00C92FB0"/>
    <w:rsid w:val="00C93C3D"/>
    <w:rsid w:val="00C93DDC"/>
    <w:rsid w:val="00C94341"/>
    <w:rsid w:val="00C94DAB"/>
    <w:rsid w:val="00C95623"/>
    <w:rsid w:val="00C95719"/>
    <w:rsid w:val="00C95F62"/>
    <w:rsid w:val="00C97464"/>
    <w:rsid w:val="00CA0D29"/>
    <w:rsid w:val="00CA1E47"/>
    <w:rsid w:val="00CA28D1"/>
    <w:rsid w:val="00CA2D02"/>
    <w:rsid w:val="00CA41DC"/>
    <w:rsid w:val="00CA5A12"/>
    <w:rsid w:val="00CA6B79"/>
    <w:rsid w:val="00CB1AA3"/>
    <w:rsid w:val="00CB1B6C"/>
    <w:rsid w:val="00CB243D"/>
    <w:rsid w:val="00CB3AB6"/>
    <w:rsid w:val="00CB3C70"/>
    <w:rsid w:val="00CB43D7"/>
    <w:rsid w:val="00CB53D1"/>
    <w:rsid w:val="00CB5768"/>
    <w:rsid w:val="00CB7B77"/>
    <w:rsid w:val="00CC0197"/>
    <w:rsid w:val="00CC0AB0"/>
    <w:rsid w:val="00CC1015"/>
    <w:rsid w:val="00CC1087"/>
    <w:rsid w:val="00CC125A"/>
    <w:rsid w:val="00CC1AB2"/>
    <w:rsid w:val="00CC2498"/>
    <w:rsid w:val="00CC2582"/>
    <w:rsid w:val="00CC2AEB"/>
    <w:rsid w:val="00CC32D1"/>
    <w:rsid w:val="00CC456C"/>
    <w:rsid w:val="00CC4A52"/>
    <w:rsid w:val="00CC66B5"/>
    <w:rsid w:val="00CC7927"/>
    <w:rsid w:val="00CC7B01"/>
    <w:rsid w:val="00CC7B64"/>
    <w:rsid w:val="00CD0449"/>
    <w:rsid w:val="00CD0977"/>
    <w:rsid w:val="00CD0B20"/>
    <w:rsid w:val="00CD10C9"/>
    <w:rsid w:val="00CD19D0"/>
    <w:rsid w:val="00CD218A"/>
    <w:rsid w:val="00CD2843"/>
    <w:rsid w:val="00CD2A57"/>
    <w:rsid w:val="00CD2FD4"/>
    <w:rsid w:val="00CD3002"/>
    <w:rsid w:val="00CD3669"/>
    <w:rsid w:val="00CD400D"/>
    <w:rsid w:val="00CD40FC"/>
    <w:rsid w:val="00CD42ED"/>
    <w:rsid w:val="00CD46A9"/>
    <w:rsid w:val="00CD4B55"/>
    <w:rsid w:val="00CD5774"/>
    <w:rsid w:val="00CD7E81"/>
    <w:rsid w:val="00CE143F"/>
    <w:rsid w:val="00CE1AF0"/>
    <w:rsid w:val="00CE1C51"/>
    <w:rsid w:val="00CE2711"/>
    <w:rsid w:val="00CE2C43"/>
    <w:rsid w:val="00CE5590"/>
    <w:rsid w:val="00CE68EF"/>
    <w:rsid w:val="00CE6DBB"/>
    <w:rsid w:val="00CE704C"/>
    <w:rsid w:val="00CE7ABC"/>
    <w:rsid w:val="00CE7D42"/>
    <w:rsid w:val="00CE7F7E"/>
    <w:rsid w:val="00CF0696"/>
    <w:rsid w:val="00CF0B03"/>
    <w:rsid w:val="00CF11BB"/>
    <w:rsid w:val="00CF14C7"/>
    <w:rsid w:val="00CF151A"/>
    <w:rsid w:val="00CF171B"/>
    <w:rsid w:val="00CF1CE9"/>
    <w:rsid w:val="00CF1FBC"/>
    <w:rsid w:val="00CF295A"/>
    <w:rsid w:val="00CF3018"/>
    <w:rsid w:val="00CF36F7"/>
    <w:rsid w:val="00CF379F"/>
    <w:rsid w:val="00CF51AA"/>
    <w:rsid w:val="00CF57A1"/>
    <w:rsid w:val="00CF58B7"/>
    <w:rsid w:val="00CF5D36"/>
    <w:rsid w:val="00CF76A7"/>
    <w:rsid w:val="00D00261"/>
    <w:rsid w:val="00D005B3"/>
    <w:rsid w:val="00D01683"/>
    <w:rsid w:val="00D025C5"/>
    <w:rsid w:val="00D026A4"/>
    <w:rsid w:val="00D03272"/>
    <w:rsid w:val="00D03324"/>
    <w:rsid w:val="00D03F4B"/>
    <w:rsid w:val="00D06F4C"/>
    <w:rsid w:val="00D07081"/>
    <w:rsid w:val="00D072A9"/>
    <w:rsid w:val="00D073B0"/>
    <w:rsid w:val="00D073D2"/>
    <w:rsid w:val="00D10671"/>
    <w:rsid w:val="00D1079A"/>
    <w:rsid w:val="00D10D9E"/>
    <w:rsid w:val="00D11835"/>
    <w:rsid w:val="00D11E98"/>
    <w:rsid w:val="00D11FB5"/>
    <w:rsid w:val="00D11FBB"/>
    <w:rsid w:val="00D12F58"/>
    <w:rsid w:val="00D12F5A"/>
    <w:rsid w:val="00D13611"/>
    <w:rsid w:val="00D148C7"/>
    <w:rsid w:val="00D14F9D"/>
    <w:rsid w:val="00D1650C"/>
    <w:rsid w:val="00D167D5"/>
    <w:rsid w:val="00D17196"/>
    <w:rsid w:val="00D2060C"/>
    <w:rsid w:val="00D209C2"/>
    <w:rsid w:val="00D20E59"/>
    <w:rsid w:val="00D20F86"/>
    <w:rsid w:val="00D21A89"/>
    <w:rsid w:val="00D21CCF"/>
    <w:rsid w:val="00D22107"/>
    <w:rsid w:val="00D22C1B"/>
    <w:rsid w:val="00D22C87"/>
    <w:rsid w:val="00D23380"/>
    <w:rsid w:val="00D236A6"/>
    <w:rsid w:val="00D239B2"/>
    <w:rsid w:val="00D24219"/>
    <w:rsid w:val="00D2620B"/>
    <w:rsid w:val="00D269DC"/>
    <w:rsid w:val="00D27879"/>
    <w:rsid w:val="00D27D59"/>
    <w:rsid w:val="00D31D99"/>
    <w:rsid w:val="00D31FAA"/>
    <w:rsid w:val="00D320BC"/>
    <w:rsid w:val="00D321C0"/>
    <w:rsid w:val="00D3220C"/>
    <w:rsid w:val="00D3251C"/>
    <w:rsid w:val="00D32C9A"/>
    <w:rsid w:val="00D33275"/>
    <w:rsid w:val="00D332A7"/>
    <w:rsid w:val="00D338C2"/>
    <w:rsid w:val="00D33FED"/>
    <w:rsid w:val="00D34822"/>
    <w:rsid w:val="00D34A4C"/>
    <w:rsid w:val="00D376DF"/>
    <w:rsid w:val="00D37C8F"/>
    <w:rsid w:val="00D37D48"/>
    <w:rsid w:val="00D40BFF"/>
    <w:rsid w:val="00D40EE8"/>
    <w:rsid w:val="00D416FF"/>
    <w:rsid w:val="00D42053"/>
    <w:rsid w:val="00D42676"/>
    <w:rsid w:val="00D430FD"/>
    <w:rsid w:val="00D4388F"/>
    <w:rsid w:val="00D43CE6"/>
    <w:rsid w:val="00D44D1B"/>
    <w:rsid w:val="00D45667"/>
    <w:rsid w:val="00D46270"/>
    <w:rsid w:val="00D466EC"/>
    <w:rsid w:val="00D47071"/>
    <w:rsid w:val="00D47272"/>
    <w:rsid w:val="00D4753A"/>
    <w:rsid w:val="00D515C3"/>
    <w:rsid w:val="00D53228"/>
    <w:rsid w:val="00D53998"/>
    <w:rsid w:val="00D53B8D"/>
    <w:rsid w:val="00D53E7B"/>
    <w:rsid w:val="00D544C2"/>
    <w:rsid w:val="00D55059"/>
    <w:rsid w:val="00D5530F"/>
    <w:rsid w:val="00D55AAA"/>
    <w:rsid w:val="00D570CF"/>
    <w:rsid w:val="00D5722E"/>
    <w:rsid w:val="00D57BD8"/>
    <w:rsid w:val="00D60525"/>
    <w:rsid w:val="00D605DA"/>
    <w:rsid w:val="00D60D04"/>
    <w:rsid w:val="00D615E8"/>
    <w:rsid w:val="00D61BD6"/>
    <w:rsid w:val="00D61D14"/>
    <w:rsid w:val="00D630F1"/>
    <w:rsid w:val="00D653BE"/>
    <w:rsid w:val="00D655E5"/>
    <w:rsid w:val="00D65974"/>
    <w:rsid w:val="00D65AAD"/>
    <w:rsid w:val="00D662DC"/>
    <w:rsid w:val="00D66370"/>
    <w:rsid w:val="00D6663F"/>
    <w:rsid w:val="00D6692A"/>
    <w:rsid w:val="00D67C87"/>
    <w:rsid w:val="00D67E7C"/>
    <w:rsid w:val="00D704B4"/>
    <w:rsid w:val="00D70DE7"/>
    <w:rsid w:val="00D70F6B"/>
    <w:rsid w:val="00D714AF"/>
    <w:rsid w:val="00D71878"/>
    <w:rsid w:val="00D71DB3"/>
    <w:rsid w:val="00D7220C"/>
    <w:rsid w:val="00D72374"/>
    <w:rsid w:val="00D73115"/>
    <w:rsid w:val="00D73F27"/>
    <w:rsid w:val="00D74D68"/>
    <w:rsid w:val="00D752CB"/>
    <w:rsid w:val="00D7568A"/>
    <w:rsid w:val="00D761F6"/>
    <w:rsid w:val="00D76597"/>
    <w:rsid w:val="00D76ABF"/>
    <w:rsid w:val="00D76BAA"/>
    <w:rsid w:val="00D77061"/>
    <w:rsid w:val="00D772E3"/>
    <w:rsid w:val="00D77952"/>
    <w:rsid w:val="00D77A31"/>
    <w:rsid w:val="00D77AFE"/>
    <w:rsid w:val="00D77FE7"/>
    <w:rsid w:val="00D8034B"/>
    <w:rsid w:val="00D81273"/>
    <w:rsid w:val="00D82050"/>
    <w:rsid w:val="00D82140"/>
    <w:rsid w:val="00D85074"/>
    <w:rsid w:val="00D85323"/>
    <w:rsid w:val="00D85627"/>
    <w:rsid w:val="00D86130"/>
    <w:rsid w:val="00D8629B"/>
    <w:rsid w:val="00D87078"/>
    <w:rsid w:val="00D871E5"/>
    <w:rsid w:val="00D90348"/>
    <w:rsid w:val="00D9046B"/>
    <w:rsid w:val="00D90660"/>
    <w:rsid w:val="00D9081C"/>
    <w:rsid w:val="00D911F3"/>
    <w:rsid w:val="00D91450"/>
    <w:rsid w:val="00D91FF4"/>
    <w:rsid w:val="00D926D4"/>
    <w:rsid w:val="00D926F1"/>
    <w:rsid w:val="00D92CF9"/>
    <w:rsid w:val="00D93433"/>
    <w:rsid w:val="00D94140"/>
    <w:rsid w:val="00D9511D"/>
    <w:rsid w:val="00D958AB"/>
    <w:rsid w:val="00D95C2A"/>
    <w:rsid w:val="00D96C26"/>
    <w:rsid w:val="00D97030"/>
    <w:rsid w:val="00D97EE2"/>
    <w:rsid w:val="00DA164C"/>
    <w:rsid w:val="00DA1CC3"/>
    <w:rsid w:val="00DA2CFE"/>
    <w:rsid w:val="00DA331A"/>
    <w:rsid w:val="00DA3459"/>
    <w:rsid w:val="00DA3875"/>
    <w:rsid w:val="00DA3B81"/>
    <w:rsid w:val="00DA4BF3"/>
    <w:rsid w:val="00DA52B0"/>
    <w:rsid w:val="00DA554B"/>
    <w:rsid w:val="00DA5DEE"/>
    <w:rsid w:val="00DA6F27"/>
    <w:rsid w:val="00DB0D24"/>
    <w:rsid w:val="00DB0DFF"/>
    <w:rsid w:val="00DB1E8D"/>
    <w:rsid w:val="00DB21F7"/>
    <w:rsid w:val="00DB2371"/>
    <w:rsid w:val="00DB27BD"/>
    <w:rsid w:val="00DB341D"/>
    <w:rsid w:val="00DB3606"/>
    <w:rsid w:val="00DB4CDE"/>
    <w:rsid w:val="00DB4E3C"/>
    <w:rsid w:val="00DB5231"/>
    <w:rsid w:val="00DB5520"/>
    <w:rsid w:val="00DB5C34"/>
    <w:rsid w:val="00DB65B7"/>
    <w:rsid w:val="00DB732A"/>
    <w:rsid w:val="00DB7C2D"/>
    <w:rsid w:val="00DB7EDA"/>
    <w:rsid w:val="00DC19EB"/>
    <w:rsid w:val="00DC1E21"/>
    <w:rsid w:val="00DC2CCE"/>
    <w:rsid w:val="00DC30BB"/>
    <w:rsid w:val="00DC512B"/>
    <w:rsid w:val="00DC5257"/>
    <w:rsid w:val="00DC55E7"/>
    <w:rsid w:val="00DC578C"/>
    <w:rsid w:val="00DC5817"/>
    <w:rsid w:val="00DC5E23"/>
    <w:rsid w:val="00DC639B"/>
    <w:rsid w:val="00DC6516"/>
    <w:rsid w:val="00DC6BA7"/>
    <w:rsid w:val="00DC6E30"/>
    <w:rsid w:val="00DC74C7"/>
    <w:rsid w:val="00DC76B5"/>
    <w:rsid w:val="00DD0219"/>
    <w:rsid w:val="00DD0526"/>
    <w:rsid w:val="00DD06AF"/>
    <w:rsid w:val="00DD19C3"/>
    <w:rsid w:val="00DD262A"/>
    <w:rsid w:val="00DD3827"/>
    <w:rsid w:val="00DD417B"/>
    <w:rsid w:val="00DD46B4"/>
    <w:rsid w:val="00DD47B5"/>
    <w:rsid w:val="00DD49C9"/>
    <w:rsid w:val="00DD4D77"/>
    <w:rsid w:val="00DD4E53"/>
    <w:rsid w:val="00DD58C7"/>
    <w:rsid w:val="00DD5B04"/>
    <w:rsid w:val="00DD5B68"/>
    <w:rsid w:val="00DD64FD"/>
    <w:rsid w:val="00DD7389"/>
    <w:rsid w:val="00DD7A99"/>
    <w:rsid w:val="00DE0122"/>
    <w:rsid w:val="00DE1004"/>
    <w:rsid w:val="00DE16B2"/>
    <w:rsid w:val="00DE25AE"/>
    <w:rsid w:val="00DE3C3A"/>
    <w:rsid w:val="00DE491E"/>
    <w:rsid w:val="00DE4CF0"/>
    <w:rsid w:val="00DE60EC"/>
    <w:rsid w:val="00DE7653"/>
    <w:rsid w:val="00DE794A"/>
    <w:rsid w:val="00DE7BFF"/>
    <w:rsid w:val="00DF14D6"/>
    <w:rsid w:val="00DF21EA"/>
    <w:rsid w:val="00DF233A"/>
    <w:rsid w:val="00DF240A"/>
    <w:rsid w:val="00DF265B"/>
    <w:rsid w:val="00DF2C49"/>
    <w:rsid w:val="00DF3923"/>
    <w:rsid w:val="00DF43DC"/>
    <w:rsid w:val="00DF46BC"/>
    <w:rsid w:val="00DF4D56"/>
    <w:rsid w:val="00DF50F7"/>
    <w:rsid w:val="00DF663D"/>
    <w:rsid w:val="00DF7005"/>
    <w:rsid w:val="00E00177"/>
    <w:rsid w:val="00E00656"/>
    <w:rsid w:val="00E021F9"/>
    <w:rsid w:val="00E023E2"/>
    <w:rsid w:val="00E031C9"/>
    <w:rsid w:val="00E034D6"/>
    <w:rsid w:val="00E0457A"/>
    <w:rsid w:val="00E04882"/>
    <w:rsid w:val="00E0525E"/>
    <w:rsid w:val="00E06ACE"/>
    <w:rsid w:val="00E078C1"/>
    <w:rsid w:val="00E10A3F"/>
    <w:rsid w:val="00E11D49"/>
    <w:rsid w:val="00E12960"/>
    <w:rsid w:val="00E12FB7"/>
    <w:rsid w:val="00E134F6"/>
    <w:rsid w:val="00E14215"/>
    <w:rsid w:val="00E14F7E"/>
    <w:rsid w:val="00E15058"/>
    <w:rsid w:val="00E155C6"/>
    <w:rsid w:val="00E15773"/>
    <w:rsid w:val="00E157E8"/>
    <w:rsid w:val="00E15D1A"/>
    <w:rsid w:val="00E16EE0"/>
    <w:rsid w:val="00E17120"/>
    <w:rsid w:val="00E17346"/>
    <w:rsid w:val="00E202B3"/>
    <w:rsid w:val="00E2191D"/>
    <w:rsid w:val="00E23066"/>
    <w:rsid w:val="00E23306"/>
    <w:rsid w:val="00E234CB"/>
    <w:rsid w:val="00E236DC"/>
    <w:rsid w:val="00E24398"/>
    <w:rsid w:val="00E2481C"/>
    <w:rsid w:val="00E25DB8"/>
    <w:rsid w:val="00E262D5"/>
    <w:rsid w:val="00E30816"/>
    <w:rsid w:val="00E30853"/>
    <w:rsid w:val="00E31C13"/>
    <w:rsid w:val="00E32BD9"/>
    <w:rsid w:val="00E32C7E"/>
    <w:rsid w:val="00E32F6A"/>
    <w:rsid w:val="00E3362C"/>
    <w:rsid w:val="00E33953"/>
    <w:rsid w:val="00E341DC"/>
    <w:rsid w:val="00E349BD"/>
    <w:rsid w:val="00E3504E"/>
    <w:rsid w:val="00E35396"/>
    <w:rsid w:val="00E3590B"/>
    <w:rsid w:val="00E359AC"/>
    <w:rsid w:val="00E35A54"/>
    <w:rsid w:val="00E35A6E"/>
    <w:rsid w:val="00E35B13"/>
    <w:rsid w:val="00E35DE6"/>
    <w:rsid w:val="00E376BA"/>
    <w:rsid w:val="00E411D6"/>
    <w:rsid w:val="00E41767"/>
    <w:rsid w:val="00E42682"/>
    <w:rsid w:val="00E42953"/>
    <w:rsid w:val="00E42AA4"/>
    <w:rsid w:val="00E432E0"/>
    <w:rsid w:val="00E43901"/>
    <w:rsid w:val="00E43E2D"/>
    <w:rsid w:val="00E43E61"/>
    <w:rsid w:val="00E448E2"/>
    <w:rsid w:val="00E452D8"/>
    <w:rsid w:val="00E463D0"/>
    <w:rsid w:val="00E4764B"/>
    <w:rsid w:val="00E47D15"/>
    <w:rsid w:val="00E50DFF"/>
    <w:rsid w:val="00E510C0"/>
    <w:rsid w:val="00E51AEC"/>
    <w:rsid w:val="00E523F0"/>
    <w:rsid w:val="00E52ABF"/>
    <w:rsid w:val="00E52AD4"/>
    <w:rsid w:val="00E52FF4"/>
    <w:rsid w:val="00E53095"/>
    <w:rsid w:val="00E53DED"/>
    <w:rsid w:val="00E550D6"/>
    <w:rsid w:val="00E554C8"/>
    <w:rsid w:val="00E5597B"/>
    <w:rsid w:val="00E561DA"/>
    <w:rsid w:val="00E56556"/>
    <w:rsid w:val="00E56980"/>
    <w:rsid w:val="00E56A86"/>
    <w:rsid w:val="00E56FF0"/>
    <w:rsid w:val="00E57B76"/>
    <w:rsid w:val="00E57F9C"/>
    <w:rsid w:val="00E6014F"/>
    <w:rsid w:val="00E60582"/>
    <w:rsid w:val="00E60801"/>
    <w:rsid w:val="00E60C3A"/>
    <w:rsid w:val="00E63015"/>
    <w:rsid w:val="00E637F7"/>
    <w:rsid w:val="00E63FDA"/>
    <w:rsid w:val="00E64098"/>
    <w:rsid w:val="00E646C7"/>
    <w:rsid w:val="00E64D6F"/>
    <w:rsid w:val="00E65035"/>
    <w:rsid w:val="00E66E9B"/>
    <w:rsid w:val="00E66F19"/>
    <w:rsid w:val="00E67EFA"/>
    <w:rsid w:val="00E70122"/>
    <w:rsid w:val="00E70127"/>
    <w:rsid w:val="00E705BC"/>
    <w:rsid w:val="00E70E22"/>
    <w:rsid w:val="00E70EA2"/>
    <w:rsid w:val="00E718D1"/>
    <w:rsid w:val="00E71E47"/>
    <w:rsid w:val="00E738B1"/>
    <w:rsid w:val="00E74185"/>
    <w:rsid w:val="00E74536"/>
    <w:rsid w:val="00E74F52"/>
    <w:rsid w:val="00E75120"/>
    <w:rsid w:val="00E752D5"/>
    <w:rsid w:val="00E75772"/>
    <w:rsid w:val="00E766D7"/>
    <w:rsid w:val="00E76CC1"/>
    <w:rsid w:val="00E77B59"/>
    <w:rsid w:val="00E803AD"/>
    <w:rsid w:val="00E803C8"/>
    <w:rsid w:val="00E8040C"/>
    <w:rsid w:val="00E805BB"/>
    <w:rsid w:val="00E80CF3"/>
    <w:rsid w:val="00E82427"/>
    <w:rsid w:val="00E83D40"/>
    <w:rsid w:val="00E853E0"/>
    <w:rsid w:val="00E861DF"/>
    <w:rsid w:val="00E866CF"/>
    <w:rsid w:val="00E86751"/>
    <w:rsid w:val="00E86D37"/>
    <w:rsid w:val="00E86D53"/>
    <w:rsid w:val="00E86F58"/>
    <w:rsid w:val="00E87248"/>
    <w:rsid w:val="00E874FC"/>
    <w:rsid w:val="00E8765C"/>
    <w:rsid w:val="00E90C9F"/>
    <w:rsid w:val="00E9113A"/>
    <w:rsid w:val="00E92034"/>
    <w:rsid w:val="00E920F7"/>
    <w:rsid w:val="00E9217F"/>
    <w:rsid w:val="00E929C3"/>
    <w:rsid w:val="00E92A01"/>
    <w:rsid w:val="00E92A4C"/>
    <w:rsid w:val="00E92D3A"/>
    <w:rsid w:val="00E92D3D"/>
    <w:rsid w:val="00E92FCE"/>
    <w:rsid w:val="00E92FFC"/>
    <w:rsid w:val="00E93503"/>
    <w:rsid w:val="00E93E3A"/>
    <w:rsid w:val="00E94338"/>
    <w:rsid w:val="00E94E07"/>
    <w:rsid w:val="00E957A5"/>
    <w:rsid w:val="00E95E6E"/>
    <w:rsid w:val="00E962C0"/>
    <w:rsid w:val="00E97590"/>
    <w:rsid w:val="00E97CA3"/>
    <w:rsid w:val="00EA02FD"/>
    <w:rsid w:val="00EA09BE"/>
    <w:rsid w:val="00EA13AA"/>
    <w:rsid w:val="00EA25D1"/>
    <w:rsid w:val="00EA2F5F"/>
    <w:rsid w:val="00EA3A0B"/>
    <w:rsid w:val="00EA3CD3"/>
    <w:rsid w:val="00EA3ED8"/>
    <w:rsid w:val="00EA67F0"/>
    <w:rsid w:val="00EA6ACA"/>
    <w:rsid w:val="00EA7583"/>
    <w:rsid w:val="00EB022C"/>
    <w:rsid w:val="00EB102A"/>
    <w:rsid w:val="00EB2C7A"/>
    <w:rsid w:val="00EB3146"/>
    <w:rsid w:val="00EB3383"/>
    <w:rsid w:val="00EB3EB0"/>
    <w:rsid w:val="00EB3F50"/>
    <w:rsid w:val="00EB3FA8"/>
    <w:rsid w:val="00EB41B5"/>
    <w:rsid w:val="00EB4292"/>
    <w:rsid w:val="00EB4B75"/>
    <w:rsid w:val="00EB4FA4"/>
    <w:rsid w:val="00EB568F"/>
    <w:rsid w:val="00EB569B"/>
    <w:rsid w:val="00EB615D"/>
    <w:rsid w:val="00EB71A7"/>
    <w:rsid w:val="00EB76CD"/>
    <w:rsid w:val="00EC02E6"/>
    <w:rsid w:val="00EC06E6"/>
    <w:rsid w:val="00EC197D"/>
    <w:rsid w:val="00EC1DAB"/>
    <w:rsid w:val="00EC2187"/>
    <w:rsid w:val="00EC4678"/>
    <w:rsid w:val="00EC48BF"/>
    <w:rsid w:val="00EC49B4"/>
    <w:rsid w:val="00EC4B16"/>
    <w:rsid w:val="00EC64B2"/>
    <w:rsid w:val="00EC7452"/>
    <w:rsid w:val="00EC760C"/>
    <w:rsid w:val="00EC77FD"/>
    <w:rsid w:val="00EC7951"/>
    <w:rsid w:val="00EC7AE9"/>
    <w:rsid w:val="00EC7D5B"/>
    <w:rsid w:val="00ED0190"/>
    <w:rsid w:val="00ED0F14"/>
    <w:rsid w:val="00ED1256"/>
    <w:rsid w:val="00ED1A13"/>
    <w:rsid w:val="00ED1E8D"/>
    <w:rsid w:val="00ED1EDE"/>
    <w:rsid w:val="00ED260C"/>
    <w:rsid w:val="00ED2793"/>
    <w:rsid w:val="00ED28B3"/>
    <w:rsid w:val="00ED39F4"/>
    <w:rsid w:val="00ED3D53"/>
    <w:rsid w:val="00ED3DA8"/>
    <w:rsid w:val="00ED45B1"/>
    <w:rsid w:val="00ED49DA"/>
    <w:rsid w:val="00ED4A66"/>
    <w:rsid w:val="00ED4D66"/>
    <w:rsid w:val="00ED5D74"/>
    <w:rsid w:val="00ED5E5B"/>
    <w:rsid w:val="00ED6195"/>
    <w:rsid w:val="00EE04F9"/>
    <w:rsid w:val="00EE0DCF"/>
    <w:rsid w:val="00EE163C"/>
    <w:rsid w:val="00EE1874"/>
    <w:rsid w:val="00EE1ACC"/>
    <w:rsid w:val="00EE1D1B"/>
    <w:rsid w:val="00EE21CF"/>
    <w:rsid w:val="00EE2210"/>
    <w:rsid w:val="00EE24C1"/>
    <w:rsid w:val="00EE301C"/>
    <w:rsid w:val="00EE30FC"/>
    <w:rsid w:val="00EE417A"/>
    <w:rsid w:val="00EE42EA"/>
    <w:rsid w:val="00EE4C02"/>
    <w:rsid w:val="00EE5EB6"/>
    <w:rsid w:val="00EE6F81"/>
    <w:rsid w:val="00EE7AC3"/>
    <w:rsid w:val="00EE7B43"/>
    <w:rsid w:val="00EF002B"/>
    <w:rsid w:val="00EF0971"/>
    <w:rsid w:val="00EF0A34"/>
    <w:rsid w:val="00EF0CE6"/>
    <w:rsid w:val="00EF1487"/>
    <w:rsid w:val="00EF1D96"/>
    <w:rsid w:val="00EF2039"/>
    <w:rsid w:val="00EF2375"/>
    <w:rsid w:val="00EF34F3"/>
    <w:rsid w:val="00EF3522"/>
    <w:rsid w:val="00EF4D0F"/>
    <w:rsid w:val="00EF4D8A"/>
    <w:rsid w:val="00EF60AC"/>
    <w:rsid w:val="00EF64F7"/>
    <w:rsid w:val="00EF6820"/>
    <w:rsid w:val="00F00878"/>
    <w:rsid w:val="00F00C96"/>
    <w:rsid w:val="00F00D40"/>
    <w:rsid w:val="00F01106"/>
    <w:rsid w:val="00F014A6"/>
    <w:rsid w:val="00F01613"/>
    <w:rsid w:val="00F01BBC"/>
    <w:rsid w:val="00F01C0F"/>
    <w:rsid w:val="00F01DF5"/>
    <w:rsid w:val="00F02BEC"/>
    <w:rsid w:val="00F0316F"/>
    <w:rsid w:val="00F03AF5"/>
    <w:rsid w:val="00F0443C"/>
    <w:rsid w:val="00F051B3"/>
    <w:rsid w:val="00F06680"/>
    <w:rsid w:val="00F06A79"/>
    <w:rsid w:val="00F0722F"/>
    <w:rsid w:val="00F0752E"/>
    <w:rsid w:val="00F07EFF"/>
    <w:rsid w:val="00F1083B"/>
    <w:rsid w:val="00F10D56"/>
    <w:rsid w:val="00F119E3"/>
    <w:rsid w:val="00F122A7"/>
    <w:rsid w:val="00F12BEB"/>
    <w:rsid w:val="00F12CA9"/>
    <w:rsid w:val="00F13E23"/>
    <w:rsid w:val="00F1480F"/>
    <w:rsid w:val="00F14E51"/>
    <w:rsid w:val="00F15B31"/>
    <w:rsid w:val="00F2166A"/>
    <w:rsid w:val="00F22444"/>
    <w:rsid w:val="00F228B0"/>
    <w:rsid w:val="00F22E91"/>
    <w:rsid w:val="00F234D5"/>
    <w:rsid w:val="00F2419C"/>
    <w:rsid w:val="00F2469C"/>
    <w:rsid w:val="00F255BA"/>
    <w:rsid w:val="00F25ADB"/>
    <w:rsid w:val="00F2749D"/>
    <w:rsid w:val="00F276F6"/>
    <w:rsid w:val="00F30677"/>
    <w:rsid w:val="00F3107A"/>
    <w:rsid w:val="00F313C2"/>
    <w:rsid w:val="00F320AB"/>
    <w:rsid w:val="00F32263"/>
    <w:rsid w:val="00F32801"/>
    <w:rsid w:val="00F3344B"/>
    <w:rsid w:val="00F335F9"/>
    <w:rsid w:val="00F35EF2"/>
    <w:rsid w:val="00F36230"/>
    <w:rsid w:val="00F36293"/>
    <w:rsid w:val="00F37C44"/>
    <w:rsid w:val="00F40D1C"/>
    <w:rsid w:val="00F4107A"/>
    <w:rsid w:val="00F410F9"/>
    <w:rsid w:val="00F41247"/>
    <w:rsid w:val="00F417E6"/>
    <w:rsid w:val="00F42931"/>
    <w:rsid w:val="00F42DE7"/>
    <w:rsid w:val="00F43053"/>
    <w:rsid w:val="00F44277"/>
    <w:rsid w:val="00F443C9"/>
    <w:rsid w:val="00F4517A"/>
    <w:rsid w:val="00F4591A"/>
    <w:rsid w:val="00F4630D"/>
    <w:rsid w:val="00F46C0E"/>
    <w:rsid w:val="00F46D84"/>
    <w:rsid w:val="00F47B21"/>
    <w:rsid w:val="00F504BB"/>
    <w:rsid w:val="00F50D07"/>
    <w:rsid w:val="00F5163E"/>
    <w:rsid w:val="00F5367A"/>
    <w:rsid w:val="00F54E17"/>
    <w:rsid w:val="00F55387"/>
    <w:rsid w:val="00F558FF"/>
    <w:rsid w:val="00F56657"/>
    <w:rsid w:val="00F57666"/>
    <w:rsid w:val="00F57A96"/>
    <w:rsid w:val="00F606D1"/>
    <w:rsid w:val="00F6187F"/>
    <w:rsid w:val="00F62BF1"/>
    <w:rsid w:val="00F63428"/>
    <w:rsid w:val="00F64DA8"/>
    <w:rsid w:val="00F651EF"/>
    <w:rsid w:val="00F663D9"/>
    <w:rsid w:val="00F6682F"/>
    <w:rsid w:val="00F66F60"/>
    <w:rsid w:val="00F673DF"/>
    <w:rsid w:val="00F7070B"/>
    <w:rsid w:val="00F70A01"/>
    <w:rsid w:val="00F71647"/>
    <w:rsid w:val="00F719FE"/>
    <w:rsid w:val="00F7251E"/>
    <w:rsid w:val="00F732E9"/>
    <w:rsid w:val="00F7476B"/>
    <w:rsid w:val="00F74CA8"/>
    <w:rsid w:val="00F74E7D"/>
    <w:rsid w:val="00F7616C"/>
    <w:rsid w:val="00F76418"/>
    <w:rsid w:val="00F7711D"/>
    <w:rsid w:val="00F77A52"/>
    <w:rsid w:val="00F80717"/>
    <w:rsid w:val="00F80DB2"/>
    <w:rsid w:val="00F8118B"/>
    <w:rsid w:val="00F81537"/>
    <w:rsid w:val="00F830F1"/>
    <w:rsid w:val="00F83125"/>
    <w:rsid w:val="00F843B5"/>
    <w:rsid w:val="00F848FD"/>
    <w:rsid w:val="00F84D34"/>
    <w:rsid w:val="00F8637D"/>
    <w:rsid w:val="00F86570"/>
    <w:rsid w:val="00F86DEB"/>
    <w:rsid w:val="00F86F65"/>
    <w:rsid w:val="00F872B0"/>
    <w:rsid w:val="00F87F13"/>
    <w:rsid w:val="00F907A8"/>
    <w:rsid w:val="00F90F10"/>
    <w:rsid w:val="00F91B50"/>
    <w:rsid w:val="00F92129"/>
    <w:rsid w:val="00F92130"/>
    <w:rsid w:val="00F93807"/>
    <w:rsid w:val="00F94797"/>
    <w:rsid w:val="00F94D84"/>
    <w:rsid w:val="00F95086"/>
    <w:rsid w:val="00F95AC5"/>
    <w:rsid w:val="00F96A84"/>
    <w:rsid w:val="00F96E22"/>
    <w:rsid w:val="00F96F85"/>
    <w:rsid w:val="00F97E22"/>
    <w:rsid w:val="00FA02E9"/>
    <w:rsid w:val="00FA0C2C"/>
    <w:rsid w:val="00FA1442"/>
    <w:rsid w:val="00FA1DE2"/>
    <w:rsid w:val="00FA2375"/>
    <w:rsid w:val="00FA3805"/>
    <w:rsid w:val="00FA5A7B"/>
    <w:rsid w:val="00FA5E2E"/>
    <w:rsid w:val="00FA6942"/>
    <w:rsid w:val="00FA7EEB"/>
    <w:rsid w:val="00FA7F1D"/>
    <w:rsid w:val="00FB080A"/>
    <w:rsid w:val="00FB2199"/>
    <w:rsid w:val="00FB2403"/>
    <w:rsid w:val="00FB242D"/>
    <w:rsid w:val="00FB254E"/>
    <w:rsid w:val="00FB2781"/>
    <w:rsid w:val="00FB27D6"/>
    <w:rsid w:val="00FB3942"/>
    <w:rsid w:val="00FB44D9"/>
    <w:rsid w:val="00FB55DC"/>
    <w:rsid w:val="00FB57D6"/>
    <w:rsid w:val="00FB5900"/>
    <w:rsid w:val="00FB5E59"/>
    <w:rsid w:val="00FB5E62"/>
    <w:rsid w:val="00FB69F9"/>
    <w:rsid w:val="00FB74DD"/>
    <w:rsid w:val="00FB7ABB"/>
    <w:rsid w:val="00FC1385"/>
    <w:rsid w:val="00FC21D6"/>
    <w:rsid w:val="00FC22EE"/>
    <w:rsid w:val="00FC2BCE"/>
    <w:rsid w:val="00FC2FA3"/>
    <w:rsid w:val="00FC3A40"/>
    <w:rsid w:val="00FC3D20"/>
    <w:rsid w:val="00FC5694"/>
    <w:rsid w:val="00FC5B3D"/>
    <w:rsid w:val="00FC626D"/>
    <w:rsid w:val="00FC6D50"/>
    <w:rsid w:val="00FD1714"/>
    <w:rsid w:val="00FD2E47"/>
    <w:rsid w:val="00FD399B"/>
    <w:rsid w:val="00FD463F"/>
    <w:rsid w:val="00FD5BF9"/>
    <w:rsid w:val="00FD6233"/>
    <w:rsid w:val="00FD62CF"/>
    <w:rsid w:val="00FD65AA"/>
    <w:rsid w:val="00FD66FE"/>
    <w:rsid w:val="00FD6C40"/>
    <w:rsid w:val="00FD6FA9"/>
    <w:rsid w:val="00FE1D67"/>
    <w:rsid w:val="00FE2B81"/>
    <w:rsid w:val="00FE311A"/>
    <w:rsid w:val="00FE31F4"/>
    <w:rsid w:val="00FE3367"/>
    <w:rsid w:val="00FE3EFA"/>
    <w:rsid w:val="00FE4356"/>
    <w:rsid w:val="00FE6405"/>
    <w:rsid w:val="00FE6723"/>
    <w:rsid w:val="00FE7755"/>
    <w:rsid w:val="00FF082B"/>
    <w:rsid w:val="00FF09E2"/>
    <w:rsid w:val="00FF0D44"/>
    <w:rsid w:val="00FF1BBB"/>
    <w:rsid w:val="00FF1C40"/>
    <w:rsid w:val="00FF1D5B"/>
    <w:rsid w:val="00FF278E"/>
    <w:rsid w:val="00FF3E53"/>
    <w:rsid w:val="00FF3F54"/>
    <w:rsid w:val="00FF43B8"/>
    <w:rsid w:val="00FF517B"/>
    <w:rsid w:val="00FF5974"/>
    <w:rsid w:val="00FF6231"/>
    <w:rsid w:val="00FF6676"/>
    <w:rsid w:val="00FF6DE3"/>
    <w:rsid w:val="00FF7095"/>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CommentReference">
    <w:name w:val="annotation reference"/>
    <w:basedOn w:val="DefaultParagraphFont"/>
    <w:uiPriority w:val="99"/>
    <w:semiHidden/>
    <w:unhideWhenUsed/>
    <w:rsid w:val="007023CB"/>
    <w:rPr>
      <w:sz w:val="16"/>
      <w:szCs w:val="16"/>
    </w:rPr>
  </w:style>
  <w:style w:type="paragraph" w:styleId="CommentText">
    <w:name w:val="annotation text"/>
    <w:basedOn w:val="Normal"/>
    <w:link w:val="CommentTextChar"/>
    <w:uiPriority w:val="99"/>
    <w:semiHidden/>
    <w:unhideWhenUsed/>
    <w:rsid w:val="007023CB"/>
    <w:pPr>
      <w:spacing w:line="240" w:lineRule="auto"/>
    </w:pPr>
    <w:rPr>
      <w:sz w:val="20"/>
      <w:szCs w:val="20"/>
    </w:rPr>
  </w:style>
  <w:style w:type="character" w:customStyle="1" w:styleId="CommentTextChar">
    <w:name w:val="Comment Text Char"/>
    <w:basedOn w:val="DefaultParagraphFont"/>
    <w:link w:val="CommentText"/>
    <w:uiPriority w:val="99"/>
    <w:semiHidden/>
    <w:rsid w:val="007023CB"/>
    <w:rPr>
      <w:sz w:val="20"/>
      <w:szCs w:val="20"/>
    </w:rPr>
  </w:style>
  <w:style w:type="paragraph" w:styleId="CommentSubject">
    <w:name w:val="annotation subject"/>
    <w:basedOn w:val="CommentText"/>
    <w:next w:val="CommentText"/>
    <w:link w:val="CommentSubjectChar"/>
    <w:uiPriority w:val="99"/>
    <w:semiHidden/>
    <w:unhideWhenUsed/>
    <w:rsid w:val="007023CB"/>
    <w:rPr>
      <w:b/>
      <w:bCs/>
    </w:rPr>
  </w:style>
  <w:style w:type="character" w:customStyle="1" w:styleId="CommentSubjectChar">
    <w:name w:val="Comment Subject Char"/>
    <w:basedOn w:val="CommentTextChar"/>
    <w:link w:val="CommentSubject"/>
    <w:uiPriority w:val="99"/>
    <w:semiHidden/>
    <w:rsid w:val="007023CB"/>
    <w:rPr>
      <w:b/>
      <w:bCs/>
      <w:sz w:val="20"/>
      <w:szCs w:val="20"/>
    </w:rPr>
  </w:style>
  <w:style w:type="character" w:styleId="Hyperlink">
    <w:name w:val="Hyperlink"/>
    <w:basedOn w:val="DefaultParagraphFont"/>
    <w:uiPriority w:val="99"/>
    <w:unhideWhenUsed/>
    <w:rsid w:val="000008E3"/>
    <w:rPr>
      <w:color w:val="0563C1" w:themeColor="hyperlink"/>
      <w:u w:val="single"/>
    </w:rPr>
  </w:style>
  <w:style w:type="character" w:customStyle="1" w:styleId="UnresolvedMention">
    <w:name w:val="Unresolved Mention"/>
    <w:basedOn w:val="DefaultParagraphFont"/>
    <w:uiPriority w:val="99"/>
    <w:semiHidden/>
    <w:unhideWhenUsed/>
    <w:rsid w:val="000008E3"/>
    <w:rPr>
      <w:color w:val="605E5C"/>
      <w:shd w:val="clear" w:color="auto" w:fill="E1DFDD"/>
    </w:rPr>
  </w:style>
  <w:style w:type="paragraph" w:styleId="FootnoteText">
    <w:name w:val="footnote text"/>
    <w:basedOn w:val="Normal"/>
    <w:link w:val="FootnoteTextChar"/>
    <w:uiPriority w:val="99"/>
    <w:semiHidden/>
    <w:unhideWhenUsed/>
    <w:rsid w:val="003470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04C"/>
    <w:rPr>
      <w:sz w:val="20"/>
      <w:szCs w:val="20"/>
    </w:rPr>
  </w:style>
  <w:style w:type="character" w:styleId="FootnoteReference">
    <w:name w:val="footnote reference"/>
    <w:basedOn w:val="DefaultParagraphFont"/>
    <w:uiPriority w:val="99"/>
    <w:semiHidden/>
    <w:unhideWhenUsed/>
    <w:rsid w:val="00347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41A8-0581-44E4-911F-08753A18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2025-07-30T14:00:00Z</cp:lastPrinted>
  <dcterms:created xsi:type="dcterms:W3CDTF">2025-08-01T09:39:00Z</dcterms:created>
  <dcterms:modified xsi:type="dcterms:W3CDTF">2025-08-01T09:39:00Z</dcterms:modified>
</cp:coreProperties>
</file>