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915" w:rsidRDefault="00EB7915" w:rsidP="00EB7915">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FRANCES MARY BOWERS</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BERNADETTE ROSE COSTAS N.O.</w:t>
      </w:r>
    </w:p>
    <w:p w:rsidR="00BF50FD" w:rsidRDefault="00EB7915" w:rsidP="00EB791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EB7915">
        <w:rPr>
          <w:rFonts w:ascii="Times New Roman" w:hAnsi="Times New Roman" w:cs="Times New Roman"/>
          <w:i/>
          <w:sz w:val="24"/>
          <w:szCs w:val="24"/>
        </w:rPr>
        <w:t xml:space="preserve">In her capacity as executrix dative of the estate </w:t>
      </w:r>
    </w:p>
    <w:p w:rsidR="00EB7915" w:rsidRPr="00EB7915" w:rsidRDefault="00EB7915" w:rsidP="00EB7915">
      <w:pPr>
        <w:spacing w:after="0" w:line="240" w:lineRule="auto"/>
        <w:jc w:val="both"/>
        <w:rPr>
          <w:rFonts w:ascii="Times New Roman" w:hAnsi="Times New Roman" w:cs="Times New Roman"/>
          <w:i/>
          <w:sz w:val="24"/>
          <w:szCs w:val="24"/>
        </w:rPr>
      </w:pPr>
      <w:r w:rsidRPr="00EB7915">
        <w:rPr>
          <w:rFonts w:ascii="Times New Roman" w:hAnsi="Times New Roman" w:cs="Times New Roman"/>
          <w:i/>
          <w:sz w:val="24"/>
          <w:szCs w:val="24"/>
        </w:rPr>
        <w:t>of the late Vernon Reuben Bowers</w:t>
      </w:r>
      <w:r>
        <w:rPr>
          <w:rFonts w:ascii="Times New Roman" w:hAnsi="Times New Roman" w:cs="Times New Roman"/>
          <w:i/>
          <w:sz w:val="24"/>
          <w:szCs w:val="24"/>
        </w:rPr>
        <w:t>)</w:t>
      </w:r>
    </w:p>
    <w:p w:rsidR="00EB7915" w:rsidRPr="00244E82"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B7915" w:rsidRPr="00244E82">
        <w:rPr>
          <w:rFonts w:ascii="Times New Roman" w:hAnsi="Times New Roman" w:cs="Times New Roman"/>
          <w:sz w:val="24"/>
          <w:szCs w:val="24"/>
        </w:rPr>
        <w:t>ersus</w:t>
      </w:r>
    </w:p>
    <w:p w:rsidR="00BF50FD"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MINISTER OF LANDS, AGRICULTURE, FISHERIES, </w:t>
      </w:r>
    </w:p>
    <w:p w:rsidR="00EB7915" w:rsidRPr="00244E82"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WATER </w:t>
      </w:r>
      <w:r w:rsidRPr="00244E82">
        <w:rPr>
          <w:rFonts w:ascii="Times New Roman" w:hAnsi="Times New Roman" w:cs="Times New Roman"/>
          <w:sz w:val="24"/>
          <w:szCs w:val="24"/>
        </w:rPr>
        <w:t>AND RURAL SETTLEMENT</w:t>
      </w:r>
    </w:p>
    <w:p w:rsidR="00EB7915" w:rsidRPr="00244E82"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sidRPr="00244E82">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MARGIE SIZIBA</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COLLIN SHIRICHENA</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NYASHA MANYAKARA</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TENDAI MUNEDZI</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PEARSON NDORO</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EMMANUEL MATIZANADZO</w:t>
      </w:r>
    </w:p>
    <w:p w:rsidR="00EB7915" w:rsidRDefault="0097373C"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EB7915">
        <w:rPr>
          <w:rFonts w:ascii="Times New Roman" w:hAnsi="Times New Roman" w:cs="Times New Roman"/>
          <w:sz w:val="24"/>
          <w:szCs w:val="24"/>
        </w:rPr>
        <w:t>nd</w:t>
      </w:r>
    </w:p>
    <w:p w:rsidR="00EB7915" w:rsidRDefault="00EB7915" w:rsidP="00EB79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TARIRO ELFORD MOYO</w:t>
      </w:r>
    </w:p>
    <w:p w:rsidR="00EB7915" w:rsidRDefault="00EB7915" w:rsidP="00EB7915">
      <w:pPr>
        <w:spacing w:after="0" w:line="240" w:lineRule="auto"/>
        <w:jc w:val="both"/>
        <w:rPr>
          <w:rFonts w:ascii="Times New Roman" w:hAnsi="Times New Roman" w:cs="Times New Roman"/>
          <w:sz w:val="24"/>
          <w:szCs w:val="24"/>
        </w:rPr>
      </w:pPr>
    </w:p>
    <w:p w:rsidR="00EB7915" w:rsidRPr="00244E82" w:rsidRDefault="00EB7915" w:rsidP="00EB7915">
      <w:pPr>
        <w:spacing w:after="0" w:line="240" w:lineRule="auto"/>
        <w:jc w:val="both"/>
        <w:rPr>
          <w:rFonts w:ascii="Times New Roman" w:hAnsi="Times New Roman" w:cs="Times New Roman"/>
          <w:sz w:val="24"/>
          <w:szCs w:val="24"/>
        </w:rPr>
      </w:pPr>
    </w:p>
    <w:p w:rsidR="00EB7915" w:rsidRPr="00244E82" w:rsidRDefault="00EB7915" w:rsidP="00EB7915">
      <w:pPr>
        <w:pStyle w:val="NoSpacing"/>
        <w:jc w:val="both"/>
        <w:rPr>
          <w:rFonts w:ascii="Times New Roman" w:hAnsi="Times New Roman" w:cs="Times New Roman"/>
          <w:sz w:val="24"/>
          <w:szCs w:val="24"/>
        </w:rPr>
      </w:pPr>
      <w:r w:rsidRPr="00244E82">
        <w:rPr>
          <w:rFonts w:ascii="Times New Roman" w:hAnsi="Times New Roman" w:cs="Times New Roman"/>
          <w:sz w:val="24"/>
          <w:szCs w:val="24"/>
        </w:rPr>
        <w:t>HIGH COURT OF ZIMBABWE</w:t>
      </w:r>
    </w:p>
    <w:p w:rsidR="00EB7915" w:rsidRPr="00244E82" w:rsidRDefault="00123D80" w:rsidP="00EB7915">
      <w:pPr>
        <w:pStyle w:val="NoSpacing"/>
        <w:jc w:val="both"/>
        <w:rPr>
          <w:rFonts w:ascii="Times New Roman" w:hAnsi="Times New Roman" w:cs="Times New Roman"/>
          <w:sz w:val="24"/>
          <w:szCs w:val="24"/>
        </w:rPr>
      </w:pPr>
      <w:r>
        <w:rPr>
          <w:rFonts w:ascii="Times New Roman" w:hAnsi="Times New Roman" w:cs="Times New Roman"/>
          <w:sz w:val="24"/>
          <w:szCs w:val="24"/>
        </w:rPr>
        <w:t xml:space="preserve">MUTEVEDZI </w:t>
      </w:r>
      <w:r w:rsidRPr="00244E82">
        <w:rPr>
          <w:rFonts w:ascii="Times New Roman" w:hAnsi="Times New Roman" w:cs="Times New Roman"/>
          <w:sz w:val="24"/>
          <w:szCs w:val="24"/>
        </w:rPr>
        <w:t>J</w:t>
      </w:r>
    </w:p>
    <w:p w:rsidR="00EB7915" w:rsidRPr="00244E82" w:rsidRDefault="00EB7915" w:rsidP="00EB7915">
      <w:pPr>
        <w:pStyle w:val="NoSpacing"/>
        <w:jc w:val="both"/>
        <w:rPr>
          <w:rFonts w:ascii="Times New Roman" w:hAnsi="Times New Roman" w:cs="Times New Roman"/>
          <w:sz w:val="24"/>
          <w:szCs w:val="24"/>
        </w:rPr>
      </w:pPr>
      <w:r w:rsidRPr="00244E82">
        <w:rPr>
          <w:rFonts w:ascii="Times New Roman" w:hAnsi="Times New Roman" w:cs="Times New Roman"/>
          <w:sz w:val="24"/>
          <w:szCs w:val="24"/>
        </w:rPr>
        <w:t>HARARE</w:t>
      </w:r>
      <w:r w:rsidR="0097373C">
        <w:rPr>
          <w:rFonts w:ascii="Times New Roman" w:hAnsi="Times New Roman" w:cs="Times New Roman"/>
          <w:sz w:val="24"/>
          <w:szCs w:val="24"/>
        </w:rPr>
        <w:t>;</w:t>
      </w:r>
      <w:r w:rsidR="00123D80">
        <w:rPr>
          <w:rFonts w:ascii="Times New Roman" w:hAnsi="Times New Roman" w:cs="Times New Roman"/>
          <w:sz w:val="24"/>
          <w:szCs w:val="24"/>
        </w:rPr>
        <w:t xml:space="preserve"> 26 January and 3 February 2023</w:t>
      </w:r>
      <w:r>
        <w:rPr>
          <w:rFonts w:ascii="Times New Roman" w:hAnsi="Times New Roman" w:cs="Times New Roman"/>
          <w:sz w:val="24"/>
          <w:szCs w:val="24"/>
        </w:rPr>
        <w:t xml:space="preserve"> </w:t>
      </w:r>
    </w:p>
    <w:p w:rsidR="00BF50FD" w:rsidRDefault="00BF50FD" w:rsidP="00EB7915">
      <w:pPr>
        <w:tabs>
          <w:tab w:val="left" w:pos="1900"/>
        </w:tabs>
        <w:spacing w:line="240" w:lineRule="auto"/>
        <w:jc w:val="both"/>
        <w:rPr>
          <w:rFonts w:ascii="Times New Roman" w:hAnsi="Times New Roman" w:cs="Times New Roman"/>
          <w:b/>
          <w:sz w:val="24"/>
          <w:szCs w:val="24"/>
        </w:rPr>
      </w:pPr>
    </w:p>
    <w:p w:rsidR="00EB7915" w:rsidRDefault="00EB7915" w:rsidP="00BF50FD">
      <w:pPr>
        <w:tabs>
          <w:tab w:val="left" w:pos="190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EB7915" w:rsidRPr="00244E82" w:rsidRDefault="001C5F4C" w:rsidP="00EB7915">
      <w:pPr>
        <w:spacing w:line="240" w:lineRule="auto"/>
        <w:jc w:val="both"/>
        <w:rPr>
          <w:rFonts w:ascii="Times New Roman" w:hAnsi="Times New Roman" w:cs="Times New Roman"/>
          <w:b/>
          <w:sz w:val="24"/>
          <w:szCs w:val="24"/>
        </w:rPr>
      </w:pPr>
      <w:r>
        <w:rPr>
          <w:rFonts w:ascii="Times New Roman" w:hAnsi="Times New Roman" w:cs="Times New Roman"/>
          <w:b/>
          <w:sz w:val="24"/>
          <w:szCs w:val="24"/>
        </w:rPr>
        <w:t>Opposed A</w:t>
      </w:r>
      <w:r w:rsidR="00EB7915" w:rsidRPr="00244E82">
        <w:rPr>
          <w:rFonts w:ascii="Times New Roman" w:hAnsi="Times New Roman" w:cs="Times New Roman"/>
          <w:b/>
          <w:sz w:val="24"/>
          <w:szCs w:val="24"/>
        </w:rPr>
        <w:t xml:space="preserve">pplication </w:t>
      </w:r>
    </w:p>
    <w:p w:rsidR="00EB7915" w:rsidRDefault="00EB7915" w:rsidP="00EB7915">
      <w:pPr>
        <w:pStyle w:val="NoSpacing"/>
        <w:jc w:val="both"/>
        <w:rPr>
          <w:rFonts w:ascii="Times New Roman" w:hAnsi="Times New Roman" w:cs="Times New Roman"/>
          <w:i/>
          <w:sz w:val="24"/>
          <w:szCs w:val="24"/>
        </w:rPr>
      </w:pPr>
    </w:p>
    <w:p w:rsidR="00BF50FD" w:rsidRDefault="00BF50FD" w:rsidP="00EB7915">
      <w:pPr>
        <w:pStyle w:val="NoSpacing"/>
        <w:jc w:val="both"/>
        <w:rPr>
          <w:rFonts w:ascii="Times New Roman" w:hAnsi="Times New Roman" w:cs="Times New Roman"/>
          <w:i/>
          <w:sz w:val="24"/>
          <w:szCs w:val="24"/>
        </w:rPr>
      </w:pPr>
    </w:p>
    <w:p w:rsidR="00EB7915" w:rsidRPr="002C6AB0" w:rsidRDefault="0097373C" w:rsidP="00EB7915">
      <w:pPr>
        <w:pStyle w:val="NoSpacing"/>
        <w:jc w:val="both"/>
        <w:rPr>
          <w:rFonts w:ascii="Times New Roman" w:hAnsi="Times New Roman" w:cs="Times New Roman"/>
          <w:i/>
          <w:sz w:val="24"/>
          <w:szCs w:val="24"/>
        </w:rPr>
      </w:pPr>
      <w:r>
        <w:rPr>
          <w:rFonts w:ascii="Times New Roman" w:hAnsi="Times New Roman" w:cs="Times New Roman"/>
          <w:i/>
          <w:sz w:val="24"/>
          <w:szCs w:val="24"/>
        </w:rPr>
        <w:t>T</w:t>
      </w:r>
      <w:r w:rsidR="002C6AB0" w:rsidRPr="002C6AB0">
        <w:rPr>
          <w:rFonts w:ascii="Times New Roman" w:hAnsi="Times New Roman" w:cs="Times New Roman"/>
          <w:i/>
          <w:sz w:val="24"/>
          <w:szCs w:val="24"/>
        </w:rPr>
        <w:t xml:space="preserve"> Mpofu</w:t>
      </w:r>
      <w:r>
        <w:rPr>
          <w:rFonts w:ascii="Times New Roman" w:hAnsi="Times New Roman" w:cs="Times New Roman"/>
          <w:i/>
          <w:sz w:val="24"/>
          <w:szCs w:val="24"/>
        </w:rPr>
        <w:t>,</w:t>
      </w:r>
      <w:r w:rsidR="002C6AB0" w:rsidRPr="002C6AB0">
        <w:rPr>
          <w:rFonts w:ascii="Times New Roman" w:hAnsi="Times New Roman" w:cs="Times New Roman"/>
          <w:i/>
          <w:sz w:val="24"/>
          <w:szCs w:val="24"/>
        </w:rPr>
        <w:t xml:space="preserve"> </w:t>
      </w:r>
      <w:r w:rsidR="00EB7915" w:rsidRPr="0097373C">
        <w:rPr>
          <w:rFonts w:ascii="Times New Roman" w:hAnsi="Times New Roman" w:cs="Times New Roman"/>
          <w:sz w:val="24"/>
          <w:szCs w:val="24"/>
        </w:rPr>
        <w:t>for the</w:t>
      </w:r>
      <w:r w:rsidR="002C6AB0" w:rsidRPr="0097373C">
        <w:rPr>
          <w:rFonts w:ascii="Times New Roman" w:hAnsi="Times New Roman" w:cs="Times New Roman"/>
          <w:sz w:val="24"/>
          <w:szCs w:val="24"/>
        </w:rPr>
        <w:t xml:space="preserve"> 1</w:t>
      </w:r>
      <w:r w:rsidR="002C6AB0" w:rsidRPr="0097373C">
        <w:rPr>
          <w:rFonts w:ascii="Times New Roman" w:hAnsi="Times New Roman" w:cs="Times New Roman"/>
          <w:sz w:val="24"/>
          <w:szCs w:val="24"/>
          <w:vertAlign w:val="superscript"/>
        </w:rPr>
        <w:t>st</w:t>
      </w:r>
      <w:r w:rsidR="002C6AB0" w:rsidRPr="0097373C">
        <w:rPr>
          <w:rFonts w:ascii="Times New Roman" w:hAnsi="Times New Roman" w:cs="Times New Roman"/>
          <w:sz w:val="24"/>
          <w:szCs w:val="24"/>
        </w:rPr>
        <w:t xml:space="preserve"> and 2</w:t>
      </w:r>
      <w:r w:rsidR="002C6AB0" w:rsidRPr="0097373C">
        <w:rPr>
          <w:rFonts w:ascii="Times New Roman" w:hAnsi="Times New Roman" w:cs="Times New Roman"/>
          <w:sz w:val="24"/>
          <w:szCs w:val="24"/>
          <w:vertAlign w:val="superscript"/>
        </w:rPr>
        <w:t>nd</w:t>
      </w:r>
      <w:r w:rsidR="002C6AB0" w:rsidRPr="0097373C">
        <w:rPr>
          <w:rFonts w:ascii="Times New Roman" w:hAnsi="Times New Roman" w:cs="Times New Roman"/>
          <w:sz w:val="24"/>
          <w:szCs w:val="24"/>
        </w:rPr>
        <w:t xml:space="preserve"> applicants</w:t>
      </w:r>
    </w:p>
    <w:p w:rsidR="00BF50FD" w:rsidRDefault="0097373C" w:rsidP="00EB7915">
      <w:pPr>
        <w:pStyle w:val="NoSpacing"/>
        <w:jc w:val="both"/>
        <w:rPr>
          <w:rFonts w:ascii="Times New Roman" w:hAnsi="Times New Roman" w:cs="Times New Roman"/>
          <w:i/>
          <w:sz w:val="24"/>
          <w:szCs w:val="24"/>
        </w:rPr>
      </w:pPr>
      <w:r>
        <w:rPr>
          <w:rFonts w:ascii="Times New Roman" w:hAnsi="Times New Roman" w:cs="Times New Roman"/>
          <w:i/>
          <w:sz w:val="24"/>
          <w:szCs w:val="24"/>
        </w:rPr>
        <w:t>J</w:t>
      </w:r>
      <w:r w:rsidR="002C6AB0" w:rsidRPr="002C6AB0">
        <w:rPr>
          <w:rFonts w:ascii="Times New Roman" w:hAnsi="Times New Roman" w:cs="Times New Roman"/>
          <w:i/>
          <w:sz w:val="24"/>
          <w:szCs w:val="24"/>
        </w:rPr>
        <w:t xml:space="preserve"> Shumba</w:t>
      </w:r>
      <w:r>
        <w:rPr>
          <w:rFonts w:ascii="Times New Roman" w:hAnsi="Times New Roman" w:cs="Times New Roman"/>
          <w:i/>
          <w:sz w:val="24"/>
          <w:szCs w:val="24"/>
        </w:rPr>
        <w:t>,</w:t>
      </w:r>
      <w:r w:rsidR="002C6AB0" w:rsidRPr="002C6AB0">
        <w:rPr>
          <w:rFonts w:ascii="Times New Roman" w:hAnsi="Times New Roman" w:cs="Times New Roman"/>
          <w:i/>
          <w:sz w:val="24"/>
          <w:szCs w:val="24"/>
        </w:rPr>
        <w:t xml:space="preserve"> </w:t>
      </w:r>
      <w:r w:rsidR="00EB7915" w:rsidRPr="0097373C">
        <w:rPr>
          <w:rFonts w:ascii="Times New Roman" w:hAnsi="Times New Roman" w:cs="Times New Roman"/>
          <w:sz w:val="24"/>
          <w:szCs w:val="24"/>
        </w:rPr>
        <w:t>for the 1</w:t>
      </w:r>
      <w:r w:rsidR="00EB7915" w:rsidRPr="0097373C">
        <w:rPr>
          <w:rFonts w:ascii="Times New Roman" w:hAnsi="Times New Roman" w:cs="Times New Roman"/>
          <w:sz w:val="24"/>
          <w:szCs w:val="24"/>
          <w:vertAlign w:val="superscript"/>
        </w:rPr>
        <w:t>st</w:t>
      </w:r>
      <w:r w:rsidR="00EB7915" w:rsidRPr="0097373C">
        <w:rPr>
          <w:rFonts w:ascii="Times New Roman" w:hAnsi="Times New Roman" w:cs="Times New Roman"/>
          <w:sz w:val="24"/>
          <w:szCs w:val="24"/>
        </w:rPr>
        <w:t xml:space="preserve"> respondent</w:t>
      </w:r>
    </w:p>
    <w:p w:rsidR="002C6AB0" w:rsidRDefault="0097373C" w:rsidP="00EB7915">
      <w:pPr>
        <w:pStyle w:val="NoSpacing"/>
        <w:jc w:val="both"/>
        <w:rPr>
          <w:rFonts w:ascii="Times New Roman" w:hAnsi="Times New Roman" w:cs="Times New Roman"/>
          <w:i/>
          <w:sz w:val="24"/>
          <w:szCs w:val="24"/>
        </w:rPr>
      </w:pPr>
      <w:r>
        <w:rPr>
          <w:rFonts w:ascii="Times New Roman" w:hAnsi="Times New Roman" w:cs="Times New Roman"/>
          <w:i/>
          <w:sz w:val="24"/>
          <w:szCs w:val="24"/>
        </w:rPr>
        <w:t>T</w:t>
      </w:r>
      <w:r w:rsidR="00123D80">
        <w:rPr>
          <w:rFonts w:ascii="Times New Roman" w:hAnsi="Times New Roman" w:cs="Times New Roman"/>
          <w:i/>
          <w:sz w:val="24"/>
          <w:szCs w:val="24"/>
        </w:rPr>
        <w:t xml:space="preserve"> Kamwemba</w:t>
      </w:r>
      <w:r>
        <w:rPr>
          <w:rFonts w:ascii="Times New Roman" w:hAnsi="Times New Roman" w:cs="Times New Roman"/>
          <w:i/>
          <w:sz w:val="24"/>
          <w:szCs w:val="24"/>
        </w:rPr>
        <w:t>,</w:t>
      </w:r>
      <w:r w:rsidR="00123D80">
        <w:rPr>
          <w:rFonts w:ascii="Times New Roman" w:hAnsi="Times New Roman" w:cs="Times New Roman"/>
          <w:i/>
          <w:sz w:val="24"/>
          <w:szCs w:val="24"/>
        </w:rPr>
        <w:t xml:space="preserve"> </w:t>
      </w:r>
      <w:r w:rsidR="00123D80" w:rsidRPr="0097373C">
        <w:rPr>
          <w:rFonts w:ascii="Times New Roman" w:hAnsi="Times New Roman" w:cs="Times New Roman"/>
          <w:sz w:val="24"/>
          <w:szCs w:val="24"/>
        </w:rPr>
        <w:t>f</w:t>
      </w:r>
      <w:r w:rsidR="002C6AB0" w:rsidRPr="0097373C">
        <w:rPr>
          <w:rFonts w:ascii="Times New Roman" w:hAnsi="Times New Roman" w:cs="Times New Roman"/>
          <w:sz w:val="24"/>
          <w:szCs w:val="24"/>
        </w:rPr>
        <w:t xml:space="preserve">or </w:t>
      </w:r>
      <w:r w:rsidR="00BF50FD">
        <w:rPr>
          <w:rFonts w:ascii="Times New Roman" w:hAnsi="Times New Roman" w:cs="Times New Roman"/>
          <w:sz w:val="24"/>
          <w:szCs w:val="24"/>
        </w:rPr>
        <w:t xml:space="preserve">the </w:t>
      </w:r>
      <w:r w:rsidR="002C6AB0" w:rsidRPr="0097373C">
        <w:rPr>
          <w:rFonts w:ascii="Times New Roman" w:hAnsi="Times New Roman" w:cs="Times New Roman"/>
          <w:sz w:val="24"/>
          <w:szCs w:val="24"/>
        </w:rPr>
        <w:t>2</w:t>
      </w:r>
      <w:r w:rsidR="002C6AB0" w:rsidRPr="0097373C">
        <w:rPr>
          <w:rFonts w:ascii="Times New Roman" w:hAnsi="Times New Roman" w:cs="Times New Roman"/>
          <w:sz w:val="24"/>
          <w:szCs w:val="24"/>
          <w:vertAlign w:val="superscript"/>
        </w:rPr>
        <w:t>nd</w:t>
      </w:r>
      <w:r w:rsidR="002C6AB0" w:rsidRPr="0097373C">
        <w:rPr>
          <w:rFonts w:ascii="Times New Roman" w:hAnsi="Times New Roman" w:cs="Times New Roman"/>
          <w:sz w:val="24"/>
          <w:szCs w:val="24"/>
        </w:rPr>
        <w:t xml:space="preserve"> -6</w:t>
      </w:r>
      <w:r w:rsidR="002C6AB0" w:rsidRPr="0097373C">
        <w:rPr>
          <w:rFonts w:ascii="Times New Roman" w:hAnsi="Times New Roman" w:cs="Times New Roman"/>
          <w:sz w:val="24"/>
          <w:szCs w:val="24"/>
          <w:vertAlign w:val="superscript"/>
        </w:rPr>
        <w:t>th</w:t>
      </w:r>
      <w:r w:rsidR="002C6AB0" w:rsidRPr="0097373C">
        <w:rPr>
          <w:rFonts w:ascii="Times New Roman" w:hAnsi="Times New Roman" w:cs="Times New Roman"/>
          <w:sz w:val="24"/>
          <w:szCs w:val="24"/>
        </w:rPr>
        <w:t xml:space="preserve"> respondents</w:t>
      </w:r>
    </w:p>
    <w:p w:rsidR="00123D80" w:rsidRDefault="00123D80" w:rsidP="00EB7915">
      <w:pPr>
        <w:pStyle w:val="NoSpacing"/>
        <w:jc w:val="both"/>
        <w:rPr>
          <w:rFonts w:ascii="Times New Roman" w:hAnsi="Times New Roman" w:cs="Times New Roman"/>
          <w:sz w:val="24"/>
          <w:szCs w:val="24"/>
        </w:rPr>
      </w:pPr>
      <w:r>
        <w:rPr>
          <w:rFonts w:ascii="Times New Roman" w:hAnsi="Times New Roman" w:cs="Times New Roman"/>
          <w:i/>
          <w:sz w:val="24"/>
          <w:szCs w:val="24"/>
        </w:rPr>
        <w:t>No apperaence</w:t>
      </w:r>
      <w:r w:rsidR="0097373C">
        <w:rPr>
          <w:rFonts w:ascii="Times New Roman" w:hAnsi="Times New Roman" w:cs="Times New Roman"/>
          <w:i/>
          <w:sz w:val="24"/>
          <w:szCs w:val="24"/>
        </w:rPr>
        <w:t>,</w:t>
      </w:r>
      <w:r>
        <w:rPr>
          <w:rFonts w:ascii="Times New Roman" w:hAnsi="Times New Roman" w:cs="Times New Roman"/>
          <w:i/>
          <w:sz w:val="24"/>
          <w:szCs w:val="24"/>
        </w:rPr>
        <w:t xml:space="preserve"> </w:t>
      </w:r>
      <w:r w:rsidRPr="0097373C">
        <w:rPr>
          <w:rFonts w:ascii="Times New Roman" w:hAnsi="Times New Roman" w:cs="Times New Roman"/>
          <w:sz w:val="24"/>
          <w:szCs w:val="24"/>
        </w:rPr>
        <w:t xml:space="preserve">for </w:t>
      </w:r>
      <w:r w:rsidR="00BF50FD">
        <w:rPr>
          <w:rFonts w:ascii="Times New Roman" w:hAnsi="Times New Roman" w:cs="Times New Roman"/>
          <w:sz w:val="24"/>
          <w:szCs w:val="24"/>
        </w:rPr>
        <w:t xml:space="preserve">the </w:t>
      </w:r>
      <w:r w:rsidRPr="0097373C">
        <w:rPr>
          <w:rFonts w:ascii="Times New Roman" w:hAnsi="Times New Roman" w:cs="Times New Roman"/>
          <w:sz w:val="24"/>
          <w:szCs w:val="24"/>
        </w:rPr>
        <w:t>7</w:t>
      </w:r>
      <w:r w:rsidRPr="0097373C">
        <w:rPr>
          <w:rFonts w:ascii="Times New Roman" w:hAnsi="Times New Roman" w:cs="Times New Roman"/>
          <w:sz w:val="24"/>
          <w:szCs w:val="24"/>
          <w:vertAlign w:val="superscript"/>
        </w:rPr>
        <w:t>th</w:t>
      </w:r>
      <w:r w:rsidRPr="0097373C">
        <w:rPr>
          <w:rFonts w:ascii="Times New Roman" w:hAnsi="Times New Roman" w:cs="Times New Roman"/>
          <w:sz w:val="24"/>
          <w:szCs w:val="24"/>
        </w:rPr>
        <w:t xml:space="preserve"> and 8</w:t>
      </w:r>
      <w:r w:rsidRPr="0097373C">
        <w:rPr>
          <w:rFonts w:ascii="Times New Roman" w:hAnsi="Times New Roman" w:cs="Times New Roman"/>
          <w:sz w:val="24"/>
          <w:szCs w:val="24"/>
          <w:vertAlign w:val="superscript"/>
        </w:rPr>
        <w:t>th</w:t>
      </w:r>
      <w:r w:rsidRPr="0097373C">
        <w:rPr>
          <w:rFonts w:ascii="Times New Roman" w:hAnsi="Times New Roman" w:cs="Times New Roman"/>
          <w:sz w:val="24"/>
          <w:szCs w:val="24"/>
        </w:rPr>
        <w:t xml:space="preserve"> respondents</w:t>
      </w:r>
    </w:p>
    <w:p w:rsidR="0097373C" w:rsidRPr="002C6AB0" w:rsidRDefault="0097373C" w:rsidP="00EB7915">
      <w:pPr>
        <w:pStyle w:val="NoSpacing"/>
        <w:jc w:val="both"/>
        <w:rPr>
          <w:rFonts w:ascii="Times New Roman" w:hAnsi="Times New Roman" w:cs="Times New Roman"/>
          <w:i/>
          <w:sz w:val="24"/>
          <w:szCs w:val="24"/>
        </w:rPr>
      </w:pPr>
    </w:p>
    <w:p w:rsidR="00EB7915" w:rsidRPr="002C6AB0" w:rsidRDefault="00EB7915" w:rsidP="00EB7915">
      <w:pPr>
        <w:pStyle w:val="NoSpacing"/>
        <w:jc w:val="both"/>
        <w:rPr>
          <w:rFonts w:ascii="Times New Roman" w:hAnsi="Times New Roman" w:cs="Times New Roman"/>
          <w:i/>
          <w:sz w:val="24"/>
          <w:szCs w:val="24"/>
        </w:rPr>
      </w:pPr>
    </w:p>
    <w:p w:rsidR="00D10DE2" w:rsidRPr="00301625" w:rsidRDefault="0097373C" w:rsidP="00400208">
      <w:pPr>
        <w:pStyle w:val="ListParagraph"/>
        <w:spacing w:after="0" w:line="360" w:lineRule="auto"/>
        <w:ind w:left="0"/>
        <w:jc w:val="both"/>
        <w:rPr>
          <w:rFonts w:ascii="Times New Roman" w:hAnsi="Times New Roman" w:cs="Times New Roman"/>
          <w:i/>
          <w:sz w:val="24"/>
        </w:rPr>
      </w:pPr>
      <w:r>
        <w:rPr>
          <w:rFonts w:ascii="Times New Roman" w:hAnsi="Times New Roman" w:cs="Times New Roman"/>
          <w:b/>
          <w:sz w:val="24"/>
          <w:szCs w:val="24"/>
        </w:rPr>
        <w:tab/>
      </w:r>
      <w:r w:rsidR="00EB7915" w:rsidRPr="00EB7915">
        <w:rPr>
          <w:rFonts w:ascii="Times New Roman" w:hAnsi="Times New Roman" w:cs="Times New Roman"/>
          <w:b/>
          <w:sz w:val="24"/>
          <w:szCs w:val="24"/>
        </w:rPr>
        <w:t>MUTEVEDZI J:</w:t>
      </w:r>
      <w:r w:rsidR="00EB7915">
        <w:rPr>
          <w:rFonts w:ascii="Times New Roman" w:hAnsi="Times New Roman" w:cs="Times New Roman"/>
          <w:b/>
          <w:sz w:val="24"/>
          <w:szCs w:val="24"/>
        </w:rPr>
        <w:t xml:space="preserve"> </w:t>
      </w:r>
      <w:r w:rsidR="00F10F37" w:rsidRPr="00F10F37">
        <w:rPr>
          <w:rFonts w:ascii="Times New Roman" w:hAnsi="Times New Roman" w:cs="Times New Roman"/>
          <w:sz w:val="24"/>
          <w:szCs w:val="24"/>
        </w:rPr>
        <w:t>For those</w:t>
      </w:r>
      <w:r w:rsidR="00F10F37">
        <w:rPr>
          <w:rFonts w:ascii="Times New Roman" w:hAnsi="Times New Roman" w:cs="Times New Roman"/>
          <w:b/>
          <w:sz w:val="24"/>
          <w:szCs w:val="24"/>
        </w:rPr>
        <w:t xml:space="preserve"> </w:t>
      </w:r>
      <w:r w:rsidR="00193DC6" w:rsidRPr="00193DC6">
        <w:rPr>
          <w:rFonts w:ascii="Times New Roman" w:hAnsi="Times New Roman" w:cs="Times New Roman"/>
          <w:sz w:val="24"/>
          <w:szCs w:val="24"/>
        </w:rPr>
        <w:t>that</w:t>
      </w:r>
      <w:r w:rsidR="00193DC6">
        <w:rPr>
          <w:rFonts w:ascii="Times New Roman" w:hAnsi="Times New Roman" w:cs="Times New Roman"/>
          <w:b/>
          <w:sz w:val="24"/>
          <w:szCs w:val="24"/>
        </w:rPr>
        <w:t xml:space="preserve"> </w:t>
      </w:r>
      <w:r w:rsidR="00F10F37">
        <w:rPr>
          <w:rFonts w:ascii="Times New Roman" w:hAnsi="Times New Roman" w:cs="Times New Roman"/>
          <w:sz w:val="24"/>
          <w:szCs w:val="24"/>
        </w:rPr>
        <w:t xml:space="preserve">support it Zimbabwe’s land reform programme </w:t>
      </w:r>
      <w:r w:rsidR="00D10DE2">
        <w:rPr>
          <w:rFonts w:ascii="Times New Roman" w:hAnsi="Times New Roman" w:cs="Times New Roman"/>
          <w:sz w:val="24"/>
          <w:szCs w:val="24"/>
        </w:rPr>
        <w:t>will eternally be</w:t>
      </w:r>
      <w:r w:rsidR="00F375AD">
        <w:rPr>
          <w:rFonts w:ascii="Times New Roman" w:hAnsi="Times New Roman" w:cs="Times New Roman"/>
          <w:sz w:val="24"/>
          <w:szCs w:val="24"/>
        </w:rPr>
        <w:t xml:space="preserve"> famed</w:t>
      </w:r>
      <w:r w:rsidR="00301625">
        <w:rPr>
          <w:rFonts w:ascii="Times New Roman" w:hAnsi="Times New Roman" w:cs="Times New Roman"/>
          <w:sz w:val="24"/>
          <w:szCs w:val="24"/>
        </w:rPr>
        <w:t xml:space="preserve"> as one of the most iconic revolutions in African history</w:t>
      </w:r>
      <w:r w:rsidR="00DB1B5A">
        <w:rPr>
          <w:rFonts w:ascii="Times New Roman" w:hAnsi="Times New Roman" w:cs="Times New Roman"/>
          <w:sz w:val="24"/>
          <w:szCs w:val="24"/>
        </w:rPr>
        <w:t xml:space="preserve">. </w:t>
      </w:r>
      <w:r w:rsidR="00F375AD">
        <w:rPr>
          <w:rFonts w:ascii="Times New Roman" w:hAnsi="Times New Roman" w:cs="Times New Roman"/>
          <w:sz w:val="24"/>
          <w:szCs w:val="24"/>
        </w:rPr>
        <w:t xml:space="preserve"> </w:t>
      </w:r>
      <w:r w:rsidR="00DB1B5A">
        <w:rPr>
          <w:rFonts w:ascii="Times New Roman" w:hAnsi="Times New Roman" w:cs="Times New Roman"/>
          <w:sz w:val="24"/>
          <w:szCs w:val="24"/>
        </w:rPr>
        <w:t>To</w:t>
      </w:r>
      <w:r w:rsidR="00F375AD">
        <w:rPr>
          <w:rFonts w:ascii="Times New Roman" w:hAnsi="Times New Roman" w:cs="Times New Roman"/>
          <w:sz w:val="24"/>
          <w:szCs w:val="24"/>
        </w:rPr>
        <w:t xml:space="preserve"> t</w:t>
      </w:r>
      <w:r w:rsidR="00F10F37">
        <w:rPr>
          <w:rFonts w:ascii="Times New Roman" w:hAnsi="Times New Roman" w:cs="Times New Roman"/>
          <w:sz w:val="24"/>
          <w:szCs w:val="24"/>
        </w:rPr>
        <w:t>hose who oppose it</w:t>
      </w:r>
      <w:r w:rsidR="00301625">
        <w:rPr>
          <w:rFonts w:ascii="Times New Roman" w:hAnsi="Times New Roman" w:cs="Times New Roman"/>
          <w:sz w:val="24"/>
          <w:szCs w:val="24"/>
        </w:rPr>
        <w:t>, the scheme is immortally etched in their minds as notoriety of epic proportion</w:t>
      </w:r>
      <w:r w:rsidR="00F10F37">
        <w:rPr>
          <w:rFonts w:ascii="Times New Roman" w:hAnsi="Times New Roman" w:cs="Times New Roman"/>
          <w:sz w:val="24"/>
          <w:szCs w:val="24"/>
        </w:rPr>
        <w:t xml:space="preserve">s. The programme </w:t>
      </w:r>
      <w:r w:rsidR="00193DC6">
        <w:rPr>
          <w:rFonts w:ascii="Times New Roman" w:hAnsi="Times New Roman" w:cs="Times New Roman"/>
          <w:sz w:val="24"/>
          <w:szCs w:val="24"/>
        </w:rPr>
        <w:t>commenced</w:t>
      </w:r>
      <w:r w:rsidR="00F10F37">
        <w:rPr>
          <w:rFonts w:ascii="Times New Roman" w:hAnsi="Times New Roman" w:cs="Times New Roman"/>
          <w:sz w:val="24"/>
          <w:szCs w:val="24"/>
        </w:rPr>
        <w:t xml:space="preserve"> more than two decades ago.</w:t>
      </w:r>
      <w:r w:rsidR="00193DC6">
        <w:rPr>
          <w:rFonts w:ascii="Times New Roman" w:hAnsi="Times New Roman" w:cs="Times New Roman"/>
          <w:sz w:val="24"/>
          <w:szCs w:val="24"/>
        </w:rPr>
        <w:t xml:space="preserve"> </w:t>
      </w:r>
      <w:r>
        <w:rPr>
          <w:rFonts w:ascii="Times New Roman" w:hAnsi="Times New Roman" w:cs="Times New Roman"/>
          <w:sz w:val="24"/>
          <w:szCs w:val="24"/>
        </w:rPr>
        <w:t xml:space="preserve"> </w:t>
      </w:r>
      <w:r w:rsidR="00193DC6">
        <w:rPr>
          <w:rFonts w:ascii="Times New Roman" w:hAnsi="Times New Roman" w:cs="Times New Roman"/>
          <w:sz w:val="24"/>
          <w:szCs w:val="24"/>
        </w:rPr>
        <w:t>In</w:t>
      </w:r>
      <w:r w:rsidR="00301625">
        <w:rPr>
          <w:rFonts w:ascii="Times New Roman" w:hAnsi="Times New Roman" w:cs="Times New Roman"/>
          <w:sz w:val="24"/>
          <w:szCs w:val="24"/>
        </w:rPr>
        <w:t xml:space="preserve"> its formative years, it</w:t>
      </w:r>
      <w:r w:rsidR="00193DC6">
        <w:rPr>
          <w:rFonts w:ascii="Times New Roman" w:hAnsi="Times New Roman" w:cs="Times New Roman"/>
          <w:sz w:val="24"/>
          <w:szCs w:val="24"/>
        </w:rPr>
        <w:t xml:space="preserve"> was confronted by fierce resistance both politically and legally by a section of those who owned commercial farms across the country. After Government had </w:t>
      </w:r>
      <w:r w:rsidR="00301625">
        <w:rPr>
          <w:rFonts w:ascii="Times New Roman" w:hAnsi="Times New Roman" w:cs="Times New Roman"/>
          <w:sz w:val="24"/>
          <w:szCs w:val="24"/>
        </w:rPr>
        <w:t>weathered the</w:t>
      </w:r>
      <w:r w:rsidR="00193DC6">
        <w:rPr>
          <w:rFonts w:ascii="Times New Roman" w:hAnsi="Times New Roman" w:cs="Times New Roman"/>
          <w:sz w:val="24"/>
          <w:szCs w:val="24"/>
        </w:rPr>
        <w:t xml:space="preserve"> political storm parliament moved in </w:t>
      </w:r>
      <w:r w:rsidR="00D10DE2">
        <w:rPr>
          <w:rFonts w:ascii="Times New Roman" w:hAnsi="Times New Roman" w:cs="Times New Roman"/>
          <w:sz w:val="24"/>
          <w:szCs w:val="24"/>
        </w:rPr>
        <w:t xml:space="preserve">to exorcise the </w:t>
      </w:r>
      <w:r w:rsidR="00DB1B5A">
        <w:rPr>
          <w:rFonts w:ascii="Times New Roman" w:hAnsi="Times New Roman" w:cs="Times New Roman"/>
          <w:sz w:val="24"/>
          <w:szCs w:val="24"/>
        </w:rPr>
        <w:t xml:space="preserve">many </w:t>
      </w:r>
      <w:r w:rsidR="00D10DE2">
        <w:rPr>
          <w:rFonts w:ascii="Times New Roman" w:hAnsi="Times New Roman" w:cs="Times New Roman"/>
          <w:sz w:val="24"/>
          <w:szCs w:val="24"/>
        </w:rPr>
        <w:t xml:space="preserve">legal stratagems </w:t>
      </w:r>
      <w:r w:rsidR="002C6AB0">
        <w:rPr>
          <w:rFonts w:ascii="Times New Roman" w:hAnsi="Times New Roman" w:cs="Times New Roman"/>
          <w:sz w:val="24"/>
          <w:szCs w:val="24"/>
        </w:rPr>
        <w:t xml:space="preserve">employed </w:t>
      </w:r>
      <w:r w:rsidR="00DB1B5A">
        <w:rPr>
          <w:rFonts w:ascii="Times New Roman" w:hAnsi="Times New Roman" w:cs="Times New Roman"/>
          <w:sz w:val="24"/>
          <w:szCs w:val="24"/>
        </w:rPr>
        <w:t xml:space="preserve">the erstwhile commercial farmers to </w:t>
      </w:r>
      <w:r w:rsidR="00DB1B5A">
        <w:rPr>
          <w:rFonts w:ascii="Times New Roman" w:hAnsi="Times New Roman" w:cs="Times New Roman"/>
          <w:sz w:val="24"/>
          <w:szCs w:val="24"/>
        </w:rPr>
        <w:lastRenderedPageBreak/>
        <w:t>obstruct progress by enacting</w:t>
      </w:r>
      <w:r w:rsidR="00D10DE2">
        <w:rPr>
          <w:rFonts w:ascii="Times New Roman" w:hAnsi="Times New Roman" w:cs="Times New Roman"/>
          <w:sz w:val="24"/>
          <w:szCs w:val="24"/>
        </w:rPr>
        <w:t xml:space="preserve"> s</w:t>
      </w:r>
      <w:r>
        <w:rPr>
          <w:rFonts w:ascii="Times New Roman" w:hAnsi="Times New Roman" w:cs="Times New Roman"/>
          <w:sz w:val="24"/>
          <w:szCs w:val="24"/>
        </w:rPr>
        <w:t xml:space="preserve"> </w:t>
      </w:r>
      <w:r w:rsidR="00D10DE2">
        <w:rPr>
          <w:rFonts w:ascii="Times New Roman" w:hAnsi="Times New Roman" w:cs="Times New Roman"/>
          <w:sz w:val="24"/>
          <w:szCs w:val="24"/>
        </w:rPr>
        <w:t>16B of the former constitution</w:t>
      </w:r>
      <w:r w:rsidR="00DB1B5A">
        <w:rPr>
          <w:rFonts w:ascii="Times New Roman" w:hAnsi="Times New Roman" w:cs="Times New Roman"/>
          <w:sz w:val="24"/>
          <w:szCs w:val="24"/>
        </w:rPr>
        <w:t>.</w:t>
      </w:r>
      <w:r w:rsidR="00D10DE2">
        <w:rPr>
          <w:rFonts w:ascii="Times New Roman" w:hAnsi="Times New Roman" w:cs="Times New Roman"/>
          <w:sz w:val="24"/>
          <w:szCs w:val="24"/>
        </w:rPr>
        <w:t xml:space="preserve"> </w:t>
      </w:r>
      <w:r w:rsidR="00DB1B5A">
        <w:rPr>
          <w:rFonts w:ascii="Times New Roman" w:hAnsi="Times New Roman" w:cs="Times New Roman"/>
          <w:sz w:val="24"/>
          <w:szCs w:val="24"/>
        </w:rPr>
        <w:t>The most conspicuous part of that provision was s</w:t>
      </w:r>
      <w:r>
        <w:rPr>
          <w:rFonts w:ascii="Times New Roman" w:hAnsi="Times New Roman" w:cs="Times New Roman"/>
          <w:sz w:val="24"/>
          <w:szCs w:val="24"/>
        </w:rPr>
        <w:t xml:space="preserve"> </w:t>
      </w:r>
      <w:r w:rsidR="00DB1B5A">
        <w:rPr>
          <w:rFonts w:ascii="Times New Roman" w:hAnsi="Times New Roman" w:cs="Times New Roman"/>
          <w:sz w:val="24"/>
          <w:szCs w:val="24"/>
        </w:rPr>
        <w:t>16B (3) (a), a</w:t>
      </w:r>
      <w:r w:rsidR="00D10DE2">
        <w:rPr>
          <w:rFonts w:ascii="Times New Roman" w:hAnsi="Times New Roman" w:cs="Times New Roman"/>
          <w:sz w:val="24"/>
          <w:szCs w:val="24"/>
        </w:rPr>
        <w:t xml:space="preserve"> clause which ousted the jurisdiction of the courts in determining issues to do with land expropriated under the land redistribution programme. Unfortunately, despite both the Executive and Parliament’s best efforts to smoothen the process, legal challenge</w:t>
      </w:r>
      <w:r w:rsidR="00301625">
        <w:rPr>
          <w:rFonts w:ascii="Times New Roman" w:hAnsi="Times New Roman" w:cs="Times New Roman"/>
          <w:sz w:val="24"/>
          <w:szCs w:val="24"/>
        </w:rPr>
        <w:t>s</w:t>
      </w:r>
      <w:r w:rsidR="00D10DE2">
        <w:rPr>
          <w:rFonts w:ascii="Times New Roman" w:hAnsi="Times New Roman" w:cs="Times New Roman"/>
          <w:sz w:val="24"/>
          <w:szCs w:val="24"/>
        </w:rPr>
        <w:t xml:space="preserve"> remain </w:t>
      </w:r>
      <w:r w:rsidR="00301625">
        <w:rPr>
          <w:rFonts w:ascii="Times New Roman" w:hAnsi="Times New Roman" w:cs="Times New Roman"/>
          <w:sz w:val="24"/>
          <w:szCs w:val="24"/>
        </w:rPr>
        <w:t xml:space="preserve">an albatross around the programme’s neck </w:t>
      </w:r>
      <w:r w:rsidR="00D10DE2">
        <w:rPr>
          <w:rFonts w:ascii="Times New Roman" w:hAnsi="Times New Roman" w:cs="Times New Roman"/>
          <w:sz w:val="24"/>
          <w:szCs w:val="24"/>
        </w:rPr>
        <w:t xml:space="preserve">to this date. This </w:t>
      </w:r>
      <w:r w:rsidR="00301625">
        <w:rPr>
          <w:rFonts w:ascii="Times New Roman" w:hAnsi="Times New Roman" w:cs="Times New Roman"/>
          <w:sz w:val="24"/>
          <w:szCs w:val="24"/>
        </w:rPr>
        <w:t xml:space="preserve">is so </w:t>
      </w:r>
      <w:r w:rsidR="00DB1B5A">
        <w:rPr>
          <w:rFonts w:ascii="Times New Roman" w:hAnsi="Times New Roman" w:cs="Times New Roman"/>
          <w:sz w:val="24"/>
          <w:szCs w:val="24"/>
        </w:rPr>
        <w:t xml:space="preserve">largely because of the courts’ desire to protect their constitutional turf </w:t>
      </w:r>
      <w:r w:rsidR="00E7026C">
        <w:rPr>
          <w:rFonts w:ascii="Times New Roman" w:hAnsi="Times New Roman" w:cs="Times New Roman"/>
          <w:sz w:val="24"/>
          <w:szCs w:val="24"/>
        </w:rPr>
        <w:t>of interpreting the law and adjudication of disputes.  The principle</w:t>
      </w:r>
      <w:r w:rsidR="00D10DE2">
        <w:rPr>
          <w:rFonts w:ascii="Times New Roman" w:hAnsi="Times New Roman" w:cs="Times New Roman"/>
          <w:sz w:val="24"/>
          <w:szCs w:val="24"/>
        </w:rPr>
        <w:t xml:space="preserve"> was observed by the Supreme Court in the case of </w:t>
      </w:r>
      <w:r w:rsidR="00D10DE2">
        <w:rPr>
          <w:rFonts w:ascii="Times New Roman" w:hAnsi="Times New Roman" w:cs="Times New Roman"/>
          <w:i/>
          <w:sz w:val="24"/>
        </w:rPr>
        <w:t xml:space="preserve">Naval Phase Farming (Private) Limited and Others </w:t>
      </w:r>
      <w:r w:rsidR="00D10DE2" w:rsidRPr="0097373C">
        <w:rPr>
          <w:rFonts w:ascii="Times New Roman" w:hAnsi="Times New Roman" w:cs="Times New Roman"/>
          <w:sz w:val="24"/>
        </w:rPr>
        <w:t xml:space="preserve">v </w:t>
      </w:r>
      <w:r w:rsidR="00D10DE2">
        <w:rPr>
          <w:rFonts w:ascii="Times New Roman" w:hAnsi="Times New Roman" w:cs="Times New Roman"/>
          <w:i/>
          <w:sz w:val="24"/>
        </w:rPr>
        <w:t>Minister of Lands a</w:t>
      </w:r>
      <w:r w:rsidR="00BA1A79">
        <w:rPr>
          <w:rFonts w:ascii="Times New Roman" w:hAnsi="Times New Roman" w:cs="Times New Roman"/>
          <w:i/>
          <w:sz w:val="24"/>
        </w:rPr>
        <w:t xml:space="preserve">nd Rural </w:t>
      </w:r>
      <w:r w:rsidR="00D10DE2" w:rsidRPr="00D10DE2">
        <w:rPr>
          <w:rFonts w:ascii="Times New Roman" w:hAnsi="Times New Roman" w:cs="Times New Roman"/>
          <w:i/>
          <w:sz w:val="24"/>
        </w:rPr>
        <w:t>Resettle</w:t>
      </w:r>
      <w:r w:rsidR="00BA1A79">
        <w:rPr>
          <w:rFonts w:ascii="Times New Roman" w:hAnsi="Times New Roman" w:cs="Times New Roman"/>
          <w:i/>
          <w:sz w:val="24"/>
        </w:rPr>
        <w:t xml:space="preserve">ment </w:t>
      </w:r>
      <w:r w:rsidR="00D10DE2">
        <w:rPr>
          <w:rFonts w:ascii="Times New Roman" w:hAnsi="Times New Roman" w:cs="Times New Roman"/>
          <w:i/>
          <w:sz w:val="24"/>
        </w:rPr>
        <w:t>and Others SC 50/18</w:t>
      </w:r>
      <w:r w:rsidR="00D10DE2">
        <w:rPr>
          <w:rFonts w:ascii="Times New Roman" w:hAnsi="Times New Roman" w:cs="Times New Roman"/>
          <w:sz w:val="24"/>
        </w:rPr>
        <w:t xml:space="preserve"> at p.12 </w:t>
      </w:r>
      <w:r w:rsidR="00E7026C">
        <w:rPr>
          <w:rFonts w:ascii="Times New Roman" w:hAnsi="Times New Roman" w:cs="Times New Roman"/>
          <w:sz w:val="24"/>
        </w:rPr>
        <w:t xml:space="preserve">where it remarked </w:t>
      </w:r>
      <w:r w:rsidR="00BF50FD">
        <w:rPr>
          <w:rFonts w:ascii="Times New Roman" w:hAnsi="Times New Roman" w:cs="Times New Roman"/>
          <w:sz w:val="24"/>
        </w:rPr>
        <w:t>that:</w:t>
      </w:r>
    </w:p>
    <w:p w:rsidR="00D10DE2" w:rsidRPr="0097373C" w:rsidRDefault="00D10DE2" w:rsidP="00D10DE2">
      <w:pPr>
        <w:pStyle w:val="ListParagraph"/>
        <w:spacing w:after="0" w:line="240" w:lineRule="auto"/>
        <w:jc w:val="both"/>
        <w:rPr>
          <w:rFonts w:ascii="Times New Roman" w:hAnsi="Times New Roman" w:cs="Times New Roman"/>
        </w:rPr>
      </w:pPr>
      <w:r w:rsidRPr="0097373C">
        <w:rPr>
          <w:rFonts w:ascii="Times New Roman" w:hAnsi="Times New Roman" w:cs="Times New Roman"/>
        </w:rPr>
        <w:t xml:space="preserve">“No ouster provision, no matter how comprehensive can completely exclude the jurisdiction of the courts. The courts, the world over are wont to interpret ouster clauses narrowly so that it has been said that nothing short of abolishing the court altogether can prevent them </w:t>
      </w:r>
      <w:r w:rsidR="00BA1A79" w:rsidRPr="0097373C">
        <w:rPr>
          <w:rFonts w:ascii="Times New Roman" w:hAnsi="Times New Roman" w:cs="Times New Roman"/>
        </w:rPr>
        <w:t xml:space="preserve">from </w:t>
      </w:r>
      <w:r w:rsidRPr="0097373C">
        <w:rPr>
          <w:rFonts w:ascii="Times New Roman" w:hAnsi="Times New Roman" w:cs="Times New Roman"/>
        </w:rPr>
        <w:t>exercising some aspects of review jurisdiction.”</w:t>
      </w:r>
    </w:p>
    <w:p w:rsidR="00400208" w:rsidRDefault="00400208" w:rsidP="00301625">
      <w:pPr>
        <w:spacing w:after="0" w:line="240" w:lineRule="auto"/>
        <w:ind w:firstLine="720"/>
        <w:jc w:val="both"/>
        <w:rPr>
          <w:rFonts w:ascii="Times New Roman" w:hAnsi="Times New Roman" w:cs="Times New Roman"/>
          <w:sz w:val="24"/>
          <w:szCs w:val="24"/>
        </w:rPr>
      </w:pPr>
    </w:p>
    <w:p w:rsidR="0090269E" w:rsidRDefault="00BA1A79" w:rsidP="004002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application typifies the above position. The </w:t>
      </w:r>
      <w:r w:rsidR="0097373C">
        <w:rPr>
          <w:rFonts w:ascii="Times New Roman" w:hAnsi="Times New Roman" w:cs="Times New Roman"/>
          <w:sz w:val="24"/>
          <w:szCs w:val="24"/>
        </w:rPr>
        <w:t>first</w:t>
      </w:r>
      <w:r>
        <w:rPr>
          <w:rFonts w:ascii="Times New Roman" w:hAnsi="Times New Roman" w:cs="Times New Roman"/>
          <w:sz w:val="24"/>
          <w:szCs w:val="24"/>
        </w:rPr>
        <w:t xml:space="preserve"> applicant alleges that soon after Zimbabwe’s independence in 1981 and 1983 she together with her husband who unfortunately is now late, acquired an immovable property </w:t>
      </w:r>
      <w:r w:rsidR="00E7026C">
        <w:rPr>
          <w:rFonts w:ascii="Times New Roman" w:hAnsi="Times New Roman" w:cs="Times New Roman"/>
          <w:sz w:val="24"/>
          <w:szCs w:val="24"/>
        </w:rPr>
        <w:t>in Gweru properly described as S</w:t>
      </w:r>
      <w:r>
        <w:rPr>
          <w:rFonts w:ascii="Times New Roman" w:hAnsi="Times New Roman" w:cs="Times New Roman"/>
          <w:sz w:val="24"/>
          <w:szCs w:val="24"/>
        </w:rPr>
        <w:t xml:space="preserve">ubdivision of J and K of Mnyami Farm, Gweru (hereinafter referred to as the farm). </w:t>
      </w:r>
      <w:r w:rsidR="0097373C">
        <w:rPr>
          <w:rFonts w:ascii="Times New Roman" w:hAnsi="Times New Roman" w:cs="Times New Roman"/>
          <w:sz w:val="24"/>
          <w:szCs w:val="24"/>
        </w:rPr>
        <w:t xml:space="preserve"> </w:t>
      </w:r>
      <w:r>
        <w:rPr>
          <w:rFonts w:ascii="Times New Roman" w:hAnsi="Times New Roman" w:cs="Times New Roman"/>
          <w:sz w:val="24"/>
          <w:szCs w:val="24"/>
        </w:rPr>
        <w:t>In p</w:t>
      </w:r>
      <w:r w:rsidR="00E7026C">
        <w:rPr>
          <w:rFonts w:ascii="Times New Roman" w:hAnsi="Times New Roman" w:cs="Times New Roman"/>
          <w:sz w:val="24"/>
          <w:szCs w:val="24"/>
        </w:rPr>
        <w:t>ursuit of its land reform agenda</w:t>
      </w:r>
      <w:r>
        <w:rPr>
          <w:rFonts w:ascii="Times New Roman" w:hAnsi="Times New Roman" w:cs="Times New Roman"/>
          <w:sz w:val="24"/>
          <w:szCs w:val="24"/>
        </w:rPr>
        <w:t xml:space="preserve"> government acquired the farm in 2005.</w:t>
      </w:r>
      <w:r w:rsidR="0097373C">
        <w:rPr>
          <w:rFonts w:ascii="Times New Roman" w:hAnsi="Times New Roman" w:cs="Times New Roman"/>
          <w:sz w:val="24"/>
          <w:szCs w:val="24"/>
        </w:rPr>
        <w:t xml:space="preserve"> </w:t>
      </w:r>
      <w:r>
        <w:rPr>
          <w:rFonts w:ascii="Times New Roman" w:hAnsi="Times New Roman" w:cs="Times New Roman"/>
          <w:sz w:val="24"/>
          <w:szCs w:val="24"/>
        </w:rPr>
        <w:t xml:space="preserve"> The </w:t>
      </w:r>
      <w:r w:rsidR="0097373C">
        <w:rPr>
          <w:rFonts w:ascii="Times New Roman" w:hAnsi="Times New Roman" w:cs="Times New Roman"/>
          <w:sz w:val="24"/>
          <w:szCs w:val="24"/>
        </w:rPr>
        <w:t xml:space="preserve">first </w:t>
      </w:r>
      <w:r>
        <w:rPr>
          <w:rFonts w:ascii="Times New Roman" w:hAnsi="Times New Roman" w:cs="Times New Roman"/>
          <w:sz w:val="24"/>
          <w:szCs w:val="24"/>
        </w:rPr>
        <w:t xml:space="preserve">applicant further alleges that in her conviction, that acquisition was erroneous and unlawful for one principal reason. The law </w:t>
      </w:r>
      <w:r w:rsidR="00E7026C">
        <w:rPr>
          <w:rFonts w:ascii="Times New Roman" w:hAnsi="Times New Roman" w:cs="Times New Roman"/>
          <w:sz w:val="24"/>
          <w:szCs w:val="24"/>
        </w:rPr>
        <w:t>didn’t and</w:t>
      </w:r>
      <w:r w:rsidR="00301625">
        <w:rPr>
          <w:rFonts w:ascii="Times New Roman" w:hAnsi="Times New Roman" w:cs="Times New Roman"/>
          <w:sz w:val="24"/>
          <w:szCs w:val="24"/>
        </w:rPr>
        <w:t xml:space="preserve"> still does </w:t>
      </w:r>
      <w:r>
        <w:rPr>
          <w:rFonts w:ascii="Times New Roman" w:hAnsi="Times New Roman" w:cs="Times New Roman"/>
          <w:sz w:val="24"/>
          <w:szCs w:val="24"/>
        </w:rPr>
        <w:t xml:space="preserve">not allow the acquisition of land belonging to indigenous Zimbabweans. To vindicate </w:t>
      </w:r>
      <w:r w:rsidR="008A4B12">
        <w:rPr>
          <w:rFonts w:ascii="Times New Roman" w:hAnsi="Times New Roman" w:cs="Times New Roman"/>
          <w:sz w:val="24"/>
          <w:szCs w:val="24"/>
        </w:rPr>
        <w:t>her right not to have the farm exp</w:t>
      </w:r>
      <w:r w:rsidR="00301625">
        <w:rPr>
          <w:rFonts w:ascii="Times New Roman" w:hAnsi="Times New Roman" w:cs="Times New Roman"/>
          <w:sz w:val="24"/>
          <w:szCs w:val="24"/>
        </w:rPr>
        <w:t>ropriated, she applied for a de</w:t>
      </w:r>
      <w:r w:rsidR="008A4B12">
        <w:rPr>
          <w:rFonts w:ascii="Times New Roman" w:hAnsi="Times New Roman" w:cs="Times New Roman"/>
          <w:sz w:val="24"/>
          <w:szCs w:val="24"/>
        </w:rPr>
        <w:t>listing of the farm in 2006.</w:t>
      </w:r>
      <w:r w:rsidR="0097373C">
        <w:rPr>
          <w:rFonts w:ascii="Times New Roman" w:hAnsi="Times New Roman" w:cs="Times New Roman"/>
          <w:sz w:val="24"/>
          <w:szCs w:val="24"/>
        </w:rPr>
        <w:t xml:space="preserve">  </w:t>
      </w:r>
      <w:r w:rsidR="008A4B12">
        <w:rPr>
          <w:rFonts w:ascii="Times New Roman" w:hAnsi="Times New Roman" w:cs="Times New Roman"/>
          <w:sz w:val="24"/>
          <w:szCs w:val="24"/>
        </w:rPr>
        <w:t>Both the land Identification Committee and the Resident Minister supported</w:t>
      </w:r>
      <w:r w:rsidR="00301625">
        <w:rPr>
          <w:rFonts w:ascii="Times New Roman" w:hAnsi="Times New Roman" w:cs="Times New Roman"/>
          <w:sz w:val="24"/>
          <w:szCs w:val="24"/>
        </w:rPr>
        <w:t xml:space="preserve"> the de</w:t>
      </w:r>
      <w:r w:rsidR="008A4B12">
        <w:rPr>
          <w:rFonts w:ascii="Times New Roman" w:hAnsi="Times New Roman" w:cs="Times New Roman"/>
          <w:sz w:val="24"/>
          <w:szCs w:val="24"/>
        </w:rPr>
        <w:t>listing on the basis that the farm was indigenously owned. The ou</w:t>
      </w:r>
      <w:r w:rsidR="00301625">
        <w:rPr>
          <w:rFonts w:ascii="Times New Roman" w:hAnsi="Times New Roman" w:cs="Times New Roman"/>
          <w:sz w:val="24"/>
          <w:szCs w:val="24"/>
        </w:rPr>
        <w:t>tcome of the application for de</w:t>
      </w:r>
      <w:r w:rsidR="008A4B12">
        <w:rPr>
          <w:rFonts w:ascii="Times New Roman" w:hAnsi="Times New Roman" w:cs="Times New Roman"/>
          <w:sz w:val="24"/>
          <w:szCs w:val="24"/>
        </w:rPr>
        <w:t>listing is unknown to her but in 2011, the farm was invaded and occu</w:t>
      </w:r>
      <w:r w:rsidR="00301625">
        <w:rPr>
          <w:rFonts w:ascii="Times New Roman" w:hAnsi="Times New Roman" w:cs="Times New Roman"/>
          <w:sz w:val="24"/>
          <w:szCs w:val="24"/>
        </w:rPr>
        <w:t>pied by some people she describe</w:t>
      </w:r>
      <w:r w:rsidR="008A4B12">
        <w:rPr>
          <w:rFonts w:ascii="Times New Roman" w:hAnsi="Times New Roman" w:cs="Times New Roman"/>
          <w:sz w:val="24"/>
          <w:szCs w:val="24"/>
        </w:rPr>
        <w:t xml:space="preserve">s as illegal occupants. She made numerous </w:t>
      </w:r>
      <w:r w:rsidR="0090269E">
        <w:rPr>
          <w:rFonts w:ascii="Times New Roman" w:hAnsi="Times New Roman" w:cs="Times New Roman"/>
          <w:sz w:val="24"/>
          <w:szCs w:val="24"/>
        </w:rPr>
        <w:t xml:space="preserve">attempts to have the illegal occupants ejected but to no avail. </w:t>
      </w:r>
      <w:r w:rsidR="0097373C">
        <w:rPr>
          <w:rFonts w:ascii="Times New Roman" w:hAnsi="Times New Roman" w:cs="Times New Roman"/>
          <w:sz w:val="24"/>
          <w:szCs w:val="24"/>
        </w:rPr>
        <w:t xml:space="preserve"> </w:t>
      </w:r>
      <w:r w:rsidR="0090269E">
        <w:rPr>
          <w:rFonts w:ascii="Times New Roman" w:hAnsi="Times New Roman" w:cs="Times New Roman"/>
          <w:sz w:val="24"/>
          <w:szCs w:val="24"/>
        </w:rPr>
        <w:t xml:space="preserve">The then Resident minister for the province advised her that the only reason why the illegal settlers were not being removed from the farm was that government intended to find alternative land for them. </w:t>
      </w:r>
    </w:p>
    <w:p w:rsidR="0090269E" w:rsidRDefault="0097373C" w:rsidP="004002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0269E">
        <w:rPr>
          <w:rFonts w:ascii="Times New Roman" w:hAnsi="Times New Roman" w:cs="Times New Roman"/>
          <w:sz w:val="24"/>
          <w:szCs w:val="24"/>
        </w:rPr>
        <w:t xml:space="preserve">The </w:t>
      </w:r>
      <w:r>
        <w:rPr>
          <w:rFonts w:ascii="Times New Roman" w:hAnsi="Times New Roman" w:cs="Times New Roman"/>
          <w:sz w:val="24"/>
          <w:szCs w:val="24"/>
        </w:rPr>
        <w:t>second – eighth respondents</w:t>
      </w:r>
      <w:r w:rsidR="0090269E">
        <w:rPr>
          <w:rFonts w:ascii="Times New Roman" w:hAnsi="Times New Roman" w:cs="Times New Roman"/>
          <w:sz w:val="24"/>
          <w:szCs w:val="24"/>
        </w:rPr>
        <w:t xml:space="preserve"> have been cited in this application because they are currently in occupation of the farm. They did so on the strength of offer letters given to them sometime between 2011 and 2013. </w:t>
      </w:r>
      <w:r w:rsidR="00BA1A79">
        <w:rPr>
          <w:rFonts w:ascii="Times New Roman" w:hAnsi="Times New Roman" w:cs="Times New Roman"/>
          <w:sz w:val="24"/>
          <w:szCs w:val="24"/>
        </w:rPr>
        <w:t xml:space="preserve"> </w:t>
      </w:r>
      <w:r w:rsidR="0090269E">
        <w:rPr>
          <w:rFonts w:ascii="Times New Roman" w:hAnsi="Times New Roman" w:cs="Times New Roman"/>
          <w:sz w:val="24"/>
          <w:szCs w:val="24"/>
        </w:rPr>
        <w:t xml:space="preserve">During a period which she did not specify in her founding affidavit, the </w:t>
      </w:r>
      <w:r>
        <w:rPr>
          <w:rFonts w:ascii="Times New Roman" w:hAnsi="Times New Roman" w:cs="Times New Roman"/>
          <w:sz w:val="24"/>
          <w:szCs w:val="24"/>
        </w:rPr>
        <w:t xml:space="preserve">first </w:t>
      </w:r>
      <w:r w:rsidR="0090269E">
        <w:rPr>
          <w:rFonts w:ascii="Times New Roman" w:hAnsi="Times New Roman" w:cs="Times New Roman"/>
          <w:sz w:val="24"/>
          <w:szCs w:val="24"/>
        </w:rPr>
        <w:t xml:space="preserve">applicant said she lodged a complaint in relation to the illegal takeover of the farm with the Land Commission. </w:t>
      </w:r>
      <w:r>
        <w:rPr>
          <w:rFonts w:ascii="Times New Roman" w:hAnsi="Times New Roman" w:cs="Times New Roman"/>
          <w:sz w:val="24"/>
          <w:szCs w:val="24"/>
        </w:rPr>
        <w:t xml:space="preserve"> </w:t>
      </w:r>
      <w:r w:rsidR="0090269E">
        <w:rPr>
          <w:rFonts w:ascii="Times New Roman" w:hAnsi="Times New Roman" w:cs="Times New Roman"/>
          <w:sz w:val="24"/>
          <w:szCs w:val="24"/>
        </w:rPr>
        <w:t xml:space="preserve">Her ground for doing so remained that the acquisition had </w:t>
      </w:r>
      <w:r w:rsidR="0090269E">
        <w:rPr>
          <w:rFonts w:ascii="Times New Roman" w:hAnsi="Times New Roman" w:cs="Times New Roman"/>
          <w:sz w:val="24"/>
          <w:szCs w:val="24"/>
        </w:rPr>
        <w:lastRenderedPageBreak/>
        <w:t>been made in error given that the farm was indigenously owned. In December 2018, the Land Commission rendered its determination of the dispute. Its main findings were that:-</w:t>
      </w:r>
    </w:p>
    <w:p w:rsidR="0090269E" w:rsidRPr="0090269E" w:rsidRDefault="0090269E" w:rsidP="00400208">
      <w:pPr>
        <w:pStyle w:val="ListParagraph"/>
        <w:numPr>
          <w:ilvl w:val="0"/>
          <w:numId w:val="3"/>
        </w:numPr>
        <w:spacing w:after="0" w:line="360" w:lineRule="auto"/>
        <w:jc w:val="both"/>
        <w:rPr>
          <w:rFonts w:ascii="Times New Roman" w:hAnsi="Times New Roman" w:cs="Times New Roman"/>
          <w:sz w:val="24"/>
          <w:szCs w:val="24"/>
        </w:rPr>
      </w:pPr>
      <w:r w:rsidRPr="0090269E">
        <w:rPr>
          <w:rFonts w:ascii="Times New Roman" w:hAnsi="Times New Roman" w:cs="Times New Roman"/>
          <w:sz w:val="24"/>
          <w:szCs w:val="24"/>
        </w:rPr>
        <w:t xml:space="preserve">The </w:t>
      </w:r>
      <w:r w:rsidR="0097373C">
        <w:rPr>
          <w:rFonts w:ascii="Times New Roman" w:hAnsi="Times New Roman" w:cs="Times New Roman"/>
          <w:sz w:val="24"/>
          <w:szCs w:val="24"/>
        </w:rPr>
        <w:t>first</w:t>
      </w:r>
      <w:r w:rsidRPr="0090269E">
        <w:rPr>
          <w:rFonts w:ascii="Times New Roman" w:hAnsi="Times New Roman" w:cs="Times New Roman"/>
          <w:sz w:val="24"/>
          <w:szCs w:val="24"/>
        </w:rPr>
        <w:t xml:space="preserve"> respondent who is the Minister of Lands, Agriculture, Fisheries, Water and Rural Settlement</w:t>
      </w:r>
      <w:r>
        <w:rPr>
          <w:rFonts w:ascii="Times New Roman" w:hAnsi="Times New Roman" w:cs="Times New Roman"/>
          <w:sz w:val="24"/>
          <w:szCs w:val="24"/>
        </w:rPr>
        <w:t xml:space="preserve"> should withdraw the offer letters issued to the </w:t>
      </w:r>
      <w:r w:rsidR="0097373C">
        <w:rPr>
          <w:rFonts w:ascii="Times New Roman" w:hAnsi="Times New Roman" w:cs="Times New Roman"/>
          <w:sz w:val="24"/>
          <w:szCs w:val="24"/>
        </w:rPr>
        <w:t>second to sixth</w:t>
      </w:r>
      <w:r>
        <w:rPr>
          <w:rFonts w:ascii="Times New Roman" w:hAnsi="Times New Roman" w:cs="Times New Roman"/>
          <w:sz w:val="24"/>
          <w:szCs w:val="24"/>
        </w:rPr>
        <w:t xml:space="preserve"> respondents</w:t>
      </w:r>
    </w:p>
    <w:p w:rsidR="00BA1A79" w:rsidRDefault="0090269E" w:rsidP="004002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97373C">
        <w:rPr>
          <w:rFonts w:ascii="Times New Roman" w:hAnsi="Times New Roman" w:cs="Times New Roman"/>
          <w:sz w:val="24"/>
          <w:szCs w:val="24"/>
        </w:rPr>
        <w:t xml:space="preserve">first </w:t>
      </w:r>
      <w:r>
        <w:rPr>
          <w:rFonts w:ascii="Times New Roman" w:hAnsi="Times New Roman" w:cs="Times New Roman"/>
          <w:sz w:val="24"/>
          <w:szCs w:val="24"/>
        </w:rPr>
        <w:t xml:space="preserve">respondent should find alternative land for the </w:t>
      </w:r>
      <w:r w:rsidR="0097373C">
        <w:rPr>
          <w:rFonts w:ascii="Times New Roman" w:hAnsi="Times New Roman" w:cs="Times New Roman"/>
          <w:sz w:val="24"/>
          <w:szCs w:val="24"/>
        </w:rPr>
        <w:t>second to sixth</w:t>
      </w:r>
      <w:r>
        <w:rPr>
          <w:rFonts w:ascii="Times New Roman" w:hAnsi="Times New Roman" w:cs="Times New Roman"/>
          <w:sz w:val="24"/>
          <w:szCs w:val="24"/>
        </w:rPr>
        <w:t xml:space="preserve"> respondents</w:t>
      </w:r>
    </w:p>
    <w:p w:rsidR="00460F7D" w:rsidRDefault="00037A21" w:rsidP="0040020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farm should revert to the </w:t>
      </w:r>
      <w:r w:rsidR="0097373C">
        <w:rPr>
          <w:rFonts w:ascii="Times New Roman" w:hAnsi="Times New Roman" w:cs="Times New Roman"/>
          <w:sz w:val="24"/>
          <w:szCs w:val="24"/>
        </w:rPr>
        <w:t>first</w:t>
      </w:r>
      <w:r>
        <w:rPr>
          <w:rFonts w:ascii="Times New Roman" w:hAnsi="Times New Roman" w:cs="Times New Roman"/>
          <w:sz w:val="24"/>
          <w:szCs w:val="24"/>
        </w:rPr>
        <w:t xml:space="preserve"> and </w:t>
      </w:r>
      <w:r w:rsidR="0097373C">
        <w:rPr>
          <w:rFonts w:ascii="Times New Roman" w:hAnsi="Times New Roman" w:cs="Times New Roman"/>
          <w:sz w:val="24"/>
          <w:szCs w:val="24"/>
        </w:rPr>
        <w:t xml:space="preserve">second </w:t>
      </w:r>
      <w:r>
        <w:rPr>
          <w:rFonts w:ascii="Times New Roman" w:hAnsi="Times New Roman" w:cs="Times New Roman"/>
          <w:sz w:val="24"/>
          <w:szCs w:val="24"/>
        </w:rPr>
        <w:t>applicant</w:t>
      </w:r>
    </w:p>
    <w:p w:rsidR="00BF50FD" w:rsidRPr="00BF50FD" w:rsidRDefault="00BF50FD" w:rsidP="00BF50FD">
      <w:pPr>
        <w:pStyle w:val="ListParagraph"/>
        <w:spacing w:after="0" w:line="360" w:lineRule="auto"/>
        <w:ind w:left="782"/>
        <w:jc w:val="both"/>
        <w:rPr>
          <w:rFonts w:ascii="Times New Roman" w:hAnsi="Times New Roman" w:cs="Times New Roman"/>
          <w:sz w:val="24"/>
          <w:szCs w:val="24"/>
        </w:rPr>
      </w:pPr>
    </w:p>
    <w:p w:rsidR="00037A21" w:rsidRPr="00EC62AE" w:rsidRDefault="0097373C" w:rsidP="00400208">
      <w:pPr>
        <w:spacing w:after="0" w:line="360" w:lineRule="auto"/>
        <w:ind w:firstLine="422"/>
        <w:jc w:val="both"/>
        <w:rPr>
          <w:rFonts w:ascii="Times New Roman" w:hAnsi="Times New Roman" w:cs="Times New Roman"/>
          <w:sz w:val="24"/>
          <w:szCs w:val="24"/>
        </w:rPr>
      </w:pPr>
      <w:r>
        <w:rPr>
          <w:rFonts w:ascii="Times New Roman" w:hAnsi="Times New Roman" w:cs="Times New Roman"/>
          <w:sz w:val="24"/>
          <w:szCs w:val="24"/>
        </w:rPr>
        <w:tab/>
      </w:r>
      <w:r w:rsidR="00037A21" w:rsidRPr="00EC62AE">
        <w:rPr>
          <w:rFonts w:ascii="Times New Roman" w:hAnsi="Times New Roman" w:cs="Times New Roman"/>
          <w:sz w:val="24"/>
          <w:szCs w:val="24"/>
        </w:rPr>
        <w:t xml:space="preserve">Despite these findings, so the </w:t>
      </w:r>
      <w:r>
        <w:rPr>
          <w:rFonts w:ascii="Times New Roman" w:hAnsi="Times New Roman" w:cs="Times New Roman"/>
          <w:sz w:val="24"/>
          <w:szCs w:val="24"/>
        </w:rPr>
        <w:t>first</w:t>
      </w:r>
      <w:r w:rsidR="00037A21" w:rsidRPr="00EC62AE">
        <w:rPr>
          <w:rFonts w:ascii="Times New Roman" w:hAnsi="Times New Roman" w:cs="Times New Roman"/>
          <w:sz w:val="24"/>
          <w:szCs w:val="24"/>
        </w:rPr>
        <w:t xml:space="preserve"> applicant argued, the </w:t>
      </w:r>
      <w:r>
        <w:rPr>
          <w:rFonts w:ascii="Times New Roman" w:hAnsi="Times New Roman" w:cs="Times New Roman"/>
          <w:sz w:val="24"/>
          <w:szCs w:val="24"/>
        </w:rPr>
        <w:t xml:space="preserve">first </w:t>
      </w:r>
      <w:r w:rsidR="00037A21" w:rsidRPr="00EC62AE">
        <w:rPr>
          <w:rFonts w:ascii="Times New Roman" w:hAnsi="Times New Roman" w:cs="Times New Roman"/>
          <w:sz w:val="24"/>
          <w:szCs w:val="24"/>
        </w:rPr>
        <w:t xml:space="preserve">respondent has failed to implement the resolutions of the Land Commission. </w:t>
      </w:r>
      <w:r>
        <w:rPr>
          <w:rFonts w:ascii="Times New Roman" w:hAnsi="Times New Roman" w:cs="Times New Roman"/>
          <w:sz w:val="24"/>
          <w:szCs w:val="24"/>
        </w:rPr>
        <w:t xml:space="preserve"> </w:t>
      </w:r>
      <w:r w:rsidR="00037A21" w:rsidRPr="00EC62AE">
        <w:rPr>
          <w:rFonts w:ascii="Times New Roman" w:hAnsi="Times New Roman" w:cs="Times New Roman"/>
          <w:sz w:val="24"/>
          <w:szCs w:val="24"/>
        </w:rPr>
        <w:t xml:space="preserve">The offer letters granted to the </w:t>
      </w:r>
      <w:r>
        <w:rPr>
          <w:rFonts w:ascii="Times New Roman" w:hAnsi="Times New Roman" w:cs="Times New Roman"/>
          <w:sz w:val="24"/>
          <w:szCs w:val="24"/>
        </w:rPr>
        <w:t>second to sixth</w:t>
      </w:r>
      <w:r w:rsidR="00037A21" w:rsidRPr="00EC62AE">
        <w:rPr>
          <w:rFonts w:ascii="Times New Roman" w:hAnsi="Times New Roman" w:cs="Times New Roman"/>
          <w:sz w:val="24"/>
          <w:szCs w:val="24"/>
        </w:rPr>
        <w:t xml:space="preserve"> respondents remain extant and on that basis they continue to illegally occupy the farm.</w:t>
      </w:r>
    </w:p>
    <w:p w:rsidR="00BA1A79" w:rsidRPr="00EC62AE" w:rsidRDefault="0097373C" w:rsidP="00400208">
      <w:pPr>
        <w:spacing w:after="0" w:line="360" w:lineRule="auto"/>
        <w:ind w:firstLine="422"/>
        <w:jc w:val="both"/>
        <w:rPr>
          <w:rFonts w:ascii="Times New Roman" w:hAnsi="Times New Roman" w:cs="Times New Roman"/>
          <w:sz w:val="24"/>
          <w:szCs w:val="24"/>
        </w:rPr>
      </w:pPr>
      <w:r>
        <w:rPr>
          <w:rFonts w:ascii="Times New Roman" w:hAnsi="Times New Roman" w:cs="Times New Roman"/>
          <w:sz w:val="24"/>
          <w:szCs w:val="24"/>
        </w:rPr>
        <w:tab/>
      </w:r>
      <w:r w:rsidR="00037A21" w:rsidRPr="00EC62AE">
        <w:rPr>
          <w:rFonts w:ascii="Times New Roman" w:hAnsi="Times New Roman" w:cs="Times New Roman"/>
          <w:sz w:val="24"/>
          <w:szCs w:val="24"/>
        </w:rPr>
        <w:t xml:space="preserve">The </w:t>
      </w:r>
      <w:r>
        <w:rPr>
          <w:rFonts w:ascii="Times New Roman" w:hAnsi="Times New Roman" w:cs="Times New Roman"/>
          <w:sz w:val="24"/>
          <w:szCs w:val="24"/>
        </w:rPr>
        <w:t>second</w:t>
      </w:r>
      <w:r w:rsidR="00037A21" w:rsidRPr="00EC62AE">
        <w:rPr>
          <w:rFonts w:ascii="Times New Roman" w:hAnsi="Times New Roman" w:cs="Times New Roman"/>
          <w:sz w:val="24"/>
          <w:szCs w:val="24"/>
        </w:rPr>
        <w:t xml:space="preserve"> applicant is the executrix dative of the estate of Vernon Reuben Bowers the </w:t>
      </w:r>
      <w:r>
        <w:rPr>
          <w:rFonts w:ascii="Times New Roman" w:hAnsi="Times New Roman" w:cs="Times New Roman"/>
          <w:sz w:val="24"/>
          <w:szCs w:val="24"/>
        </w:rPr>
        <w:t xml:space="preserve">first </w:t>
      </w:r>
      <w:r w:rsidR="00037A21" w:rsidRPr="00EC62AE">
        <w:rPr>
          <w:rFonts w:ascii="Times New Roman" w:hAnsi="Times New Roman" w:cs="Times New Roman"/>
          <w:sz w:val="24"/>
          <w:szCs w:val="24"/>
        </w:rPr>
        <w:t xml:space="preserve">applicant’s late husband who jointly owned the farm with her. She joined in the proceedings ostensibly to protect the interests of the estate. She deposed to a supporting affidavit confirming all the allegations and facts raised by the </w:t>
      </w:r>
      <w:r>
        <w:rPr>
          <w:rFonts w:ascii="Times New Roman" w:hAnsi="Times New Roman" w:cs="Times New Roman"/>
          <w:sz w:val="24"/>
          <w:szCs w:val="24"/>
        </w:rPr>
        <w:t>first</w:t>
      </w:r>
      <w:r w:rsidR="00037A21" w:rsidRPr="00EC62AE">
        <w:rPr>
          <w:rFonts w:ascii="Times New Roman" w:hAnsi="Times New Roman" w:cs="Times New Roman"/>
          <w:sz w:val="24"/>
          <w:szCs w:val="24"/>
        </w:rPr>
        <w:t xml:space="preserve"> applicant.  It was on that basis that both of them sought from this court, an order couched as follows:-</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The applicants’ immovable property namely subdivision J and K of Mnyami farm, Gweru be and is hereby delisted as state land</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The 1</w:t>
      </w:r>
      <w:r w:rsidRPr="0097373C">
        <w:rPr>
          <w:rFonts w:ascii="Times New Roman" w:hAnsi="Times New Roman" w:cs="Times New Roman"/>
          <w:vertAlign w:val="superscript"/>
        </w:rPr>
        <w:t>st</w:t>
      </w:r>
      <w:r w:rsidRPr="0097373C">
        <w:rPr>
          <w:rFonts w:ascii="Times New Roman" w:hAnsi="Times New Roman" w:cs="Times New Roman"/>
        </w:rPr>
        <w:t xml:space="preserve"> respondent be and is hereby ordered to withdraw the offer letters issued to the 2</w:t>
      </w:r>
      <w:r w:rsidRPr="0097373C">
        <w:rPr>
          <w:rFonts w:ascii="Times New Roman" w:hAnsi="Times New Roman" w:cs="Times New Roman"/>
          <w:vertAlign w:val="superscript"/>
        </w:rPr>
        <w:t>nd</w:t>
      </w:r>
      <w:r w:rsidRPr="0097373C">
        <w:rPr>
          <w:rFonts w:ascii="Times New Roman" w:hAnsi="Times New Roman" w:cs="Times New Roman"/>
        </w:rPr>
        <w:t xml:space="preserve"> - 6</w:t>
      </w:r>
      <w:r w:rsidRPr="0097373C">
        <w:rPr>
          <w:rFonts w:ascii="Times New Roman" w:hAnsi="Times New Roman" w:cs="Times New Roman"/>
          <w:vertAlign w:val="superscript"/>
        </w:rPr>
        <w:t>th</w:t>
      </w:r>
      <w:r w:rsidRPr="0097373C">
        <w:rPr>
          <w:rFonts w:ascii="Times New Roman" w:hAnsi="Times New Roman" w:cs="Times New Roman"/>
        </w:rPr>
        <w:t xml:space="preserve"> respondents within 30 days of the date of this order</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If the 1</w:t>
      </w:r>
      <w:r w:rsidRPr="0097373C">
        <w:rPr>
          <w:rFonts w:ascii="Times New Roman" w:hAnsi="Times New Roman" w:cs="Times New Roman"/>
          <w:vertAlign w:val="superscript"/>
        </w:rPr>
        <w:t>st</w:t>
      </w:r>
      <w:r w:rsidRPr="0097373C">
        <w:rPr>
          <w:rFonts w:ascii="Times New Roman" w:hAnsi="Times New Roman" w:cs="Times New Roman"/>
        </w:rPr>
        <w:t xml:space="preserve"> respondent fails to comply with paragraph 2 above, the offer letters issued to 2</w:t>
      </w:r>
      <w:r w:rsidRPr="0097373C">
        <w:rPr>
          <w:rFonts w:ascii="Times New Roman" w:hAnsi="Times New Roman" w:cs="Times New Roman"/>
          <w:vertAlign w:val="superscript"/>
        </w:rPr>
        <w:t>nd</w:t>
      </w:r>
      <w:r w:rsidRPr="0097373C">
        <w:rPr>
          <w:rFonts w:ascii="Times New Roman" w:hAnsi="Times New Roman" w:cs="Times New Roman"/>
        </w:rPr>
        <w:t xml:space="preserve"> - 6</w:t>
      </w:r>
      <w:r w:rsidRPr="0097373C">
        <w:rPr>
          <w:rFonts w:ascii="Times New Roman" w:hAnsi="Times New Roman" w:cs="Times New Roman"/>
          <w:vertAlign w:val="superscript"/>
        </w:rPr>
        <w:t>th</w:t>
      </w:r>
      <w:r w:rsidRPr="0097373C">
        <w:rPr>
          <w:rFonts w:ascii="Times New Roman" w:hAnsi="Times New Roman" w:cs="Times New Roman"/>
        </w:rPr>
        <w:t xml:space="preserve"> respondents she be deemed to have been procedurally withdrawn </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The 2</w:t>
      </w:r>
      <w:r w:rsidRPr="0097373C">
        <w:rPr>
          <w:rFonts w:ascii="Times New Roman" w:hAnsi="Times New Roman" w:cs="Times New Roman"/>
          <w:vertAlign w:val="superscript"/>
        </w:rPr>
        <w:t>nd</w:t>
      </w:r>
      <w:r w:rsidRPr="0097373C">
        <w:rPr>
          <w:rFonts w:ascii="Times New Roman" w:hAnsi="Times New Roman" w:cs="Times New Roman"/>
        </w:rPr>
        <w:t xml:space="preserve"> - 6</w:t>
      </w:r>
      <w:r w:rsidRPr="0097373C">
        <w:rPr>
          <w:rFonts w:ascii="Times New Roman" w:hAnsi="Times New Roman" w:cs="Times New Roman"/>
          <w:vertAlign w:val="superscript"/>
        </w:rPr>
        <w:t>th</w:t>
      </w:r>
      <w:r w:rsidRPr="0097373C">
        <w:rPr>
          <w:rFonts w:ascii="Times New Roman" w:hAnsi="Times New Roman" w:cs="Times New Roman"/>
        </w:rPr>
        <w:t xml:space="preserve"> respondents and anyone claiming occupation through them be and are hereby evicted from subdivision J and K of Mnyami Farm, Gweru</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The operation of paragraph 4 above be and is hereby suspended until the 2</w:t>
      </w:r>
      <w:r w:rsidRPr="0097373C">
        <w:rPr>
          <w:rFonts w:ascii="Times New Roman" w:hAnsi="Times New Roman" w:cs="Times New Roman"/>
          <w:vertAlign w:val="superscript"/>
        </w:rPr>
        <w:t>nd</w:t>
      </w:r>
      <w:r w:rsidRPr="0097373C">
        <w:rPr>
          <w:rFonts w:ascii="Times New Roman" w:hAnsi="Times New Roman" w:cs="Times New Roman"/>
        </w:rPr>
        <w:t xml:space="preserve"> - 6</w:t>
      </w:r>
      <w:r w:rsidRPr="0097373C">
        <w:rPr>
          <w:rFonts w:ascii="Times New Roman" w:hAnsi="Times New Roman" w:cs="Times New Roman"/>
          <w:vertAlign w:val="superscript"/>
        </w:rPr>
        <w:t>th</w:t>
      </w:r>
      <w:r w:rsidRPr="0097373C">
        <w:rPr>
          <w:rFonts w:ascii="Times New Roman" w:hAnsi="Times New Roman" w:cs="Times New Roman"/>
        </w:rPr>
        <w:t xml:space="preserve"> respondents’ offer letters are withdrawn in terms of either paragraph 2 or 3 of this order</w:t>
      </w:r>
    </w:p>
    <w:p w:rsidR="00037A21" w:rsidRPr="0097373C" w:rsidRDefault="00037A21" w:rsidP="00037A21">
      <w:pPr>
        <w:pStyle w:val="ListParagraph"/>
        <w:numPr>
          <w:ilvl w:val="0"/>
          <w:numId w:val="4"/>
        </w:numPr>
        <w:spacing w:after="0" w:line="240" w:lineRule="auto"/>
        <w:ind w:left="1080"/>
        <w:jc w:val="both"/>
        <w:rPr>
          <w:rFonts w:ascii="Times New Roman" w:hAnsi="Times New Roman" w:cs="Times New Roman"/>
        </w:rPr>
      </w:pPr>
      <w:r w:rsidRPr="0097373C">
        <w:rPr>
          <w:rFonts w:ascii="Times New Roman" w:hAnsi="Times New Roman" w:cs="Times New Roman"/>
        </w:rPr>
        <w:t>The respondents shall pay cots of suit</w:t>
      </w:r>
    </w:p>
    <w:p w:rsidR="00F375AD" w:rsidRDefault="00F375AD" w:rsidP="00037A21">
      <w:pPr>
        <w:spacing w:after="200" w:line="276" w:lineRule="auto"/>
        <w:ind w:left="360"/>
        <w:jc w:val="both"/>
        <w:rPr>
          <w:rFonts w:ascii="Times New Roman" w:hAnsi="Times New Roman" w:cs="Times New Roman"/>
          <w:sz w:val="24"/>
          <w:szCs w:val="24"/>
          <w:lang w:val="en-ZW"/>
        </w:rPr>
      </w:pPr>
    </w:p>
    <w:p w:rsidR="00BF50FD" w:rsidRDefault="00D159AF"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The </w:t>
      </w:r>
      <w:r w:rsidR="0097373C">
        <w:rPr>
          <w:rFonts w:ascii="Times New Roman" w:hAnsi="Times New Roman" w:cs="Times New Roman"/>
          <w:sz w:val="24"/>
          <w:szCs w:val="24"/>
          <w:lang w:val="en-ZW"/>
        </w:rPr>
        <w:t>second to sixth</w:t>
      </w:r>
      <w:r>
        <w:rPr>
          <w:rFonts w:ascii="Times New Roman" w:hAnsi="Times New Roman" w:cs="Times New Roman"/>
          <w:sz w:val="24"/>
          <w:szCs w:val="24"/>
          <w:lang w:val="en-ZW"/>
        </w:rPr>
        <w:t xml:space="preserve"> respondents all opposed the application. The </w:t>
      </w:r>
      <w:r w:rsidR="0097373C">
        <w:rPr>
          <w:rFonts w:ascii="Times New Roman" w:hAnsi="Times New Roman" w:cs="Times New Roman"/>
          <w:sz w:val="24"/>
          <w:szCs w:val="24"/>
          <w:lang w:val="en-ZW"/>
        </w:rPr>
        <w:t>second</w:t>
      </w:r>
      <w:r>
        <w:rPr>
          <w:rFonts w:ascii="Times New Roman" w:hAnsi="Times New Roman" w:cs="Times New Roman"/>
          <w:sz w:val="24"/>
          <w:szCs w:val="24"/>
          <w:lang w:val="en-ZW"/>
        </w:rPr>
        <w:t xml:space="preserve"> respondent deposed to the opposing affidavit which opposition was then supported by </w:t>
      </w:r>
      <w:r w:rsidR="0097373C">
        <w:rPr>
          <w:rFonts w:ascii="Times New Roman" w:hAnsi="Times New Roman" w:cs="Times New Roman"/>
          <w:sz w:val="24"/>
          <w:szCs w:val="24"/>
          <w:lang w:val="en-ZW"/>
        </w:rPr>
        <w:t>third to sixth</w:t>
      </w:r>
      <w:r>
        <w:rPr>
          <w:rFonts w:ascii="Times New Roman" w:hAnsi="Times New Roman" w:cs="Times New Roman"/>
          <w:sz w:val="24"/>
          <w:szCs w:val="24"/>
          <w:lang w:val="en-ZW"/>
        </w:rPr>
        <w:t xml:space="preserve"> r</w:t>
      </w:r>
      <w:r w:rsidR="00460F7D">
        <w:rPr>
          <w:rFonts w:ascii="Times New Roman" w:hAnsi="Times New Roman" w:cs="Times New Roman"/>
          <w:sz w:val="24"/>
          <w:szCs w:val="24"/>
          <w:lang w:val="en-ZW"/>
        </w:rPr>
        <w:t>espondents.</w:t>
      </w:r>
      <w:r>
        <w:rPr>
          <w:rFonts w:ascii="Times New Roman" w:hAnsi="Times New Roman" w:cs="Times New Roman"/>
          <w:sz w:val="24"/>
          <w:szCs w:val="24"/>
          <w:lang w:val="en-ZW"/>
        </w:rPr>
        <w:t xml:space="preserve"> </w:t>
      </w:r>
      <w:r w:rsidR="0097373C">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w:t>
      </w:r>
      <w:r w:rsidR="0097373C">
        <w:rPr>
          <w:rFonts w:ascii="Times New Roman" w:hAnsi="Times New Roman" w:cs="Times New Roman"/>
          <w:sz w:val="24"/>
          <w:szCs w:val="24"/>
          <w:lang w:val="en-ZW"/>
        </w:rPr>
        <w:t>second</w:t>
      </w:r>
      <w:r>
        <w:rPr>
          <w:rFonts w:ascii="Times New Roman" w:hAnsi="Times New Roman" w:cs="Times New Roman"/>
          <w:sz w:val="24"/>
          <w:szCs w:val="24"/>
          <w:lang w:val="en-ZW"/>
        </w:rPr>
        <w:t xml:space="preserve"> respondent’s basis of op</w:t>
      </w:r>
      <w:r w:rsidR="00460F7D">
        <w:rPr>
          <w:rFonts w:ascii="Times New Roman" w:hAnsi="Times New Roman" w:cs="Times New Roman"/>
          <w:sz w:val="24"/>
          <w:szCs w:val="24"/>
          <w:lang w:val="en-ZW"/>
        </w:rPr>
        <w:t>position was that she was never</w:t>
      </w:r>
      <w:r>
        <w:rPr>
          <w:rFonts w:ascii="Times New Roman" w:hAnsi="Times New Roman" w:cs="Times New Roman"/>
          <w:sz w:val="24"/>
          <w:szCs w:val="24"/>
          <w:lang w:val="en-ZW"/>
        </w:rPr>
        <w:t xml:space="preserve"> in occupation of the dispute</w:t>
      </w:r>
      <w:r w:rsidR="00460F7D">
        <w:rPr>
          <w:rFonts w:ascii="Times New Roman" w:hAnsi="Times New Roman" w:cs="Times New Roman"/>
          <w:sz w:val="24"/>
          <w:szCs w:val="24"/>
          <w:lang w:val="en-ZW"/>
        </w:rPr>
        <w:t>d</w:t>
      </w:r>
      <w:r>
        <w:rPr>
          <w:rFonts w:ascii="Times New Roman" w:hAnsi="Times New Roman" w:cs="Times New Roman"/>
          <w:sz w:val="24"/>
          <w:szCs w:val="24"/>
          <w:lang w:val="en-ZW"/>
        </w:rPr>
        <w:t xml:space="preserve"> far</w:t>
      </w:r>
      <w:r w:rsidR="00460F7D">
        <w:rPr>
          <w:rFonts w:ascii="Times New Roman" w:hAnsi="Times New Roman" w:cs="Times New Roman"/>
          <w:sz w:val="24"/>
          <w:szCs w:val="24"/>
          <w:lang w:val="en-ZW"/>
        </w:rPr>
        <w:t>m</w:t>
      </w:r>
      <w:r>
        <w:rPr>
          <w:rFonts w:ascii="Times New Roman" w:hAnsi="Times New Roman" w:cs="Times New Roman"/>
          <w:sz w:val="24"/>
          <w:szCs w:val="24"/>
          <w:lang w:val="en-ZW"/>
        </w:rPr>
        <w:t>. Instead, the offer letter was granted to her son called Emmanuel Matizanadzo</w:t>
      </w:r>
      <w:r w:rsidR="00460F7D">
        <w:rPr>
          <w:rFonts w:ascii="Times New Roman" w:hAnsi="Times New Roman" w:cs="Times New Roman"/>
          <w:sz w:val="24"/>
          <w:szCs w:val="24"/>
          <w:lang w:val="en-ZW"/>
        </w:rPr>
        <w:t xml:space="preserve"> (7</w:t>
      </w:r>
      <w:r w:rsidR="00460F7D" w:rsidRPr="00460F7D">
        <w:rPr>
          <w:rFonts w:ascii="Times New Roman" w:hAnsi="Times New Roman" w:cs="Times New Roman"/>
          <w:sz w:val="24"/>
          <w:szCs w:val="24"/>
          <w:vertAlign w:val="superscript"/>
          <w:lang w:val="en-ZW"/>
        </w:rPr>
        <w:t>th</w:t>
      </w:r>
      <w:r w:rsidR="00460F7D">
        <w:rPr>
          <w:rFonts w:ascii="Times New Roman" w:hAnsi="Times New Roman" w:cs="Times New Roman"/>
          <w:sz w:val="24"/>
          <w:szCs w:val="24"/>
          <w:lang w:val="en-ZW"/>
        </w:rPr>
        <w:t xml:space="preserve"> respondent)</w:t>
      </w:r>
      <w:r w:rsidR="009E0CC8">
        <w:rPr>
          <w:rFonts w:ascii="Times New Roman" w:hAnsi="Times New Roman" w:cs="Times New Roman"/>
          <w:sz w:val="24"/>
          <w:szCs w:val="24"/>
          <w:lang w:val="en-ZW"/>
        </w:rPr>
        <w:t xml:space="preserve"> on 15April 2011. </w:t>
      </w:r>
      <w:r w:rsidR="0097373C">
        <w:rPr>
          <w:rFonts w:ascii="Times New Roman" w:hAnsi="Times New Roman" w:cs="Times New Roman"/>
          <w:sz w:val="24"/>
          <w:szCs w:val="24"/>
          <w:lang w:val="en-ZW"/>
        </w:rPr>
        <w:t xml:space="preserve"> </w:t>
      </w:r>
      <w:r w:rsidR="009E0CC8">
        <w:rPr>
          <w:rFonts w:ascii="Times New Roman" w:hAnsi="Times New Roman" w:cs="Times New Roman"/>
          <w:sz w:val="24"/>
          <w:szCs w:val="24"/>
          <w:lang w:val="en-ZW"/>
        </w:rPr>
        <w:t>In summary</w:t>
      </w:r>
      <w:r>
        <w:rPr>
          <w:rFonts w:ascii="Times New Roman" w:hAnsi="Times New Roman" w:cs="Times New Roman"/>
          <w:sz w:val="24"/>
          <w:szCs w:val="24"/>
          <w:lang w:val="en-ZW"/>
        </w:rPr>
        <w:t xml:space="preserve"> the opposition was that there was no error on the part of the state in the acquisition of the land. The farm had been procedurally gazetted. She argued </w:t>
      </w:r>
      <w:r w:rsidR="00E4126B">
        <w:rPr>
          <w:rFonts w:ascii="Times New Roman" w:hAnsi="Times New Roman" w:cs="Times New Roman"/>
          <w:sz w:val="24"/>
          <w:szCs w:val="24"/>
          <w:lang w:val="en-ZW"/>
        </w:rPr>
        <w:t>further</w:t>
      </w:r>
      <w:r>
        <w:rPr>
          <w:rFonts w:ascii="Times New Roman" w:hAnsi="Times New Roman" w:cs="Times New Roman"/>
          <w:sz w:val="24"/>
          <w:szCs w:val="24"/>
          <w:lang w:val="en-ZW"/>
        </w:rPr>
        <w:t xml:space="preserve"> that the applicant</w:t>
      </w:r>
      <w:r w:rsidR="00460F7D">
        <w:rPr>
          <w:rFonts w:ascii="Times New Roman" w:hAnsi="Times New Roman" w:cs="Times New Roman"/>
          <w:sz w:val="24"/>
          <w:szCs w:val="24"/>
          <w:lang w:val="en-ZW"/>
        </w:rPr>
        <w:t>s</w:t>
      </w:r>
      <w:r>
        <w:rPr>
          <w:rFonts w:ascii="Times New Roman" w:hAnsi="Times New Roman" w:cs="Times New Roman"/>
          <w:sz w:val="24"/>
          <w:szCs w:val="24"/>
          <w:lang w:val="en-ZW"/>
        </w:rPr>
        <w:t xml:space="preserve"> had made a futile attempt to </w:t>
      </w:r>
      <w:r w:rsidR="00E4126B">
        <w:rPr>
          <w:rFonts w:ascii="Times New Roman" w:hAnsi="Times New Roman" w:cs="Times New Roman"/>
          <w:sz w:val="24"/>
          <w:szCs w:val="24"/>
          <w:lang w:val="en-ZW"/>
        </w:rPr>
        <w:t>have the</w:t>
      </w:r>
      <w:r>
        <w:rPr>
          <w:rFonts w:ascii="Times New Roman" w:hAnsi="Times New Roman" w:cs="Times New Roman"/>
          <w:sz w:val="24"/>
          <w:szCs w:val="24"/>
          <w:lang w:val="en-ZW"/>
        </w:rPr>
        <w:t xml:space="preserve"> farm delisted. </w:t>
      </w:r>
      <w:r w:rsidR="0097373C">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They did not follow through that process. The result is that the </w:t>
      </w:r>
      <w:r w:rsidR="00E4126B">
        <w:rPr>
          <w:rFonts w:ascii="Times New Roman" w:hAnsi="Times New Roman" w:cs="Times New Roman"/>
          <w:sz w:val="24"/>
          <w:szCs w:val="24"/>
          <w:lang w:val="en-ZW"/>
        </w:rPr>
        <w:t>farm</w:t>
      </w:r>
      <w:r>
        <w:rPr>
          <w:rFonts w:ascii="Times New Roman" w:hAnsi="Times New Roman" w:cs="Times New Roman"/>
          <w:sz w:val="24"/>
          <w:szCs w:val="24"/>
          <w:lang w:val="en-ZW"/>
        </w:rPr>
        <w:t xml:space="preserve"> remains state </w:t>
      </w:r>
      <w:r>
        <w:rPr>
          <w:rFonts w:ascii="Times New Roman" w:hAnsi="Times New Roman" w:cs="Times New Roman"/>
          <w:sz w:val="24"/>
          <w:szCs w:val="24"/>
          <w:lang w:val="en-ZW"/>
        </w:rPr>
        <w:lastRenderedPageBreak/>
        <w:t>land</w:t>
      </w:r>
      <w:r w:rsidR="00460F7D">
        <w:rPr>
          <w:rFonts w:ascii="Times New Roman" w:hAnsi="Times New Roman" w:cs="Times New Roman"/>
          <w:sz w:val="24"/>
          <w:szCs w:val="24"/>
          <w:lang w:val="en-ZW"/>
        </w:rPr>
        <w:t xml:space="preserve"> and t</w:t>
      </w:r>
      <w:r>
        <w:rPr>
          <w:rFonts w:ascii="Times New Roman" w:hAnsi="Times New Roman" w:cs="Times New Roman"/>
          <w:sz w:val="24"/>
          <w:szCs w:val="24"/>
          <w:lang w:val="en-ZW"/>
        </w:rPr>
        <w:t xml:space="preserve">he </w:t>
      </w:r>
      <w:r w:rsidR="00E4126B">
        <w:rPr>
          <w:rFonts w:ascii="Times New Roman" w:hAnsi="Times New Roman" w:cs="Times New Roman"/>
          <w:sz w:val="24"/>
          <w:szCs w:val="24"/>
          <w:lang w:val="en-ZW"/>
        </w:rPr>
        <w:t>respondents</w:t>
      </w:r>
      <w:r>
        <w:rPr>
          <w:rFonts w:ascii="Times New Roman" w:hAnsi="Times New Roman" w:cs="Times New Roman"/>
          <w:sz w:val="24"/>
          <w:szCs w:val="24"/>
          <w:lang w:val="en-ZW"/>
        </w:rPr>
        <w:t xml:space="preserve"> </w:t>
      </w:r>
      <w:r w:rsidR="00E4126B">
        <w:rPr>
          <w:rFonts w:ascii="Times New Roman" w:hAnsi="Times New Roman" w:cs="Times New Roman"/>
          <w:sz w:val="24"/>
          <w:szCs w:val="24"/>
          <w:lang w:val="en-ZW"/>
        </w:rPr>
        <w:t>are the</w:t>
      </w:r>
      <w:r>
        <w:rPr>
          <w:rFonts w:ascii="Times New Roman" w:hAnsi="Times New Roman" w:cs="Times New Roman"/>
          <w:sz w:val="24"/>
          <w:szCs w:val="24"/>
          <w:lang w:val="en-ZW"/>
        </w:rPr>
        <w:t xml:space="preserve"> rightful occupiers of the </w:t>
      </w:r>
      <w:r w:rsidR="00E4126B">
        <w:rPr>
          <w:rFonts w:ascii="Times New Roman" w:hAnsi="Times New Roman" w:cs="Times New Roman"/>
          <w:sz w:val="24"/>
          <w:szCs w:val="24"/>
          <w:lang w:val="en-ZW"/>
        </w:rPr>
        <w:t>farm</w:t>
      </w:r>
      <w:r w:rsidR="002D1ACB">
        <w:rPr>
          <w:rFonts w:ascii="Times New Roman" w:hAnsi="Times New Roman" w:cs="Times New Roman"/>
          <w:sz w:val="24"/>
          <w:szCs w:val="24"/>
          <w:lang w:val="en-ZW"/>
        </w:rPr>
        <w:t>. In addition the</w:t>
      </w:r>
      <w:r w:rsidR="0097373C">
        <w:rPr>
          <w:rFonts w:ascii="Times New Roman" w:hAnsi="Times New Roman" w:cs="Times New Roman"/>
          <w:sz w:val="24"/>
          <w:szCs w:val="24"/>
          <w:lang w:val="en-ZW"/>
        </w:rPr>
        <w:t xml:space="preserve"> second</w:t>
      </w:r>
      <w:r w:rsidR="002D1ACB">
        <w:rPr>
          <w:rFonts w:ascii="Times New Roman" w:hAnsi="Times New Roman" w:cs="Times New Roman"/>
          <w:sz w:val="24"/>
          <w:szCs w:val="24"/>
          <w:lang w:val="en-ZW"/>
        </w:rPr>
        <w:t xml:space="preserve"> respondent alleged that whatever findings may have been made by the Land Commission </w:t>
      </w:r>
      <w:r w:rsidR="0000367D">
        <w:rPr>
          <w:rFonts w:ascii="Times New Roman" w:hAnsi="Times New Roman" w:cs="Times New Roman"/>
          <w:sz w:val="24"/>
          <w:szCs w:val="24"/>
          <w:lang w:val="en-ZW"/>
        </w:rPr>
        <w:t xml:space="preserve">were merely recommendations which </w:t>
      </w:r>
      <w:r w:rsidR="002D1ACB">
        <w:rPr>
          <w:rFonts w:ascii="Times New Roman" w:hAnsi="Times New Roman" w:cs="Times New Roman"/>
          <w:sz w:val="24"/>
          <w:szCs w:val="24"/>
          <w:lang w:val="en-ZW"/>
        </w:rPr>
        <w:t xml:space="preserve">do not bind </w:t>
      </w:r>
      <w:r w:rsidR="009E0CC8">
        <w:rPr>
          <w:rFonts w:ascii="Times New Roman" w:hAnsi="Times New Roman" w:cs="Times New Roman"/>
          <w:sz w:val="24"/>
          <w:szCs w:val="24"/>
          <w:lang w:val="en-ZW"/>
        </w:rPr>
        <w:t xml:space="preserve">the </w:t>
      </w:r>
      <w:r w:rsidR="0097373C">
        <w:rPr>
          <w:rFonts w:ascii="Times New Roman" w:hAnsi="Times New Roman" w:cs="Times New Roman"/>
          <w:sz w:val="24"/>
          <w:szCs w:val="24"/>
          <w:lang w:val="en-ZW"/>
        </w:rPr>
        <w:t xml:space="preserve">first </w:t>
      </w:r>
      <w:r w:rsidR="0000367D">
        <w:rPr>
          <w:rFonts w:ascii="Times New Roman" w:hAnsi="Times New Roman" w:cs="Times New Roman"/>
          <w:sz w:val="24"/>
          <w:szCs w:val="24"/>
          <w:lang w:val="en-ZW"/>
        </w:rPr>
        <w:t xml:space="preserve">respondent. The offer letters given to her son and the </w:t>
      </w:r>
      <w:r w:rsidR="0097373C">
        <w:rPr>
          <w:rFonts w:ascii="Times New Roman" w:hAnsi="Times New Roman" w:cs="Times New Roman"/>
          <w:sz w:val="24"/>
          <w:szCs w:val="24"/>
          <w:lang w:val="en-ZW"/>
        </w:rPr>
        <w:t>third to sixth</w:t>
      </w:r>
      <w:r w:rsidR="0000367D">
        <w:rPr>
          <w:rFonts w:ascii="Times New Roman" w:hAnsi="Times New Roman" w:cs="Times New Roman"/>
          <w:sz w:val="24"/>
          <w:szCs w:val="24"/>
          <w:lang w:val="en-ZW"/>
        </w:rPr>
        <w:t xml:space="preserve"> respondents are valid, the land is state land and the applicants have no claim to it. As alre</w:t>
      </w:r>
      <w:r w:rsidR="00460F7D">
        <w:rPr>
          <w:rFonts w:ascii="Times New Roman" w:hAnsi="Times New Roman" w:cs="Times New Roman"/>
          <w:sz w:val="24"/>
          <w:szCs w:val="24"/>
          <w:lang w:val="en-ZW"/>
        </w:rPr>
        <w:t xml:space="preserve">ady stated, the </w:t>
      </w:r>
      <w:r w:rsidR="0097373C">
        <w:rPr>
          <w:rFonts w:ascii="Times New Roman" w:hAnsi="Times New Roman" w:cs="Times New Roman"/>
          <w:sz w:val="24"/>
          <w:szCs w:val="24"/>
          <w:lang w:val="en-ZW"/>
        </w:rPr>
        <w:t>third to sixth</w:t>
      </w:r>
      <w:r w:rsidR="0000367D">
        <w:rPr>
          <w:rFonts w:ascii="Times New Roman" w:hAnsi="Times New Roman" w:cs="Times New Roman"/>
          <w:sz w:val="24"/>
          <w:szCs w:val="24"/>
          <w:lang w:val="en-ZW"/>
        </w:rPr>
        <w:t xml:space="preserve"> respondents supported these averments in separate supporting affidavits. </w:t>
      </w:r>
      <w:r w:rsidR="00460F7D">
        <w:rPr>
          <w:rFonts w:ascii="Times New Roman" w:hAnsi="Times New Roman" w:cs="Times New Roman"/>
          <w:sz w:val="24"/>
          <w:szCs w:val="24"/>
          <w:lang w:val="en-ZW"/>
        </w:rPr>
        <w:t xml:space="preserve">The </w:t>
      </w:r>
      <w:r w:rsidR="0097373C">
        <w:rPr>
          <w:rFonts w:ascii="Times New Roman" w:hAnsi="Times New Roman" w:cs="Times New Roman"/>
          <w:sz w:val="24"/>
          <w:szCs w:val="24"/>
          <w:lang w:val="en-ZW"/>
        </w:rPr>
        <w:t xml:space="preserve">seventh </w:t>
      </w:r>
      <w:r w:rsidR="00460F7D">
        <w:rPr>
          <w:rFonts w:ascii="Times New Roman" w:hAnsi="Times New Roman" w:cs="Times New Roman"/>
          <w:sz w:val="24"/>
          <w:szCs w:val="24"/>
          <w:lang w:val="en-ZW"/>
        </w:rPr>
        <w:t xml:space="preserve">and </w:t>
      </w:r>
      <w:r w:rsidR="0097373C">
        <w:rPr>
          <w:rFonts w:ascii="Times New Roman" w:hAnsi="Times New Roman" w:cs="Times New Roman"/>
          <w:sz w:val="24"/>
          <w:szCs w:val="24"/>
          <w:lang w:val="en-ZW"/>
        </w:rPr>
        <w:t xml:space="preserve">eighth </w:t>
      </w:r>
      <w:r w:rsidR="00460F7D">
        <w:rPr>
          <w:rFonts w:ascii="Times New Roman" w:hAnsi="Times New Roman" w:cs="Times New Roman"/>
          <w:sz w:val="24"/>
          <w:szCs w:val="24"/>
          <w:lang w:val="en-ZW"/>
        </w:rPr>
        <w:t xml:space="preserve">respondents did not file any opposition. </w:t>
      </w:r>
      <w:r w:rsidR="00BF50FD">
        <w:rPr>
          <w:rFonts w:ascii="Times New Roman" w:hAnsi="Times New Roman" w:cs="Times New Roman"/>
          <w:sz w:val="24"/>
          <w:szCs w:val="24"/>
          <w:lang w:val="en-ZW"/>
        </w:rPr>
        <w:tab/>
      </w:r>
      <w:r w:rsidR="00F375AD">
        <w:rPr>
          <w:rFonts w:ascii="Times New Roman" w:hAnsi="Times New Roman" w:cs="Times New Roman"/>
          <w:sz w:val="24"/>
          <w:szCs w:val="24"/>
          <w:lang w:val="en-ZW"/>
        </w:rPr>
        <w:t xml:space="preserve">In addition to supporting the averments made by </w:t>
      </w:r>
      <w:r w:rsidR="0097373C">
        <w:rPr>
          <w:rFonts w:ascii="Times New Roman" w:hAnsi="Times New Roman" w:cs="Times New Roman"/>
          <w:sz w:val="24"/>
          <w:szCs w:val="24"/>
          <w:lang w:val="en-ZW"/>
        </w:rPr>
        <w:t>second</w:t>
      </w:r>
      <w:r w:rsidR="00F375AD">
        <w:rPr>
          <w:rFonts w:ascii="Times New Roman" w:hAnsi="Times New Roman" w:cs="Times New Roman"/>
          <w:sz w:val="24"/>
          <w:szCs w:val="24"/>
          <w:lang w:val="en-ZW"/>
        </w:rPr>
        <w:t xml:space="preserve"> respondent, the </w:t>
      </w:r>
      <w:r w:rsidR="0097373C">
        <w:rPr>
          <w:rFonts w:ascii="Times New Roman" w:hAnsi="Times New Roman" w:cs="Times New Roman"/>
          <w:sz w:val="24"/>
          <w:szCs w:val="24"/>
          <w:lang w:val="en-ZW"/>
        </w:rPr>
        <w:t>third</w:t>
      </w:r>
      <w:r w:rsidR="00F375AD">
        <w:rPr>
          <w:rFonts w:ascii="Times New Roman" w:hAnsi="Times New Roman" w:cs="Times New Roman"/>
          <w:sz w:val="24"/>
          <w:szCs w:val="24"/>
          <w:lang w:val="en-ZW"/>
        </w:rPr>
        <w:t xml:space="preserve"> respondent indicated that she was offered a subdivision of the farm on 12 April 2011. She had however voluntarily surrendered her portion of the farm. That portion was then reallocated to the </w:t>
      </w:r>
      <w:r w:rsidR="0097373C">
        <w:rPr>
          <w:rFonts w:ascii="Times New Roman" w:hAnsi="Times New Roman" w:cs="Times New Roman"/>
          <w:sz w:val="24"/>
          <w:szCs w:val="24"/>
          <w:lang w:val="en-ZW"/>
        </w:rPr>
        <w:t xml:space="preserve">eighth </w:t>
      </w:r>
      <w:r w:rsidR="00F375AD">
        <w:rPr>
          <w:rFonts w:ascii="Times New Roman" w:hAnsi="Times New Roman" w:cs="Times New Roman"/>
          <w:sz w:val="24"/>
          <w:szCs w:val="24"/>
          <w:lang w:val="en-ZW"/>
        </w:rPr>
        <w:t>respondent named Taririo Elford Moyo.</w:t>
      </w:r>
      <w:r w:rsidR="0097373C">
        <w:rPr>
          <w:rFonts w:ascii="Times New Roman" w:hAnsi="Times New Roman" w:cs="Times New Roman"/>
          <w:sz w:val="24"/>
          <w:szCs w:val="24"/>
          <w:lang w:val="en-ZW"/>
        </w:rPr>
        <w:t xml:space="preserve"> </w:t>
      </w:r>
      <w:r w:rsidR="00F375AD">
        <w:rPr>
          <w:rFonts w:ascii="Times New Roman" w:hAnsi="Times New Roman" w:cs="Times New Roman"/>
          <w:sz w:val="24"/>
          <w:szCs w:val="24"/>
          <w:lang w:val="en-ZW"/>
        </w:rPr>
        <w:t xml:space="preserve"> In other words the </w:t>
      </w:r>
      <w:r w:rsidR="0097373C">
        <w:rPr>
          <w:rFonts w:ascii="Times New Roman" w:hAnsi="Times New Roman" w:cs="Times New Roman"/>
          <w:sz w:val="24"/>
          <w:szCs w:val="24"/>
          <w:lang w:val="en-ZW"/>
        </w:rPr>
        <w:t>third</w:t>
      </w:r>
      <w:r w:rsidR="00F375AD">
        <w:rPr>
          <w:rFonts w:ascii="Times New Roman" w:hAnsi="Times New Roman" w:cs="Times New Roman"/>
          <w:sz w:val="24"/>
          <w:szCs w:val="24"/>
          <w:lang w:val="en-ZW"/>
        </w:rPr>
        <w:t xml:space="preserve"> respondent alleges that she is no longer in occupation of the farm. </w:t>
      </w:r>
    </w:p>
    <w:p w:rsidR="00BF50FD" w:rsidRDefault="00460F7D"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In light of the apparent fact that the application is premised on the perceived erroneous acquisition of the farm, the substantive opposition to the application was inevitably left to the 1</w:t>
      </w:r>
      <w:r w:rsidRPr="00460F7D">
        <w:rPr>
          <w:rFonts w:ascii="Times New Roman" w:hAnsi="Times New Roman" w:cs="Times New Roman"/>
          <w:sz w:val="24"/>
          <w:szCs w:val="24"/>
          <w:vertAlign w:val="superscript"/>
          <w:lang w:val="en-ZW"/>
        </w:rPr>
        <w:t>st</w:t>
      </w:r>
      <w:r>
        <w:rPr>
          <w:rFonts w:ascii="Times New Roman" w:hAnsi="Times New Roman" w:cs="Times New Roman"/>
          <w:sz w:val="24"/>
          <w:szCs w:val="24"/>
          <w:lang w:val="en-ZW"/>
        </w:rPr>
        <w:t xml:space="preserve"> respondent as the acquiring authority. </w:t>
      </w:r>
      <w:r w:rsidR="001030F8">
        <w:rPr>
          <w:rFonts w:ascii="Times New Roman" w:hAnsi="Times New Roman" w:cs="Times New Roman"/>
          <w:sz w:val="24"/>
          <w:szCs w:val="24"/>
          <w:lang w:val="en-ZW"/>
        </w:rPr>
        <w:t>John Bhasera, the Permanent Secretary in the Ministry deposed to the opposing affidavit on behalf of the 1</w:t>
      </w:r>
      <w:r w:rsidR="001030F8" w:rsidRPr="001030F8">
        <w:rPr>
          <w:rFonts w:ascii="Times New Roman" w:hAnsi="Times New Roman" w:cs="Times New Roman"/>
          <w:sz w:val="24"/>
          <w:szCs w:val="24"/>
          <w:vertAlign w:val="superscript"/>
          <w:lang w:val="en-ZW"/>
        </w:rPr>
        <w:t>st</w:t>
      </w:r>
      <w:r w:rsidR="001030F8">
        <w:rPr>
          <w:rFonts w:ascii="Times New Roman" w:hAnsi="Times New Roman" w:cs="Times New Roman"/>
          <w:sz w:val="24"/>
          <w:szCs w:val="24"/>
          <w:lang w:val="en-ZW"/>
        </w:rPr>
        <w:t xml:space="preserve"> respondent. He began from the premise that the farm in dispute was acquired by government in 2005 and was listed under schedule 7 of the Constitution. The result was that title to the farm vested in the State. The effect of a schedule 7 listing is that the acquisition of the farm cannot be reversed by an application to a court of law. The only method to delist the </w:t>
      </w:r>
      <w:r w:rsidR="00060615">
        <w:rPr>
          <w:rFonts w:ascii="Times New Roman" w:hAnsi="Times New Roman" w:cs="Times New Roman"/>
          <w:sz w:val="24"/>
          <w:szCs w:val="24"/>
          <w:lang w:val="en-ZW"/>
        </w:rPr>
        <w:t>farm</w:t>
      </w:r>
      <w:r w:rsidR="001030F8">
        <w:rPr>
          <w:rFonts w:ascii="Times New Roman" w:hAnsi="Times New Roman" w:cs="Times New Roman"/>
          <w:sz w:val="24"/>
          <w:szCs w:val="24"/>
          <w:lang w:val="en-ZW"/>
        </w:rPr>
        <w:t xml:space="preserve"> is an amendment of schedule 7 to the constitution. </w:t>
      </w:r>
      <w:r w:rsidR="00060615">
        <w:rPr>
          <w:rFonts w:ascii="Times New Roman" w:hAnsi="Times New Roman" w:cs="Times New Roman"/>
          <w:sz w:val="24"/>
          <w:szCs w:val="24"/>
          <w:lang w:val="en-ZW"/>
        </w:rPr>
        <w:t>On the court’s jurisdiction, the 1</w:t>
      </w:r>
      <w:r w:rsidR="00060615" w:rsidRPr="00060615">
        <w:rPr>
          <w:rFonts w:ascii="Times New Roman" w:hAnsi="Times New Roman" w:cs="Times New Roman"/>
          <w:sz w:val="24"/>
          <w:szCs w:val="24"/>
          <w:vertAlign w:val="superscript"/>
          <w:lang w:val="en-ZW"/>
        </w:rPr>
        <w:t>st</w:t>
      </w:r>
      <w:r w:rsidR="00060615">
        <w:rPr>
          <w:rFonts w:ascii="Times New Roman" w:hAnsi="Times New Roman" w:cs="Times New Roman"/>
          <w:sz w:val="24"/>
          <w:szCs w:val="24"/>
          <w:lang w:val="en-ZW"/>
        </w:rPr>
        <w:t xml:space="preserve"> respondent’s view was that this court has no authority to determine the application. The applicants are challenging the acquisition of the farm in complete violation of the Constitution which provides that an acquisition cannot be challenged in a court of law.    </w:t>
      </w:r>
    </w:p>
    <w:p w:rsidR="00BF50FD" w:rsidRDefault="001030F8"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He added that the application for a </w:t>
      </w:r>
      <w:r w:rsidRPr="001030F8">
        <w:rPr>
          <w:rFonts w:ascii="Times New Roman" w:hAnsi="Times New Roman" w:cs="Times New Roman"/>
          <w:i/>
          <w:sz w:val="24"/>
          <w:szCs w:val="24"/>
          <w:lang w:val="en-ZW"/>
        </w:rPr>
        <w:t>mandamus van spoile</w:t>
      </w:r>
      <w:r>
        <w:rPr>
          <w:rFonts w:ascii="Times New Roman" w:hAnsi="Times New Roman" w:cs="Times New Roman"/>
          <w:sz w:val="24"/>
          <w:szCs w:val="24"/>
          <w:lang w:val="en-ZW"/>
        </w:rPr>
        <w:t xml:space="preserve"> by the applicants is misplaced becau</w:t>
      </w:r>
      <w:r w:rsidR="009E0CC8">
        <w:rPr>
          <w:rFonts w:ascii="Times New Roman" w:hAnsi="Times New Roman" w:cs="Times New Roman"/>
          <w:sz w:val="24"/>
          <w:szCs w:val="24"/>
          <w:lang w:val="en-ZW"/>
        </w:rPr>
        <w:t>se with title to the land, the S</w:t>
      </w:r>
      <w:r>
        <w:rPr>
          <w:rFonts w:ascii="Times New Roman" w:hAnsi="Times New Roman" w:cs="Times New Roman"/>
          <w:sz w:val="24"/>
          <w:szCs w:val="24"/>
          <w:lang w:val="en-ZW"/>
        </w:rPr>
        <w:t xml:space="preserve">tate can do as it pleases with the farm. All that the applicants seek to do is to reverse the acquisition of the farm through the back door because the procedure they adopted is not provided for at law. </w:t>
      </w:r>
      <w:r w:rsidR="0097373C">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only remedy which the law provides following an acquisition is an application for </w:t>
      </w:r>
      <w:r w:rsidR="00060615">
        <w:rPr>
          <w:rFonts w:ascii="Times New Roman" w:hAnsi="Times New Roman" w:cs="Times New Roman"/>
          <w:sz w:val="24"/>
          <w:szCs w:val="24"/>
          <w:lang w:val="en-ZW"/>
        </w:rPr>
        <w:t>compensation for</w:t>
      </w:r>
      <w:r w:rsidR="00FF10C7">
        <w:rPr>
          <w:rFonts w:ascii="Times New Roman" w:hAnsi="Times New Roman" w:cs="Times New Roman"/>
          <w:sz w:val="24"/>
          <w:szCs w:val="24"/>
          <w:lang w:val="en-ZW"/>
        </w:rPr>
        <w:t xml:space="preserve"> improvements effected on the land prior to its acquisition </w:t>
      </w:r>
      <w:r>
        <w:rPr>
          <w:rFonts w:ascii="Times New Roman" w:hAnsi="Times New Roman" w:cs="Times New Roman"/>
          <w:sz w:val="24"/>
          <w:szCs w:val="24"/>
          <w:lang w:val="en-ZW"/>
        </w:rPr>
        <w:t>in terms of the constitution or in terms of SI 62/2020</w:t>
      </w:r>
      <w:r w:rsidR="00060615">
        <w:rPr>
          <w:rFonts w:ascii="Times New Roman" w:hAnsi="Times New Roman" w:cs="Times New Roman"/>
          <w:sz w:val="24"/>
          <w:szCs w:val="24"/>
          <w:lang w:val="en-ZW"/>
        </w:rPr>
        <w:t xml:space="preserve">. The Secretary further argued that to seek audience in motivation of the delisting of an acquired farm before the Land Identification Committee or the Resident Minister or the Land Commission like the applicants did is a futile exercise for the simple reason that such procedure is not recognised at law. </w:t>
      </w:r>
    </w:p>
    <w:p w:rsidR="00BF50FD" w:rsidRDefault="00060615"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lastRenderedPageBreak/>
        <w:t xml:space="preserve">Further, the requirements for a </w:t>
      </w:r>
      <w:r w:rsidRPr="009E0CC8">
        <w:rPr>
          <w:rFonts w:ascii="Times New Roman" w:hAnsi="Times New Roman" w:cs="Times New Roman"/>
          <w:i/>
          <w:sz w:val="24"/>
          <w:szCs w:val="24"/>
          <w:lang w:val="en-ZW"/>
        </w:rPr>
        <w:t>mandamus</w:t>
      </w:r>
      <w:r>
        <w:rPr>
          <w:rFonts w:ascii="Times New Roman" w:hAnsi="Times New Roman" w:cs="Times New Roman"/>
          <w:sz w:val="24"/>
          <w:szCs w:val="24"/>
          <w:lang w:val="en-ZW"/>
        </w:rPr>
        <w:t xml:space="preserve"> were not met, so the </w:t>
      </w:r>
      <w:r w:rsidR="0097373C">
        <w:rPr>
          <w:rFonts w:ascii="Times New Roman" w:hAnsi="Times New Roman" w:cs="Times New Roman"/>
          <w:sz w:val="24"/>
          <w:szCs w:val="24"/>
          <w:lang w:val="en-ZW"/>
        </w:rPr>
        <w:t xml:space="preserve">first </w:t>
      </w:r>
      <w:r>
        <w:rPr>
          <w:rFonts w:ascii="Times New Roman" w:hAnsi="Times New Roman" w:cs="Times New Roman"/>
          <w:sz w:val="24"/>
          <w:szCs w:val="24"/>
          <w:lang w:val="en-ZW"/>
        </w:rPr>
        <w:t xml:space="preserve">respondent continued to argue. </w:t>
      </w:r>
      <w:r w:rsidR="0097373C">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The applicants failed to show that they were in peaceful and undisturbed possession of the farm. They equally did not show how they were wrongfully and forcibly dispossessed of the farm. </w:t>
      </w:r>
    </w:p>
    <w:p w:rsidR="00BF50FD" w:rsidRDefault="007C5D5D"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On the basis of the submissions in opposition outlined above the </w:t>
      </w:r>
      <w:r w:rsidR="0097373C">
        <w:rPr>
          <w:rFonts w:ascii="Times New Roman" w:hAnsi="Times New Roman" w:cs="Times New Roman"/>
          <w:sz w:val="24"/>
          <w:szCs w:val="24"/>
          <w:lang w:val="en-ZW"/>
        </w:rPr>
        <w:t>first to sixth</w:t>
      </w:r>
      <w:r>
        <w:rPr>
          <w:rFonts w:ascii="Times New Roman" w:hAnsi="Times New Roman" w:cs="Times New Roman"/>
          <w:sz w:val="24"/>
          <w:szCs w:val="24"/>
          <w:lang w:val="en-ZW"/>
        </w:rPr>
        <w:t xml:space="preserve"> respondents prayed for an order dismissing the application with costs. </w:t>
      </w:r>
    </w:p>
    <w:p w:rsidR="00BF50FD" w:rsidRDefault="009E0CC8"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At the hearing, all the parties simply emphasized the arguments already outlined above. </w:t>
      </w:r>
      <w:r w:rsidR="00BF50FD">
        <w:rPr>
          <w:rFonts w:ascii="Times New Roman" w:hAnsi="Times New Roman" w:cs="Times New Roman"/>
          <w:sz w:val="24"/>
          <w:szCs w:val="24"/>
          <w:lang w:val="en-ZW"/>
        </w:rPr>
        <w:tab/>
      </w:r>
      <w:r w:rsidR="007C5D5D" w:rsidRPr="007C5D5D">
        <w:rPr>
          <w:rFonts w:ascii="Times New Roman" w:hAnsi="Times New Roman" w:cs="Times New Roman"/>
          <w:b/>
          <w:sz w:val="24"/>
          <w:szCs w:val="24"/>
          <w:lang w:val="en-ZW"/>
        </w:rPr>
        <w:t>The issues for determination</w:t>
      </w:r>
    </w:p>
    <w:p w:rsidR="007C5D5D" w:rsidRPr="00BF50FD" w:rsidRDefault="007C5D5D" w:rsidP="00BF50FD">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ZW"/>
        </w:rPr>
        <w:t>When all</w:t>
      </w:r>
      <w:r w:rsidR="009E0CC8">
        <w:rPr>
          <w:rFonts w:ascii="Times New Roman" w:hAnsi="Times New Roman" w:cs="Times New Roman"/>
          <w:sz w:val="24"/>
          <w:szCs w:val="24"/>
          <w:lang w:val="en-ZW"/>
        </w:rPr>
        <w:t xml:space="preserve"> the dust</w:t>
      </w:r>
      <w:r>
        <w:rPr>
          <w:rFonts w:ascii="Times New Roman" w:hAnsi="Times New Roman" w:cs="Times New Roman"/>
          <w:sz w:val="24"/>
          <w:szCs w:val="24"/>
          <w:lang w:val="en-ZW"/>
        </w:rPr>
        <w:t xml:space="preserve"> has settled from the mounds of argument between and amongst the parties the issues which the court has to determi</w:t>
      </w:r>
      <w:r w:rsidR="00BF50FD">
        <w:rPr>
          <w:rFonts w:ascii="Times New Roman" w:hAnsi="Times New Roman" w:cs="Times New Roman"/>
          <w:sz w:val="24"/>
          <w:szCs w:val="24"/>
          <w:lang w:val="en-ZW"/>
        </w:rPr>
        <w:t>ne are fairly clear. These are:</w:t>
      </w:r>
    </w:p>
    <w:p w:rsidR="007C5D5D" w:rsidRDefault="007C5D5D" w:rsidP="00400208">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the Court has jurisdiction to determine the application?</w:t>
      </w:r>
    </w:p>
    <w:p w:rsidR="00BF50FD" w:rsidRDefault="007C5D5D" w:rsidP="00BF50F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If it has whether subdivision J and K of Mnyami Farm in Gweru was procedurally acquired by government given that</w:t>
      </w:r>
      <w:r w:rsidR="006F75D6">
        <w:rPr>
          <w:rFonts w:ascii="Times New Roman" w:hAnsi="Times New Roman" w:cs="Times New Roman"/>
          <w:sz w:val="24"/>
          <w:szCs w:val="24"/>
        </w:rPr>
        <w:t xml:space="preserve"> the applicants are </w:t>
      </w:r>
      <w:r>
        <w:rPr>
          <w:rFonts w:ascii="Times New Roman" w:hAnsi="Times New Roman" w:cs="Times New Roman"/>
          <w:sz w:val="24"/>
          <w:szCs w:val="24"/>
        </w:rPr>
        <w:t>in</w:t>
      </w:r>
      <w:r w:rsidR="006F75D6">
        <w:rPr>
          <w:rFonts w:ascii="Times New Roman" w:hAnsi="Times New Roman" w:cs="Times New Roman"/>
          <w:sz w:val="24"/>
          <w:szCs w:val="24"/>
        </w:rPr>
        <w:t>digenous Zimbabweans?</w:t>
      </w:r>
      <w:r>
        <w:rPr>
          <w:rFonts w:ascii="Times New Roman" w:hAnsi="Times New Roman" w:cs="Times New Roman"/>
          <w:sz w:val="24"/>
          <w:szCs w:val="24"/>
        </w:rPr>
        <w:t xml:space="preserve">  </w:t>
      </w:r>
    </w:p>
    <w:p w:rsidR="00BF50FD" w:rsidRDefault="006F75D6" w:rsidP="00BF50FD">
      <w:pPr>
        <w:pStyle w:val="ListParagraph"/>
        <w:spacing w:line="360" w:lineRule="auto"/>
        <w:ind w:left="0" w:firstLine="720"/>
        <w:jc w:val="both"/>
        <w:rPr>
          <w:rFonts w:ascii="Times New Roman" w:hAnsi="Times New Roman" w:cs="Times New Roman"/>
          <w:sz w:val="24"/>
          <w:szCs w:val="24"/>
        </w:rPr>
      </w:pPr>
      <w:r w:rsidRPr="00BF50FD">
        <w:rPr>
          <w:rFonts w:ascii="Times New Roman" w:hAnsi="Times New Roman" w:cs="Times New Roman"/>
          <w:sz w:val="24"/>
          <w:szCs w:val="24"/>
        </w:rPr>
        <w:t xml:space="preserve">The rest of the issues as suggested by the parties in their heads of argument are corollary to the two isolated above. </w:t>
      </w:r>
    </w:p>
    <w:p w:rsidR="00BF50FD" w:rsidRPr="00BF50FD" w:rsidRDefault="006F75D6" w:rsidP="00BF50FD">
      <w:pPr>
        <w:pStyle w:val="ListParagraph"/>
        <w:spacing w:line="360" w:lineRule="auto"/>
        <w:jc w:val="both"/>
        <w:rPr>
          <w:rFonts w:ascii="Times New Roman" w:hAnsi="Times New Roman" w:cs="Times New Roman"/>
          <w:sz w:val="24"/>
          <w:szCs w:val="24"/>
        </w:rPr>
      </w:pPr>
      <w:r w:rsidRPr="006F75D6">
        <w:rPr>
          <w:rFonts w:ascii="Times New Roman" w:hAnsi="Times New Roman" w:cs="Times New Roman"/>
          <w:b/>
          <w:sz w:val="24"/>
          <w:szCs w:val="24"/>
        </w:rPr>
        <w:t>Jurisdiction</w:t>
      </w:r>
    </w:p>
    <w:p w:rsidR="00E21490" w:rsidRPr="00BF50FD" w:rsidRDefault="00BF50FD" w:rsidP="00BF50FD">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ab/>
      </w:r>
      <w:r w:rsidR="006F75D6">
        <w:rPr>
          <w:rFonts w:ascii="Times New Roman" w:hAnsi="Times New Roman" w:cs="Times New Roman"/>
          <w:sz w:val="24"/>
          <w:szCs w:val="24"/>
        </w:rPr>
        <w:t xml:space="preserve">Inevitably, the court’s starting point is to determine if it has jurisdiction to deal with the application. </w:t>
      </w:r>
      <w:r w:rsidR="009E0CC8">
        <w:rPr>
          <w:rFonts w:ascii="Times New Roman" w:hAnsi="Times New Roman" w:cs="Times New Roman"/>
          <w:sz w:val="24"/>
          <w:szCs w:val="24"/>
        </w:rPr>
        <w:t>The</w:t>
      </w:r>
      <w:r w:rsidR="00684E9B">
        <w:rPr>
          <w:rFonts w:ascii="Times New Roman" w:hAnsi="Times New Roman" w:cs="Times New Roman"/>
          <w:sz w:val="24"/>
          <w:szCs w:val="24"/>
        </w:rPr>
        <w:t xml:space="preserve"> farm was</w:t>
      </w:r>
      <w:r w:rsidR="000D5B3E">
        <w:rPr>
          <w:rFonts w:ascii="Times New Roman" w:hAnsi="Times New Roman" w:cs="Times New Roman"/>
          <w:sz w:val="24"/>
          <w:szCs w:val="24"/>
        </w:rPr>
        <w:t xml:space="preserve"> </w:t>
      </w:r>
      <w:r w:rsidR="009E0CC8">
        <w:rPr>
          <w:rFonts w:ascii="Times New Roman" w:hAnsi="Times New Roman" w:cs="Times New Roman"/>
          <w:sz w:val="24"/>
          <w:szCs w:val="24"/>
        </w:rPr>
        <w:t xml:space="preserve">acquired </w:t>
      </w:r>
      <w:r w:rsidR="000D5B3E">
        <w:rPr>
          <w:rFonts w:ascii="Times New Roman" w:hAnsi="Times New Roman" w:cs="Times New Roman"/>
          <w:sz w:val="24"/>
          <w:szCs w:val="24"/>
        </w:rPr>
        <w:t>in</w:t>
      </w:r>
      <w:r w:rsidR="009E0CC8">
        <w:rPr>
          <w:rFonts w:ascii="Times New Roman" w:hAnsi="Times New Roman" w:cs="Times New Roman"/>
          <w:sz w:val="24"/>
          <w:szCs w:val="24"/>
        </w:rPr>
        <w:t xml:space="preserve"> 2005. </w:t>
      </w:r>
      <w:r w:rsidR="0097373C">
        <w:rPr>
          <w:rFonts w:ascii="Times New Roman" w:hAnsi="Times New Roman" w:cs="Times New Roman"/>
          <w:sz w:val="24"/>
          <w:szCs w:val="24"/>
        </w:rPr>
        <w:t xml:space="preserve"> </w:t>
      </w:r>
      <w:r w:rsidR="009E0CC8">
        <w:rPr>
          <w:rFonts w:ascii="Times New Roman" w:hAnsi="Times New Roman" w:cs="Times New Roman"/>
          <w:sz w:val="24"/>
          <w:szCs w:val="24"/>
        </w:rPr>
        <w:t>It was therefore expropriated</w:t>
      </w:r>
      <w:r w:rsidR="000D5B3E">
        <w:rPr>
          <w:rFonts w:ascii="Times New Roman" w:hAnsi="Times New Roman" w:cs="Times New Roman"/>
          <w:sz w:val="24"/>
          <w:szCs w:val="24"/>
        </w:rPr>
        <w:t xml:space="preserve"> in terms of the Land Acquisition Act </w:t>
      </w:r>
      <w:r w:rsidR="00684E9B">
        <w:rPr>
          <w:rFonts w:ascii="Times New Roman" w:hAnsi="Times New Roman" w:cs="Times New Roman"/>
          <w:sz w:val="21"/>
          <w:szCs w:val="21"/>
        </w:rPr>
        <w:t>[</w:t>
      </w:r>
      <w:r w:rsidR="00684E9B">
        <w:rPr>
          <w:rFonts w:ascii="Times New Roman" w:hAnsi="Times New Roman" w:cs="Times New Roman"/>
          <w:i/>
          <w:iCs/>
          <w:sz w:val="21"/>
          <w:szCs w:val="21"/>
        </w:rPr>
        <w:t>Chapter 20:10</w:t>
      </w:r>
      <w:r w:rsidR="00684E9B">
        <w:rPr>
          <w:rFonts w:ascii="Times New Roman" w:hAnsi="Times New Roman" w:cs="Times New Roman"/>
          <w:sz w:val="21"/>
          <w:szCs w:val="21"/>
        </w:rPr>
        <w:t xml:space="preserve">] </w:t>
      </w:r>
      <w:r w:rsidR="000C22E5">
        <w:rPr>
          <w:rFonts w:ascii="Times New Roman" w:hAnsi="Times New Roman" w:cs="Times New Roman"/>
          <w:sz w:val="21"/>
          <w:szCs w:val="21"/>
        </w:rPr>
        <w:t xml:space="preserve">(the Act) </w:t>
      </w:r>
      <w:r w:rsidR="00684E9B">
        <w:rPr>
          <w:rFonts w:ascii="Times New Roman" w:hAnsi="Times New Roman" w:cs="Times New Roman"/>
          <w:sz w:val="24"/>
          <w:szCs w:val="24"/>
        </w:rPr>
        <w:t>and subsequently in terms</w:t>
      </w:r>
      <w:r w:rsidR="00684E9B" w:rsidRPr="00684E9B">
        <w:rPr>
          <w:rFonts w:ascii="Times New Roman" w:hAnsi="Times New Roman" w:cs="Times New Roman"/>
          <w:sz w:val="24"/>
          <w:szCs w:val="24"/>
        </w:rPr>
        <w:t xml:space="preserve"> of </w:t>
      </w:r>
      <w:r w:rsidR="009E0CC8">
        <w:rPr>
          <w:rFonts w:ascii="Times New Roman" w:hAnsi="Times New Roman" w:cs="Times New Roman"/>
          <w:sz w:val="24"/>
          <w:szCs w:val="24"/>
        </w:rPr>
        <w:t xml:space="preserve">the </w:t>
      </w:r>
      <w:r w:rsidR="000C22E5">
        <w:rPr>
          <w:rFonts w:ascii="Times New Roman" w:hAnsi="Times New Roman" w:cs="Times New Roman"/>
          <w:sz w:val="24"/>
          <w:szCs w:val="24"/>
        </w:rPr>
        <w:t>former constitution.</w:t>
      </w:r>
      <w:r w:rsidR="00684E9B" w:rsidRPr="00684E9B">
        <w:rPr>
          <w:rFonts w:ascii="Times New Roman" w:hAnsi="Times New Roman" w:cs="Times New Roman"/>
          <w:sz w:val="24"/>
          <w:szCs w:val="24"/>
        </w:rPr>
        <w:t xml:space="preserve"> </w:t>
      </w:r>
      <w:r w:rsidR="00684E9B">
        <w:rPr>
          <w:rFonts w:ascii="Times New Roman" w:hAnsi="Times New Roman" w:cs="Times New Roman"/>
          <w:sz w:val="24"/>
          <w:szCs w:val="24"/>
        </w:rPr>
        <w:t>In the pr</w:t>
      </w:r>
      <w:r w:rsidR="000C22E5">
        <w:rPr>
          <w:rFonts w:ascii="Times New Roman" w:hAnsi="Times New Roman" w:cs="Times New Roman"/>
          <w:sz w:val="24"/>
          <w:szCs w:val="24"/>
        </w:rPr>
        <w:t>esent case, there is no allegation and therefore no argument</w:t>
      </w:r>
      <w:r w:rsidR="00684E9B">
        <w:rPr>
          <w:rFonts w:ascii="Times New Roman" w:hAnsi="Times New Roman" w:cs="Times New Roman"/>
          <w:sz w:val="24"/>
          <w:szCs w:val="24"/>
        </w:rPr>
        <w:t xml:space="preserve"> </w:t>
      </w:r>
      <w:r w:rsidR="000C22E5">
        <w:rPr>
          <w:rFonts w:ascii="Times New Roman" w:hAnsi="Times New Roman" w:cs="Times New Roman"/>
          <w:sz w:val="24"/>
          <w:szCs w:val="24"/>
        </w:rPr>
        <w:t>that the</w:t>
      </w:r>
      <w:r w:rsidR="00684E9B">
        <w:rPr>
          <w:rFonts w:ascii="Times New Roman" w:hAnsi="Times New Roman" w:cs="Times New Roman"/>
          <w:sz w:val="24"/>
          <w:szCs w:val="24"/>
        </w:rPr>
        <w:t xml:space="preserve"> processes which were stipulated in </w:t>
      </w:r>
      <w:r w:rsidR="000C22E5">
        <w:rPr>
          <w:rFonts w:ascii="Times New Roman" w:hAnsi="Times New Roman" w:cs="Times New Roman"/>
          <w:sz w:val="24"/>
          <w:szCs w:val="24"/>
        </w:rPr>
        <w:t>ss5 (1), 8(1), 9(1) and 10A (1) of the Act were not followed by the acquiring authority.</w:t>
      </w:r>
      <w:r w:rsidR="000C22E5">
        <w:rPr>
          <w:rStyle w:val="FootnoteReference"/>
          <w:rFonts w:ascii="Times New Roman" w:hAnsi="Times New Roman" w:cs="Times New Roman"/>
          <w:sz w:val="24"/>
          <w:szCs w:val="24"/>
        </w:rPr>
        <w:footnoteReference w:id="1"/>
      </w:r>
      <w:r w:rsidR="000C22E5">
        <w:rPr>
          <w:rFonts w:ascii="Times New Roman" w:hAnsi="Times New Roman" w:cs="Times New Roman"/>
          <w:sz w:val="24"/>
          <w:szCs w:val="24"/>
        </w:rPr>
        <w:t xml:space="preserve"> Those procedures were then supplanted by the advent of constitutional </w:t>
      </w:r>
      <w:r w:rsidR="000C22E5" w:rsidRPr="00684E9B">
        <w:rPr>
          <w:rFonts w:ascii="Times New Roman" w:hAnsi="Times New Roman" w:cs="Times New Roman"/>
          <w:sz w:val="24"/>
          <w:szCs w:val="24"/>
        </w:rPr>
        <w:t>amendment 17 of 2005</w:t>
      </w:r>
      <w:r w:rsidR="000C22E5">
        <w:rPr>
          <w:rFonts w:ascii="Times New Roman" w:hAnsi="Times New Roman" w:cs="Times New Roman"/>
          <w:sz w:val="24"/>
          <w:szCs w:val="24"/>
        </w:rPr>
        <w:t xml:space="preserve"> which introduced s16B of the former constitution. That amendment as has been demonstrated in a number of authorities had sweeping powers with far reaching consequences on the procedure of acquisition of agricultural land.</w:t>
      </w:r>
      <w:r w:rsidR="000C22E5" w:rsidRPr="000C22E5">
        <w:rPr>
          <w:rFonts w:ascii="Times New Roman" w:hAnsi="Times New Roman"/>
          <w:b/>
        </w:rPr>
        <w:t xml:space="preserve"> </w:t>
      </w:r>
      <w:r w:rsidR="0097373C">
        <w:rPr>
          <w:rFonts w:ascii="Times New Roman" w:hAnsi="Times New Roman"/>
          <w:b/>
        </w:rPr>
        <w:t xml:space="preserve"> </w:t>
      </w:r>
      <w:r w:rsidR="000C22E5" w:rsidRPr="000C22E5">
        <w:rPr>
          <w:rFonts w:ascii="Times New Roman" w:hAnsi="Times New Roman"/>
          <w:sz w:val="24"/>
          <w:szCs w:val="24"/>
        </w:rPr>
        <w:t>It came into force</w:t>
      </w:r>
      <w:r w:rsidR="00E21490">
        <w:rPr>
          <w:rFonts w:ascii="Times New Roman" w:hAnsi="Times New Roman"/>
          <w:sz w:val="24"/>
          <w:szCs w:val="24"/>
        </w:rPr>
        <w:t xml:space="preserve"> in the second half of</w:t>
      </w:r>
      <w:r w:rsidR="000C22E5" w:rsidRPr="000C22E5">
        <w:rPr>
          <w:rFonts w:ascii="Times New Roman" w:hAnsi="Times New Roman"/>
          <w:sz w:val="24"/>
          <w:szCs w:val="24"/>
        </w:rPr>
        <w:t xml:space="preserve"> 2005.</w:t>
      </w:r>
      <w:r w:rsidR="000C22E5" w:rsidRPr="000C22E5">
        <w:rPr>
          <w:rFonts w:ascii="Times New Roman" w:hAnsi="Times New Roman"/>
        </w:rPr>
        <w:t xml:space="preserve"> </w:t>
      </w:r>
      <w:r w:rsidR="00E21490" w:rsidRPr="00E21490">
        <w:rPr>
          <w:rFonts w:ascii="Times New Roman" w:hAnsi="Times New Roman"/>
          <w:sz w:val="24"/>
          <w:szCs w:val="24"/>
        </w:rPr>
        <w:t>In the case of</w:t>
      </w:r>
      <w:r w:rsidR="00E21490">
        <w:rPr>
          <w:rFonts w:ascii="Times New Roman" w:hAnsi="Times New Roman"/>
        </w:rPr>
        <w:t xml:space="preserve"> </w:t>
      </w:r>
      <w:r w:rsidR="00E21490" w:rsidRPr="0061408A">
        <w:rPr>
          <w:rFonts w:ascii="Times New Roman" w:hAnsi="Times New Roman" w:cs="Times New Roman"/>
          <w:i/>
          <w:sz w:val="24"/>
        </w:rPr>
        <w:t xml:space="preserve">TBIC Investments (Pvt) Ltd &amp;Ors </w:t>
      </w:r>
      <w:r w:rsidR="00E21490" w:rsidRPr="0097373C">
        <w:rPr>
          <w:rFonts w:ascii="Times New Roman" w:hAnsi="Times New Roman" w:cs="Times New Roman"/>
          <w:sz w:val="24"/>
        </w:rPr>
        <w:t>v</w:t>
      </w:r>
      <w:r w:rsidR="00E21490" w:rsidRPr="0061408A">
        <w:rPr>
          <w:rFonts w:ascii="Times New Roman" w:hAnsi="Times New Roman" w:cs="Times New Roman"/>
          <w:i/>
          <w:sz w:val="24"/>
        </w:rPr>
        <w:t xml:space="preserve"> The Minister of Lands and Rural Development &amp;</w:t>
      </w:r>
      <w:r w:rsidR="00E21490">
        <w:rPr>
          <w:rFonts w:ascii="Times New Roman" w:hAnsi="Times New Roman" w:cs="Times New Roman"/>
          <w:i/>
          <w:sz w:val="24"/>
        </w:rPr>
        <w:t xml:space="preserve"> </w:t>
      </w:r>
      <w:r w:rsidR="00E21490" w:rsidRPr="0061408A">
        <w:rPr>
          <w:rFonts w:ascii="Times New Roman" w:hAnsi="Times New Roman" w:cs="Times New Roman"/>
          <w:i/>
          <w:sz w:val="24"/>
        </w:rPr>
        <w:t>Ors</w:t>
      </w:r>
      <w:r w:rsidR="00E21490">
        <w:rPr>
          <w:rFonts w:ascii="Times New Roman" w:hAnsi="Times New Roman" w:cs="Times New Roman"/>
          <w:i/>
          <w:sz w:val="24"/>
        </w:rPr>
        <w:t xml:space="preserve"> </w:t>
      </w:r>
      <w:r w:rsidR="00E21490">
        <w:rPr>
          <w:rFonts w:ascii="Times New Roman" w:hAnsi="Times New Roman" w:cs="Times New Roman"/>
          <w:sz w:val="24"/>
        </w:rPr>
        <w:t>SC 469/13 the Supreme Court acknowledged that one of the telling effects of the amendment was that in s</w:t>
      </w:r>
      <w:r w:rsidR="0097373C">
        <w:rPr>
          <w:rFonts w:ascii="Times New Roman" w:hAnsi="Times New Roman" w:cs="Times New Roman"/>
          <w:sz w:val="24"/>
        </w:rPr>
        <w:t xml:space="preserve"> </w:t>
      </w:r>
      <w:r w:rsidR="00E21490">
        <w:rPr>
          <w:rFonts w:ascii="Times New Roman" w:hAnsi="Times New Roman" w:cs="Times New Roman"/>
          <w:sz w:val="24"/>
        </w:rPr>
        <w:t>16B (5) it sanitized all expirations, errors or withdrawals which may have occurred in the process of acquisition under the Act. The Court noted that:-</w:t>
      </w:r>
    </w:p>
    <w:p w:rsidR="00E21490" w:rsidRDefault="00E21490" w:rsidP="00E21490">
      <w:pPr>
        <w:spacing w:after="200" w:line="240" w:lineRule="auto"/>
        <w:ind w:left="720"/>
        <w:jc w:val="both"/>
        <w:rPr>
          <w:rFonts w:ascii="Times New Roman" w:hAnsi="Times New Roman" w:cs="Times New Roman"/>
        </w:rPr>
      </w:pPr>
      <w:r w:rsidRPr="00E21490">
        <w:rPr>
          <w:rFonts w:ascii="Times New Roman" w:hAnsi="Times New Roman" w:cs="Times New Roman"/>
        </w:rPr>
        <w:t>“Th</w:t>
      </w:r>
      <w:r>
        <w:rPr>
          <w:rFonts w:ascii="Times New Roman" w:hAnsi="Times New Roman" w:cs="Times New Roman"/>
        </w:rPr>
        <w:t xml:space="preserve">e effect of… </w:t>
      </w:r>
      <w:r w:rsidRPr="00E21490">
        <w:rPr>
          <w:rFonts w:ascii="Times New Roman" w:hAnsi="Times New Roman" w:cs="Times New Roman"/>
        </w:rPr>
        <w:t>s 16B(5)) was to revive, resuscitate and validate the acquisition of all identified agricultural land listed in the 7</w:t>
      </w:r>
      <w:r w:rsidRPr="00E21490">
        <w:rPr>
          <w:rFonts w:ascii="Times New Roman" w:hAnsi="Times New Roman" w:cs="Times New Roman"/>
          <w:vertAlign w:val="superscript"/>
        </w:rPr>
        <w:t>th</w:t>
      </w:r>
      <w:r w:rsidRPr="00E21490">
        <w:rPr>
          <w:rFonts w:ascii="Times New Roman" w:hAnsi="Times New Roman" w:cs="Times New Roman"/>
        </w:rPr>
        <w:t xml:space="preserve"> Schedule for resettlement purposes prior to 8 July 2005 regardless of any errors or withdrawals in the acquisition process.  No limitation has been </w:t>
      </w:r>
      <w:r w:rsidRPr="00E21490">
        <w:rPr>
          <w:rFonts w:ascii="Times New Roman" w:hAnsi="Times New Roman" w:cs="Times New Roman"/>
        </w:rPr>
        <w:lastRenderedPageBreak/>
        <w:t>imposed on the acquisition process once the land is shown to have been gazetted and listed in the 7</w:t>
      </w:r>
      <w:r w:rsidRPr="00E21490">
        <w:rPr>
          <w:rFonts w:ascii="Times New Roman" w:hAnsi="Times New Roman" w:cs="Times New Roman"/>
          <w:vertAlign w:val="superscript"/>
        </w:rPr>
        <w:t>th</w:t>
      </w:r>
      <w:r w:rsidRPr="00E21490">
        <w:rPr>
          <w:rFonts w:ascii="Times New Roman" w:hAnsi="Times New Roman" w:cs="Times New Roman"/>
        </w:rPr>
        <w:t xml:space="preserve"> schedule prior to 8 July 2005.</w:t>
      </w:r>
      <w:r>
        <w:rPr>
          <w:rFonts w:ascii="Times New Roman" w:hAnsi="Times New Roman" w:cs="Times New Roman"/>
        </w:rPr>
        <w:t>”</w:t>
      </w:r>
    </w:p>
    <w:p w:rsidR="00E21490" w:rsidRDefault="0097373C" w:rsidP="00400208">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00E21490">
        <w:rPr>
          <w:rFonts w:ascii="Times New Roman" w:hAnsi="Times New Roman" w:cs="Times New Roman"/>
          <w:sz w:val="24"/>
          <w:szCs w:val="24"/>
        </w:rPr>
        <w:t>It follows therefore that even if there had been any errors in the acquisition of the farm in dispute in this case, s</w:t>
      </w:r>
      <w:r>
        <w:rPr>
          <w:rFonts w:ascii="Times New Roman" w:hAnsi="Times New Roman" w:cs="Times New Roman"/>
          <w:sz w:val="24"/>
          <w:szCs w:val="24"/>
        </w:rPr>
        <w:t xml:space="preserve"> </w:t>
      </w:r>
      <w:r w:rsidR="00E21490">
        <w:rPr>
          <w:rFonts w:ascii="Times New Roman" w:hAnsi="Times New Roman" w:cs="Times New Roman"/>
          <w:sz w:val="24"/>
          <w:szCs w:val="24"/>
        </w:rPr>
        <w:t>16B (5) would have regularised any such mistakes. I mention these issues because compliance with procedure is critical to the determination of whether or not a court may exercise its jurisdiction in a challenge relating to the acquisition of agricultural land. The pertinent provisions of s16B are couched as follows:-</w:t>
      </w:r>
    </w:p>
    <w:p w:rsidR="00E21490" w:rsidRPr="009E0CC8" w:rsidRDefault="00E21490" w:rsidP="004677E7">
      <w:pPr>
        <w:autoSpaceDE w:val="0"/>
        <w:autoSpaceDN w:val="0"/>
        <w:adjustRightInd w:val="0"/>
        <w:spacing w:after="0" w:line="240" w:lineRule="auto"/>
        <w:ind w:left="2160"/>
        <w:jc w:val="both"/>
        <w:rPr>
          <w:rFonts w:ascii="Times New Roman" w:hAnsi="Times New Roman" w:cs="Times New Roman"/>
          <w:b/>
          <w:bCs/>
          <w:sz w:val="21"/>
          <w:szCs w:val="21"/>
          <w:lang w:val="en-ZW"/>
        </w:rPr>
      </w:pPr>
      <w:r w:rsidRPr="009E0CC8">
        <w:rPr>
          <w:rFonts w:ascii="Times New Roman" w:hAnsi="Times New Roman" w:cs="Times New Roman"/>
          <w:b/>
          <w:bCs/>
          <w:sz w:val="21"/>
          <w:szCs w:val="21"/>
          <w:lang w:val="en-ZW"/>
        </w:rPr>
        <w:t>16B Agricultural land acquired for resettlement and other purposes</w:t>
      </w:r>
    </w:p>
    <w:p w:rsidR="004677E7" w:rsidRPr="004677E7" w:rsidRDefault="004677E7" w:rsidP="004677E7">
      <w:pPr>
        <w:autoSpaceDE w:val="0"/>
        <w:autoSpaceDN w:val="0"/>
        <w:adjustRightInd w:val="0"/>
        <w:spacing w:after="0" w:line="240" w:lineRule="auto"/>
        <w:ind w:left="1440"/>
        <w:jc w:val="both"/>
        <w:rPr>
          <w:rFonts w:ascii="SymbolOOEnc" w:eastAsia="SymbolOOEnc" w:hAnsi="Arial" w:cs="SymbolOOEnc"/>
          <w:sz w:val="21"/>
          <w:szCs w:val="21"/>
          <w:lang w:val="en-ZW"/>
        </w:rPr>
      </w:pPr>
      <w:r w:rsidRPr="004677E7">
        <w:rPr>
          <w:rFonts w:ascii="Times New Roman" w:hAnsi="Times New Roman" w:cs="Times New Roman"/>
          <w:sz w:val="21"/>
          <w:szCs w:val="21"/>
          <w:lang w:val="en-ZW"/>
        </w:rPr>
        <w:t>(1) In this section</w:t>
      </w:r>
      <w:r w:rsidRPr="004677E7">
        <w:rPr>
          <w:rFonts w:ascii="SymbolOOEnc" w:eastAsia="SymbolOOEnc" w:hAnsi="Arial" w:cs="SymbolOOEnc" w:hint="eastAsia"/>
          <w:sz w:val="21"/>
          <w:szCs w:val="21"/>
          <w:lang w:val="en-ZW"/>
        </w:rPr>
        <w:t xml:space="preserve"> -</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“acquiring authority” means the Minister responsible for lands or any other Minister whom the President may appoint as an acquiring authority for the purposes of this section;</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“appointed day” means the date of commencement of the Constitution of Zimbabwe Amendment (No. 17)Act, 2005.</w:t>
      </w:r>
    </w:p>
    <w:p w:rsidR="004677E7" w:rsidRPr="00330DC7" w:rsidRDefault="004677E7" w:rsidP="004677E7">
      <w:pPr>
        <w:autoSpaceDE w:val="0"/>
        <w:autoSpaceDN w:val="0"/>
        <w:adjustRightInd w:val="0"/>
        <w:spacing w:after="0" w:line="240" w:lineRule="auto"/>
        <w:ind w:left="1440"/>
        <w:jc w:val="both"/>
        <w:rPr>
          <w:rFonts w:ascii="SymbolOOEnc" w:eastAsia="SymbolOOEnc" w:hAnsi="Arial" w:cs="SymbolOOEnc"/>
          <w:lang w:val="en-ZW"/>
        </w:rPr>
      </w:pPr>
      <w:r w:rsidRPr="00330DC7">
        <w:rPr>
          <w:rFonts w:ascii="Times New Roman" w:hAnsi="Times New Roman" w:cs="Times New Roman"/>
          <w:lang w:val="en-ZW"/>
        </w:rPr>
        <w:t>(2) Notwithstanding anything contained in this Chapter -</w:t>
      </w:r>
    </w:p>
    <w:p w:rsidR="004677E7" w:rsidRPr="00330DC7" w:rsidRDefault="004677E7" w:rsidP="004677E7">
      <w:pPr>
        <w:autoSpaceDE w:val="0"/>
        <w:autoSpaceDN w:val="0"/>
        <w:adjustRightInd w:val="0"/>
        <w:spacing w:after="0" w:line="240" w:lineRule="auto"/>
        <w:ind w:left="1440"/>
        <w:jc w:val="both"/>
        <w:rPr>
          <w:rFonts w:ascii="SymbolOOEnc" w:eastAsia="SymbolOOEnc" w:hAnsi="Arial" w:cs="SymbolOOEnc"/>
          <w:lang w:val="en-ZW"/>
        </w:rPr>
      </w:pPr>
      <w:r w:rsidRPr="00330DC7">
        <w:rPr>
          <w:rFonts w:ascii="Times New Roman" w:hAnsi="Times New Roman" w:cs="Times New Roman"/>
          <w:lang w:val="en-ZW"/>
        </w:rPr>
        <w:t>(</w:t>
      </w:r>
      <w:r w:rsidRPr="00330DC7">
        <w:rPr>
          <w:rFonts w:ascii="Times New Roman" w:hAnsi="Times New Roman" w:cs="Times New Roman"/>
          <w:i/>
          <w:iCs/>
          <w:lang w:val="en-ZW"/>
        </w:rPr>
        <w:t>a</w:t>
      </w:r>
      <w:r w:rsidRPr="00330DC7">
        <w:rPr>
          <w:rFonts w:ascii="Times New Roman" w:hAnsi="Times New Roman" w:cs="Times New Roman"/>
          <w:lang w:val="en-ZW"/>
        </w:rPr>
        <w:t>) all agricultural land</w:t>
      </w:r>
      <w:r w:rsidRPr="00330DC7">
        <w:rPr>
          <w:rFonts w:ascii="SymbolOOEnc" w:eastAsia="SymbolOOEnc" w:hAnsi="Arial" w:cs="SymbolOOEnc" w:hint="eastAsia"/>
          <w:lang w:val="en-ZW"/>
        </w:rPr>
        <w:t xml:space="preserve"> -</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i/>
          <w:iCs/>
          <w:lang w:val="en-ZW"/>
        </w:rPr>
      </w:pPr>
      <w:r w:rsidRPr="00330DC7">
        <w:rPr>
          <w:rFonts w:ascii="Times New Roman" w:hAnsi="Times New Roman" w:cs="Times New Roman"/>
          <w:lang w:val="en-ZW"/>
        </w:rPr>
        <w:t xml:space="preserve">(i) that was identified on or before the 8th July, 2005, in the </w:t>
      </w:r>
      <w:r w:rsidRPr="00330DC7">
        <w:rPr>
          <w:rFonts w:ascii="Times New Roman" w:hAnsi="Times New Roman" w:cs="Times New Roman"/>
          <w:i/>
          <w:iCs/>
          <w:lang w:val="en-ZW"/>
        </w:rPr>
        <w:t xml:space="preserve">Gazette </w:t>
      </w:r>
      <w:r w:rsidRPr="00330DC7">
        <w:rPr>
          <w:rFonts w:ascii="Times New Roman" w:hAnsi="Times New Roman" w:cs="Times New Roman"/>
          <w:lang w:val="en-ZW"/>
        </w:rPr>
        <w:t xml:space="preserve">or </w:t>
      </w:r>
      <w:r w:rsidRPr="00330DC7">
        <w:rPr>
          <w:rFonts w:ascii="Times New Roman" w:hAnsi="Times New Roman" w:cs="Times New Roman"/>
          <w:i/>
          <w:iCs/>
          <w:lang w:val="en-ZW"/>
        </w:rPr>
        <w:t xml:space="preserve">Gazette Extraordinary </w:t>
      </w:r>
      <w:r w:rsidRPr="00330DC7">
        <w:rPr>
          <w:rFonts w:ascii="Times New Roman" w:hAnsi="Times New Roman" w:cs="Times New Roman"/>
          <w:lang w:val="en-ZW"/>
        </w:rPr>
        <w:t>under section 5(1) of the Land Acquisition Act [</w:t>
      </w:r>
      <w:r w:rsidRPr="00330DC7">
        <w:rPr>
          <w:rFonts w:ascii="Times New Roman" w:hAnsi="Times New Roman" w:cs="Times New Roman"/>
          <w:i/>
          <w:iCs/>
          <w:lang w:val="en-ZW"/>
        </w:rPr>
        <w:t>Chapter 20:10</w:t>
      </w:r>
      <w:r w:rsidRPr="00330DC7">
        <w:rPr>
          <w:rFonts w:ascii="Times New Roman" w:hAnsi="Times New Roman" w:cs="Times New Roman"/>
          <w:lang w:val="en-ZW"/>
        </w:rPr>
        <w:t>], and which is itemised in</w:t>
      </w:r>
      <w:r w:rsidRPr="00330DC7">
        <w:rPr>
          <w:rFonts w:ascii="Times New Roman" w:hAnsi="Times New Roman" w:cs="Times New Roman"/>
          <w:i/>
          <w:iCs/>
          <w:lang w:val="en-ZW"/>
        </w:rPr>
        <w:t xml:space="preserve"> </w:t>
      </w:r>
      <w:r w:rsidRPr="00330DC7">
        <w:rPr>
          <w:rFonts w:ascii="Times New Roman" w:hAnsi="Times New Roman" w:cs="Times New Roman"/>
          <w:lang w:val="en-ZW"/>
        </w:rPr>
        <w:t>Schedule 7, being agricultural land required for resettlement purposes; or</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i/>
          <w:iCs/>
          <w:lang w:val="en-ZW"/>
        </w:rPr>
      </w:pPr>
      <w:r w:rsidRPr="00330DC7">
        <w:rPr>
          <w:rFonts w:ascii="Times New Roman" w:hAnsi="Times New Roman" w:cs="Times New Roman"/>
          <w:lang w:val="en-ZW"/>
        </w:rPr>
        <w:t xml:space="preserve">(ii) that is identified after the 8th July, 2005, but before the appointed day, in the </w:t>
      </w:r>
      <w:r w:rsidRPr="00330DC7">
        <w:rPr>
          <w:rFonts w:ascii="Times New Roman" w:hAnsi="Times New Roman" w:cs="Times New Roman"/>
          <w:i/>
          <w:iCs/>
          <w:lang w:val="en-ZW"/>
        </w:rPr>
        <w:t xml:space="preserve">Gazette </w:t>
      </w:r>
      <w:r w:rsidRPr="00330DC7">
        <w:rPr>
          <w:rFonts w:ascii="Times New Roman" w:hAnsi="Times New Roman" w:cs="Times New Roman"/>
          <w:lang w:val="en-ZW"/>
        </w:rPr>
        <w:t xml:space="preserve">or </w:t>
      </w:r>
      <w:r w:rsidRPr="00330DC7">
        <w:rPr>
          <w:rFonts w:ascii="Times New Roman" w:hAnsi="Times New Roman" w:cs="Times New Roman"/>
          <w:i/>
          <w:iCs/>
          <w:lang w:val="en-ZW"/>
        </w:rPr>
        <w:t xml:space="preserve">Gazette Extraordinary </w:t>
      </w:r>
      <w:r w:rsidRPr="00330DC7">
        <w:rPr>
          <w:rFonts w:ascii="Times New Roman" w:hAnsi="Times New Roman" w:cs="Times New Roman"/>
          <w:lang w:val="en-ZW"/>
        </w:rPr>
        <w:t>under section 5(1) of the Land Acquisition Act [</w:t>
      </w:r>
      <w:r w:rsidRPr="00330DC7">
        <w:rPr>
          <w:rFonts w:ascii="Times New Roman" w:hAnsi="Times New Roman" w:cs="Times New Roman"/>
          <w:i/>
          <w:iCs/>
          <w:lang w:val="en-ZW"/>
        </w:rPr>
        <w:t>Chapter 20:10</w:t>
      </w:r>
      <w:r w:rsidRPr="00330DC7">
        <w:rPr>
          <w:rFonts w:ascii="Times New Roman" w:hAnsi="Times New Roman" w:cs="Times New Roman"/>
          <w:lang w:val="en-ZW"/>
        </w:rPr>
        <w:t>], being agricultural</w:t>
      </w:r>
      <w:r w:rsidRPr="00330DC7">
        <w:rPr>
          <w:rFonts w:ascii="Times New Roman" w:hAnsi="Times New Roman" w:cs="Times New Roman"/>
          <w:i/>
          <w:iCs/>
          <w:lang w:val="en-ZW"/>
        </w:rPr>
        <w:t xml:space="preserve"> </w:t>
      </w:r>
      <w:r w:rsidRPr="00330DC7">
        <w:rPr>
          <w:rFonts w:ascii="Times New Roman" w:hAnsi="Times New Roman" w:cs="Times New Roman"/>
          <w:lang w:val="en-ZW"/>
        </w:rPr>
        <w:t>land required for resettlement purposes; or</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 xml:space="preserve">(iii) that is identified in terms of this section by the acquiring authority after the appointed day in the </w:t>
      </w:r>
      <w:r w:rsidRPr="00330DC7">
        <w:rPr>
          <w:rFonts w:ascii="Times New Roman" w:hAnsi="Times New Roman" w:cs="Times New Roman"/>
          <w:i/>
          <w:iCs/>
          <w:lang w:val="en-ZW"/>
        </w:rPr>
        <w:t xml:space="preserve">Gazette </w:t>
      </w:r>
      <w:r w:rsidRPr="00330DC7">
        <w:rPr>
          <w:rFonts w:ascii="Times New Roman" w:hAnsi="Times New Roman" w:cs="Times New Roman"/>
          <w:lang w:val="en-ZW"/>
        </w:rPr>
        <w:t xml:space="preserve">or </w:t>
      </w:r>
      <w:r w:rsidRPr="00330DC7">
        <w:rPr>
          <w:rFonts w:ascii="Times New Roman" w:hAnsi="Times New Roman" w:cs="Times New Roman"/>
          <w:i/>
          <w:iCs/>
          <w:lang w:val="en-ZW"/>
        </w:rPr>
        <w:t xml:space="preserve">Gazette Extraordinary </w:t>
      </w:r>
      <w:r w:rsidRPr="00330DC7">
        <w:rPr>
          <w:rFonts w:ascii="Times New Roman" w:hAnsi="Times New Roman" w:cs="Times New Roman"/>
          <w:lang w:val="en-ZW"/>
        </w:rPr>
        <w:t>for whatever purpose, including, but not limited to</w:t>
      </w:r>
      <w:r w:rsidRPr="00330DC7">
        <w:rPr>
          <w:rFonts w:ascii="SymbolOOEnc" w:eastAsia="SymbolOOEnc" w:hAnsi="Arial" w:cs="SymbolOOEnc" w:hint="eastAsia"/>
          <w:lang w:val="en-ZW"/>
        </w:rPr>
        <w:t xml:space="preserve"> -</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A. settlement for agricultural or other purposes; or</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B. the purposes of land reorganization, forestry, environmental conservation or the utilization of wild life or other natural resources; or</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C. the relocation of persons dispossessed in consequence of the utilization of land for a</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purpose referred to in subparagraph A or B;</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b/>
          <w:lang w:val="en-ZW"/>
        </w:rPr>
      </w:pPr>
      <w:r w:rsidRPr="00330DC7">
        <w:rPr>
          <w:rFonts w:ascii="Times New Roman" w:hAnsi="Times New Roman" w:cs="Times New Roman"/>
          <w:b/>
          <w:lang w:val="en-ZW"/>
        </w:rPr>
        <w:t>is acquired by and vested in the State with full title therein with effect from the appointed day or, in the case of land referred to in subparagraph (iii), with effect from the date it is identified in the manner specified in that paragraph; and</w:t>
      </w:r>
    </w:p>
    <w:p w:rsidR="004677E7" w:rsidRPr="00330DC7" w:rsidRDefault="004677E7" w:rsidP="004677E7">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w:t>
      </w:r>
      <w:r w:rsidRPr="00330DC7">
        <w:rPr>
          <w:rFonts w:ascii="Times New Roman" w:hAnsi="Times New Roman" w:cs="Times New Roman"/>
          <w:i/>
          <w:iCs/>
          <w:lang w:val="en-ZW"/>
        </w:rPr>
        <w:t>b</w:t>
      </w:r>
      <w:r w:rsidRPr="00330DC7">
        <w:rPr>
          <w:rFonts w:ascii="Times New Roman" w:hAnsi="Times New Roman" w:cs="Times New Roman"/>
          <w:lang w:val="en-ZW"/>
        </w:rPr>
        <w:t>) no compensation shall be payable for land referred to in paragraph (</w:t>
      </w:r>
      <w:r w:rsidRPr="00330DC7">
        <w:rPr>
          <w:rFonts w:ascii="Times New Roman" w:hAnsi="Times New Roman" w:cs="Times New Roman"/>
          <w:i/>
          <w:iCs/>
          <w:lang w:val="en-ZW"/>
        </w:rPr>
        <w:t>a</w:t>
      </w:r>
      <w:r w:rsidRPr="00330DC7">
        <w:rPr>
          <w:rFonts w:ascii="Times New Roman" w:hAnsi="Times New Roman" w:cs="Times New Roman"/>
          <w:lang w:val="en-ZW"/>
        </w:rPr>
        <w:t>) except for any improvements effected on such land before it was acquired.</w:t>
      </w:r>
    </w:p>
    <w:p w:rsidR="00E21490" w:rsidRPr="00330DC7" w:rsidRDefault="00E21490" w:rsidP="004677E7">
      <w:pPr>
        <w:autoSpaceDE w:val="0"/>
        <w:autoSpaceDN w:val="0"/>
        <w:adjustRightInd w:val="0"/>
        <w:spacing w:after="0" w:line="240" w:lineRule="auto"/>
        <w:ind w:left="1440"/>
        <w:jc w:val="both"/>
        <w:rPr>
          <w:rFonts w:ascii="Times New Roman" w:eastAsia="SymbolOOEnc" w:hAnsi="Times New Roman" w:cs="Times New Roman"/>
          <w:lang w:val="en-ZW"/>
        </w:rPr>
      </w:pPr>
    </w:p>
    <w:p w:rsidR="00E21490" w:rsidRPr="00330DC7" w:rsidRDefault="00E21490" w:rsidP="00E21490">
      <w:pPr>
        <w:autoSpaceDE w:val="0"/>
        <w:autoSpaceDN w:val="0"/>
        <w:adjustRightInd w:val="0"/>
        <w:spacing w:after="0" w:line="240" w:lineRule="auto"/>
        <w:ind w:left="1440"/>
        <w:jc w:val="both"/>
        <w:rPr>
          <w:rFonts w:ascii="Times New Roman" w:eastAsia="SymbolOOEnc" w:hAnsi="Times New Roman" w:cs="Times New Roman"/>
          <w:lang w:val="en-ZW"/>
        </w:rPr>
      </w:pPr>
      <w:r w:rsidRPr="00330DC7">
        <w:rPr>
          <w:rFonts w:ascii="Times New Roman" w:hAnsi="Times New Roman" w:cs="Times New Roman"/>
          <w:lang w:val="en-ZW"/>
        </w:rPr>
        <w:t>(3) The provisions of any law referred to in section 16(1) regulating the compulsory acquisition of land that is in force on the appointed day, and the provisions of section 18(1) and (9), shall not apply in relation to land referred to in subsection (2)(</w:t>
      </w:r>
      <w:r w:rsidRPr="00330DC7">
        <w:rPr>
          <w:rFonts w:ascii="Times New Roman" w:hAnsi="Times New Roman" w:cs="Times New Roman"/>
          <w:i/>
          <w:iCs/>
          <w:lang w:val="en-ZW"/>
        </w:rPr>
        <w:t>a</w:t>
      </w:r>
      <w:r w:rsidRPr="00330DC7">
        <w:rPr>
          <w:rFonts w:ascii="Times New Roman" w:hAnsi="Times New Roman" w:cs="Times New Roman"/>
          <w:lang w:val="en-ZW"/>
        </w:rPr>
        <w:t>) except for the purpose of determining any question related to the payment of compensation referred to in subsection (2)(</w:t>
      </w:r>
      <w:r w:rsidRPr="00330DC7">
        <w:rPr>
          <w:rFonts w:ascii="Times New Roman" w:hAnsi="Times New Roman" w:cs="Times New Roman"/>
          <w:i/>
          <w:iCs/>
          <w:lang w:val="en-ZW"/>
        </w:rPr>
        <w:t>b</w:t>
      </w:r>
      <w:r w:rsidRPr="00330DC7">
        <w:rPr>
          <w:rFonts w:ascii="Times New Roman" w:hAnsi="Times New Roman" w:cs="Times New Roman"/>
          <w:lang w:val="en-ZW"/>
        </w:rPr>
        <w:t>)</w:t>
      </w:r>
      <w:r w:rsidRPr="00330DC7">
        <w:rPr>
          <w:rFonts w:ascii="Times New Roman" w:hAnsi="Times New Roman" w:cs="Times New Roman"/>
          <w:i/>
          <w:iCs/>
          <w:lang w:val="en-ZW"/>
        </w:rPr>
        <w:t xml:space="preserve">, </w:t>
      </w:r>
      <w:r w:rsidRPr="00330DC7">
        <w:rPr>
          <w:rFonts w:ascii="Times New Roman" w:hAnsi="Times New Roman" w:cs="Times New Roman"/>
          <w:lang w:val="en-ZW"/>
        </w:rPr>
        <w:t>that is to say, a person having any right or interest in the land</w:t>
      </w:r>
      <w:r w:rsidRPr="00330DC7">
        <w:rPr>
          <w:rFonts w:ascii="Times New Roman" w:eastAsia="SymbolOOEnc" w:hAnsi="Times New Roman" w:cs="Times New Roman"/>
          <w:lang w:val="en-ZW"/>
        </w:rPr>
        <w:t xml:space="preserve"> -</w:t>
      </w:r>
    </w:p>
    <w:p w:rsidR="00E21490" w:rsidRPr="00330DC7" w:rsidRDefault="00E21490" w:rsidP="00E21490">
      <w:pPr>
        <w:autoSpaceDE w:val="0"/>
        <w:autoSpaceDN w:val="0"/>
        <w:adjustRightInd w:val="0"/>
        <w:spacing w:after="0" w:line="240" w:lineRule="auto"/>
        <w:ind w:left="1440"/>
        <w:jc w:val="both"/>
        <w:rPr>
          <w:rFonts w:ascii="Times New Roman" w:hAnsi="Times New Roman" w:cs="Times New Roman"/>
          <w:lang w:val="en-ZW"/>
        </w:rPr>
      </w:pPr>
      <w:r w:rsidRPr="00330DC7">
        <w:rPr>
          <w:rFonts w:ascii="Times New Roman" w:hAnsi="Times New Roman" w:cs="Times New Roman"/>
          <w:lang w:val="en-ZW"/>
        </w:rPr>
        <w:t>(</w:t>
      </w:r>
      <w:r w:rsidRPr="00330DC7">
        <w:rPr>
          <w:rFonts w:ascii="Times New Roman" w:hAnsi="Times New Roman" w:cs="Times New Roman"/>
          <w:i/>
          <w:iCs/>
          <w:lang w:val="en-ZW"/>
        </w:rPr>
        <w:t>a</w:t>
      </w:r>
      <w:r w:rsidRPr="00330DC7">
        <w:rPr>
          <w:rFonts w:ascii="Times New Roman" w:hAnsi="Times New Roman" w:cs="Times New Roman"/>
          <w:lang w:val="en-ZW"/>
        </w:rPr>
        <w:t xml:space="preserve">) </w:t>
      </w:r>
      <w:r w:rsidRPr="00330DC7">
        <w:rPr>
          <w:rFonts w:ascii="Times New Roman" w:hAnsi="Times New Roman" w:cs="Times New Roman"/>
          <w:b/>
          <w:lang w:val="en-ZW"/>
        </w:rPr>
        <w:t xml:space="preserve">shall not apply to a court to challenge the acquisition of the land by the State, and no court shall entertain any such challenge; </w:t>
      </w:r>
      <w:r w:rsidRPr="00330DC7">
        <w:rPr>
          <w:rFonts w:ascii="Times New Roman" w:hAnsi="Times New Roman" w:cs="Times New Roman"/>
          <w:lang w:val="en-ZW"/>
        </w:rPr>
        <w:t>(bold is for my emphasis)</w:t>
      </w:r>
    </w:p>
    <w:p w:rsidR="00E21490" w:rsidRDefault="00E21490" w:rsidP="00E21490">
      <w:pPr>
        <w:spacing w:after="200" w:line="240" w:lineRule="auto"/>
        <w:jc w:val="both"/>
        <w:rPr>
          <w:rFonts w:ascii="Times New Roman" w:hAnsi="Times New Roman" w:cs="Times New Roman"/>
          <w:sz w:val="24"/>
          <w:szCs w:val="24"/>
        </w:rPr>
      </w:pPr>
    </w:p>
    <w:p w:rsidR="00330DC7" w:rsidRDefault="00E21490" w:rsidP="00330DC7">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w:t>
      </w:r>
      <w:r w:rsidR="009E0CC8">
        <w:rPr>
          <w:rFonts w:ascii="Times New Roman" w:hAnsi="Times New Roman" w:cs="Times New Roman"/>
          <w:sz w:val="24"/>
          <w:szCs w:val="24"/>
        </w:rPr>
        <w:t>bove provision was fully interpreted</w:t>
      </w:r>
      <w:r>
        <w:rPr>
          <w:rFonts w:ascii="Times New Roman" w:hAnsi="Times New Roman" w:cs="Times New Roman"/>
          <w:sz w:val="24"/>
          <w:szCs w:val="24"/>
        </w:rPr>
        <w:t xml:space="preserve"> by the Supreme Court in </w:t>
      </w:r>
      <w:r w:rsidRPr="00E21490">
        <w:rPr>
          <w:rFonts w:ascii="Times New Roman" w:hAnsi="Times New Roman" w:cs="Times New Roman"/>
          <w:i/>
          <w:sz w:val="24"/>
        </w:rPr>
        <w:t xml:space="preserve">Mike Campbell </w:t>
      </w:r>
      <w:r w:rsidRPr="00E21490">
        <w:rPr>
          <w:rFonts w:ascii="Times New Roman" w:eastAsia="Times New Roman" w:hAnsi="Times New Roman" w:cs="Times New Roman"/>
          <w:i/>
          <w:sz w:val="24"/>
          <w:szCs w:val="24"/>
          <w:lang w:val="en-GB" w:eastAsia="en-GB"/>
        </w:rPr>
        <w:t>(Pvt) Ltd &amp;</w:t>
      </w:r>
      <w:r>
        <w:rPr>
          <w:rFonts w:ascii="Times New Roman" w:eastAsia="Times New Roman" w:hAnsi="Times New Roman" w:cs="Times New Roman"/>
          <w:i/>
          <w:sz w:val="24"/>
          <w:szCs w:val="24"/>
          <w:lang w:val="en-GB" w:eastAsia="en-GB"/>
        </w:rPr>
        <w:t xml:space="preserve"> </w:t>
      </w:r>
      <w:r w:rsidRPr="00E21490">
        <w:rPr>
          <w:rFonts w:ascii="Times New Roman" w:eastAsia="Times New Roman" w:hAnsi="Times New Roman" w:cs="Times New Roman"/>
          <w:i/>
          <w:sz w:val="24"/>
          <w:szCs w:val="24"/>
          <w:lang w:val="en-GB" w:eastAsia="en-GB"/>
        </w:rPr>
        <w:t xml:space="preserve">Ors </w:t>
      </w:r>
      <w:r w:rsidRPr="00330DC7">
        <w:rPr>
          <w:rFonts w:ascii="Times New Roman" w:eastAsia="Times New Roman" w:hAnsi="Times New Roman" w:cs="Times New Roman"/>
          <w:sz w:val="24"/>
          <w:szCs w:val="24"/>
          <w:lang w:val="en-GB" w:eastAsia="en-GB"/>
        </w:rPr>
        <w:t>v</w:t>
      </w:r>
      <w:r w:rsidRPr="00E21490">
        <w:rPr>
          <w:rFonts w:ascii="Times New Roman" w:eastAsia="Times New Roman" w:hAnsi="Times New Roman" w:cs="Times New Roman"/>
          <w:i/>
          <w:sz w:val="24"/>
          <w:szCs w:val="24"/>
          <w:lang w:val="en-GB" w:eastAsia="en-GB"/>
        </w:rPr>
        <w:t xml:space="preserve"> Minister of National Security Responsible for Land, Land Reform and Resettlement &amp; Anor </w:t>
      </w:r>
      <w:r w:rsidRPr="00E21490">
        <w:rPr>
          <w:rFonts w:ascii="Times New Roman" w:eastAsia="Times New Roman" w:hAnsi="Times New Roman" w:cs="Times New Roman"/>
          <w:sz w:val="24"/>
          <w:szCs w:val="24"/>
          <w:lang w:val="en-GB" w:eastAsia="en-GB"/>
        </w:rPr>
        <w:t>2008 (1) ZLR 17 (S)</w:t>
      </w:r>
      <w:r>
        <w:rPr>
          <w:rFonts w:ascii="Times New Roman" w:eastAsia="Times New Roman" w:hAnsi="Times New Roman" w:cs="Times New Roman"/>
          <w:sz w:val="24"/>
          <w:szCs w:val="24"/>
          <w:lang w:val="en-GB" w:eastAsia="en-GB"/>
        </w:rPr>
        <w:t xml:space="preserve"> </w:t>
      </w:r>
      <w:r w:rsidR="009E0CC8">
        <w:rPr>
          <w:rFonts w:ascii="Times New Roman" w:eastAsia="Times New Roman" w:hAnsi="Times New Roman" w:cs="Times New Roman"/>
          <w:sz w:val="24"/>
          <w:szCs w:val="24"/>
          <w:lang w:val="en-GB" w:eastAsia="en-GB"/>
        </w:rPr>
        <w:t xml:space="preserve">where </w:t>
      </w:r>
      <w:r w:rsidR="00330DC7" w:rsidRPr="00330DC7">
        <w:rPr>
          <w:rFonts w:ascii="Times New Roman" w:eastAsia="Times New Roman" w:hAnsi="Times New Roman" w:cs="Times New Roman"/>
          <w:smallCaps/>
          <w:szCs w:val="24"/>
          <w:lang w:val="en-GB" w:eastAsia="en-GB"/>
        </w:rPr>
        <w:t>mabala</w:t>
      </w:r>
      <w:r w:rsidR="00330DC7">
        <w:rPr>
          <w:rFonts w:ascii="Times New Roman" w:eastAsia="Times New Roman" w:hAnsi="Times New Roman" w:cs="Times New Roman"/>
          <w:sz w:val="24"/>
          <w:szCs w:val="24"/>
          <w:lang w:val="en-GB" w:eastAsia="en-GB"/>
        </w:rPr>
        <w:t xml:space="preserve"> </w:t>
      </w:r>
      <w:r>
        <w:rPr>
          <w:rFonts w:ascii="Times New Roman" w:eastAsia="Times New Roman" w:hAnsi="Times New Roman" w:cs="Times New Roman"/>
          <w:sz w:val="24"/>
          <w:szCs w:val="24"/>
          <w:lang w:val="en-GB" w:eastAsia="en-GB"/>
        </w:rPr>
        <w:t>JA (now CJ)</w:t>
      </w:r>
      <w:r w:rsidRPr="00E21490">
        <w:rPr>
          <w:rFonts w:ascii="Times New Roman" w:hAnsi="Times New Roman" w:cs="Times New Roman"/>
          <w:sz w:val="24"/>
        </w:rPr>
        <w:t xml:space="preserve"> </w:t>
      </w:r>
      <w:r>
        <w:rPr>
          <w:rFonts w:ascii="Times New Roman" w:eastAsia="Times New Roman" w:hAnsi="Times New Roman" w:cs="Times New Roman"/>
          <w:sz w:val="24"/>
          <w:szCs w:val="24"/>
          <w:lang w:val="en-GB" w:eastAsia="en-GB"/>
        </w:rPr>
        <w:t>at p.</w:t>
      </w:r>
      <w:r w:rsidR="009E0CC8">
        <w:rPr>
          <w:rFonts w:ascii="Times New Roman" w:eastAsia="Times New Roman" w:hAnsi="Times New Roman" w:cs="Times New Roman"/>
          <w:sz w:val="24"/>
          <w:szCs w:val="24"/>
          <w:lang w:val="en-GB" w:eastAsia="en-GB"/>
        </w:rPr>
        <w:t xml:space="preserve"> 43F-G to 44A </w:t>
      </w:r>
      <w:r>
        <w:rPr>
          <w:rFonts w:ascii="Times New Roman" w:hAnsi="Times New Roman" w:cs="Times New Roman"/>
          <w:sz w:val="24"/>
        </w:rPr>
        <w:t>remarked that:</w:t>
      </w:r>
    </w:p>
    <w:p w:rsidR="00AC4456" w:rsidRPr="00AC4456" w:rsidRDefault="00E21490" w:rsidP="00AC4456">
      <w:pPr>
        <w:spacing w:after="200" w:line="240" w:lineRule="auto"/>
        <w:ind w:firstLine="720"/>
        <w:jc w:val="both"/>
        <w:rPr>
          <w:rFonts w:ascii="Times New Roman" w:hAnsi="Times New Roman" w:cs="Times New Roman"/>
          <w:lang w:val="en-GB"/>
        </w:rPr>
      </w:pPr>
      <w:r w:rsidRPr="00330DC7">
        <w:rPr>
          <w:rFonts w:ascii="Times New Roman" w:hAnsi="Times New Roman" w:cs="Times New Roman"/>
          <w:lang w:val="en-GB"/>
        </w:rPr>
        <w:t xml:space="preserve">“By the clear and unambiguous language of s 16B(3) of the Constitution the Legislature, in the </w:t>
      </w:r>
      <w:r w:rsidR="00330DC7">
        <w:rPr>
          <w:rFonts w:ascii="Times New Roman" w:hAnsi="Times New Roman" w:cs="Times New Roman"/>
          <w:lang w:val="en-GB"/>
        </w:rPr>
        <w:tab/>
      </w:r>
      <w:r w:rsidRPr="00330DC7">
        <w:rPr>
          <w:rFonts w:ascii="Times New Roman" w:hAnsi="Times New Roman" w:cs="Times New Roman"/>
          <w:lang w:val="en-GB"/>
        </w:rPr>
        <w:t xml:space="preserve">proper exercise of its powers, has ousted the jurisdiction of courts of law from any of the cases, </w:t>
      </w:r>
      <w:r w:rsidR="00330DC7">
        <w:rPr>
          <w:rFonts w:ascii="Times New Roman" w:hAnsi="Times New Roman" w:cs="Times New Roman"/>
          <w:lang w:val="en-GB"/>
        </w:rPr>
        <w:tab/>
      </w:r>
      <w:r w:rsidRPr="00330DC7">
        <w:rPr>
          <w:rFonts w:ascii="Times New Roman" w:hAnsi="Times New Roman" w:cs="Times New Roman"/>
          <w:lang w:val="en-GB"/>
        </w:rPr>
        <w:t xml:space="preserve">in which a challenge to the acquisition of agricultural land secured in terms of s 16B(2)(a) of </w:t>
      </w:r>
      <w:r w:rsidR="00330DC7">
        <w:rPr>
          <w:rFonts w:ascii="Times New Roman" w:hAnsi="Times New Roman" w:cs="Times New Roman"/>
          <w:lang w:val="en-GB"/>
        </w:rPr>
        <w:tab/>
      </w:r>
      <w:r w:rsidRPr="00330DC7">
        <w:rPr>
          <w:rFonts w:ascii="Times New Roman" w:hAnsi="Times New Roman" w:cs="Times New Roman"/>
          <w:lang w:val="en-GB"/>
        </w:rPr>
        <w:t xml:space="preserve">the Constitution could have been sought. The right to protection of law for the enforcement of </w:t>
      </w:r>
      <w:r w:rsidR="00330DC7">
        <w:rPr>
          <w:rFonts w:ascii="Times New Roman" w:hAnsi="Times New Roman" w:cs="Times New Roman"/>
          <w:lang w:val="en-GB"/>
        </w:rPr>
        <w:tab/>
      </w:r>
      <w:r w:rsidRPr="00330DC7">
        <w:rPr>
          <w:rFonts w:ascii="Times New Roman" w:hAnsi="Times New Roman" w:cs="Times New Roman"/>
          <w:lang w:val="en-GB"/>
        </w:rPr>
        <w:t xml:space="preserve">the right to fair compensation in case of breach by the acquiring authority of the obligation to </w:t>
      </w:r>
      <w:r w:rsidR="00330DC7">
        <w:rPr>
          <w:rFonts w:ascii="Times New Roman" w:hAnsi="Times New Roman" w:cs="Times New Roman"/>
          <w:lang w:val="en-GB"/>
        </w:rPr>
        <w:tab/>
      </w:r>
      <w:r w:rsidRPr="00330DC7">
        <w:rPr>
          <w:rFonts w:ascii="Times New Roman" w:hAnsi="Times New Roman" w:cs="Times New Roman"/>
          <w:lang w:val="en-GB"/>
        </w:rPr>
        <w:t xml:space="preserve">pay compensation has not been taken away. The ouster provision is limited, in effect, to </w:t>
      </w:r>
      <w:r w:rsidR="00330DC7">
        <w:rPr>
          <w:rFonts w:ascii="Times New Roman" w:hAnsi="Times New Roman" w:cs="Times New Roman"/>
          <w:lang w:val="en-GB"/>
        </w:rPr>
        <w:tab/>
      </w:r>
      <w:r w:rsidRPr="00330DC7">
        <w:rPr>
          <w:rFonts w:ascii="Times New Roman" w:hAnsi="Times New Roman" w:cs="Times New Roman"/>
          <w:lang w:val="en-GB"/>
        </w:rPr>
        <w:t xml:space="preserve">providing protection from judicial process to the acquisition of agricultural land identified in a </w:t>
      </w:r>
      <w:r w:rsidR="00330DC7">
        <w:rPr>
          <w:rFonts w:ascii="Times New Roman" w:hAnsi="Times New Roman" w:cs="Times New Roman"/>
          <w:lang w:val="en-GB"/>
        </w:rPr>
        <w:tab/>
      </w:r>
      <w:r w:rsidRPr="00330DC7">
        <w:rPr>
          <w:rFonts w:ascii="Times New Roman" w:hAnsi="Times New Roman" w:cs="Times New Roman"/>
          <w:lang w:val="en-GB"/>
        </w:rPr>
        <w:t xml:space="preserve">notice published in the </w:t>
      </w:r>
      <w:r w:rsidRPr="00330DC7">
        <w:rPr>
          <w:rFonts w:ascii="Times New Roman" w:hAnsi="Times New Roman" w:cs="Times New Roman"/>
          <w:i/>
          <w:lang w:val="en-GB"/>
        </w:rPr>
        <w:t>Gazette</w:t>
      </w:r>
      <w:r w:rsidRPr="00330DC7">
        <w:rPr>
          <w:rFonts w:ascii="Times New Roman" w:hAnsi="Times New Roman" w:cs="Times New Roman"/>
          <w:lang w:val="en-GB"/>
        </w:rPr>
        <w:t xml:space="preserve"> in terms of s 16B(2)(a). An acquisition of the land referred to </w:t>
      </w:r>
      <w:r w:rsidR="00330DC7">
        <w:rPr>
          <w:rFonts w:ascii="Times New Roman" w:hAnsi="Times New Roman" w:cs="Times New Roman"/>
          <w:lang w:val="en-GB"/>
        </w:rPr>
        <w:tab/>
      </w:r>
      <w:r w:rsidRPr="00330DC7">
        <w:rPr>
          <w:rFonts w:ascii="Times New Roman" w:hAnsi="Times New Roman" w:cs="Times New Roman"/>
          <w:lang w:val="en-GB"/>
        </w:rPr>
        <w:t>in s </w:t>
      </w:r>
      <w:r w:rsidR="0071079E" w:rsidRPr="00330DC7">
        <w:rPr>
          <w:rFonts w:ascii="Times New Roman" w:hAnsi="Times New Roman" w:cs="Times New Roman"/>
          <w:lang w:val="en-GB"/>
        </w:rPr>
        <w:t>16B (</w:t>
      </w:r>
      <w:r w:rsidRPr="00330DC7">
        <w:rPr>
          <w:rFonts w:ascii="Times New Roman" w:hAnsi="Times New Roman" w:cs="Times New Roman"/>
          <w:lang w:val="en-GB"/>
        </w:rPr>
        <w:t>2</w:t>
      </w:r>
      <w:r w:rsidR="0071079E" w:rsidRPr="00330DC7">
        <w:rPr>
          <w:rFonts w:ascii="Times New Roman" w:hAnsi="Times New Roman" w:cs="Times New Roman"/>
          <w:lang w:val="en-GB"/>
        </w:rPr>
        <w:t>) (</w:t>
      </w:r>
      <w:r w:rsidRPr="00330DC7">
        <w:rPr>
          <w:rFonts w:ascii="Times New Roman" w:hAnsi="Times New Roman" w:cs="Times New Roman"/>
          <w:lang w:val="en-GB"/>
        </w:rPr>
        <w:t xml:space="preserve">a) would be a lawful acquisition. By a fundamental law the Legislature has </w:t>
      </w:r>
      <w:r w:rsidR="00330DC7">
        <w:rPr>
          <w:rFonts w:ascii="Times New Roman" w:hAnsi="Times New Roman" w:cs="Times New Roman"/>
          <w:lang w:val="en-GB"/>
        </w:rPr>
        <w:tab/>
      </w:r>
      <w:r w:rsidRPr="00330DC7">
        <w:rPr>
          <w:rFonts w:ascii="Times New Roman" w:hAnsi="Times New Roman" w:cs="Times New Roman"/>
          <w:lang w:val="en-GB"/>
        </w:rPr>
        <w:t xml:space="preserve">unquestionably said that such an acquisition shall not be challenged in any court of law. There </w:t>
      </w:r>
      <w:r w:rsidR="00330DC7">
        <w:rPr>
          <w:rFonts w:ascii="Times New Roman" w:hAnsi="Times New Roman" w:cs="Times New Roman"/>
          <w:lang w:val="en-GB"/>
        </w:rPr>
        <w:tab/>
      </w:r>
      <w:r w:rsidRPr="00330DC7">
        <w:rPr>
          <w:rFonts w:ascii="Times New Roman" w:hAnsi="Times New Roman" w:cs="Times New Roman"/>
          <w:lang w:val="en-GB"/>
        </w:rPr>
        <w:t>annot be any clearer language by which the jurisdict</w:t>
      </w:r>
      <w:r w:rsidR="0071079E" w:rsidRPr="00330DC7">
        <w:rPr>
          <w:rFonts w:ascii="Times New Roman" w:hAnsi="Times New Roman" w:cs="Times New Roman"/>
          <w:lang w:val="en-GB"/>
        </w:rPr>
        <w:t>ion of the courts is</w:t>
      </w:r>
      <w:r w:rsidR="00330DC7">
        <w:rPr>
          <w:rFonts w:ascii="Times New Roman" w:hAnsi="Times New Roman" w:cs="Times New Roman"/>
          <w:lang w:val="en-GB"/>
        </w:rPr>
        <w:t xml:space="preserve"> excluded.”</w:t>
      </w:r>
    </w:p>
    <w:p w:rsidR="0071079E" w:rsidRDefault="00330DC7" w:rsidP="00400208">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b/>
      </w:r>
      <w:r w:rsidR="0071079E">
        <w:rPr>
          <w:rFonts w:ascii="Times New Roman" w:hAnsi="Times New Roman" w:cs="Times New Roman"/>
          <w:sz w:val="24"/>
          <w:szCs w:val="24"/>
        </w:rPr>
        <w:t xml:space="preserve">My understanding of the finding by the Supreme Court is that once agricultural land has been lawfully acquired no challenge to that acquisition may be brought to a court of law. The question which then must be asked is what constitutes unlawful acquisition of such land to clothe a court with jurisdiction to review the acquisition? The question was once again answered in </w:t>
      </w:r>
      <w:r w:rsidR="0071079E" w:rsidRPr="0071079E">
        <w:rPr>
          <w:rFonts w:ascii="Times New Roman" w:hAnsi="Times New Roman" w:cs="Times New Roman"/>
          <w:i/>
          <w:sz w:val="24"/>
          <w:szCs w:val="24"/>
        </w:rPr>
        <w:t>Mike Campbell</w:t>
      </w:r>
      <w:r w:rsidR="0071079E">
        <w:rPr>
          <w:rFonts w:ascii="Times New Roman" w:hAnsi="Times New Roman" w:cs="Times New Roman"/>
          <w:sz w:val="24"/>
          <w:szCs w:val="24"/>
        </w:rPr>
        <w:t xml:space="preserve"> (supra) at p. 44 E-H as follows:</w:t>
      </w:r>
    </w:p>
    <w:p w:rsidR="0071079E" w:rsidRPr="00330DC7" w:rsidRDefault="0071079E" w:rsidP="0071079E">
      <w:pPr>
        <w:spacing w:after="200" w:line="240" w:lineRule="auto"/>
        <w:ind w:left="720"/>
        <w:jc w:val="both"/>
        <w:rPr>
          <w:rFonts w:ascii="Times New Roman" w:hAnsi="Times New Roman" w:cs="Times New Roman"/>
          <w:lang w:val="en-GB"/>
        </w:rPr>
      </w:pPr>
      <w:r w:rsidRPr="00330DC7">
        <w:rPr>
          <w:rFonts w:ascii="Times New Roman" w:hAnsi="Times New Roman" w:cs="Times New Roman"/>
          <w:lang w:val="en-GB"/>
        </w:rPr>
        <w:t xml:space="preserve">“Section 16B(3) of the Constitution has not however taken away, for the future, the right of access to the remedy of judicial review in a case where the expropriation is, on the face of the record, </w:t>
      </w:r>
      <w:r w:rsidRPr="00330DC7">
        <w:rPr>
          <w:rFonts w:ascii="Times New Roman" w:hAnsi="Times New Roman" w:cs="Times New Roman"/>
          <w:b/>
          <w:lang w:val="en-GB"/>
        </w:rPr>
        <w:t>not in terms of s 16B(2)(a).</w:t>
      </w:r>
      <w:r w:rsidRPr="00330DC7">
        <w:rPr>
          <w:rFonts w:ascii="Times New Roman" w:hAnsi="Times New Roman" w:cs="Times New Roman"/>
          <w:lang w:val="en-GB"/>
        </w:rPr>
        <w:t xml:space="preserve"> This is because the principle behind s 16B (3) and s 16B (2) (a) is that the acquisition must be on the authority of law. The question whether an expropriation is in terms of s 16B (2) (a) of the Constitution and therefore an acquisition within the meaning of that law is a jurisdictional question to be determined by the exercise of judicial power. The duty of a court of law is to uphold the Constitution and the law of the land. If the purported acquisition is, on the face of the record, </w:t>
      </w:r>
      <w:r w:rsidRPr="00330DC7">
        <w:rPr>
          <w:rFonts w:ascii="Times New Roman" w:hAnsi="Times New Roman" w:cs="Times New Roman"/>
          <w:b/>
          <w:lang w:val="en-GB"/>
        </w:rPr>
        <w:t>not in accordance with the terms of s 16B (2) (a) of the Constitution</w:t>
      </w:r>
      <w:r w:rsidRPr="00330DC7">
        <w:rPr>
          <w:rFonts w:ascii="Times New Roman" w:hAnsi="Times New Roman" w:cs="Times New Roman"/>
          <w:lang w:val="en-GB"/>
        </w:rPr>
        <w:t xml:space="preserve"> a court is under a duty to uphold the Constitution and declare it null and void. By no device can the Legislature withdraw from the determination by a court of justice the question whether the state of facts on the existence of which it provided that the acquisition of agricultural land must depend, existed in a particular case as required by the provisions of s 16B(2)(a) of the Constitution.</w:t>
      </w:r>
      <w:r w:rsidR="00D0716B" w:rsidRPr="00330DC7">
        <w:rPr>
          <w:rFonts w:ascii="Times New Roman" w:hAnsi="Times New Roman" w:cs="Times New Roman"/>
          <w:lang w:val="en-GB"/>
        </w:rPr>
        <w:t xml:space="preserve"> (my bolding for emphasis)</w:t>
      </w:r>
    </w:p>
    <w:p w:rsidR="00D0716B" w:rsidRPr="00C46DFC" w:rsidRDefault="00330DC7" w:rsidP="00400208">
      <w:pPr>
        <w:tabs>
          <w:tab w:val="left" w:pos="720"/>
        </w:tabs>
        <w:spacing w:after="0" w:line="360" w:lineRule="auto"/>
        <w:jc w:val="both"/>
        <w:rPr>
          <w:rFonts w:ascii="Times New Roman" w:hAnsi="Times New Roman"/>
          <w:sz w:val="24"/>
          <w:szCs w:val="24"/>
        </w:rPr>
      </w:pPr>
      <w:r>
        <w:rPr>
          <w:rFonts w:ascii="Times New Roman" w:hAnsi="Times New Roman" w:cs="Times New Roman"/>
          <w:sz w:val="24"/>
        </w:rPr>
        <w:tab/>
      </w:r>
      <w:r w:rsidR="00AB47A8">
        <w:rPr>
          <w:rFonts w:ascii="Times New Roman" w:hAnsi="Times New Roman" w:cs="Times New Roman"/>
          <w:sz w:val="24"/>
        </w:rPr>
        <w:t xml:space="preserve">In </w:t>
      </w:r>
      <w:r w:rsidR="00AB47A8">
        <w:rPr>
          <w:rFonts w:ascii="Times New Roman" w:hAnsi="Times New Roman" w:cs="Times New Roman"/>
          <w:i/>
          <w:sz w:val="24"/>
        </w:rPr>
        <w:t xml:space="preserve">Naval Phase Farming (Private) Limited and Others v Minister of Lands and Rural </w:t>
      </w:r>
      <w:r w:rsidR="00AB47A8" w:rsidRPr="00D10DE2">
        <w:rPr>
          <w:rFonts w:ascii="Times New Roman" w:hAnsi="Times New Roman" w:cs="Times New Roman"/>
          <w:i/>
          <w:sz w:val="24"/>
        </w:rPr>
        <w:t>Resettle</w:t>
      </w:r>
      <w:r w:rsidR="00AB47A8">
        <w:rPr>
          <w:rFonts w:ascii="Times New Roman" w:hAnsi="Times New Roman" w:cs="Times New Roman"/>
          <w:i/>
          <w:sz w:val="24"/>
        </w:rPr>
        <w:t>ment and Others</w:t>
      </w:r>
      <w:r w:rsidR="00AB47A8" w:rsidRPr="00AB47A8">
        <w:rPr>
          <w:rFonts w:ascii="Times New Roman" w:hAnsi="Times New Roman" w:cs="Times New Roman"/>
          <w:sz w:val="24"/>
          <w:szCs w:val="24"/>
          <w:lang w:val="en-GB"/>
        </w:rPr>
        <w:t xml:space="preserve"> </w:t>
      </w:r>
      <w:r w:rsidR="00AB47A8">
        <w:rPr>
          <w:rFonts w:ascii="Times New Roman" w:hAnsi="Times New Roman" w:cs="Times New Roman"/>
          <w:sz w:val="24"/>
          <w:szCs w:val="24"/>
          <w:lang w:val="en-GB"/>
        </w:rPr>
        <w:t xml:space="preserve">HH 765/15 </w:t>
      </w:r>
      <w:r w:rsidRPr="00330DC7">
        <w:rPr>
          <w:rFonts w:ascii="Times New Roman" w:hAnsi="Times New Roman" w:cs="Times New Roman"/>
          <w:smallCaps/>
          <w:sz w:val="24"/>
          <w:szCs w:val="24"/>
          <w:lang w:val="en-GB"/>
        </w:rPr>
        <w:t>chigumba</w:t>
      </w:r>
      <w:r>
        <w:rPr>
          <w:rFonts w:ascii="Times New Roman" w:hAnsi="Times New Roman" w:cs="Times New Roman"/>
          <w:sz w:val="24"/>
          <w:szCs w:val="24"/>
          <w:lang w:val="en-GB"/>
        </w:rPr>
        <w:t xml:space="preserve"> </w:t>
      </w:r>
      <w:r w:rsidR="00AB47A8">
        <w:rPr>
          <w:rFonts w:ascii="Times New Roman" w:hAnsi="Times New Roman" w:cs="Times New Roman"/>
          <w:sz w:val="24"/>
          <w:szCs w:val="24"/>
          <w:lang w:val="en-GB"/>
        </w:rPr>
        <w:t xml:space="preserve">J </w:t>
      </w:r>
      <w:r w:rsidR="00686232">
        <w:rPr>
          <w:rFonts w:ascii="Times New Roman" w:hAnsi="Times New Roman" w:cs="Times New Roman"/>
          <w:sz w:val="24"/>
          <w:szCs w:val="24"/>
          <w:lang w:val="en-GB"/>
        </w:rPr>
        <w:t>at p.8 of the cyclostyled judgment grappled with the question of to what extent judicial review of expropriated land should go.</w:t>
      </w:r>
      <w:r>
        <w:rPr>
          <w:rFonts w:ascii="Times New Roman" w:hAnsi="Times New Roman" w:cs="Times New Roman"/>
          <w:sz w:val="24"/>
          <w:szCs w:val="24"/>
          <w:lang w:val="en-GB"/>
        </w:rPr>
        <w:t xml:space="preserve"> </w:t>
      </w:r>
      <w:r w:rsidR="00686232">
        <w:rPr>
          <w:rFonts w:ascii="Times New Roman" w:hAnsi="Times New Roman" w:cs="Times New Roman"/>
          <w:sz w:val="24"/>
          <w:szCs w:val="24"/>
          <w:lang w:val="en-GB"/>
        </w:rPr>
        <w:t xml:space="preserve"> She acknowledged the existence on one hand of judicial review in the narrow sense as confined to scrutinising procedural propriety in terms of the court’s general grounds of review such as</w:t>
      </w:r>
      <w:r w:rsidR="00686232">
        <w:rPr>
          <w:rFonts w:ascii="Times New Roman" w:hAnsi="Times New Roman" w:cs="Times New Roman"/>
          <w:sz w:val="24"/>
          <w:szCs w:val="24"/>
        </w:rPr>
        <w:t xml:space="preserve"> absence of jurisdiction, bias and gross irregularity in the proceedings or decision complained of and on the other judicial review in the wider sense extending to </w:t>
      </w:r>
      <w:r w:rsidR="00686232">
        <w:rPr>
          <w:rFonts w:ascii="Times New Roman" w:hAnsi="Times New Roman"/>
          <w:sz w:val="24"/>
          <w:szCs w:val="24"/>
        </w:rPr>
        <w:t xml:space="preserve">oversight on whether in the </w:t>
      </w:r>
      <w:r w:rsidR="00686232">
        <w:rPr>
          <w:rFonts w:ascii="Times New Roman" w:hAnsi="Times New Roman"/>
          <w:sz w:val="24"/>
          <w:szCs w:val="24"/>
        </w:rPr>
        <w:lastRenderedPageBreak/>
        <w:t>acquisition process the set of f</w:t>
      </w:r>
      <w:r w:rsidR="00066DAA">
        <w:rPr>
          <w:rFonts w:ascii="Times New Roman" w:hAnsi="Times New Roman"/>
          <w:sz w:val="24"/>
          <w:szCs w:val="24"/>
        </w:rPr>
        <w:t>acts which constitute a lawful expropriation</w:t>
      </w:r>
      <w:r w:rsidR="00686232">
        <w:rPr>
          <w:rFonts w:ascii="Times New Roman" w:hAnsi="Times New Roman"/>
          <w:sz w:val="24"/>
          <w:szCs w:val="24"/>
        </w:rPr>
        <w:t xml:space="preserve"> existed</w:t>
      </w:r>
      <w:r w:rsidR="00C46DFC">
        <w:rPr>
          <w:rFonts w:ascii="Times New Roman" w:hAnsi="Times New Roman"/>
          <w:sz w:val="24"/>
          <w:szCs w:val="24"/>
        </w:rPr>
        <w:t xml:space="preserve">. </w:t>
      </w:r>
      <w:r>
        <w:rPr>
          <w:rFonts w:ascii="Times New Roman" w:hAnsi="Times New Roman"/>
          <w:sz w:val="24"/>
          <w:szCs w:val="24"/>
        </w:rPr>
        <w:t xml:space="preserve"> </w:t>
      </w:r>
      <w:r w:rsidR="00C46DFC">
        <w:rPr>
          <w:rFonts w:ascii="Times New Roman" w:hAnsi="Times New Roman"/>
          <w:sz w:val="24"/>
          <w:szCs w:val="24"/>
        </w:rPr>
        <w:t>She then chose to leave the</w:t>
      </w:r>
      <w:r w:rsidR="00686232">
        <w:rPr>
          <w:rFonts w:ascii="Times New Roman" w:hAnsi="Times New Roman"/>
          <w:sz w:val="24"/>
          <w:szCs w:val="24"/>
        </w:rPr>
        <w:t xml:space="preserve"> debate </w:t>
      </w:r>
      <w:r w:rsidR="00C46DFC">
        <w:rPr>
          <w:rFonts w:ascii="Times New Roman" w:hAnsi="Times New Roman"/>
          <w:sz w:val="24"/>
          <w:szCs w:val="24"/>
        </w:rPr>
        <w:t xml:space="preserve">open. </w:t>
      </w:r>
      <w:r>
        <w:rPr>
          <w:rFonts w:ascii="Times New Roman" w:hAnsi="Times New Roman"/>
          <w:sz w:val="24"/>
          <w:szCs w:val="24"/>
        </w:rPr>
        <w:t xml:space="preserve"> </w:t>
      </w:r>
      <w:r w:rsidR="00C46DFC">
        <w:rPr>
          <w:rFonts w:ascii="Times New Roman" w:hAnsi="Times New Roman"/>
          <w:sz w:val="24"/>
          <w:szCs w:val="24"/>
        </w:rPr>
        <w:t>My view is that, that discourse</w:t>
      </w:r>
      <w:r w:rsidR="00686232">
        <w:rPr>
          <w:rFonts w:ascii="Times New Roman" w:hAnsi="Times New Roman"/>
          <w:sz w:val="24"/>
          <w:szCs w:val="24"/>
        </w:rPr>
        <w:t xml:space="preserve"> is not </w:t>
      </w:r>
      <w:r w:rsidR="00C46DFC">
        <w:rPr>
          <w:rFonts w:ascii="Times New Roman" w:hAnsi="Times New Roman"/>
          <w:sz w:val="24"/>
          <w:szCs w:val="24"/>
        </w:rPr>
        <w:t>necessary in</w:t>
      </w:r>
      <w:r w:rsidR="00686232">
        <w:rPr>
          <w:rFonts w:ascii="Times New Roman" w:hAnsi="Times New Roman"/>
          <w:sz w:val="24"/>
          <w:szCs w:val="24"/>
        </w:rPr>
        <w:t xml:space="preserve"> the first place. </w:t>
      </w:r>
      <w:r w:rsidR="00C46DFC">
        <w:rPr>
          <w:rFonts w:ascii="Times New Roman" w:hAnsi="Times New Roman"/>
          <w:sz w:val="24"/>
          <w:szCs w:val="24"/>
        </w:rPr>
        <w:t xml:space="preserve">Given the unequivocal pronouncements of the Supreme Court in </w:t>
      </w:r>
      <w:r w:rsidR="00C46DFC" w:rsidRPr="00C46DFC">
        <w:rPr>
          <w:rFonts w:ascii="Times New Roman" w:hAnsi="Times New Roman"/>
          <w:i/>
          <w:sz w:val="24"/>
          <w:szCs w:val="24"/>
        </w:rPr>
        <w:t>Campbell</w:t>
      </w:r>
      <w:r w:rsidR="00C46DFC">
        <w:rPr>
          <w:rFonts w:ascii="Times New Roman" w:hAnsi="Times New Roman"/>
          <w:sz w:val="24"/>
          <w:szCs w:val="24"/>
        </w:rPr>
        <w:t xml:space="preserve"> as illustrated above, the issue is an open and shut one. </w:t>
      </w:r>
      <w:r w:rsidR="00AB47A8">
        <w:rPr>
          <w:rFonts w:ascii="Times New Roman" w:hAnsi="Times New Roman" w:cs="Times New Roman"/>
          <w:sz w:val="24"/>
          <w:szCs w:val="24"/>
          <w:lang w:val="en-GB"/>
        </w:rPr>
        <w:t xml:space="preserve"> </w:t>
      </w:r>
      <w:r w:rsidR="004677E7" w:rsidRPr="00AB47A8">
        <w:rPr>
          <w:rFonts w:ascii="Times New Roman" w:hAnsi="Times New Roman" w:cs="Times New Roman"/>
          <w:sz w:val="24"/>
          <w:szCs w:val="24"/>
          <w:lang w:val="en-GB"/>
        </w:rPr>
        <w:t xml:space="preserve">I entertain no doubt in my mind that </w:t>
      </w:r>
      <w:r w:rsidR="00D0716B" w:rsidRPr="00AB47A8">
        <w:rPr>
          <w:rFonts w:ascii="Times New Roman" w:hAnsi="Times New Roman" w:cs="Times New Roman"/>
          <w:sz w:val="24"/>
          <w:szCs w:val="24"/>
          <w:lang w:val="en-GB"/>
        </w:rPr>
        <w:t>the lawfulness</w:t>
      </w:r>
      <w:r w:rsidR="004677E7" w:rsidRPr="00AB47A8">
        <w:rPr>
          <w:rFonts w:ascii="Times New Roman" w:hAnsi="Times New Roman" w:cs="Times New Roman"/>
          <w:sz w:val="24"/>
          <w:szCs w:val="24"/>
          <w:lang w:val="en-GB"/>
        </w:rPr>
        <w:t xml:space="preserve"> of the process which is alluded to</w:t>
      </w:r>
      <w:r w:rsidR="00C46DFC">
        <w:rPr>
          <w:rFonts w:ascii="Times New Roman" w:hAnsi="Times New Roman" w:cs="Times New Roman"/>
          <w:sz w:val="24"/>
          <w:szCs w:val="24"/>
          <w:lang w:val="en-GB"/>
        </w:rPr>
        <w:t xml:space="preserve"> must be confined</w:t>
      </w:r>
      <w:r w:rsidR="00D0716B" w:rsidRPr="00AB47A8">
        <w:rPr>
          <w:rFonts w:ascii="Times New Roman" w:hAnsi="Times New Roman" w:cs="Times New Roman"/>
          <w:sz w:val="24"/>
          <w:szCs w:val="24"/>
          <w:lang w:val="en-GB"/>
        </w:rPr>
        <w:t xml:space="preserve"> to compliance with the procedural requirements listed in s16B (2) (a).</w:t>
      </w:r>
      <w:r>
        <w:rPr>
          <w:rFonts w:ascii="Times New Roman" w:hAnsi="Times New Roman" w:cs="Times New Roman"/>
          <w:sz w:val="24"/>
          <w:szCs w:val="24"/>
          <w:lang w:val="en-GB"/>
        </w:rPr>
        <w:t xml:space="preserve"> </w:t>
      </w:r>
      <w:r w:rsidR="00D0716B" w:rsidRPr="00AB47A8">
        <w:rPr>
          <w:rFonts w:ascii="Times New Roman" w:hAnsi="Times New Roman" w:cs="Times New Roman"/>
          <w:sz w:val="24"/>
          <w:szCs w:val="24"/>
          <w:lang w:val="en-GB"/>
        </w:rPr>
        <w:t xml:space="preserve"> It is the theme which the Supreme Court </w:t>
      </w:r>
      <w:r w:rsidR="00C46DFC">
        <w:rPr>
          <w:rFonts w:ascii="Times New Roman" w:hAnsi="Times New Roman" w:cs="Times New Roman"/>
          <w:sz w:val="24"/>
          <w:szCs w:val="24"/>
          <w:lang w:val="en-GB"/>
        </w:rPr>
        <w:t>emphasized</w:t>
      </w:r>
      <w:r w:rsidR="008B5F4A" w:rsidRPr="008B5F4A">
        <w:rPr>
          <w:rFonts w:ascii="Times New Roman" w:hAnsi="Times New Roman" w:cs="Times New Roman"/>
          <w:sz w:val="20"/>
          <w:szCs w:val="20"/>
          <w:lang w:val="en-GB"/>
        </w:rPr>
        <w:t xml:space="preserve"> </w:t>
      </w:r>
      <w:r w:rsidR="008B5F4A" w:rsidRPr="00066DAA">
        <w:rPr>
          <w:rFonts w:ascii="Times New Roman" w:hAnsi="Times New Roman" w:cs="Times New Roman"/>
          <w:sz w:val="24"/>
          <w:szCs w:val="24"/>
          <w:lang w:val="en-GB"/>
        </w:rPr>
        <w:t xml:space="preserve">when it said </w:t>
      </w:r>
      <w:r w:rsidR="008B5F4A" w:rsidRPr="00066DAA">
        <w:rPr>
          <w:rFonts w:ascii="Times New Roman" w:hAnsi="Times New Roman" w:cs="Times New Roman"/>
          <w:i/>
          <w:sz w:val="24"/>
          <w:szCs w:val="24"/>
          <w:lang w:val="en-GB"/>
        </w:rPr>
        <w:t>“the question whether an expropriation is in terms of s 16B (2) (a) of the Constitution and therefore an acquisition within the meaning of that law is a jurisdictional question to be determined by the exercise of judicial power.”</w:t>
      </w:r>
      <w:r w:rsidR="00C46DFC" w:rsidRPr="00066DAA">
        <w:rPr>
          <w:rFonts w:ascii="Times New Roman" w:hAnsi="Times New Roman" w:cs="Times New Roman"/>
          <w:sz w:val="24"/>
          <w:szCs w:val="24"/>
          <w:lang w:val="en-GB"/>
        </w:rPr>
        <w:t xml:space="preserve"> </w:t>
      </w:r>
      <w:r w:rsidR="00D0716B" w:rsidRPr="00066DAA">
        <w:rPr>
          <w:rFonts w:ascii="Times New Roman" w:hAnsi="Times New Roman" w:cs="Times New Roman"/>
          <w:sz w:val="24"/>
          <w:szCs w:val="24"/>
          <w:lang w:val="en-GB"/>
        </w:rPr>
        <w:t xml:space="preserve"> </w:t>
      </w:r>
      <w:r w:rsidR="00AB47A8">
        <w:rPr>
          <w:rFonts w:ascii="Times New Roman" w:hAnsi="Times New Roman" w:cs="Times New Roman"/>
          <w:sz w:val="24"/>
          <w:szCs w:val="24"/>
          <w:lang w:val="en-GB"/>
        </w:rPr>
        <w:t xml:space="preserve">It means that </w:t>
      </w:r>
      <w:r w:rsidR="008B5F4A">
        <w:rPr>
          <w:rFonts w:ascii="Times New Roman" w:hAnsi="Times New Roman" w:cs="Times New Roman"/>
          <w:sz w:val="24"/>
          <w:szCs w:val="24"/>
          <w:lang w:val="en-GB"/>
        </w:rPr>
        <w:t xml:space="preserve">it is only a </w:t>
      </w:r>
      <w:r w:rsidR="00AB47A8">
        <w:rPr>
          <w:rFonts w:ascii="Times New Roman" w:hAnsi="Times New Roman" w:cs="Times New Roman"/>
          <w:sz w:val="24"/>
          <w:szCs w:val="24"/>
          <w:lang w:val="en-GB"/>
        </w:rPr>
        <w:t xml:space="preserve">failure to act in accordance with any or all of the procedural imperatives </w:t>
      </w:r>
      <w:r w:rsidR="008B5F4A">
        <w:rPr>
          <w:rFonts w:ascii="Times New Roman" w:hAnsi="Times New Roman" w:cs="Times New Roman"/>
          <w:sz w:val="24"/>
          <w:szCs w:val="24"/>
          <w:lang w:val="en-GB"/>
        </w:rPr>
        <w:t xml:space="preserve">in that section which </w:t>
      </w:r>
      <w:r w:rsidR="00AB47A8">
        <w:rPr>
          <w:rFonts w:ascii="Times New Roman" w:hAnsi="Times New Roman" w:cs="Times New Roman"/>
          <w:sz w:val="24"/>
          <w:szCs w:val="24"/>
          <w:lang w:val="en-GB"/>
        </w:rPr>
        <w:t xml:space="preserve">can be used to found the jurisdiction of the court to exercise its powers of judicial review. </w:t>
      </w:r>
      <w:r w:rsidR="00C46DFC">
        <w:rPr>
          <w:rFonts w:ascii="Times New Roman" w:hAnsi="Times New Roman" w:cs="Times New Roman"/>
          <w:sz w:val="24"/>
          <w:szCs w:val="24"/>
          <w:lang w:val="en-GB"/>
        </w:rPr>
        <w:t>Conversely it implies that any other factor outside those mentioned in s</w:t>
      </w:r>
      <w:r>
        <w:rPr>
          <w:rFonts w:ascii="Times New Roman" w:hAnsi="Times New Roman" w:cs="Times New Roman"/>
          <w:sz w:val="24"/>
          <w:szCs w:val="24"/>
          <w:lang w:val="en-GB"/>
        </w:rPr>
        <w:t xml:space="preserve"> </w:t>
      </w:r>
      <w:r w:rsidR="00C46DFC">
        <w:rPr>
          <w:rFonts w:ascii="Times New Roman" w:hAnsi="Times New Roman" w:cs="Times New Roman"/>
          <w:sz w:val="24"/>
          <w:szCs w:val="24"/>
          <w:lang w:val="en-GB"/>
        </w:rPr>
        <w:t>16B (2) (a) amounts to an irrelevant consideration</w:t>
      </w:r>
      <w:r w:rsidR="008B5F4A">
        <w:rPr>
          <w:rFonts w:ascii="Times New Roman" w:hAnsi="Times New Roman" w:cs="Times New Roman"/>
          <w:sz w:val="24"/>
          <w:szCs w:val="24"/>
          <w:lang w:val="en-GB"/>
        </w:rPr>
        <w:t xml:space="preserve"> and is not a basis for an aggrieved applicant to request the court to invoke its review jurisdiction</w:t>
      </w:r>
      <w:r w:rsidR="00C46DFC">
        <w:rPr>
          <w:rFonts w:ascii="Times New Roman" w:hAnsi="Times New Roman" w:cs="Times New Roman"/>
          <w:sz w:val="24"/>
          <w:szCs w:val="24"/>
          <w:lang w:val="en-GB"/>
        </w:rPr>
        <w:t xml:space="preserve">. </w:t>
      </w:r>
      <w:r w:rsidR="008B5F4A">
        <w:rPr>
          <w:rFonts w:ascii="Times New Roman" w:hAnsi="Times New Roman" w:cs="Times New Roman"/>
          <w:sz w:val="24"/>
          <w:szCs w:val="24"/>
          <w:lang w:val="en-GB"/>
        </w:rPr>
        <w:t>For purposes of completeness I will paraphrase the procedural requirements which must be observed for an acquisition to be lawful to</w:t>
      </w:r>
      <w:r w:rsidR="00D0716B" w:rsidRPr="00AB47A8">
        <w:rPr>
          <w:rFonts w:ascii="Times New Roman" w:hAnsi="Times New Roman" w:cs="Times New Roman"/>
          <w:sz w:val="24"/>
          <w:szCs w:val="24"/>
          <w:lang w:val="en-GB"/>
        </w:rPr>
        <w:t xml:space="preserve"> include that the land:</w:t>
      </w:r>
    </w:p>
    <w:p w:rsidR="00D0716B" w:rsidRPr="00AB47A8" w:rsidRDefault="00D0716B" w:rsidP="00400208">
      <w:pPr>
        <w:pStyle w:val="ListParagraph"/>
        <w:numPr>
          <w:ilvl w:val="0"/>
          <w:numId w:val="6"/>
        </w:numPr>
        <w:spacing w:line="360" w:lineRule="auto"/>
        <w:jc w:val="both"/>
        <w:rPr>
          <w:rFonts w:ascii="Times New Roman" w:hAnsi="Times New Roman" w:cs="Times New Roman"/>
          <w:sz w:val="24"/>
          <w:szCs w:val="24"/>
          <w:lang w:val="en-GB"/>
        </w:rPr>
      </w:pPr>
      <w:r w:rsidRPr="00AB47A8">
        <w:rPr>
          <w:rFonts w:ascii="Times New Roman" w:hAnsi="Times New Roman" w:cs="Times New Roman"/>
          <w:sz w:val="24"/>
          <w:szCs w:val="24"/>
          <w:lang w:val="en-GB"/>
        </w:rPr>
        <w:t>Is agricultural land required for resettlement purposes</w:t>
      </w:r>
    </w:p>
    <w:p w:rsidR="00D0716B" w:rsidRPr="00AB47A8" w:rsidRDefault="00D0716B" w:rsidP="00400208">
      <w:pPr>
        <w:pStyle w:val="ListParagraph"/>
        <w:numPr>
          <w:ilvl w:val="0"/>
          <w:numId w:val="6"/>
        </w:numPr>
        <w:spacing w:line="360" w:lineRule="auto"/>
        <w:jc w:val="both"/>
        <w:rPr>
          <w:rFonts w:ascii="Times New Roman" w:hAnsi="Times New Roman" w:cs="Times New Roman"/>
          <w:sz w:val="24"/>
          <w:szCs w:val="24"/>
          <w:lang w:val="en-GB"/>
        </w:rPr>
      </w:pPr>
      <w:r w:rsidRPr="00AB47A8">
        <w:rPr>
          <w:rFonts w:ascii="Times New Roman" w:hAnsi="Times New Roman" w:cs="Times New Roman"/>
          <w:sz w:val="24"/>
          <w:szCs w:val="24"/>
          <w:lang w:val="en-GB"/>
        </w:rPr>
        <w:t>Must have been identified on or before 8 July 2005</w:t>
      </w:r>
    </w:p>
    <w:p w:rsidR="00D0716B" w:rsidRPr="00AB47A8" w:rsidRDefault="00D0716B" w:rsidP="00400208">
      <w:pPr>
        <w:pStyle w:val="ListParagraph"/>
        <w:numPr>
          <w:ilvl w:val="0"/>
          <w:numId w:val="6"/>
        </w:numPr>
        <w:spacing w:line="360" w:lineRule="auto"/>
        <w:jc w:val="both"/>
        <w:rPr>
          <w:rFonts w:ascii="Times New Roman" w:hAnsi="Times New Roman" w:cs="Times New Roman"/>
          <w:i/>
          <w:sz w:val="24"/>
          <w:szCs w:val="24"/>
          <w:lang w:val="en-GB"/>
        </w:rPr>
      </w:pPr>
      <w:r w:rsidRPr="00AB47A8">
        <w:rPr>
          <w:rFonts w:ascii="Times New Roman" w:hAnsi="Times New Roman" w:cs="Times New Roman"/>
          <w:sz w:val="24"/>
          <w:szCs w:val="24"/>
          <w:lang w:val="en-GB"/>
        </w:rPr>
        <w:t xml:space="preserve">The identification was in the </w:t>
      </w:r>
      <w:r w:rsidRPr="00AB47A8">
        <w:rPr>
          <w:rFonts w:ascii="Times New Roman" w:hAnsi="Times New Roman" w:cs="Times New Roman"/>
          <w:i/>
          <w:sz w:val="24"/>
          <w:szCs w:val="24"/>
          <w:lang w:val="en-GB"/>
        </w:rPr>
        <w:t xml:space="preserve">gazette </w:t>
      </w:r>
      <w:r w:rsidRPr="00AB47A8">
        <w:rPr>
          <w:rFonts w:ascii="Times New Roman" w:hAnsi="Times New Roman" w:cs="Times New Roman"/>
          <w:sz w:val="24"/>
          <w:szCs w:val="24"/>
          <w:lang w:val="en-GB"/>
        </w:rPr>
        <w:t xml:space="preserve">or </w:t>
      </w:r>
      <w:r w:rsidRPr="00AB47A8">
        <w:rPr>
          <w:rFonts w:ascii="Times New Roman" w:hAnsi="Times New Roman" w:cs="Times New Roman"/>
          <w:i/>
          <w:sz w:val="24"/>
          <w:szCs w:val="24"/>
          <w:lang w:val="en-GB"/>
        </w:rPr>
        <w:t>gazette extraordinary</w:t>
      </w:r>
      <w:r w:rsidRPr="00AB47A8">
        <w:rPr>
          <w:rFonts w:ascii="Times New Roman" w:hAnsi="Times New Roman" w:cs="Times New Roman"/>
          <w:sz w:val="24"/>
          <w:szCs w:val="24"/>
          <w:lang w:val="en-GB"/>
        </w:rPr>
        <w:t xml:space="preserve"> in terms of s</w:t>
      </w:r>
      <w:r w:rsidR="00AC4456">
        <w:rPr>
          <w:rFonts w:ascii="Times New Roman" w:hAnsi="Times New Roman" w:cs="Times New Roman"/>
          <w:sz w:val="24"/>
          <w:szCs w:val="24"/>
          <w:lang w:val="en-GB"/>
        </w:rPr>
        <w:t xml:space="preserve"> </w:t>
      </w:r>
      <w:r w:rsidRPr="00AB47A8">
        <w:rPr>
          <w:rFonts w:ascii="Times New Roman" w:hAnsi="Times New Roman" w:cs="Times New Roman"/>
          <w:sz w:val="24"/>
          <w:szCs w:val="24"/>
          <w:lang w:val="en-GB"/>
        </w:rPr>
        <w:t xml:space="preserve">5(1) of the Act and </w:t>
      </w:r>
    </w:p>
    <w:p w:rsidR="00D0716B" w:rsidRPr="00AB47A8" w:rsidRDefault="00D0716B" w:rsidP="00400208">
      <w:pPr>
        <w:pStyle w:val="ListParagraph"/>
        <w:numPr>
          <w:ilvl w:val="0"/>
          <w:numId w:val="6"/>
        </w:numPr>
        <w:spacing w:line="360" w:lineRule="auto"/>
        <w:jc w:val="both"/>
        <w:rPr>
          <w:rFonts w:ascii="Times New Roman" w:hAnsi="Times New Roman" w:cs="Times New Roman"/>
          <w:sz w:val="24"/>
          <w:szCs w:val="24"/>
          <w:lang w:val="en-GB"/>
        </w:rPr>
      </w:pPr>
      <w:r w:rsidRPr="00AB47A8">
        <w:rPr>
          <w:rFonts w:ascii="Times New Roman" w:hAnsi="Times New Roman" w:cs="Times New Roman"/>
          <w:sz w:val="24"/>
          <w:szCs w:val="24"/>
          <w:lang w:val="en-GB"/>
        </w:rPr>
        <w:t>Must have been itemised under schedule 7 of the Constitution</w:t>
      </w:r>
    </w:p>
    <w:p w:rsidR="00D0716B" w:rsidRPr="00AB47A8" w:rsidRDefault="00D0716B" w:rsidP="00400208">
      <w:pPr>
        <w:pStyle w:val="ListParagraph"/>
        <w:spacing w:line="360" w:lineRule="auto"/>
        <w:jc w:val="both"/>
        <w:rPr>
          <w:rFonts w:ascii="Times New Roman" w:hAnsi="Times New Roman" w:cs="Times New Roman"/>
          <w:sz w:val="24"/>
          <w:szCs w:val="24"/>
          <w:lang w:val="en-GB"/>
        </w:rPr>
      </w:pPr>
      <w:r w:rsidRPr="00AB47A8">
        <w:rPr>
          <w:rFonts w:ascii="Times New Roman" w:hAnsi="Times New Roman" w:cs="Times New Roman"/>
          <w:sz w:val="24"/>
          <w:szCs w:val="24"/>
          <w:lang w:val="en-GB"/>
        </w:rPr>
        <w:t>Or</w:t>
      </w:r>
    </w:p>
    <w:p w:rsidR="00D0716B" w:rsidRPr="00AB47A8" w:rsidRDefault="00D0716B" w:rsidP="00400208">
      <w:pPr>
        <w:pStyle w:val="ListParagraph"/>
        <w:numPr>
          <w:ilvl w:val="0"/>
          <w:numId w:val="7"/>
        </w:numPr>
        <w:spacing w:line="360" w:lineRule="auto"/>
        <w:jc w:val="both"/>
        <w:rPr>
          <w:rFonts w:ascii="Times New Roman" w:hAnsi="Times New Roman" w:cs="Times New Roman"/>
          <w:sz w:val="24"/>
          <w:szCs w:val="24"/>
          <w:lang w:val="en-GB"/>
        </w:rPr>
      </w:pPr>
      <w:r w:rsidRPr="00AB47A8">
        <w:rPr>
          <w:rFonts w:ascii="Times New Roman" w:hAnsi="Times New Roman" w:cs="Times New Roman"/>
          <w:sz w:val="24"/>
          <w:szCs w:val="24"/>
        </w:rPr>
        <w:t>Is agricultural land required for resettlement purposes</w:t>
      </w:r>
    </w:p>
    <w:p w:rsidR="0071079E" w:rsidRPr="00AB47A8" w:rsidRDefault="00066DAA" w:rsidP="00400208">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identified after</w:t>
      </w:r>
      <w:r w:rsidR="00D0716B" w:rsidRPr="00AB47A8">
        <w:rPr>
          <w:rFonts w:ascii="Times New Roman" w:hAnsi="Times New Roman" w:cs="Times New Roman"/>
          <w:sz w:val="24"/>
          <w:szCs w:val="24"/>
        </w:rPr>
        <w:t xml:space="preserve"> 8 </w:t>
      </w:r>
      <w:r>
        <w:rPr>
          <w:rFonts w:ascii="Times New Roman" w:hAnsi="Times New Roman" w:cs="Times New Roman"/>
          <w:sz w:val="24"/>
          <w:szCs w:val="24"/>
        </w:rPr>
        <w:t>July 2005</w:t>
      </w:r>
      <w:r w:rsidR="00D0716B" w:rsidRPr="004677E7">
        <w:rPr>
          <w:rFonts w:ascii="Times New Roman" w:hAnsi="Times New Roman" w:cs="Times New Roman"/>
          <w:sz w:val="24"/>
          <w:szCs w:val="24"/>
        </w:rPr>
        <w:t xml:space="preserve"> but before the appointed day, in the </w:t>
      </w:r>
      <w:r w:rsidR="00D0716B" w:rsidRPr="004677E7">
        <w:rPr>
          <w:rFonts w:ascii="Times New Roman" w:hAnsi="Times New Roman" w:cs="Times New Roman"/>
          <w:i/>
          <w:iCs/>
          <w:sz w:val="24"/>
          <w:szCs w:val="24"/>
        </w:rPr>
        <w:t xml:space="preserve">Gazette </w:t>
      </w:r>
      <w:r w:rsidR="00D0716B" w:rsidRPr="004677E7">
        <w:rPr>
          <w:rFonts w:ascii="Times New Roman" w:hAnsi="Times New Roman" w:cs="Times New Roman"/>
          <w:sz w:val="24"/>
          <w:szCs w:val="24"/>
        </w:rPr>
        <w:t xml:space="preserve">or </w:t>
      </w:r>
      <w:r w:rsidR="00D0716B" w:rsidRPr="004677E7">
        <w:rPr>
          <w:rFonts w:ascii="Times New Roman" w:hAnsi="Times New Roman" w:cs="Times New Roman"/>
          <w:i/>
          <w:iCs/>
          <w:sz w:val="24"/>
          <w:szCs w:val="24"/>
        </w:rPr>
        <w:t>Gazette</w:t>
      </w:r>
      <w:r w:rsidR="00D0716B" w:rsidRPr="00AB47A8">
        <w:rPr>
          <w:rFonts w:ascii="Times New Roman" w:hAnsi="Times New Roman" w:cs="Times New Roman"/>
          <w:i/>
          <w:iCs/>
          <w:sz w:val="24"/>
          <w:szCs w:val="24"/>
        </w:rPr>
        <w:t xml:space="preserve"> </w:t>
      </w:r>
      <w:r w:rsidR="00D0716B" w:rsidRPr="004677E7">
        <w:rPr>
          <w:rFonts w:ascii="Times New Roman" w:hAnsi="Times New Roman" w:cs="Times New Roman"/>
          <w:i/>
          <w:iCs/>
          <w:sz w:val="24"/>
          <w:szCs w:val="24"/>
        </w:rPr>
        <w:t xml:space="preserve">Extraordinary </w:t>
      </w:r>
      <w:r w:rsidR="00D0716B" w:rsidRPr="004677E7">
        <w:rPr>
          <w:rFonts w:ascii="Times New Roman" w:hAnsi="Times New Roman" w:cs="Times New Roman"/>
          <w:sz w:val="24"/>
          <w:szCs w:val="24"/>
        </w:rPr>
        <w:t>under sect</w:t>
      </w:r>
      <w:r w:rsidR="00D0716B" w:rsidRPr="00AB47A8">
        <w:rPr>
          <w:rFonts w:ascii="Times New Roman" w:hAnsi="Times New Roman" w:cs="Times New Roman"/>
          <w:sz w:val="24"/>
          <w:szCs w:val="24"/>
        </w:rPr>
        <w:t>ion 5(1) of the Act</w:t>
      </w:r>
      <w:r w:rsidR="00D0716B" w:rsidRPr="004677E7">
        <w:rPr>
          <w:rFonts w:ascii="Times New Roman" w:hAnsi="Times New Roman" w:cs="Times New Roman"/>
          <w:sz w:val="24"/>
          <w:szCs w:val="24"/>
        </w:rPr>
        <w:t xml:space="preserve"> </w:t>
      </w:r>
    </w:p>
    <w:p w:rsidR="00AB47A8" w:rsidRPr="00AB47A8" w:rsidRDefault="00AB47A8" w:rsidP="00400208">
      <w:pPr>
        <w:pStyle w:val="ListParagraph"/>
        <w:spacing w:line="360" w:lineRule="auto"/>
        <w:jc w:val="both"/>
        <w:rPr>
          <w:rFonts w:ascii="Times New Roman" w:hAnsi="Times New Roman" w:cs="Times New Roman"/>
          <w:sz w:val="24"/>
          <w:szCs w:val="24"/>
        </w:rPr>
      </w:pPr>
      <w:r w:rsidRPr="00AB47A8">
        <w:rPr>
          <w:rFonts w:ascii="Times New Roman" w:hAnsi="Times New Roman" w:cs="Times New Roman"/>
          <w:sz w:val="24"/>
          <w:szCs w:val="24"/>
        </w:rPr>
        <w:t xml:space="preserve">Or </w:t>
      </w:r>
    </w:p>
    <w:p w:rsidR="007759B0" w:rsidRDefault="0053103E" w:rsidP="00330DC7">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AB47A8">
        <w:rPr>
          <w:rFonts w:ascii="Times New Roman" w:hAnsi="Times New Roman" w:cs="Times New Roman"/>
          <w:sz w:val="24"/>
          <w:szCs w:val="24"/>
        </w:rPr>
        <w:t>Must be</w:t>
      </w:r>
      <w:r w:rsidR="00AB47A8" w:rsidRPr="00AB47A8">
        <w:rPr>
          <w:rFonts w:ascii="Times New Roman" w:hAnsi="Times New Roman" w:cs="Times New Roman"/>
          <w:sz w:val="24"/>
          <w:szCs w:val="24"/>
        </w:rPr>
        <w:t xml:space="preserve"> land</w:t>
      </w:r>
      <w:r w:rsidR="00AB47A8" w:rsidRPr="00AB47A8">
        <w:rPr>
          <w:rFonts w:ascii="Times New Roman" w:hAnsi="Times New Roman" w:cs="Times New Roman"/>
          <w:sz w:val="24"/>
          <w:szCs w:val="24"/>
          <w:lang w:val="en-ZW"/>
        </w:rPr>
        <w:t xml:space="preserve"> ide</w:t>
      </w:r>
      <w:r w:rsidR="00AC4456">
        <w:rPr>
          <w:rFonts w:ascii="Times New Roman" w:hAnsi="Times New Roman" w:cs="Times New Roman"/>
          <w:sz w:val="24"/>
          <w:szCs w:val="24"/>
        </w:rPr>
        <w:t xml:space="preserve">ntified in terms of  s </w:t>
      </w:r>
      <w:r w:rsidR="00AB47A8" w:rsidRPr="00AB47A8">
        <w:rPr>
          <w:rFonts w:ascii="Times New Roman" w:hAnsi="Times New Roman" w:cs="Times New Roman"/>
          <w:sz w:val="24"/>
          <w:szCs w:val="24"/>
        </w:rPr>
        <w:t>16B</w:t>
      </w:r>
      <w:r w:rsidR="00AB47A8" w:rsidRPr="00AB47A8">
        <w:rPr>
          <w:rFonts w:ascii="Times New Roman" w:hAnsi="Times New Roman" w:cs="Times New Roman"/>
          <w:sz w:val="24"/>
          <w:szCs w:val="24"/>
          <w:lang w:val="en-ZW"/>
        </w:rPr>
        <w:t xml:space="preserve"> by the acquiring authority after the appointed day in the </w:t>
      </w:r>
      <w:r w:rsidR="00AB47A8" w:rsidRPr="00AB47A8">
        <w:rPr>
          <w:rFonts w:ascii="Times New Roman" w:hAnsi="Times New Roman" w:cs="Times New Roman"/>
          <w:i/>
          <w:iCs/>
          <w:sz w:val="24"/>
          <w:szCs w:val="24"/>
          <w:lang w:val="en-ZW"/>
        </w:rPr>
        <w:t xml:space="preserve">Gazette </w:t>
      </w:r>
      <w:r w:rsidR="00AB47A8" w:rsidRPr="00AB47A8">
        <w:rPr>
          <w:rFonts w:ascii="Times New Roman" w:hAnsi="Times New Roman" w:cs="Times New Roman"/>
          <w:sz w:val="24"/>
          <w:szCs w:val="24"/>
          <w:lang w:val="en-ZW"/>
        </w:rPr>
        <w:t xml:space="preserve">or </w:t>
      </w:r>
      <w:r w:rsidR="00AB47A8" w:rsidRPr="00AB47A8">
        <w:rPr>
          <w:rFonts w:ascii="Times New Roman" w:hAnsi="Times New Roman" w:cs="Times New Roman"/>
          <w:i/>
          <w:iCs/>
          <w:sz w:val="24"/>
          <w:szCs w:val="24"/>
          <w:lang w:val="en-ZW"/>
        </w:rPr>
        <w:t xml:space="preserve">Gazette Extraordinary </w:t>
      </w:r>
      <w:r w:rsidR="00AB47A8" w:rsidRPr="00AB47A8">
        <w:rPr>
          <w:rFonts w:ascii="Times New Roman" w:hAnsi="Times New Roman" w:cs="Times New Roman"/>
          <w:sz w:val="24"/>
          <w:szCs w:val="24"/>
          <w:lang w:val="en-ZW"/>
        </w:rPr>
        <w:t xml:space="preserve">for </w:t>
      </w:r>
      <w:r w:rsidR="00AB47A8" w:rsidRPr="00AB47A8">
        <w:rPr>
          <w:rFonts w:ascii="Times New Roman" w:hAnsi="Times New Roman" w:cs="Times New Roman"/>
          <w:sz w:val="24"/>
          <w:szCs w:val="24"/>
        </w:rPr>
        <w:t>any purpose which may include</w:t>
      </w:r>
      <w:r w:rsidR="00AB47A8" w:rsidRPr="00AB47A8">
        <w:rPr>
          <w:rFonts w:ascii="Times New Roman" w:hAnsi="Times New Roman" w:cs="Times New Roman"/>
          <w:sz w:val="24"/>
          <w:szCs w:val="24"/>
          <w:lang w:val="en-ZW"/>
        </w:rPr>
        <w:t xml:space="preserve"> </w:t>
      </w:r>
      <w:r w:rsidR="00AB47A8" w:rsidRPr="004677E7">
        <w:rPr>
          <w:rFonts w:ascii="Times New Roman" w:hAnsi="Times New Roman" w:cs="Times New Roman"/>
          <w:sz w:val="24"/>
          <w:szCs w:val="24"/>
          <w:lang w:val="en-ZW"/>
        </w:rPr>
        <w:t>settlement for ag</w:t>
      </w:r>
      <w:r w:rsidR="00066DAA">
        <w:rPr>
          <w:rFonts w:ascii="Times New Roman" w:hAnsi="Times New Roman" w:cs="Times New Roman"/>
          <w:sz w:val="24"/>
          <w:szCs w:val="24"/>
          <w:lang w:val="en-ZW"/>
        </w:rPr>
        <w:t>riculture</w:t>
      </w:r>
      <w:r w:rsidR="00AB47A8" w:rsidRPr="00AB47A8">
        <w:rPr>
          <w:rFonts w:ascii="Times New Roman" w:hAnsi="Times New Roman" w:cs="Times New Roman"/>
          <w:sz w:val="24"/>
          <w:szCs w:val="24"/>
          <w:lang w:val="en-ZW"/>
        </w:rPr>
        <w:t>,</w:t>
      </w:r>
      <w:r w:rsidR="00AB47A8" w:rsidRPr="004677E7">
        <w:rPr>
          <w:rFonts w:ascii="Times New Roman" w:hAnsi="Times New Roman" w:cs="Times New Roman"/>
          <w:sz w:val="24"/>
          <w:szCs w:val="24"/>
          <w:lang w:val="en-ZW"/>
        </w:rPr>
        <w:t xml:space="preserve"> land reorganization, forestry, environmental conservation or the utilization</w:t>
      </w:r>
      <w:r w:rsidR="00AB47A8" w:rsidRPr="00AB47A8">
        <w:rPr>
          <w:rFonts w:ascii="Times New Roman" w:hAnsi="Times New Roman" w:cs="Times New Roman"/>
          <w:sz w:val="24"/>
          <w:szCs w:val="24"/>
          <w:lang w:val="en-ZW"/>
        </w:rPr>
        <w:t xml:space="preserve"> </w:t>
      </w:r>
      <w:r w:rsidR="00AB47A8" w:rsidRPr="004677E7">
        <w:rPr>
          <w:rFonts w:ascii="Times New Roman" w:hAnsi="Times New Roman" w:cs="Times New Roman"/>
          <w:sz w:val="24"/>
          <w:szCs w:val="24"/>
          <w:lang w:val="en-ZW"/>
        </w:rPr>
        <w:t>of wild lif</w:t>
      </w:r>
      <w:r w:rsidR="00066DAA">
        <w:rPr>
          <w:rFonts w:ascii="Times New Roman" w:hAnsi="Times New Roman" w:cs="Times New Roman"/>
          <w:sz w:val="24"/>
          <w:szCs w:val="24"/>
          <w:lang w:val="en-ZW"/>
        </w:rPr>
        <w:t>e or other natural resources or</w:t>
      </w:r>
      <w:r w:rsidR="00AB47A8" w:rsidRPr="00AB47A8">
        <w:rPr>
          <w:rFonts w:ascii="Times New Roman" w:hAnsi="Times New Roman" w:cs="Times New Roman"/>
          <w:sz w:val="24"/>
          <w:szCs w:val="24"/>
          <w:lang w:val="en-ZW"/>
        </w:rPr>
        <w:t xml:space="preserve"> </w:t>
      </w:r>
      <w:r w:rsidR="00AB47A8" w:rsidRPr="004677E7">
        <w:rPr>
          <w:rFonts w:ascii="Times New Roman" w:hAnsi="Times New Roman" w:cs="Times New Roman"/>
          <w:sz w:val="24"/>
          <w:szCs w:val="24"/>
          <w:lang w:val="en-ZW"/>
        </w:rPr>
        <w:t xml:space="preserve">the relocation of persons dispossessed in consequence </w:t>
      </w:r>
      <w:r w:rsidR="00AB47A8" w:rsidRPr="00AB47A8">
        <w:rPr>
          <w:rFonts w:ascii="Times New Roman" w:hAnsi="Times New Roman" w:cs="Times New Roman"/>
          <w:sz w:val="24"/>
          <w:szCs w:val="24"/>
          <w:lang w:val="en-ZW"/>
        </w:rPr>
        <w:t>of the utilization of land.</w:t>
      </w:r>
    </w:p>
    <w:p w:rsidR="008B5F4A" w:rsidRDefault="008B5F4A" w:rsidP="0040020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Counsel for the applicants in his heads of argument </w:t>
      </w:r>
      <w:r w:rsidR="00066DAA">
        <w:rPr>
          <w:rFonts w:ascii="Times New Roman" w:hAnsi="Times New Roman" w:cs="Times New Roman"/>
          <w:sz w:val="24"/>
          <w:szCs w:val="24"/>
          <w:lang w:val="en-ZW"/>
        </w:rPr>
        <w:t xml:space="preserve">and during his submissions at the hearing persistently </w:t>
      </w:r>
      <w:r>
        <w:rPr>
          <w:rFonts w:ascii="Times New Roman" w:hAnsi="Times New Roman" w:cs="Times New Roman"/>
          <w:sz w:val="24"/>
          <w:szCs w:val="24"/>
          <w:lang w:val="en-ZW"/>
        </w:rPr>
        <w:t xml:space="preserve">drew my attention to the case </w:t>
      </w:r>
      <w:r w:rsidRPr="008B5F4A">
        <w:rPr>
          <w:rFonts w:ascii="Times New Roman" w:hAnsi="Times New Roman" w:cs="Times New Roman"/>
          <w:i/>
          <w:sz w:val="24"/>
          <w:szCs w:val="24"/>
        </w:rPr>
        <w:t>Carthorse Enterprises (Private) Limited</w:t>
      </w:r>
      <w:r>
        <w:rPr>
          <w:rFonts w:ascii="Times New Roman" w:hAnsi="Times New Roman" w:cs="Times New Roman"/>
          <w:i/>
          <w:sz w:val="24"/>
          <w:szCs w:val="24"/>
        </w:rPr>
        <w:t xml:space="preserve"> </w:t>
      </w:r>
      <w:r w:rsidRPr="00AC4456">
        <w:rPr>
          <w:rFonts w:ascii="Times New Roman" w:hAnsi="Times New Roman" w:cs="Times New Roman"/>
          <w:sz w:val="24"/>
          <w:szCs w:val="24"/>
        </w:rPr>
        <w:t xml:space="preserve">v </w:t>
      </w:r>
      <w:r>
        <w:rPr>
          <w:rFonts w:ascii="Times New Roman" w:hAnsi="Times New Roman" w:cs="Times New Roman"/>
          <w:i/>
          <w:sz w:val="24"/>
          <w:szCs w:val="24"/>
        </w:rPr>
        <w:lastRenderedPageBreak/>
        <w:t>Minister of Lands a</w:t>
      </w:r>
      <w:r w:rsidRPr="008B5F4A">
        <w:rPr>
          <w:rFonts w:ascii="Times New Roman" w:hAnsi="Times New Roman" w:cs="Times New Roman"/>
          <w:i/>
          <w:sz w:val="24"/>
          <w:szCs w:val="24"/>
        </w:rPr>
        <w:t xml:space="preserve">nd Rural Resettlement </w:t>
      </w:r>
      <w:r>
        <w:rPr>
          <w:rFonts w:ascii="Times New Roman" w:hAnsi="Times New Roman" w:cs="Times New Roman"/>
          <w:i/>
          <w:sz w:val="24"/>
          <w:szCs w:val="24"/>
        </w:rPr>
        <w:t>a</w:t>
      </w:r>
      <w:r w:rsidRPr="008B5F4A">
        <w:rPr>
          <w:rFonts w:ascii="Times New Roman" w:hAnsi="Times New Roman" w:cs="Times New Roman"/>
          <w:i/>
          <w:sz w:val="24"/>
          <w:szCs w:val="24"/>
        </w:rPr>
        <w:t>nd</w:t>
      </w:r>
      <w:r>
        <w:rPr>
          <w:rFonts w:ascii="Times New Roman" w:hAnsi="Times New Roman" w:cs="Times New Roman"/>
          <w:i/>
          <w:sz w:val="24"/>
          <w:szCs w:val="24"/>
        </w:rPr>
        <w:t xml:space="preserve"> Registrar o</w:t>
      </w:r>
      <w:r w:rsidRPr="008B5F4A">
        <w:rPr>
          <w:rFonts w:ascii="Times New Roman" w:hAnsi="Times New Roman" w:cs="Times New Roman"/>
          <w:i/>
          <w:sz w:val="24"/>
          <w:szCs w:val="24"/>
        </w:rPr>
        <w:t>f Deeds</w:t>
      </w:r>
      <w:r>
        <w:rPr>
          <w:rFonts w:ascii="Times New Roman" w:hAnsi="Times New Roman" w:cs="Times New Roman"/>
          <w:i/>
          <w:sz w:val="24"/>
          <w:szCs w:val="24"/>
        </w:rPr>
        <w:t xml:space="preserve"> </w:t>
      </w:r>
      <w:r w:rsidR="00E104B4">
        <w:rPr>
          <w:rFonts w:ascii="Times New Roman" w:hAnsi="Times New Roman" w:cs="Times New Roman"/>
          <w:sz w:val="24"/>
          <w:szCs w:val="24"/>
        </w:rPr>
        <w:t>HH 442/20 for the proposition that a failure to take into account the factors listed under s16A of the former constitution could result in an unlawful acquisition. In t</w:t>
      </w:r>
      <w:r w:rsidR="0037161D">
        <w:rPr>
          <w:rFonts w:ascii="Times New Roman" w:hAnsi="Times New Roman" w:cs="Times New Roman"/>
          <w:sz w:val="24"/>
          <w:szCs w:val="24"/>
        </w:rPr>
        <w:t>hat cas</w:t>
      </w:r>
      <w:r w:rsidR="007759B0">
        <w:rPr>
          <w:rFonts w:ascii="Times New Roman" w:hAnsi="Times New Roman" w:cs="Times New Roman"/>
          <w:sz w:val="24"/>
          <w:szCs w:val="24"/>
        </w:rPr>
        <w:t>e, the</w:t>
      </w:r>
      <w:r w:rsidR="0053103E">
        <w:rPr>
          <w:rFonts w:ascii="Times New Roman" w:hAnsi="Times New Roman" w:cs="Times New Roman"/>
          <w:sz w:val="24"/>
          <w:szCs w:val="24"/>
        </w:rPr>
        <w:t xml:space="preserve"> court noted that:</w:t>
      </w:r>
    </w:p>
    <w:p w:rsidR="0037161D" w:rsidRPr="00330DC7" w:rsidRDefault="0037161D" w:rsidP="0037161D">
      <w:pPr>
        <w:spacing w:after="0" w:line="240" w:lineRule="auto"/>
        <w:ind w:left="720"/>
        <w:jc w:val="both"/>
        <w:rPr>
          <w:rFonts w:ascii="Times New Roman" w:hAnsi="Times New Roman" w:cs="Times New Roman"/>
        </w:rPr>
      </w:pPr>
      <w:r w:rsidRPr="00330DC7">
        <w:rPr>
          <w:rFonts w:ascii="Times New Roman" w:hAnsi="Times New Roman" w:cs="Times New Roman"/>
        </w:rPr>
        <w:t>“Plainly, s 16A is the preamble to s 16B. The two are read together. Whilst the court cannot entertain any challenge relating to the right and power of the Government to acquire agricultural land for resettlement purposes, it certainly has the power to enquire into the constitutional validity of any process of land acquisition. If the process is done outside of the constitutional framework, the court does have the jurisdiction to make a pronouncement.”</w:t>
      </w:r>
    </w:p>
    <w:p w:rsidR="00400208" w:rsidRDefault="00400208" w:rsidP="0037161D">
      <w:pPr>
        <w:autoSpaceDE w:val="0"/>
        <w:autoSpaceDN w:val="0"/>
        <w:adjustRightInd w:val="0"/>
        <w:spacing w:after="0" w:line="240" w:lineRule="auto"/>
        <w:jc w:val="both"/>
        <w:rPr>
          <w:rFonts w:ascii="Times New Roman" w:hAnsi="Times New Roman" w:cs="Times New Roman"/>
          <w:sz w:val="24"/>
          <w:szCs w:val="24"/>
          <w:lang w:val="en-ZW"/>
        </w:rPr>
      </w:pPr>
    </w:p>
    <w:p w:rsidR="008B5F4A" w:rsidRDefault="0037161D" w:rsidP="0040020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en-ZW"/>
        </w:rPr>
        <w:t xml:space="preserve">The court, on the strength of the above argument concluded that </w:t>
      </w:r>
      <w:r>
        <w:rPr>
          <w:rFonts w:ascii="Times New Roman" w:hAnsi="Times New Roman" w:cs="Times New Roman"/>
          <w:sz w:val="24"/>
          <w:szCs w:val="24"/>
        </w:rPr>
        <w:t>the rights of indigenous blacks to hold onto their properties and to be spared from being deprived of their farms for resettlement purpose</w:t>
      </w:r>
      <w:r w:rsidR="007759B0">
        <w:rPr>
          <w:rFonts w:ascii="Times New Roman" w:hAnsi="Times New Roman" w:cs="Times New Roman"/>
          <w:sz w:val="24"/>
          <w:szCs w:val="24"/>
        </w:rPr>
        <w:t>s</w:t>
      </w:r>
      <w:r>
        <w:rPr>
          <w:rFonts w:ascii="Times New Roman" w:hAnsi="Times New Roman" w:cs="Times New Roman"/>
          <w:sz w:val="24"/>
          <w:szCs w:val="24"/>
        </w:rPr>
        <w:t xml:space="preserve"> under the land reform programme could not be relegated to </w:t>
      </w:r>
      <w:r w:rsidRPr="0037161D">
        <w:rPr>
          <w:rFonts w:ascii="Times New Roman" w:hAnsi="Times New Roman" w:cs="Times New Roman"/>
          <w:sz w:val="24"/>
          <w:szCs w:val="24"/>
        </w:rPr>
        <w:t>mere Government policy</w:t>
      </w:r>
      <w:r>
        <w:rPr>
          <w:rFonts w:ascii="Times New Roman" w:hAnsi="Times New Roman" w:cs="Times New Roman"/>
          <w:sz w:val="24"/>
          <w:szCs w:val="24"/>
        </w:rPr>
        <w:t xml:space="preserve"> that is non-binding because it was law. It is a constitutional imperative.</w:t>
      </w:r>
    </w:p>
    <w:p w:rsidR="00D51708" w:rsidRDefault="00330DC7" w:rsidP="00D51708">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rPr>
        <w:tab/>
      </w:r>
      <w:r w:rsidR="0037161D">
        <w:rPr>
          <w:rFonts w:ascii="Times New Roman" w:hAnsi="Times New Roman" w:cs="Times New Roman"/>
          <w:sz w:val="24"/>
          <w:szCs w:val="24"/>
        </w:rPr>
        <w:t>Three</w:t>
      </w:r>
      <w:r w:rsidR="00A46EE2">
        <w:rPr>
          <w:rFonts w:ascii="Times New Roman" w:hAnsi="Times New Roman" w:cs="Times New Roman"/>
          <w:sz w:val="24"/>
          <w:szCs w:val="24"/>
        </w:rPr>
        <w:t xml:space="preserve"> issues</w:t>
      </w:r>
      <w:r w:rsidR="0037161D">
        <w:rPr>
          <w:rFonts w:ascii="Times New Roman" w:hAnsi="Times New Roman" w:cs="Times New Roman"/>
          <w:sz w:val="24"/>
          <w:szCs w:val="24"/>
        </w:rPr>
        <w:t xml:space="preserve"> arise from </w:t>
      </w:r>
      <w:r w:rsidR="007759B0">
        <w:rPr>
          <w:rFonts w:ascii="Times New Roman" w:hAnsi="Times New Roman" w:cs="Times New Roman"/>
          <w:sz w:val="24"/>
          <w:szCs w:val="24"/>
        </w:rPr>
        <w:t>the</w:t>
      </w:r>
      <w:r w:rsidR="0037161D">
        <w:rPr>
          <w:rFonts w:ascii="Times New Roman" w:hAnsi="Times New Roman" w:cs="Times New Roman"/>
          <w:sz w:val="24"/>
          <w:szCs w:val="24"/>
        </w:rPr>
        <w:t xml:space="preserve"> </w:t>
      </w:r>
      <w:r w:rsidR="007759B0">
        <w:rPr>
          <w:rFonts w:ascii="Times New Roman" w:hAnsi="Times New Roman" w:cs="Times New Roman"/>
          <w:sz w:val="24"/>
          <w:szCs w:val="24"/>
        </w:rPr>
        <w:t xml:space="preserve">above </w:t>
      </w:r>
      <w:r w:rsidR="0037161D">
        <w:rPr>
          <w:rFonts w:ascii="Times New Roman" w:hAnsi="Times New Roman" w:cs="Times New Roman"/>
          <w:sz w:val="24"/>
          <w:szCs w:val="24"/>
        </w:rPr>
        <w:t>conclusion</w:t>
      </w:r>
      <w:r w:rsidR="007759B0">
        <w:rPr>
          <w:rFonts w:ascii="Times New Roman" w:hAnsi="Times New Roman" w:cs="Times New Roman"/>
          <w:sz w:val="24"/>
          <w:szCs w:val="24"/>
        </w:rPr>
        <w:t xml:space="preserve"> in </w:t>
      </w:r>
      <w:r w:rsidR="007759B0" w:rsidRPr="007759B0">
        <w:rPr>
          <w:rFonts w:ascii="Times New Roman" w:hAnsi="Times New Roman" w:cs="Times New Roman"/>
          <w:i/>
          <w:sz w:val="24"/>
          <w:szCs w:val="24"/>
        </w:rPr>
        <w:t>Carthorse</w:t>
      </w:r>
      <w:r w:rsidR="00066DAA">
        <w:rPr>
          <w:rFonts w:ascii="Times New Roman" w:hAnsi="Times New Roman" w:cs="Times New Roman"/>
          <w:i/>
          <w:sz w:val="24"/>
          <w:szCs w:val="24"/>
        </w:rPr>
        <w:t xml:space="preserve"> Enterprises</w:t>
      </w:r>
      <w:r w:rsidR="0037161D" w:rsidRPr="007759B0">
        <w:rPr>
          <w:rFonts w:ascii="Times New Roman" w:hAnsi="Times New Roman" w:cs="Times New Roman"/>
          <w:i/>
          <w:sz w:val="24"/>
          <w:szCs w:val="24"/>
        </w:rPr>
        <w:t>.</w:t>
      </w:r>
      <w:r w:rsidR="0037161D">
        <w:rPr>
          <w:rFonts w:ascii="Times New Roman" w:hAnsi="Times New Roman" w:cs="Times New Roman"/>
          <w:sz w:val="24"/>
          <w:szCs w:val="24"/>
        </w:rPr>
        <w:t xml:space="preserve"> </w:t>
      </w:r>
      <w:r>
        <w:rPr>
          <w:rFonts w:ascii="Times New Roman" w:hAnsi="Times New Roman" w:cs="Times New Roman"/>
          <w:sz w:val="24"/>
          <w:szCs w:val="24"/>
        </w:rPr>
        <w:t xml:space="preserve"> </w:t>
      </w:r>
      <w:r w:rsidR="00D51708">
        <w:rPr>
          <w:rFonts w:ascii="Times New Roman" w:hAnsi="Times New Roman" w:cs="Times New Roman"/>
          <w:sz w:val="24"/>
          <w:szCs w:val="24"/>
        </w:rPr>
        <w:t>The first</w:t>
      </w:r>
      <w:r w:rsidR="00D51708">
        <w:rPr>
          <w:rFonts w:ascii="Times New Roman" w:hAnsi="Times New Roman" w:cs="Times New Roman"/>
          <w:sz w:val="24"/>
          <w:szCs w:val="24"/>
          <w:lang w:val="en-ZW"/>
        </w:rPr>
        <w:t xml:space="preserve"> is that in </w:t>
      </w:r>
      <w:r w:rsidR="00D51708" w:rsidRPr="002034F3">
        <w:rPr>
          <w:rFonts w:ascii="Times New Roman" w:hAnsi="Times New Roman" w:cs="Times New Roman"/>
          <w:i/>
          <w:sz w:val="24"/>
          <w:szCs w:val="24"/>
          <w:lang w:val="en-ZW"/>
        </w:rPr>
        <w:t>Carthorse</w:t>
      </w:r>
      <w:r w:rsidR="00D51708">
        <w:rPr>
          <w:rFonts w:ascii="Times New Roman" w:hAnsi="Times New Roman" w:cs="Times New Roman"/>
          <w:sz w:val="24"/>
          <w:szCs w:val="24"/>
          <w:lang w:val="en-ZW"/>
        </w:rPr>
        <w:t xml:space="preserve"> </w:t>
      </w:r>
      <w:r w:rsidR="00D51708" w:rsidRPr="007759B0">
        <w:rPr>
          <w:rFonts w:ascii="Times New Roman" w:hAnsi="Times New Roman" w:cs="Times New Roman"/>
          <w:i/>
          <w:sz w:val="24"/>
          <w:szCs w:val="24"/>
          <w:lang w:val="en-ZW"/>
        </w:rPr>
        <w:t>Enterprises</w:t>
      </w:r>
      <w:r w:rsidR="00D51708">
        <w:rPr>
          <w:rFonts w:ascii="Times New Roman" w:hAnsi="Times New Roman" w:cs="Times New Roman"/>
          <w:sz w:val="24"/>
          <w:szCs w:val="24"/>
          <w:lang w:val="en-ZW"/>
        </w:rPr>
        <w:t xml:space="preserve"> the court appeared to determine the dispute and correctly so in my view, on the principal ground that the land which the acquiring authority had expropriated was not agricultural land anymore because it had mutated into other forms of use such as </w:t>
      </w:r>
      <w:r w:rsidR="00D51708">
        <w:rPr>
          <w:rFonts w:ascii="Times New Roman" w:hAnsi="Times New Roman" w:cs="Times New Roman"/>
          <w:sz w:val="24"/>
          <w:szCs w:val="24"/>
        </w:rPr>
        <w:t xml:space="preserve">residential plots, a shopping complex and a motel. </w:t>
      </w:r>
      <w:r w:rsidR="0024194D">
        <w:rPr>
          <w:rFonts w:ascii="Times New Roman" w:hAnsi="Times New Roman" w:cs="Times New Roman"/>
          <w:sz w:val="24"/>
          <w:szCs w:val="24"/>
        </w:rPr>
        <w:t xml:space="preserve">The correctness of that finding cannot be debated. Government cannot expropriate land which is not agricultural land under the guise of the land reform programme. </w:t>
      </w:r>
      <w:r>
        <w:rPr>
          <w:rFonts w:ascii="Times New Roman" w:hAnsi="Times New Roman" w:cs="Times New Roman"/>
          <w:sz w:val="24"/>
          <w:szCs w:val="24"/>
        </w:rPr>
        <w:t xml:space="preserve"> </w:t>
      </w:r>
      <w:r w:rsidR="0024194D">
        <w:rPr>
          <w:rFonts w:ascii="Times New Roman" w:hAnsi="Times New Roman" w:cs="Times New Roman"/>
          <w:sz w:val="24"/>
          <w:szCs w:val="24"/>
        </w:rPr>
        <w:t xml:space="preserve">If it wished to acquire such land, it could proceed under its powers of eminent domain which would require it to pay the former owner of the land compensation. </w:t>
      </w:r>
      <w:r>
        <w:rPr>
          <w:rFonts w:ascii="Times New Roman" w:hAnsi="Times New Roman" w:cs="Times New Roman"/>
          <w:sz w:val="24"/>
          <w:szCs w:val="24"/>
        </w:rPr>
        <w:t xml:space="preserve"> </w:t>
      </w:r>
      <w:r w:rsidR="00D51708">
        <w:rPr>
          <w:rFonts w:ascii="Times New Roman" w:hAnsi="Times New Roman" w:cs="Times New Roman"/>
          <w:sz w:val="24"/>
          <w:szCs w:val="24"/>
        </w:rPr>
        <w:t xml:space="preserve">As such </w:t>
      </w:r>
      <w:r w:rsidR="00D51708">
        <w:rPr>
          <w:rFonts w:ascii="Times New Roman" w:hAnsi="Times New Roman" w:cs="Times New Roman"/>
          <w:sz w:val="24"/>
          <w:szCs w:val="24"/>
          <w:lang w:val="en-ZW"/>
        </w:rPr>
        <w:t xml:space="preserve">the dicta regarding the acquisition of land owned by indigenous Zimbabweans being unlawful may well pass for obiter. </w:t>
      </w:r>
    </w:p>
    <w:p w:rsidR="0037161D" w:rsidRPr="00A46EE2" w:rsidRDefault="00D51708" w:rsidP="00400208">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The second is that </w:t>
      </w:r>
      <w:r w:rsidR="00A46EE2">
        <w:rPr>
          <w:rFonts w:ascii="Times New Roman" w:hAnsi="Times New Roman" w:cs="Times New Roman"/>
          <w:sz w:val="24"/>
          <w:szCs w:val="24"/>
        </w:rPr>
        <w:t>the</w:t>
      </w:r>
      <w:r w:rsidR="0037161D">
        <w:rPr>
          <w:rFonts w:ascii="Times New Roman" w:hAnsi="Times New Roman" w:cs="Times New Roman"/>
          <w:sz w:val="24"/>
          <w:szCs w:val="24"/>
        </w:rPr>
        <w:t xml:space="preserve"> court </w:t>
      </w:r>
      <w:r w:rsidR="00A46EE2">
        <w:rPr>
          <w:rFonts w:ascii="Times New Roman" w:hAnsi="Times New Roman" w:cs="Times New Roman"/>
          <w:sz w:val="24"/>
          <w:szCs w:val="24"/>
        </w:rPr>
        <w:t xml:space="preserve">appeared to </w:t>
      </w:r>
      <w:r w:rsidR="00066DAA">
        <w:rPr>
          <w:rFonts w:ascii="Times New Roman" w:hAnsi="Times New Roman" w:cs="Times New Roman"/>
          <w:sz w:val="24"/>
          <w:szCs w:val="24"/>
        </w:rPr>
        <w:t xml:space="preserve">have </w:t>
      </w:r>
      <w:r w:rsidR="00A46EE2">
        <w:rPr>
          <w:rFonts w:ascii="Times New Roman" w:hAnsi="Times New Roman" w:cs="Times New Roman"/>
          <w:sz w:val="24"/>
          <w:szCs w:val="24"/>
        </w:rPr>
        <w:t>overlook</w:t>
      </w:r>
      <w:r w:rsidR="00066DAA">
        <w:rPr>
          <w:rFonts w:ascii="Times New Roman" w:hAnsi="Times New Roman" w:cs="Times New Roman"/>
          <w:sz w:val="24"/>
          <w:szCs w:val="24"/>
        </w:rPr>
        <w:t>ed</w:t>
      </w:r>
      <w:r w:rsidR="0037161D">
        <w:rPr>
          <w:rFonts w:ascii="Times New Roman" w:hAnsi="Times New Roman" w:cs="Times New Roman"/>
          <w:sz w:val="24"/>
          <w:szCs w:val="24"/>
        </w:rPr>
        <w:t xml:space="preserve"> its earlier decision in </w:t>
      </w:r>
      <w:r w:rsidR="0037161D">
        <w:rPr>
          <w:rFonts w:ascii="Times New Roman" w:hAnsi="Times New Roman" w:cs="Times New Roman"/>
          <w:i/>
          <w:sz w:val="24"/>
        </w:rPr>
        <w:t xml:space="preserve">Naval Phase Farming (Private) Limited and Others </w:t>
      </w:r>
      <w:r w:rsidR="0037161D" w:rsidRPr="00330DC7">
        <w:rPr>
          <w:rFonts w:ascii="Times New Roman" w:hAnsi="Times New Roman" w:cs="Times New Roman"/>
          <w:sz w:val="24"/>
        </w:rPr>
        <w:t>v</w:t>
      </w:r>
      <w:r w:rsidR="0037161D">
        <w:rPr>
          <w:rFonts w:ascii="Times New Roman" w:hAnsi="Times New Roman" w:cs="Times New Roman"/>
          <w:i/>
          <w:sz w:val="24"/>
        </w:rPr>
        <w:t xml:space="preserve"> Minister of Lands and Rural </w:t>
      </w:r>
      <w:r w:rsidR="0037161D" w:rsidRPr="00D10DE2">
        <w:rPr>
          <w:rFonts w:ascii="Times New Roman" w:hAnsi="Times New Roman" w:cs="Times New Roman"/>
          <w:i/>
          <w:sz w:val="24"/>
        </w:rPr>
        <w:t>Resettle</w:t>
      </w:r>
      <w:r w:rsidR="0037161D">
        <w:rPr>
          <w:rFonts w:ascii="Times New Roman" w:hAnsi="Times New Roman" w:cs="Times New Roman"/>
          <w:i/>
          <w:sz w:val="24"/>
        </w:rPr>
        <w:t>ment and Others</w:t>
      </w:r>
      <w:r w:rsidR="0037161D" w:rsidRPr="00AB47A8">
        <w:rPr>
          <w:rFonts w:ascii="Times New Roman" w:hAnsi="Times New Roman" w:cs="Times New Roman"/>
          <w:sz w:val="24"/>
          <w:szCs w:val="24"/>
          <w:lang w:val="en-GB"/>
        </w:rPr>
        <w:t xml:space="preserve"> </w:t>
      </w:r>
      <w:r w:rsidR="0037161D">
        <w:rPr>
          <w:rFonts w:ascii="Times New Roman" w:hAnsi="Times New Roman" w:cs="Times New Roman"/>
          <w:sz w:val="24"/>
          <w:szCs w:val="24"/>
          <w:lang w:val="en-GB"/>
        </w:rPr>
        <w:t>HH 765/15</w:t>
      </w:r>
      <w:r w:rsidR="00A46EE2">
        <w:rPr>
          <w:rFonts w:ascii="Times New Roman" w:hAnsi="Times New Roman" w:cs="Times New Roman"/>
          <w:sz w:val="24"/>
          <w:szCs w:val="24"/>
          <w:lang w:val="en-GB"/>
        </w:rPr>
        <w:t xml:space="preserve"> in which it arrived at a conclusion which is diametrically opposite.</w:t>
      </w:r>
      <w:r w:rsidR="00330DC7">
        <w:rPr>
          <w:rFonts w:ascii="Times New Roman" w:hAnsi="Times New Roman" w:cs="Times New Roman"/>
          <w:sz w:val="24"/>
          <w:szCs w:val="24"/>
          <w:lang w:val="en-GB"/>
        </w:rPr>
        <w:t xml:space="preserve"> </w:t>
      </w:r>
      <w:r w:rsidR="00A46EE2">
        <w:rPr>
          <w:rFonts w:ascii="Times New Roman" w:hAnsi="Times New Roman" w:cs="Times New Roman"/>
          <w:sz w:val="24"/>
          <w:szCs w:val="24"/>
          <w:lang w:val="en-GB"/>
        </w:rPr>
        <w:t xml:space="preserve"> The argument put forward in that case was that to ensure the success of</w:t>
      </w:r>
      <w:r w:rsidR="00A46EE2" w:rsidRPr="00A46EE2">
        <w:rPr>
          <w:rFonts w:ascii="Times New Roman" w:hAnsi="Times New Roman"/>
          <w:sz w:val="24"/>
          <w:szCs w:val="24"/>
        </w:rPr>
        <w:t xml:space="preserve"> </w:t>
      </w:r>
      <w:r w:rsidR="007759B0">
        <w:rPr>
          <w:rFonts w:ascii="Times New Roman" w:hAnsi="Times New Roman"/>
          <w:sz w:val="24"/>
          <w:szCs w:val="24"/>
        </w:rPr>
        <w:t xml:space="preserve">the </w:t>
      </w:r>
      <w:r w:rsidR="00A46EE2" w:rsidRPr="00A46EE2">
        <w:rPr>
          <w:rFonts w:ascii="Times New Roman" w:hAnsi="Times New Roman"/>
          <w:sz w:val="24"/>
          <w:szCs w:val="24"/>
        </w:rPr>
        <w:t xml:space="preserve">reform programme </w:t>
      </w:r>
      <w:r w:rsidR="00A46EE2">
        <w:rPr>
          <w:rFonts w:ascii="Times New Roman" w:hAnsi="Times New Roman"/>
          <w:sz w:val="24"/>
          <w:szCs w:val="24"/>
        </w:rPr>
        <w:t>and its compliance with the basic tenets</w:t>
      </w:r>
      <w:r w:rsidR="00A46EE2" w:rsidRPr="00A46EE2">
        <w:rPr>
          <w:rFonts w:ascii="Times New Roman" w:hAnsi="Times New Roman"/>
          <w:sz w:val="24"/>
          <w:szCs w:val="24"/>
        </w:rPr>
        <w:t xml:space="preserve"> of the former and the current Constitution</w:t>
      </w:r>
      <w:r w:rsidR="00A46EE2">
        <w:rPr>
          <w:rFonts w:ascii="Times New Roman" w:hAnsi="Times New Roman"/>
          <w:sz w:val="24"/>
          <w:szCs w:val="24"/>
        </w:rPr>
        <w:t>s</w:t>
      </w:r>
      <w:r w:rsidR="00A46EE2" w:rsidRPr="00A46EE2">
        <w:rPr>
          <w:rFonts w:ascii="Times New Roman" w:hAnsi="Times New Roman"/>
          <w:sz w:val="24"/>
          <w:szCs w:val="24"/>
        </w:rPr>
        <w:t>,</w:t>
      </w:r>
      <w:r w:rsidR="00A46EE2">
        <w:rPr>
          <w:rFonts w:ascii="Times New Roman" w:hAnsi="Times New Roman"/>
          <w:sz w:val="24"/>
          <w:szCs w:val="24"/>
        </w:rPr>
        <w:t xml:space="preserve"> land redistribution must </w:t>
      </w:r>
      <w:r w:rsidR="007759B0">
        <w:rPr>
          <w:rFonts w:ascii="Times New Roman" w:hAnsi="Times New Roman"/>
          <w:sz w:val="24"/>
          <w:szCs w:val="24"/>
        </w:rPr>
        <w:t xml:space="preserve">not </w:t>
      </w:r>
      <w:r w:rsidR="00A46EE2">
        <w:rPr>
          <w:rFonts w:ascii="Times New Roman" w:hAnsi="Times New Roman"/>
          <w:sz w:val="24"/>
          <w:szCs w:val="24"/>
        </w:rPr>
        <w:t>seek the replacement of one indigenous owner or settler</w:t>
      </w:r>
      <w:r w:rsidR="00A46EE2" w:rsidRPr="00A46EE2">
        <w:rPr>
          <w:rFonts w:ascii="Times New Roman" w:hAnsi="Times New Roman"/>
          <w:sz w:val="24"/>
          <w:szCs w:val="24"/>
        </w:rPr>
        <w:t xml:space="preserve"> </w:t>
      </w:r>
      <w:r w:rsidR="00A46EE2">
        <w:rPr>
          <w:rFonts w:ascii="Times New Roman" w:hAnsi="Times New Roman"/>
          <w:sz w:val="24"/>
          <w:szCs w:val="24"/>
        </w:rPr>
        <w:t xml:space="preserve">on agricultural land with another because that could result in </w:t>
      </w:r>
      <w:r w:rsidR="00A46EE2" w:rsidRPr="00A46EE2">
        <w:rPr>
          <w:rFonts w:ascii="Times New Roman" w:hAnsi="Times New Roman"/>
          <w:sz w:val="24"/>
          <w:szCs w:val="24"/>
        </w:rPr>
        <w:t xml:space="preserve"> </w:t>
      </w:r>
      <w:r w:rsidR="00A46EE2">
        <w:rPr>
          <w:rFonts w:ascii="Times New Roman" w:hAnsi="Times New Roman"/>
          <w:sz w:val="24"/>
          <w:szCs w:val="24"/>
        </w:rPr>
        <w:t xml:space="preserve">a system of </w:t>
      </w:r>
      <w:r w:rsidR="00A46EE2" w:rsidRPr="00A46EE2">
        <w:rPr>
          <w:rFonts w:ascii="Times New Roman" w:hAnsi="Times New Roman"/>
          <w:sz w:val="24"/>
          <w:szCs w:val="24"/>
        </w:rPr>
        <w:t xml:space="preserve">patronage or nepotism. </w:t>
      </w:r>
      <w:r w:rsidR="00A46EE2">
        <w:rPr>
          <w:rFonts w:ascii="Times New Roman" w:hAnsi="Times New Roman"/>
          <w:sz w:val="24"/>
          <w:szCs w:val="24"/>
        </w:rPr>
        <w:t>That in turn would affect</w:t>
      </w:r>
      <w:r w:rsidR="00A46EE2" w:rsidRPr="00A46EE2">
        <w:rPr>
          <w:rFonts w:ascii="Times New Roman" w:hAnsi="Times New Roman"/>
          <w:sz w:val="24"/>
          <w:szCs w:val="24"/>
        </w:rPr>
        <w:t xml:space="preserve"> investor confidence </w:t>
      </w:r>
      <w:r w:rsidR="00A46EE2">
        <w:rPr>
          <w:rFonts w:ascii="Times New Roman" w:hAnsi="Times New Roman"/>
          <w:sz w:val="24"/>
          <w:szCs w:val="24"/>
        </w:rPr>
        <w:t>and in failure to achieve the c</w:t>
      </w:r>
      <w:r w:rsidR="00A46EE2" w:rsidRPr="00A46EE2">
        <w:rPr>
          <w:rFonts w:ascii="Times New Roman" w:hAnsi="Times New Roman"/>
          <w:sz w:val="24"/>
          <w:szCs w:val="24"/>
        </w:rPr>
        <w:t xml:space="preserve">onstitutional objectives of food security, employment creation and </w:t>
      </w:r>
      <w:r w:rsidR="00A46EE2">
        <w:rPr>
          <w:rFonts w:ascii="Times New Roman" w:hAnsi="Times New Roman"/>
          <w:sz w:val="24"/>
          <w:szCs w:val="24"/>
        </w:rPr>
        <w:t>productivity.</w:t>
      </w:r>
      <w:r w:rsidR="00A46EE2" w:rsidRPr="00A46EE2">
        <w:rPr>
          <w:rFonts w:ascii="Times New Roman" w:hAnsi="Times New Roman"/>
          <w:sz w:val="24"/>
          <w:szCs w:val="24"/>
        </w:rPr>
        <w:t xml:space="preserve"> </w:t>
      </w:r>
      <w:r w:rsidR="00A46EE2">
        <w:rPr>
          <w:rFonts w:ascii="Times New Roman" w:hAnsi="Times New Roman"/>
          <w:sz w:val="24"/>
          <w:szCs w:val="24"/>
        </w:rPr>
        <w:t xml:space="preserve">In that regard, so the argument went, </w:t>
      </w:r>
      <w:r w:rsidR="00A46EE2" w:rsidRPr="00A46EE2">
        <w:rPr>
          <w:rFonts w:ascii="Times New Roman" w:hAnsi="Times New Roman"/>
          <w:sz w:val="24"/>
          <w:szCs w:val="24"/>
        </w:rPr>
        <w:t>agricultural land already owned or occupied by indigenou</w:t>
      </w:r>
      <w:r w:rsidR="00A46EE2">
        <w:rPr>
          <w:rFonts w:ascii="Times New Roman" w:hAnsi="Times New Roman"/>
          <w:sz w:val="24"/>
          <w:szCs w:val="24"/>
        </w:rPr>
        <w:t xml:space="preserve">s Zimbabweans cannot </w:t>
      </w:r>
      <w:r w:rsidR="007759B0">
        <w:rPr>
          <w:rFonts w:ascii="Times New Roman" w:hAnsi="Times New Roman"/>
          <w:sz w:val="24"/>
          <w:szCs w:val="24"/>
        </w:rPr>
        <w:t xml:space="preserve">be </w:t>
      </w:r>
      <w:r w:rsidR="00A46EE2">
        <w:rPr>
          <w:rFonts w:ascii="Times New Roman" w:hAnsi="Times New Roman"/>
          <w:sz w:val="24"/>
          <w:szCs w:val="24"/>
        </w:rPr>
        <w:t>considered as</w:t>
      </w:r>
      <w:r w:rsidR="00A46EE2" w:rsidRPr="00A46EE2">
        <w:rPr>
          <w:rFonts w:ascii="Times New Roman" w:hAnsi="Times New Roman"/>
          <w:sz w:val="24"/>
          <w:szCs w:val="24"/>
        </w:rPr>
        <w:t xml:space="preserve"> land required for resettlement purposes within the meaning of s 16 A of the former Constitution as read with s</w:t>
      </w:r>
      <w:r w:rsidR="00A46EE2">
        <w:rPr>
          <w:rFonts w:ascii="Times New Roman" w:hAnsi="Times New Roman"/>
          <w:sz w:val="24"/>
          <w:szCs w:val="24"/>
        </w:rPr>
        <w:t xml:space="preserve">s 72, </w:t>
      </w:r>
      <w:r w:rsidR="00A46EE2" w:rsidRPr="00A46EE2">
        <w:rPr>
          <w:rFonts w:ascii="Times New Roman" w:hAnsi="Times New Roman"/>
          <w:sz w:val="24"/>
          <w:szCs w:val="24"/>
        </w:rPr>
        <w:t xml:space="preserve">289  and 290 of the current </w:t>
      </w:r>
      <w:r w:rsidR="00A46EE2">
        <w:rPr>
          <w:rFonts w:ascii="Times New Roman" w:hAnsi="Times New Roman"/>
          <w:sz w:val="24"/>
          <w:szCs w:val="24"/>
        </w:rPr>
        <w:t>Constitution</w:t>
      </w:r>
      <w:r w:rsidR="007759B0">
        <w:rPr>
          <w:rFonts w:ascii="Times New Roman" w:hAnsi="Times New Roman"/>
          <w:sz w:val="24"/>
          <w:szCs w:val="24"/>
        </w:rPr>
        <w:t xml:space="preserve">. </w:t>
      </w:r>
      <w:r w:rsidR="00A46EE2">
        <w:rPr>
          <w:rFonts w:ascii="Times New Roman" w:hAnsi="Times New Roman"/>
          <w:sz w:val="24"/>
          <w:szCs w:val="24"/>
        </w:rPr>
        <w:t xml:space="preserve">The Court proceeded </w:t>
      </w:r>
      <w:r w:rsidR="00A46EE2">
        <w:rPr>
          <w:rFonts w:ascii="Times New Roman" w:hAnsi="Times New Roman"/>
          <w:sz w:val="24"/>
          <w:szCs w:val="24"/>
        </w:rPr>
        <w:lastRenderedPageBreak/>
        <w:t>to reject outright the above argument</w:t>
      </w:r>
      <w:r w:rsidR="00A46EE2" w:rsidRPr="00A46EE2">
        <w:rPr>
          <w:rFonts w:ascii="Times New Roman" w:hAnsi="Times New Roman"/>
          <w:sz w:val="24"/>
          <w:szCs w:val="24"/>
        </w:rPr>
        <w:t xml:space="preserve">. </w:t>
      </w:r>
      <w:r w:rsidR="00A46EE2">
        <w:rPr>
          <w:rFonts w:ascii="Times New Roman" w:hAnsi="Times New Roman" w:cs="Times New Roman"/>
          <w:sz w:val="24"/>
          <w:szCs w:val="24"/>
          <w:lang w:val="en-GB"/>
        </w:rPr>
        <w:t>I can do no better than reprodu</w:t>
      </w:r>
      <w:r w:rsidR="00066DAA">
        <w:rPr>
          <w:rFonts w:ascii="Times New Roman" w:hAnsi="Times New Roman" w:cs="Times New Roman"/>
          <w:sz w:val="24"/>
          <w:szCs w:val="24"/>
          <w:lang w:val="en-GB"/>
        </w:rPr>
        <w:t>ce wholesale CHIGUMBA J’s</w:t>
      </w:r>
      <w:r w:rsidR="00A46EE2">
        <w:rPr>
          <w:rFonts w:ascii="Times New Roman" w:hAnsi="Times New Roman" w:cs="Times New Roman"/>
          <w:sz w:val="24"/>
          <w:szCs w:val="24"/>
          <w:lang w:val="en-GB"/>
        </w:rPr>
        <w:t xml:space="preserve"> finding at pp. 17-18 that:</w:t>
      </w:r>
    </w:p>
    <w:p w:rsidR="00A46EE2" w:rsidRPr="00A46EE2" w:rsidRDefault="00A46EE2" w:rsidP="00A46EE2">
      <w:pPr>
        <w:spacing w:after="0" w:line="240" w:lineRule="auto"/>
        <w:jc w:val="both"/>
        <w:rPr>
          <w:rFonts w:ascii="Times New Roman" w:hAnsi="Times New Roman"/>
          <w:sz w:val="20"/>
          <w:szCs w:val="20"/>
        </w:rPr>
      </w:pPr>
    </w:p>
    <w:p w:rsidR="00A46EE2" w:rsidRPr="00330DC7" w:rsidRDefault="00330DC7" w:rsidP="00A46EE2">
      <w:pPr>
        <w:autoSpaceDE w:val="0"/>
        <w:autoSpaceDN w:val="0"/>
        <w:adjustRightInd w:val="0"/>
        <w:spacing w:after="0" w:line="240" w:lineRule="auto"/>
        <w:ind w:left="720"/>
        <w:jc w:val="both"/>
        <w:rPr>
          <w:rFonts w:ascii="Times New Roman" w:hAnsi="Times New Roman"/>
        </w:rPr>
      </w:pPr>
      <w:r>
        <w:rPr>
          <w:rFonts w:ascii="Times New Roman" w:hAnsi="Times New Roman"/>
          <w:sz w:val="20"/>
          <w:szCs w:val="20"/>
        </w:rPr>
        <w:t xml:space="preserve"> </w:t>
      </w:r>
      <w:r w:rsidR="00A46EE2" w:rsidRPr="00330DC7">
        <w:rPr>
          <w:rFonts w:ascii="Times New Roman" w:hAnsi="Times New Roman"/>
        </w:rPr>
        <w:t xml:space="preserve">“The applicants’ papers are permeated with an unfortunate equation of the perceived meaning of ‘indigenous Zimbabweans’, with Zimbabweans of black African descent. Section 16 A of the former Constitution speaks of the people of Zimbabwe and of a former colonial power. Section 289 of the current Constitution talks about addressing the need to redress the unjust and unfair pattern of land ownership which was brought about by colonialism and to bring about land reform and equitable access by </w:t>
      </w:r>
      <w:r w:rsidR="00A46EE2" w:rsidRPr="00330DC7">
        <w:rPr>
          <w:rFonts w:ascii="Times New Roman" w:hAnsi="Times New Roman"/>
          <w:u w:val="single"/>
        </w:rPr>
        <w:t>all</w:t>
      </w:r>
      <w:r w:rsidR="00A46EE2" w:rsidRPr="00330DC7">
        <w:rPr>
          <w:rFonts w:ascii="Times New Roman" w:hAnsi="Times New Roman"/>
        </w:rPr>
        <w:t xml:space="preserve"> Zimbabweans to the country’s natural resources. Section 289 (b) entrenches in the Constitution the right of every Zimbabwean to acquire, use and to hold agricultural land regardless of his or her race or color. Section 289 (c) entrenches a policy that the allocation and distribution of agricultural land be fair, and equitable, regard being had to </w:t>
      </w:r>
      <w:r w:rsidR="00A46EE2" w:rsidRPr="00330DC7">
        <w:rPr>
          <w:rFonts w:ascii="Times New Roman" w:hAnsi="Times New Roman"/>
          <w:b/>
        </w:rPr>
        <w:t>gender balance and diverse community interests.</w:t>
      </w:r>
      <w:r w:rsidR="00A46EE2" w:rsidRPr="00330DC7">
        <w:rPr>
          <w:rFonts w:ascii="Times New Roman" w:hAnsi="Times New Roman"/>
        </w:rPr>
        <w:t xml:space="preserve"> (The</w:t>
      </w:r>
      <w:r w:rsidR="002034F3" w:rsidRPr="00330DC7">
        <w:rPr>
          <w:rFonts w:ascii="Times New Roman" w:hAnsi="Times New Roman"/>
        </w:rPr>
        <w:t xml:space="preserve"> bolding</w:t>
      </w:r>
      <w:r w:rsidR="00A46EE2" w:rsidRPr="00330DC7">
        <w:rPr>
          <w:rFonts w:ascii="Times New Roman" w:hAnsi="Times New Roman"/>
        </w:rPr>
        <w:t xml:space="preserve"> is mine for emphasis)</w:t>
      </w:r>
    </w:p>
    <w:p w:rsidR="00A46EE2" w:rsidRPr="00330DC7" w:rsidRDefault="00A46EE2" w:rsidP="00A46EE2">
      <w:pPr>
        <w:autoSpaceDE w:val="0"/>
        <w:autoSpaceDN w:val="0"/>
        <w:adjustRightInd w:val="0"/>
        <w:spacing w:after="0" w:line="240" w:lineRule="auto"/>
        <w:ind w:left="720"/>
        <w:jc w:val="both"/>
        <w:rPr>
          <w:rFonts w:ascii="Times New Roman" w:hAnsi="Times New Roman"/>
        </w:rPr>
      </w:pPr>
      <w:r w:rsidRPr="00330DC7">
        <w:rPr>
          <w:rFonts w:ascii="Times New Roman" w:hAnsi="Times New Roman"/>
        </w:rPr>
        <w:t xml:space="preserve">       </w:t>
      </w:r>
      <w:r w:rsidRPr="00330DC7">
        <w:rPr>
          <w:rFonts w:ascii="Times New Roman" w:hAnsi="Times New Roman"/>
        </w:rPr>
        <w:tab/>
        <w:t>With all due respect to the submissions put forward by the 3</w:t>
      </w:r>
      <w:r w:rsidRPr="00330DC7">
        <w:rPr>
          <w:rFonts w:ascii="Times New Roman" w:hAnsi="Times New Roman"/>
          <w:vertAlign w:val="superscript"/>
        </w:rPr>
        <w:t>rd</w:t>
      </w:r>
      <w:r w:rsidRPr="00330DC7">
        <w:rPr>
          <w:rFonts w:ascii="Times New Roman" w:hAnsi="Times New Roman"/>
        </w:rPr>
        <w:t xml:space="preserve"> applicant, I am unable to agree that either the former or the current Constitutions entrench a policy that agricultural land must not be taken away from a black African Zimbabwean and given to another black African Zimbabwean. I am unable to accede to the contention that land that is already owned or occupied by ‘indigenous (read black) Zimbabweans cannot be said to be land required for resettlement purposes within the meaning of s 16 B of the former Constitution. The question of whether compulsory acquisition of agricultural land from one particular race in favor of another  violated s 23 of the former Constitution, was considered and settled  in </w:t>
      </w:r>
      <w:r w:rsidRPr="00330DC7">
        <w:rPr>
          <w:rFonts w:ascii="Times New Roman" w:hAnsi="Times New Roman"/>
          <w:b/>
          <w:i/>
        </w:rPr>
        <w:t>Campbell (supra), at p 16-17</w:t>
      </w:r>
      <w:r w:rsidRPr="00330DC7">
        <w:rPr>
          <w:rFonts w:ascii="Times New Roman" w:hAnsi="Times New Roman"/>
        </w:rPr>
        <w:t>;</w:t>
      </w:r>
    </w:p>
    <w:p w:rsidR="00A46EE2" w:rsidRPr="00330DC7" w:rsidRDefault="00A46EE2" w:rsidP="00A46EE2">
      <w:pPr>
        <w:spacing w:line="240" w:lineRule="auto"/>
        <w:ind w:left="1440"/>
        <w:jc w:val="both"/>
        <w:rPr>
          <w:rFonts w:ascii="Times New Roman" w:hAnsi="Times New Roman"/>
        </w:rPr>
      </w:pPr>
      <w:r w:rsidRPr="00330DC7">
        <w:rPr>
          <w:rFonts w:ascii="Times New Roman" w:hAnsi="Times New Roman"/>
        </w:rPr>
        <w:t>“It must be stated at this stage that the law as embodied in the provisions of s 16(B)(2)(a)(i) of the Constitution and the acquisitions of the pieces of agricultural land which resulted from its operation had no reference at all to the race or color of the owners of the pieces of land acquired.  There was no question of violation of s 23 of the Constitution to be considered in this case.  No more shall be said on the alleged violation of s 23 of the Constitution.”</w:t>
      </w:r>
    </w:p>
    <w:p w:rsidR="00400208" w:rsidRDefault="002034F3" w:rsidP="00400208">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r w:rsidR="00330DC7">
        <w:rPr>
          <w:rFonts w:ascii="Times New Roman" w:hAnsi="Times New Roman" w:cs="Times New Roman"/>
          <w:sz w:val="24"/>
          <w:szCs w:val="24"/>
          <w:lang w:val="en-ZW"/>
        </w:rPr>
        <w:tab/>
      </w:r>
      <w:r>
        <w:rPr>
          <w:rFonts w:ascii="Times New Roman" w:hAnsi="Times New Roman" w:cs="Times New Roman"/>
          <w:sz w:val="24"/>
          <w:szCs w:val="24"/>
          <w:lang w:val="en-ZW"/>
        </w:rPr>
        <w:t xml:space="preserve">I am in entire agreement with the dicta in </w:t>
      </w:r>
      <w:r w:rsidRPr="002034F3">
        <w:rPr>
          <w:rFonts w:ascii="Times New Roman" w:hAnsi="Times New Roman" w:cs="Times New Roman"/>
          <w:i/>
          <w:sz w:val="24"/>
          <w:szCs w:val="24"/>
          <w:lang w:val="en-ZW"/>
        </w:rPr>
        <w:t>Naval Phase Farming</w:t>
      </w:r>
      <w:r>
        <w:rPr>
          <w:rFonts w:ascii="Times New Roman" w:hAnsi="Times New Roman" w:cs="Times New Roman"/>
          <w:sz w:val="24"/>
          <w:szCs w:val="24"/>
          <w:lang w:val="en-ZW"/>
        </w:rPr>
        <w:t xml:space="preserve"> (H) (supra). The s</w:t>
      </w:r>
      <w:r w:rsidR="00330DC7">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16A factors categorised as fundamental and overriding in </w:t>
      </w:r>
      <w:r w:rsidR="007759B0">
        <w:rPr>
          <w:rFonts w:ascii="Times New Roman" w:hAnsi="Times New Roman" w:cs="Times New Roman"/>
          <w:sz w:val="24"/>
          <w:szCs w:val="24"/>
          <w:lang w:val="en-ZW"/>
        </w:rPr>
        <w:t xml:space="preserve">the </w:t>
      </w:r>
      <w:r>
        <w:rPr>
          <w:rFonts w:ascii="Times New Roman" w:hAnsi="Times New Roman" w:cs="Times New Roman"/>
          <w:sz w:val="24"/>
          <w:szCs w:val="24"/>
          <w:lang w:val="en-ZW"/>
        </w:rPr>
        <w:t xml:space="preserve">acquisition of land in </w:t>
      </w:r>
      <w:r w:rsidRPr="002034F3">
        <w:rPr>
          <w:rFonts w:ascii="Times New Roman" w:hAnsi="Times New Roman" w:cs="Times New Roman"/>
          <w:i/>
          <w:sz w:val="24"/>
          <w:szCs w:val="24"/>
          <w:lang w:val="en-ZW"/>
        </w:rPr>
        <w:t xml:space="preserve">Carthorse </w:t>
      </w:r>
      <w:r w:rsidR="007759B0" w:rsidRPr="002034F3">
        <w:rPr>
          <w:rFonts w:ascii="Times New Roman" w:hAnsi="Times New Roman" w:cs="Times New Roman"/>
          <w:i/>
          <w:sz w:val="24"/>
          <w:szCs w:val="24"/>
          <w:lang w:val="en-ZW"/>
        </w:rPr>
        <w:t>Enterprises</w:t>
      </w:r>
      <w:r w:rsidR="007759B0">
        <w:rPr>
          <w:rFonts w:ascii="Times New Roman" w:hAnsi="Times New Roman" w:cs="Times New Roman"/>
          <w:sz w:val="24"/>
          <w:szCs w:val="24"/>
          <w:lang w:val="en-ZW"/>
        </w:rPr>
        <w:t xml:space="preserve"> do</w:t>
      </w:r>
      <w:r>
        <w:rPr>
          <w:rFonts w:ascii="Times New Roman" w:hAnsi="Times New Roman" w:cs="Times New Roman"/>
          <w:sz w:val="24"/>
          <w:szCs w:val="24"/>
          <w:lang w:val="en-ZW"/>
        </w:rPr>
        <w:t xml:space="preserve"> not mention anything about from which group of people land could be </w:t>
      </w:r>
      <w:r w:rsidR="007759B0">
        <w:rPr>
          <w:rFonts w:ascii="Times New Roman" w:hAnsi="Times New Roman" w:cs="Times New Roman"/>
          <w:sz w:val="24"/>
          <w:szCs w:val="24"/>
          <w:lang w:val="en-ZW"/>
        </w:rPr>
        <w:t>expropriated for</w:t>
      </w:r>
      <w:r>
        <w:rPr>
          <w:rFonts w:ascii="Times New Roman" w:hAnsi="Times New Roman" w:cs="Times New Roman"/>
          <w:sz w:val="24"/>
          <w:szCs w:val="24"/>
          <w:lang w:val="en-ZW"/>
        </w:rPr>
        <w:t xml:space="preserve"> resettlement or other purposes. </w:t>
      </w:r>
      <w:r w:rsidR="00330DC7">
        <w:rPr>
          <w:rFonts w:ascii="Times New Roman" w:hAnsi="Times New Roman" w:cs="Times New Roman"/>
          <w:sz w:val="24"/>
          <w:szCs w:val="24"/>
          <w:lang w:val="en-ZW"/>
        </w:rPr>
        <w:t xml:space="preserve"> </w:t>
      </w:r>
      <w:r w:rsidR="00E02E02">
        <w:rPr>
          <w:rFonts w:ascii="Times New Roman" w:hAnsi="Times New Roman" w:cs="Times New Roman"/>
          <w:sz w:val="24"/>
          <w:szCs w:val="24"/>
          <w:lang w:val="en-ZW"/>
        </w:rPr>
        <w:t>They neither bestow any rights on any person whose land government wishes to acquire nor create any procedure by which the acquisition must take place. What t</w:t>
      </w:r>
      <w:r>
        <w:rPr>
          <w:rFonts w:ascii="Times New Roman" w:hAnsi="Times New Roman" w:cs="Times New Roman"/>
          <w:sz w:val="24"/>
          <w:szCs w:val="24"/>
          <w:lang w:val="en-ZW"/>
        </w:rPr>
        <w:t xml:space="preserve">hey simply </w:t>
      </w:r>
      <w:r w:rsidR="00E02E02">
        <w:rPr>
          <w:rFonts w:ascii="Times New Roman" w:hAnsi="Times New Roman" w:cs="Times New Roman"/>
          <w:sz w:val="24"/>
          <w:szCs w:val="24"/>
          <w:lang w:val="en-ZW"/>
        </w:rPr>
        <w:t>do is recite</w:t>
      </w:r>
      <w:r>
        <w:rPr>
          <w:rFonts w:ascii="Times New Roman" w:hAnsi="Times New Roman" w:cs="Times New Roman"/>
          <w:sz w:val="24"/>
          <w:szCs w:val="24"/>
          <w:lang w:val="en-ZW"/>
        </w:rPr>
        <w:t xml:space="preserve"> the historical background of the land reform programme, </w:t>
      </w:r>
      <w:r w:rsidR="00E02E02">
        <w:rPr>
          <w:rFonts w:ascii="Times New Roman" w:hAnsi="Times New Roman" w:cs="Times New Roman"/>
          <w:sz w:val="24"/>
          <w:szCs w:val="24"/>
          <w:lang w:val="en-ZW"/>
        </w:rPr>
        <w:t xml:space="preserve">state </w:t>
      </w:r>
      <w:r>
        <w:rPr>
          <w:rFonts w:ascii="Times New Roman" w:hAnsi="Times New Roman" w:cs="Times New Roman"/>
          <w:sz w:val="24"/>
          <w:szCs w:val="24"/>
          <w:lang w:val="en-ZW"/>
        </w:rPr>
        <w:t xml:space="preserve">what the people of Zimbabwe need to do and </w:t>
      </w:r>
      <w:r w:rsidR="00E02E02">
        <w:rPr>
          <w:rFonts w:ascii="Times New Roman" w:hAnsi="Times New Roman" w:cs="Times New Roman"/>
          <w:sz w:val="24"/>
          <w:szCs w:val="24"/>
          <w:lang w:val="en-ZW"/>
        </w:rPr>
        <w:t xml:space="preserve">acknowledge </w:t>
      </w:r>
      <w:r>
        <w:rPr>
          <w:rFonts w:ascii="Times New Roman" w:hAnsi="Times New Roman" w:cs="Times New Roman"/>
          <w:sz w:val="24"/>
          <w:szCs w:val="24"/>
          <w:lang w:val="en-ZW"/>
        </w:rPr>
        <w:t>the compensation modalities for former owners of land who had made improvements on it prior to acquisition.</w:t>
      </w:r>
    </w:p>
    <w:p w:rsidR="00330DC7" w:rsidRDefault="002034F3" w:rsidP="00330DC7">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cs="Times New Roman"/>
          <w:sz w:val="24"/>
          <w:szCs w:val="24"/>
          <w:lang w:val="en-ZW"/>
        </w:rPr>
        <w:t xml:space="preserve">The third issue is that the Supreme Court’s findings in </w:t>
      </w:r>
      <w:r w:rsidRPr="002034F3">
        <w:rPr>
          <w:rFonts w:ascii="Times New Roman" w:hAnsi="Times New Roman" w:cs="Times New Roman"/>
          <w:i/>
          <w:sz w:val="24"/>
          <w:szCs w:val="24"/>
          <w:lang w:val="en-ZW"/>
        </w:rPr>
        <w:t>Mike Campbell</w:t>
      </w:r>
      <w:r>
        <w:rPr>
          <w:rFonts w:ascii="Times New Roman" w:hAnsi="Times New Roman" w:cs="Times New Roman"/>
          <w:sz w:val="24"/>
          <w:szCs w:val="24"/>
          <w:lang w:val="en-ZW"/>
        </w:rPr>
        <w:t xml:space="preserve"> that </w:t>
      </w:r>
      <w:r w:rsidRPr="007759B0">
        <w:rPr>
          <w:rFonts w:ascii="Times New Roman" w:hAnsi="Times New Roman"/>
          <w:sz w:val="24"/>
          <w:szCs w:val="24"/>
        </w:rPr>
        <w:t>the law as stated in</w:t>
      </w:r>
      <w:r w:rsidR="007759B0">
        <w:rPr>
          <w:rFonts w:ascii="Times New Roman" w:hAnsi="Times New Roman"/>
          <w:sz w:val="24"/>
          <w:szCs w:val="24"/>
        </w:rPr>
        <w:t xml:space="preserve"> s 16</w:t>
      </w:r>
      <w:r w:rsidRPr="007759B0">
        <w:rPr>
          <w:rFonts w:ascii="Times New Roman" w:hAnsi="Times New Roman"/>
          <w:sz w:val="24"/>
          <w:szCs w:val="24"/>
        </w:rPr>
        <w:t>B</w:t>
      </w:r>
      <w:r w:rsidR="007759B0" w:rsidRPr="007759B0">
        <w:rPr>
          <w:rFonts w:ascii="Times New Roman" w:hAnsi="Times New Roman"/>
          <w:sz w:val="24"/>
          <w:szCs w:val="24"/>
        </w:rPr>
        <w:t xml:space="preserve"> (</w:t>
      </w:r>
      <w:r w:rsidRPr="007759B0">
        <w:rPr>
          <w:rFonts w:ascii="Times New Roman" w:hAnsi="Times New Roman"/>
          <w:sz w:val="24"/>
          <w:szCs w:val="24"/>
        </w:rPr>
        <w:t>2</w:t>
      </w:r>
      <w:r w:rsidR="007759B0" w:rsidRPr="007759B0">
        <w:rPr>
          <w:rFonts w:ascii="Times New Roman" w:hAnsi="Times New Roman"/>
          <w:sz w:val="24"/>
          <w:szCs w:val="24"/>
        </w:rPr>
        <w:t>) (</w:t>
      </w:r>
      <w:r w:rsidRPr="007759B0">
        <w:rPr>
          <w:rFonts w:ascii="Times New Roman" w:hAnsi="Times New Roman"/>
          <w:sz w:val="24"/>
          <w:szCs w:val="24"/>
        </w:rPr>
        <w:t>a</w:t>
      </w:r>
      <w:r w:rsidR="007759B0" w:rsidRPr="007759B0">
        <w:rPr>
          <w:rFonts w:ascii="Times New Roman" w:hAnsi="Times New Roman"/>
          <w:sz w:val="24"/>
          <w:szCs w:val="24"/>
        </w:rPr>
        <w:t>) (</w:t>
      </w:r>
      <w:r w:rsidRPr="007759B0">
        <w:rPr>
          <w:rFonts w:ascii="Times New Roman" w:hAnsi="Times New Roman"/>
          <w:sz w:val="24"/>
          <w:szCs w:val="24"/>
        </w:rPr>
        <w:t>i) of the Constitution and the expropriation of agricultural land which resulted from the operation of that law made no reference at all to the race or color of the owners of the pieces of land acquired</w:t>
      </w:r>
      <w:r w:rsidR="00477BC3">
        <w:rPr>
          <w:rFonts w:ascii="Times New Roman" w:hAnsi="Times New Roman"/>
          <w:sz w:val="24"/>
          <w:szCs w:val="24"/>
        </w:rPr>
        <w:t xml:space="preserve">, that their conduct and circumstances were irrelevant factors </w:t>
      </w:r>
      <w:r w:rsidR="00477BC3" w:rsidRPr="007759B0">
        <w:rPr>
          <w:rFonts w:ascii="Times New Roman" w:hAnsi="Times New Roman"/>
          <w:sz w:val="24"/>
          <w:szCs w:val="24"/>
        </w:rPr>
        <w:t>and</w:t>
      </w:r>
      <w:r w:rsidRPr="007759B0">
        <w:rPr>
          <w:rFonts w:ascii="Times New Roman" w:hAnsi="Times New Roman"/>
          <w:sz w:val="24"/>
          <w:szCs w:val="24"/>
        </w:rPr>
        <w:t xml:space="preserve"> </w:t>
      </w:r>
      <w:r w:rsidR="007759B0" w:rsidRPr="007759B0">
        <w:rPr>
          <w:rFonts w:ascii="Times New Roman" w:hAnsi="Times New Roman"/>
          <w:sz w:val="24"/>
          <w:szCs w:val="24"/>
        </w:rPr>
        <w:t>that consequently</w:t>
      </w:r>
      <w:r w:rsidRPr="007759B0">
        <w:rPr>
          <w:rFonts w:ascii="Times New Roman" w:hAnsi="Times New Roman"/>
          <w:sz w:val="24"/>
          <w:szCs w:val="24"/>
        </w:rPr>
        <w:t xml:space="preserve"> there was no violation of any rights to talk abo</w:t>
      </w:r>
      <w:r w:rsidR="007759B0" w:rsidRPr="007759B0">
        <w:rPr>
          <w:rFonts w:ascii="Times New Roman" w:hAnsi="Times New Roman"/>
          <w:sz w:val="24"/>
          <w:szCs w:val="24"/>
        </w:rPr>
        <w:t xml:space="preserve">ut seals the debate. </w:t>
      </w:r>
      <w:r w:rsidR="00330DC7">
        <w:rPr>
          <w:rFonts w:ascii="Times New Roman" w:hAnsi="Times New Roman"/>
          <w:sz w:val="24"/>
          <w:szCs w:val="24"/>
        </w:rPr>
        <w:t>It put the issue as follows;</w:t>
      </w:r>
    </w:p>
    <w:p w:rsidR="00477BC3" w:rsidRDefault="00477BC3" w:rsidP="00AC4456">
      <w:pPr>
        <w:autoSpaceDE w:val="0"/>
        <w:autoSpaceDN w:val="0"/>
        <w:adjustRightInd w:val="0"/>
        <w:spacing w:after="0" w:line="240" w:lineRule="auto"/>
        <w:ind w:firstLine="720"/>
        <w:jc w:val="both"/>
        <w:rPr>
          <w:rFonts w:ascii="Times New Roman" w:hAnsi="Times New Roman" w:cs="Times New Roman"/>
        </w:rPr>
      </w:pPr>
      <w:r w:rsidRPr="00330DC7">
        <w:rPr>
          <w:rFonts w:ascii="Times New Roman" w:hAnsi="Times New Roman" w:cs="Times New Roman"/>
        </w:rPr>
        <w:lastRenderedPageBreak/>
        <w:t xml:space="preserve">"The right to protection of law under s 18(1) of the Constitution, which includes the right of </w:t>
      </w:r>
      <w:r w:rsidR="00AC4456">
        <w:rPr>
          <w:rFonts w:ascii="Times New Roman" w:hAnsi="Times New Roman" w:cs="Times New Roman"/>
        </w:rPr>
        <w:tab/>
      </w:r>
      <w:r w:rsidRPr="00330DC7">
        <w:rPr>
          <w:rFonts w:ascii="Times New Roman" w:hAnsi="Times New Roman" w:cs="Times New Roman"/>
        </w:rPr>
        <w:t xml:space="preserve">access to a court of justice, is intended to be an effective remedy at the disposal of an individual </w:t>
      </w:r>
      <w:r w:rsidR="00AC4456">
        <w:rPr>
          <w:rFonts w:ascii="Times New Roman" w:hAnsi="Times New Roman" w:cs="Times New Roman"/>
        </w:rPr>
        <w:tab/>
      </w:r>
      <w:r w:rsidRPr="00330DC7">
        <w:rPr>
          <w:rFonts w:ascii="Times New Roman" w:hAnsi="Times New Roman" w:cs="Times New Roman"/>
        </w:rPr>
        <w:t xml:space="preserve">against an unlawful exercise of the legislative, executive or judicial power of the State.   The </w:t>
      </w:r>
      <w:r w:rsidR="00AC4456">
        <w:rPr>
          <w:rFonts w:ascii="Times New Roman" w:hAnsi="Times New Roman" w:cs="Times New Roman"/>
        </w:rPr>
        <w:tab/>
      </w:r>
      <w:r w:rsidRPr="00330DC7">
        <w:rPr>
          <w:rFonts w:ascii="Times New Roman" w:hAnsi="Times New Roman" w:cs="Times New Roman"/>
        </w:rPr>
        <w:t xml:space="preserve">right is not meant to protect the individual against the lawful exercise of power under the </w:t>
      </w:r>
      <w:r w:rsidR="00AC4456">
        <w:rPr>
          <w:rFonts w:ascii="Times New Roman" w:hAnsi="Times New Roman" w:cs="Times New Roman"/>
        </w:rPr>
        <w:tab/>
      </w:r>
      <w:r w:rsidRPr="00330DC7">
        <w:rPr>
          <w:rFonts w:ascii="Times New Roman" w:hAnsi="Times New Roman" w:cs="Times New Roman"/>
        </w:rPr>
        <w:t xml:space="preserve">Constitution.   Once the state of facts required </w:t>
      </w:r>
      <w:r w:rsidR="00330DC7" w:rsidRPr="00330DC7">
        <w:rPr>
          <w:rFonts w:ascii="Times New Roman" w:hAnsi="Times New Roman" w:cs="Times New Roman"/>
        </w:rPr>
        <w:tab/>
      </w:r>
      <w:r w:rsidRPr="00330DC7">
        <w:rPr>
          <w:rFonts w:ascii="Times New Roman" w:hAnsi="Times New Roman" w:cs="Times New Roman"/>
        </w:rPr>
        <w:t xml:space="preserve">to be in existence by s 16B (2) (a) of the </w:t>
      </w:r>
      <w:r w:rsidR="00AC4456">
        <w:rPr>
          <w:rFonts w:ascii="Times New Roman" w:hAnsi="Times New Roman" w:cs="Times New Roman"/>
        </w:rPr>
        <w:tab/>
      </w:r>
      <w:r w:rsidRPr="00330DC7">
        <w:rPr>
          <w:rFonts w:ascii="Times New Roman" w:hAnsi="Times New Roman" w:cs="Times New Roman"/>
        </w:rPr>
        <w:t xml:space="preserve">Constitution does exist, the owner of the agricultural land identified in the notice published in </w:t>
      </w:r>
      <w:r w:rsidR="00AC4456">
        <w:rPr>
          <w:rFonts w:ascii="Times New Roman" w:hAnsi="Times New Roman" w:cs="Times New Roman"/>
        </w:rPr>
        <w:tab/>
      </w:r>
      <w:r w:rsidRPr="00330DC7">
        <w:rPr>
          <w:rFonts w:ascii="Times New Roman" w:hAnsi="Times New Roman" w:cs="Times New Roman"/>
        </w:rPr>
        <w:t xml:space="preserve">the Gazette has no right not to have the land acquired.  The conduct and </w:t>
      </w:r>
      <w:r w:rsidRPr="00330DC7">
        <w:rPr>
          <w:rFonts w:ascii="Times New Roman" w:hAnsi="Times New Roman" w:cs="Times New Roman"/>
          <w:u w:val="single"/>
        </w:rPr>
        <w:t xml:space="preserve">circumstances of the </w:t>
      </w:r>
      <w:r w:rsidR="00AC4456" w:rsidRPr="00AC4456">
        <w:rPr>
          <w:rFonts w:ascii="Times New Roman" w:hAnsi="Times New Roman" w:cs="Times New Roman"/>
        </w:rPr>
        <w:tab/>
      </w:r>
      <w:r w:rsidRPr="00330DC7">
        <w:rPr>
          <w:rFonts w:ascii="Times New Roman" w:hAnsi="Times New Roman" w:cs="Times New Roman"/>
          <w:u w:val="single"/>
        </w:rPr>
        <w:t>owner</w:t>
      </w:r>
      <w:r w:rsidRPr="00330DC7">
        <w:rPr>
          <w:rFonts w:ascii="Times New Roman" w:hAnsi="Times New Roman" w:cs="Times New Roman"/>
        </w:rPr>
        <w:t xml:space="preserve"> of the agricultural land identified for compulsory acquisition would be irrelevant </w:t>
      </w:r>
      <w:r w:rsidR="00AC4456">
        <w:rPr>
          <w:rFonts w:ascii="Times New Roman" w:hAnsi="Times New Roman" w:cs="Times New Roman"/>
        </w:rPr>
        <w:tab/>
        <w:t xml:space="preserve">to </w:t>
      </w:r>
      <w:r w:rsidR="00AC4456">
        <w:rPr>
          <w:rFonts w:ascii="Times New Roman" w:hAnsi="Times New Roman" w:cs="Times New Roman"/>
        </w:rPr>
        <w:tab/>
      </w:r>
      <w:r w:rsidRPr="00330DC7">
        <w:rPr>
          <w:rFonts w:ascii="Times New Roman" w:hAnsi="Times New Roman" w:cs="Times New Roman"/>
        </w:rPr>
        <w:t xml:space="preserve">the question whether or not the expropriation of his or her property in the land in question is </w:t>
      </w:r>
      <w:r w:rsidR="00AC4456">
        <w:rPr>
          <w:rFonts w:ascii="Times New Roman" w:hAnsi="Times New Roman" w:cs="Times New Roman"/>
        </w:rPr>
        <w:tab/>
      </w:r>
      <w:r w:rsidRPr="00330DC7">
        <w:rPr>
          <w:rFonts w:ascii="Times New Roman" w:hAnsi="Times New Roman" w:cs="Times New Roman"/>
        </w:rPr>
        <w:t xml:space="preserve">required for any of the public purposes specified in s 16B(2)(a) of the Constitution.  In the </w:t>
      </w:r>
      <w:r w:rsidR="00AC4456">
        <w:rPr>
          <w:rFonts w:ascii="Times New Roman" w:hAnsi="Times New Roman" w:cs="Times New Roman"/>
        </w:rPr>
        <w:tab/>
      </w:r>
      <w:r w:rsidRPr="00330DC7">
        <w:rPr>
          <w:rFonts w:ascii="Times New Roman" w:hAnsi="Times New Roman" w:cs="Times New Roman"/>
        </w:rPr>
        <w:t xml:space="preserve">circumstances there is no question of prejudice to the rights of the individual since his personal </w:t>
      </w:r>
      <w:r w:rsidR="00AC4456">
        <w:rPr>
          <w:rFonts w:ascii="Times New Roman" w:hAnsi="Times New Roman" w:cs="Times New Roman"/>
        </w:rPr>
        <w:tab/>
      </w:r>
      <w:r w:rsidRPr="00330DC7">
        <w:rPr>
          <w:rFonts w:ascii="Times New Roman" w:hAnsi="Times New Roman" w:cs="Times New Roman"/>
        </w:rPr>
        <w:t xml:space="preserve">conduct or </w:t>
      </w:r>
      <w:r w:rsidRPr="00330DC7">
        <w:rPr>
          <w:rFonts w:ascii="Times New Roman" w:hAnsi="Times New Roman" w:cs="Times New Roman"/>
          <w:u w:val="single"/>
        </w:rPr>
        <w:t xml:space="preserve">circumstances are irrelevant to the juristic facts on which the lawful acquisition </w:t>
      </w:r>
      <w:r w:rsidR="00AC4456" w:rsidRPr="00AC4456">
        <w:rPr>
          <w:rFonts w:ascii="Times New Roman" w:hAnsi="Times New Roman" w:cs="Times New Roman"/>
        </w:rPr>
        <w:tab/>
      </w:r>
      <w:r w:rsidRPr="00330DC7">
        <w:rPr>
          <w:rFonts w:ascii="Times New Roman" w:hAnsi="Times New Roman" w:cs="Times New Roman"/>
          <w:u w:val="single"/>
        </w:rPr>
        <w:t xml:space="preserve">depends. </w:t>
      </w:r>
      <w:r w:rsidRPr="00330DC7">
        <w:rPr>
          <w:rFonts w:ascii="Times New Roman" w:hAnsi="Times New Roman" w:cs="Times New Roman"/>
        </w:rPr>
        <w:t xml:space="preserve"> No purpose would be served in giving the expropriated owner the right to protection </w:t>
      </w:r>
      <w:r w:rsidR="00AC4456">
        <w:rPr>
          <w:rFonts w:ascii="Times New Roman" w:hAnsi="Times New Roman" w:cs="Times New Roman"/>
        </w:rPr>
        <w:tab/>
      </w:r>
      <w:r w:rsidRPr="00330DC7">
        <w:rPr>
          <w:rFonts w:ascii="Times New Roman" w:hAnsi="Times New Roman" w:cs="Times New Roman"/>
        </w:rPr>
        <w:t xml:space="preserve">of law under s 18(1) and (9) of the Constitution when an attempt at the exercise of the right </w:t>
      </w:r>
      <w:r w:rsidR="00AC4456">
        <w:rPr>
          <w:rFonts w:ascii="Times New Roman" w:hAnsi="Times New Roman" w:cs="Times New Roman"/>
        </w:rPr>
        <w:tab/>
      </w:r>
      <w:r w:rsidRPr="00330DC7">
        <w:rPr>
          <w:rFonts w:ascii="Times New Roman" w:hAnsi="Times New Roman" w:cs="Times New Roman"/>
        </w:rPr>
        <w:t>would amount to no more than its abuse." (Underlining is for my emphasis.)</w:t>
      </w:r>
    </w:p>
    <w:p w:rsidR="00330DC7" w:rsidRDefault="00330DC7" w:rsidP="00330DC7">
      <w:pPr>
        <w:autoSpaceDE w:val="0"/>
        <w:autoSpaceDN w:val="0"/>
        <w:adjustRightInd w:val="0"/>
        <w:spacing w:after="0" w:line="360" w:lineRule="auto"/>
        <w:ind w:firstLine="720"/>
        <w:jc w:val="both"/>
        <w:rPr>
          <w:rFonts w:ascii="Times New Roman" w:hAnsi="Times New Roman" w:cs="Times New Roman"/>
        </w:rPr>
      </w:pPr>
    </w:p>
    <w:p w:rsidR="007759B0" w:rsidRPr="00477BC3" w:rsidRDefault="00477BC3" w:rsidP="00330DC7">
      <w:pPr>
        <w:spacing w:after="0" w:line="360" w:lineRule="auto"/>
        <w:ind w:firstLine="720"/>
        <w:jc w:val="both"/>
        <w:rPr>
          <w:rFonts w:ascii="Times New Roman" w:hAnsi="Times New Roman" w:cs="Times New Roman"/>
          <w:sz w:val="20"/>
          <w:szCs w:val="20"/>
        </w:rPr>
      </w:pPr>
      <w:r w:rsidRPr="00477BC3">
        <w:rPr>
          <w:rFonts w:ascii="Times New Roman" w:hAnsi="Times New Roman" w:cs="Times New Roman"/>
          <w:sz w:val="24"/>
          <w:szCs w:val="24"/>
        </w:rPr>
        <w:t>Needless to say, the above</w:t>
      </w:r>
      <w:r>
        <w:rPr>
          <w:rFonts w:ascii="Times New Roman" w:hAnsi="Times New Roman" w:cs="Times New Roman"/>
          <w:sz w:val="20"/>
          <w:szCs w:val="20"/>
        </w:rPr>
        <w:t xml:space="preserve"> </w:t>
      </w:r>
      <w:r>
        <w:rPr>
          <w:rFonts w:ascii="Times New Roman" w:hAnsi="Times New Roman"/>
          <w:sz w:val="24"/>
          <w:szCs w:val="24"/>
        </w:rPr>
        <w:t>findings bind</w:t>
      </w:r>
      <w:r w:rsidR="007759B0">
        <w:rPr>
          <w:rFonts w:ascii="Times New Roman" w:hAnsi="Times New Roman"/>
          <w:sz w:val="24"/>
          <w:szCs w:val="24"/>
        </w:rPr>
        <w:t xml:space="preserve"> this court</w:t>
      </w:r>
      <w:r>
        <w:rPr>
          <w:rFonts w:ascii="Times New Roman" w:hAnsi="Times New Roman"/>
          <w:sz w:val="24"/>
          <w:szCs w:val="24"/>
        </w:rPr>
        <w:t xml:space="preserve">. That they do so in turn </w:t>
      </w:r>
      <w:r w:rsidR="007759B0" w:rsidRPr="007759B0">
        <w:rPr>
          <w:rFonts w:ascii="Times New Roman" w:hAnsi="Times New Roman"/>
          <w:sz w:val="24"/>
          <w:szCs w:val="24"/>
        </w:rPr>
        <w:t xml:space="preserve">makes the decision in </w:t>
      </w:r>
      <w:r w:rsidR="007759B0" w:rsidRPr="007759B0">
        <w:rPr>
          <w:rFonts w:ascii="Times New Roman" w:hAnsi="Times New Roman"/>
          <w:i/>
          <w:sz w:val="24"/>
          <w:szCs w:val="24"/>
        </w:rPr>
        <w:t xml:space="preserve">Carthorse </w:t>
      </w:r>
      <w:r>
        <w:rPr>
          <w:rFonts w:ascii="Times New Roman" w:hAnsi="Times New Roman"/>
          <w:i/>
          <w:sz w:val="24"/>
          <w:szCs w:val="24"/>
        </w:rPr>
        <w:t xml:space="preserve">Enterprises </w:t>
      </w:r>
      <w:r w:rsidR="00D51708">
        <w:rPr>
          <w:rFonts w:ascii="Times New Roman" w:hAnsi="Times New Roman"/>
          <w:sz w:val="24"/>
          <w:szCs w:val="24"/>
        </w:rPr>
        <w:t>possibly</w:t>
      </w:r>
      <w:r w:rsidR="00D51708" w:rsidRPr="007759B0">
        <w:rPr>
          <w:rFonts w:ascii="Times New Roman" w:hAnsi="Times New Roman"/>
          <w:sz w:val="24"/>
          <w:szCs w:val="24"/>
        </w:rPr>
        <w:t xml:space="preserve"> </w:t>
      </w:r>
      <w:r w:rsidR="007759B0" w:rsidRPr="007759B0">
        <w:rPr>
          <w:rFonts w:ascii="Times New Roman" w:hAnsi="Times New Roman"/>
          <w:sz w:val="24"/>
          <w:szCs w:val="24"/>
        </w:rPr>
        <w:t xml:space="preserve">a judgment </w:t>
      </w:r>
      <w:r w:rsidR="007759B0" w:rsidRPr="007759B0">
        <w:rPr>
          <w:rFonts w:ascii="Times New Roman" w:hAnsi="Times New Roman"/>
          <w:i/>
          <w:sz w:val="24"/>
          <w:szCs w:val="24"/>
        </w:rPr>
        <w:t>per in curiam</w:t>
      </w:r>
      <w:r w:rsidR="00D51708">
        <w:rPr>
          <w:rFonts w:ascii="Times New Roman" w:hAnsi="Times New Roman"/>
          <w:sz w:val="24"/>
          <w:szCs w:val="24"/>
        </w:rPr>
        <w:t xml:space="preserve"> if counsel for the applicants persists that the court’s </w:t>
      </w:r>
      <w:r w:rsidR="00D51708" w:rsidRPr="00D51708">
        <w:rPr>
          <w:rFonts w:ascii="Times New Roman" w:hAnsi="Times New Roman"/>
          <w:i/>
          <w:sz w:val="24"/>
          <w:szCs w:val="24"/>
        </w:rPr>
        <w:t>ratio</w:t>
      </w:r>
      <w:r w:rsidR="00D51708">
        <w:rPr>
          <w:rFonts w:ascii="Times New Roman" w:hAnsi="Times New Roman"/>
          <w:sz w:val="24"/>
          <w:szCs w:val="24"/>
        </w:rPr>
        <w:t xml:space="preserve"> in that case was that acquisition of indigenously owned farms is unlawful.  </w:t>
      </w:r>
      <w:r w:rsidR="002034F3" w:rsidRPr="007759B0">
        <w:rPr>
          <w:rFonts w:ascii="Times New Roman" w:hAnsi="Times New Roman"/>
          <w:sz w:val="24"/>
          <w:szCs w:val="24"/>
        </w:rPr>
        <w:t xml:space="preserve"> </w:t>
      </w:r>
    </w:p>
    <w:p w:rsidR="007759B0" w:rsidRDefault="00AC4456" w:rsidP="00330DC7">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r>
      <w:r w:rsidR="00D51708">
        <w:rPr>
          <w:rFonts w:ascii="Times New Roman" w:hAnsi="Times New Roman"/>
          <w:sz w:val="24"/>
          <w:szCs w:val="24"/>
        </w:rPr>
        <w:t xml:space="preserve">Lastly, </w:t>
      </w:r>
      <w:r w:rsidR="0024194D">
        <w:rPr>
          <w:rFonts w:ascii="Times New Roman" w:hAnsi="Times New Roman"/>
          <w:sz w:val="24"/>
          <w:szCs w:val="24"/>
        </w:rPr>
        <w:t>s</w:t>
      </w:r>
      <w:r>
        <w:rPr>
          <w:rFonts w:ascii="Times New Roman" w:hAnsi="Times New Roman"/>
          <w:sz w:val="24"/>
          <w:szCs w:val="24"/>
        </w:rPr>
        <w:t xml:space="preserve"> </w:t>
      </w:r>
      <w:r w:rsidR="0024194D">
        <w:rPr>
          <w:rFonts w:ascii="Times New Roman" w:hAnsi="Times New Roman"/>
          <w:sz w:val="24"/>
          <w:szCs w:val="24"/>
        </w:rPr>
        <w:t>295 of the Constitution also supports the argument that Government is allowed to expropriate land belonging to indigenous Zimbabweans. It provides as follows:</w:t>
      </w:r>
    </w:p>
    <w:p w:rsidR="0024194D" w:rsidRDefault="0024194D" w:rsidP="00A46EE2">
      <w:pPr>
        <w:autoSpaceDE w:val="0"/>
        <w:autoSpaceDN w:val="0"/>
        <w:adjustRightInd w:val="0"/>
        <w:spacing w:after="0" w:line="240" w:lineRule="auto"/>
        <w:jc w:val="both"/>
        <w:rPr>
          <w:rFonts w:ascii="Times New Roman" w:hAnsi="Times New Roman"/>
          <w:sz w:val="24"/>
          <w:szCs w:val="24"/>
        </w:rPr>
      </w:pPr>
    </w:p>
    <w:p w:rsidR="0024194D" w:rsidRPr="00330DC7" w:rsidRDefault="00330DC7" w:rsidP="0024194D">
      <w:pPr>
        <w:pStyle w:val="Default"/>
        <w:ind w:left="720"/>
        <w:jc w:val="both"/>
        <w:rPr>
          <w:sz w:val="22"/>
          <w:szCs w:val="22"/>
        </w:rPr>
      </w:pPr>
      <w:r w:rsidRPr="00330DC7">
        <w:rPr>
          <w:b/>
          <w:bCs/>
          <w:sz w:val="22"/>
          <w:szCs w:val="22"/>
        </w:rPr>
        <w:t>“</w:t>
      </w:r>
      <w:r w:rsidR="0024194D" w:rsidRPr="00330DC7">
        <w:rPr>
          <w:b/>
          <w:bCs/>
          <w:sz w:val="22"/>
          <w:szCs w:val="22"/>
        </w:rPr>
        <w:t xml:space="preserve">295 Compensation for acquisition of previously-acquired agricultural land </w:t>
      </w:r>
    </w:p>
    <w:p w:rsidR="0024194D" w:rsidRPr="00330DC7" w:rsidRDefault="0024194D" w:rsidP="0024194D">
      <w:pPr>
        <w:pStyle w:val="Default"/>
        <w:ind w:left="720"/>
        <w:jc w:val="both"/>
        <w:rPr>
          <w:sz w:val="22"/>
          <w:szCs w:val="22"/>
        </w:rPr>
      </w:pPr>
      <w:r w:rsidRPr="00330DC7">
        <w:rPr>
          <w:rFonts w:ascii="Times New Roman" w:hAnsi="Times New Roman" w:cs="Times New Roman"/>
          <w:sz w:val="22"/>
          <w:szCs w:val="22"/>
        </w:rPr>
        <w:t xml:space="preserve">(1) </w:t>
      </w:r>
      <w:r w:rsidRPr="00330DC7">
        <w:rPr>
          <w:rFonts w:ascii="Times New Roman" w:hAnsi="Times New Roman" w:cs="Times New Roman"/>
          <w:sz w:val="22"/>
          <w:szCs w:val="22"/>
          <w:u w:val="single"/>
        </w:rPr>
        <w:t>Any indigenous Zimbabwean</w:t>
      </w:r>
      <w:r w:rsidRPr="00330DC7">
        <w:rPr>
          <w:rFonts w:ascii="Times New Roman" w:hAnsi="Times New Roman" w:cs="Times New Roman"/>
          <w:sz w:val="22"/>
          <w:szCs w:val="22"/>
        </w:rPr>
        <w:t xml:space="preserve"> whose agricultural land was acquired by the State before the effective date is entitled to compensation from the State for the land and any improvements that were on the land when it was acquired. </w:t>
      </w:r>
    </w:p>
    <w:p w:rsidR="0024194D" w:rsidRPr="00330DC7" w:rsidRDefault="0024194D" w:rsidP="0024194D">
      <w:pPr>
        <w:pStyle w:val="Default"/>
        <w:ind w:left="720"/>
        <w:jc w:val="both"/>
        <w:rPr>
          <w:sz w:val="22"/>
          <w:szCs w:val="22"/>
        </w:rPr>
      </w:pPr>
      <w:r w:rsidRPr="00330DC7">
        <w:rPr>
          <w:rFonts w:ascii="Times New Roman" w:hAnsi="Times New Roman" w:cs="Times New Roman"/>
          <w:sz w:val="22"/>
          <w:szCs w:val="22"/>
        </w:rPr>
        <w:t xml:space="preserve">(2) Any person whose agricultural land was acquired by the State before the effective date and whose property rights at that time were guaranteed or protected by an agreement concluded by the Government of Zimbabwe with the government of another country, is entitled to compensation from the State for the land and any improvements in accordance with that agreement. </w:t>
      </w:r>
    </w:p>
    <w:p w:rsidR="0024194D" w:rsidRPr="00330DC7" w:rsidRDefault="0024194D" w:rsidP="0024194D">
      <w:pPr>
        <w:pStyle w:val="Default"/>
        <w:ind w:left="720"/>
        <w:jc w:val="both"/>
        <w:rPr>
          <w:sz w:val="22"/>
          <w:szCs w:val="22"/>
        </w:rPr>
      </w:pPr>
      <w:r w:rsidRPr="00330DC7">
        <w:rPr>
          <w:rFonts w:ascii="Times New Roman" w:hAnsi="Times New Roman" w:cs="Times New Roman"/>
          <w:sz w:val="22"/>
          <w:szCs w:val="22"/>
        </w:rPr>
        <w:t xml:space="preserve">(3) Any person, other than a person referred to in subsection (1) or (2), whose agricultural land was acquired by the State before the effective date is entitled to compensation from the State only for improvements that were on the land when it was acquired. </w:t>
      </w:r>
    </w:p>
    <w:p w:rsidR="0024194D" w:rsidRPr="00330DC7" w:rsidRDefault="0024194D" w:rsidP="0024194D">
      <w:pPr>
        <w:autoSpaceDE w:val="0"/>
        <w:autoSpaceDN w:val="0"/>
        <w:adjustRightInd w:val="0"/>
        <w:spacing w:after="0" w:line="240" w:lineRule="auto"/>
        <w:ind w:left="720"/>
        <w:jc w:val="both"/>
        <w:rPr>
          <w:rFonts w:ascii="Times New Roman" w:hAnsi="Times New Roman" w:cs="Times New Roman"/>
        </w:rPr>
      </w:pPr>
      <w:r w:rsidRPr="00330DC7">
        <w:rPr>
          <w:rFonts w:ascii="Times New Roman" w:hAnsi="Times New Roman" w:cs="Times New Roman"/>
        </w:rPr>
        <w:t>(4) Compensation payable under subsections (1), (2) and (3) must be assessed and paid in terms of an Act of Parliament.</w:t>
      </w:r>
      <w:r w:rsidR="00330DC7" w:rsidRPr="00330DC7">
        <w:rPr>
          <w:rFonts w:ascii="Times New Roman" w:hAnsi="Times New Roman" w:cs="Times New Roman"/>
        </w:rPr>
        <w:t>”</w:t>
      </w:r>
      <w:r w:rsidRPr="00330DC7">
        <w:rPr>
          <w:rFonts w:ascii="Times New Roman" w:hAnsi="Times New Roman" w:cs="Times New Roman"/>
        </w:rPr>
        <w:t xml:space="preserve"> (</w:t>
      </w:r>
      <w:r w:rsidR="0063558B" w:rsidRPr="00330DC7">
        <w:rPr>
          <w:rFonts w:ascii="Times New Roman" w:hAnsi="Times New Roman" w:cs="Times New Roman"/>
        </w:rPr>
        <w:t>My</w:t>
      </w:r>
      <w:r w:rsidRPr="00330DC7">
        <w:rPr>
          <w:rFonts w:ascii="Times New Roman" w:hAnsi="Times New Roman" w:cs="Times New Roman"/>
        </w:rPr>
        <w:t xml:space="preserve"> underlining for emphasis)</w:t>
      </w:r>
    </w:p>
    <w:p w:rsidR="00AA2FF6" w:rsidRDefault="00AA2FF6" w:rsidP="0024194D">
      <w:pPr>
        <w:autoSpaceDE w:val="0"/>
        <w:autoSpaceDN w:val="0"/>
        <w:adjustRightInd w:val="0"/>
        <w:spacing w:after="0" w:line="240" w:lineRule="auto"/>
        <w:jc w:val="both"/>
        <w:rPr>
          <w:rFonts w:ascii="Times New Roman" w:hAnsi="Times New Roman" w:cs="Times New Roman"/>
          <w:sz w:val="24"/>
          <w:szCs w:val="24"/>
        </w:rPr>
      </w:pPr>
    </w:p>
    <w:p w:rsidR="0024194D" w:rsidRDefault="0024194D" w:rsidP="00207644">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statutory</w:t>
      </w:r>
      <w:r w:rsidR="00AA2FF6">
        <w:rPr>
          <w:rFonts w:ascii="Times New Roman" w:hAnsi="Times New Roman" w:cs="Times New Roman"/>
          <w:sz w:val="24"/>
          <w:szCs w:val="24"/>
        </w:rPr>
        <w:t xml:space="preserve"> interpretation</w:t>
      </w:r>
      <w:r w:rsidR="0063558B" w:rsidRPr="0063558B">
        <w:rPr>
          <w:rFonts w:ascii="Times New Roman" w:hAnsi="Times New Roman" w:cs="Times New Roman"/>
          <w:sz w:val="24"/>
          <w:szCs w:val="24"/>
        </w:rPr>
        <w:t xml:space="preserve"> </w:t>
      </w:r>
      <w:r w:rsidR="0063558B">
        <w:rPr>
          <w:rFonts w:ascii="Times New Roman" w:hAnsi="Times New Roman" w:cs="Times New Roman"/>
          <w:sz w:val="24"/>
          <w:szCs w:val="24"/>
        </w:rPr>
        <w:t>under contextual cannons</w:t>
      </w:r>
      <w:r w:rsidR="00FE636A">
        <w:rPr>
          <w:rFonts w:ascii="Times New Roman" w:hAnsi="Times New Roman" w:cs="Times New Roman"/>
          <w:sz w:val="24"/>
          <w:szCs w:val="24"/>
        </w:rPr>
        <w:t>, there is</w:t>
      </w:r>
      <w:r w:rsidR="00AA2FF6">
        <w:rPr>
          <w:rFonts w:ascii="Times New Roman" w:hAnsi="Times New Roman" w:cs="Times New Roman"/>
          <w:sz w:val="24"/>
          <w:szCs w:val="24"/>
        </w:rPr>
        <w:t xml:space="preserve"> a rule</w:t>
      </w:r>
      <w:r>
        <w:rPr>
          <w:rFonts w:ascii="Times New Roman" w:hAnsi="Times New Roman" w:cs="Times New Roman"/>
          <w:sz w:val="24"/>
          <w:szCs w:val="24"/>
        </w:rPr>
        <w:t xml:space="preserve"> of </w:t>
      </w:r>
      <w:r w:rsidR="00AA2FF6">
        <w:rPr>
          <w:rFonts w:ascii="Times New Roman" w:hAnsi="Times New Roman" w:cs="Times New Roman"/>
          <w:sz w:val="24"/>
          <w:szCs w:val="24"/>
        </w:rPr>
        <w:t>construction</w:t>
      </w:r>
      <w:r>
        <w:rPr>
          <w:rFonts w:ascii="Times New Roman" w:hAnsi="Times New Roman" w:cs="Times New Roman"/>
          <w:sz w:val="24"/>
          <w:szCs w:val="24"/>
        </w:rPr>
        <w:t xml:space="preserve"> called the presumption against s</w:t>
      </w:r>
      <w:r w:rsidR="00AA2FF6">
        <w:rPr>
          <w:rFonts w:ascii="Times New Roman" w:hAnsi="Times New Roman" w:cs="Times New Roman"/>
          <w:sz w:val="24"/>
          <w:szCs w:val="24"/>
        </w:rPr>
        <w:t>urplusage</w:t>
      </w:r>
      <w:r w:rsidR="0063558B">
        <w:rPr>
          <w:rFonts w:ascii="Times New Roman" w:hAnsi="Times New Roman" w:cs="Times New Roman"/>
          <w:sz w:val="24"/>
          <w:szCs w:val="24"/>
        </w:rPr>
        <w:t>.</w:t>
      </w:r>
      <w:r w:rsidR="00AB01DB">
        <w:rPr>
          <w:rStyle w:val="FootnoteReference"/>
          <w:rFonts w:ascii="Times New Roman" w:hAnsi="Times New Roman" w:cs="Times New Roman"/>
          <w:sz w:val="24"/>
          <w:szCs w:val="24"/>
        </w:rPr>
        <w:footnoteReference w:id="2"/>
      </w:r>
      <w:r w:rsidR="0063558B">
        <w:rPr>
          <w:rFonts w:ascii="Times New Roman" w:hAnsi="Times New Roman" w:cs="Times New Roman"/>
          <w:sz w:val="24"/>
          <w:szCs w:val="24"/>
        </w:rPr>
        <w:t xml:space="preserve"> </w:t>
      </w:r>
      <w:r w:rsidR="00330DC7">
        <w:rPr>
          <w:rFonts w:ascii="Times New Roman" w:hAnsi="Times New Roman" w:cs="Times New Roman"/>
          <w:sz w:val="24"/>
          <w:szCs w:val="24"/>
        </w:rPr>
        <w:t xml:space="preserve"> </w:t>
      </w:r>
      <w:r w:rsidR="0063558B">
        <w:rPr>
          <w:rFonts w:ascii="Times New Roman" w:hAnsi="Times New Roman" w:cs="Times New Roman"/>
          <w:sz w:val="24"/>
          <w:szCs w:val="24"/>
        </w:rPr>
        <w:t>Put simply</w:t>
      </w:r>
      <w:r w:rsidR="00AA2FF6">
        <w:rPr>
          <w:rFonts w:ascii="Times New Roman" w:hAnsi="Times New Roman" w:cs="Times New Roman"/>
          <w:sz w:val="24"/>
          <w:szCs w:val="24"/>
        </w:rPr>
        <w:t xml:space="preserve">, it is a presumption against superfluity. It means, where possible every word and every provision in a statute must be given effect to. </w:t>
      </w:r>
      <w:r w:rsidR="00330DC7">
        <w:rPr>
          <w:rFonts w:ascii="Times New Roman" w:hAnsi="Times New Roman" w:cs="Times New Roman"/>
          <w:sz w:val="24"/>
          <w:szCs w:val="24"/>
        </w:rPr>
        <w:t xml:space="preserve"> </w:t>
      </w:r>
      <w:r w:rsidR="00AA2FF6">
        <w:rPr>
          <w:rFonts w:ascii="Times New Roman" w:hAnsi="Times New Roman" w:cs="Times New Roman"/>
          <w:sz w:val="24"/>
          <w:szCs w:val="24"/>
        </w:rPr>
        <w:t xml:space="preserve">None must be ignored because the legislature does not make gratuitous enactments. </w:t>
      </w:r>
      <w:r w:rsidR="0063558B">
        <w:rPr>
          <w:rFonts w:ascii="Times New Roman" w:hAnsi="Times New Roman" w:cs="Times New Roman"/>
          <w:sz w:val="24"/>
          <w:szCs w:val="24"/>
        </w:rPr>
        <w:t xml:space="preserve"> </w:t>
      </w:r>
      <w:r w:rsidR="00C74BDF">
        <w:rPr>
          <w:rFonts w:ascii="Times New Roman" w:hAnsi="Times New Roman" w:cs="Times New Roman"/>
          <w:sz w:val="24"/>
          <w:szCs w:val="24"/>
        </w:rPr>
        <w:t xml:space="preserve">On the basis of </w:t>
      </w:r>
      <w:r w:rsidR="00FE636A">
        <w:rPr>
          <w:rFonts w:ascii="Times New Roman" w:hAnsi="Times New Roman" w:cs="Times New Roman"/>
          <w:sz w:val="24"/>
          <w:szCs w:val="24"/>
        </w:rPr>
        <w:t>that</w:t>
      </w:r>
      <w:r w:rsidR="00C74BDF">
        <w:rPr>
          <w:rFonts w:ascii="Times New Roman" w:hAnsi="Times New Roman" w:cs="Times New Roman"/>
          <w:sz w:val="24"/>
          <w:szCs w:val="24"/>
        </w:rPr>
        <w:t xml:space="preserve"> presumption there is no gainsaying that s</w:t>
      </w:r>
      <w:r w:rsidR="00330DC7">
        <w:rPr>
          <w:rFonts w:ascii="Times New Roman" w:hAnsi="Times New Roman" w:cs="Times New Roman"/>
          <w:sz w:val="24"/>
          <w:szCs w:val="24"/>
        </w:rPr>
        <w:t xml:space="preserve"> </w:t>
      </w:r>
      <w:r w:rsidR="0063558B">
        <w:rPr>
          <w:rFonts w:ascii="Times New Roman" w:hAnsi="Times New Roman" w:cs="Times New Roman"/>
          <w:sz w:val="24"/>
          <w:szCs w:val="24"/>
        </w:rPr>
        <w:t>295</w:t>
      </w:r>
      <w:r w:rsidR="00B524BD">
        <w:rPr>
          <w:rFonts w:ascii="Times New Roman" w:hAnsi="Times New Roman" w:cs="Times New Roman"/>
          <w:sz w:val="24"/>
          <w:szCs w:val="24"/>
        </w:rPr>
        <w:t xml:space="preserve"> was enacted a</w:t>
      </w:r>
      <w:r w:rsidR="0063558B">
        <w:rPr>
          <w:rFonts w:ascii="Times New Roman" w:hAnsi="Times New Roman" w:cs="Times New Roman"/>
          <w:sz w:val="24"/>
          <w:szCs w:val="24"/>
        </w:rPr>
        <w:t xml:space="preserve">s a direct </w:t>
      </w:r>
      <w:r w:rsidR="0063558B">
        <w:rPr>
          <w:rFonts w:ascii="Times New Roman" w:hAnsi="Times New Roman" w:cs="Times New Roman"/>
          <w:sz w:val="24"/>
          <w:szCs w:val="24"/>
        </w:rPr>
        <w:lastRenderedPageBreak/>
        <w:t xml:space="preserve">acknowledgement that farms owned by indigenous Zimbabweans could be </w:t>
      </w:r>
      <w:r w:rsidR="00B524BD">
        <w:rPr>
          <w:rFonts w:ascii="Times New Roman" w:hAnsi="Times New Roman" w:cs="Times New Roman"/>
          <w:sz w:val="24"/>
          <w:szCs w:val="24"/>
        </w:rPr>
        <w:t>acquired</w:t>
      </w:r>
      <w:r w:rsidR="0063558B">
        <w:rPr>
          <w:rFonts w:ascii="Times New Roman" w:hAnsi="Times New Roman" w:cs="Times New Roman"/>
          <w:sz w:val="24"/>
          <w:szCs w:val="24"/>
        </w:rPr>
        <w:t xml:space="preserve"> and that if they did the former owners would not only be compensated for the improvements on the farm but also for the land itself.</w:t>
      </w:r>
      <w:r w:rsidR="00330DC7">
        <w:rPr>
          <w:rFonts w:ascii="Times New Roman" w:hAnsi="Times New Roman" w:cs="Times New Roman"/>
          <w:sz w:val="24"/>
          <w:szCs w:val="24"/>
        </w:rPr>
        <w:t xml:space="preserve"> </w:t>
      </w:r>
      <w:r w:rsidR="0063558B">
        <w:rPr>
          <w:rFonts w:ascii="Times New Roman" w:hAnsi="Times New Roman" w:cs="Times New Roman"/>
          <w:sz w:val="24"/>
          <w:szCs w:val="24"/>
        </w:rPr>
        <w:t xml:space="preserve"> </w:t>
      </w:r>
      <w:r w:rsidR="00207644">
        <w:rPr>
          <w:rFonts w:ascii="Times New Roman" w:hAnsi="Times New Roman" w:cs="Times New Roman"/>
          <w:sz w:val="24"/>
          <w:szCs w:val="24"/>
        </w:rPr>
        <w:t xml:space="preserve">Indigenous Zimbabweans need not look up to the former colonial power for compensation. They </w:t>
      </w:r>
      <w:r w:rsidR="00AB01DB">
        <w:rPr>
          <w:rFonts w:ascii="Times New Roman" w:hAnsi="Times New Roman" w:cs="Times New Roman"/>
          <w:sz w:val="24"/>
          <w:szCs w:val="24"/>
        </w:rPr>
        <w:t xml:space="preserve">and people </w:t>
      </w:r>
      <w:r w:rsidR="00C74BDF">
        <w:rPr>
          <w:rFonts w:ascii="Times New Roman" w:hAnsi="Times New Roman" w:cs="Times New Roman"/>
          <w:sz w:val="24"/>
          <w:szCs w:val="24"/>
        </w:rPr>
        <w:t>whose farms are protected by</w:t>
      </w:r>
      <w:r w:rsidR="00C74BDF">
        <w:rPr>
          <w:rFonts w:ascii="Times New Roman" w:hAnsi="Times New Roman" w:cs="Times New Roman"/>
          <w:sz w:val="21"/>
          <w:szCs w:val="21"/>
        </w:rPr>
        <w:t xml:space="preserve"> </w:t>
      </w:r>
      <w:r w:rsidR="00C74BDF" w:rsidRPr="00C74BDF">
        <w:rPr>
          <w:rFonts w:ascii="Times New Roman" w:hAnsi="Times New Roman" w:cs="Times New Roman"/>
          <w:sz w:val="24"/>
          <w:szCs w:val="24"/>
        </w:rPr>
        <w:t xml:space="preserve">an agreement concluded by the Government of Zimbabwe with the government of another country, </w:t>
      </w:r>
      <w:r w:rsidR="0063558B" w:rsidRPr="00C74BDF">
        <w:rPr>
          <w:rFonts w:ascii="Times New Roman" w:hAnsi="Times New Roman" w:cs="Times New Roman"/>
          <w:sz w:val="24"/>
          <w:szCs w:val="24"/>
        </w:rPr>
        <w:t>as can be discerned from the provision</w:t>
      </w:r>
      <w:r w:rsidR="00C74BDF">
        <w:rPr>
          <w:rFonts w:ascii="Times New Roman" w:hAnsi="Times New Roman" w:cs="Times New Roman"/>
          <w:sz w:val="24"/>
          <w:szCs w:val="24"/>
        </w:rPr>
        <w:t>,</w:t>
      </w:r>
      <w:r w:rsidR="0063558B" w:rsidRPr="00C74BDF">
        <w:rPr>
          <w:rFonts w:ascii="Times New Roman" w:hAnsi="Times New Roman" w:cs="Times New Roman"/>
          <w:sz w:val="24"/>
          <w:szCs w:val="24"/>
        </w:rPr>
        <w:t xml:space="preserve"> are </w:t>
      </w:r>
      <w:r w:rsidR="00AB01DB" w:rsidRPr="00C74BDF">
        <w:rPr>
          <w:rFonts w:ascii="Times New Roman" w:hAnsi="Times New Roman" w:cs="Times New Roman"/>
          <w:sz w:val="24"/>
          <w:szCs w:val="24"/>
        </w:rPr>
        <w:t xml:space="preserve">in </w:t>
      </w:r>
      <w:r w:rsidR="0063558B" w:rsidRPr="00C74BDF">
        <w:rPr>
          <w:rFonts w:ascii="Times New Roman" w:hAnsi="Times New Roman" w:cs="Times New Roman"/>
          <w:sz w:val="24"/>
          <w:szCs w:val="24"/>
        </w:rPr>
        <w:t>a special category because</w:t>
      </w:r>
      <w:r w:rsidR="00AB01DB" w:rsidRPr="00C74BDF">
        <w:rPr>
          <w:rFonts w:ascii="Times New Roman" w:hAnsi="Times New Roman" w:cs="Times New Roman"/>
          <w:sz w:val="24"/>
          <w:szCs w:val="24"/>
        </w:rPr>
        <w:t xml:space="preserve"> the rest of former owners of agricultural </w:t>
      </w:r>
      <w:r w:rsidR="00C74BDF">
        <w:rPr>
          <w:rFonts w:ascii="Times New Roman" w:hAnsi="Times New Roman" w:cs="Times New Roman"/>
          <w:sz w:val="24"/>
          <w:szCs w:val="24"/>
        </w:rPr>
        <w:t xml:space="preserve">land </w:t>
      </w:r>
      <w:r w:rsidR="00AB01DB" w:rsidRPr="00C74BDF">
        <w:rPr>
          <w:rFonts w:ascii="Times New Roman" w:hAnsi="Times New Roman" w:cs="Times New Roman"/>
          <w:sz w:val="24"/>
          <w:szCs w:val="24"/>
        </w:rPr>
        <w:t xml:space="preserve">can only be compensated for improvements. </w:t>
      </w:r>
    </w:p>
    <w:p w:rsidR="00AC4456" w:rsidRPr="00C74BDF" w:rsidRDefault="00AC4456" w:rsidP="00AC4456">
      <w:pPr>
        <w:autoSpaceDE w:val="0"/>
        <w:autoSpaceDN w:val="0"/>
        <w:adjustRightInd w:val="0"/>
        <w:spacing w:after="0" w:line="240" w:lineRule="auto"/>
        <w:ind w:firstLine="720"/>
        <w:jc w:val="both"/>
        <w:rPr>
          <w:rFonts w:ascii="Times New Roman" w:hAnsi="Times New Roman"/>
          <w:sz w:val="24"/>
          <w:szCs w:val="24"/>
        </w:rPr>
      </w:pPr>
    </w:p>
    <w:p w:rsidR="00477BC3" w:rsidRDefault="00AC4456" w:rsidP="00A46EE2">
      <w:pPr>
        <w:autoSpaceDE w:val="0"/>
        <w:autoSpaceDN w:val="0"/>
        <w:adjustRightInd w:val="0"/>
        <w:spacing w:after="0" w:line="240" w:lineRule="auto"/>
        <w:jc w:val="both"/>
        <w:rPr>
          <w:rFonts w:ascii="Times New Roman" w:hAnsi="Times New Roman" w:cs="Times New Roman"/>
          <w:b/>
          <w:sz w:val="24"/>
          <w:szCs w:val="24"/>
          <w:lang w:val="en-ZW"/>
        </w:rPr>
      </w:pPr>
      <w:r>
        <w:rPr>
          <w:rFonts w:ascii="Times New Roman" w:hAnsi="Times New Roman"/>
          <w:b/>
          <w:sz w:val="24"/>
          <w:szCs w:val="24"/>
        </w:rPr>
        <w:tab/>
      </w:r>
      <w:r w:rsidR="007759B0" w:rsidRPr="007759B0">
        <w:rPr>
          <w:rFonts w:ascii="Times New Roman" w:hAnsi="Times New Roman"/>
          <w:b/>
          <w:sz w:val="24"/>
          <w:szCs w:val="24"/>
        </w:rPr>
        <w:t>Application of the law to the facts</w:t>
      </w:r>
      <w:r w:rsidR="002034F3" w:rsidRPr="007759B0">
        <w:rPr>
          <w:rFonts w:ascii="Times New Roman" w:hAnsi="Times New Roman" w:cs="Times New Roman"/>
          <w:b/>
          <w:sz w:val="24"/>
          <w:szCs w:val="24"/>
          <w:lang w:val="en-ZW"/>
        </w:rPr>
        <w:t xml:space="preserve"> </w:t>
      </w:r>
    </w:p>
    <w:p w:rsidR="00AC4456" w:rsidRDefault="00AC4456" w:rsidP="00A46EE2">
      <w:pPr>
        <w:autoSpaceDE w:val="0"/>
        <w:autoSpaceDN w:val="0"/>
        <w:adjustRightInd w:val="0"/>
        <w:spacing w:after="0" w:line="240" w:lineRule="auto"/>
        <w:jc w:val="both"/>
        <w:rPr>
          <w:rFonts w:ascii="Times New Roman" w:hAnsi="Times New Roman" w:cs="Times New Roman"/>
          <w:b/>
          <w:sz w:val="24"/>
          <w:szCs w:val="24"/>
          <w:lang w:val="en-ZW"/>
        </w:rPr>
      </w:pPr>
    </w:p>
    <w:p w:rsidR="00E02E02" w:rsidRDefault="00330DC7" w:rsidP="00F740A6">
      <w:pPr>
        <w:autoSpaceDE w:val="0"/>
        <w:autoSpaceDN w:val="0"/>
        <w:adjustRightInd w:val="0"/>
        <w:spacing w:after="0"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ab/>
      </w:r>
      <w:r w:rsidR="00477BC3">
        <w:rPr>
          <w:rFonts w:ascii="Times New Roman" w:hAnsi="Times New Roman" w:cs="Times New Roman"/>
          <w:sz w:val="24"/>
          <w:szCs w:val="24"/>
          <w:lang w:val="en-ZW"/>
        </w:rPr>
        <w:t>It is already recorded that the applicants did not attack the acquisition of the farm on the basis of any impropriety in the expropriation process. They did not point to any failure by the acquiring authority to comply with the requirements listed under s</w:t>
      </w:r>
      <w:r>
        <w:rPr>
          <w:rFonts w:ascii="Times New Roman" w:hAnsi="Times New Roman" w:cs="Times New Roman"/>
          <w:sz w:val="24"/>
          <w:szCs w:val="24"/>
          <w:lang w:val="en-ZW"/>
        </w:rPr>
        <w:t xml:space="preserve"> </w:t>
      </w:r>
      <w:r w:rsidR="00477BC3">
        <w:rPr>
          <w:rFonts w:ascii="Times New Roman" w:hAnsi="Times New Roman" w:cs="Times New Roman"/>
          <w:sz w:val="24"/>
          <w:szCs w:val="24"/>
          <w:lang w:val="en-ZW"/>
        </w:rPr>
        <w:t>16B (2</w:t>
      </w:r>
      <w:r w:rsidR="00941D89">
        <w:rPr>
          <w:rFonts w:ascii="Times New Roman" w:hAnsi="Times New Roman" w:cs="Times New Roman"/>
          <w:sz w:val="24"/>
          <w:szCs w:val="24"/>
          <w:lang w:val="en-ZW"/>
        </w:rPr>
        <w:t>) (</w:t>
      </w:r>
      <w:r w:rsidR="00477BC3">
        <w:rPr>
          <w:rFonts w:ascii="Times New Roman" w:hAnsi="Times New Roman" w:cs="Times New Roman"/>
          <w:sz w:val="24"/>
          <w:szCs w:val="24"/>
          <w:lang w:val="en-ZW"/>
        </w:rPr>
        <w:t xml:space="preserve">a). Their gripe is </w:t>
      </w:r>
      <w:r w:rsidR="00941D89">
        <w:rPr>
          <w:rFonts w:ascii="Times New Roman" w:hAnsi="Times New Roman" w:cs="Times New Roman"/>
          <w:sz w:val="24"/>
          <w:szCs w:val="24"/>
          <w:lang w:val="en-ZW"/>
        </w:rPr>
        <w:t>simply that</w:t>
      </w:r>
      <w:r w:rsidR="00477BC3">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they are</w:t>
      </w:r>
      <w:r w:rsidR="00477BC3">
        <w:rPr>
          <w:rFonts w:ascii="Times New Roman" w:hAnsi="Times New Roman" w:cs="Times New Roman"/>
          <w:sz w:val="24"/>
          <w:szCs w:val="24"/>
          <w:lang w:val="en-ZW"/>
        </w:rPr>
        <w:t xml:space="preserve"> indigenous Zimbabweans</w:t>
      </w:r>
      <w:r w:rsidR="00941D89">
        <w:rPr>
          <w:rFonts w:ascii="Times New Roman" w:hAnsi="Times New Roman" w:cs="Times New Roman"/>
          <w:sz w:val="24"/>
          <w:szCs w:val="24"/>
          <w:lang w:val="en-ZW"/>
        </w:rPr>
        <w:t>.</w:t>
      </w:r>
      <w:r w:rsidR="00477BC3">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As such</w:t>
      </w:r>
      <w:r w:rsidR="00941D89" w:rsidRPr="00941D89">
        <w:rPr>
          <w:rFonts w:ascii="Times New Roman" w:hAnsi="Times New Roman" w:cs="Times New Roman"/>
          <w:sz w:val="24"/>
          <w:szCs w:val="24"/>
          <w:lang w:val="en-ZW"/>
        </w:rPr>
        <w:t xml:space="preserve"> the acquisition of their farm</w:t>
      </w:r>
      <w:r w:rsidR="00941D89">
        <w:rPr>
          <w:rFonts w:ascii="Times New Roman" w:hAnsi="Times New Roman" w:cs="Times New Roman"/>
          <w:sz w:val="24"/>
          <w:szCs w:val="24"/>
          <w:lang w:val="en-ZW"/>
        </w:rPr>
        <w:t xml:space="preserve"> would go against the intended objective of redressing</w:t>
      </w:r>
      <w:r w:rsidR="00941D89" w:rsidRPr="00941D89">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 xml:space="preserve">the </w:t>
      </w:r>
      <w:r w:rsidR="00941D89" w:rsidRPr="00941D89">
        <w:rPr>
          <w:rFonts w:ascii="Times New Roman" w:hAnsi="Times New Roman" w:cs="Times New Roman"/>
          <w:sz w:val="24"/>
          <w:szCs w:val="24"/>
          <w:lang w:val="en-ZW"/>
        </w:rPr>
        <w:t xml:space="preserve">historical imbalances in land ownership in the country. </w:t>
      </w:r>
      <w:r>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It is for that reason that they allege that the process of acquisition was erroneous and unlawful. They seek to strengthen their argument with the support that was lend to their cause by various</w:t>
      </w:r>
      <w:r w:rsidR="00FE636A">
        <w:rPr>
          <w:rFonts w:ascii="Times New Roman" w:hAnsi="Times New Roman" w:cs="Times New Roman"/>
          <w:sz w:val="24"/>
          <w:szCs w:val="24"/>
          <w:lang w:val="en-ZW"/>
        </w:rPr>
        <w:t xml:space="preserve"> state</w:t>
      </w:r>
      <w:r w:rsidR="00941D89">
        <w:rPr>
          <w:rFonts w:ascii="Times New Roman" w:hAnsi="Times New Roman" w:cs="Times New Roman"/>
          <w:sz w:val="24"/>
          <w:szCs w:val="24"/>
          <w:lang w:val="en-ZW"/>
        </w:rPr>
        <w:t xml:space="preserve"> functionaries </w:t>
      </w:r>
      <w:r w:rsidR="00FE636A">
        <w:rPr>
          <w:rFonts w:ascii="Times New Roman" w:hAnsi="Times New Roman" w:cs="Times New Roman"/>
          <w:sz w:val="24"/>
          <w:szCs w:val="24"/>
          <w:lang w:val="en-ZW"/>
        </w:rPr>
        <w:t>and</w:t>
      </w:r>
      <w:r w:rsidR="00941D89">
        <w:rPr>
          <w:rFonts w:ascii="Times New Roman" w:hAnsi="Times New Roman" w:cs="Times New Roman"/>
          <w:sz w:val="24"/>
          <w:szCs w:val="24"/>
          <w:lang w:val="en-ZW"/>
        </w:rPr>
        <w:t xml:space="preserve"> some state institutions namely the Land identification Committee, the Resident Minister of the Midlands Province at the time </w:t>
      </w:r>
      <w:r w:rsidR="00E02E02">
        <w:rPr>
          <w:rFonts w:ascii="Times New Roman" w:hAnsi="Times New Roman" w:cs="Times New Roman"/>
          <w:sz w:val="24"/>
          <w:szCs w:val="24"/>
          <w:lang w:val="en-ZW"/>
        </w:rPr>
        <w:t xml:space="preserve">of </w:t>
      </w:r>
      <w:r w:rsidR="00941D89">
        <w:rPr>
          <w:rFonts w:ascii="Times New Roman" w:hAnsi="Times New Roman" w:cs="Times New Roman"/>
          <w:sz w:val="24"/>
          <w:szCs w:val="24"/>
          <w:lang w:val="en-ZW"/>
        </w:rPr>
        <w:t>the acquisition and occupatio</w:t>
      </w:r>
      <w:r w:rsidR="00E02E02">
        <w:rPr>
          <w:rFonts w:ascii="Times New Roman" w:hAnsi="Times New Roman" w:cs="Times New Roman"/>
          <w:sz w:val="24"/>
          <w:szCs w:val="24"/>
          <w:lang w:val="en-ZW"/>
        </w:rPr>
        <w:t>n of the farm and the Zimbabwe Land</w:t>
      </w:r>
      <w:r w:rsidR="00941D89">
        <w:rPr>
          <w:rFonts w:ascii="Times New Roman" w:hAnsi="Times New Roman" w:cs="Times New Roman"/>
          <w:sz w:val="24"/>
          <w:szCs w:val="24"/>
          <w:lang w:val="en-ZW"/>
        </w:rPr>
        <w:t xml:space="preserve"> Commission. </w:t>
      </w:r>
      <w:r w:rsidR="00E02E02">
        <w:rPr>
          <w:rFonts w:ascii="Times New Roman" w:hAnsi="Times New Roman" w:cs="Times New Roman"/>
          <w:sz w:val="24"/>
          <w:szCs w:val="24"/>
          <w:lang w:val="en-ZW"/>
        </w:rPr>
        <w:t xml:space="preserve">Those State functionaries and institutions were within their rights to support the delisting of the farm. The applicants had indeed approached the right fora for resolution of the dispute. </w:t>
      </w:r>
      <w:r w:rsidR="00F04D1C">
        <w:rPr>
          <w:rFonts w:ascii="Times New Roman" w:hAnsi="Times New Roman" w:cs="Times New Roman"/>
          <w:sz w:val="24"/>
          <w:szCs w:val="24"/>
          <w:lang w:val="en-ZW"/>
        </w:rPr>
        <w:t>Unfortunately</w:t>
      </w:r>
      <w:r w:rsidR="00941D89">
        <w:rPr>
          <w:rFonts w:ascii="Times New Roman" w:hAnsi="Times New Roman" w:cs="Times New Roman"/>
          <w:sz w:val="24"/>
          <w:szCs w:val="24"/>
          <w:lang w:val="en-ZW"/>
        </w:rPr>
        <w:t xml:space="preserve"> for the applicants and as explained above</w:t>
      </w:r>
      <w:r w:rsidR="00FE636A">
        <w:rPr>
          <w:rFonts w:ascii="Times New Roman" w:hAnsi="Times New Roman" w:cs="Times New Roman"/>
          <w:sz w:val="24"/>
          <w:szCs w:val="24"/>
          <w:lang w:val="en-ZW"/>
        </w:rPr>
        <w:t xml:space="preserve"> being an indigenous Zimbabwean amounts to</w:t>
      </w:r>
      <w:r w:rsidR="00941D89">
        <w:rPr>
          <w:rFonts w:ascii="Times New Roman" w:hAnsi="Times New Roman" w:cs="Times New Roman"/>
          <w:sz w:val="24"/>
          <w:szCs w:val="24"/>
          <w:lang w:val="en-ZW"/>
        </w:rPr>
        <w:t xml:space="preserve"> their </w:t>
      </w:r>
      <w:r w:rsidR="00FE636A">
        <w:rPr>
          <w:rFonts w:ascii="Times New Roman" w:hAnsi="Times New Roman" w:cs="Times New Roman"/>
          <w:sz w:val="24"/>
          <w:szCs w:val="24"/>
          <w:lang w:val="en-ZW"/>
        </w:rPr>
        <w:t>“</w:t>
      </w:r>
      <w:r w:rsidR="00941D89">
        <w:rPr>
          <w:rFonts w:ascii="Times New Roman" w:hAnsi="Times New Roman" w:cs="Times New Roman"/>
          <w:sz w:val="24"/>
          <w:szCs w:val="24"/>
          <w:lang w:val="en-ZW"/>
        </w:rPr>
        <w:t>conduct and circumstances</w:t>
      </w:r>
      <w:r w:rsidR="00FE636A">
        <w:rPr>
          <w:rFonts w:ascii="Times New Roman" w:hAnsi="Times New Roman" w:cs="Times New Roman"/>
          <w:sz w:val="24"/>
          <w:szCs w:val="24"/>
          <w:lang w:val="en-ZW"/>
        </w:rPr>
        <w:t>.”</w:t>
      </w:r>
      <w:r w:rsidR="00941D89">
        <w:rPr>
          <w:rFonts w:ascii="Times New Roman" w:hAnsi="Times New Roman" w:cs="Times New Roman"/>
          <w:sz w:val="24"/>
          <w:szCs w:val="24"/>
          <w:lang w:val="en-ZW"/>
        </w:rPr>
        <w:t xml:space="preserve"> </w:t>
      </w:r>
      <w:r w:rsidR="00FE636A">
        <w:rPr>
          <w:rFonts w:ascii="Times New Roman" w:hAnsi="Times New Roman" w:cs="Times New Roman"/>
          <w:sz w:val="24"/>
          <w:szCs w:val="24"/>
          <w:lang w:val="en-ZW"/>
        </w:rPr>
        <w:t xml:space="preserve"> These </w:t>
      </w:r>
      <w:r w:rsidR="00941D89">
        <w:rPr>
          <w:rFonts w:ascii="Times New Roman" w:hAnsi="Times New Roman" w:cs="Times New Roman"/>
          <w:sz w:val="24"/>
          <w:szCs w:val="24"/>
          <w:lang w:val="en-ZW"/>
        </w:rPr>
        <w:t xml:space="preserve">are not factors that will vitiate the legality of the acquisition process. </w:t>
      </w:r>
      <w:r>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 xml:space="preserve">The expropriation of </w:t>
      </w:r>
      <w:r w:rsidR="00400208">
        <w:rPr>
          <w:rFonts w:ascii="Times New Roman" w:hAnsi="Times New Roman" w:cs="Times New Roman"/>
          <w:sz w:val="24"/>
          <w:szCs w:val="24"/>
          <w:lang w:val="en-ZW"/>
        </w:rPr>
        <w:t>land pays</w:t>
      </w:r>
      <w:r w:rsidR="00941D89">
        <w:rPr>
          <w:rFonts w:ascii="Times New Roman" w:hAnsi="Times New Roman" w:cs="Times New Roman"/>
          <w:sz w:val="24"/>
          <w:szCs w:val="24"/>
          <w:lang w:val="en-ZW"/>
        </w:rPr>
        <w:t xml:space="preserve"> no regard to a land owner’</w:t>
      </w:r>
      <w:r w:rsidR="00400208">
        <w:rPr>
          <w:rFonts w:ascii="Times New Roman" w:hAnsi="Times New Roman" w:cs="Times New Roman"/>
          <w:sz w:val="24"/>
          <w:szCs w:val="24"/>
          <w:lang w:val="en-ZW"/>
        </w:rPr>
        <w:t>s</w:t>
      </w:r>
      <w:r w:rsidR="00941D89">
        <w:rPr>
          <w:rFonts w:ascii="Times New Roman" w:hAnsi="Times New Roman" w:cs="Times New Roman"/>
          <w:sz w:val="24"/>
          <w:szCs w:val="24"/>
          <w:lang w:val="en-ZW"/>
        </w:rPr>
        <w:t xml:space="preserve"> idiosyncrasies.</w:t>
      </w:r>
      <w:r>
        <w:rPr>
          <w:rFonts w:ascii="Times New Roman" w:hAnsi="Times New Roman" w:cs="Times New Roman"/>
          <w:sz w:val="24"/>
          <w:szCs w:val="24"/>
          <w:lang w:val="en-ZW"/>
        </w:rPr>
        <w:t xml:space="preserve"> </w:t>
      </w:r>
      <w:r w:rsidR="00941D89">
        <w:rPr>
          <w:rFonts w:ascii="Times New Roman" w:hAnsi="Times New Roman" w:cs="Times New Roman"/>
          <w:sz w:val="24"/>
          <w:szCs w:val="24"/>
          <w:lang w:val="en-ZW"/>
        </w:rPr>
        <w:t xml:space="preserve"> </w:t>
      </w:r>
      <w:r w:rsidR="00704DA1">
        <w:rPr>
          <w:rFonts w:ascii="Times New Roman" w:hAnsi="Times New Roman" w:cs="Times New Roman"/>
          <w:sz w:val="24"/>
          <w:szCs w:val="24"/>
          <w:lang w:val="en-ZW"/>
        </w:rPr>
        <w:t>It is not enough for an applicant in a matter where he/she/it challenges the process of acquisition of land under the land reform scheme to baldly allege an irregularity in the process without more and hope to clothe the court with the necessary jurisdiction to embark on judicial review. He/she/it is expected to rely on a violation of one or more of the procedural requirements itemised in s16B (2) (</w:t>
      </w:r>
      <w:r w:rsidR="00F740A6">
        <w:rPr>
          <w:rFonts w:ascii="Times New Roman" w:hAnsi="Times New Roman" w:cs="Times New Roman"/>
          <w:sz w:val="24"/>
          <w:szCs w:val="24"/>
          <w:lang w:val="en-ZW"/>
        </w:rPr>
        <w:t>a).</w:t>
      </w:r>
      <w:r>
        <w:rPr>
          <w:rFonts w:ascii="Times New Roman" w:hAnsi="Times New Roman" w:cs="Times New Roman"/>
          <w:sz w:val="24"/>
          <w:szCs w:val="24"/>
          <w:lang w:val="en-ZW"/>
        </w:rPr>
        <w:t xml:space="preserve">  </w:t>
      </w:r>
      <w:r w:rsidR="00F740A6">
        <w:rPr>
          <w:rFonts w:ascii="Times New Roman" w:hAnsi="Times New Roman" w:cs="Times New Roman"/>
          <w:sz w:val="24"/>
          <w:szCs w:val="24"/>
          <w:lang w:val="en-ZW"/>
        </w:rPr>
        <w:t>If</w:t>
      </w:r>
      <w:r w:rsidR="00704DA1">
        <w:rPr>
          <w:rFonts w:ascii="Times New Roman" w:hAnsi="Times New Roman" w:cs="Times New Roman"/>
          <w:sz w:val="24"/>
          <w:szCs w:val="24"/>
          <w:lang w:val="en-ZW"/>
        </w:rPr>
        <w:t xml:space="preserve"> that does not happen it is difficult for such applicant to escape the </w:t>
      </w:r>
      <w:r w:rsidR="00F740A6">
        <w:rPr>
          <w:rFonts w:ascii="Times New Roman" w:hAnsi="Times New Roman" w:cs="Times New Roman"/>
          <w:sz w:val="24"/>
          <w:szCs w:val="24"/>
          <w:lang w:val="en-ZW"/>
        </w:rPr>
        <w:t>conclusion</w:t>
      </w:r>
      <w:r w:rsidR="00E02E02">
        <w:rPr>
          <w:rFonts w:ascii="Times New Roman" w:hAnsi="Times New Roman" w:cs="Times New Roman"/>
          <w:sz w:val="24"/>
          <w:szCs w:val="24"/>
          <w:lang w:val="en-ZW"/>
        </w:rPr>
        <w:t xml:space="preserve"> that he/she/it</w:t>
      </w:r>
      <w:r w:rsidR="00704DA1">
        <w:rPr>
          <w:rFonts w:ascii="Times New Roman" w:hAnsi="Times New Roman" w:cs="Times New Roman"/>
          <w:sz w:val="24"/>
          <w:szCs w:val="24"/>
          <w:lang w:val="en-ZW"/>
        </w:rPr>
        <w:t xml:space="preserve"> seek</w:t>
      </w:r>
      <w:r w:rsidR="00E02E02">
        <w:rPr>
          <w:rFonts w:ascii="Times New Roman" w:hAnsi="Times New Roman" w:cs="Times New Roman"/>
          <w:sz w:val="24"/>
          <w:szCs w:val="24"/>
          <w:lang w:val="en-ZW"/>
        </w:rPr>
        <w:t>s</w:t>
      </w:r>
      <w:r w:rsidR="00704DA1">
        <w:rPr>
          <w:rFonts w:ascii="Times New Roman" w:hAnsi="Times New Roman" w:cs="Times New Roman"/>
          <w:sz w:val="24"/>
          <w:szCs w:val="24"/>
          <w:lang w:val="en-ZW"/>
        </w:rPr>
        <w:t xml:space="preserve"> to reverse the acquisition of land through unorthodox or illegal stratagems. </w:t>
      </w:r>
      <w:r w:rsidR="00704DA1" w:rsidRPr="00704DA1">
        <w:rPr>
          <w:rFonts w:ascii="Times New Roman" w:hAnsi="Times New Roman" w:cs="Times New Roman"/>
          <w:i/>
          <w:sz w:val="24"/>
          <w:szCs w:val="24"/>
          <w:lang w:val="en-ZW"/>
        </w:rPr>
        <w:t>In casu</w:t>
      </w:r>
      <w:r w:rsidR="00FE636A">
        <w:rPr>
          <w:rFonts w:ascii="Times New Roman" w:hAnsi="Times New Roman" w:cs="Times New Roman"/>
          <w:i/>
          <w:sz w:val="24"/>
          <w:szCs w:val="24"/>
          <w:lang w:val="en-ZW"/>
        </w:rPr>
        <w:t>,</w:t>
      </w:r>
      <w:r w:rsidR="00FE636A">
        <w:rPr>
          <w:rFonts w:ascii="Times New Roman" w:hAnsi="Times New Roman" w:cs="Times New Roman"/>
          <w:sz w:val="24"/>
          <w:szCs w:val="24"/>
          <w:lang w:val="en-ZW"/>
        </w:rPr>
        <w:t xml:space="preserve"> </w:t>
      </w:r>
      <w:r w:rsidR="00704DA1">
        <w:rPr>
          <w:rFonts w:ascii="Times New Roman" w:hAnsi="Times New Roman" w:cs="Times New Roman"/>
          <w:sz w:val="24"/>
          <w:szCs w:val="24"/>
          <w:lang w:val="en-ZW"/>
        </w:rPr>
        <w:t>the applicants’</w:t>
      </w:r>
      <w:r w:rsidR="00F740A6">
        <w:rPr>
          <w:rFonts w:ascii="Times New Roman" w:hAnsi="Times New Roman" w:cs="Times New Roman"/>
          <w:sz w:val="24"/>
          <w:szCs w:val="24"/>
          <w:lang w:val="en-ZW"/>
        </w:rPr>
        <w:t xml:space="preserve"> dependency</w:t>
      </w:r>
      <w:r w:rsidR="00E02E02">
        <w:rPr>
          <w:rFonts w:ascii="Times New Roman" w:hAnsi="Times New Roman" w:cs="Times New Roman"/>
          <w:sz w:val="24"/>
          <w:szCs w:val="24"/>
          <w:lang w:val="en-ZW"/>
        </w:rPr>
        <w:t xml:space="preserve"> on the factors itemised in s16</w:t>
      </w:r>
      <w:r w:rsidR="00F740A6">
        <w:rPr>
          <w:rFonts w:ascii="Times New Roman" w:hAnsi="Times New Roman" w:cs="Times New Roman"/>
          <w:sz w:val="24"/>
          <w:szCs w:val="24"/>
          <w:lang w:val="en-ZW"/>
        </w:rPr>
        <w:t xml:space="preserve">A of the old constitution cannot take their claim a step further. </w:t>
      </w:r>
    </w:p>
    <w:p w:rsidR="00AC4456" w:rsidRDefault="00AC4456" w:rsidP="00F740A6">
      <w:pPr>
        <w:autoSpaceDE w:val="0"/>
        <w:autoSpaceDN w:val="0"/>
        <w:adjustRightInd w:val="0"/>
        <w:spacing w:after="0" w:line="360" w:lineRule="auto"/>
        <w:jc w:val="both"/>
        <w:rPr>
          <w:rFonts w:ascii="Times New Roman" w:hAnsi="Times New Roman" w:cs="Times New Roman"/>
          <w:sz w:val="24"/>
          <w:szCs w:val="24"/>
          <w:lang w:val="en-ZW"/>
        </w:rPr>
      </w:pPr>
    </w:p>
    <w:p w:rsidR="00AC4456" w:rsidRPr="00330DC7" w:rsidRDefault="00AC4456" w:rsidP="00F740A6">
      <w:pPr>
        <w:autoSpaceDE w:val="0"/>
        <w:autoSpaceDN w:val="0"/>
        <w:adjustRightInd w:val="0"/>
        <w:spacing w:after="0" w:line="360" w:lineRule="auto"/>
        <w:jc w:val="both"/>
        <w:rPr>
          <w:rFonts w:ascii="Times New Roman" w:hAnsi="Times New Roman" w:cs="Times New Roman"/>
          <w:sz w:val="24"/>
          <w:szCs w:val="24"/>
          <w:lang w:val="en-ZW"/>
        </w:rPr>
      </w:pPr>
    </w:p>
    <w:p w:rsidR="00F740A6" w:rsidRDefault="00AC4456" w:rsidP="00F740A6">
      <w:pPr>
        <w:autoSpaceDE w:val="0"/>
        <w:autoSpaceDN w:val="0"/>
        <w:adjustRightInd w:val="0"/>
        <w:spacing w:after="0" w:line="360" w:lineRule="auto"/>
        <w:jc w:val="both"/>
        <w:rPr>
          <w:rFonts w:ascii="Times New Roman" w:hAnsi="Times New Roman" w:cs="Times New Roman"/>
          <w:b/>
          <w:sz w:val="24"/>
          <w:szCs w:val="24"/>
          <w:lang w:val="en-ZW"/>
        </w:rPr>
      </w:pPr>
      <w:r>
        <w:rPr>
          <w:rFonts w:ascii="Times New Roman" w:hAnsi="Times New Roman" w:cs="Times New Roman"/>
          <w:b/>
          <w:sz w:val="24"/>
          <w:szCs w:val="24"/>
          <w:lang w:val="en-ZW"/>
        </w:rPr>
        <w:tab/>
      </w:r>
      <w:r w:rsidR="00F740A6" w:rsidRPr="00F740A6">
        <w:rPr>
          <w:rFonts w:ascii="Times New Roman" w:hAnsi="Times New Roman" w:cs="Times New Roman"/>
          <w:b/>
          <w:sz w:val="24"/>
          <w:szCs w:val="24"/>
          <w:lang w:val="en-ZW"/>
        </w:rPr>
        <w:t>Disposition</w:t>
      </w:r>
    </w:p>
    <w:p w:rsidR="008961DE" w:rsidRDefault="00330DC7" w:rsidP="00F740A6">
      <w:p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ZW"/>
        </w:rPr>
        <w:tab/>
      </w:r>
      <w:r w:rsidR="00E02E02">
        <w:rPr>
          <w:rFonts w:ascii="Times New Roman" w:hAnsi="Times New Roman" w:cs="Times New Roman"/>
          <w:sz w:val="24"/>
          <w:szCs w:val="24"/>
          <w:lang w:val="en-ZW"/>
        </w:rPr>
        <w:t xml:space="preserve">The question whether agricultural land owned by an indigenous Zimbabwean can be expropriated under the land reform programme is a political rather than </w:t>
      </w:r>
      <w:r w:rsidR="008961DE">
        <w:rPr>
          <w:rFonts w:ascii="Times New Roman" w:hAnsi="Times New Roman" w:cs="Times New Roman"/>
          <w:sz w:val="24"/>
          <w:szCs w:val="24"/>
          <w:lang w:val="en-ZW"/>
        </w:rPr>
        <w:t xml:space="preserve">a </w:t>
      </w:r>
      <w:r w:rsidR="00E02E02">
        <w:rPr>
          <w:rFonts w:ascii="Times New Roman" w:hAnsi="Times New Roman" w:cs="Times New Roman"/>
          <w:sz w:val="24"/>
          <w:szCs w:val="24"/>
          <w:lang w:val="en-ZW"/>
        </w:rPr>
        <w:t xml:space="preserve">legal question. </w:t>
      </w:r>
      <w:r w:rsidR="008961DE">
        <w:rPr>
          <w:rFonts w:ascii="Times New Roman" w:hAnsi="Times New Roman" w:cs="Times New Roman"/>
          <w:sz w:val="24"/>
          <w:szCs w:val="24"/>
          <w:lang w:val="en-ZW"/>
        </w:rPr>
        <w:t>An</w:t>
      </w:r>
      <w:r w:rsidR="008961DE" w:rsidRPr="008961DE">
        <w:rPr>
          <w:rFonts w:ascii="Times New Roman" w:hAnsi="Times New Roman" w:cs="Times New Roman"/>
          <w:sz w:val="24"/>
          <w:szCs w:val="24"/>
          <w:lang w:val="en-ZW"/>
        </w:rPr>
        <w:t xml:space="preserve"> </w:t>
      </w:r>
      <w:r w:rsidR="008961DE">
        <w:rPr>
          <w:rFonts w:ascii="Times New Roman" w:hAnsi="Times New Roman" w:cs="Times New Roman"/>
          <w:sz w:val="24"/>
          <w:szCs w:val="24"/>
          <w:lang w:val="en-ZW"/>
        </w:rPr>
        <w:t xml:space="preserve">applicant who is unhappy with the expropriation of his/her/its land solely on the basis of being an indigenous Zimbabwean has no remedy in the courts of law because the courts are in no uncertain terms proscribed from adjudicating such disputes. That factor like many others which fall outside </w:t>
      </w:r>
      <w:r w:rsidR="006A0810">
        <w:rPr>
          <w:rFonts w:ascii="Times New Roman" w:hAnsi="Times New Roman" w:cs="Times New Roman"/>
          <w:sz w:val="24"/>
          <w:szCs w:val="24"/>
          <w:lang w:val="en-ZW"/>
        </w:rPr>
        <w:t xml:space="preserve">the remit of </w:t>
      </w:r>
      <w:r w:rsidR="008961DE">
        <w:rPr>
          <w:rFonts w:ascii="Times New Roman" w:hAnsi="Times New Roman" w:cs="Times New Roman"/>
          <w:sz w:val="24"/>
          <w:szCs w:val="24"/>
          <w:lang w:val="en-ZW"/>
        </w:rPr>
        <w:t xml:space="preserve">S16B (2) (a) speak to the conduct and circumstances of the farm owner. They have all been deemed irrelevant to the consideration whether </w:t>
      </w:r>
      <w:r w:rsidR="008961DE" w:rsidRPr="008961DE">
        <w:rPr>
          <w:rFonts w:ascii="Times New Roman" w:hAnsi="Times New Roman" w:cs="Times New Roman"/>
          <w:sz w:val="24"/>
          <w:szCs w:val="24"/>
          <w:lang w:val="en-GB"/>
        </w:rPr>
        <w:t xml:space="preserve">on the face of the record, </w:t>
      </w:r>
      <w:r w:rsidR="008961DE">
        <w:rPr>
          <w:rFonts w:ascii="Times New Roman" w:hAnsi="Times New Roman" w:cs="Times New Roman"/>
          <w:sz w:val="24"/>
          <w:szCs w:val="24"/>
          <w:lang w:val="en-GB"/>
        </w:rPr>
        <w:t xml:space="preserve">an acquisition of agricultural land is </w:t>
      </w:r>
      <w:r w:rsidR="008961DE" w:rsidRPr="008961DE">
        <w:rPr>
          <w:rFonts w:ascii="Times New Roman" w:hAnsi="Times New Roman" w:cs="Times New Roman"/>
          <w:sz w:val="24"/>
          <w:szCs w:val="24"/>
          <w:lang w:val="en-GB"/>
        </w:rPr>
        <w:t>not in accordance with the terms of s 16B (2) (a) of the Constitution</w:t>
      </w:r>
      <w:r w:rsidR="008961DE">
        <w:rPr>
          <w:rFonts w:ascii="Times New Roman" w:hAnsi="Times New Roman" w:cs="Times New Roman"/>
          <w:sz w:val="24"/>
          <w:szCs w:val="24"/>
          <w:lang w:val="en-GB"/>
        </w:rPr>
        <w:t xml:space="preserve">. As a result this court is prohibited from determining the application. </w:t>
      </w:r>
    </w:p>
    <w:p w:rsidR="000E769D" w:rsidRDefault="000E769D" w:rsidP="00123D80">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On the issue of costs, all the respondents prayed that the applicati</w:t>
      </w:r>
      <w:r w:rsidR="00123D80">
        <w:rPr>
          <w:rFonts w:ascii="Times New Roman" w:hAnsi="Times New Roman" w:cs="Times New Roman"/>
          <w:sz w:val="24"/>
          <w:szCs w:val="24"/>
          <w:lang w:val="en-GB"/>
        </w:rPr>
        <w:t xml:space="preserve">on be dismissed with costs. </w:t>
      </w:r>
      <w:r w:rsidR="00330DC7">
        <w:rPr>
          <w:rFonts w:ascii="Times New Roman" w:hAnsi="Times New Roman" w:cs="Times New Roman"/>
          <w:sz w:val="24"/>
          <w:szCs w:val="24"/>
          <w:lang w:val="en-GB"/>
        </w:rPr>
        <w:t xml:space="preserve"> </w:t>
      </w:r>
      <w:r w:rsidR="00123D80">
        <w:rPr>
          <w:rFonts w:ascii="Times New Roman" w:hAnsi="Times New Roman" w:cs="Times New Roman"/>
          <w:sz w:val="24"/>
          <w:szCs w:val="24"/>
          <w:lang w:val="en-GB"/>
        </w:rPr>
        <w:t xml:space="preserve">I note however that the application falls within the sphere of public interest litigation. It was by </w:t>
      </w:r>
      <w:r w:rsidR="006A0810">
        <w:rPr>
          <w:rFonts w:ascii="Times New Roman" w:hAnsi="Times New Roman" w:cs="Times New Roman"/>
          <w:sz w:val="24"/>
          <w:szCs w:val="24"/>
          <w:lang w:val="en-GB"/>
        </w:rPr>
        <w:t xml:space="preserve">any measurement </w:t>
      </w:r>
      <w:r w:rsidR="00123D80">
        <w:rPr>
          <w:rFonts w:ascii="Times New Roman" w:hAnsi="Times New Roman" w:cs="Times New Roman"/>
          <w:sz w:val="24"/>
          <w:szCs w:val="24"/>
          <w:lang w:val="en-GB"/>
        </w:rPr>
        <w:t>no</w:t>
      </w:r>
      <w:r w:rsidR="006A0810">
        <w:rPr>
          <w:rFonts w:ascii="Times New Roman" w:hAnsi="Times New Roman" w:cs="Times New Roman"/>
          <w:sz w:val="24"/>
          <w:szCs w:val="24"/>
          <w:lang w:val="en-GB"/>
        </w:rPr>
        <w:t>t a</w:t>
      </w:r>
      <w:r w:rsidR="00123D80">
        <w:rPr>
          <w:rFonts w:ascii="Times New Roman" w:hAnsi="Times New Roman" w:cs="Times New Roman"/>
          <w:sz w:val="24"/>
          <w:szCs w:val="24"/>
          <w:lang w:val="en-GB"/>
        </w:rPr>
        <w:t xml:space="preserve"> frivolous</w:t>
      </w:r>
      <w:r w:rsidR="006A0810">
        <w:rPr>
          <w:rFonts w:ascii="Times New Roman" w:hAnsi="Times New Roman" w:cs="Times New Roman"/>
          <w:sz w:val="24"/>
          <w:szCs w:val="24"/>
          <w:lang w:val="en-GB"/>
        </w:rPr>
        <w:t xml:space="preserve"> one</w:t>
      </w:r>
      <w:r w:rsidR="00123D80">
        <w:rPr>
          <w:rFonts w:ascii="Times New Roman" w:hAnsi="Times New Roman" w:cs="Times New Roman"/>
          <w:sz w:val="24"/>
          <w:szCs w:val="24"/>
          <w:lang w:val="en-GB"/>
        </w:rPr>
        <w:t xml:space="preserve">. </w:t>
      </w:r>
    </w:p>
    <w:p w:rsidR="00123D80" w:rsidRDefault="008961DE" w:rsidP="008961DE">
      <w:pPr>
        <w:autoSpaceDE w:val="0"/>
        <w:autoSpaceDN w:val="0"/>
        <w:adjustRightInd w:val="0"/>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In the circumstances and for the reasons explained above, this court must as it hereby does, withhold its jurisdiction to determine the application.</w:t>
      </w:r>
      <w:r w:rsidR="00123D80">
        <w:rPr>
          <w:rFonts w:ascii="Times New Roman" w:hAnsi="Times New Roman" w:cs="Times New Roman"/>
          <w:sz w:val="24"/>
          <w:szCs w:val="24"/>
          <w:lang w:val="en-GB"/>
        </w:rPr>
        <w:t xml:space="preserve"> </w:t>
      </w:r>
    </w:p>
    <w:p w:rsidR="00E02E02" w:rsidRPr="008961DE" w:rsidRDefault="00123D80" w:rsidP="008961DE">
      <w:pPr>
        <w:autoSpaceDE w:val="0"/>
        <w:autoSpaceDN w:val="0"/>
        <w:adjustRightInd w:val="0"/>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GB"/>
        </w:rPr>
        <w:t xml:space="preserve">There shall be no order as to costs. </w:t>
      </w:r>
    </w:p>
    <w:p w:rsidR="0071079E" w:rsidRDefault="0071079E" w:rsidP="00A46EE2">
      <w:pPr>
        <w:spacing w:after="200" w:line="240" w:lineRule="auto"/>
        <w:jc w:val="both"/>
        <w:rPr>
          <w:rFonts w:ascii="Times New Roman" w:hAnsi="Times New Roman" w:cs="Times New Roman"/>
          <w:i/>
          <w:sz w:val="20"/>
          <w:szCs w:val="20"/>
        </w:rPr>
      </w:pPr>
    </w:p>
    <w:p w:rsidR="00330DC7" w:rsidRDefault="00330DC7" w:rsidP="00A46EE2">
      <w:pPr>
        <w:spacing w:after="200" w:line="240" w:lineRule="auto"/>
        <w:jc w:val="both"/>
        <w:rPr>
          <w:rFonts w:ascii="Times New Roman" w:hAnsi="Times New Roman" w:cs="Times New Roman"/>
          <w:i/>
          <w:sz w:val="20"/>
          <w:szCs w:val="20"/>
        </w:rPr>
      </w:pPr>
    </w:p>
    <w:p w:rsidR="00330DC7" w:rsidRDefault="00330DC7" w:rsidP="00A46EE2">
      <w:pPr>
        <w:spacing w:after="200" w:line="240" w:lineRule="auto"/>
        <w:jc w:val="both"/>
        <w:rPr>
          <w:rFonts w:ascii="Times New Roman" w:hAnsi="Times New Roman" w:cs="Times New Roman"/>
          <w:i/>
          <w:sz w:val="20"/>
          <w:szCs w:val="20"/>
        </w:rPr>
      </w:pPr>
    </w:p>
    <w:p w:rsidR="00330DC7" w:rsidRPr="00123D80" w:rsidRDefault="00330DC7" w:rsidP="00A46EE2">
      <w:pPr>
        <w:spacing w:after="200" w:line="240" w:lineRule="auto"/>
        <w:jc w:val="both"/>
        <w:rPr>
          <w:rFonts w:ascii="Times New Roman" w:hAnsi="Times New Roman" w:cs="Times New Roman"/>
          <w:i/>
          <w:sz w:val="20"/>
          <w:szCs w:val="20"/>
        </w:rPr>
      </w:pPr>
    </w:p>
    <w:p w:rsidR="0071079E" w:rsidRPr="00330DC7" w:rsidRDefault="00330DC7" w:rsidP="00330DC7">
      <w:pPr>
        <w:spacing w:after="0" w:line="240" w:lineRule="auto"/>
        <w:jc w:val="both"/>
        <w:rPr>
          <w:rFonts w:ascii="Times New Roman" w:hAnsi="Times New Roman" w:cs="Times New Roman"/>
          <w:i/>
          <w:sz w:val="24"/>
          <w:szCs w:val="24"/>
        </w:rPr>
      </w:pPr>
      <w:r w:rsidRPr="00330DC7">
        <w:rPr>
          <w:rFonts w:ascii="Times New Roman" w:hAnsi="Times New Roman" w:cs="Times New Roman"/>
          <w:i/>
          <w:sz w:val="24"/>
          <w:szCs w:val="24"/>
        </w:rPr>
        <w:t>Atherstone and Cook</w:t>
      </w:r>
      <w:r>
        <w:rPr>
          <w:rFonts w:ascii="Times New Roman" w:hAnsi="Times New Roman" w:cs="Times New Roman"/>
          <w:sz w:val="24"/>
          <w:szCs w:val="24"/>
        </w:rPr>
        <w:t xml:space="preserve">, </w:t>
      </w:r>
      <w:r w:rsidRPr="00330DC7">
        <w:rPr>
          <w:rFonts w:ascii="Times New Roman" w:hAnsi="Times New Roman" w:cs="Times New Roman"/>
          <w:sz w:val="24"/>
          <w:szCs w:val="24"/>
        </w:rPr>
        <w:t xml:space="preserve">first </w:t>
      </w:r>
      <w:r w:rsidR="00123D80" w:rsidRPr="00330DC7">
        <w:rPr>
          <w:rFonts w:ascii="Times New Roman" w:hAnsi="Times New Roman" w:cs="Times New Roman"/>
          <w:sz w:val="24"/>
          <w:szCs w:val="24"/>
        </w:rPr>
        <w:t xml:space="preserve">and </w:t>
      </w:r>
      <w:r w:rsidRPr="00330DC7">
        <w:rPr>
          <w:rFonts w:ascii="Times New Roman" w:hAnsi="Times New Roman" w:cs="Times New Roman"/>
          <w:sz w:val="24"/>
          <w:szCs w:val="24"/>
        </w:rPr>
        <w:t xml:space="preserve">second </w:t>
      </w:r>
      <w:r w:rsidR="00123D80" w:rsidRPr="00330DC7">
        <w:rPr>
          <w:rFonts w:ascii="Times New Roman" w:hAnsi="Times New Roman" w:cs="Times New Roman"/>
          <w:sz w:val="24"/>
          <w:szCs w:val="24"/>
        </w:rPr>
        <w:t>applicants’ legal practitioners</w:t>
      </w:r>
    </w:p>
    <w:p w:rsidR="00123D80" w:rsidRPr="00330DC7" w:rsidRDefault="00123D80" w:rsidP="00330DC7">
      <w:pPr>
        <w:spacing w:after="0" w:line="240" w:lineRule="auto"/>
        <w:jc w:val="both"/>
        <w:rPr>
          <w:rFonts w:ascii="Times New Roman" w:hAnsi="Times New Roman" w:cs="Times New Roman"/>
          <w:i/>
          <w:sz w:val="24"/>
          <w:szCs w:val="24"/>
        </w:rPr>
      </w:pPr>
      <w:r w:rsidRPr="00330DC7">
        <w:rPr>
          <w:rFonts w:ascii="Times New Roman" w:hAnsi="Times New Roman" w:cs="Times New Roman"/>
          <w:i/>
          <w:sz w:val="24"/>
          <w:szCs w:val="24"/>
        </w:rPr>
        <w:t>Civil Division of the Attorney General’s office</w:t>
      </w:r>
      <w:r w:rsidR="00330DC7">
        <w:rPr>
          <w:rFonts w:ascii="Times New Roman" w:hAnsi="Times New Roman" w:cs="Times New Roman"/>
          <w:sz w:val="24"/>
          <w:szCs w:val="24"/>
        </w:rPr>
        <w:t xml:space="preserve">, </w:t>
      </w:r>
      <w:r w:rsidR="00330DC7" w:rsidRPr="00AC4456">
        <w:rPr>
          <w:rFonts w:ascii="Times New Roman" w:hAnsi="Times New Roman" w:cs="Times New Roman"/>
          <w:sz w:val="24"/>
          <w:szCs w:val="24"/>
        </w:rPr>
        <w:t>first</w:t>
      </w:r>
      <w:r w:rsidRPr="00AC4456">
        <w:rPr>
          <w:rFonts w:ascii="Times New Roman" w:hAnsi="Times New Roman" w:cs="Times New Roman"/>
          <w:sz w:val="24"/>
          <w:szCs w:val="24"/>
        </w:rPr>
        <w:t xml:space="preserve"> r</w:t>
      </w:r>
      <w:r w:rsidRPr="00330DC7">
        <w:rPr>
          <w:rFonts w:ascii="Times New Roman" w:hAnsi="Times New Roman" w:cs="Times New Roman"/>
          <w:sz w:val="24"/>
          <w:szCs w:val="24"/>
        </w:rPr>
        <w:t>espondent’s legal practitioners</w:t>
      </w:r>
    </w:p>
    <w:p w:rsidR="00123D80" w:rsidRPr="00330DC7" w:rsidRDefault="00123D80" w:rsidP="00330DC7">
      <w:pPr>
        <w:spacing w:after="0" w:line="240" w:lineRule="auto"/>
        <w:jc w:val="both"/>
        <w:rPr>
          <w:rFonts w:ascii="Times New Roman" w:hAnsi="Times New Roman" w:cs="Times New Roman"/>
          <w:sz w:val="24"/>
          <w:szCs w:val="24"/>
        </w:rPr>
      </w:pPr>
      <w:r w:rsidRPr="00330DC7">
        <w:rPr>
          <w:rFonts w:ascii="Times New Roman" w:hAnsi="Times New Roman" w:cs="Times New Roman"/>
          <w:i/>
          <w:sz w:val="24"/>
          <w:szCs w:val="24"/>
        </w:rPr>
        <w:t>Tavenhave and Machingauta</w:t>
      </w:r>
      <w:r w:rsidR="00330DC7">
        <w:rPr>
          <w:rFonts w:ascii="Times New Roman" w:hAnsi="Times New Roman" w:cs="Times New Roman"/>
          <w:i/>
          <w:sz w:val="24"/>
          <w:szCs w:val="24"/>
        </w:rPr>
        <w:t>,</w:t>
      </w:r>
      <w:r w:rsidRPr="00330DC7">
        <w:rPr>
          <w:rFonts w:ascii="Times New Roman" w:hAnsi="Times New Roman" w:cs="Times New Roman"/>
          <w:i/>
          <w:sz w:val="24"/>
          <w:szCs w:val="24"/>
        </w:rPr>
        <w:t xml:space="preserve"> </w:t>
      </w:r>
      <w:r w:rsidR="00330DC7" w:rsidRPr="00330DC7">
        <w:rPr>
          <w:rFonts w:ascii="Times New Roman" w:hAnsi="Times New Roman" w:cs="Times New Roman"/>
          <w:sz w:val="24"/>
          <w:szCs w:val="24"/>
        </w:rPr>
        <w:t>second to sixth</w:t>
      </w:r>
      <w:r w:rsidRPr="00330DC7">
        <w:rPr>
          <w:rFonts w:ascii="Times New Roman" w:hAnsi="Times New Roman" w:cs="Times New Roman"/>
          <w:sz w:val="24"/>
          <w:szCs w:val="24"/>
        </w:rPr>
        <w:t xml:space="preserve"> respondents’ legal practitioners</w:t>
      </w:r>
    </w:p>
    <w:p w:rsidR="0071079E" w:rsidRPr="00330DC7" w:rsidRDefault="0071079E" w:rsidP="0071079E">
      <w:pPr>
        <w:spacing w:after="200" w:line="240" w:lineRule="auto"/>
        <w:jc w:val="both"/>
        <w:rPr>
          <w:rFonts w:ascii="Times New Roman" w:hAnsi="Times New Roman" w:cs="Times New Roman"/>
          <w:sz w:val="24"/>
          <w:szCs w:val="24"/>
        </w:rPr>
      </w:pPr>
    </w:p>
    <w:p w:rsidR="00460F7D" w:rsidRPr="00D10DE2" w:rsidRDefault="00460F7D" w:rsidP="00460F7D">
      <w:pPr>
        <w:spacing w:after="200" w:line="276" w:lineRule="auto"/>
        <w:ind w:left="360"/>
        <w:jc w:val="both"/>
        <w:rPr>
          <w:rFonts w:ascii="Times New Roman" w:hAnsi="Times New Roman" w:cs="Times New Roman"/>
          <w:sz w:val="24"/>
          <w:szCs w:val="24"/>
          <w:lang w:val="en-ZW"/>
        </w:rPr>
      </w:pPr>
    </w:p>
    <w:p w:rsidR="00EB7915" w:rsidRDefault="00EB7915" w:rsidP="00EB7915">
      <w:pPr>
        <w:pStyle w:val="NoSpacing"/>
        <w:jc w:val="both"/>
        <w:rPr>
          <w:rFonts w:ascii="Times New Roman" w:hAnsi="Times New Roman" w:cs="Times New Roman"/>
          <w:sz w:val="24"/>
          <w:szCs w:val="24"/>
        </w:rPr>
      </w:pPr>
    </w:p>
    <w:p w:rsidR="00D10DE2" w:rsidRDefault="00D10DE2" w:rsidP="00EB7915">
      <w:pPr>
        <w:pStyle w:val="NoSpacing"/>
        <w:jc w:val="both"/>
        <w:rPr>
          <w:rFonts w:ascii="Times New Roman" w:hAnsi="Times New Roman" w:cs="Times New Roman"/>
          <w:sz w:val="24"/>
          <w:szCs w:val="24"/>
        </w:rPr>
      </w:pPr>
    </w:p>
    <w:p w:rsidR="00EB7915" w:rsidRDefault="00EB7915"/>
    <w:sectPr w:rsidR="00EB791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E7A" w:rsidRDefault="00A00E7A" w:rsidP="0000367D">
      <w:pPr>
        <w:spacing w:after="0" w:line="240" w:lineRule="auto"/>
      </w:pPr>
      <w:r>
        <w:separator/>
      </w:r>
    </w:p>
  </w:endnote>
  <w:endnote w:type="continuationSeparator" w:id="0">
    <w:p w:rsidR="00A00E7A" w:rsidRDefault="00A00E7A" w:rsidP="00003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OOEnc">
    <w:altName w:val="Malgun Gothic Semilight"/>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E7A" w:rsidRDefault="00A00E7A" w:rsidP="0000367D">
      <w:pPr>
        <w:spacing w:after="0" w:line="240" w:lineRule="auto"/>
      </w:pPr>
      <w:r>
        <w:separator/>
      </w:r>
    </w:p>
  </w:footnote>
  <w:footnote w:type="continuationSeparator" w:id="0">
    <w:p w:rsidR="00A00E7A" w:rsidRDefault="00A00E7A" w:rsidP="0000367D">
      <w:pPr>
        <w:spacing w:after="0" w:line="240" w:lineRule="auto"/>
      </w:pPr>
      <w:r>
        <w:continuationSeparator/>
      </w:r>
    </w:p>
  </w:footnote>
  <w:footnote w:id="1">
    <w:p w:rsidR="00E21490" w:rsidRPr="000C22E5" w:rsidRDefault="00E21490">
      <w:pPr>
        <w:pStyle w:val="FootnoteText"/>
        <w:rPr>
          <w:lang w:val="en-ZW"/>
        </w:rPr>
      </w:pPr>
      <w:r>
        <w:rPr>
          <w:rStyle w:val="FootnoteReference"/>
        </w:rPr>
        <w:footnoteRef/>
      </w:r>
      <w:r>
        <w:t xml:space="preserve"> </w:t>
      </w:r>
      <w:r>
        <w:rPr>
          <w:lang w:val="en-ZW"/>
        </w:rPr>
        <w:t xml:space="preserve">For those requirements see the case of </w:t>
      </w:r>
      <w:r w:rsidRPr="000C22E5">
        <w:rPr>
          <w:rFonts w:ascii="Times New Roman" w:hAnsi="Times New Roman"/>
          <w:i/>
        </w:rPr>
        <w:t xml:space="preserve">Chisvo &amp; Anor </w:t>
      </w:r>
      <w:r w:rsidRPr="000C22E5">
        <w:rPr>
          <w:rFonts w:ascii="Times New Roman" w:hAnsi="Times New Roman"/>
        </w:rPr>
        <w:t>v</w:t>
      </w:r>
      <w:r w:rsidRPr="000C22E5">
        <w:rPr>
          <w:rFonts w:ascii="Times New Roman" w:hAnsi="Times New Roman"/>
          <w:i/>
        </w:rPr>
        <w:t xml:space="preserve"> Peter &amp; Ors HH 23/2006</w:t>
      </w:r>
    </w:p>
  </w:footnote>
  <w:footnote w:id="2">
    <w:p w:rsidR="00AB01DB" w:rsidRPr="00AB01DB" w:rsidRDefault="00AB01DB">
      <w:pPr>
        <w:pStyle w:val="FootnoteText"/>
        <w:rPr>
          <w:rFonts w:ascii="Times New Roman" w:hAnsi="Times New Roman" w:cs="Times New Roman"/>
          <w:lang w:val="en-ZW"/>
        </w:rPr>
      </w:pPr>
      <w:r>
        <w:rPr>
          <w:rStyle w:val="FootnoteReference"/>
        </w:rPr>
        <w:footnoteRef/>
      </w:r>
      <w:r>
        <w:t xml:space="preserve"> </w:t>
      </w:r>
      <w:r w:rsidRPr="00AB01DB">
        <w:rPr>
          <w:rFonts w:ascii="Times New Roman" w:hAnsi="Times New Roman" w:cs="Times New Roman"/>
        </w:rPr>
        <w:t>https://www.law.uh.edu/faculty/adjunct/dstevenson/2018Spring/CANONS%20OF%20CONSTRUCTION.pdf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441319"/>
      <w:docPartObj>
        <w:docPartGallery w:val="Page Numbers (Top of Page)"/>
        <w:docPartUnique/>
      </w:docPartObj>
    </w:sdtPr>
    <w:sdtEndPr>
      <w:rPr>
        <w:noProof/>
      </w:rPr>
    </w:sdtEndPr>
    <w:sdtContent>
      <w:p w:rsidR="00480988" w:rsidRDefault="00E21490">
        <w:pPr>
          <w:pStyle w:val="Header"/>
          <w:jc w:val="right"/>
          <w:rPr>
            <w:noProof/>
          </w:rPr>
        </w:pPr>
        <w:r>
          <w:fldChar w:fldCharType="begin"/>
        </w:r>
        <w:r>
          <w:instrText xml:space="preserve"> PAGE   \* MERGEFORMAT </w:instrText>
        </w:r>
        <w:r>
          <w:fldChar w:fldCharType="separate"/>
        </w:r>
        <w:r w:rsidR="009B557E">
          <w:rPr>
            <w:noProof/>
          </w:rPr>
          <w:t>1</w:t>
        </w:r>
        <w:r>
          <w:rPr>
            <w:noProof/>
          </w:rPr>
          <w:fldChar w:fldCharType="end"/>
        </w:r>
      </w:p>
      <w:p w:rsidR="00480988" w:rsidRDefault="00FE636A">
        <w:pPr>
          <w:pStyle w:val="Header"/>
          <w:jc w:val="right"/>
          <w:rPr>
            <w:noProof/>
          </w:rPr>
        </w:pPr>
        <w:r>
          <w:rPr>
            <w:noProof/>
          </w:rPr>
          <w:t>HH 72-23</w:t>
        </w:r>
      </w:p>
      <w:p w:rsidR="00E21490" w:rsidRDefault="00480988">
        <w:pPr>
          <w:pStyle w:val="Header"/>
          <w:jc w:val="right"/>
        </w:pPr>
        <w:r>
          <w:rPr>
            <w:noProof/>
          </w:rPr>
          <w:t>HC 6580/21</w:t>
        </w:r>
      </w:p>
    </w:sdtContent>
  </w:sdt>
  <w:p w:rsidR="00E21490" w:rsidRDefault="00E214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51C42"/>
    <w:multiLevelType w:val="hybridMultilevel"/>
    <w:tmpl w:val="7C788CCC"/>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C1A369F"/>
    <w:multiLevelType w:val="hybridMultilevel"/>
    <w:tmpl w:val="CED445A0"/>
    <w:lvl w:ilvl="0" w:tplc="79229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A24CC1"/>
    <w:multiLevelType w:val="hybridMultilevel"/>
    <w:tmpl w:val="A9B04D3C"/>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3E229B1"/>
    <w:multiLevelType w:val="hybridMultilevel"/>
    <w:tmpl w:val="4B14B396"/>
    <w:lvl w:ilvl="0" w:tplc="62281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DC75B3"/>
    <w:multiLevelType w:val="hybridMultilevel"/>
    <w:tmpl w:val="5366C4A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4F9C6B7E"/>
    <w:multiLevelType w:val="hybridMultilevel"/>
    <w:tmpl w:val="3956EBFA"/>
    <w:lvl w:ilvl="0" w:tplc="618EE088">
      <w:start w:val="1"/>
      <w:numFmt w:val="lowerLetter"/>
      <w:lvlText w:val="(%1)"/>
      <w:lvlJc w:val="left"/>
      <w:pPr>
        <w:ind w:left="720" w:hanging="360"/>
      </w:pPr>
      <w:rPr>
        <w:rFonts w:hint="default"/>
        <w:i/>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5223D20"/>
    <w:multiLevelType w:val="hybridMultilevel"/>
    <w:tmpl w:val="87962FF4"/>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78B161D"/>
    <w:multiLevelType w:val="hybridMultilevel"/>
    <w:tmpl w:val="17103980"/>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785A681D"/>
    <w:multiLevelType w:val="hybridMultilevel"/>
    <w:tmpl w:val="F288F2B4"/>
    <w:lvl w:ilvl="0" w:tplc="30090019">
      <w:start w:val="1"/>
      <w:numFmt w:val="lowerLetter"/>
      <w:lvlText w:val="%1."/>
      <w:lvlJc w:val="left"/>
      <w:pPr>
        <w:ind w:left="782" w:hanging="360"/>
      </w:pPr>
    </w:lvl>
    <w:lvl w:ilvl="1" w:tplc="30090019" w:tentative="1">
      <w:start w:val="1"/>
      <w:numFmt w:val="lowerLetter"/>
      <w:lvlText w:val="%2."/>
      <w:lvlJc w:val="left"/>
      <w:pPr>
        <w:ind w:left="1502" w:hanging="360"/>
      </w:pPr>
    </w:lvl>
    <w:lvl w:ilvl="2" w:tplc="3009001B" w:tentative="1">
      <w:start w:val="1"/>
      <w:numFmt w:val="lowerRoman"/>
      <w:lvlText w:val="%3."/>
      <w:lvlJc w:val="right"/>
      <w:pPr>
        <w:ind w:left="2222" w:hanging="180"/>
      </w:pPr>
    </w:lvl>
    <w:lvl w:ilvl="3" w:tplc="3009000F" w:tentative="1">
      <w:start w:val="1"/>
      <w:numFmt w:val="decimal"/>
      <w:lvlText w:val="%4."/>
      <w:lvlJc w:val="left"/>
      <w:pPr>
        <w:ind w:left="2942" w:hanging="360"/>
      </w:pPr>
    </w:lvl>
    <w:lvl w:ilvl="4" w:tplc="30090019" w:tentative="1">
      <w:start w:val="1"/>
      <w:numFmt w:val="lowerLetter"/>
      <w:lvlText w:val="%5."/>
      <w:lvlJc w:val="left"/>
      <w:pPr>
        <w:ind w:left="3662" w:hanging="360"/>
      </w:pPr>
    </w:lvl>
    <w:lvl w:ilvl="5" w:tplc="3009001B" w:tentative="1">
      <w:start w:val="1"/>
      <w:numFmt w:val="lowerRoman"/>
      <w:lvlText w:val="%6."/>
      <w:lvlJc w:val="right"/>
      <w:pPr>
        <w:ind w:left="4382" w:hanging="180"/>
      </w:pPr>
    </w:lvl>
    <w:lvl w:ilvl="6" w:tplc="3009000F" w:tentative="1">
      <w:start w:val="1"/>
      <w:numFmt w:val="decimal"/>
      <w:lvlText w:val="%7."/>
      <w:lvlJc w:val="left"/>
      <w:pPr>
        <w:ind w:left="5102" w:hanging="360"/>
      </w:pPr>
    </w:lvl>
    <w:lvl w:ilvl="7" w:tplc="30090019" w:tentative="1">
      <w:start w:val="1"/>
      <w:numFmt w:val="lowerLetter"/>
      <w:lvlText w:val="%8."/>
      <w:lvlJc w:val="left"/>
      <w:pPr>
        <w:ind w:left="5822" w:hanging="360"/>
      </w:pPr>
    </w:lvl>
    <w:lvl w:ilvl="8" w:tplc="3009001B" w:tentative="1">
      <w:start w:val="1"/>
      <w:numFmt w:val="lowerRoman"/>
      <w:lvlText w:val="%9."/>
      <w:lvlJc w:val="right"/>
      <w:pPr>
        <w:ind w:left="6542" w:hanging="180"/>
      </w:pPr>
    </w:lvl>
  </w:abstractNum>
  <w:num w:numId="1">
    <w:abstractNumId w:val="3"/>
  </w:num>
  <w:num w:numId="2">
    <w:abstractNumId w:val="1"/>
  </w:num>
  <w:num w:numId="3">
    <w:abstractNumId w:val="8"/>
  </w:num>
  <w:num w:numId="4">
    <w:abstractNumId w:val="4"/>
  </w:num>
  <w:num w:numId="5">
    <w:abstractNumId w:val="2"/>
  </w:num>
  <w:num w:numId="6">
    <w:abstractNumId w:val="6"/>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915"/>
    <w:rsid w:val="0000367D"/>
    <w:rsid w:val="00037A21"/>
    <w:rsid w:val="00060615"/>
    <w:rsid w:val="00066DAA"/>
    <w:rsid w:val="000C22E5"/>
    <w:rsid w:val="000D5B3E"/>
    <w:rsid w:val="000E769D"/>
    <w:rsid w:val="001030F8"/>
    <w:rsid w:val="00123D80"/>
    <w:rsid w:val="00193DC6"/>
    <w:rsid w:val="001C5F4C"/>
    <w:rsid w:val="002034F3"/>
    <w:rsid w:val="00207644"/>
    <w:rsid w:val="0024194D"/>
    <w:rsid w:val="002C6AB0"/>
    <w:rsid w:val="002D1ACB"/>
    <w:rsid w:val="00301625"/>
    <w:rsid w:val="00330DC7"/>
    <w:rsid w:val="0037161D"/>
    <w:rsid w:val="00400208"/>
    <w:rsid w:val="0041334E"/>
    <w:rsid w:val="00460F7D"/>
    <w:rsid w:val="004677E7"/>
    <w:rsid w:val="00477BC3"/>
    <w:rsid w:val="00480988"/>
    <w:rsid w:val="004B028E"/>
    <w:rsid w:val="0053103E"/>
    <w:rsid w:val="005D272C"/>
    <w:rsid w:val="0063558B"/>
    <w:rsid w:val="00684E9B"/>
    <w:rsid w:val="00686232"/>
    <w:rsid w:val="006A0810"/>
    <w:rsid w:val="006F75D6"/>
    <w:rsid w:val="00704DA1"/>
    <w:rsid w:val="0071079E"/>
    <w:rsid w:val="007759B0"/>
    <w:rsid w:val="007C5D5D"/>
    <w:rsid w:val="008961DE"/>
    <w:rsid w:val="008A4B12"/>
    <w:rsid w:val="008B5F4A"/>
    <w:rsid w:val="0090269E"/>
    <w:rsid w:val="009325CA"/>
    <w:rsid w:val="00941D89"/>
    <w:rsid w:val="0097373C"/>
    <w:rsid w:val="009B557E"/>
    <w:rsid w:val="009E0CC8"/>
    <w:rsid w:val="009F07B7"/>
    <w:rsid w:val="00A00E7A"/>
    <w:rsid w:val="00A46EE2"/>
    <w:rsid w:val="00A663FA"/>
    <w:rsid w:val="00AA2FF6"/>
    <w:rsid w:val="00AB01DB"/>
    <w:rsid w:val="00AB47A8"/>
    <w:rsid w:val="00AC4456"/>
    <w:rsid w:val="00B524BD"/>
    <w:rsid w:val="00BA1A79"/>
    <w:rsid w:val="00BD279E"/>
    <w:rsid w:val="00BF50FD"/>
    <w:rsid w:val="00C46DFC"/>
    <w:rsid w:val="00C55A04"/>
    <w:rsid w:val="00C74BDF"/>
    <w:rsid w:val="00C81A8E"/>
    <w:rsid w:val="00D0716B"/>
    <w:rsid w:val="00D10DE2"/>
    <w:rsid w:val="00D159AF"/>
    <w:rsid w:val="00D51708"/>
    <w:rsid w:val="00DB1B5A"/>
    <w:rsid w:val="00E02E02"/>
    <w:rsid w:val="00E104B4"/>
    <w:rsid w:val="00E21490"/>
    <w:rsid w:val="00E4126B"/>
    <w:rsid w:val="00E7026C"/>
    <w:rsid w:val="00EB7915"/>
    <w:rsid w:val="00EC62AE"/>
    <w:rsid w:val="00F04D1C"/>
    <w:rsid w:val="00F07EA6"/>
    <w:rsid w:val="00F10F37"/>
    <w:rsid w:val="00F375AD"/>
    <w:rsid w:val="00F57D93"/>
    <w:rsid w:val="00F740A6"/>
    <w:rsid w:val="00FC359B"/>
    <w:rsid w:val="00FE636A"/>
    <w:rsid w:val="00FF10C7"/>
    <w:rsid w:val="00FF6A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9A12-78BA-487A-A3D5-602334D4C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7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915"/>
    <w:pPr>
      <w:spacing w:after="0" w:line="240" w:lineRule="auto"/>
    </w:pPr>
    <w:rPr>
      <w:lang w:val="en-US"/>
    </w:rPr>
  </w:style>
  <w:style w:type="paragraph" w:styleId="ListParagraph">
    <w:name w:val="List Paragraph"/>
    <w:basedOn w:val="Normal"/>
    <w:uiPriority w:val="34"/>
    <w:qFormat/>
    <w:rsid w:val="00D10DE2"/>
    <w:pPr>
      <w:spacing w:after="200" w:line="276" w:lineRule="auto"/>
      <w:ind w:left="720"/>
      <w:contextualSpacing/>
    </w:pPr>
    <w:rPr>
      <w:lang w:val="en-ZW"/>
    </w:rPr>
  </w:style>
  <w:style w:type="paragraph" w:styleId="Header">
    <w:name w:val="header"/>
    <w:basedOn w:val="Normal"/>
    <w:link w:val="HeaderChar"/>
    <w:uiPriority w:val="99"/>
    <w:unhideWhenUsed/>
    <w:rsid w:val="000036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67D"/>
    <w:rPr>
      <w:lang w:val="en-US"/>
    </w:rPr>
  </w:style>
  <w:style w:type="paragraph" w:styleId="Footer">
    <w:name w:val="footer"/>
    <w:basedOn w:val="Normal"/>
    <w:link w:val="FooterChar"/>
    <w:uiPriority w:val="99"/>
    <w:unhideWhenUsed/>
    <w:rsid w:val="000036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67D"/>
    <w:rPr>
      <w:lang w:val="en-US"/>
    </w:rPr>
  </w:style>
  <w:style w:type="paragraph" w:styleId="FootnoteText">
    <w:name w:val="footnote text"/>
    <w:basedOn w:val="Normal"/>
    <w:link w:val="FootnoteTextChar"/>
    <w:uiPriority w:val="99"/>
    <w:semiHidden/>
    <w:unhideWhenUsed/>
    <w:rsid w:val="000C22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22E5"/>
    <w:rPr>
      <w:sz w:val="20"/>
      <w:szCs w:val="20"/>
      <w:lang w:val="en-US"/>
    </w:rPr>
  </w:style>
  <w:style w:type="character" w:styleId="FootnoteReference">
    <w:name w:val="footnote reference"/>
    <w:basedOn w:val="DefaultParagraphFont"/>
    <w:uiPriority w:val="99"/>
    <w:semiHidden/>
    <w:unhideWhenUsed/>
    <w:rsid w:val="000C22E5"/>
    <w:rPr>
      <w:vertAlign w:val="superscript"/>
    </w:rPr>
  </w:style>
  <w:style w:type="paragraph" w:customStyle="1" w:styleId="Default">
    <w:name w:val="Default"/>
    <w:rsid w:val="0024194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FF6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A2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EBC6-2444-4613-BC0A-38D22E42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5327</Words>
  <Characters>30370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cp:lastPrinted>2023-02-03T06:58:00Z</cp:lastPrinted>
  <dcterms:created xsi:type="dcterms:W3CDTF">2023-02-03T09:50:00Z</dcterms:created>
  <dcterms:modified xsi:type="dcterms:W3CDTF">2023-02-03T09:50:00Z</dcterms:modified>
</cp:coreProperties>
</file>