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72" w:rsidRDefault="007E5372" w:rsidP="006F3468">
      <w:pPr>
        <w:pStyle w:val="NoSpacing"/>
        <w:rPr>
          <w:rFonts w:ascii="Times New Roman" w:hAnsi="Times New Roman" w:cs="Times New Roman"/>
          <w:sz w:val="24"/>
          <w:szCs w:val="24"/>
        </w:rPr>
      </w:pPr>
      <w:bookmarkStart w:id="0" w:name="_GoBack"/>
      <w:bookmarkEnd w:id="0"/>
    </w:p>
    <w:p w:rsidR="00C25A86" w:rsidRDefault="006F3468" w:rsidP="006F3468">
      <w:pPr>
        <w:pStyle w:val="NoSpacing"/>
        <w:rPr>
          <w:rFonts w:ascii="Times New Roman" w:hAnsi="Times New Roman" w:cs="Times New Roman"/>
          <w:sz w:val="24"/>
          <w:szCs w:val="24"/>
        </w:rPr>
      </w:pPr>
      <w:r w:rsidRPr="006F3468">
        <w:rPr>
          <w:rFonts w:ascii="Times New Roman" w:hAnsi="Times New Roman" w:cs="Times New Roman"/>
          <w:sz w:val="24"/>
          <w:szCs w:val="24"/>
        </w:rPr>
        <w:t xml:space="preserve">FORRESTER ESTATE (PRIVATE) LTD </w:t>
      </w:r>
    </w:p>
    <w:p w:rsidR="006F3468" w:rsidRPr="006F3468" w:rsidRDefault="006F346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F3468" w:rsidRDefault="006F3468" w:rsidP="006F3468">
      <w:pPr>
        <w:pStyle w:val="NoSpacing"/>
        <w:rPr>
          <w:rFonts w:ascii="Times New Roman" w:hAnsi="Times New Roman" w:cs="Times New Roman"/>
          <w:sz w:val="24"/>
          <w:szCs w:val="24"/>
        </w:rPr>
      </w:pPr>
      <w:r>
        <w:rPr>
          <w:rFonts w:ascii="Times New Roman" w:hAnsi="Times New Roman" w:cs="Times New Roman"/>
          <w:sz w:val="24"/>
          <w:szCs w:val="24"/>
        </w:rPr>
        <w:t>BATSIRAI CHIPEMBERE</w:t>
      </w:r>
    </w:p>
    <w:p w:rsidR="006F3468" w:rsidRDefault="00156CF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6F3468">
        <w:rPr>
          <w:rFonts w:ascii="Times New Roman" w:hAnsi="Times New Roman" w:cs="Times New Roman"/>
          <w:sz w:val="24"/>
          <w:szCs w:val="24"/>
        </w:rPr>
        <w:t>nd</w:t>
      </w:r>
      <w:proofErr w:type="gramEnd"/>
    </w:p>
    <w:p w:rsidR="006F3468" w:rsidRDefault="00005CFC" w:rsidP="006F3468">
      <w:pPr>
        <w:pStyle w:val="NoSpacing"/>
        <w:rPr>
          <w:rFonts w:ascii="Times New Roman" w:hAnsi="Times New Roman" w:cs="Times New Roman"/>
          <w:sz w:val="24"/>
          <w:szCs w:val="24"/>
        </w:rPr>
      </w:pPr>
      <w:r>
        <w:rPr>
          <w:rFonts w:ascii="Times New Roman" w:hAnsi="Times New Roman" w:cs="Times New Roman"/>
          <w:sz w:val="24"/>
          <w:szCs w:val="24"/>
        </w:rPr>
        <w:t>MUNYARADZI MU</w:t>
      </w:r>
      <w:r w:rsidR="006F3468">
        <w:rPr>
          <w:rFonts w:ascii="Times New Roman" w:hAnsi="Times New Roman" w:cs="Times New Roman"/>
          <w:sz w:val="24"/>
          <w:szCs w:val="24"/>
        </w:rPr>
        <w:t>DZUDZO</w:t>
      </w:r>
    </w:p>
    <w:p w:rsidR="006F3468" w:rsidRDefault="00156CF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6F3468">
        <w:rPr>
          <w:rFonts w:ascii="Times New Roman" w:hAnsi="Times New Roman" w:cs="Times New Roman"/>
          <w:sz w:val="24"/>
          <w:szCs w:val="24"/>
        </w:rPr>
        <w:t>nd</w:t>
      </w:r>
      <w:proofErr w:type="gramEnd"/>
    </w:p>
    <w:p w:rsidR="006F3468" w:rsidRDefault="006F3468" w:rsidP="006F3468">
      <w:pPr>
        <w:pStyle w:val="NoSpacing"/>
        <w:rPr>
          <w:rFonts w:ascii="Times New Roman" w:hAnsi="Times New Roman" w:cs="Times New Roman"/>
          <w:sz w:val="24"/>
          <w:szCs w:val="24"/>
        </w:rPr>
      </w:pPr>
      <w:r>
        <w:rPr>
          <w:rFonts w:ascii="Times New Roman" w:hAnsi="Times New Roman" w:cs="Times New Roman"/>
          <w:sz w:val="24"/>
          <w:szCs w:val="24"/>
        </w:rPr>
        <w:t>STEWART NZVIMBO</w:t>
      </w:r>
    </w:p>
    <w:p w:rsidR="006F3468" w:rsidRDefault="00156CF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6F3468">
        <w:rPr>
          <w:rFonts w:ascii="Times New Roman" w:hAnsi="Times New Roman" w:cs="Times New Roman"/>
          <w:sz w:val="24"/>
          <w:szCs w:val="24"/>
        </w:rPr>
        <w:t>nd</w:t>
      </w:r>
      <w:proofErr w:type="gramEnd"/>
    </w:p>
    <w:p w:rsidR="006F3468" w:rsidRDefault="006F3468" w:rsidP="006F3468">
      <w:pPr>
        <w:pStyle w:val="NoSpacing"/>
        <w:rPr>
          <w:rFonts w:ascii="Times New Roman" w:hAnsi="Times New Roman" w:cs="Times New Roman"/>
          <w:sz w:val="24"/>
          <w:szCs w:val="24"/>
        </w:rPr>
      </w:pPr>
      <w:r>
        <w:rPr>
          <w:rFonts w:ascii="Times New Roman" w:hAnsi="Times New Roman" w:cs="Times New Roman"/>
          <w:sz w:val="24"/>
          <w:szCs w:val="24"/>
        </w:rPr>
        <w:t>SHUMBA MAKONI</w:t>
      </w:r>
    </w:p>
    <w:p w:rsidR="006F3468" w:rsidRDefault="00156CF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6F3468">
        <w:rPr>
          <w:rFonts w:ascii="Times New Roman" w:hAnsi="Times New Roman" w:cs="Times New Roman"/>
          <w:sz w:val="24"/>
          <w:szCs w:val="24"/>
        </w:rPr>
        <w:t>nd</w:t>
      </w:r>
      <w:proofErr w:type="gramEnd"/>
    </w:p>
    <w:p w:rsidR="006F3468" w:rsidRDefault="006F3468" w:rsidP="006F3468">
      <w:pPr>
        <w:pStyle w:val="NoSpacing"/>
        <w:rPr>
          <w:rFonts w:ascii="Times New Roman" w:hAnsi="Times New Roman" w:cs="Times New Roman"/>
          <w:sz w:val="24"/>
          <w:szCs w:val="24"/>
        </w:rPr>
      </w:pPr>
      <w:r>
        <w:rPr>
          <w:rFonts w:ascii="Times New Roman" w:hAnsi="Times New Roman" w:cs="Times New Roman"/>
          <w:sz w:val="24"/>
          <w:szCs w:val="24"/>
        </w:rPr>
        <w:t>SIXPENCE</w:t>
      </w:r>
      <w:r w:rsidR="00156CF8">
        <w:rPr>
          <w:rFonts w:ascii="Times New Roman" w:hAnsi="Times New Roman" w:cs="Times New Roman"/>
          <w:sz w:val="24"/>
          <w:szCs w:val="24"/>
        </w:rPr>
        <w:t xml:space="preserve"> MAVHUNGA</w:t>
      </w:r>
      <w:r w:rsidR="00156CF8">
        <w:rPr>
          <w:rFonts w:ascii="Times New Roman" w:hAnsi="Times New Roman" w:cs="Times New Roman"/>
          <w:sz w:val="24"/>
          <w:szCs w:val="24"/>
        </w:rPr>
        <w:br/>
        <w:t>and</w:t>
      </w:r>
    </w:p>
    <w:p w:rsidR="00156CF8" w:rsidRDefault="00156CF8" w:rsidP="006F3468">
      <w:pPr>
        <w:pStyle w:val="NoSpacing"/>
        <w:rPr>
          <w:rFonts w:ascii="Times New Roman" w:hAnsi="Times New Roman" w:cs="Times New Roman"/>
          <w:sz w:val="24"/>
          <w:szCs w:val="24"/>
        </w:rPr>
      </w:pPr>
      <w:r>
        <w:rPr>
          <w:rFonts w:ascii="Times New Roman" w:hAnsi="Times New Roman" w:cs="Times New Roman"/>
          <w:sz w:val="24"/>
          <w:szCs w:val="24"/>
        </w:rPr>
        <w:t>BIGGIE SHAMBIRA</w:t>
      </w:r>
    </w:p>
    <w:p w:rsidR="00156CF8" w:rsidRDefault="00156CF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56CF8" w:rsidRDefault="00156CF8" w:rsidP="006F3468">
      <w:pPr>
        <w:pStyle w:val="NoSpacing"/>
        <w:rPr>
          <w:rFonts w:ascii="Times New Roman" w:hAnsi="Times New Roman" w:cs="Times New Roman"/>
          <w:sz w:val="24"/>
          <w:szCs w:val="24"/>
        </w:rPr>
      </w:pPr>
      <w:r>
        <w:rPr>
          <w:rFonts w:ascii="Times New Roman" w:hAnsi="Times New Roman" w:cs="Times New Roman"/>
          <w:sz w:val="24"/>
          <w:szCs w:val="24"/>
        </w:rPr>
        <w:t>MASIMBA NYAMUZIWA</w:t>
      </w:r>
    </w:p>
    <w:p w:rsidR="00156CF8" w:rsidRDefault="00AA2739"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156CF8">
        <w:rPr>
          <w:rFonts w:ascii="Times New Roman" w:hAnsi="Times New Roman" w:cs="Times New Roman"/>
          <w:sz w:val="24"/>
          <w:szCs w:val="24"/>
        </w:rPr>
        <w:t>nd</w:t>
      </w:r>
      <w:proofErr w:type="gramEnd"/>
    </w:p>
    <w:p w:rsidR="00156CF8" w:rsidRDefault="00156CF8" w:rsidP="006F3468">
      <w:pPr>
        <w:pStyle w:val="NoSpacing"/>
        <w:rPr>
          <w:rFonts w:ascii="Times New Roman" w:hAnsi="Times New Roman" w:cs="Times New Roman"/>
          <w:sz w:val="24"/>
          <w:szCs w:val="24"/>
        </w:rPr>
      </w:pPr>
      <w:r>
        <w:rPr>
          <w:rFonts w:ascii="Times New Roman" w:hAnsi="Times New Roman" w:cs="Times New Roman"/>
          <w:sz w:val="24"/>
          <w:szCs w:val="24"/>
        </w:rPr>
        <w:t>MISHECK NYAMUZIWA</w:t>
      </w:r>
    </w:p>
    <w:p w:rsidR="00156CF8" w:rsidRDefault="00AA2739"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156CF8">
        <w:rPr>
          <w:rFonts w:ascii="Times New Roman" w:hAnsi="Times New Roman" w:cs="Times New Roman"/>
          <w:sz w:val="24"/>
          <w:szCs w:val="24"/>
        </w:rPr>
        <w:t>nd</w:t>
      </w:r>
      <w:proofErr w:type="gramEnd"/>
    </w:p>
    <w:p w:rsidR="00156CF8" w:rsidRDefault="00156CF8" w:rsidP="006F3468">
      <w:pPr>
        <w:pStyle w:val="NoSpacing"/>
        <w:rPr>
          <w:rFonts w:ascii="Times New Roman" w:hAnsi="Times New Roman" w:cs="Times New Roman"/>
          <w:sz w:val="24"/>
          <w:szCs w:val="24"/>
        </w:rPr>
      </w:pPr>
      <w:r>
        <w:rPr>
          <w:rFonts w:ascii="Times New Roman" w:hAnsi="Times New Roman" w:cs="Times New Roman"/>
          <w:sz w:val="24"/>
          <w:szCs w:val="24"/>
        </w:rPr>
        <w:t>MOVESS CHIDOVI</w:t>
      </w:r>
    </w:p>
    <w:p w:rsidR="00156CF8" w:rsidRDefault="00AA2739"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156CF8">
        <w:rPr>
          <w:rFonts w:ascii="Times New Roman" w:hAnsi="Times New Roman" w:cs="Times New Roman"/>
          <w:sz w:val="24"/>
          <w:szCs w:val="24"/>
        </w:rPr>
        <w:t>nd</w:t>
      </w:r>
      <w:proofErr w:type="gramEnd"/>
    </w:p>
    <w:p w:rsidR="00156CF8" w:rsidRDefault="00156CF8" w:rsidP="006F3468">
      <w:pPr>
        <w:pStyle w:val="NoSpacing"/>
        <w:rPr>
          <w:rFonts w:ascii="Times New Roman" w:hAnsi="Times New Roman" w:cs="Times New Roman"/>
          <w:sz w:val="24"/>
          <w:szCs w:val="24"/>
        </w:rPr>
      </w:pPr>
      <w:r>
        <w:rPr>
          <w:rFonts w:ascii="Times New Roman" w:hAnsi="Times New Roman" w:cs="Times New Roman"/>
          <w:sz w:val="24"/>
          <w:szCs w:val="24"/>
        </w:rPr>
        <w:t>MR MUNDUZARA</w:t>
      </w:r>
    </w:p>
    <w:p w:rsidR="00156CF8" w:rsidRDefault="00AA2739"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156CF8">
        <w:rPr>
          <w:rFonts w:ascii="Times New Roman" w:hAnsi="Times New Roman" w:cs="Times New Roman"/>
          <w:sz w:val="24"/>
          <w:szCs w:val="24"/>
        </w:rPr>
        <w:t>nd</w:t>
      </w:r>
      <w:proofErr w:type="gramEnd"/>
    </w:p>
    <w:p w:rsidR="00156CF8" w:rsidRDefault="00156CF8" w:rsidP="006F3468">
      <w:pPr>
        <w:pStyle w:val="NoSpacing"/>
        <w:rPr>
          <w:rFonts w:ascii="Times New Roman" w:hAnsi="Times New Roman" w:cs="Times New Roman"/>
          <w:sz w:val="24"/>
          <w:szCs w:val="24"/>
        </w:rPr>
      </w:pPr>
      <w:r>
        <w:rPr>
          <w:rFonts w:ascii="Times New Roman" w:hAnsi="Times New Roman" w:cs="Times New Roman"/>
          <w:sz w:val="24"/>
          <w:szCs w:val="24"/>
        </w:rPr>
        <w:t xml:space="preserve">THE MINISTER OF LANDS, LAND REFORM </w:t>
      </w:r>
    </w:p>
    <w:p w:rsidR="00156CF8" w:rsidRDefault="00156CF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AND RESETTLEMENT N.O.</w:t>
      </w:r>
      <w:proofErr w:type="gramEnd"/>
    </w:p>
    <w:p w:rsidR="00156CF8" w:rsidRDefault="00AA2739"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156CF8">
        <w:rPr>
          <w:rFonts w:ascii="Times New Roman" w:hAnsi="Times New Roman" w:cs="Times New Roman"/>
          <w:sz w:val="24"/>
          <w:szCs w:val="24"/>
        </w:rPr>
        <w:t>nd</w:t>
      </w:r>
      <w:proofErr w:type="gramEnd"/>
    </w:p>
    <w:p w:rsidR="00156CF8" w:rsidRDefault="00156CF8" w:rsidP="006F3468">
      <w:pPr>
        <w:pStyle w:val="NoSpacing"/>
        <w:rPr>
          <w:rFonts w:ascii="Times New Roman" w:hAnsi="Times New Roman" w:cs="Times New Roman"/>
          <w:sz w:val="24"/>
          <w:szCs w:val="24"/>
        </w:rPr>
      </w:pPr>
      <w:r>
        <w:rPr>
          <w:rFonts w:ascii="Times New Roman" w:hAnsi="Times New Roman" w:cs="Times New Roman"/>
          <w:sz w:val="24"/>
          <w:szCs w:val="24"/>
        </w:rPr>
        <w:t>THE DISTRICT ADMINISTRATOR, MAZOWE</w:t>
      </w:r>
    </w:p>
    <w:p w:rsidR="00156CF8" w:rsidRDefault="00156CF8" w:rsidP="006F3468">
      <w:pPr>
        <w:pStyle w:val="NoSpacing"/>
        <w:rPr>
          <w:rFonts w:ascii="Times New Roman" w:hAnsi="Times New Roman" w:cs="Times New Roman"/>
          <w:sz w:val="24"/>
          <w:szCs w:val="24"/>
        </w:rPr>
      </w:pPr>
      <w:proofErr w:type="gramStart"/>
      <w:r>
        <w:rPr>
          <w:rFonts w:ascii="Times New Roman" w:hAnsi="Times New Roman" w:cs="Times New Roman"/>
          <w:sz w:val="24"/>
          <w:szCs w:val="24"/>
        </w:rPr>
        <w:t>DISTRICT N.O.</w:t>
      </w:r>
      <w:proofErr w:type="gramEnd"/>
      <w:r>
        <w:rPr>
          <w:rFonts w:ascii="Times New Roman" w:hAnsi="Times New Roman" w:cs="Times New Roman"/>
          <w:sz w:val="24"/>
          <w:szCs w:val="24"/>
        </w:rPr>
        <w:t xml:space="preserve"> </w:t>
      </w:r>
    </w:p>
    <w:p w:rsidR="00AA2739" w:rsidRDefault="00AA2739" w:rsidP="006F3468">
      <w:pPr>
        <w:pStyle w:val="NoSpacing"/>
        <w:rPr>
          <w:rFonts w:ascii="Times New Roman" w:hAnsi="Times New Roman" w:cs="Times New Roman"/>
          <w:sz w:val="24"/>
          <w:szCs w:val="24"/>
        </w:rPr>
      </w:pPr>
    </w:p>
    <w:p w:rsidR="00AA2739" w:rsidRDefault="00AA2739" w:rsidP="006F3468">
      <w:pPr>
        <w:pStyle w:val="NoSpacing"/>
        <w:rPr>
          <w:rFonts w:ascii="Times New Roman" w:hAnsi="Times New Roman" w:cs="Times New Roman"/>
          <w:sz w:val="24"/>
          <w:szCs w:val="24"/>
        </w:rPr>
      </w:pPr>
    </w:p>
    <w:p w:rsidR="00AA2739" w:rsidRDefault="00AA2739" w:rsidP="006F3468">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AA2739" w:rsidRDefault="00AA2739" w:rsidP="006F3468">
      <w:pPr>
        <w:pStyle w:val="NoSpacing"/>
        <w:rPr>
          <w:rFonts w:ascii="Times New Roman" w:hAnsi="Times New Roman" w:cs="Times New Roman"/>
          <w:sz w:val="24"/>
          <w:szCs w:val="24"/>
        </w:rPr>
      </w:pPr>
      <w:r>
        <w:rPr>
          <w:rFonts w:ascii="Times New Roman" w:hAnsi="Times New Roman" w:cs="Times New Roman"/>
          <w:sz w:val="24"/>
          <w:szCs w:val="24"/>
        </w:rPr>
        <w:t>CHIWESHE JP</w:t>
      </w:r>
    </w:p>
    <w:p w:rsidR="00AA2739" w:rsidRDefault="00F22663" w:rsidP="006F3468">
      <w:pPr>
        <w:pStyle w:val="NoSpacing"/>
        <w:rPr>
          <w:rFonts w:ascii="Times New Roman" w:hAnsi="Times New Roman" w:cs="Times New Roman"/>
          <w:sz w:val="24"/>
          <w:szCs w:val="24"/>
        </w:rPr>
      </w:pPr>
      <w:r>
        <w:rPr>
          <w:rFonts w:ascii="Times New Roman" w:hAnsi="Times New Roman" w:cs="Times New Roman"/>
          <w:sz w:val="24"/>
          <w:szCs w:val="24"/>
        </w:rPr>
        <w:t>HARAR</w:t>
      </w:r>
      <w:r w:rsidR="00E46F5C">
        <w:rPr>
          <w:rFonts w:ascii="Times New Roman" w:hAnsi="Times New Roman" w:cs="Times New Roman"/>
          <w:sz w:val="24"/>
          <w:szCs w:val="24"/>
        </w:rPr>
        <w:t xml:space="preserve">E, 01 &amp; 4 August 2011 </w:t>
      </w:r>
    </w:p>
    <w:p w:rsidR="00AA2739" w:rsidRDefault="00AA2739" w:rsidP="006F3468">
      <w:pPr>
        <w:pStyle w:val="NoSpacing"/>
        <w:rPr>
          <w:rFonts w:ascii="Times New Roman" w:hAnsi="Times New Roman" w:cs="Times New Roman"/>
          <w:sz w:val="24"/>
          <w:szCs w:val="24"/>
        </w:rPr>
      </w:pPr>
    </w:p>
    <w:p w:rsidR="00AA2739" w:rsidRDefault="00AA2739" w:rsidP="006F3468">
      <w:pPr>
        <w:pStyle w:val="NoSpacing"/>
        <w:rPr>
          <w:rFonts w:ascii="Times New Roman" w:hAnsi="Times New Roman" w:cs="Times New Roman"/>
          <w:sz w:val="24"/>
          <w:szCs w:val="24"/>
        </w:rPr>
      </w:pPr>
    </w:p>
    <w:p w:rsidR="00753B90" w:rsidRDefault="00753B90" w:rsidP="006F3468">
      <w:pPr>
        <w:pStyle w:val="NoSpacing"/>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proofErr w:type="spellStart"/>
      <w:r w:rsidRPr="00753B90">
        <w:rPr>
          <w:rFonts w:ascii="Times New Roman" w:hAnsi="Times New Roman" w:cs="Times New Roman"/>
          <w:i/>
          <w:sz w:val="24"/>
          <w:szCs w:val="24"/>
        </w:rPr>
        <w:t>Uriri</w:t>
      </w:r>
      <w:proofErr w:type="spellEnd"/>
      <w:r w:rsidRPr="00753B90">
        <w:rPr>
          <w:rFonts w:ascii="Times New Roman" w:hAnsi="Times New Roman" w:cs="Times New Roman"/>
          <w:i/>
          <w:sz w:val="24"/>
          <w:szCs w:val="24"/>
        </w:rPr>
        <w:t>,</w:t>
      </w:r>
      <w:r w:rsidR="00C50E9D">
        <w:rPr>
          <w:rFonts w:ascii="Times New Roman" w:hAnsi="Times New Roman" w:cs="Times New Roman"/>
          <w:sz w:val="24"/>
          <w:szCs w:val="24"/>
        </w:rPr>
        <w:t xml:space="preserve"> for </w:t>
      </w:r>
      <w:r w:rsidR="00AA2739">
        <w:rPr>
          <w:rFonts w:ascii="Times New Roman" w:hAnsi="Times New Roman" w:cs="Times New Roman"/>
          <w:sz w:val="24"/>
          <w:szCs w:val="24"/>
        </w:rPr>
        <w:t>the applicant</w:t>
      </w:r>
    </w:p>
    <w:p w:rsidR="00AA2739" w:rsidRDefault="00753B90" w:rsidP="00753B90">
      <w:pPr>
        <w:pStyle w:val="NoSpacing"/>
        <w:rPr>
          <w:rFonts w:ascii="Times New Roman" w:hAnsi="Times New Roman" w:cs="Times New Roman"/>
          <w:sz w:val="24"/>
          <w:szCs w:val="24"/>
        </w:rPr>
      </w:pPr>
      <w:r w:rsidRPr="00753B90">
        <w:rPr>
          <w:rFonts w:ascii="Times New Roman" w:hAnsi="Times New Roman" w:cs="Times New Roman"/>
          <w:i/>
          <w:sz w:val="24"/>
          <w:szCs w:val="24"/>
        </w:rPr>
        <w:t xml:space="preserve">I. </w:t>
      </w:r>
      <w:proofErr w:type="spellStart"/>
      <w:r w:rsidRPr="00753B90">
        <w:rPr>
          <w:rFonts w:ascii="Times New Roman" w:hAnsi="Times New Roman" w:cs="Times New Roman"/>
          <w:i/>
          <w:sz w:val="24"/>
          <w:szCs w:val="24"/>
        </w:rPr>
        <w:t>Chihuri</w:t>
      </w:r>
      <w:proofErr w:type="spellEnd"/>
      <w:r w:rsidR="00AA2739">
        <w:rPr>
          <w:rFonts w:ascii="Times New Roman" w:hAnsi="Times New Roman" w:cs="Times New Roman"/>
          <w:sz w:val="24"/>
          <w:szCs w:val="24"/>
        </w:rPr>
        <w:t>, for the</w:t>
      </w:r>
      <w:r>
        <w:rPr>
          <w:rFonts w:ascii="Times New Roman" w:hAnsi="Times New Roman" w:cs="Times New Roman"/>
          <w:sz w:val="24"/>
          <w:szCs w:val="24"/>
        </w:rPr>
        <w:t xml:space="preserve"> eleventh &amp; twelfth </w:t>
      </w:r>
      <w:r w:rsidR="00AA2739">
        <w:rPr>
          <w:rFonts w:ascii="Times New Roman" w:hAnsi="Times New Roman" w:cs="Times New Roman"/>
          <w:sz w:val="24"/>
          <w:szCs w:val="24"/>
        </w:rPr>
        <w:t>respondents</w:t>
      </w:r>
    </w:p>
    <w:p w:rsidR="00753B90" w:rsidRDefault="00753B90" w:rsidP="00753B90">
      <w:pPr>
        <w:pStyle w:val="NoSpacing"/>
        <w:rPr>
          <w:rFonts w:ascii="Times New Roman" w:hAnsi="Times New Roman" w:cs="Times New Roman"/>
          <w:sz w:val="24"/>
          <w:szCs w:val="24"/>
        </w:rPr>
      </w:pPr>
      <w:r>
        <w:rPr>
          <w:rFonts w:ascii="Times New Roman" w:hAnsi="Times New Roman" w:cs="Times New Roman"/>
          <w:sz w:val="24"/>
          <w:szCs w:val="24"/>
        </w:rPr>
        <w:t>First respondent in person</w:t>
      </w:r>
    </w:p>
    <w:p w:rsidR="00753B90" w:rsidRDefault="00753B90" w:rsidP="00753B90">
      <w:pPr>
        <w:pStyle w:val="NoSpacing"/>
        <w:rPr>
          <w:rFonts w:ascii="Times New Roman" w:hAnsi="Times New Roman" w:cs="Times New Roman"/>
          <w:sz w:val="24"/>
          <w:szCs w:val="24"/>
        </w:rPr>
      </w:pPr>
      <w:r>
        <w:rPr>
          <w:rFonts w:ascii="Times New Roman" w:hAnsi="Times New Roman" w:cs="Times New Roman"/>
          <w:sz w:val="24"/>
          <w:szCs w:val="24"/>
        </w:rPr>
        <w:t>Ninth respondent in person</w:t>
      </w:r>
    </w:p>
    <w:p w:rsidR="00AA2739" w:rsidRDefault="00AA2739" w:rsidP="006F3468">
      <w:pPr>
        <w:pStyle w:val="NoSpacing"/>
        <w:rPr>
          <w:rFonts w:ascii="Times New Roman" w:hAnsi="Times New Roman" w:cs="Times New Roman"/>
          <w:sz w:val="24"/>
          <w:szCs w:val="24"/>
        </w:rPr>
      </w:pPr>
    </w:p>
    <w:p w:rsidR="00AA2739" w:rsidRDefault="00AA2739" w:rsidP="006F3468">
      <w:pPr>
        <w:pStyle w:val="NoSpacing"/>
        <w:rPr>
          <w:rFonts w:ascii="Times New Roman" w:hAnsi="Times New Roman" w:cs="Times New Roman"/>
          <w:sz w:val="24"/>
          <w:szCs w:val="24"/>
        </w:rPr>
      </w:pPr>
    </w:p>
    <w:p w:rsidR="00F30E09" w:rsidRDefault="00AA2739" w:rsidP="00561E7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C4BCC">
        <w:rPr>
          <w:rFonts w:ascii="Times New Roman" w:hAnsi="Times New Roman" w:cs="Times New Roman"/>
          <w:sz w:val="24"/>
          <w:szCs w:val="24"/>
        </w:rPr>
        <w:t xml:space="preserve">CHIWESHE JP:   The applicant company is the former owner of a certain piece of land known as </w:t>
      </w:r>
      <w:proofErr w:type="spellStart"/>
      <w:r w:rsidR="004C4BCC">
        <w:rPr>
          <w:rFonts w:ascii="Times New Roman" w:hAnsi="Times New Roman" w:cs="Times New Roman"/>
          <w:sz w:val="24"/>
          <w:szCs w:val="24"/>
        </w:rPr>
        <w:t>Elsinora</w:t>
      </w:r>
      <w:proofErr w:type="spellEnd"/>
      <w:r w:rsidR="004C4BCC">
        <w:rPr>
          <w:rFonts w:ascii="Times New Roman" w:hAnsi="Times New Roman" w:cs="Times New Roman"/>
          <w:sz w:val="24"/>
          <w:szCs w:val="24"/>
        </w:rPr>
        <w:t xml:space="preserve">, situate in the </w:t>
      </w:r>
      <w:proofErr w:type="spellStart"/>
      <w:r w:rsidR="004C4BCC">
        <w:rPr>
          <w:rFonts w:ascii="Times New Roman" w:hAnsi="Times New Roman" w:cs="Times New Roman"/>
          <w:sz w:val="24"/>
          <w:szCs w:val="24"/>
        </w:rPr>
        <w:t>Mazowe</w:t>
      </w:r>
      <w:proofErr w:type="spellEnd"/>
      <w:r w:rsidR="004C4BCC">
        <w:rPr>
          <w:rFonts w:ascii="Times New Roman" w:hAnsi="Times New Roman" w:cs="Times New Roman"/>
          <w:sz w:val="24"/>
          <w:szCs w:val="24"/>
        </w:rPr>
        <w:t xml:space="preserve"> district.  This property is also known as “D” section of Forrester Estate.  It is common cause that this property has been acquired by the State</w:t>
      </w:r>
      <w:r w:rsidR="00CC29B6">
        <w:rPr>
          <w:rFonts w:ascii="Times New Roman" w:hAnsi="Times New Roman" w:cs="Times New Roman"/>
          <w:sz w:val="24"/>
          <w:szCs w:val="24"/>
        </w:rPr>
        <w:t xml:space="preserve"> </w:t>
      </w:r>
      <w:r w:rsidR="004C4BCC">
        <w:rPr>
          <w:rFonts w:ascii="Times New Roman" w:hAnsi="Times New Roman" w:cs="Times New Roman"/>
          <w:sz w:val="24"/>
          <w:szCs w:val="24"/>
        </w:rPr>
        <w:t>in terms of s 16</w:t>
      </w:r>
      <w:r w:rsidR="00CC29B6">
        <w:rPr>
          <w:rFonts w:ascii="Times New Roman" w:hAnsi="Times New Roman" w:cs="Times New Roman"/>
          <w:sz w:val="24"/>
          <w:szCs w:val="24"/>
        </w:rPr>
        <w:t xml:space="preserve"> </w:t>
      </w:r>
      <w:r w:rsidR="004C4BCC">
        <w:rPr>
          <w:rFonts w:ascii="Times New Roman" w:hAnsi="Times New Roman" w:cs="Times New Roman"/>
          <w:sz w:val="24"/>
          <w:szCs w:val="24"/>
        </w:rPr>
        <w:t xml:space="preserve">B of the Constitution of Zimbabwe.  In its founding affidavit sworn to by its Finance Director, </w:t>
      </w:r>
      <w:proofErr w:type="spellStart"/>
      <w:r w:rsidR="00F30E09">
        <w:rPr>
          <w:rFonts w:ascii="Times New Roman" w:hAnsi="Times New Roman" w:cs="Times New Roman"/>
          <w:sz w:val="24"/>
          <w:szCs w:val="24"/>
        </w:rPr>
        <w:t>Philimon</w:t>
      </w:r>
      <w:proofErr w:type="spellEnd"/>
      <w:r w:rsidR="00F30E09">
        <w:rPr>
          <w:rFonts w:ascii="Times New Roman" w:hAnsi="Times New Roman" w:cs="Times New Roman"/>
          <w:sz w:val="24"/>
          <w:szCs w:val="24"/>
        </w:rPr>
        <w:t xml:space="preserve"> </w:t>
      </w:r>
      <w:proofErr w:type="spellStart"/>
      <w:r w:rsidR="00F30E09">
        <w:rPr>
          <w:rFonts w:ascii="Times New Roman" w:hAnsi="Times New Roman" w:cs="Times New Roman"/>
          <w:sz w:val="24"/>
          <w:szCs w:val="24"/>
        </w:rPr>
        <w:t>Mugari</w:t>
      </w:r>
      <w:proofErr w:type="spellEnd"/>
      <w:r w:rsidR="00F30E09">
        <w:rPr>
          <w:rFonts w:ascii="Times New Roman" w:hAnsi="Times New Roman" w:cs="Times New Roman"/>
          <w:sz w:val="24"/>
          <w:szCs w:val="24"/>
        </w:rPr>
        <w:t xml:space="preserve">, the applicant has averred that the property had not been acquired by the State.  At the hearing of this application counsel for the respondent </w:t>
      </w:r>
      <w:r w:rsidR="00F30E09">
        <w:rPr>
          <w:rFonts w:ascii="Times New Roman" w:hAnsi="Times New Roman" w:cs="Times New Roman"/>
          <w:sz w:val="24"/>
          <w:szCs w:val="24"/>
        </w:rPr>
        <w:lastRenderedPageBreak/>
        <w:t xml:space="preserve">Advocate </w:t>
      </w:r>
      <w:proofErr w:type="spellStart"/>
      <w:r w:rsidR="00F30E09" w:rsidRPr="00F30E09">
        <w:rPr>
          <w:rFonts w:ascii="Times New Roman" w:hAnsi="Times New Roman" w:cs="Times New Roman"/>
          <w:i/>
          <w:sz w:val="24"/>
          <w:szCs w:val="24"/>
        </w:rPr>
        <w:t>Uriri</w:t>
      </w:r>
      <w:proofErr w:type="spellEnd"/>
      <w:r w:rsidR="00F30E09">
        <w:rPr>
          <w:rFonts w:ascii="Times New Roman" w:hAnsi="Times New Roman" w:cs="Times New Roman"/>
          <w:sz w:val="24"/>
          <w:szCs w:val="24"/>
        </w:rPr>
        <w:t>, conceded that the property had indeed been acquired by the State and that contrary to averments in the founding affidavit, the applicant is not challenging the act of acquisition.  To all intents and purposes therefore the property is gazetted land whose ownership now vests in the State.</w:t>
      </w:r>
    </w:p>
    <w:p w:rsidR="00561E7C" w:rsidRDefault="00F30E09" w:rsidP="00561E7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 upon its acquisition by the State, first to </w:t>
      </w:r>
      <w:r w:rsidR="00177BF5">
        <w:rPr>
          <w:rFonts w:ascii="Times New Roman" w:hAnsi="Times New Roman" w:cs="Times New Roman"/>
          <w:sz w:val="24"/>
          <w:szCs w:val="24"/>
        </w:rPr>
        <w:t>tenth</w:t>
      </w:r>
      <w:r w:rsidR="00561E7C">
        <w:rPr>
          <w:rFonts w:ascii="Times New Roman" w:hAnsi="Times New Roman" w:cs="Times New Roman"/>
          <w:sz w:val="24"/>
          <w:szCs w:val="24"/>
        </w:rPr>
        <w:t xml:space="preserve"> respondents have now been resettled at the property, being holder</w:t>
      </w:r>
      <w:r w:rsidR="00FB7E47">
        <w:rPr>
          <w:rFonts w:ascii="Times New Roman" w:hAnsi="Times New Roman" w:cs="Times New Roman"/>
          <w:sz w:val="24"/>
          <w:szCs w:val="24"/>
        </w:rPr>
        <w:t>s</w:t>
      </w:r>
      <w:r w:rsidR="00561E7C">
        <w:rPr>
          <w:rFonts w:ascii="Times New Roman" w:hAnsi="Times New Roman" w:cs="Times New Roman"/>
          <w:sz w:val="24"/>
          <w:szCs w:val="24"/>
        </w:rPr>
        <w:t xml:space="preserve"> of offer letters.  They took occupation of their pieces of land on 15 July 2011.  The applicant however, remains in occupation of the same property and</w:t>
      </w:r>
      <w:r w:rsidR="00FB7E47">
        <w:rPr>
          <w:rFonts w:ascii="Times New Roman" w:hAnsi="Times New Roman" w:cs="Times New Roman"/>
          <w:sz w:val="24"/>
          <w:szCs w:val="24"/>
        </w:rPr>
        <w:t>,</w:t>
      </w:r>
      <w:r w:rsidR="00561E7C">
        <w:rPr>
          <w:rFonts w:ascii="Times New Roman" w:hAnsi="Times New Roman" w:cs="Times New Roman"/>
          <w:sz w:val="24"/>
          <w:szCs w:val="24"/>
        </w:rPr>
        <w:t xml:space="preserve"> </w:t>
      </w:r>
      <w:proofErr w:type="spellStart"/>
      <w:r w:rsidR="00561E7C">
        <w:rPr>
          <w:rFonts w:ascii="Times New Roman" w:hAnsi="Times New Roman" w:cs="Times New Roman"/>
          <w:sz w:val="24"/>
          <w:szCs w:val="24"/>
        </w:rPr>
        <w:t>needess</w:t>
      </w:r>
      <w:proofErr w:type="spellEnd"/>
      <w:r w:rsidR="00561E7C">
        <w:rPr>
          <w:rFonts w:ascii="Times New Roman" w:hAnsi="Times New Roman" w:cs="Times New Roman"/>
          <w:sz w:val="24"/>
          <w:szCs w:val="24"/>
        </w:rPr>
        <w:t xml:space="preserve"> to say</w:t>
      </w:r>
      <w:r w:rsidR="00FB7E47">
        <w:rPr>
          <w:rFonts w:ascii="Times New Roman" w:hAnsi="Times New Roman" w:cs="Times New Roman"/>
          <w:sz w:val="24"/>
          <w:szCs w:val="24"/>
        </w:rPr>
        <w:t>,</w:t>
      </w:r>
      <w:r w:rsidR="00561E7C">
        <w:rPr>
          <w:rFonts w:ascii="Times New Roman" w:hAnsi="Times New Roman" w:cs="Times New Roman"/>
          <w:sz w:val="24"/>
          <w:szCs w:val="24"/>
        </w:rPr>
        <w:t xml:space="preserve"> has clashed with first to tenth respondents for p</w:t>
      </w:r>
      <w:r w:rsidR="00ED04E5">
        <w:rPr>
          <w:rFonts w:ascii="Times New Roman" w:hAnsi="Times New Roman" w:cs="Times New Roman"/>
          <w:sz w:val="24"/>
          <w:szCs w:val="24"/>
        </w:rPr>
        <w:t>ossession and use of the proper</w:t>
      </w:r>
      <w:r w:rsidR="00561E7C">
        <w:rPr>
          <w:rFonts w:ascii="Times New Roman" w:hAnsi="Times New Roman" w:cs="Times New Roman"/>
          <w:sz w:val="24"/>
          <w:szCs w:val="24"/>
        </w:rPr>
        <w:t>ty.</w:t>
      </w:r>
    </w:p>
    <w:p w:rsidR="00AA2739" w:rsidRDefault="00561E7C" w:rsidP="00561E7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avers that first to tenth respondents</w:t>
      </w:r>
      <w:r w:rsidR="00FB7E47">
        <w:rPr>
          <w:rFonts w:ascii="Times New Roman" w:hAnsi="Times New Roman" w:cs="Times New Roman"/>
          <w:sz w:val="24"/>
          <w:szCs w:val="24"/>
        </w:rPr>
        <w:t>,</w:t>
      </w:r>
      <w:r>
        <w:rPr>
          <w:rFonts w:ascii="Times New Roman" w:hAnsi="Times New Roman" w:cs="Times New Roman"/>
          <w:sz w:val="24"/>
          <w:szCs w:val="24"/>
        </w:rPr>
        <w:t xml:space="preserve"> on the encouragement of eleven</w:t>
      </w:r>
      <w:r w:rsidR="00FB7E47">
        <w:rPr>
          <w:rFonts w:ascii="Times New Roman" w:hAnsi="Times New Roman" w:cs="Times New Roman"/>
          <w:sz w:val="24"/>
          <w:szCs w:val="24"/>
        </w:rPr>
        <w:t>th</w:t>
      </w:r>
      <w:r>
        <w:rPr>
          <w:rFonts w:ascii="Times New Roman" w:hAnsi="Times New Roman" w:cs="Times New Roman"/>
          <w:sz w:val="24"/>
          <w:szCs w:val="24"/>
        </w:rPr>
        <w:t xml:space="preserve"> and twelfth respondents</w:t>
      </w:r>
      <w:r w:rsidR="00FB7E47">
        <w:rPr>
          <w:rFonts w:ascii="Times New Roman" w:hAnsi="Times New Roman" w:cs="Times New Roman"/>
          <w:sz w:val="24"/>
          <w:szCs w:val="24"/>
        </w:rPr>
        <w:t>,</w:t>
      </w:r>
      <w:r>
        <w:rPr>
          <w:rFonts w:ascii="Times New Roman" w:hAnsi="Times New Roman" w:cs="Times New Roman"/>
          <w:sz w:val="24"/>
          <w:szCs w:val="24"/>
        </w:rPr>
        <w:t xml:space="preserve"> have </w:t>
      </w:r>
      <w:r w:rsidR="001477B2">
        <w:rPr>
          <w:rFonts w:ascii="Times New Roman" w:hAnsi="Times New Roman" w:cs="Times New Roman"/>
          <w:sz w:val="24"/>
          <w:szCs w:val="24"/>
        </w:rPr>
        <w:t>committed acts of spoliation by occupying the property without its consent and without a court order.  Further</w:t>
      </w:r>
      <w:r w:rsidR="00FB7E47">
        <w:rPr>
          <w:rFonts w:ascii="Times New Roman" w:hAnsi="Times New Roman" w:cs="Times New Roman"/>
          <w:sz w:val="24"/>
          <w:szCs w:val="24"/>
        </w:rPr>
        <w:t>,</w:t>
      </w:r>
      <w:r w:rsidR="001477B2">
        <w:rPr>
          <w:rFonts w:ascii="Times New Roman" w:hAnsi="Times New Roman" w:cs="Times New Roman"/>
          <w:sz w:val="24"/>
          <w:szCs w:val="24"/>
        </w:rPr>
        <w:t xml:space="preserve"> the applicant avers in its papers that this property in any event</w:t>
      </w:r>
      <w:r w:rsidR="00FB7E47">
        <w:rPr>
          <w:rFonts w:ascii="Times New Roman" w:hAnsi="Times New Roman" w:cs="Times New Roman"/>
          <w:sz w:val="24"/>
          <w:szCs w:val="24"/>
        </w:rPr>
        <w:t>,</w:t>
      </w:r>
      <w:r w:rsidR="001477B2">
        <w:rPr>
          <w:rFonts w:ascii="Times New Roman" w:hAnsi="Times New Roman" w:cs="Times New Roman"/>
          <w:sz w:val="24"/>
          <w:szCs w:val="24"/>
        </w:rPr>
        <w:t xml:space="preserve"> is the subject of a bilateral investment agreement between the Government of Zimbabwe and the Federal Republic of Germany in terms of which agreement the property is protected from expropriation.  The applicant has in terms of the agreement contested the acquisition of this property a</w:t>
      </w:r>
      <w:r w:rsidR="00CC29B6">
        <w:rPr>
          <w:rFonts w:ascii="Times New Roman" w:hAnsi="Times New Roman" w:cs="Times New Roman"/>
          <w:sz w:val="24"/>
          <w:szCs w:val="24"/>
        </w:rPr>
        <w:t>t</w:t>
      </w:r>
      <w:r w:rsidR="001477B2">
        <w:rPr>
          <w:rFonts w:ascii="Times New Roman" w:hAnsi="Times New Roman" w:cs="Times New Roman"/>
          <w:sz w:val="24"/>
          <w:szCs w:val="24"/>
        </w:rPr>
        <w:t xml:space="preserve"> the International Centre for Settlement of Disputes (ICSID) established in terms of s 2 of the Arbitration (International Investment Disputes) Act [</w:t>
      </w:r>
      <w:r w:rsidR="001477B2" w:rsidRPr="004C0E30">
        <w:rPr>
          <w:rFonts w:ascii="Times New Roman" w:hAnsi="Times New Roman" w:cs="Times New Roman"/>
          <w:i/>
          <w:sz w:val="24"/>
          <w:szCs w:val="24"/>
        </w:rPr>
        <w:t>Cap 7:03</w:t>
      </w:r>
      <w:r w:rsidR="001477B2">
        <w:rPr>
          <w:rFonts w:ascii="Times New Roman" w:hAnsi="Times New Roman" w:cs="Times New Roman"/>
          <w:sz w:val="24"/>
          <w:szCs w:val="24"/>
        </w:rPr>
        <w:t xml:space="preserve">].  The arbitration is still pending having commenced in </w:t>
      </w:r>
      <w:r w:rsidR="00177BF5">
        <w:rPr>
          <w:rFonts w:ascii="Times New Roman" w:hAnsi="Times New Roman" w:cs="Times New Roman"/>
          <w:sz w:val="24"/>
          <w:szCs w:val="24"/>
        </w:rPr>
        <w:t>October 2010.  According to the applicant</w:t>
      </w:r>
      <w:r w:rsidR="00C8596E">
        <w:rPr>
          <w:rFonts w:ascii="Times New Roman" w:hAnsi="Times New Roman" w:cs="Times New Roman"/>
          <w:sz w:val="24"/>
          <w:szCs w:val="24"/>
        </w:rPr>
        <w:t>,</w:t>
      </w:r>
      <w:r w:rsidR="00177BF5">
        <w:rPr>
          <w:rFonts w:ascii="Times New Roman" w:hAnsi="Times New Roman" w:cs="Times New Roman"/>
          <w:sz w:val="24"/>
          <w:szCs w:val="24"/>
        </w:rPr>
        <w:t xml:space="preserve"> the Government of Zimbabwe is bound in terms of s 10 of that Act and therefore the actions of the eleventh and twelfth respondents i</w:t>
      </w:r>
      <w:r w:rsidR="00405A0E">
        <w:rPr>
          <w:rFonts w:ascii="Times New Roman" w:hAnsi="Times New Roman" w:cs="Times New Roman"/>
          <w:sz w:val="24"/>
          <w:szCs w:val="24"/>
        </w:rPr>
        <w:t>n</w:t>
      </w:r>
      <w:r w:rsidR="00177BF5">
        <w:rPr>
          <w:rFonts w:ascii="Times New Roman" w:hAnsi="Times New Roman" w:cs="Times New Roman"/>
          <w:sz w:val="24"/>
          <w:szCs w:val="24"/>
        </w:rPr>
        <w:t xml:space="preserve"> encouraging the s</w:t>
      </w:r>
      <w:r w:rsidR="000B6E2C">
        <w:rPr>
          <w:rFonts w:ascii="Times New Roman" w:hAnsi="Times New Roman" w:cs="Times New Roman"/>
          <w:sz w:val="24"/>
          <w:szCs w:val="24"/>
        </w:rPr>
        <w:t>ettlement of the first to the ten</w:t>
      </w:r>
      <w:r w:rsidR="00177BF5">
        <w:rPr>
          <w:rFonts w:ascii="Times New Roman" w:hAnsi="Times New Roman" w:cs="Times New Roman"/>
          <w:sz w:val="24"/>
          <w:szCs w:val="24"/>
        </w:rPr>
        <w:t xml:space="preserve">th respondents on the property </w:t>
      </w:r>
      <w:r w:rsidR="00593F36">
        <w:rPr>
          <w:rFonts w:ascii="Times New Roman" w:hAnsi="Times New Roman" w:cs="Times New Roman"/>
          <w:sz w:val="24"/>
          <w:szCs w:val="24"/>
        </w:rPr>
        <w:t>“</w:t>
      </w:r>
      <w:r w:rsidR="00177BF5">
        <w:rPr>
          <w:rFonts w:ascii="Times New Roman" w:hAnsi="Times New Roman" w:cs="Times New Roman"/>
          <w:sz w:val="24"/>
          <w:szCs w:val="24"/>
        </w:rPr>
        <w:t>are tantamount to the pursuit of para</w:t>
      </w:r>
      <w:r w:rsidR="000B6E2C">
        <w:rPr>
          <w:rFonts w:ascii="Times New Roman" w:hAnsi="Times New Roman" w:cs="Times New Roman"/>
          <w:sz w:val="24"/>
          <w:szCs w:val="24"/>
        </w:rPr>
        <w:t>llel remedies by the Government, when</w:t>
      </w:r>
      <w:r w:rsidR="00593F36">
        <w:rPr>
          <w:rFonts w:ascii="Times New Roman" w:hAnsi="Times New Roman" w:cs="Times New Roman"/>
          <w:sz w:val="24"/>
          <w:szCs w:val="24"/>
        </w:rPr>
        <w:t xml:space="preserve"> the international arbitration</w:t>
      </w:r>
      <w:r w:rsidR="00FB7E47">
        <w:rPr>
          <w:rFonts w:ascii="Times New Roman" w:hAnsi="Times New Roman" w:cs="Times New Roman"/>
          <w:sz w:val="24"/>
          <w:szCs w:val="24"/>
        </w:rPr>
        <w:t xml:space="preserve"> proceedings</w:t>
      </w:r>
      <w:r w:rsidR="00593F36">
        <w:rPr>
          <w:rFonts w:ascii="Times New Roman" w:hAnsi="Times New Roman" w:cs="Times New Roman"/>
          <w:sz w:val="24"/>
          <w:szCs w:val="24"/>
        </w:rPr>
        <w:t xml:space="preserve"> are still pending.”</w:t>
      </w:r>
      <w:r w:rsidR="00F30E09">
        <w:rPr>
          <w:rFonts w:ascii="Times New Roman" w:hAnsi="Times New Roman" w:cs="Times New Roman"/>
          <w:sz w:val="24"/>
          <w:szCs w:val="24"/>
        </w:rPr>
        <w:t xml:space="preserve">  </w:t>
      </w:r>
    </w:p>
    <w:p w:rsidR="007D0B35" w:rsidRDefault="00002051" w:rsidP="000020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D0B35">
        <w:rPr>
          <w:rFonts w:ascii="Times New Roman" w:hAnsi="Times New Roman" w:cs="Times New Roman"/>
          <w:sz w:val="24"/>
          <w:szCs w:val="24"/>
        </w:rPr>
        <w:t>For these reasons the applicant seeks the eviction of the first to tenth respondents on the basis of spoliation or alternatively on the basis that it is impermissible at law for the Government to resettle these respondents whilst at the same time submitting itself to international arbitration proceedings wherein the acquisition of th</w:t>
      </w:r>
      <w:r w:rsidR="006D19FC">
        <w:rPr>
          <w:rFonts w:ascii="Times New Roman" w:hAnsi="Times New Roman" w:cs="Times New Roman"/>
          <w:sz w:val="24"/>
          <w:szCs w:val="24"/>
        </w:rPr>
        <w:t>e property is being challenged.</w:t>
      </w:r>
    </w:p>
    <w:p w:rsidR="00B47F6E" w:rsidRDefault="00B47F6E" w:rsidP="000020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oppose the grant of this application.  Mr </w:t>
      </w:r>
      <w:proofErr w:type="spellStart"/>
      <w:r w:rsidR="00753B90" w:rsidRPr="004A2996">
        <w:rPr>
          <w:rFonts w:ascii="Times New Roman" w:hAnsi="Times New Roman" w:cs="Times New Roman"/>
          <w:i/>
          <w:sz w:val="24"/>
          <w:szCs w:val="24"/>
        </w:rPr>
        <w:t>Chihuri</w:t>
      </w:r>
      <w:proofErr w:type="spellEnd"/>
      <w:r w:rsidR="00876483">
        <w:rPr>
          <w:rFonts w:ascii="Times New Roman" w:hAnsi="Times New Roman" w:cs="Times New Roman"/>
          <w:sz w:val="24"/>
          <w:szCs w:val="24"/>
        </w:rPr>
        <w:t xml:space="preserve">, </w:t>
      </w:r>
      <w:r w:rsidR="004A2996">
        <w:rPr>
          <w:rFonts w:ascii="Times New Roman" w:hAnsi="Times New Roman" w:cs="Times New Roman"/>
          <w:sz w:val="24"/>
          <w:szCs w:val="24"/>
        </w:rPr>
        <w:t>r</w:t>
      </w:r>
      <w:r>
        <w:rPr>
          <w:rFonts w:ascii="Times New Roman" w:hAnsi="Times New Roman" w:cs="Times New Roman"/>
          <w:sz w:val="24"/>
          <w:szCs w:val="24"/>
        </w:rPr>
        <w:t>epre</w:t>
      </w:r>
      <w:r w:rsidR="007D32AC">
        <w:rPr>
          <w:rFonts w:ascii="Times New Roman" w:hAnsi="Times New Roman" w:cs="Times New Roman"/>
          <w:sz w:val="24"/>
          <w:szCs w:val="24"/>
        </w:rPr>
        <w:t>senting eleventh and twelfth respondent</w:t>
      </w:r>
      <w:r w:rsidR="00C8596E">
        <w:rPr>
          <w:rFonts w:ascii="Times New Roman" w:hAnsi="Times New Roman" w:cs="Times New Roman"/>
          <w:sz w:val="24"/>
          <w:szCs w:val="24"/>
        </w:rPr>
        <w:t>s</w:t>
      </w:r>
      <w:r w:rsidR="00876483">
        <w:rPr>
          <w:rFonts w:ascii="Times New Roman" w:hAnsi="Times New Roman" w:cs="Times New Roman"/>
          <w:sz w:val="24"/>
          <w:szCs w:val="24"/>
        </w:rPr>
        <w:t>,</w:t>
      </w:r>
      <w:r w:rsidR="007D32AC">
        <w:rPr>
          <w:rFonts w:ascii="Times New Roman" w:hAnsi="Times New Roman" w:cs="Times New Roman"/>
          <w:sz w:val="24"/>
          <w:szCs w:val="24"/>
        </w:rPr>
        <w:t xml:space="preserve"> raised three preliminary issues.  Firstly Mr </w:t>
      </w:r>
      <w:proofErr w:type="spellStart"/>
      <w:proofErr w:type="gramStart"/>
      <w:r w:rsidR="004A2996" w:rsidRPr="004A2996">
        <w:rPr>
          <w:rFonts w:ascii="Times New Roman" w:hAnsi="Times New Roman" w:cs="Times New Roman"/>
          <w:i/>
          <w:sz w:val="24"/>
          <w:szCs w:val="24"/>
        </w:rPr>
        <w:t>Chihuri</w:t>
      </w:r>
      <w:proofErr w:type="spellEnd"/>
      <w:r w:rsidR="00876483">
        <w:rPr>
          <w:rFonts w:ascii="Times New Roman" w:hAnsi="Times New Roman" w:cs="Times New Roman"/>
          <w:i/>
          <w:sz w:val="24"/>
          <w:szCs w:val="24"/>
        </w:rPr>
        <w:t>,</w:t>
      </w:r>
      <w:proofErr w:type="gramEnd"/>
      <w:r w:rsidR="004A2996">
        <w:rPr>
          <w:rFonts w:ascii="Times New Roman" w:hAnsi="Times New Roman" w:cs="Times New Roman"/>
          <w:sz w:val="24"/>
          <w:szCs w:val="24"/>
        </w:rPr>
        <w:t xml:space="preserve"> </w:t>
      </w:r>
      <w:r w:rsidR="007D32AC">
        <w:rPr>
          <w:rFonts w:ascii="Times New Roman" w:hAnsi="Times New Roman" w:cs="Times New Roman"/>
          <w:sz w:val="24"/>
          <w:szCs w:val="24"/>
        </w:rPr>
        <w:t xml:space="preserve">argues that the question of spoliation has been settled by the decision of the </w:t>
      </w:r>
      <w:r w:rsidR="007D32AC" w:rsidRPr="006A07E3">
        <w:rPr>
          <w:rFonts w:ascii="Times New Roman" w:hAnsi="Times New Roman" w:cs="Times New Roman"/>
          <w:i/>
          <w:sz w:val="24"/>
          <w:szCs w:val="24"/>
        </w:rPr>
        <w:t xml:space="preserve">Supreme Court </w:t>
      </w:r>
      <w:r w:rsidR="00C8596E">
        <w:rPr>
          <w:rFonts w:ascii="Times New Roman" w:hAnsi="Times New Roman" w:cs="Times New Roman"/>
          <w:i/>
          <w:sz w:val="24"/>
          <w:szCs w:val="24"/>
        </w:rPr>
        <w:t xml:space="preserve">in </w:t>
      </w:r>
      <w:r w:rsidR="007D32AC" w:rsidRPr="00C8596E">
        <w:rPr>
          <w:rFonts w:ascii="Times New Roman" w:hAnsi="Times New Roman" w:cs="Times New Roman"/>
          <w:i/>
          <w:sz w:val="24"/>
          <w:szCs w:val="24"/>
          <w:u w:val="single"/>
        </w:rPr>
        <w:t xml:space="preserve">Commercial Farmers Union and 9 </w:t>
      </w:r>
      <w:r w:rsidR="00051128" w:rsidRPr="00C8596E">
        <w:rPr>
          <w:rFonts w:ascii="Times New Roman" w:hAnsi="Times New Roman" w:cs="Times New Roman"/>
          <w:i/>
          <w:sz w:val="24"/>
          <w:szCs w:val="24"/>
          <w:u w:val="single"/>
        </w:rPr>
        <w:t>other</w:t>
      </w:r>
      <w:r w:rsidR="007D32AC" w:rsidRPr="00C8596E">
        <w:rPr>
          <w:rFonts w:ascii="Times New Roman" w:hAnsi="Times New Roman" w:cs="Times New Roman"/>
          <w:i/>
          <w:sz w:val="24"/>
          <w:szCs w:val="24"/>
          <w:u w:val="single"/>
        </w:rPr>
        <w:t xml:space="preserve">s </w:t>
      </w:r>
      <w:proofErr w:type="spellStart"/>
      <w:r w:rsidR="007D32AC" w:rsidRPr="00C8596E">
        <w:rPr>
          <w:rFonts w:ascii="Times New Roman" w:hAnsi="Times New Roman" w:cs="Times New Roman"/>
          <w:i/>
          <w:sz w:val="24"/>
          <w:szCs w:val="24"/>
          <w:u w:val="single"/>
        </w:rPr>
        <w:t>vs</w:t>
      </w:r>
      <w:proofErr w:type="spellEnd"/>
      <w:r w:rsidR="007D32AC" w:rsidRPr="00C8596E">
        <w:rPr>
          <w:rFonts w:ascii="Times New Roman" w:hAnsi="Times New Roman" w:cs="Times New Roman"/>
          <w:i/>
          <w:sz w:val="24"/>
          <w:szCs w:val="24"/>
          <w:u w:val="single"/>
        </w:rPr>
        <w:t xml:space="preserve"> The Minister of Lands and rural Resettlement</w:t>
      </w:r>
      <w:r w:rsidR="007D32AC" w:rsidRPr="006A07E3">
        <w:rPr>
          <w:rFonts w:ascii="Times New Roman" w:hAnsi="Times New Roman" w:cs="Times New Roman"/>
          <w:i/>
          <w:sz w:val="24"/>
          <w:szCs w:val="24"/>
        </w:rPr>
        <w:t xml:space="preserve"> </w:t>
      </w:r>
      <w:r w:rsidR="007D32AC" w:rsidRPr="00C8596E">
        <w:rPr>
          <w:rFonts w:ascii="Times New Roman" w:hAnsi="Times New Roman" w:cs="Times New Roman"/>
          <w:i/>
          <w:sz w:val="24"/>
          <w:szCs w:val="24"/>
          <w:u w:val="single"/>
        </w:rPr>
        <w:lastRenderedPageBreak/>
        <w:t xml:space="preserve">and 6 </w:t>
      </w:r>
      <w:proofErr w:type="spellStart"/>
      <w:r w:rsidR="007D32AC" w:rsidRPr="00C8596E">
        <w:rPr>
          <w:rFonts w:ascii="Times New Roman" w:hAnsi="Times New Roman" w:cs="Times New Roman"/>
          <w:i/>
          <w:sz w:val="24"/>
          <w:szCs w:val="24"/>
          <w:u w:val="single"/>
        </w:rPr>
        <w:t>ors</w:t>
      </w:r>
      <w:proofErr w:type="spellEnd"/>
      <w:r w:rsidR="007D32AC" w:rsidRPr="00C8596E">
        <w:rPr>
          <w:rFonts w:ascii="Times New Roman" w:hAnsi="Times New Roman" w:cs="Times New Roman"/>
          <w:i/>
          <w:sz w:val="24"/>
          <w:szCs w:val="24"/>
          <w:u w:val="single"/>
        </w:rPr>
        <w:t xml:space="preserve"> SC 31/10</w:t>
      </w:r>
      <w:r w:rsidR="007D32AC" w:rsidRPr="006A07E3">
        <w:rPr>
          <w:rFonts w:ascii="Times New Roman" w:hAnsi="Times New Roman" w:cs="Times New Roman"/>
          <w:i/>
          <w:sz w:val="24"/>
          <w:szCs w:val="24"/>
        </w:rPr>
        <w:t>.</w:t>
      </w:r>
      <w:r w:rsidR="007D32AC">
        <w:rPr>
          <w:rFonts w:ascii="Times New Roman" w:hAnsi="Times New Roman" w:cs="Times New Roman"/>
          <w:sz w:val="24"/>
          <w:szCs w:val="24"/>
        </w:rPr>
        <w:t xml:space="preserve">  I agree </w:t>
      </w:r>
      <w:r w:rsidR="00071D7D">
        <w:rPr>
          <w:rFonts w:ascii="Times New Roman" w:hAnsi="Times New Roman" w:cs="Times New Roman"/>
          <w:sz w:val="24"/>
          <w:szCs w:val="24"/>
        </w:rPr>
        <w:t xml:space="preserve">with Mr </w:t>
      </w:r>
      <w:proofErr w:type="spellStart"/>
      <w:r w:rsidR="004A2996" w:rsidRPr="004A2996">
        <w:rPr>
          <w:rFonts w:ascii="Times New Roman" w:hAnsi="Times New Roman" w:cs="Times New Roman"/>
          <w:i/>
          <w:sz w:val="24"/>
          <w:szCs w:val="24"/>
        </w:rPr>
        <w:t>Chihuri</w:t>
      </w:r>
      <w:proofErr w:type="spellEnd"/>
      <w:r w:rsidR="004A2996">
        <w:rPr>
          <w:rFonts w:ascii="Times New Roman" w:hAnsi="Times New Roman" w:cs="Times New Roman"/>
          <w:sz w:val="24"/>
          <w:szCs w:val="24"/>
        </w:rPr>
        <w:t xml:space="preserve"> </w:t>
      </w:r>
      <w:r w:rsidR="00071D7D">
        <w:rPr>
          <w:rFonts w:ascii="Times New Roman" w:hAnsi="Times New Roman" w:cs="Times New Roman"/>
          <w:sz w:val="24"/>
          <w:szCs w:val="24"/>
        </w:rPr>
        <w:t>that indeed the issue has been settled.  In that land mark judgment at p 25 to 26, the learned Chief Justice had this to say:</w:t>
      </w:r>
    </w:p>
    <w:p w:rsidR="00071D7D" w:rsidRDefault="00071D7D" w:rsidP="00F71B9E">
      <w:pPr>
        <w:pStyle w:val="NoSpacing"/>
        <w:ind w:left="720"/>
        <w:jc w:val="both"/>
        <w:rPr>
          <w:rFonts w:ascii="Times New Roman" w:hAnsi="Times New Roman" w:cs="Times New Roman"/>
          <w:sz w:val="24"/>
          <w:szCs w:val="24"/>
        </w:rPr>
      </w:pPr>
      <w:r>
        <w:rPr>
          <w:rFonts w:ascii="Times New Roman" w:hAnsi="Times New Roman" w:cs="Times New Roman"/>
          <w:sz w:val="24"/>
          <w:szCs w:val="24"/>
        </w:rPr>
        <w:t>“It was submitted that some of the individual applicants and other former owners or occupiers of acquired land ha</w:t>
      </w:r>
      <w:r w:rsidR="00BA6752">
        <w:rPr>
          <w:rFonts w:ascii="Times New Roman" w:hAnsi="Times New Roman" w:cs="Times New Roman"/>
          <w:sz w:val="24"/>
          <w:szCs w:val="24"/>
        </w:rPr>
        <w:t>ve court orders issued by the Magistrates Courts and the High Court authorising their occupation of acquired land after the prescribed period.  If such orders were issued, they would have the effect of authorising the doing</w:t>
      </w:r>
      <w:r w:rsidR="00C8596E">
        <w:rPr>
          <w:rFonts w:ascii="Times New Roman" w:hAnsi="Times New Roman" w:cs="Times New Roman"/>
          <w:sz w:val="24"/>
          <w:szCs w:val="24"/>
        </w:rPr>
        <w:t xml:space="preserve"> of</w:t>
      </w:r>
      <w:r w:rsidR="00BA6752">
        <w:rPr>
          <w:rFonts w:ascii="Times New Roman" w:hAnsi="Times New Roman" w:cs="Times New Roman"/>
          <w:sz w:val="24"/>
          <w:szCs w:val="24"/>
        </w:rPr>
        <w:t xml:space="preserve"> </w:t>
      </w:r>
      <w:r w:rsidR="00FA4E7B">
        <w:rPr>
          <w:rFonts w:ascii="Times New Roman" w:hAnsi="Times New Roman" w:cs="Times New Roman"/>
          <w:sz w:val="24"/>
          <w:szCs w:val="24"/>
        </w:rPr>
        <w:t xml:space="preserve">something that parliament has decreed should not be done.  This court, or any other court for that matter, has no jurisdiction to authorise the doing of that which parliament has decreed would constitute a criminal offence.  Put differently, a court of law cannot authorise an individual to commit a </w:t>
      </w:r>
      <w:r w:rsidR="00B60A2C">
        <w:rPr>
          <w:rFonts w:ascii="Times New Roman" w:hAnsi="Times New Roman" w:cs="Times New Roman"/>
          <w:sz w:val="24"/>
          <w:szCs w:val="24"/>
        </w:rPr>
        <w:t>criminal offence.  It was submitted that the orders were issued in spoliation proceedings.  S</w:t>
      </w:r>
      <w:r w:rsidR="00C8596E">
        <w:rPr>
          <w:rFonts w:ascii="Times New Roman" w:hAnsi="Times New Roman" w:cs="Times New Roman"/>
          <w:sz w:val="24"/>
          <w:szCs w:val="24"/>
        </w:rPr>
        <w:t>poliation proceedings cannot con</w:t>
      </w:r>
      <w:r w:rsidR="00B60A2C">
        <w:rPr>
          <w:rFonts w:ascii="Times New Roman" w:hAnsi="Times New Roman" w:cs="Times New Roman"/>
          <w:sz w:val="24"/>
          <w:szCs w:val="24"/>
        </w:rPr>
        <w:t>fer jurisdiction where none exists.  A court of law has no jurisdiction to authorise the commission of a criminal offence.  In any event, spoliation is a common law remedy which cannot override the will of Parliament.  A common law remedy cannot render nugatory an Act of Parliament.</w:t>
      </w:r>
    </w:p>
    <w:p w:rsidR="00FB7E47" w:rsidRDefault="00FB7E47" w:rsidP="00F71B9E">
      <w:pPr>
        <w:pStyle w:val="NoSpacing"/>
        <w:ind w:left="720"/>
        <w:jc w:val="both"/>
        <w:rPr>
          <w:rFonts w:ascii="Times New Roman" w:hAnsi="Times New Roman" w:cs="Times New Roman"/>
          <w:sz w:val="24"/>
          <w:szCs w:val="24"/>
        </w:rPr>
      </w:pPr>
    </w:p>
    <w:p w:rsidR="00B60A2C" w:rsidRDefault="00B60A2C" w:rsidP="00F71B9E">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Apart from this, there is the principle that a litigant who is acting in open defiance of the law cannot approach a court for assistance.  See </w:t>
      </w:r>
      <w:r w:rsidRPr="005F08F2">
        <w:rPr>
          <w:rFonts w:ascii="Times New Roman" w:hAnsi="Times New Roman" w:cs="Times New Roman"/>
          <w:i/>
          <w:sz w:val="24"/>
          <w:szCs w:val="24"/>
        </w:rPr>
        <w:t xml:space="preserve">Associated Newspapers of Zimbabwe (Private) Limited </w:t>
      </w:r>
      <w:proofErr w:type="spellStart"/>
      <w:r w:rsidRPr="005F08F2">
        <w:rPr>
          <w:rFonts w:ascii="Times New Roman" w:hAnsi="Times New Roman" w:cs="Times New Roman"/>
          <w:i/>
          <w:sz w:val="24"/>
          <w:szCs w:val="24"/>
        </w:rPr>
        <w:t>vs</w:t>
      </w:r>
      <w:proofErr w:type="spellEnd"/>
      <w:r w:rsidRPr="005F08F2">
        <w:rPr>
          <w:rFonts w:ascii="Times New Roman" w:hAnsi="Times New Roman" w:cs="Times New Roman"/>
          <w:i/>
          <w:sz w:val="24"/>
          <w:szCs w:val="24"/>
        </w:rPr>
        <w:t xml:space="preserve"> the Minister o</w:t>
      </w:r>
      <w:r w:rsidR="005F08F2" w:rsidRPr="005F08F2">
        <w:rPr>
          <w:rFonts w:ascii="Times New Roman" w:hAnsi="Times New Roman" w:cs="Times New Roman"/>
          <w:i/>
          <w:sz w:val="24"/>
          <w:szCs w:val="24"/>
        </w:rPr>
        <w:t xml:space="preserve">f State for Information and Publicity and </w:t>
      </w:r>
      <w:proofErr w:type="spellStart"/>
      <w:r w:rsidR="005F08F2" w:rsidRPr="005F08F2">
        <w:rPr>
          <w:rFonts w:ascii="Times New Roman" w:hAnsi="Times New Roman" w:cs="Times New Roman"/>
          <w:i/>
          <w:sz w:val="24"/>
          <w:szCs w:val="24"/>
        </w:rPr>
        <w:t>Ors</w:t>
      </w:r>
      <w:proofErr w:type="spellEnd"/>
      <w:r w:rsidR="005F08F2">
        <w:rPr>
          <w:rFonts w:ascii="Times New Roman" w:hAnsi="Times New Roman" w:cs="Times New Roman"/>
          <w:sz w:val="24"/>
          <w:szCs w:val="24"/>
        </w:rPr>
        <w:t xml:space="preserve"> SC </w:t>
      </w:r>
      <w:r w:rsidR="00FB7E47">
        <w:rPr>
          <w:rFonts w:ascii="Times New Roman" w:hAnsi="Times New Roman" w:cs="Times New Roman"/>
          <w:sz w:val="24"/>
          <w:szCs w:val="24"/>
        </w:rPr>
        <w:t>1</w:t>
      </w:r>
      <w:r w:rsidR="005F08F2">
        <w:rPr>
          <w:rFonts w:ascii="Times New Roman" w:hAnsi="Times New Roman" w:cs="Times New Roman"/>
          <w:sz w:val="24"/>
          <w:szCs w:val="24"/>
        </w:rPr>
        <w:t>11/04.</w:t>
      </w:r>
    </w:p>
    <w:p w:rsidR="00FB7E47" w:rsidRDefault="00FB7E47" w:rsidP="00FB7E47">
      <w:pPr>
        <w:pStyle w:val="NoSpacing"/>
        <w:jc w:val="both"/>
        <w:rPr>
          <w:rFonts w:ascii="Times New Roman" w:hAnsi="Times New Roman" w:cs="Times New Roman"/>
          <w:sz w:val="24"/>
          <w:szCs w:val="24"/>
        </w:rPr>
      </w:pPr>
    </w:p>
    <w:p w:rsidR="005F08F2" w:rsidRDefault="005F08F2" w:rsidP="00F71B9E">
      <w:pPr>
        <w:pStyle w:val="NoSpacing"/>
        <w:ind w:left="720"/>
        <w:jc w:val="both"/>
        <w:rPr>
          <w:rFonts w:ascii="Times New Roman" w:hAnsi="Times New Roman" w:cs="Times New Roman"/>
          <w:sz w:val="24"/>
          <w:szCs w:val="24"/>
        </w:rPr>
      </w:pPr>
      <w:r>
        <w:rPr>
          <w:rFonts w:ascii="Times New Roman" w:hAnsi="Times New Roman" w:cs="Times New Roman"/>
          <w:sz w:val="24"/>
          <w:szCs w:val="24"/>
        </w:rPr>
        <w:t>Indeed if this point had been raised as a preliminary point, the probabilities are that this app</w:t>
      </w:r>
      <w:r w:rsidR="00C8596E">
        <w:rPr>
          <w:rFonts w:ascii="Times New Roman" w:hAnsi="Times New Roman" w:cs="Times New Roman"/>
          <w:sz w:val="24"/>
          <w:szCs w:val="24"/>
        </w:rPr>
        <w:t>lication would have been dismiss</w:t>
      </w:r>
      <w:r>
        <w:rPr>
          <w:rFonts w:ascii="Times New Roman" w:hAnsi="Times New Roman" w:cs="Times New Roman"/>
          <w:sz w:val="24"/>
          <w:szCs w:val="24"/>
        </w:rPr>
        <w:t>ed on that point alone.  A former owner who is in occupation of acquired land in open defiance of the law cannot approach the courts for assistance.”</w:t>
      </w:r>
    </w:p>
    <w:p w:rsidR="00FB7E47" w:rsidRDefault="00FB7E47" w:rsidP="00F71B9E">
      <w:pPr>
        <w:pStyle w:val="NoSpacing"/>
        <w:ind w:left="720"/>
        <w:jc w:val="both"/>
        <w:rPr>
          <w:rFonts w:ascii="Times New Roman" w:hAnsi="Times New Roman" w:cs="Times New Roman"/>
          <w:sz w:val="24"/>
          <w:szCs w:val="24"/>
        </w:rPr>
      </w:pPr>
    </w:p>
    <w:p w:rsidR="005F08F2" w:rsidRDefault="005F08F2" w:rsidP="000020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With regards land covered by bilateral agreements, (BIPPA) the learned Chief Justice at p 17 of the cyclostyled judgment had this to say:</w:t>
      </w:r>
    </w:p>
    <w:p w:rsidR="00DE182C" w:rsidRDefault="003512A3" w:rsidP="003512A3">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5F08F2">
        <w:rPr>
          <w:rFonts w:ascii="Times New Roman" w:hAnsi="Times New Roman" w:cs="Times New Roman"/>
          <w:sz w:val="24"/>
          <w:szCs w:val="24"/>
        </w:rPr>
        <w:t xml:space="preserve">The effect of  s 16 B </w:t>
      </w:r>
      <w:r w:rsidR="000F1137">
        <w:rPr>
          <w:rFonts w:ascii="Times New Roman" w:hAnsi="Times New Roman" w:cs="Times New Roman"/>
          <w:sz w:val="24"/>
          <w:szCs w:val="24"/>
        </w:rPr>
        <w:t>of the</w:t>
      </w:r>
      <w:r w:rsidR="005F08F2">
        <w:rPr>
          <w:rFonts w:ascii="Times New Roman" w:hAnsi="Times New Roman" w:cs="Times New Roman"/>
          <w:sz w:val="24"/>
          <w:szCs w:val="24"/>
        </w:rPr>
        <w:t xml:space="preserve"> Constitution is that it renders agricultural land occupied under Bilateral Investment P</w:t>
      </w:r>
      <w:r w:rsidR="00CB0CDD">
        <w:rPr>
          <w:rFonts w:ascii="Times New Roman" w:hAnsi="Times New Roman" w:cs="Times New Roman"/>
          <w:sz w:val="24"/>
          <w:szCs w:val="24"/>
        </w:rPr>
        <w:t>rotection Agreements (BIPPAs) l</w:t>
      </w:r>
      <w:r w:rsidR="005F08F2">
        <w:rPr>
          <w:rFonts w:ascii="Times New Roman" w:hAnsi="Times New Roman" w:cs="Times New Roman"/>
          <w:sz w:val="24"/>
          <w:szCs w:val="24"/>
        </w:rPr>
        <w:t>i</w:t>
      </w:r>
      <w:r w:rsidR="00CB0CDD">
        <w:rPr>
          <w:rFonts w:ascii="Times New Roman" w:hAnsi="Times New Roman" w:cs="Times New Roman"/>
          <w:sz w:val="24"/>
          <w:szCs w:val="24"/>
        </w:rPr>
        <w:t>a</w:t>
      </w:r>
      <w:r w:rsidR="005F08F2">
        <w:rPr>
          <w:rFonts w:ascii="Times New Roman" w:hAnsi="Times New Roman" w:cs="Times New Roman"/>
          <w:sz w:val="24"/>
          <w:szCs w:val="24"/>
        </w:rPr>
        <w:t xml:space="preserve">ble to compulsory acquisition </w:t>
      </w:r>
      <w:r w:rsidR="00654071">
        <w:rPr>
          <w:rFonts w:ascii="Times New Roman" w:hAnsi="Times New Roman" w:cs="Times New Roman"/>
          <w:sz w:val="24"/>
          <w:szCs w:val="24"/>
        </w:rPr>
        <w:t xml:space="preserve">if the acquiring authority considers that it is required for resettlement purposes or any other purpose as prescribed under s 16 B (2) (a) (iii) of the Constitution.”  </w:t>
      </w:r>
    </w:p>
    <w:p w:rsidR="003512A3" w:rsidRDefault="003512A3" w:rsidP="003512A3">
      <w:pPr>
        <w:pStyle w:val="NoSpacing"/>
        <w:ind w:left="720"/>
        <w:jc w:val="both"/>
        <w:rPr>
          <w:rFonts w:ascii="Times New Roman" w:hAnsi="Times New Roman" w:cs="Times New Roman"/>
          <w:sz w:val="24"/>
          <w:szCs w:val="24"/>
        </w:rPr>
      </w:pPr>
    </w:p>
    <w:p w:rsidR="00444BEC" w:rsidRDefault="00654071" w:rsidP="00DE182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have submitted to international arbitration.  For that reason the applicant avers that the respondents must cease all activities pursuant to ac</w:t>
      </w:r>
      <w:r w:rsidR="00E84636">
        <w:rPr>
          <w:rFonts w:ascii="Times New Roman" w:hAnsi="Times New Roman" w:cs="Times New Roman"/>
          <w:sz w:val="24"/>
          <w:szCs w:val="24"/>
        </w:rPr>
        <w:t xml:space="preserve">quisition including the issuance of offer letters, and the take up of land by the beneficiaries.   Arbitration is taking place after acquisition in terms of the Constitution.  The balance of convenience clearly favours the State.  In any event Article 4 (2) of the bilateral agreement permits compulsory acquisition </w:t>
      </w:r>
      <w:r w:rsidR="00444BEC">
        <w:rPr>
          <w:rFonts w:ascii="Times New Roman" w:hAnsi="Times New Roman" w:cs="Times New Roman"/>
          <w:sz w:val="24"/>
          <w:szCs w:val="24"/>
        </w:rPr>
        <w:t>against the payment of compensation.  It reads in part:</w:t>
      </w:r>
    </w:p>
    <w:p w:rsidR="000F1137" w:rsidRDefault="00DE182C" w:rsidP="000F113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“(2) Investments by nationals or </w:t>
      </w:r>
      <w:r w:rsidR="00444BEC">
        <w:rPr>
          <w:rFonts w:ascii="Times New Roman" w:hAnsi="Times New Roman" w:cs="Times New Roman"/>
          <w:sz w:val="24"/>
          <w:szCs w:val="24"/>
        </w:rPr>
        <w:t>companies of either contracting party shall not be expropriated</w:t>
      </w:r>
      <w:r w:rsidR="00C465E7">
        <w:rPr>
          <w:rFonts w:ascii="Times New Roman" w:hAnsi="Times New Roman" w:cs="Times New Roman"/>
          <w:sz w:val="24"/>
          <w:szCs w:val="24"/>
        </w:rPr>
        <w:t>,</w:t>
      </w:r>
      <w:r w:rsidR="00444BEC">
        <w:rPr>
          <w:rFonts w:ascii="Times New Roman" w:hAnsi="Times New Roman" w:cs="Times New Roman"/>
          <w:sz w:val="24"/>
          <w:szCs w:val="24"/>
        </w:rPr>
        <w:t xml:space="preserve"> nationalised or subjected t</w:t>
      </w:r>
      <w:r>
        <w:rPr>
          <w:rFonts w:ascii="Times New Roman" w:hAnsi="Times New Roman" w:cs="Times New Roman"/>
          <w:sz w:val="24"/>
          <w:szCs w:val="24"/>
        </w:rPr>
        <w:t xml:space="preserve">o any other measure the effect </w:t>
      </w:r>
      <w:r w:rsidR="00444BEC">
        <w:rPr>
          <w:rFonts w:ascii="Times New Roman" w:hAnsi="Times New Roman" w:cs="Times New Roman"/>
          <w:sz w:val="24"/>
          <w:szCs w:val="24"/>
        </w:rPr>
        <w:t xml:space="preserve">of which would be tantamount to expropriation or nationalisation in the territory of the other </w:t>
      </w:r>
      <w:r w:rsidR="00444BEC">
        <w:rPr>
          <w:rFonts w:ascii="Times New Roman" w:hAnsi="Times New Roman" w:cs="Times New Roman"/>
          <w:sz w:val="24"/>
          <w:szCs w:val="24"/>
        </w:rPr>
        <w:lastRenderedPageBreak/>
        <w:t>contracting party except for a public purpose and against prompt, ad</w:t>
      </w:r>
      <w:r w:rsidR="000F1137">
        <w:rPr>
          <w:rFonts w:ascii="Times New Roman" w:hAnsi="Times New Roman" w:cs="Times New Roman"/>
          <w:sz w:val="24"/>
          <w:szCs w:val="24"/>
        </w:rPr>
        <w:t>equa</w:t>
      </w:r>
      <w:r w:rsidR="00444BEC">
        <w:rPr>
          <w:rFonts w:ascii="Times New Roman" w:hAnsi="Times New Roman" w:cs="Times New Roman"/>
          <w:sz w:val="24"/>
          <w:szCs w:val="24"/>
        </w:rPr>
        <w:t>te and effective compensation</w:t>
      </w:r>
      <w:r w:rsidR="00E93807">
        <w:rPr>
          <w:rFonts w:ascii="Times New Roman" w:hAnsi="Times New Roman" w:cs="Times New Roman"/>
          <w:sz w:val="24"/>
          <w:szCs w:val="24"/>
        </w:rPr>
        <w:t xml:space="preserve">.”   </w:t>
      </w:r>
    </w:p>
    <w:p w:rsidR="000F1137" w:rsidRDefault="00E93807" w:rsidP="000020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F08F2" w:rsidRDefault="00E93807" w:rsidP="000020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It is unlikely that a reasonable arbitrator would interpret this agreement differently.</w:t>
      </w:r>
    </w:p>
    <w:p w:rsidR="00E93807" w:rsidRDefault="00E93807" w:rsidP="00C465E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w:t>
      </w:r>
      <w:r w:rsidR="00C465E7">
        <w:rPr>
          <w:rFonts w:ascii="Times New Roman" w:hAnsi="Times New Roman" w:cs="Times New Roman"/>
          <w:sz w:val="24"/>
          <w:szCs w:val="24"/>
        </w:rPr>
        <w:t>easo</w:t>
      </w:r>
      <w:r>
        <w:rPr>
          <w:rFonts w:ascii="Times New Roman" w:hAnsi="Times New Roman" w:cs="Times New Roman"/>
          <w:sz w:val="24"/>
          <w:szCs w:val="24"/>
        </w:rPr>
        <w:t>n</w:t>
      </w:r>
      <w:r w:rsidR="00C465E7">
        <w:rPr>
          <w:rFonts w:ascii="Times New Roman" w:hAnsi="Times New Roman" w:cs="Times New Roman"/>
          <w:sz w:val="24"/>
          <w:szCs w:val="24"/>
        </w:rPr>
        <w:t>s</w:t>
      </w:r>
      <w:r>
        <w:rPr>
          <w:rFonts w:ascii="Times New Roman" w:hAnsi="Times New Roman" w:cs="Times New Roman"/>
          <w:sz w:val="24"/>
          <w:szCs w:val="24"/>
        </w:rPr>
        <w:t xml:space="preserve"> I would dis</w:t>
      </w:r>
      <w:r w:rsidR="00C465E7">
        <w:rPr>
          <w:rFonts w:ascii="Times New Roman" w:hAnsi="Times New Roman" w:cs="Times New Roman"/>
          <w:sz w:val="24"/>
          <w:szCs w:val="24"/>
        </w:rPr>
        <w:t>mi</w:t>
      </w:r>
      <w:r>
        <w:rPr>
          <w:rFonts w:ascii="Times New Roman" w:hAnsi="Times New Roman" w:cs="Times New Roman"/>
          <w:sz w:val="24"/>
          <w:szCs w:val="24"/>
        </w:rPr>
        <w:t>ss</w:t>
      </w:r>
      <w:r w:rsidR="00C465E7">
        <w:rPr>
          <w:rFonts w:ascii="Times New Roman" w:hAnsi="Times New Roman" w:cs="Times New Roman"/>
          <w:sz w:val="24"/>
          <w:szCs w:val="24"/>
        </w:rPr>
        <w:t xml:space="preserve"> </w:t>
      </w:r>
      <w:r>
        <w:rPr>
          <w:rFonts w:ascii="Times New Roman" w:hAnsi="Times New Roman" w:cs="Times New Roman"/>
          <w:sz w:val="24"/>
          <w:szCs w:val="24"/>
        </w:rPr>
        <w:t>the application with costs</w:t>
      </w:r>
    </w:p>
    <w:p w:rsidR="004A2996" w:rsidRDefault="00E94905" w:rsidP="006F346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A2996" w:rsidRDefault="004A2996" w:rsidP="006F3468">
      <w:pPr>
        <w:pStyle w:val="NoSpacing"/>
        <w:rPr>
          <w:rFonts w:ascii="Times New Roman" w:hAnsi="Times New Roman" w:cs="Times New Roman"/>
          <w:sz w:val="24"/>
          <w:szCs w:val="24"/>
        </w:rPr>
      </w:pPr>
    </w:p>
    <w:p w:rsidR="003512A3" w:rsidRDefault="003512A3" w:rsidP="006F3468">
      <w:pPr>
        <w:pStyle w:val="NoSpacing"/>
        <w:rPr>
          <w:rFonts w:ascii="Times New Roman" w:hAnsi="Times New Roman" w:cs="Times New Roman"/>
          <w:sz w:val="24"/>
          <w:szCs w:val="24"/>
        </w:rPr>
      </w:pPr>
    </w:p>
    <w:p w:rsidR="003512A3" w:rsidRDefault="003512A3" w:rsidP="006F3468">
      <w:pPr>
        <w:pStyle w:val="NoSpacing"/>
        <w:rPr>
          <w:rFonts w:ascii="Times New Roman" w:hAnsi="Times New Roman" w:cs="Times New Roman"/>
          <w:sz w:val="24"/>
          <w:szCs w:val="24"/>
        </w:rPr>
      </w:pPr>
    </w:p>
    <w:p w:rsidR="004A2996" w:rsidRDefault="004A2996" w:rsidP="006F3468">
      <w:pPr>
        <w:pStyle w:val="NoSpacing"/>
        <w:rPr>
          <w:rFonts w:ascii="Times New Roman" w:hAnsi="Times New Roman" w:cs="Times New Roman"/>
          <w:sz w:val="24"/>
          <w:szCs w:val="24"/>
        </w:rPr>
      </w:pPr>
      <w:proofErr w:type="spellStart"/>
      <w:r w:rsidRPr="004A2996">
        <w:rPr>
          <w:rFonts w:ascii="Times New Roman" w:hAnsi="Times New Roman" w:cs="Times New Roman"/>
          <w:i/>
          <w:sz w:val="24"/>
          <w:szCs w:val="24"/>
        </w:rPr>
        <w:t>Wintertons</w:t>
      </w:r>
      <w:proofErr w:type="spellEnd"/>
      <w:r w:rsidRPr="004A2996">
        <w:rPr>
          <w:rFonts w:ascii="Times New Roman" w:hAnsi="Times New Roman" w:cs="Times New Roman"/>
          <w:i/>
          <w:sz w:val="24"/>
          <w:szCs w:val="24"/>
        </w:rPr>
        <w:t xml:space="preserve">, </w:t>
      </w:r>
      <w:r>
        <w:rPr>
          <w:rFonts w:ascii="Times New Roman" w:hAnsi="Times New Roman" w:cs="Times New Roman"/>
          <w:i/>
          <w:sz w:val="24"/>
          <w:szCs w:val="24"/>
        </w:rPr>
        <w:t xml:space="preserve">the </w:t>
      </w:r>
      <w:r w:rsidRPr="004A2996">
        <w:rPr>
          <w:rFonts w:ascii="Times New Roman" w:hAnsi="Times New Roman" w:cs="Times New Roman"/>
          <w:i/>
          <w:sz w:val="24"/>
          <w:szCs w:val="24"/>
        </w:rPr>
        <w:t>applicant’s legal practitioners</w:t>
      </w:r>
      <w:r w:rsidR="00E94905" w:rsidRPr="004A2996">
        <w:rPr>
          <w:rFonts w:ascii="Times New Roman" w:hAnsi="Times New Roman" w:cs="Times New Roman"/>
          <w:i/>
          <w:sz w:val="24"/>
          <w:szCs w:val="24"/>
        </w:rPr>
        <w:t xml:space="preserve">    </w:t>
      </w:r>
    </w:p>
    <w:p w:rsidR="00481C74" w:rsidRPr="004A2996" w:rsidRDefault="004A2996" w:rsidP="006F3468">
      <w:pPr>
        <w:pStyle w:val="NoSpacing"/>
        <w:rPr>
          <w:rFonts w:ascii="Times New Roman" w:hAnsi="Times New Roman" w:cs="Times New Roman"/>
          <w:i/>
          <w:sz w:val="24"/>
          <w:szCs w:val="24"/>
        </w:rPr>
      </w:pPr>
      <w:r w:rsidRPr="004A2996">
        <w:rPr>
          <w:rFonts w:ascii="Times New Roman" w:hAnsi="Times New Roman" w:cs="Times New Roman"/>
          <w:i/>
          <w:sz w:val="24"/>
          <w:szCs w:val="24"/>
        </w:rPr>
        <w:t>Civil Division of the Attorney General’s office, e</w:t>
      </w:r>
      <w:r>
        <w:rPr>
          <w:rFonts w:ascii="Times New Roman" w:hAnsi="Times New Roman" w:cs="Times New Roman"/>
          <w:i/>
          <w:sz w:val="24"/>
          <w:szCs w:val="24"/>
        </w:rPr>
        <w:t>le</w:t>
      </w:r>
      <w:r w:rsidRPr="004A2996">
        <w:rPr>
          <w:rFonts w:ascii="Times New Roman" w:hAnsi="Times New Roman" w:cs="Times New Roman"/>
          <w:i/>
          <w:sz w:val="24"/>
          <w:szCs w:val="24"/>
        </w:rPr>
        <w:t>venth &amp; twelfth respondents’ legal practitioners</w:t>
      </w:r>
      <w:r w:rsidR="00E94905" w:rsidRPr="004A2996">
        <w:rPr>
          <w:rFonts w:ascii="Times New Roman" w:hAnsi="Times New Roman" w:cs="Times New Roman"/>
          <w:i/>
          <w:sz w:val="24"/>
          <w:szCs w:val="24"/>
        </w:rPr>
        <w:t xml:space="preserve">             </w:t>
      </w:r>
    </w:p>
    <w:sectPr w:rsidR="00481C74" w:rsidRPr="004A2996" w:rsidSect="00BB3AE4">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29" w:rsidRDefault="00AB7729" w:rsidP="00BB3AE4">
      <w:pPr>
        <w:spacing w:after="0" w:line="240" w:lineRule="auto"/>
      </w:pPr>
      <w:r>
        <w:separator/>
      </w:r>
    </w:p>
  </w:endnote>
  <w:endnote w:type="continuationSeparator" w:id="0">
    <w:p w:rsidR="00AB7729" w:rsidRDefault="00AB7729" w:rsidP="00BB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29" w:rsidRDefault="00AB7729" w:rsidP="00BB3AE4">
      <w:pPr>
        <w:spacing w:after="0" w:line="240" w:lineRule="auto"/>
      </w:pPr>
      <w:r>
        <w:separator/>
      </w:r>
    </w:p>
  </w:footnote>
  <w:footnote w:type="continuationSeparator" w:id="0">
    <w:p w:rsidR="00AB7729" w:rsidRDefault="00AB7729" w:rsidP="00BB3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83293"/>
      <w:docPartObj>
        <w:docPartGallery w:val="Page Numbers (Top of Page)"/>
        <w:docPartUnique/>
      </w:docPartObj>
    </w:sdtPr>
    <w:sdtEndPr>
      <w:rPr>
        <w:noProof/>
      </w:rPr>
    </w:sdtEndPr>
    <w:sdtContent>
      <w:p w:rsidR="00080D9C" w:rsidRDefault="00080D9C">
        <w:pPr>
          <w:pStyle w:val="Header"/>
        </w:pPr>
        <w:r>
          <w:fldChar w:fldCharType="begin"/>
        </w:r>
        <w:r>
          <w:instrText xml:space="preserve"> PAGE   \* MERGEFORMAT </w:instrText>
        </w:r>
        <w:r>
          <w:fldChar w:fldCharType="separate"/>
        </w:r>
        <w:r w:rsidR="003D616C">
          <w:rPr>
            <w:noProof/>
          </w:rPr>
          <w:t>4</w:t>
        </w:r>
        <w:r>
          <w:rPr>
            <w:noProof/>
          </w:rPr>
          <w:fldChar w:fldCharType="end"/>
        </w:r>
      </w:p>
    </w:sdtContent>
  </w:sdt>
  <w:p w:rsidR="006D7E26" w:rsidRDefault="00080D9C" w:rsidP="00BB3AE4">
    <w:pPr>
      <w:pStyle w:val="Header"/>
      <w:rPr>
        <w:rFonts w:ascii="Times New Roman" w:hAnsi="Times New Roman" w:cs="Times New Roman"/>
        <w:sz w:val="24"/>
        <w:szCs w:val="24"/>
      </w:rPr>
    </w:pPr>
    <w:r>
      <w:rPr>
        <w:rFonts w:ascii="Times New Roman" w:hAnsi="Times New Roman" w:cs="Times New Roman"/>
        <w:sz w:val="24"/>
        <w:szCs w:val="24"/>
      </w:rPr>
      <w:t>HH 200-2011</w:t>
    </w:r>
  </w:p>
  <w:p w:rsidR="00080D9C" w:rsidRDefault="00080D9C" w:rsidP="00BB3AE4">
    <w:pPr>
      <w:pStyle w:val="Header"/>
      <w:rPr>
        <w:rFonts w:ascii="Times New Roman" w:hAnsi="Times New Roman" w:cs="Times New Roman"/>
        <w:sz w:val="24"/>
        <w:szCs w:val="24"/>
      </w:rPr>
    </w:pPr>
    <w:r>
      <w:rPr>
        <w:rFonts w:ascii="Times New Roman" w:hAnsi="Times New Roman" w:cs="Times New Roman"/>
        <w:sz w:val="24"/>
        <w:szCs w:val="24"/>
      </w:rPr>
      <w:t>HC 7157/11</w:t>
    </w:r>
  </w:p>
  <w:p w:rsidR="00080D9C" w:rsidRPr="00BB3AE4" w:rsidRDefault="00080D9C" w:rsidP="00BB3AE4">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970364"/>
      <w:docPartObj>
        <w:docPartGallery w:val="Page Numbers (Top of Page)"/>
        <w:docPartUnique/>
      </w:docPartObj>
    </w:sdtPr>
    <w:sdtEndPr>
      <w:rPr>
        <w:rFonts w:ascii="Times New Roman" w:hAnsi="Times New Roman" w:cs="Times New Roman"/>
        <w:noProof/>
        <w:sz w:val="24"/>
        <w:szCs w:val="24"/>
      </w:rPr>
    </w:sdtEndPr>
    <w:sdtContent>
      <w:p w:rsidR="006D7E26" w:rsidRPr="006D7E26" w:rsidRDefault="006D7E26">
        <w:pPr>
          <w:pStyle w:val="Header"/>
          <w:jc w:val="right"/>
          <w:rPr>
            <w:rFonts w:ascii="Times New Roman" w:hAnsi="Times New Roman" w:cs="Times New Roman"/>
            <w:noProof/>
            <w:sz w:val="24"/>
            <w:szCs w:val="24"/>
          </w:rPr>
        </w:pPr>
        <w:r w:rsidRPr="006D7E26">
          <w:rPr>
            <w:rFonts w:ascii="Times New Roman" w:hAnsi="Times New Roman" w:cs="Times New Roman"/>
            <w:sz w:val="24"/>
            <w:szCs w:val="24"/>
          </w:rPr>
          <w:fldChar w:fldCharType="begin"/>
        </w:r>
        <w:r w:rsidRPr="006D7E26">
          <w:rPr>
            <w:rFonts w:ascii="Times New Roman" w:hAnsi="Times New Roman" w:cs="Times New Roman"/>
            <w:sz w:val="24"/>
            <w:szCs w:val="24"/>
          </w:rPr>
          <w:instrText xml:space="preserve"> PAGE   \* MERGEFORMAT </w:instrText>
        </w:r>
        <w:r w:rsidRPr="006D7E26">
          <w:rPr>
            <w:rFonts w:ascii="Times New Roman" w:hAnsi="Times New Roman" w:cs="Times New Roman"/>
            <w:sz w:val="24"/>
            <w:szCs w:val="24"/>
          </w:rPr>
          <w:fldChar w:fldCharType="separate"/>
        </w:r>
        <w:r w:rsidR="003D616C">
          <w:rPr>
            <w:rFonts w:ascii="Times New Roman" w:hAnsi="Times New Roman" w:cs="Times New Roman"/>
            <w:noProof/>
            <w:sz w:val="24"/>
            <w:szCs w:val="24"/>
          </w:rPr>
          <w:t>3</w:t>
        </w:r>
        <w:r w:rsidRPr="006D7E26">
          <w:rPr>
            <w:rFonts w:ascii="Times New Roman" w:hAnsi="Times New Roman" w:cs="Times New Roman"/>
            <w:noProof/>
            <w:sz w:val="24"/>
            <w:szCs w:val="24"/>
          </w:rPr>
          <w:fldChar w:fldCharType="end"/>
        </w:r>
      </w:p>
      <w:p w:rsidR="006D7E26" w:rsidRPr="006D7E26" w:rsidRDefault="006D7E26">
        <w:pPr>
          <w:pStyle w:val="Header"/>
          <w:jc w:val="right"/>
          <w:rPr>
            <w:rFonts w:ascii="Times New Roman" w:hAnsi="Times New Roman" w:cs="Times New Roman"/>
            <w:noProof/>
            <w:sz w:val="24"/>
            <w:szCs w:val="24"/>
          </w:rPr>
        </w:pPr>
        <w:r w:rsidRPr="006D7E26">
          <w:rPr>
            <w:rFonts w:ascii="Times New Roman" w:hAnsi="Times New Roman" w:cs="Times New Roman"/>
            <w:noProof/>
            <w:sz w:val="24"/>
            <w:szCs w:val="24"/>
          </w:rPr>
          <w:t>HH 200-2011</w:t>
        </w:r>
      </w:p>
      <w:p w:rsidR="006D7E26" w:rsidRPr="006D7E26" w:rsidRDefault="006D7E26">
        <w:pPr>
          <w:pStyle w:val="Header"/>
          <w:jc w:val="right"/>
          <w:rPr>
            <w:rFonts w:ascii="Times New Roman" w:hAnsi="Times New Roman" w:cs="Times New Roman"/>
            <w:sz w:val="24"/>
            <w:szCs w:val="24"/>
          </w:rPr>
        </w:pPr>
        <w:r w:rsidRPr="006D7E26">
          <w:rPr>
            <w:rFonts w:ascii="Times New Roman" w:hAnsi="Times New Roman" w:cs="Times New Roman"/>
            <w:noProof/>
            <w:sz w:val="24"/>
            <w:szCs w:val="24"/>
          </w:rPr>
          <w:t>HC 7157/11</w:t>
        </w:r>
      </w:p>
    </w:sdtContent>
  </w:sdt>
  <w:p w:rsidR="00BB3AE4" w:rsidRDefault="00BB3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26" w:rsidRDefault="006D7E26" w:rsidP="00BB3AE4">
    <w:pPr>
      <w:pStyle w:val="Header"/>
      <w:jc w:val="right"/>
      <w:rPr>
        <w:rFonts w:ascii="Times New Roman" w:hAnsi="Times New Roman" w:cs="Times New Roman"/>
        <w:sz w:val="24"/>
        <w:szCs w:val="24"/>
      </w:rPr>
    </w:pPr>
    <w:r>
      <w:rPr>
        <w:rFonts w:ascii="Times New Roman" w:hAnsi="Times New Roman" w:cs="Times New Roman"/>
        <w:sz w:val="24"/>
        <w:szCs w:val="24"/>
      </w:rPr>
      <w:t>HH 200-2011</w:t>
    </w:r>
  </w:p>
  <w:p w:rsidR="00BB3AE4" w:rsidRPr="00BB3AE4" w:rsidRDefault="00BB3AE4" w:rsidP="00BB3AE4">
    <w:pPr>
      <w:pStyle w:val="Header"/>
      <w:jc w:val="right"/>
      <w:rPr>
        <w:rFonts w:ascii="Times New Roman" w:hAnsi="Times New Roman" w:cs="Times New Roman"/>
        <w:sz w:val="24"/>
        <w:szCs w:val="24"/>
      </w:rPr>
    </w:pPr>
    <w:r>
      <w:rPr>
        <w:rFonts w:ascii="Times New Roman" w:hAnsi="Times New Roman" w:cs="Times New Roman"/>
        <w:sz w:val="24"/>
        <w:szCs w:val="24"/>
      </w:rPr>
      <w:t>HC 7157/11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015AA"/>
    <w:multiLevelType w:val="hybridMultilevel"/>
    <w:tmpl w:val="A93CFE30"/>
    <w:lvl w:ilvl="0" w:tplc="5282D2E2">
      <w:start w:val="1"/>
      <w:numFmt w:val="upp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68"/>
    <w:rsid w:val="00002051"/>
    <w:rsid w:val="00005CFC"/>
    <w:rsid w:val="00051128"/>
    <w:rsid w:val="00071D7D"/>
    <w:rsid w:val="00080D9C"/>
    <w:rsid w:val="000B6E2C"/>
    <w:rsid w:val="000F1137"/>
    <w:rsid w:val="001477B2"/>
    <w:rsid w:val="00156CF8"/>
    <w:rsid w:val="00177BF5"/>
    <w:rsid w:val="001D0EF1"/>
    <w:rsid w:val="003512A3"/>
    <w:rsid w:val="003712A1"/>
    <w:rsid w:val="003B4F57"/>
    <w:rsid w:val="003D616C"/>
    <w:rsid w:val="00405A0E"/>
    <w:rsid w:val="00444BEC"/>
    <w:rsid w:val="0045758C"/>
    <w:rsid w:val="00481C74"/>
    <w:rsid w:val="004A2996"/>
    <w:rsid w:val="004C0E30"/>
    <w:rsid w:val="004C4BCC"/>
    <w:rsid w:val="00561E7C"/>
    <w:rsid w:val="00593F36"/>
    <w:rsid w:val="005F08F2"/>
    <w:rsid w:val="00654071"/>
    <w:rsid w:val="006A07E3"/>
    <w:rsid w:val="006D19FC"/>
    <w:rsid w:val="006D7E26"/>
    <w:rsid w:val="006F3468"/>
    <w:rsid w:val="00753B90"/>
    <w:rsid w:val="007D0B35"/>
    <w:rsid w:val="007D32AC"/>
    <w:rsid w:val="007E5372"/>
    <w:rsid w:val="00876483"/>
    <w:rsid w:val="0096316F"/>
    <w:rsid w:val="009E3E25"/>
    <w:rsid w:val="009F3FE1"/>
    <w:rsid w:val="00AA2739"/>
    <w:rsid w:val="00AB2F9F"/>
    <w:rsid w:val="00AB7729"/>
    <w:rsid w:val="00B30DB4"/>
    <w:rsid w:val="00B368C9"/>
    <w:rsid w:val="00B47F6E"/>
    <w:rsid w:val="00B60A2C"/>
    <w:rsid w:val="00BA6752"/>
    <w:rsid w:val="00BA6CC9"/>
    <w:rsid w:val="00BB3AE4"/>
    <w:rsid w:val="00BD5263"/>
    <w:rsid w:val="00C16E66"/>
    <w:rsid w:val="00C17953"/>
    <w:rsid w:val="00C25A86"/>
    <w:rsid w:val="00C465E7"/>
    <w:rsid w:val="00C50E9D"/>
    <w:rsid w:val="00C8596E"/>
    <w:rsid w:val="00CB0CDD"/>
    <w:rsid w:val="00CC29B6"/>
    <w:rsid w:val="00DE182C"/>
    <w:rsid w:val="00E46F5C"/>
    <w:rsid w:val="00E84636"/>
    <w:rsid w:val="00E93807"/>
    <w:rsid w:val="00E94905"/>
    <w:rsid w:val="00ED04E5"/>
    <w:rsid w:val="00F22663"/>
    <w:rsid w:val="00F30E09"/>
    <w:rsid w:val="00F71B9E"/>
    <w:rsid w:val="00FA1F5B"/>
    <w:rsid w:val="00FA4E7B"/>
    <w:rsid w:val="00FB7E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468"/>
    <w:pPr>
      <w:spacing w:after="0" w:line="240" w:lineRule="auto"/>
    </w:pPr>
  </w:style>
  <w:style w:type="paragraph" w:styleId="Header">
    <w:name w:val="header"/>
    <w:basedOn w:val="Normal"/>
    <w:link w:val="HeaderChar"/>
    <w:uiPriority w:val="99"/>
    <w:unhideWhenUsed/>
    <w:rsid w:val="00BB3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E4"/>
  </w:style>
  <w:style w:type="paragraph" w:styleId="Footer">
    <w:name w:val="footer"/>
    <w:basedOn w:val="Normal"/>
    <w:link w:val="FooterChar"/>
    <w:uiPriority w:val="99"/>
    <w:unhideWhenUsed/>
    <w:rsid w:val="00BB3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E4"/>
  </w:style>
  <w:style w:type="paragraph" w:styleId="BalloonText">
    <w:name w:val="Balloon Text"/>
    <w:basedOn w:val="Normal"/>
    <w:link w:val="BalloonTextChar"/>
    <w:uiPriority w:val="99"/>
    <w:semiHidden/>
    <w:unhideWhenUsed/>
    <w:rsid w:val="00BB3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468"/>
    <w:pPr>
      <w:spacing w:after="0" w:line="240" w:lineRule="auto"/>
    </w:pPr>
  </w:style>
  <w:style w:type="paragraph" w:styleId="Header">
    <w:name w:val="header"/>
    <w:basedOn w:val="Normal"/>
    <w:link w:val="HeaderChar"/>
    <w:uiPriority w:val="99"/>
    <w:unhideWhenUsed/>
    <w:rsid w:val="00BB3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E4"/>
  </w:style>
  <w:style w:type="paragraph" w:styleId="Footer">
    <w:name w:val="footer"/>
    <w:basedOn w:val="Normal"/>
    <w:link w:val="FooterChar"/>
    <w:uiPriority w:val="99"/>
    <w:unhideWhenUsed/>
    <w:rsid w:val="00BB3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E4"/>
  </w:style>
  <w:style w:type="paragraph" w:styleId="BalloonText">
    <w:name w:val="Balloon Text"/>
    <w:basedOn w:val="Normal"/>
    <w:link w:val="BalloonTextChar"/>
    <w:uiPriority w:val="99"/>
    <w:semiHidden/>
    <w:unhideWhenUsed/>
    <w:rsid w:val="00BB3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2012-03-12T10:28:00Z</cp:lastPrinted>
  <dcterms:created xsi:type="dcterms:W3CDTF">2012-03-13T10:11:00Z</dcterms:created>
  <dcterms:modified xsi:type="dcterms:W3CDTF">2012-03-13T10:11:00Z</dcterms:modified>
</cp:coreProperties>
</file>