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6B6" w:rsidRPr="00854F36" w:rsidRDefault="000E66B6" w:rsidP="000E66B6">
      <w:pPr>
        <w:spacing w:after="0" w:line="360" w:lineRule="auto"/>
        <w:jc w:val="both"/>
        <w:rPr>
          <w:rFonts w:ascii="Times New Roman" w:hAnsi="Times New Roman" w:cs="Times New Roman"/>
          <w:b/>
        </w:rPr>
      </w:pPr>
      <w:bookmarkStart w:id="0" w:name="_GoBack"/>
      <w:bookmarkEnd w:id="0"/>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sidR="00854F36">
        <w:rPr>
          <w:rFonts w:ascii="Times New Roman" w:hAnsi="Times New Roman" w:cs="Times New Roman"/>
          <w:b/>
        </w:rPr>
        <w:t xml:space="preserve">                  </w:t>
      </w:r>
      <w:r w:rsidRPr="00854F36">
        <w:rPr>
          <w:rFonts w:ascii="Times New Roman" w:hAnsi="Times New Roman" w:cs="Times New Roman"/>
          <w:b/>
        </w:rPr>
        <w:t xml:space="preserve">   JUDGMENT NO. LC/H/710/2013</w:t>
      </w:r>
    </w:p>
    <w:p w:rsidR="000E66B6" w:rsidRDefault="000E66B6" w:rsidP="000E66B6">
      <w:pPr>
        <w:spacing w:after="0" w:line="360" w:lineRule="auto"/>
        <w:jc w:val="both"/>
        <w:rPr>
          <w:rFonts w:ascii="Times New Roman" w:hAnsi="Times New Roman" w:cs="Times New Roman"/>
          <w:b/>
        </w:rPr>
      </w:pPr>
      <w:r w:rsidRPr="00854F36">
        <w:rPr>
          <w:rFonts w:ascii="Times New Roman" w:hAnsi="Times New Roman" w:cs="Times New Roman"/>
          <w:b/>
        </w:rPr>
        <w:t>HARARE ON 19</w:t>
      </w:r>
      <w:r w:rsidRPr="00854F36">
        <w:rPr>
          <w:rFonts w:ascii="Times New Roman" w:hAnsi="Times New Roman" w:cs="Times New Roman"/>
          <w:b/>
          <w:vertAlign w:val="superscript"/>
        </w:rPr>
        <w:t>th</w:t>
      </w:r>
      <w:r w:rsidRPr="00854F36">
        <w:rPr>
          <w:rFonts w:ascii="Times New Roman" w:hAnsi="Times New Roman" w:cs="Times New Roman"/>
          <w:b/>
        </w:rPr>
        <w:t xml:space="preserve"> NOVEMBER, 2013</w:t>
      </w:r>
      <w:r w:rsidRPr="00854F36">
        <w:rPr>
          <w:rFonts w:ascii="Times New Roman" w:hAnsi="Times New Roman" w:cs="Times New Roman"/>
          <w:b/>
        </w:rPr>
        <w:tab/>
      </w:r>
      <w:r w:rsidRPr="00854F36">
        <w:rPr>
          <w:rFonts w:ascii="Times New Roman" w:hAnsi="Times New Roman" w:cs="Times New Roman"/>
          <w:b/>
        </w:rPr>
        <w:tab/>
      </w:r>
      <w:r w:rsidR="00AB0F70">
        <w:rPr>
          <w:rFonts w:ascii="Times New Roman" w:hAnsi="Times New Roman" w:cs="Times New Roman"/>
          <w:b/>
        </w:rPr>
        <w:tab/>
        <w:t xml:space="preserve">        CASE NO. LC/H/903/13</w:t>
      </w:r>
    </w:p>
    <w:p w:rsidR="00AB0F70" w:rsidRPr="00854F36" w:rsidRDefault="00AB0F70" w:rsidP="000E66B6">
      <w:pPr>
        <w:spacing w:after="0" w:line="360" w:lineRule="auto"/>
        <w:jc w:val="both"/>
        <w:rPr>
          <w:rFonts w:ascii="Times New Roman" w:hAnsi="Times New Roman" w:cs="Times New Roman"/>
          <w:b/>
        </w:rPr>
      </w:pPr>
      <w:r>
        <w:rPr>
          <w:rFonts w:ascii="Times New Roman" w:hAnsi="Times New Roman" w:cs="Times New Roman"/>
          <w:b/>
        </w:rPr>
        <w:t>AND 17</w:t>
      </w:r>
      <w:r w:rsidRPr="00AB0F70">
        <w:rPr>
          <w:rFonts w:ascii="Times New Roman" w:hAnsi="Times New Roman" w:cs="Times New Roman"/>
          <w:b/>
          <w:vertAlign w:val="superscript"/>
        </w:rPr>
        <w:t>TH</w:t>
      </w:r>
      <w:r>
        <w:rPr>
          <w:rFonts w:ascii="Times New Roman" w:hAnsi="Times New Roman" w:cs="Times New Roman"/>
          <w:b/>
        </w:rPr>
        <w:t xml:space="preserve"> JANUARY 2014</w:t>
      </w:r>
    </w:p>
    <w:p w:rsidR="000E66B6" w:rsidRPr="000E66B6" w:rsidRDefault="000E66B6" w:rsidP="000E66B6">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0E66B6" w:rsidRPr="000E66B6" w:rsidRDefault="000E66B6" w:rsidP="000E66B6">
      <w:pPr>
        <w:spacing w:after="0" w:line="360" w:lineRule="auto"/>
        <w:jc w:val="both"/>
        <w:rPr>
          <w:rFonts w:ascii="Times New Roman" w:hAnsi="Times New Roman" w:cs="Times New Roman"/>
          <w:sz w:val="24"/>
          <w:szCs w:val="24"/>
        </w:rPr>
      </w:pPr>
    </w:p>
    <w:p w:rsidR="000E66B6" w:rsidRPr="000E66B6" w:rsidRDefault="000E66B6" w:rsidP="000E66B6">
      <w:pPr>
        <w:spacing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 xml:space="preserve">FIDELITY LIFE ASSURANCE OF ZIMBABWE     </w:t>
      </w:r>
      <w:r w:rsidRPr="000E66B6">
        <w:rPr>
          <w:rFonts w:ascii="Times New Roman" w:hAnsi="Times New Roman" w:cs="Times New Roman"/>
          <w:b/>
          <w:sz w:val="24"/>
          <w:szCs w:val="24"/>
        </w:rPr>
        <w:tab/>
      </w:r>
      <w:r w:rsidRPr="000E66B6">
        <w:rPr>
          <w:rFonts w:ascii="Times New Roman" w:hAnsi="Times New Roman" w:cs="Times New Roman"/>
          <w:b/>
          <w:sz w:val="24"/>
          <w:szCs w:val="24"/>
        </w:rPr>
        <w:tab/>
      </w:r>
      <w:r w:rsidRPr="000E66B6">
        <w:rPr>
          <w:rFonts w:ascii="Times New Roman" w:hAnsi="Times New Roman" w:cs="Times New Roman"/>
          <w:b/>
          <w:sz w:val="24"/>
          <w:szCs w:val="24"/>
        </w:rPr>
        <w:tab/>
        <w:t>–</w:t>
      </w:r>
      <w:r w:rsidRPr="000E66B6">
        <w:rPr>
          <w:rFonts w:ascii="Times New Roman" w:hAnsi="Times New Roman" w:cs="Times New Roman"/>
          <w:sz w:val="24"/>
          <w:szCs w:val="24"/>
        </w:rPr>
        <w:tab/>
      </w:r>
      <w:r w:rsidRPr="000E66B6">
        <w:rPr>
          <w:rFonts w:ascii="Times New Roman" w:hAnsi="Times New Roman" w:cs="Times New Roman"/>
          <w:b/>
          <w:sz w:val="24"/>
          <w:szCs w:val="24"/>
        </w:rPr>
        <w:t>Applicant</w:t>
      </w:r>
    </w:p>
    <w:p w:rsidR="000E66B6" w:rsidRPr="000E66B6" w:rsidRDefault="000E66B6" w:rsidP="000E66B6">
      <w:pPr>
        <w:spacing w:after="0" w:line="360" w:lineRule="auto"/>
        <w:jc w:val="both"/>
        <w:rPr>
          <w:rFonts w:ascii="Times New Roman" w:hAnsi="Times New Roman" w:cs="Times New Roman"/>
          <w:sz w:val="24"/>
          <w:szCs w:val="24"/>
        </w:rPr>
      </w:pPr>
    </w:p>
    <w:p w:rsidR="000E66B6" w:rsidRPr="000E66B6" w:rsidRDefault="000E66B6" w:rsidP="000E66B6">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And </w:t>
      </w:r>
    </w:p>
    <w:p w:rsidR="000E66B6" w:rsidRPr="000E66B6" w:rsidRDefault="000E66B6" w:rsidP="000E66B6">
      <w:pPr>
        <w:spacing w:after="0" w:line="360" w:lineRule="auto"/>
        <w:jc w:val="both"/>
        <w:rPr>
          <w:rFonts w:ascii="Times New Roman" w:hAnsi="Times New Roman" w:cs="Times New Roman"/>
          <w:b/>
          <w:sz w:val="24"/>
          <w:szCs w:val="24"/>
        </w:rPr>
      </w:pPr>
    </w:p>
    <w:p w:rsidR="000E66B6" w:rsidRPr="000E66B6" w:rsidRDefault="000E66B6" w:rsidP="000E66B6">
      <w:pPr>
        <w:spacing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 xml:space="preserve">KENNEDY MAKUMBE </w:t>
      </w:r>
      <w:r w:rsidRPr="000E66B6">
        <w:rPr>
          <w:rFonts w:ascii="Times New Roman" w:hAnsi="Times New Roman" w:cs="Times New Roman"/>
          <w:b/>
          <w:sz w:val="24"/>
          <w:szCs w:val="24"/>
        </w:rPr>
        <w:tab/>
      </w:r>
      <w:r w:rsidRPr="000E66B6">
        <w:rPr>
          <w:rFonts w:ascii="Times New Roman" w:hAnsi="Times New Roman" w:cs="Times New Roman"/>
          <w:b/>
          <w:sz w:val="24"/>
          <w:szCs w:val="24"/>
        </w:rPr>
        <w:tab/>
      </w:r>
      <w:r w:rsidRPr="000E66B6">
        <w:rPr>
          <w:rFonts w:ascii="Times New Roman" w:hAnsi="Times New Roman" w:cs="Times New Roman"/>
          <w:b/>
          <w:sz w:val="24"/>
          <w:szCs w:val="24"/>
        </w:rPr>
        <w:tab/>
      </w:r>
      <w:r w:rsidRPr="000E66B6">
        <w:rPr>
          <w:rFonts w:ascii="Times New Roman" w:hAnsi="Times New Roman" w:cs="Times New Roman"/>
          <w:b/>
          <w:sz w:val="24"/>
          <w:szCs w:val="24"/>
        </w:rPr>
        <w:tab/>
      </w:r>
      <w:r w:rsidRPr="000E66B6">
        <w:rPr>
          <w:rFonts w:ascii="Times New Roman" w:hAnsi="Times New Roman" w:cs="Times New Roman"/>
          <w:b/>
          <w:sz w:val="24"/>
          <w:szCs w:val="24"/>
        </w:rPr>
        <w:tab/>
      </w:r>
      <w:r w:rsidRPr="000E66B6">
        <w:rPr>
          <w:rFonts w:ascii="Times New Roman" w:hAnsi="Times New Roman" w:cs="Times New Roman"/>
          <w:b/>
          <w:sz w:val="24"/>
          <w:szCs w:val="24"/>
        </w:rPr>
        <w:tab/>
        <w:t>–</w:t>
      </w:r>
      <w:r w:rsidRPr="000E66B6">
        <w:rPr>
          <w:rFonts w:ascii="Times New Roman" w:hAnsi="Times New Roman" w:cs="Times New Roman"/>
          <w:b/>
          <w:sz w:val="24"/>
          <w:szCs w:val="24"/>
        </w:rPr>
        <w:tab/>
        <w:t>Respondent</w:t>
      </w:r>
    </w:p>
    <w:p w:rsidR="000E66B6" w:rsidRPr="000E66B6" w:rsidRDefault="000E66B6" w:rsidP="000E66B6">
      <w:pPr>
        <w:spacing w:after="0" w:line="360" w:lineRule="auto"/>
        <w:jc w:val="both"/>
        <w:rPr>
          <w:rFonts w:ascii="Times New Roman" w:hAnsi="Times New Roman" w:cs="Times New Roman"/>
          <w:sz w:val="24"/>
          <w:szCs w:val="24"/>
        </w:rPr>
      </w:pPr>
    </w:p>
    <w:p w:rsidR="000E66B6" w:rsidRPr="000E66B6" w:rsidRDefault="000E66B6" w:rsidP="000E66B6">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Before The Honourable R. Manyangadze, J.</w:t>
      </w:r>
    </w:p>
    <w:p w:rsidR="000E66B6" w:rsidRPr="000E66B6" w:rsidRDefault="000E66B6" w:rsidP="000E66B6">
      <w:pPr>
        <w:spacing w:before="120" w:after="0" w:line="360" w:lineRule="auto"/>
        <w:jc w:val="both"/>
        <w:rPr>
          <w:rFonts w:ascii="Times New Roman" w:hAnsi="Times New Roman" w:cs="Times New Roman"/>
          <w:b/>
          <w:sz w:val="24"/>
          <w:szCs w:val="24"/>
        </w:rPr>
      </w:pPr>
    </w:p>
    <w:p w:rsidR="000E66B6" w:rsidRPr="000E66B6" w:rsidRDefault="000E66B6" w:rsidP="000E66B6">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Applicant :</w:t>
      </w:r>
      <w:r w:rsidRPr="000E66B6">
        <w:rPr>
          <w:rFonts w:ascii="Times New Roman" w:hAnsi="Times New Roman" w:cs="Times New Roman"/>
          <w:b/>
          <w:sz w:val="24"/>
          <w:szCs w:val="24"/>
        </w:rPr>
        <w:tab/>
        <w:t>Mr R. Mutasa (Legal Practitioner)</w:t>
      </w:r>
    </w:p>
    <w:p w:rsidR="000E66B6" w:rsidRPr="000E66B6" w:rsidRDefault="000E66B6" w:rsidP="000E66B6">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Respondent:</w:t>
      </w:r>
      <w:r w:rsidRPr="000E66B6">
        <w:rPr>
          <w:rFonts w:ascii="Times New Roman" w:hAnsi="Times New Roman" w:cs="Times New Roman"/>
          <w:b/>
          <w:sz w:val="24"/>
          <w:szCs w:val="24"/>
        </w:rPr>
        <w:tab/>
        <w:t>Ms R. Matindindi (Legal Practitioner)</w:t>
      </w:r>
    </w:p>
    <w:p w:rsidR="000E66B6" w:rsidRPr="000E66B6" w:rsidRDefault="000E66B6" w:rsidP="000E66B6">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  </w:t>
      </w:r>
    </w:p>
    <w:p w:rsidR="000E66B6" w:rsidRPr="000E66B6" w:rsidRDefault="000E66B6" w:rsidP="000E66B6">
      <w:pPr>
        <w:spacing w:after="0" w:line="360" w:lineRule="auto"/>
        <w:jc w:val="both"/>
        <w:rPr>
          <w:rFonts w:ascii="Times New Roman" w:hAnsi="Times New Roman" w:cs="Times New Roman"/>
          <w:sz w:val="24"/>
          <w:szCs w:val="24"/>
        </w:rPr>
      </w:pPr>
    </w:p>
    <w:p w:rsidR="000E66B6" w:rsidRPr="000E66B6" w:rsidRDefault="000E66B6" w:rsidP="000E66B6">
      <w:pPr>
        <w:spacing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MANYANGADZE, J.</w:t>
      </w:r>
    </w:p>
    <w:p w:rsidR="000E66B6" w:rsidRPr="000E66B6" w:rsidRDefault="000E66B6" w:rsidP="000E66B6">
      <w:pPr>
        <w:spacing w:after="0" w:line="360" w:lineRule="auto"/>
        <w:jc w:val="both"/>
        <w:rPr>
          <w:rFonts w:ascii="Times New Roman" w:hAnsi="Times New Roman" w:cs="Times New Roman"/>
          <w:sz w:val="24"/>
          <w:szCs w:val="24"/>
        </w:rPr>
      </w:pPr>
    </w:p>
    <w:p w:rsidR="000E66B6" w:rsidRPr="000E66B6" w:rsidRDefault="000E66B6" w:rsidP="000E66B6">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ab/>
        <w:t xml:space="preserve">This is an urgent chamber application for what Applicant termed Interim </w:t>
      </w:r>
      <w:r w:rsidR="00D3607D" w:rsidRPr="000E66B6">
        <w:rPr>
          <w:rFonts w:ascii="Times New Roman" w:hAnsi="Times New Roman" w:cs="Times New Roman"/>
          <w:sz w:val="24"/>
          <w:szCs w:val="24"/>
        </w:rPr>
        <w:t>Relief and</w:t>
      </w:r>
      <w:r w:rsidRPr="000E66B6">
        <w:rPr>
          <w:rFonts w:ascii="Times New Roman" w:hAnsi="Times New Roman" w:cs="Times New Roman"/>
          <w:sz w:val="24"/>
          <w:szCs w:val="24"/>
        </w:rPr>
        <w:t xml:space="preserve"> </w:t>
      </w:r>
      <w:r w:rsidR="00854F36">
        <w:rPr>
          <w:rFonts w:ascii="Times New Roman" w:hAnsi="Times New Roman" w:cs="Times New Roman"/>
          <w:sz w:val="24"/>
          <w:szCs w:val="24"/>
        </w:rPr>
        <w:t>U</w:t>
      </w:r>
      <w:r w:rsidRPr="000E66B6">
        <w:rPr>
          <w:rFonts w:ascii="Times New Roman" w:hAnsi="Times New Roman" w:cs="Times New Roman"/>
          <w:sz w:val="24"/>
          <w:szCs w:val="24"/>
        </w:rPr>
        <w:t xml:space="preserve">rgent </w:t>
      </w:r>
      <w:r w:rsidR="00854F36">
        <w:rPr>
          <w:rFonts w:ascii="Times New Roman" w:hAnsi="Times New Roman" w:cs="Times New Roman"/>
          <w:sz w:val="24"/>
          <w:szCs w:val="24"/>
        </w:rPr>
        <w:t>H</w:t>
      </w:r>
      <w:r w:rsidRPr="000E66B6">
        <w:rPr>
          <w:rFonts w:ascii="Times New Roman" w:hAnsi="Times New Roman" w:cs="Times New Roman"/>
          <w:sz w:val="24"/>
          <w:szCs w:val="24"/>
        </w:rPr>
        <w:t>earing. This follows an arbitral determination dating back to 21 February 2007, which award</w:t>
      </w:r>
      <w:r w:rsidR="00854F36">
        <w:rPr>
          <w:rFonts w:ascii="Times New Roman" w:hAnsi="Times New Roman" w:cs="Times New Roman"/>
          <w:sz w:val="24"/>
          <w:szCs w:val="24"/>
        </w:rPr>
        <w:t>ed</w:t>
      </w:r>
      <w:r w:rsidRPr="000E66B6">
        <w:rPr>
          <w:rFonts w:ascii="Times New Roman" w:hAnsi="Times New Roman" w:cs="Times New Roman"/>
          <w:sz w:val="24"/>
          <w:szCs w:val="24"/>
        </w:rPr>
        <w:t xml:space="preserve"> the Respondent reinstatement and back pay and benefits totaling ZWD$22 352 000.00. This was followed by another award dated 17 September 2013 which </w:t>
      </w:r>
      <w:r w:rsidR="00854F36">
        <w:rPr>
          <w:rFonts w:ascii="Times New Roman" w:hAnsi="Times New Roman" w:cs="Times New Roman"/>
          <w:sz w:val="24"/>
          <w:szCs w:val="24"/>
        </w:rPr>
        <w:t xml:space="preserve">ordered </w:t>
      </w:r>
      <w:r w:rsidRPr="000E66B6">
        <w:rPr>
          <w:rFonts w:ascii="Times New Roman" w:hAnsi="Times New Roman" w:cs="Times New Roman"/>
          <w:sz w:val="24"/>
          <w:szCs w:val="24"/>
        </w:rPr>
        <w:t xml:space="preserve">that the amount involved be converted to US dollars using the exchange rate of the Reserve Bank of Zimbabwe prevailing at the date of the award i.e. 22 February 2007. It was also ordered that Applicant pays Respondent US16 000.00 as damages in lieu of reinstatement. </w:t>
      </w:r>
    </w:p>
    <w:p w:rsidR="000E66B6" w:rsidRDefault="000E66B6" w:rsidP="000E66B6">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ab/>
        <w:t>Based on the 17 September 2013 award, Respondent worked out an amount of US$89</w:t>
      </w:r>
      <w:r>
        <w:rPr>
          <w:rFonts w:ascii="Times New Roman" w:hAnsi="Times New Roman" w:cs="Times New Roman"/>
          <w:sz w:val="24"/>
          <w:szCs w:val="24"/>
        </w:rPr>
        <w:t xml:space="preserve"> 408.00 due to him as back pay and benefits. Altogether, the amount due and payable to Respondent from the Applicant in terms of thi</w:t>
      </w:r>
      <w:r w:rsidR="00854F36">
        <w:rPr>
          <w:rFonts w:ascii="Times New Roman" w:hAnsi="Times New Roman" w:cs="Times New Roman"/>
          <w:sz w:val="24"/>
          <w:szCs w:val="24"/>
        </w:rPr>
        <w:t>s</w:t>
      </w:r>
      <w:r>
        <w:rPr>
          <w:rFonts w:ascii="Times New Roman" w:hAnsi="Times New Roman" w:cs="Times New Roman"/>
          <w:sz w:val="24"/>
          <w:szCs w:val="24"/>
        </w:rPr>
        <w:t xml:space="preserve"> award is US$ 101 000.00 after taking into account some deductions shown on the papers</w:t>
      </w:r>
      <w:r w:rsidR="00854F36">
        <w:rPr>
          <w:rFonts w:ascii="Times New Roman" w:hAnsi="Times New Roman" w:cs="Times New Roman"/>
          <w:sz w:val="24"/>
          <w:szCs w:val="24"/>
        </w:rPr>
        <w:t xml:space="preserve"> filed of record</w:t>
      </w:r>
      <w:r>
        <w:rPr>
          <w:rFonts w:ascii="Times New Roman" w:hAnsi="Times New Roman" w:cs="Times New Roman"/>
          <w:sz w:val="24"/>
          <w:szCs w:val="24"/>
        </w:rPr>
        <w:t xml:space="preserve">. </w:t>
      </w:r>
    </w:p>
    <w:p w:rsidR="000E66B6" w:rsidRDefault="000E66B6" w:rsidP="000E66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proceeded to file an application for registration  of this award in the High Court. The application was filed on 7 November 2013, under HC </w:t>
      </w:r>
      <w:r w:rsidR="00854F36">
        <w:rPr>
          <w:rFonts w:ascii="Times New Roman" w:hAnsi="Times New Roman" w:cs="Times New Roman"/>
          <w:sz w:val="24"/>
          <w:szCs w:val="24"/>
        </w:rPr>
        <w:t xml:space="preserve">case </w:t>
      </w:r>
      <w:r>
        <w:rPr>
          <w:rFonts w:ascii="Times New Roman" w:hAnsi="Times New Roman" w:cs="Times New Roman"/>
          <w:sz w:val="24"/>
          <w:szCs w:val="24"/>
        </w:rPr>
        <w:t>no. 9452/13.</w:t>
      </w:r>
    </w:p>
    <w:p w:rsidR="000E66B6" w:rsidRDefault="000E66B6" w:rsidP="000E66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court does not consider it necessary</w:t>
      </w:r>
      <w:r w:rsidR="00B954EB">
        <w:rPr>
          <w:rFonts w:ascii="Times New Roman" w:hAnsi="Times New Roman" w:cs="Times New Roman"/>
          <w:sz w:val="24"/>
          <w:szCs w:val="24"/>
        </w:rPr>
        <w:t>, for purposes of this application</w:t>
      </w:r>
      <w:r w:rsidR="00854F36">
        <w:rPr>
          <w:rFonts w:ascii="Times New Roman" w:hAnsi="Times New Roman" w:cs="Times New Roman"/>
          <w:sz w:val="24"/>
          <w:szCs w:val="24"/>
        </w:rPr>
        <w:t>,</w:t>
      </w:r>
      <w:r w:rsidR="00B954EB">
        <w:rPr>
          <w:rFonts w:ascii="Times New Roman" w:hAnsi="Times New Roman" w:cs="Times New Roman"/>
          <w:sz w:val="24"/>
          <w:szCs w:val="24"/>
        </w:rPr>
        <w:t xml:space="preserve"> to delve into the history of the labour dispute between the parties. Suffice it to say that Applicant lodged an appeal against the arbitral award, and is seeking what is captioned in its application as Interim Relief and Urgent Hearing. In essence this is an application for stay of execution of the arbitral award</w:t>
      </w:r>
      <w:r w:rsidR="00854F36">
        <w:rPr>
          <w:rFonts w:ascii="Times New Roman" w:hAnsi="Times New Roman" w:cs="Times New Roman"/>
          <w:sz w:val="24"/>
          <w:szCs w:val="24"/>
        </w:rPr>
        <w:t>,</w:t>
      </w:r>
      <w:r w:rsidR="00B954EB">
        <w:rPr>
          <w:rFonts w:ascii="Times New Roman" w:hAnsi="Times New Roman" w:cs="Times New Roman"/>
          <w:sz w:val="24"/>
          <w:szCs w:val="24"/>
        </w:rPr>
        <w:t xml:space="preserve"> which stay is being sought on an urgent basis.</w:t>
      </w:r>
    </w:p>
    <w:p w:rsidR="00B954EB" w:rsidRDefault="00B954EB" w:rsidP="000E66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a reading of the Applicant’s papers the basis for the relief it is urgently seeking is that the Respondent has filed a Chamber Application with the High Court for registration of the contested arbitral award.</w:t>
      </w:r>
    </w:p>
    <w:p w:rsidR="00B954EB" w:rsidRDefault="00B954EB" w:rsidP="000E66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fears that th</w:t>
      </w:r>
      <w:r w:rsidR="00854F36">
        <w:rPr>
          <w:rFonts w:ascii="Times New Roman" w:hAnsi="Times New Roman" w:cs="Times New Roman"/>
          <w:sz w:val="24"/>
          <w:szCs w:val="24"/>
        </w:rPr>
        <w:t xml:space="preserve">ere </w:t>
      </w:r>
      <w:r>
        <w:rPr>
          <w:rFonts w:ascii="Times New Roman" w:hAnsi="Times New Roman" w:cs="Times New Roman"/>
          <w:sz w:val="24"/>
          <w:szCs w:val="24"/>
        </w:rPr>
        <w:t>is a risk of irreparable harm, in that the Respondent is a former employee who is presently unemployed. If Respondent goes ahead with execution of the arbitral award after having it registered with the High Court, he is unlikely to restore to the Applicant the amount awarded should the la</w:t>
      </w:r>
      <w:r w:rsidR="00854F36">
        <w:rPr>
          <w:rFonts w:ascii="Times New Roman" w:hAnsi="Times New Roman" w:cs="Times New Roman"/>
          <w:sz w:val="24"/>
          <w:szCs w:val="24"/>
        </w:rPr>
        <w:t>t</w:t>
      </w:r>
      <w:r>
        <w:rPr>
          <w:rFonts w:ascii="Times New Roman" w:hAnsi="Times New Roman" w:cs="Times New Roman"/>
          <w:sz w:val="24"/>
          <w:szCs w:val="24"/>
        </w:rPr>
        <w:t>ter succeed in its appeal.</w:t>
      </w:r>
    </w:p>
    <w:p w:rsidR="00B954EB" w:rsidRDefault="00B954EB" w:rsidP="000E66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w:t>
      </w:r>
      <w:r w:rsidR="00854F36">
        <w:rPr>
          <w:rFonts w:ascii="Times New Roman" w:hAnsi="Times New Roman" w:cs="Times New Roman"/>
          <w:sz w:val="24"/>
          <w:szCs w:val="24"/>
        </w:rPr>
        <w:t>i</w:t>
      </w:r>
      <w:r>
        <w:rPr>
          <w:rFonts w:ascii="Times New Roman" w:hAnsi="Times New Roman" w:cs="Times New Roman"/>
          <w:sz w:val="24"/>
          <w:szCs w:val="24"/>
        </w:rPr>
        <w:t>s, it seems to me, is the main</w:t>
      </w:r>
      <w:r w:rsidR="00854F36">
        <w:rPr>
          <w:rFonts w:ascii="Times New Roman" w:hAnsi="Times New Roman" w:cs="Times New Roman"/>
          <w:sz w:val="24"/>
          <w:szCs w:val="24"/>
        </w:rPr>
        <w:t>,</w:t>
      </w:r>
      <w:r>
        <w:rPr>
          <w:rFonts w:ascii="Times New Roman" w:hAnsi="Times New Roman" w:cs="Times New Roman"/>
          <w:sz w:val="24"/>
          <w:szCs w:val="24"/>
        </w:rPr>
        <w:t xml:space="preserve"> if not the sole, basis of this urgent chamber application. </w:t>
      </w:r>
      <w:r w:rsidR="00D3607D">
        <w:rPr>
          <w:rFonts w:ascii="Times New Roman" w:hAnsi="Times New Roman" w:cs="Times New Roman"/>
          <w:sz w:val="24"/>
          <w:szCs w:val="24"/>
        </w:rPr>
        <w:t>Thus the urgency is predicated on the possibility of irredeemable prejudice occurring.</w:t>
      </w:r>
    </w:p>
    <w:p w:rsidR="002B199E" w:rsidRDefault="002B199E" w:rsidP="000E66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54F36">
        <w:rPr>
          <w:rFonts w:ascii="Times New Roman" w:hAnsi="Times New Roman" w:cs="Times New Roman"/>
          <w:sz w:val="24"/>
          <w:szCs w:val="24"/>
        </w:rPr>
        <w:t xml:space="preserve">As </w:t>
      </w:r>
      <w:r>
        <w:rPr>
          <w:rFonts w:ascii="Times New Roman" w:hAnsi="Times New Roman" w:cs="Times New Roman"/>
          <w:sz w:val="24"/>
          <w:szCs w:val="24"/>
        </w:rPr>
        <w:t>already indicated, the amount at stake is US$101 000.00. In my view, even the most sa</w:t>
      </w:r>
      <w:r w:rsidR="00854F36">
        <w:rPr>
          <w:rFonts w:ascii="Times New Roman" w:hAnsi="Times New Roman" w:cs="Times New Roman"/>
          <w:sz w:val="24"/>
          <w:szCs w:val="24"/>
        </w:rPr>
        <w:t>i</w:t>
      </w:r>
      <w:r>
        <w:rPr>
          <w:rFonts w:ascii="Times New Roman" w:hAnsi="Times New Roman" w:cs="Times New Roman"/>
          <w:sz w:val="24"/>
          <w:szCs w:val="24"/>
        </w:rPr>
        <w:t>ntly of characters will find it extremely difficult not to use such an amount once it falls into his coffers. I</w:t>
      </w:r>
      <w:r w:rsidR="00854F36">
        <w:rPr>
          <w:rFonts w:ascii="Times New Roman" w:hAnsi="Times New Roman" w:cs="Times New Roman"/>
          <w:sz w:val="24"/>
          <w:szCs w:val="24"/>
        </w:rPr>
        <w:t>t</w:t>
      </w:r>
      <w:r>
        <w:rPr>
          <w:rFonts w:ascii="Times New Roman" w:hAnsi="Times New Roman" w:cs="Times New Roman"/>
          <w:sz w:val="24"/>
          <w:szCs w:val="24"/>
        </w:rPr>
        <w:t xml:space="preserve"> is most unlikely he will hold onto it in case the other party wins the appeal. </w:t>
      </w:r>
      <w:r w:rsidR="00854F36">
        <w:rPr>
          <w:rFonts w:ascii="Times New Roman" w:hAnsi="Times New Roman" w:cs="Times New Roman"/>
          <w:sz w:val="24"/>
          <w:szCs w:val="24"/>
        </w:rPr>
        <w:t>After all i</w:t>
      </w:r>
      <w:r>
        <w:rPr>
          <w:rFonts w:ascii="Times New Roman" w:hAnsi="Times New Roman" w:cs="Times New Roman"/>
          <w:sz w:val="24"/>
          <w:szCs w:val="24"/>
        </w:rPr>
        <w:t xml:space="preserve">t is money he will </w:t>
      </w:r>
      <w:r w:rsidR="00854F36">
        <w:rPr>
          <w:rFonts w:ascii="Times New Roman" w:hAnsi="Times New Roman" w:cs="Times New Roman"/>
          <w:sz w:val="24"/>
          <w:szCs w:val="24"/>
        </w:rPr>
        <w:t xml:space="preserve">be entitled to, awarded as it </w:t>
      </w:r>
      <w:r>
        <w:rPr>
          <w:rFonts w:ascii="Times New Roman" w:hAnsi="Times New Roman" w:cs="Times New Roman"/>
          <w:sz w:val="24"/>
          <w:szCs w:val="24"/>
        </w:rPr>
        <w:t>would have been in terms of a court order. The worst</w:t>
      </w:r>
      <w:r w:rsidR="00854F36">
        <w:rPr>
          <w:rFonts w:ascii="Times New Roman" w:hAnsi="Times New Roman" w:cs="Times New Roman"/>
          <w:sz w:val="24"/>
          <w:szCs w:val="24"/>
        </w:rPr>
        <w:t xml:space="preserve"> that could befall him is to b</w:t>
      </w:r>
      <w:r>
        <w:rPr>
          <w:rFonts w:ascii="Times New Roman" w:hAnsi="Times New Roman" w:cs="Times New Roman"/>
          <w:sz w:val="24"/>
          <w:szCs w:val="24"/>
        </w:rPr>
        <w:t>e sued by the Applicant if it successfully prosecutes its appeal.</w:t>
      </w:r>
    </w:p>
    <w:p w:rsidR="002B199E" w:rsidRDefault="002B199E" w:rsidP="000E66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think there is a basis for regarding the application as urgent. The issue turns on the aspect of prejudice. For the Respondent, the likely prejudice is a delay in execution, and not a denial of execution. If the appeal is dismissed he can proceed to exec</w:t>
      </w:r>
      <w:r w:rsidR="00854F36">
        <w:rPr>
          <w:rFonts w:ascii="Times New Roman" w:hAnsi="Times New Roman" w:cs="Times New Roman"/>
          <w:sz w:val="24"/>
          <w:szCs w:val="24"/>
        </w:rPr>
        <w:t>ute</w:t>
      </w:r>
      <w:r>
        <w:rPr>
          <w:rFonts w:ascii="Times New Roman" w:hAnsi="Times New Roman" w:cs="Times New Roman"/>
          <w:sz w:val="24"/>
          <w:szCs w:val="24"/>
        </w:rPr>
        <w:t>. If the appeal is al</w:t>
      </w:r>
      <w:r w:rsidR="00AB0F70">
        <w:rPr>
          <w:rFonts w:ascii="Times New Roman" w:hAnsi="Times New Roman" w:cs="Times New Roman"/>
          <w:sz w:val="24"/>
          <w:szCs w:val="24"/>
        </w:rPr>
        <w:t>lowed and he has executed, he mo</w:t>
      </w:r>
      <w:r>
        <w:rPr>
          <w:rFonts w:ascii="Times New Roman" w:hAnsi="Times New Roman" w:cs="Times New Roman"/>
          <w:sz w:val="24"/>
          <w:szCs w:val="24"/>
        </w:rPr>
        <w:t xml:space="preserve">st certainly will be unable to </w:t>
      </w:r>
      <w:r w:rsidR="00854F36">
        <w:rPr>
          <w:rFonts w:ascii="Times New Roman" w:hAnsi="Times New Roman" w:cs="Times New Roman"/>
          <w:sz w:val="24"/>
          <w:szCs w:val="24"/>
        </w:rPr>
        <w:t>restore</w:t>
      </w:r>
      <w:r>
        <w:rPr>
          <w:rFonts w:ascii="Times New Roman" w:hAnsi="Times New Roman" w:cs="Times New Roman"/>
          <w:sz w:val="24"/>
          <w:szCs w:val="24"/>
        </w:rPr>
        <w:t xml:space="preserve"> the status </w:t>
      </w:r>
      <w:r w:rsidRPr="002B199E">
        <w:rPr>
          <w:rFonts w:ascii="Times New Roman" w:hAnsi="Times New Roman" w:cs="Times New Roman"/>
          <w:i/>
          <w:sz w:val="24"/>
          <w:szCs w:val="24"/>
        </w:rPr>
        <w:t>quo ante</w:t>
      </w:r>
      <w:r>
        <w:rPr>
          <w:rFonts w:ascii="Times New Roman" w:hAnsi="Times New Roman" w:cs="Times New Roman"/>
          <w:sz w:val="24"/>
          <w:szCs w:val="24"/>
        </w:rPr>
        <w:t>.</w:t>
      </w:r>
    </w:p>
    <w:p w:rsidR="002B199E" w:rsidRDefault="002B199E" w:rsidP="000E66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I hold that the matter is urgent. Initially, I was inclined to grant the parties a short postponement for argument on the other aspects of the application</w:t>
      </w:r>
      <w:r w:rsidR="00854F36">
        <w:rPr>
          <w:rFonts w:ascii="Times New Roman" w:hAnsi="Times New Roman" w:cs="Times New Roman"/>
          <w:sz w:val="24"/>
          <w:szCs w:val="24"/>
        </w:rPr>
        <w:t>,</w:t>
      </w:r>
      <w:r>
        <w:rPr>
          <w:rFonts w:ascii="Times New Roman" w:hAnsi="Times New Roman" w:cs="Times New Roman"/>
          <w:sz w:val="24"/>
          <w:szCs w:val="24"/>
        </w:rPr>
        <w:t xml:space="preserve"> notably whether the Applicant has demonstrated it has a </w:t>
      </w:r>
      <w:r w:rsidRPr="002B199E">
        <w:rPr>
          <w:rFonts w:ascii="Times New Roman" w:hAnsi="Times New Roman" w:cs="Times New Roman"/>
          <w:i/>
          <w:sz w:val="24"/>
          <w:szCs w:val="24"/>
        </w:rPr>
        <w:t>prima facie</w:t>
      </w:r>
      <w:r>
        <w:rPr>
          <w:rFonts w:ascii="Times New Roman" w:hAnsi="Times New Roman" w:cs="Times New Roman"/>
          <w:sz w:val="24"/>
          <w:szCs w:val="24"/>
        </w:rPr>
        <w:t xml:space="preserve"> right to such relief i.e. whether it has shown it has prospects of success in the appeal.</w:t>
      </w:r>
    </w:p>
    <w:p w:rsidR="002B199E" w:rsidRDefault="002B199E" w:rsidP="000E66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having regard to the fact </w:t>
      </w:r>
      <w:r w:rsidR="00854F36">
        <w:rPr>
          <w:rFonts w:ascii="Times New Roman" w:hAnsi="Times New Roman" w:cs="Times New Roman"/>
          <w:sz w:val="24"/>
          <w:szCs w:val="24"/>
        </w:rPr>
        <w:t xml:space="preserve">that </w:t>
      </w:r>
      <w:r>
        <w:rPr>
          <w:rFonts w:ascii="Times New Roman" w:hAnsi="Times New Roman" w:cs="Times New Roman"/>
          <w:sz w:val="24"/>
          <w:szCs w:val="24"/>
        </w:rPr>
        <w:t xml:space="preserve">the </w:t>
      </w:r>
      <w:r w:rsidR="00C2745C">
        <w:rPr>
          <w:rFonts w:ascii="Times New Roman" w:hAnsi="Times New Roman" w:cs="Times New Roman"/>
          <w:sz w:val="24"/>
          <w:szCs w:val="24"/>
        </w:rPr>
        <w:t>basis for determining urgen</w:t>
      </w:r>
      <w:r w:rsidR="00854F36">
        <w:rPr>
          <w:rFonts w:ascii="Times New Roman" w:hAnsi="Times New Roman" w:cs="Times New Roman"/>
          <w:sz w:val="24"/>
          <w:szCs w:val="24"/>
        </w:rPr>
        <w:t>cy</w:t>
      </w:r>
      <w:r w:rsidR="00C2745C">
        <w:rPr>
          <w:rFonts w:ascii="Times New Roman" w:hAnsi="Times New Roman" w:cs="Times New Roman"/>
          <w:sz w:val="24"/>
          <w:szCs w:val="24"/>
        </w:rPr>
        <w:t xml:space="preserve"> is in fact, one of the decisive criteria on </w:t>
      </w:r>
      <w:r w:rsidR="00854F36">
        <w:rPr>
          <w:rFonts w:ascii="Times New Roman" w:hAnsi="Times New Roman" w:cs="Times New Roman"/>
          <w:sz w:val="24"/>
          <w:szCs w:val="24"/>
        </w:rPr>
        <w:t>whether</w:t>
      </w:r>
      <w:r w:rsidR="00C2745C">
        <w:rPr>
          <w:rFonts w:ascii="Times New Roman" w:hAnsi="Times New Roman" w:cs="Times New Roman"/>
          <w:sz w:val="24"/>
          <w:szCs w:val="24"/>
        </w:rPr>
        <w:t xml:space="preserve"> or not relief should be granted, I found it unnecessary to de</w:t>
      </w:r>
      <w:r w:rsidR="00854F36">
        <w:rPr>
          <w:rFonts w:ascii="Times New Roman" w:hAnsi="Times New Roman" w:cs="Times New Roman"/>
          <w:sz w:val="24"/>
          <w:szCs w:val="24"/>
        </w:rPr>
        <w:t>f</w:t>
      </w:r>
      <w:r w:rsidR="00C2745C">
        <w:rPr>
          <w:rFonts w:ascii="Times New Roman" w:hAnsi="Times New Roman" w:cs="Times New Roman"/>
          <w:sz w:val="24"/>
          <w:szCs w:val="24"/>
        </w:rPr>
        <w:t>er the proceedings.</w:t>
      </w:r>
    </w:p>
    <w:p w:rsidR="00C2745C" w:rsidRDefault="00C2745C" w:rsidP="000E66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I</w:t>
      </w:r>
      <w:r w:rsidR="00854F36">
        <w:rPr>
          <w:rFonts w:ascii="Times New Roman" w:hAnsi="Times New Roman" w:cs="Times New Roman"/>
          <w:sz w:val="24"/>
          <w:szCs w:val="24"/>
        </w:rPr>
        <w:t>f</w:t>
      </w:r>
      <w:r w:rsidR="00D3607D">
        <w:rPr>
          <w:rFonts w:ascii="Times New Roman" w:hAnsi="Times New Roman" w:cs="Times New Roman"/>
          <w:sz w:val="24"/>
          <w:szCs w:val="24"/>
        </w:rPr>
        <w:t xml:space="preserve"> it</w:t>
      </w:r>
      <w:r>
        <w:rPr>
          <w:rFonts w:ascii="Times New Roman" w:hAnsi="Times New Roman" w:cs="Times New Roman"/>
          <w:sz w:val="24"/>
          <w:szCs w:val="24"/>
        </w:rPr>
        <w:t xml:space="preserve"> is has been established that in the event of the Applicant being successful on appeal Respondent will not be able to restore the status </w:t>
      </w:r>
      <w:r w:rsidRPr="00C2745C">
        <w:rPr>
          <w:rFonts w:ascii="Times New Roman" w:hAnsi="Times New Roman" w:cs="Times New Roman"/>
          <w:i/>
          <w:sz w:val="24"/>
          <w:szCs w:val="24"/>
        </w:rPr>
        <w:t>quo ante</w:t>
      </w:r>
      <w:r>
        <w:rPr>
          <w:rFonts w:ascii="Times New Roman" w:hAnsi="Times New Roman" w:cs="Times New Roman"/>
          <w:sz w:val="24"/>
          <w:szCs w:val="24"/>
        </w:rPr>
        <w:t xml:space="preserve">, then Applicant will suffer </w:t>
      </w:r>
      <w:r>
        <w:rPr>
          <w:rFonts w:ascii="Times New Roman" w:hAnsi="Times New Roman" w:cs="Times New Roman"/>
          <w:sz w:val="24"/>
          <w:szCs w:val="24"/>
        </w:rPr>
        <w:lastRenderedPageBreak/>
        <w:t xml:space="preserve">irreparable harm if interim relief is not granted. In my view, this constitutes a reasonable and sufficient basis for granting the relief sought. See </w:t>
      </w:r>
      <w:r w:rsidRPr="00C2745C">
        <w:rPr>
          <w:rFonts w:ascii="Times New Roman" w:hAnsi="Times New Roman" w:cs="Times New Roman"/>
          <w:i/>
          <w:sz w:val="24"/>
          <w:szCs w:val="24"/>
        </w:rPr>
        <w:t>Zimbabwe Open University</w:t>
      </w:r>
      <w:r>
        <w:rPr>
          <w:rFonts w:ascii="Times New Roman" w:hAnsi="Times New Roman" w:cs="Times New Roman"/>
          <w:sz w:val="24"/>
          <w:szCs w:val="24"/>
        </w:rPr>
        <w:t xml:space="preserve"> </w:t>
      </w:r>
      <w:r w:rsidR="009B27F3">
        <w:rPr>
          <w:rFonts w:ascii="Times New Roman" w:hAnsi="Times New Roman" w:cs="Times New Roman"/>
          <w:sz w:val="24"/>
          <w:szCs w:val="24"/>
        </w:rPr>
        <w:t>vs.</w:t>
      </w:r>
      <w:r>
        <w:rPr>
          <w:rFonts w:ascii="Times New Roman" w:hAnsi="Times New Roman" w:cs="Times New Roman"/>
          <w:sz w:val="24"/>
          <w:szCs w:val="24"/>
        </w:rPr>
        <w:t xml:space="preserve"> </w:t>
      </w:r>
      <w:proofErr w:type="spellStart"/>
      <w:r w:rsidRPr="00C2745C">
        <w:rPr>
          <w:rFonts w:ascii="Times New Roman" w:hAnsi="Times New Roman" w:cs="Times New Roman"/>
          <w:i/>
          <w:sz w:val="24"/>
          <w:szCs w:val="24"/>
        </w:rPr>
        <w:t>Magaramombe</w:t>
      </w:r>
      <w:proofErr w:type="spellEnd"/>
      <w:r w:rsidR="00AB0F70">
        <w:rPr>
          <w:rFonts w:ascii="Times New Roman" w:hAnsi="Times New Roman" w:cs="Times New Roman"/>
          <w:i/>
          <w:sz w:val="24"/>
          <w:szCs w:val="24"/>
        </w:rPr>
        <w:t xml:space="preserve"> SC 20/12</w:t>
      </w:r>
    </w:p>
    <w:p w:rsidR="00C2745C" w:rsidRDefault="00C2745C" w:rsidP="00C2745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issue argued before the court, though relating to th</w:t>
      </w:r>
      <w:r w:rsidR="00AB0F70">
        <w:rPr>
          <w:rFonts w:ascii="Times New Roman" w:hAnsi="Times New Roman" w:cs="Times New Roman"/>
          <w:sz w:val="24"/>
          <w:szCs w:val="24"/>
        </w:rPr>
        <w:t>e aspect of urgency, is</w:t>
      </w:r>
    </w:p>
    <w:p w:rsidR="00C2745C" w:rsidRDefault="00C2745C" w:rsidP="00C274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inextricably  linked</w:t>
      </w:r>
      <w:proofErr w:type="gramEnd"/>
      <w:r>
        <w:rPr>
          <w:rFonts w:ascii="Times New Roman" w:hAnsi="Times New Roman" w:cs="Times New Roman"/>
          <w:sz w:val="24"/>
          <w:szCs w:val="24"/>
        </w:rPr>
        <w:t xml:space="preserve"> to the issue of whether or not Applicant has justified it</w:t>
      </w:r>
      <w:r w:rsidR="00D3607D">
        <w:rPr>
          <w:rFonts w:ascii="Times New Roman" w:hAnsi="Times New Roman" w:cs="Times New Roman"/>
          <w:sz w:val="24"/>
          <w:szCs w:val="24"/>
        </w:rPr>
        <w:t xml:space="preserve"> i</w:t>
      </w:r>
      <w:r>
        <w:rPr>
          <w:rFonts w:ascii="Times New Roman" w:hAnsi="Times New Roman" w:cs="Times New Roman"/>
          <w:sz w:val="24"/>
          <w:szCs w:val="24"/>
        </w:rPr>
        <w:t xml:space="preserve">s entitled to the interim relief sought. This is only an interlocutory application. It does not at all dispose of the merits, or determine the parties rights in the substantive issues involved.  Deferring it for further </w:t>
      </w:r>
      <w:r w:rsidR="00D3607D">
        <w:rPr>
          <w:rFonts w:ascii="Times New Roman" w:hAnsi="Times New Roman" w:cs="Times New Roman"/>
          <w:sz w:val="24"/>
          <w:szCs w:val="24"/>
        </w:rPr>
        <w:t>a</w:t>
      </w:r>
      <w:r>
        <w:rPr>
          <w:rFonts w:ascii="Times New Roman" w:hAnsi="Times New Roman" w:cs="Times New Roman"/>
          <w:sz w:val="24"/>
          <w:szCs w:val="24"/>
        </w:rPr>
        <w:t>rg</w:t>
      </w:r>
      <w:r w:rsidR="00D3607D">
        <w:rPr>
          <w:rFonts w:ascii="Times New Roman" w:hAnsi="Times New Roman" w:cs="Times New Roman"/>
          <w:sz w:val="24"/>
          <w:szCs w:val="24"/>
        </w:rPr>
        <w:t>umen</w:t>
      </w:r>
      <w:r>
        <w:rPr>
          <w:rFonts w:ascii="Times New Roman" w:hAnsi="Times New Roman" w:cs="Times New Roman"/>
          <w:sz w:val="24"/>
          <w:szCs w:val="24"/>
        </w:rPr>
        <w:t>t, in an interlocutory matter where the fundamental interests of the parties are not prejudic</w:t>
      </w:r>
      <w:r w:rsidR="00D3607D">
        <w:rPr>
          <w:rFonts w:ascii="Times New Roman" w:hAnsi="Times New Roman" w:cs="Times New Roman"/>
          <w:sz w:val="24"/>
          <w:szCs w:val="24"/>
        </w:rPr>
        <w:t>ed</w:t>
      </w:r>
      <w:proofErr w:type="gramStart"/>
      <w:r>
        <w:rPr>
          <w:rFonts w:ascii="Times New Roman" w:hAnsi="Times New Roman" w:cs="Times New Roman"/>
          <w:sz w:val="24"/>
          <w:szCs w:val="24"/>
        </w:rPr>
        <w:t xml:space="preserve">,  </w:t>
      </w:r>
      <w:r w:rsidR="00D3607D">
        <w:rPr>
          <w:rFonts w:ascii="Times New Roman" w:hAnsi="Times New Roman" w:cs="Times New Roman"/>
          <w:sz w:val="24"/>
          <w:szCs w:val="24"/>
        </w:rPr>
        <w:t>would</w:t>
      </w:r>
      <w:proofErr w:type="gramEnd"/>
      <w:r w:rsidR="00D3607D">
        <w:rPr>
          <w:rFonts w:ascii="Times New Roman" w:hAnsi="Times New Roman" w:cs="Times New Roman"/>
          <w:sz w:val="24"/>
          <w:szCs w:val="24"/>
        </w:rPr>
        <w:t xml:space="preserve"> </w:t>
      </w:r>
      <w:r>
        <w:rPr>
          <w:rFonts w:ascii="Times New Roman" w:hAnsi="Times New Roman" w:cs="Times New Roman"/>
          <w:sz w:val="24"/>
          <w:szCs w:val="24"/>
        </w:rPr>
        <w:t>unduly prolong proceedings. In the result, it is ordered that:</w:t>
      </w:r>
    </w:p>
    <w:p w:rsidR="00C2745C" w:rsidRDefault="00C2745C" w:rsidP="00C2745C">
      <w:pPr>
        <w:pStyle w:val="ListParagraph"/>
        <w:numPr>
          <w:ilvl w:val="0"/>
          <w:numId w:val="1"/>
        </w:numPr>
        <w:spacing w:after="0" w:line="360" w:lineRule="auto"/>
        <w:jc w:val="both"/>
        <w:rPr>
          <w:rFonts w:ascii="Times New Roman" w:hAnsi="Times New Roman" w:cs="Times New Roman"/>
          <w:sz w:val="24"/>
          <w:szCs w:val="24"/>
        </w:rPr>
      </w:pPr>
      <w:r w:rsidRPr="00C2745C">
        <w:rPr>
          <w:rFonts w:ascii="Times New Roman" w:hAnsi="Times New Roman" w:cs="Times New Roman"/>
          <w:sz w:val="24"/>
          <w:szCs w:val="24"/>
        </w:rPr>
        <w:t xml:space="preserve">Execution  of the arbitral award issued by Honourable P. Bvumbe </w:t>
      </w:r>
      <w:r w:rsidR="009B27F3">
        <w:rPr>
          <w:rFonts w:ascii="Times New Roman" w:hAnsi="Times New Roman" w:cs="Times New Roman"/>
          <w:sz w:val="24"/>
          <w:szCs w:val="24"/>
        </w:rPr>
        <w:t>be and is hereby stayed pending determination of the appeal before this Honourable court under case number LC/H/903/13.</w:t>
      </w:r>
    </w:p>
    <w:p w:rsidR="009B27F3" w:rsidRDefault="009B27F3" w:rsidP="00C2745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shall be no order as to costs.</w:t>
      </w:r>
    </w:p>
    <w:p w:rsidR="009B27F3" w:rsidRDefault="009B27F3" w:rsidP="009B27F3">
      <w:pPr>
        <w:spacing w:after="0" w:line="360" w:lineRule="auto"/>
        <w:jc w:val="both"/>
        <w:rPr>
          <w:rFonts w:ascii="Times New Roman" w:hAnsi="Times New Roman" w:cs="Times New Roman"/>
          <w:sz w:val="24"/>
          <w:szCs w:val="24"/>
        </w:rPr>
      </w:pPr>
    </w:p>
    <w:p w:rsidR="009B27F3" w:rsidRDefault="009B27F3" w:rsidP="009B27F3">
      <w:pPr>
        <w:spacing w:after="0" w:line="360" w:lineRule="auto"/>
        <w:jc w:val="both"/>
        <w:rPr>
          <w:rFonts w:ascii="Times New Roman" w:hAnsi="Times New Roman" w:cs="Times New Roman"/>
          <w:sz w:val="24"/>
          <w:szCs w:val="24"/>
        </w:rPr>
      </w:pPr>
    </w:p>
    <w:p w:rsidR="009B27F3" w:rsidRDefault="009B27F3" w:rsidP="009B27F3">
      <w:pPr>
        <w:spacing w:after="0" w:line="360" w:lineRule="auto"/>
        <w:jc w:val="both"/>
        <w:rPr>
          <w:rFonts w:ascii="Times New Roman" w:hAnsi="Times New Roman" w:cs="Times New Roman"/>
          <w:sz w:val="24"/>
          <w:szCs w:val="24"/>
        </w:rPr>
      </w:pPr>
    </w:p>
    <w:p w:rsidR="009B27F3" w:rsidRDefault="009B27F3" w:rsidP="009B27F3">
      <w:pPr>
        <w:spacing w:after="0" w:line="360" w:lineRule="auto"/>
        <w:jc w:val="both"/>
        <w:rPr>
          <w:rFonts w:ascii="Times New Roman" w:hAnsi="Times New Roman" w:cs="Times New Roman"/>
          <w:sz w:val="24"/>
          <w:szCs w:val="24"/>
        </w:rPr>
      </w:pPr>
    </w:p>
    <w:p w:rsidR="009B27F3" w:rsidRPr="00AB0F70" w:rsidRDefault="009B27F3" w:rsidP="009B27F3">
      <w:pPr>
        <w:spacing w:after="0" w:line="360" w:lineRule="auto"/>
        <w:jc w:val="both"/>
        <w:rPr>
          <w:rFonts w:ascii="Times New Roman" w:hAnsi="Times New Roman" w:cs="Times New Roman"/>
          <w:b/>
          <w:i/>
          <w:sz w:val="24"/>
          <w:szCs w:val="24"/>
        </w:rPr>
      </w:pPr>
      <w:r w:rsidRPr="00AB0F70">
        <w:rPr>
          <w:rFonts w:ascii="Times New Roman" w:hAnsi="Times New Roman" w:cs="Times New Roman"/>
          <w:b/>
          <w:i/>
          <w:sz w:val="24"/>
          <w:szCs w:val="24"/>
        </w:rPr>
        <w:t>Messrs Dube, Manikai &amp; Hwacha – applicant’s legal practitioners</w:t>
      </w:r>
    </w:p>
    <w:p w:rsidR="009B27F3" w:rsidRPr="00AB0F70" w:rsidRDefault="009B27F3" w:rsidP="009B27F3">
      <w:pPr>
        <w:spacing w:after="0" w:line="360" w:lineRule="auto"/>
        <w:jc w:val="both"/>
        <w:rPr>
          <w:rFonts w:ascii="Times New Roman" w:hAnsi="Times New Roman" w:cs="Times New Roman"/>
          <w:b/>
          <w:sz w:val="24"/>
          <w:szCs w:val="24"/>
        </w:rPr>
      </w:pPr>
      <w:r w:rsidRPr="00AB0F70">
        <w:rPr>
          <w:rFonts w:ascii="Times New Roman" w:hAnsi="Times New Roman" w:cs="Times New Roman"/>
          <w:b/>
          <w:i/>
          <w:sz w:val="24"/>
          <w:szCs w:val="24"/>
        </w:rPr>
        <w:t>Messrs</w:t>
      </w:r>
      <w:r w:rsidRPr="00AB0F70">
        <w:rPr>
          <w:rFonts w:ascii="Times New Roman" w:hAnsi="Times New Roman" w:cs="Times New Roman"/>
          <w:b/>
          <w:sz w:val="24"/>
          <w:szCs w:val="24"/>
        </w:rPr>
        <w:t xml:space="preserve"> </w:t>
      </w:r>
      <w:r w:rsidRPr="00AB0F70">
        <w:rPr>
          <w:rFonts w:ascii="Times New Roman" w:hAnsi="Times New Roman" w:cs="Times New Roman"/>
          <w:b/>
          <w:i/>
          <w:sz w:val="24"/>
          <w:szCs w:val="24"/>
        </w:rPr>
        <w:t>Matsikidze &amp; Mucheche</w:t>
      </w:r>
      <w:r w:rsidRPr="00AB0F70">
        <w:rPr>
          <w:rFonts w:ascii="Times New Roman" w:hAnsi="Times New Roman" w:cs="Times New Roman"/>
          <w:b/>
          <w:sz w:val="24"/>
          <w:szCs w:val="24"/>
        </w:rPr>
        <w:t xml:space="preserve"> – respondent’s legal practitioners</w:t>
      </w:r>
    </w:p>
    <w:p w:rsidR="00C2745C" w:rsidRPr="000E66B6" w:rsidRDefault="00C2745C" w:rsidP="000E66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C2745C" w:rsidRPr="000E66B6" w:rsidSect="00D3607D">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8EB" w:rsidRDefault="00E038EB" w:rsidP="00854F36">
      <w:pPr>
        <w:spacing w:after="0" w:line="240" w:lineRule="auto"/>
      </w:pPr>
      <w:r>
        <w:separator/>
      </w:r>
    </w:p>
  </w:endnote>
  <w:endnote w:type="continuationSeparator" w:id="0">
    <w:p w:rsidR="00E038EB" w:rsidRDefault="00E038EB" w:rsidP="00854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487827"/>
      <w:docPartObj>
        <w:docPartGallery w:val="Page Numbers (Bottom of Page)"/>
        <w:docPartUnique/>
      </w:docPartObj>
    </w:sdtPr>
    <w:sdtEndPr>
      <w:rPr>
        <w:noProof/>
      </w:rPr>
    </w:sdtEndPr>
    <w:sdtContent>
      <w:p w:rsidR="00854F36" w:rsidRDefault="00854F36">
        <w:pPr>
          <w:pStyle w:val="Footer"/>
          <w:jc w:val="center"/>
        </w:pPr>
        <w:r>
          <w:fldChar w:fldCharType="begin"/>
        </w:r>
        <w:r>
          <w:instrText xml:space="preserve"> PAGE   \* MERGEFORMAT </w:instrText>
        </w:r>
        <w:r>
          <w:fldChar w:fldCharType="separate"/>
        </w:r>
        <w:r w:rsidR="0068555E">
          <w:rPr>
            <w:noProof/>
          </w:rPr>
          <w:t>3</w:t>
        </w:r>
        <w:r>
          <w:rPr>
            <w:noProof/>
          </w:rPr>
          <w:fldChar w:fldCharType="end"/>
        </w:r>
      </w:p>
    </w:sdtContent>
  </w:sdt>
  <w:p w:rsidR="00854F36" w:rsidRDefault="00854F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8EB" w:rsidRDefault="00E038EB" w:rsidP="00854F36">
      <w:pPr>
        <w:spacing w:after="0" w:line="240" w:lineRule="auto"/>
      </w:pPr>
      <w:r>
        <w:separator/>
      </w:r>
    </w:p>
  </w:footnote>
  <w:footnote w:type="continuationSeparator" w:id="0">
    <w:p w:rsidR="00E038EB" w:rsidRDefault="00E038EB" w:rsidP="00854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07D" w:rsidRDefault="00D3607D">
    <w:pPr>
      <w:pStyle w:val="Header"/>
    </w:pPr>
  </w:p>
  <w:p w:rsidR="00D3607D" w:rsidRDefault="00D3607D">
    <w:pPr>
      <w:pStyle w:val="Header"/>
    </w:pPr>
    <w:r w:rsidRPr="00D3607D">
      <w:rPr>
        <w:b/>
      </w:rPr>
      <w:t xml:space="preserve">       </w:t>
    </w:r>
    <w:r>
      <w:rPr>
        <w:b/>
      </w:rPr>
      <w:t xml:space="preserve">                                                                                           </w:t>
    </w:r>
    <w:r w:rsidRPr="00D3607D">
      <w:rPr>
        <w:b/>
      </w:rPr>
      <w:t xml:space="preserve">                   JUDGMENT NO. LC/H/710/2013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07FE9"/>
    <w:multiLevelType w:val="hybridMultilevel"/>
    <w:tmpl w:val="D03E858C"/>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6B6"/>
    <w:rsid w:val="000E66B6"/>
    <w:rsid w:val="002B199E"/>
    <w:rsid w:val="0068555E"/>
    <w:rsid w:val="00687C3F"/>
    <w:rsid w:val="007657B7"/>
    <w:rsid w:val="00854F36"/>
    <w:rsid w:val="009B27F3"/>
    <w:rsid w:val="00AA7727"/>
    <w:rsid w:val="00AB0F70"/>
    <w:rsid w:val="00B954EB"/>
    <w:rsid w:val="00C2745C"/>
    <w:rsid w:val="00D3607D"/>
    <w:rsid w:val="00E038E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6B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45C"/>
    <w:pPr>
      <w:ind w:left="720"/>
      <w:contextualSpacing/>
    </w:pPr>
  </w:style>
  <w:style w:type="paragraph" w:styleId="Header">
    <w:name w:val="header"/>
    <w:basedOn w:val="Normal"/>
    <w:link w:val="HeaderChar"/>
    <w:uiPriority w:val="99"/>
    <w:unhideWhenUsed/>
    <w:rsid w:val="00854F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F36"/>
    <w:rPr>
      <w:lang w:val="en-US"/>
    </w:rPr>
  </w:style>
  <w:style w:type="paragraph" w:styleId="Footer">
    <w:name w:val="footer"/>
    <w:basedOn w:val="Normal"/>
    <w:link w:val="FooterChar"/>
    <w:uiPriority w:val="99"/>
    <w:unhideWhenUsed/>
    <w:rsid w:val="00854F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F36"/>
    <w:rPr>
      <w:lang w:val="en-US"/>
    </w:rPr>
  </w:style>
  <w:style w:type="paragraph" w:styleId="BalloonText">
    <w:name w:val="Balloon Text"/>
    <w:basedOn w:val="Normal"/>
    <w:link w:val="BalloonTextChar"/>
    <w:uiPriority w:val="99"/>
    <w:semiHidden/>
    <w:unhideWhenUsed/>
    <w:rsid w:val="00D36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07D"/>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6B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45C"/>
    <w:pPr>
      <w:ind w:left="720"/>
      <w:contextualSpacing/>
    </w:pPr>
  </w:style>
  <w:style w:type="paragraph" w:styleId="Header">
    <w:name w:val="header"/>
    <w:basedOn w:val="Normal"/>
    <w:link w:val="HeaderChar"/>
    <w:uiPriority w:val="99"/>
    <w:unhideWhenUsed/>
    <w:rsid w:val="00854F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F36"/>
    <w:rPr>
      <w:lang w:val="en-US"/>
    </w:rPr>
  </w:style>
  <w:style w:type="paragraph" w:styleId="Footer">
    <w:name w:val="footer"/>
    <w:basedOn w:val="Normal"/>
    <w:link w:val="FooterChar"/>
    <w:uiPriority w:val="99"/>
    <w:unhideWhenUsed/>
    <w:rsid w:val="00854F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F36"/>
    <w:rPr>
      <w:lang w:val="en-US"/>
    </w:rPr>
  </w:style>
  <w:style w:type="paragraph" w:styleId="BalloonText">
    <w:name w:val="Balloon Text"/>
    <w:basedOn w:val="Normal"/>
    <w:link w:val="BalloonTextChar"/>
    <w:uiPriority w:val="99"/>
    <w:semiHidden/>
    <w:unhideWhenUsed/>
    <w:rsid w:val="00D36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07D"/>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2</cp:revision>
  <cp:lastPrinted>2013-12-06T08:59:00Z</cp:lastPrinted>
  <dcterms:created xsi:type="dcterms:W3CDTF">2014-07-05T08:30:00Z</dcterms:created>
  <dcterms:modified xsi:type="dcterms:W3CDTF">2014-07-05T08:30:00Z</dcterms:modified>
</cp:coreProperties>
</file>