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39F" w:rsidRPr="00C953F4" w:rsidRDefault="00D6739F" w:rsidP="002C29BE">
      <w:pPr>
        <w:spacing w:after="0" w:line="360" w:lineRule="auto"/>
        <w:ind w:right="-334"/>
        <w:jc w:val="both"/>
        <w:rPr>
          <w:rFonts w:ascii="Courier New" w:hAnsi="Courier New" w:cs="Courier New"/>
          <w:b/>
          <w:sz w:val="24"/>
          <w:szCs w:val="24"/>
        </w:rPr>
      </w:pPr>
      <w:bookmarkStart w:id="0" w:name="_GoBack"/>
      <w:bookmarkEnd w:id="0"/>
      <w:r w:rsidRPr="00C953F4">
        <w:rPr>
          <w:rFonts w:ascii="Courier New" w:hAnsi="Courier New" w:cs="Courier New"/>
          <w:b/>
          <w:sz w:val="24"/>
          <w:szCs w:val="24"/>
        </w:rPr>
        <w:t xml:space="preserve">IN THE LABOUR COURT </w:t>
      </w:r>
      <w:r>
        <w:rPr>
          <w:rFonts w:ascii="Courier New" w:hAnsi="Courier New" w:cs="Courier New"/>
          <w:b/>
          <w:sz w:val="24"/>
          <w:szCs w:val="24"/>
        </w:rPr>
        <w:t>OF ZIMBABWE</w:t>
      </w:r>
      <w:r>
        <w:rPr>
          <w:rFonts w:ascii="Courier New" w:hAnsi="Courier New" w:cs="Courier New"/>
          <w:b/>
          <w:sz w:val="24"/>
          <w:szCs w:val="24"/>
        </w:rPr>
        <w:tab/>
        <w:t xml:space="preserve">   </w:t>
      </w:r>
      <w:r>
        <w:rPr>
          <w:rFonts w:ascii="Courier New" w:hAnsi="Courier New" w:cs="Courier New"/>
          <w:b/>
          <w:sz w:val="24"/>
          <w:szCs w:val="24"/>
        </w:rPr>
        <w:tab/>
        <w:t>JUDGMENT NO.LC/H/</w:t>
      </w:r>
      <w:r w:rsidR="008C3CF5">
        <w:rPr>
          <w:rFonts w:ascii="Courier New" w:hAnsi="Courier New" w:cs="Courier New"/>
          <w:b/>
          <w:sz w:val="24"/>
          <w:szCs w:val="24"/>
        </w:rPr>
        <w:t>61</w:t>
      </w:r>
      <w:r>
        <w:rPr>
          <w:rFonts w:ascii="Courier New" w:hAnsi="Courier New" w:cs="Courier New"/>
          <w:b/>
          <w:sz w:val="24"/>
          <w:szCs w:val="24"/>
        </w:rPr>
        <w:t>/2013</w:t>
      </w:r>
    </w:p>
    <w:p w:rsidR="00D6739F" w:rsidRDefault="00D6739F" w:rsidP="002C29BE">
      <w:pPr>
        <w:spacing w:after="0" w:line="360" w:lineRule="auto"/>
        <w:jc w:val="both"/>
        <w:rPr>
          <w:rFonts w:ascii="Courier New" w:hAnsi="Courier New" w:cs="Courier New"/>
          <w:b/>
          <w:sz w:val="24"/>
          <w:szCs w:val="24"/>
        </w:rPr>
      </w:pPr>
      <w:r w:rsidRPr="00C953F4">
        <w:rPr>
          <w:rFonts w:ascii="Courier New" w:hAnsi="Courier New" w:cs="Courier New"/>
          <w:b/>
          <w:sz w:val="24"/>
          <w:szCs w:val="24"/>
        </w:rPr>
        <w:t xml:space="preserve">HELD AT HARARE ON </w:t>
      </w:r>
      <w:r w:rsidR="00293696">
        <w:rPr>
          <w:rFonts w:ascii="Courier New" w:hAnsi="Courier New" w:cs="Courier New"/>
          <w:b/>
          <w:sz w:val="24"/>
          <w:szCs w:val="24"/>
        </w:rPr>
        <w:t>FEBRUARY 20</w:t>
      </w:r>
      <w:r>
        <w:rPr>
          <w:rFonts w:ascii="Courier New" w:hAnsi="Courier New" w:cs="Courier New"/>
          <w:b/>
          <w:sz w:val="24"/>
          <w:szCs w:val="24"/>
        </w:rPr>
        <w:t xml:space="preserve">, 2013   </w:t>
      </w:r>
      <w:r>
        <w:rPr>
          <w:rFonts w:ascii="Courier New" w:hAnsi="Courier New" w:cs="Courier New"/>
          <w:b/>
          <w:sz w:val="24"/>
          <w:szCs w:val="24"/>
        </w:rPr>
        <w:tab/>
        <w:t>CASE NO.LC/H/</w:t>
      </w:r>
      <w:r w:rsidR="00293696">
        <w:rPr>
          <w:rFonts w:ascii="Courier New" w:hAnsi="Courier New" w:cs="Courier New"/>
          <w:b/>
          <w:sz w:val="24"/>
          <w:szCs w:val="24"/>
        </w:rPr>
        <w:t>272</w:t>
      </w:r>
      <w:r>
        <w:rPr>
          <w:rFonts w:ascii="Courier New" w:hAnsi="Courier New" w:cs="Courier New"/>
          <w:b/>
          <w:sz w:val="24"/>
          <w:szCs w:val="24"/>
        </w:rPr>
        <w:t>/2012</w:t>
      </w:r>
    </w:p>
    <w:p w:rsidR="00D6739F" w:rsidRDefault="00D6739F" w:rsidP="002C29BE">
      <w:pPr>
        <w:spacing w:after="0" w:line="360" w:lineRule="auto"/>
        <w:jc w:val="both"/>
        <w:rPr>
          <w:rFonts w:ascii="Courier New" w:hAnsi="Courier New" w:cs="Courier New"/>
          <w:sz w:val="28"/>
          <w:szCs w:val="28"/>
        </w:rPr>
      </w:pPr>
    </w:p>
    <w:p w:rsidR="00D6739F" w:rsidRPr="001404C6" w:rsidRDefault="00D6739F" w:rsidP="002C29BE">
      <w:pPr>
        <w:spacing w:after="0" w:line="360" w:lineRule="auto"/>
        <w:jc w:val="both"/>
        <w:rPr>
          <w:rFonts w:ascii="Courier New" w:hAnsi="Courier New" w:cs="Courier New"/>
          <w:sz w:val="27"/>
          <w:szCs w:val="27"/>
        </w:rPr>
      </w:pPr>
      <w:r w:rsidRPr="001404C6">
        <w:rPr>
          <w:rFonts w:ascii="Courier New" w:hAnsi="Courier New" w:cs="Courier New"/>
          <w:sz w:val="27"/>
          <w:szCs w:val="27"/>
        </w:rPr>
        <w:t>In the matter between:</w:t>
      </w:r>
    </w:p>
    <w:p w:rsidR="00D6739F" w:rsidRPr="001404C6" w:rsidRDefault="00D6739F" w:rsidP="002C29BE">
      <w:pPr>
        <w:spacing w:after="0" w:line="360" w:lineRule="auto"/>
        <w:jc w:val="both"/>
        <w:rPr>
          <w:rFonts w:ascii="Courier New" w:hAnsi="Courier New" w:cs="Courier New"/>
          <w:sz w:val="27"/>
          <w:szCs w:val="27"/>
        </w:rPr>
      </w:pPr>
    </w:p>
    <w:p w:rsidR="00D6739F" w:rsidRPr="001404C6" w:rsidRDefault="00293696" w:rsidP="002C29BE">
      <w:pPr>
        <w:spacing w:after="0" w:line="360" w:lineRule="auto"/>
        <w:jc w:val="both"/>
        <w:rPr>
          <w:rFonts w:ascii="Courier New" w:hAnsi="Courier New" w:cs="Courier New"/>
          <w:b/>
          <w:sz w:val="27"/>
          <w:szCs w:val="27"/>
        </w:rPr>
      </w:pPr>
      <w:r>
        <w:rPr>
          <w:rFonts w:ascii="Courier New" w:hAnsi="Courier New" w:cs="Courier New"/>
          <w:b/>
          <w:sz w:val="27"/>
          <w:szCs w:val="27"/>
        </w:rPr>
        <w:t>FELIX NYAHUYE</w:t>
      </w:r>
      <w:r>
        <w:rPr>
          <w:rFonts w:ascii="Courier New" w:hAnsi="Courier New" w:cs="Courier New"/>
          <w:b/>
          <w:sz w:val="27"/>
          <w:szCs w:val="27"/>
        </w:rPr>
        <w:tab/>
      </w:r>
      <w:r>
        <w:rPr>
          <w:rFonts w:ascii="Courier New" w:hAnsi="Courier New" w:cs="Courier New"/>
          <w:b/>
          <w:sz w:val="27"/>
          <w:szCs w:val="27"/>
        </w:rPr>
        <w:tab/>
      </w:r>
      <w:r w:rsidR="00D6739F" w:rsidRPr="001404C6">
        <w:rPr>
          <w:rFonts w:ascii="Courier New" w:hAnsi="Courier New" w:cs="Courier New"/>
          <w:b/>
          <w:sz w:val="27"/>
          <w:szCs w:val="27"/>
        </w:rPr>
        <w:t xml:space="preserve"> </w:t>
      </w:r>
      <w:r w:rsidR="00D6739F" w:rsidRPr="001404C6">
        <w:rPr>
          <w:rFonts w:ascii="Courier New" w:hAnsi="Courier New" w:cs="Courier New"/>
          <w:b/>
          <w:sz w:val="27"/>
          <w:szCs w:val="27"/>
        </w:rPr>
        <w:tab/>
      </w:r>
      <w:r w:rsidR="00D6739F" w:rsidRPr="001404C6">
        <w:rPr>
          <w:rFonts w:ascii="Courier New" w:hAnsi="Courier New" w:cs="Courier New"/>
          <w:b/>
          <w:sz w:val="27"/>
          <w:szCs w:val="27"/>
        </w:rPr>
        <w:tab/>
      </w:r>
      <w:r w:rsidR="00D6739F" w:rsidRPr="001404C6">
        <w:rPr>
          <w:rFonts w:ascii="Courier New" w:hAnsi="Courier New" w:cs="Courier New"/>
          <w:b/>
          <w:sz w:val="27"/>
          <w:szCs w:val="27"/>
        </w:rPr>
        <w:tab/>
      </w:r>
      <w:r w:rsidR="00D6739F" w:rsidRPr="001404C6">
        <w:rPr>
          <w:rFonts w:ascii="Courier New" w:hAnsi="Courier New" w:cs="Courier New"/>
          <w:b/>
          <w:sz w:val="27"/>
          <w:szCs w:val="27"/>
        </w:rPr>
        <w:tab/>
        <w:t>Appellant</w:t>
      </w:r>
    </w:p>
    <w:p w:rsidR="00D6739F" w:rsidRPr="001404C6" w:rsidRDefault="00D6739F" w:rsidP="002C29BE">
      <w:pPr>
        <w:spacing w:after="0" w:line="360" w:lineRule="auto"/>
        <w:jc w:val="both"/>
        <w:rPr>
          <w:rFonts w:ascii="Courier New" w:hAnsi="Courier New" w:cs="Courier New"/>
          <w:b/>
          <w:sz w:val="27"/>
          <w:szCs w:val="27"/>
        </w:rPr>
      </w:pPr>
    </w:p>
    <w:p w:rsidR="00D6739F" w:rsidRPr="001404C6" w:rsidRDefault="00D6739F" w:rsidP="002C29BE">
      <w:pPr>
        <w:spacing w:after="0" w:line="360" w:lineRule="auto"/>
        <w:jc w:val="both"/>
        <w:rPr>
          <w:rFonts w:ascii="Courier New" w:hAnsi="Courier New" w:cs="Courier New"/>
          <w:b/>
          <w:sz w:val="27"/>
          <w:szCs w:val="27"/>
        </w:rPr>
      </w:pPr>
      <w:r w:rsidRPr="001404C6">
        <w:rPr>
          <w:rFonts w:ascii="Courier New" w:hAnsi="Courier New" w:cs="Courier New"/>
          <w:b/>
          <w:sz w:val="27"/>
          <w:szCs w:val="27"/>
        </w:rPr>
        <w:t>And</w:t>
      </w:r>
    </w:p>
    <w:p w:rsidR="00D6739F" w:rsidRPr="001404C6" w:rsidRDefault="00D6739F" w:rsidP="002C29BE">
      <w:pPr>
        <w:spacing w:after="0" w:line="360" w:lineRule="auto"/>
        <w:jc w:val="both"/>
        <w:rPr>
          <w:rFonts w:ascii="Courier New" w:hAnsi="Courier New" w:cs="Courier New"/>
          <w:b/>
          <w:sz w:val="27"/>
          <w:szCs w:val="27"/>
        </w:rPr>
      </w:pPr>
    </w:p>
    <w:p w:rsidR="00D6739F" w:rsidRDefault="003D6CD8" w:rsidP="002C29BE">
      <w:pPr>
        <w:spacing w:after="0" w:line="360" w:lineRule="auto"/>
        <w:jc w:val="both"/>
        <w:rPr>
          <w:rFonts w:ascii="Courier New" w:hAnsi="Courier New" w:cs="Courier New"/>
          <w:b/>
          <w:sz w:val="27"/>
          <w:szCs w:val="27"/>
        </w:rPr>
      </w:pPr>
      <w:r>
        <w:rPr>
          <w:rFonts w:ascii="Courier New" w:hAnsi="Courier New" w:cs="Courier New"/>
          <w:b/>
          <w:sz w:val="27"/>
          <w:szCs w:val="27"/>
        </w:rPr>
        <w:t>MINISTER</w:t>
      </w:r>
      <w:r w:rsidR="00D6739F">
        <w:rPr>
          <w:rFonts w:ascii="Courier New" w:hAnsi="Courier New" w:cs="Courier New"/>
          <w:b/>
          <w:sz w:val="27"/>
          <w:szCs w:val="27"/>
        </w:rPr>
        <w:t xml:space="preserve"> OF EDUCATION</w:t>
      </w:r>
      <w:r w:rsidR="00D6739F" w:rsidRPr="001404C6">
        <w:rPr>
          <w:rFonts w:ascii="Courier New" w:hAnsi="Courier New" w:cs="Courier New"/>
          <w:b/>
          <w:sz w:val="27"/>
          <w:szCs w:val="27"/>
        </w:rPr>
        <w:tab/>
      </w:r>
      <w:r w:rsidR="00D6739F" w:rsidRPr="001404C6">
        <w:rPr>
          <w:rFonts w:ascii="Courier New" w:hAnsi="Courier New" w:cs="Courier New"/>
          <w:b/>
          <w:sz w:val="27"/>
          <w:szCs w:val="27"/>
        </w:rPr>
        <w:tab/>
      </w:r>
      <w:r w:rsidR="00D6739F" w:rsidRPr="001404C6">
        <w:rPr>
          <w:rFonts w:ascii="Courier New" w:hAnsi="Courier New" w:cs="Courier New"/>
          <w:b/>
          <w:sz w:val="27"/>
          <w:szCs w:val="27"/>
        </w:rPr>
        <w:tab/>
        <w:t xml:space="preserve">  </w:t>
      </w:r>
      <w:r w:rsidR="00D6739F" w:rsidRPr="001404C6">
        <w:rPr>
          <w:rFonts w:ascii="Courier New" w:hAnsi="Courier New" w:cs="Courier New"/>
          <w:b/>
          <w:sz w:val="27"/>
          <w:szCs w:val="27"/>
        </w:rPr>
        <w:tab/>
        <w:t>Respondent</w:t>
      </w:r>
    </w:p>
    <w:p w:rsidR="00D6739F" w:rsidRPr="001404C6" w:rsidRDefault="00293696" w:rsidP="002C29BE">
      <w:pPr>
        <w:spacing w:after="0" w:line="360" w:lineRule="auto"/>
        <w:jc w:val="both"/>
        <w:rPr>
          <w:rFonts w:ascii="Courier New" w:hAnsi="Courier New" w:cs="Courier New"/>
          <w:b/>
          <w:sz w:val="27"/>
          <w:szCs w:val="27"/>
        </w:rPr>
      </w:pPr>
      <w:r>
        <w:rPr>
          <w:rFonts w:ascii="Courier New" w:hAnsi="Courier New" w:cs="Courier New"/>
          <w:b/>
          <w:sz w:val="27"/>
          <w:szCs w:val="27"/>
        </w:rPr>
        <w:t>SPORTS AND CULTURE</w:t>
      </w:r>
    </w:p>
    <w:p w:rsidR="00D6739F" w:rsidRPr="001404C6" w:rsidRDefault="00D6739F" w:rsidP="002C29BE">
      <w:pPr>
        <w:spacing w:after="0" w:line="360" w:lineRule="auto"/>
        <w:jc w:val="both"/>
        <w:rPr>
          <w:rFonts w:ascii="Courier New" w:hAnsi="Courier New" w:cs="Courier New"/>
          <w:sz w:val="27"/>
          <w:szCs w:val="27"/>
        </w:rPr>
      </w:pPr>
    </w:p>
    <w:p w:rsidR="00D6739F" w:rsidRPr="001404C6" w:rsidRDefault="00D6739F" w:rsidP="002C29BE">
      <w:pPr>
        <w:spacing w:after="0" w:line="360" w:lineRule="auto"/>
        <w:jc w:val="both"/>
        <w:rPr>
          <w:rFonts w:ascii="Courier New" w:hAnsi="Courier New" w:cs="Courier New"/>
          <w:b/>
          <w:sz w:val="27"/>
          <w:szCs w:val="27"/>
        </w:rPr>
      </w:pPr>
      <w:r w:rsidRPr="001404C6">
        <w:rPr>
          <w:rFonts w:ascii="Courier New" w:hAnsi="Courier New" w:cs="Courier New"/>
          <w:b/>
          <w:sz w:val="27"/>
          <w:szCs w:val="27"/>
        </w:rPr>
        <w:t>Before The Honourable E. Makamure, President</w:t>
      </w:r>
    </w:p>
    <w:p w:rsidR="00D6739F" w:rsidRPr="001404C6" w:rsidRDefault="00D6739F" w:rsidP="002C29BE">
      <w:pPr>
        <w:spacing w:after="0" w:line="360" w:lineRule="auto"/>
        <w:jc w:val="both"/>
        <w:rPr>
          <w:rFonts w:ascii="Courier New" w:hAnsi="Courier New" w:cs="Courier New"/>
          <w:sz w:val="27"/>
          <w:szCs w:val="27"/>
        </w:rPr>
      </w:pPr>
    </w:p>
    <w:p w:rsidR="00D6739F" w:rsidRPr="001404C6" w:rsidRDefault="00D6739F" w:rsidP="002C29BE">
      <w:pPr>
        <w:spacing w:after="0" w:line="360" w:lineRule="auto"/>
        <w:rPr>
          <w:rFonts w:ascii="Courier New" w:hAnsi="Courier New" w:cs="Courier New"/>
          <w:b/>
          <w:sz w:val="27"/>
          <w:szCs w:val="27"/>
        </w:rPr>
      </w:pPr>
      <w:r w:rsidRPr="001404C6">
        <w:rPr>
          <w:rFonts w:ascii="Courier New" w:hAnsi="Courier New" w:cs="Courier New"/>
          <w:b/>
          <w:sz w:val="27"/>
          <w:szCs w:val="27"/>
        </w:rPr>
        <w:t xml:space="preserve">For Appellant : </w:t>
      </w:r>
      <w:r w:rsidR="00293696">
        <w:rPr>
          <w:rFonts w:ascii="Courier New" w:hAnsi="Courier New" w:cs="Courier New"/>
          <w:b/>
          <w:sz w:val="27"/>
          <w:szCs w:val="27"/>
        </w:rPr>
        <w:t>In Person</w:t>
      </w:r>
    </w:p>
    <w:p w:rsidR="00D6739F" w:rsidRPr="001404C6" w:rsidRDefault="00D6739F" w:rsidP="002C29BE">
      <w:pPr>
        <w:spacing w:after="0" w:line="360" w:lineRule="auto"/>
        <w:jc w:val="both"/>
        <w:rPr>
          <w:rFonts w:ascii="Courier New" w:hAnsi="Courier New" w:cs="Courier New"/>
          <w:b/>
          <w:sz w:val="27"/>
          <w:szCs w:val="27"/>
        </w:rPr>
      </w:pPr>
      <w:r w:rsidRPr="001404C6">
        <w:rPr>
          <w:rFonts w:ascii="Courier New" w:hAnsi="Courier New" w:cs="Courier New"/>
          <w:b/>
          <w:sz w:val="27"/>
          <w:szCs w:val="27"/>
        </w:rPr>
        <w:t>For Respondent: M</w:t>
      </w:r>
      <w:r>
        <w:rPr>
          <w:rFonts w:ascii="Courier New" w:hAnsi="Courier New" w:cs="Courier New"/>
          <w:b/>
          <w:sz w:val="27"/>
          <w:szCs w:val="27"/>
        </w:rPr>
        <w:t xml:space="preserve">s </w:t>
      </w:r>
      <w:r w:rsidR="00293696">
        <w:rPr>
          <w:rFonts w:ascii="Courier New" w:hAnsi="Courier New" w:cs="Courier New"/>
          <w:b/>
          <w:sz w:val="27"/>
          <w:szCs w:val="27"/>
        </w:rPr>
        <w:t>T. Mashiri</w:t>
      </w:r>
      <w:r w:rsidRPr="001404C6">
        <w:rPr>
          <w:rFonts w:ascii="Courier New" w:hAnsi="Courier New" w:cs="Courier New"/>
          <w:b/>
          <w:sz w:val="27"/>
          <w:szCs w:val="27"/>
        </w:rPr>
        <w:t xml:space="preserve"> (Legal Practitioner) </w:t>
      </w:r>
    </w:p>
    <w:p w:rsidR="00D6739F" w:rsidRPr="001404C6" w:rsidRDefault="00D6739F" w:rsidP="002C29BE">
      <w:pPr>
        <w:spacing w:after="0" w:line="360" w:lineRule="auto"/>
        <w:jc w:val="both"/>
        <w:rPr>
          <w:rFonts w:ascii="Courier New" w:hAnsi="Courier New" w:cs="Courier New"/>
          <w:b/>
          <w:sz w:val="27"/>
          <w:szCs w:val="27"/>
        </w:rPr>
      </w:pPr>
    </w:p>
    <w:p w:rsidR="00D6739F" w:rsidRDefault="00D6739F" w:rsidP="002C29BE">
      <w:pPr>
        <w:spacing w:after="0" w:line="360" w:lineRule="auto"/>
        <w:jc w:val="both"/>
        <w:rPr>
          <w:rFonts w:ascii="Courier New" w:hAnsi="Courier New" w:cs="Courier New"/>
          <w:sz w:val="27"/>
          <w:szCs w:val="27"/>
        </w:rPr>
      </w:pPr>
      <w:r w:rsidRPr="001404C6">
        <w:rPr>
          <w:rFonts w:ascii="Courier New" w:hAnsi="Courier New" w:cs="Courier New"/>
          <w:b/>
          <w:sz w:val="27"/>
          <w:szCs w:val="27"/>
        </w:rPr>
        <w:t>MAKAMURE E,</w:t>
      </w:r>
    </w:p>
    <w:p w:rsidR="00293696" w:rsidRDefault="00293696" w:rsidP="002C29BE">
      <w:pPr>
        <w:spacing w:after="0" w:line="360" w:lineRule="auto"/>
        <w:jc w:val="both"/>
        <w:rPr>
          <w:rFonts w:ascii="Courier New" w:hAnsi="Courier New" w:cs="Courier New"/>
          <w:sz w:val="27"/>
          <w:szCs w:val="27"/>
        </w:rPr>
      </w:pPr>
      <w:r>
        <w:rPr>
          <w:rFonts w:ascii="Courier New" w:hAnsi="Courier New" w:cs="Courier New"/>
          <w:sz w:val="27"/>
          <w:szCs w:val="27"/>
        </w:rPr>
        <w:tab/>
        <w:t>The appellant was a school Head.  Two posts fell vacant at his school.  The posts were advertised.</w:t>
      </w:r>
      <w:r w:rsidR="00F33776">
        <w:rPr>
          <w:rFonts w:ascii="Courier New" w:hAnsi="Courier New" w:cs="Courier New"/>
          <w:sz w:val="27"/>
          <w:szCs w:val="27"/>
        </w:rPr>
        <w:t xml:space="preserve">  After the requisite </w:t>
      </w:r>
      <w:r w:rsidR="008C3CF5">
        <w:rPr>
          <w:rFonts w:ascii="Courier New" w:hAnsi="Courier New" w:cs="Courier New"/>
          <w:sz w:val="27"/>
          <w:szCs w:val="27"/>
        </w:rPr>
        <w:t>procedures had been</w:t>
      </w:r>
      <w:r w:rsidR="00F33776">
        <w:rPr>
          <w:rFonts w:ascii="Courier New" w:hAnsi="Courier New" w:cs="Courier New"/>
          <w:sz w:val="27"/>
          <w:szCs w:val="27"/>
        </w:rPr>
        <w:t xml:space="preserve"> followed, two people were interviewed.  The appellant as </w:t>
      </w:r>
      <w:r w:rsidR="008C3CF5">
        <w:rPr>
          <w:rFonts w:ascii="Courier New" w:hAnsi="Courier New" w:cs="Courier New"/>
          <w:sz w:val="27"/>
          <w:szCs w:val="27"/>
        </w:rPr>
        <w:t>H</w:t>
      </w:r>
      <w:r w:rsidR="00F33776">
        <w:rPr>
          <w:rFonts w:ascii="Courier New" w:hAnsi="Courier New" w:cs="Courier New"/>
          <w:sz w:val="27"/>
          <w:szCs w:val="27"/>
        </w:rPr>
        <w:t xml:space="preserve">ead of the school was part of the panel of interviewers.  The other party was his </w:t>
      </w:r>
      <w:r w:rsidR="008C3CF5">
        <w:rPr>
          <w:rFonts w:ascii="Courier New" w:hAnsi="Courier New" w:cs="Courier New"/>
          <w:sz w:val="27"/>
          <w:szCs w:val="27"/>
        </w:rPr>
        <w:t>Acting D</w:t>
      </w:r>
      <w:r w:rsidR="00F33776">
        <w:rPr>
          <w:rFonts w:ascii="Courier New" w:hAnsi="Courier New" w:cs="Courier New"/>
          <w:sz w:val="27"/>
          <w:szCs w:val="27"/>
        </w:rPr>
        <w:t xml:space="preserve">eputy.  The third person was a member of the parent body – School Development </w:t>
      </w:r>
      <w:r w:rsidR="003D6CD8">
        <w:rPr>
          <w:rFonts w:ascii="Courier New" w:hAnsi="Courier New" w:cs="Courier New"/>
          <w:sz w:val="27"/>
          <w:szCs w:val="27"/>
        </w:rPr>
        <w:t>Association (SDA)</w:t>
      </w:r>
      <w:r w:rsidR="00F33776">
        <w:rPr>
          <w:rFonts w:ascii="Courier New" w:hAnsi="Courier New" w:cs="Courier New"/>
          <w:sz w:val="27"/>
          <w:szCs w:val="27"/>
        </w:rPr>
        <w:t>.  The two candidates were Tendayi Nyahuye, who is also the appel</w:t>
      </w:r>
      <w:r w:rsidR="008C3CF5">
        <w:rPr>
          <w:rFonts w:ascii="Courier New" w:hAnsi="Courier New" w:cs="Courier New"/>
          <w:sz w:val="27"/>
          <w:szCs w:val="27"/>
        </w:rPr>
        <w:t>lant’ daughter and Susan T. Manq</w:t>
      </w:r>
      <w:r w:rsidR="00F33776">
        <w:rPr>
          <w:rFonts w:ascii="Courier New" w:hAnsi="Courier New" w:cs="Courier New"/>
          <w:sz w:val="27"/>
          <w:szCs w:val="27"/>
        </w:rPr>
        <w:t>uma who is the daughter of the Acting Deputy Head.</w:t>
      </w:r>
    </w:p>
    <w:p w:rsidR="00F33776" w:rsidRDefault="00F33776" w:rsidP="002C29BE">
      <w:pPr>
        <w:spacing w:after="0" w:line="360" w:lineRule="auto"/>
        <w:jc w:val="both"/>
        <w:rPr>
          <w:rFonts w:ascii="Courier New" w:hAnsi="Courier New" w:cs="Courier New"/>
          <w:sz w:val="27"/>
          <w:szCs w:val="27"/>
        </w:rPr>
      </w:pPr>
    </w:p>
    <w:p w:rsidR="004B580A" w:rsidRDefault="00F33776" w:rsidP="002C29BE">
      <w:pPr>
        <w:spacing w:after="0" w:line="360" w:lineRule="auto"/>
        <w:jc w:val="both"/>
        <w:rPr>
          <w:rFonts w:ascii="Courier New" w:hAnsi="Courier New" w:cs="Courier New"/>
          <w:sz w:val="27"/>
          <w:szCs w:val="27"/>
        </w:rPr>
      </w:pPr>
      <w:r>
        <w:rPr>
          <w:rFonts w:ascii="Courier New" w:hAnsi="Courier New" w:cs="Courier New"/>
          <w:sz w:val="27"/>
          <w:szCs w:val="27"/>
        </w:rPr>
        <w:lastRenderedPageBreak/>
        <w:tab/>
        <w:t>The appellant also carried out fundraising activities at the school</w:t>
      </w:r>
      <w:r w:rsidR="008C3CF5">
        <w:rPr>
          <w:rFonts w:ascii="Courier New" w:hAnsi="Courier New" w:cs="Courier New"/>
          <w:sz w:val="27"/>
          <w:szCs w:val="27"/>
        </w:rPr>
        <w:t>.  He did not seek</w:t>
      </w:r>
      <w:r>
        <w:rPr>
          <w:rFonts w:ascii="Courier New" w:hAnsi="Courier New" w:cs="Courier New"/>
          <w:sz w:val="27"/>
          <w:szCs w:val="27"/>
        </w:rPr>
        <w:t xml:space="preserve"> prior approval from the Provincial Education Director</w:t>
      </w:r>
      <w:r w:rsidR="008C3CF5">
        <w:rPr>
          <w:rFonts w:ascii="Courier New" w:hAnsi="Courier New" w:cs="Courier New"/>
          <w:sz w:val="27"/>
          <w:szCs w:val="27"/>
        </w:rPr>
        <w:t xml:space="preserve"> as he is required to do</w:t>
      </w:r>
      <w:r>
        <w:rPr>
          <w:rFonts w:ascii="Courier New" w:hAnsi="Courier New" w:cs="Courier New"/>
          <w:sz w:val="27"/>
          <w:szCs w:val="27"/>
        </w:rPr>
        <w:t>.  The appellant did</w:t>
      </w:r>
      <w:r w:rsidR="005D035E">
        <w:rPr>
          <w:rFonts w:ascii="Courier New" w:hAnsi="Courier New" w:cs="Courier New"/>
          <w:sz w:val="27"/>
          <w:szCs w:val="27"/>
        </w:rPr>
        <w:t xml:space="preserve"> not bank the money realized fro</w:t>
      </w:r>
      <w:r>
        <w:rPr>
          <w:rFonts w:ascii="Courier New" w:hAnsi="Courier New" w:cs="Courier New"/>
          <w:sz w:val="27"/>
          <w:szCs w:val="27"/>
        </w:rPr>
        <w:t xml:space="preserve">m the fund raising activities as required by the standing instructions.  </w:t>
      </w:r>
    </w:p>
    <w:p w:rsidR="004B580A" w:rsidRDefault="004B580A" w:rsidP="002C29BE">
      <w:pPr>
        <w:spacing w:after="0" w:line="360" w:lineRule="auto"/>
        <w:jc w:val="both"/>
        <w:rPr>
          <w:rFonts w:ascii="Courier New" w:hAnsi="Courier New" w:cs="Courier New"/>
          <w:sz w:val="27"/>
          <w:szCs w:val="27"/>
        </w:rPr>
      </w:pPr>
    </w:p>
    <w:p w:rsidR="00F33776" w:rsidRDefault="00F33776" w:rsidP="002C29BE">
      <w:pPr>
        <w:spacing w:after="0" w:line="360" w:lineRule="auto"/>
        <w:jc w:val="both"/>
        <w:rPr>
          <w:rFonts w:ascii="Courier New" w:hAnsi="Courier New" w:cs="Courier New"/>
          <w:sz w:val="27"/>
          <w:szCs w:val="27"/>
        </w:rPr>
      </w:pPr>
      <w:r>
        <w:rPr>
          <w:rFonts w:ascii="Courier New" w:hAnsi="Courier New" w:cs="Courier New"/>
          <w:sz w:val="27"/>
          <w:szCs w:val="27"/>
        </w:rPr>
        <w:t>It was as a result of the above that the appellant was charged with acts of misconduct.  He was found guilty and penalised with a demotion to be the Deputy Head of a different school.</w:t>
      </w:r>
    </w:p>
    <w:p w:rsidR="00F33776" w:rsidRDefault="00F33776" w:rsidP="002C29BE">
      <w:pPr>
        <w:spacing w:after="0" w:line="360" w:lineRule="auto"/>
        <w:jc w:val="both"/>
        <w:rPr>
          <w:rFonts w:ascii="Courier New" w:hAnsi="Courier New" w:cs="Courier New"/>
          <w:sz w:val="27"/>
          <w:szCs w:val="27"/>
        </w:rPr>
      </w:pPr>
    </w:p>
    <w:p w:rsidR="003D6CD8" w:rsidRDefault="00F33776" w:rsidP="002C29BE">
      <w:pPr>
        <w:spacing w:after="0" w:line="360" w:lineRule="auto"/>
        <w:jc w:val="both"/>
        <w:rPr>
          <w:rFonts w:ascii="Courier New" w:hAnsi="Courier New" w:cs="Courier New"/>
          <w:sz w:val="27"/>
          <w:szCs w:val="27"/>
        </w:rPr>
      </w:pPr>
      <w:r>
        <w:rPr>
          <w:rFonts w:ascii="Courier New" w:hAnsi="Courier New" w:cs="Courier New"/>
          <w:sz w:val="27"/>
          <w:szCs w:val="27"/>
        </w:rPr>
        <w:tab/>
        <w:t xml:space="preserve">During the interview of the teachers </w:t>
      </w:r>
      <w:r w:rsidR="003D6CD8">
        <w:rPr>
          <w:rFonts w:ascii="Courier New" w:hAnsi="Courier New" w:cs="Courier New"/>
          <w:sz w:val="27"/>
          <w:szCs w:val="27"/>
        </w:rPr>
        <w:t xml:space="preserve">referred to above, </w:t>
      </w:r>
      <w:r>
        <w:rPr>
          <w:rFonts w:ascii="Courier New" w:hAnsi="Courier New" w:cs="Courier New"/>
          <w:sz w:val="27"/>
          <w:szCs w:val="27"/>
        </w:rPr>
        <w:t>Mr Nyahuye did not declare his interest.  His position is that he did not conduct interviews in question but that he was part of the panel which conducted the interviews.</w:t>
      </w:r>
      <w:r w:rsidR="003D6CD8">
        <w:rPr>
          <w:rFonts w:ascii="Courier New" w:hAnsi="Courier New" w:cs="Courier New"/>
          <w:sz w:val="27"/>
          <w:szCs w:val="27"/>
        </w:rPr>
        <w:t xml:space="preserve">  I find this to be a lame excuse especially for the appellant</w:t>
      </w:r>
      <w:r w:rsidR="004B580A">
        <w:rPr>
          <w:rFonts w:ascii="Courier New" w:hAnsi="Courier New" w:cs="Courier New"/>
          <w:sz w:val="27"/>
          <w:szCs w:val="27"/>
        </w:rPr>
        <w:t>, who is</w:t>
      </w:r>
      <w:r w:rsidR="003D6CD8">
        <w:rPr>
          <w:rFonts w:ascii="Courier New" w:hAnsi="Courier New" w:cs="Courier New"/>
          <w:sz w:val="27"/>
          <w:szCs w:val="27"/>
        </w:rPr>
        <w:t xml:space="preserve"> a person of influence.  He together with his deputy and only one other person, that is, the Chairman of the SDA formed the interview panel.</w:t>
      </w:r>
    </w:p>
    <w:p w:rsidR="003D6CD8" w:rsidRDefault="003D6CD8" w:rsidP="002C29BE">
      <w:pPr>
        <w:spacing w:after="0" w:line="360" w:lineRule="auto"/>
        <w:jc w:val="both"/>
        <w:rPr>
          <w:rFonts w:ascii="Courier New" w:hAnsi="Courier New" w:cs="Courier New"/>
          <w:sz w:val="27"/>
          <w:szCs w:val="27"/>
        </w:rPr>
      </w:pPr>
    </w:p>
    <w:p w:rsidR="003D6CD8" w:rsidRDefault="00230F5E" w:rsidP="002C29BE">
      <w:pPr>
        <w:spacing w:after="0" w:line="360" w:lineRule="auto"/>
        <w:jc w:val="both"/>
        <w:rPr>
          <w:rFonts w:ascii="Courier New" w:hAnsi="Courier New" w:cs="Courier New"/>
          <w:sz w:val="27"/>
          <w:szCs w:val="27"/>
        </w:rPr>
      </w:pPr>
      <w:r>
        <w:rPr>
          <w:rFonts w:ascii="Courier New" w:hAnsi="Courier New" w:cs="Courier New"/>
          <w:sz w:val="27"/>
          <w:szCs w:val="27"/>
        </w:rPr>
        <w:t xml:space="preserve">The excuse </w:t>
      </w:r>
      <w:r w:rsidR="003D6CD8">
        <w:rPr>
          <w:rFonts w:ascii="Courier New" w:hAnsi="Courier New" w:cs="Courier New"/>
          <w:sz w:val="27"/>
          <w:szCs w:val="27"/>
        </w:rPr>
        <w:t xml:space="preserve">by the appellant </w:t>
      </w:r>
      <w:r w:rsidR="004B580A">
        <w:rPr>
          <w:rFonts w:ascii="Courier New" w:hAnsi="Courier New" w:cs="Courier New"/>
          <w:sz w:val="27"/>
          <w:szCs w:val="27"/>
        </w:rPr>
        <w:t xml:space="preserve">is </w:t>
      </w:r>
      <w:r w:rsidR="003D6CD8">
        <w:rPr>
          <w:rFonts w:ascii="Courier New" w:hAnsi="Courier New" w:cs="Courier New"/>
          <w:sz w:val="27"/>
          <w:szCs w:val="27"/>
        </w:rPr>
        <w:t>totally unacceptable.  At the very least the appellant should have declared his interest to the SDA.  Even if the SDA knew that the two interviewees wer</w:t>
      </w:r>
      <w:r w:rsidR="004B580A">
        <w:rPr>
          <w:rFonts w:ascii="Courier New" w:hAnsi="Courier New" w:cs="Courier New"/>
          <w:sz w:val="27"/>
          <w:szCs w:val="27"/>
        </w:rPr>
        <w:t>e children of the Head and his D</w:t>
      </w:r>
      <w:r w:rsidR="003D6CD8">
        <w:rPr>
          <w:rFonts w:ascii="Courier New" w:hAnsi="Courier New" w:cs="Courier New"/>
          <w:sz w:val="27"/>
          <w:szCs w:val="27"/>
        </w:rPr>
        <w:t xml:space="preserve">eputy, they </w:t>
      </w:r>
      <w:r w:rsidR="004B580A">
        <w:rPr>
          <w:rFonts w:ascii="Courier New" w:hAnsi="Courier New" w:cs="Courier New"/>
          <w:sz w:val="27"/>
          <w:szCs w:val="27"/>
        </w:rPr>
        <w:t xml:space="preserve">(the SDA) </w:t>
      </w:r>
      <w:r w:rsidR="003D6CD8">
        <w:rPr>
          <w:rFonts w:ascii="Courier New" w:hAnsi="Courier New" w:cs="Courier New"/>
          <w:sz w:val="27"/>
          <w:szCs w:val="27"/>
        </w:rPr>
        <w:t>should have been given a chance to be in actual control</w:t>
      </w:r>
      <w:r w:rsidR="004B580A">
        <w:rPr>
          <w:rFonts w:ascii="Courier New" w:hAnsi="Courier New" w:cs="Courier New"/>
          <w:sz w:val="27"/>
          <w:szCs w:val="27"/>
        </w:rPr>
        <w:t xml:space="preserve"> of the process</w:t>
      </w:r>
      <w:r>
        <w:rPr>
          <w:rFonts w:ascii="Courier New" w:hAnsi="Courier New" w:cs="Courier New"/>
          <w:sz w:val="27"/>
          <w:szCs w:val="27"/>
        </w:rPr>
        <w:t xml:space="preserve"> if</w:t>
      </w:r>
      <w:r w:rsidR="004B580A">
        <w:rPr>
          <w:rFonts w:ascii="Courier New" w:hAnsi="Courier New" w:cs="Courier New"/>
          <w:sz w:val="27"/>
          <w:szCs w:val="27"/>
        </w:rPr>
        <w:t xml:space="preserve"> </w:t>
      </w:r>
      <w:r w:rsidR="003C337B">
        <w:rPr>
          <w:rFonts w:ascii="Courier New" w:hAnsi="Courier New" w:cs="Courier New"/>
          <w:sz w:val="27"/>
          <w:szCs w:val="27"/>
        </w:rPr>
        <w:t xml:space="preserve">it </w:t>
      </w:r>
      <w:r w:rsidR="004B580A">
        <w:rPr>
          <w:rFonts w:ascii="Courier New" w:hAnsi="Courier New" w:cs="Courier New"/>
          <w:sz w:val="27"/>
          <w:szCs w:val="27"/>
        </w:rPr>
        <w:t>was to be deemed to have been fair</w:t>
      </w:r>
      <w:r w:rsidR="007C38A1">
        <w:rPr>
          <w:rFonts w:ascii="Courier New" w:hAnsi="Courier New" w:cs="Courier New"/>
          <w:sz w:val="27"/>
          <w:szCs w:val="27"/>
        </w:rPr>
        <w:t>.  From the look of things, the SDA was not in control.  The appellant was</w:t>
      </w:r>
      <w:r w:rsidR="003D6CD8">
        <w:rPr>
          <w:rFonts w:ascii="Courier New" w:hAnsi="Courier New" w:cs="Courier New"/>
          <w:sz w:val="27"/>
          <w:szCs w:val="27"/>
        </w:rPr>
        <w:t>.</w:t>
      </w:r>
      <w:r w:rsidR="00F33776">
        <w:rPr>
          <w:rFonts w:ascii="Courier New" w:hAnsi="Courier New" w:cs="Courier New"/>
          <w:sz w:val="27"/>
          <w:szCs w:val="27"/>
        </w:rPr>
        <w:t xml:space="preserve">  </w:t>
      </w:r>
    </w:p>
    <w:p w:rsidR="004B580A" w:rsidRDefault="00F33776" w:rsidP="002C29BE">
      <w:pPr>
        <w:spacing w:after="0" w:line="360" w:lineRule="auto"/>
        <w:jc w:val="both"/>
        <w:rPr>
          <w:rFonts w:ascii="Courier New" w:hAnsi="Courier New" w:cs="Courier New"/>
          <w:sz w:val="27"/>
          <w:szCs w:val="27"/>
        </w:rPr>
      </w:pPr>
      <w:r>
        <w:rPr>
          <w:rFonts w:ascii="Courier New" w:hAnsi="Courier New" w:cs="Courier New"/>
          <w:sz w:val="27"/>
          <w:szCs w:val="27"/>
        </w:rPr>
        <w:lastRenderedPageBreak/>
        <w:t>With respect to the fundraising</w:t>
      </w:r>
      <w:r w:rsidR="007C38A1">
        <w:rPr>
          <w:rFonts w:ascii="Courier New" w:hAnsi="Courier New" w:cs="Courier New"/>
          <w:sz w:val="27"/>
          <w:szCs w:val="27"/>
        </w:rPr>
        <w:t xml:space="preserve"> activities</w:t>
      </w:r>
      <w:r>
        <w:rPr>
          <w:rFonts w:ascii="Courier New" w:hAnsi="Courier New" w:cs="Courier New"/>
          <w:sz w:val="27"/>
          <w:szCs w:val="27"/>
        </w:rPr>
        <w:t xml:space="preserve">, </w:t>
      </w:r>
      <w:r w:rsidR="003D6CD8">
        <w:rPr>
          <w:rFonts w:ascii="Courier New" w:hAnsi="Courier New" w:cs="Courier New"/>
          <w:sz w:val="27"/>
          <w:szCs w:val="27"/>
        </w:rPr>
        <w:t>t</w:t>
      </w:r>
      <w:r>
        <w:rPr>
          <w:rFonts w:ascii="Courier New" w:hAnsi="Courier New" w:cs="Courier New"/>
          <w:sz w:val="27"/>
          <w:szCs w:val="27"/>
        </w:rPr>
        <w:t>he</w:t>
      </w:r>
      <w:r w:rsidR="003D6CD8">
        <w:rPr>
          <w:rFonts w:ascii="Courier New" w:hAnsi="Courier New" w:cs="Courier New"/>
          <w:sz w:val="27"/>
          <w:szCs w:val="27"/>
        </w:rPr>
        <w:t xml:space="preserve"> appellant</w:t>
      </w:r>
      <w:r>
        <w:rPr>
          <w:rFonts w:ascii="Courier New" w:hAnsi="Courier New" w:cs="Courier New"/>
          <w:sz w:val="27"/>
          <w:szCs w:val="27"/>
        </w:rPr>
        <w:t xml:space="preserve"> </w:t>
      </w:r>
      <w:r w:rsidR="005D035E">
        <w:rPr>
          <w:rFonts w:ascii="Courier New" w:hAnsi="Courier New" w:cs="Courier New"/>
          <w:sz w:val="27"/>
          <w:szCs w:val="27"/>
        </w:rPr>
        <w:t>confirmed</w:t>
      </w:r>
      <w:r>
        <w:rPr>
          <w:rFonts w:ascii="Courier New" w:hAnsi="Courier New" w:cs="Courier New"/>
          <w:sz w:val="27"/>
          <w:szCs w:val="27"/>
        </w:rPr>
        <w:t xml:space="preserve"> that he did not seek the requisite approval</w:t>
      </w:r>
      <w:r w:rsidR="003D6CD8">
        <w:rPr>
          <w:rFonts w:ascii="Courier New" w:hAnsi="Courier New" w:cs="Courier New"/>
          <w:sz w:val="27"/>
          <w:szCs w:val="27"/>
        </w:rPr>
        <w:t xml:space="preserve">.  </w:t>
      </w:r>
      <w:r>
        <w:rPr>
          <w:rFonts w:ascii="Courier New" w:hAnsi="Courier New" w:cs="Courier New"/>
          <w:sz w:val="27"/>
          <w:szCs w:val="27"/>
        </w:rPr>
        <w:t xml:space="preserve"> </w:t>
      </w:r>
      <w:r w:rsidR="003D6CD8">
        <w:rPr>
          <w:rFonts w:ascii="Courier New" w:hAnsi="Courier New" w:cs="Courier New"/>
          <w:sz w:val="27"/>
          <w:szCs w:val="27"/>
        </w:rPr>
        <w:t xml:space="preserve">He stated </w:t>
      </w:r>
      <w:r>
        <w:rPr>
          <w:rFonts w:ascii="Courier New" w:hAnsi="Courier New" w:cs="Courier New"/>
          <w:sz w:val="27"/>
          <w:szCs w:val="27"/>
        </w:rPr>
        <w:t>that he was under pressure to find incentives fo</w:t>
      </w:r>
      <w:r w:rsidR="00EF120F">
        <w:rPr>
          <w:rFonts w:ascii="Courier New" w:hAnsi="Courier New" w:cs="Courier New"/>
          <w:sz w:val="27"/>
          <w:szCs w:val="27"/>
        </w:rPr>
        <w:t xml:space="preserve">r the teachers </w:t>
      </w:r>
      <w:r w:rsidR="003D6CD8">
        <w:rPr>
          <w:rFonts w:ascii="Courier New" w:hAnsi="Courier New" w:cs="Courier New"/>
          <w:sz w:val="27"/>
          <w:szCs w:val="27"/>
        </w:rPr>
        <w:t xml:space="preserve">at his school.  Such was the pressure that </w:t>
      </w:r>
      <w:r w:rsidR="004B580A">
        <w:rPr>
          <w:rFonts w:ascii="Courier New" w:hAnsi="Courier New" w:cs="Courier New"/>
          <w:sz w:val="27"/>
          <w:szCs w:val="27"/>
        </w:rPr>
        <w:t>(</w:t>
      </w:r>
      <w:r w:rsidR="003D6CD8">
        <w:rPr>
          <w:rFonts w:ascii="Courier New" w:hAnsi="Courier New" w:cs="Courier New"/>
          <w:sz w:val="27"/>
          <w:szCs w:val="27"/>
        </w:rPr>
        <w:t>due to absence of incentives</w:t>
      </w:r>
      <w:r w:rsidR="004B580A">
        <w:rPr>
          <w:rFonts w:ascii="Courier New" w:hAnsi="Courier New" w:cs="Courier New"/>
          <w:sz w:val="27"/>
          <w:szCs w:val="27"/>
        </w:rPr>
        <w:t>)</w:t>
      </w:r>
      <w:r w:rsidR="003D6CD8">
        <w:rPr>
          <w:rFonts w:ascii="Courier New" w:hAnsi="Courier New" w:cs="Courier New"/>
          <w:sz w:val="27"/>
          <w:szCs w:val="27"/>
        </w:rPr>
        <w:t xml:space="preserve"> the teachers held on to the pupils</w:t>
      </w:r>
      <w:r w:rsidR="00165276">
        <w:rPr>
          <w:rFonts w:ascii="Courier New" w:hAnsi="Courier New" w:cs="Courier New"/>
          <w:sz w:val="27"/>
          <w:szCs w:val="27"/>
        </w:rPr>
        <w:t>’</w:t>
      </w:r>
      <w:r w:rsidR="003D6CD8">
        <w:rPr>
          <w:rFonts w:ascii="Courier New" w:hAnsi="Courier New" w:cs="Courier New"/>
          <w:sz w:val="27"/>
          <w:szCs w:val="27"/>
        </w:rPr>
        <w:t xml:space="preserve"> end of term reports.  They on</w:t>
      </w:r>
      <w:r w:rsidR="00165276">
        <w:rPr>
          <w:rFonts w:ascii="Courier New" w:hAnsi="Courier New" w:cs="Courier New"/>
          <w:sz w:val="27"/>
          <w:szCs w:val="27"/>
        </w:rPr>
        <w:t>l</w:t>
      </w:r>
      <w:r w:rsidR="003D6CD8">
        <w:rPr>
          <w:rFonts w:ascii="Courier New" w:hAnsi="Courier New" w:cs="Courier New"/>
          <w:sz w:val="27"/>
          <w:szCs w:val="27"/>
        </w:rPr>
        <w:t xml:space="preserve">y released them after </w:t>
      </w:r>
      <w:r w:rsidR="004B580A">
        <w:rPr>
          <w:rFonts w:ascii="Courier New" w:hAnsi="Courier New" w:cs="Courier New"/>
          <w:sz w:val="27"/>
          <w:szCs w:val="27"/>
        </w:rPr>
        <w:t>the appellant</w:t>
      </w:r>
      <w:r w:rsidR="003D6CD8">
        <w:rPr>
          <w:rFonts w:ascii="Courier New" w:hAnsi="Courier New" w:cs="Courier New"/>
          <w:sz w:val="27"/>
          <w:szCs w:val="27"/>
        </w:rPr>
        <w:t xml:space="preserve"> had caused their arrest </w:t>
      </w:r>
      <w:r w:rsidR="00230F5E">
        <w:rPr>
          <w:rFonts w:ascii="Courier New" w:hAnsi="Courier New" w:cs="Courier New"/>
          <w:sz w:val="27"/>
          <w:szCs w:val="27"/>
        </w:rPr>
        <w:t>as a result of which</w:t>
      </w:r>
      <w:r w:rsidR="003D6CD8">
        <w:rPr>
          <w:rFonts w:ascii="Courier New" w:hAnsi="Courier New" w:cs="Courier New"/>
          <w:sz w:val="27"/>
          <w:szCs w:val="27"/>
        </w:rPr>
        <w:t xml:space="preserve"> the local police issued a strong </w:t>
      </w:r>
      <w:r w:rsidR="00165276">
        <w:rPr>
          <w:rFonts w:ascii="Courier New" w:hAnsi="Courier New" w:cs="Courier New"/>
          <w:sz w:val="27"/>
          <w:szCs w:val="27"/>
        </w:rPr>
        <w:t xml:space="preserve">warning </w:t>
      </w:r>
      <w:r w:rsidR="003D6CD8">
        <w:rPr>
          <w:rFonts w:ascii="Courier New" w:hAnsi="Courier New" w:cs="Courier New"/>
          <w:sz w:val="27"/>
          <w:szCs w:val="27"/>
        </w:rPr>
        <w:t>condemning the conduct of the teachers.</w:t>
      </w:r>
      <w:r w:rsidR="00EF120F">
        <w:rPr>
          <w:rFonts w:ascii="Courier New" w:hAnsi="Courier New" w:cs="Courier New"/>
          <w:sz w:val="27"/>
          <w:szCs w:val="27"/>
        </w:rPr>
        <w:t xml:space="preserve">  </w:t>
      </w:r>
    </w:p>
    <w:p w:rsidR="004B580A" w:rsidRDefault="004B580A" w:rsidP="002C29BE">
      <w:pPr>
        <w:spacing w:after="0" w:line="360" w:lineRule="auto"/>
        <w:jc w:val="both"/>
        <w:rPr>
          <w:rFonts w:ascii="Courier New" w:hAnsi="Courier New" w:cs="Courier New"/>
          <w:sz w:val="27"/>
          <w:szCs w:val="27"/>
        </w:rPr>
      </w:pPr>
    </w:p>
    <w:p w:rsidR="00F33776" w:rsidRDefault="004B580A" w:rsidP="002C29BE">
      <w:pPr>
        <w:spacing w:after="0" w:line="360" w:lineRule="auto"/>
        <w:jc w:val="both"/>
        <w:rPr>
          <w:rFonts w:ascii="Courier New" w:hAnsi="Courier New" w:cs="Courier New"/>
          <w:sz w:val="27"/>
          <w:szCs w:val="27"/>
        </w:rPr>
      </w:pPr>
      <w:r>
        <w:rPr>
          <w:rFonts w:ascii="Courier New" w:hAnsi="Courier New" w:cs="Courier New"/>
          <w:sz w:val="27"/>
          <w:szCs w:val="27"/>
        </w:rPr>
        <w:t>It is clear that the appellant was under a great deal of pressure.  He needed an immediate solution.  Hence the fundraising activities.  It is important to note that even</w:t>
      </w:r>
      <w:r w:rsidR="00230F5E">
        <w:rPr>
          <w:rFonts w:ascii="Courier New" w:hAnsi="Courier New" w:cs="Courier New"/>
          <w:sz w:val="27"/>
          <w:szCs w:val="27"/>
        </w:rPr>
        <w:t xml:space="preserve"> if</w:t>
      </w:r>
      <w:r>
        <w:rPr>
          <w:rFonts w:ascii="Courier New" w:hAnsi="Courier New" w:cs="Courier New"/>
          <w:sz w:val="27"/>
          <w:szCs w:val="27"/>
        </w:rPr>
        <w:t xml:space="preserve"> one is under pressure, there is still need to adhere to standing instructions. It goes without saying that pressure invariably arises at the workplace.  That should not compromise the existence of standing rules.  Bowing down to pressure by failing to adhere to rules results i</w:t>
      </w:r>
      <w:r w:rsidR="00230F5E">
        <w:rPr>
          <w:rFonts w:ascii="Courier New" w:hAnsi="Courier New" w:cs="Courier New"/>
          <w:sz w:val="27"/>
          <w:szCs w:val="27"/>
        </w:rPr>
        <w:t>n poor governance.  Further, an</w:t>
      </w:r>
      <w:r>
        <w:rPr>
          <w:rFonts w:ascii="Courier New" w:hAnsi="Courier New" w:cs="Courier New"/>
          <w:sz w:val="27"/>
          <w:szCs w:val="27"/>
        </w:rPr>
        <w:t xml:space="preserve"> impression that one is going on a </w:t>
      </w:r>
      <w:r w:rsidR="00230F5E">
        <w:rPr>
          <w:rFonts w:ascii="Courier New" w:hAnsi="Courier New" w:cs="Courier New"/>
          <w:sz w:val="27"/>
          <w:szCs w:val="27"/>
        </w:rPr>
        <w:t>frolic</w:t>
      </w:r>
      <w:r>
        <w:rPr>
          <w:rFonts w:ascii="Courier New" w:hAnsi="Courier New" w:cs="Courier New"/>
          <w:sz w:val="27"/>
          <w:szCs w:val="27"/>
        </w:rPr>
        <w:t xml:space="preserve"> of their own is created.  It is therefore paramount to always adhere to rules, otherwise a person’s noble intentions can be misinterpreted to mean the opposite.  </w:t>
      </w:r>
      <w:r w:rsidR="007C38A1">
        <w:rPr>
          <w:rFonts w:ascii="Courier New" w:hAnsi="Courier New" w:cs="Courier New"/>
          <w:sz w:val="27"/>
          <w:szCs w:val="27"/>
        </w:rPr>
        <w:t>The appellant</w:t>
      </w:r>
      <w:r w:rsidR="00EF120F">
        <w:rPr>
          <w:rFonts w:ascii="Courier New" w:hAnsi="Courier New" w:cs="Courier New"/>
          <w:sz w:val="27"/>
          <w:szCs w:val="27"/>
        </w:rPr>
        <w:t xml:space="preserve"> did not bank the money he got</w:t>
      </w:r>
      <w:r w:rsidR="008C3CF5">
        <w:rPr>
          <w:rFonts w:ascii="Courier New" w:hAnsi="Courier New" w:cs="Courier New"/>
          <w:sz w:val="27"/>
          <w:szCs w:val="27"/>
        </w:rPr>
        <w:t xml:space="preserve"> from those efforts</w:t>
      </w:r>
      <w:r w:rsidR="00EF120F">
        <w:rPr>
          <w:rFonts w:ascii="Courier New" w:hAnsi="Courier New" w:cs="Courier New"/>
          <w:sz w:val="27"/>
          <w:szCs w:val="27"/>
        </w:rPr>
        <w:t xml:space="preserve"> neither did he issue out receipts when the money was paid out to the teach</w:t>
      </w:r>
      <w:r w:rsidR="007C38A1">
        <w:rPr>
          <w:rFonts w:ascii="Courier New" w:hAnsi="Courier New" w:cs="Courier New"/>
          <w:sz w:val="27"/>
          <w:szCs w:val="27"/>
        </w:rPr>
        <w:t>ers.  Further there were no SD</w:t>
      </w:r>
      <w:r w:rsidR="00EF120F">
        <w:rPr>
          <w:rFonts w:ascii="Courier New" w:hAnsi="Courier New" w:cs="Courier New"/>
          <w:sz w:val="27"/>
          <w:szCs w:val="27"/>
        </w:rPr>
        <w:t xml:space="preserve">A members </w:t>
      </w:r>
      <w:r>
        <w:rPr>
          <w:rFonts w:ascii="Courier New" w:hAnsi="Courier New" w:cs="Courier New"/>
          <w:sz w:val="27"/>
          <w:szCs w:val="27"/>
        </w:rPr>
        <w:t>present</w:t>
      </w:r>
      <w:r w:rsidR="00EF120F">
        <w:rPr>
          <w:rFonts w:ascii="Courier New" w:hAnsi="Courier New" w:cs="Courier New"/>
          <w:sz w:val="27"/>
          <w:szCs w:val="27"/>
        </w:rPr>
        <w:t xml:space="preserve"> when the money in question was</w:t>
      </w:r>
      <w:r w:rsidR="007C38A1">
        <w:rPr>
          <w:rFonts w:ascii="Courier New" w:hAnsi="Courier New" w:cs="Courier New"/>
          <w:sz w:val="27"/>
          <w:szCs w:val="27"/>
        </w:rPr>
        <w:t xml:space="preserve"> paid out. </w:t>
      </w:r>
      <w:r w:rsidR="00230F5E">
        <w:rPr>
          <w:rFonts w:ascii="Courier New" w:hAnsi="Courier New" w:cs="Courier New"/>
          <w:sz w:val="27"/>
          <w:szCs w:val="27"/>
        </w:rPr>
        <w:t xml:space="preserve"> The impression created here is that whatever </w:t>
      </w:r>
      <w:r w:rsidR="00230F5E">
        <w:rPr>
          <w:rFonts w:ascii="Courier New" w:hAnsi="Courier New" w:cs="Courier New"/>
          <w:sz w:val="27"/>
          <w:szCs w:val="27"/>
        </w:rPr>
        <w:lastRenderedPageBreak/>
        <w:t>was paid out was not done in a transparent fashion.</w:t>
      </w:r>
      <w:r w:rsidR="007C38A1">
        <w:rPr>
          <w:rFonts w:ascii="Courier New" w:hAnsi="Courier New" w:cs="Courier New"/>
          <w:sz w:val="27"/>
          <w:szCs w:val="27"/>
        </w:rPr>
        <w:t xml:space="preserve"> </w:t>
      </w:r>
      <w:r w:rsidR="00230F5E">
        <w:rPr>
          <w:rFonts w:ascii="Courier New" w:hAnsi="Courier New" w:cs="Courier New"/>
          <w:sz w:val="27"/>
          <w:szCs w:val="27"/>
        </w:rPr>
        <w:t xml:space="preserve"> This is undesirable and tarnishes the image of school.</w:t>
      </w:r>
    </w:p>
    <w:p w:rsidR="00EF120F" w:rsidRDefault="00EF120F" w:rsidP="002C29BE">
      <w:pPr>
        <w:spacing w:after="0" w:line="360" w:lineRule="auto"/>
        <w:jc w:val="both"/>
        <w:rPr>
          <w:rFonts w:ascii="Courier New" w:hAnsi="Courier New" w:cs="Courier New"/>
          <w:sz w:val="27"/>
          <w:szCs w:val="27"/>
        </w:rPr>
      </w:pPr>
    </w:p>
    <w:p w:rsidR="00EF120F" w:rsidRDefault="00EF120F" w:rsidP="002C29BE">
      <w:pPr>
        <w:spacing w:after="0" w:line="360" w:lineRule="auto"/>
        <w:jc w:val="both"/>
        <w:rPr>
          <w:rFonts w:ascii="Courier New" w:hAnsi="Courier New" w:cs="Courier New"/>
          <w:sz w:val="27"/>
          <w:szCs w:val="27"/>
        </w:rPr>
      </w:pPr>
      <w:r>
        <w:rPr>
          <w:rFonts w:ascii="Courier New" w:hAnsi="Courier New" w:cs="Courier New"/>
          <w:sz w:val="27"/>
          <w:szCs w:val="27"/>
        </w:rPr>
        <w:tab/>
      </w:r>
      <w:r w:rsidR="008C3CF5">
        <w:rPr>
          <w:rFonts w:ascii="Courier New" w:hAnsi="Courier New" w:cs="Courier New"/>
          <w:sz w:val="27"/>
          <w:szCs w:val="27"/>
        </w:rPr>
        <w:t xml:space="preserve">Apparently Government pronounced a freeze on certain posts.  </w:t>
      </w:r>
      <w:r>
        <w:rPr>
          <w:rFonts w:ascii="Courier New" w:hAnsi="Courier New" w:cs="Courier New"/>
          <w:sz w:val="27"/>
          <w:szCs w:val="27"/>
        </w:rPr>
        <w:t xml:space="preserve">It was clarified during the </w:t>
      </w:r>
      <w:r w:rsidR="005D035E">
        <w:rPr>
          <w:rFonts w:ascii="Courier New" w:hAnsi="Courier New" w:cs="Courier New"/>
          <w:sz w:val="27"/>
          <w:szCs w:val="27"/>
        </w:rPr>
        <w:t>c</w:t>
      </w:r>
      <w:r w:rsidR="008C3CF5">
        <w:rPr>
          <w:rFonts w:ascii="Courier New" w:hAnsi="Courier New" w:cs="Courier New"/>
          <w:sz w:val="27"/>
          <w:szCs w:val="27"/>
        </w:rPr>
        <w:t>our</w:t>
      </w:r>
      <w:r w:rsidR="005D035E">
        <w:rPr>
          <w:rFonts w:ascii="Courier New" w:hAnsi="Courier New" w:cs="Courier New"/>
          <w:sz w:val="27"/>
          <w:szCs w:val="27"/>
        </w:rPr>
        <w:t>se</w:t>
      </w:r>
      <w:r>
        <w:rPr>
          <w:rFonts w:ascii="Courier New" w:hAnsi="Courier New" w:cs="Courier New"/>
          <w:sz w:val="27"/>
          <w:szCs w:val="27"/>
        </w:rPr>
        <w:t xml:space="preserve"> of the hearing that if there is a government freeze on </w:t>
      </w:r>
      <w:r w:rsidR="008C3CF5">
        <w:rPr>
          <w:rFonts w:ascii="Courier New" w:hAnsi="Courier New" w:cs="Courier New"/>
          <w:sz w:val="27"/>
          <w:szCs w:val="27"/>
        </w:rPr>
        <w:t>particular</w:t>
      </w:r>
      <w:r w:rsidR="004B580A">
        <w:rPr>
          <w:rFonts w:ascii="Courier New" w:hAnsi="Courier New" w:cs="Courier New"/>
          <w:sz w:val="27"/>
          <w:szCs w:val="27"/>
        </w:rPr>
        <w:t xml:space="preserve"> posts, the SD</w:t>
      </w:r>
      <w:r>
        <w:rPr>
          <w:rFonts w:ascii="Courier New" w:hAnsi="Courier New" w:cs="Courier New"/>
          <w:sz w:val="27"/>
          <w:szCs w:val="27"/>
        </w:rPr>
        <w:t>A can proceed to recruit for those posts provided they are granted the authority to do so by government.  It is clear that the appellant failed in his duty by not declaring his interest during the interviews of both his daughter and the daughter of his deputy.  Further, there are clear instructions with respect to both recruiting staff and fund raising which the appellant ought to have followed.  He did not do so.</w:t>
      </w:r>
    </w:p>
    <w:p w:rsidR="00EF120F" w:rsidRDefault="00EF120F" w:rsidP="002C29BE">
      <w:pPr>
        <w:spacing w:after="0" w:line="360" w:lineRule="auto"/>
        <w:jc w:val="both"/>
        <w:rPr>
          <w:rFonts w:ascii="Courier New" w:hAnsi="Courier New" w:cs="Courier New"/>
          <w:sz w:val="27"/>
          <w:szCs w:val="27"/>
        </w:rPr>
      </w:pPr>
    </w:p>
    <w:p w:rsidR="00EF120F" w:rsidRDefault="005F114B" w:rsidP="002C29BE">
      <w:pPr>
        <w:spacing w:after="0" w:line="360" w:lineRule="auto"/>
        <w:jc w:val="both"/>
        <w:rPr>
          <w:rFonts w:ascii="Courier New" w:hAnsi="Courier New" w:cs="Courier New"/>
          <w:sz w:val="27"/>
          <w:szCs w:val="27"/>
        </w:rPr>
      </w:pPr>
      <w:r>
        <w:rPr>
          <w:rFonts w:ascii="Courier New" w:hAnsi="Courier New" w:cs="Courier New"/>
          <w:sz w:val="27"/>
          <w:szCs w:val="27"/>
        </w:rPr>
        <w:tab/>
        <w:t>There was nothing wrong in the appellant’s</w:t>
      </w:r>
      <w:r w:rsidR="00EF120F">
        <w:rPr>
          <w:rFonts w:ascii="Courier New" w:hAnsi="Courier New" w:cs="Courier New"/>
          <w:sz w:val="27"/>
          <w:szCs w:val="27"/>
        </w:rPr>
        <w:t xml:space="preserve"> daughter or that of the Deputy in applying for vacancies.</w:t>
      </w:r>
      <w:r w:rsidR="008C3CF5">
        <w:rPr>
          <w:rFonts w:ascii="Courier New" w:hAnsi="Courier New" w:cs="Courier New"/>
          <w:sz w:val="27"/>
          <w:szCs w:val="27"/>
        </w:rPr>
        <w:t xml:space="preserve">  There is nothing wrong in them teaching where their respective parents hold positions of influence.</w:t>
      </w:r>
      <w:r w:rsidR="00EF120F">
        <w:rPr>
          <w:rFonts w:ascii="Courier New" w:hAnsi="Courier New" w:cs="Courier New"/>
          <w:sz w:val="27"/>
          <w:szCs w:val="27"/>
        </w:rPr>
        <w:t xml:space="preserve">  </w:t>
      </w:r>
      <w:r w:rsidR="008C3CF5">
        <w:rPr>
          <w:rFonts w:ascii="Courier New" w:hAnsi="Courier New" w:cs="Courier New"/>
          <w:sz w:val="27"/>
          <w:szCs w:val="27"/>
        </w:rPr>
        <w:t xml:space="preserve">  However, when it cam</w:t>
      </w:r>
      <w:r w:rsidR="00EF120F">
        <w:rPr>
          <w:rFonts w:ascii="Courier New" w:hAnsi="Courier New" w:cs="Courier New"/>
          <w:sz w:val="27"/>
          <w:szCs w:val="27"/>
        </w:rPr>
        <w:t xml:space="preserve">e to interviewing them, the appellant ought to have </w:t>
      </w:r>
      <w:r w:rsidR="00230F5E">
        <w:rPr>
          <w:rFonts w:ascii="Courier New" w:hAnsi="Courier New" w:cs="Courier New"/>
          <w:sz w:val="27"/>
          <w:szCs w:val="27"/>
        </w:rPr>
        <w:t>ensured that the interview process was above board by finding alternative personnel to conduct the interviews.</w:t>
      </w:r>
      <w:r w:rsidR="00EF120F">
        <w:rPr>
          <w:rFonts w:ascii="Courier New" w:hAnsi="Courier New" w:cs="Courier New"/>
          <w:sz w:val="27"/>
          <w:szCs w:val="27"/>
        </w:rPr>
        <w:t xml:space="preserve">  The </w:t>
      </w:r>
      <w:r w:rsidR="008C3CF5">
        <w:rPr>
          <w:rFonts w:ascii="Courier New" w:hAnsi="Courier New" w:cs="Courier New"/>
          <w:sz w:val="27"/>
          <w:szCs w:val="27"/>
        </w:rPr>
        <w:t>appellant clearly violated his fiduciary</w:t>
      </w:r>
      <w:r w:rsidR="00EF120F">
        <w:rPr>
          <w:rFonts w:ascii="Courier New" w:hAnsi="Courier New" w:cs="Courier New"/>
          <w:sz w:val="27"/>
          <w:szCs w:val="27"/>
        </w:rPr>
        <w:t xml:space="preserve"> duty </w:t>
      </w:r>
      <w:r w:rsidR="00230F5E">
        <w:rPr>
          <w:rFonts w:ascii="Courier New" w:hAnsi="Courier New" w:cs="Courier New"/>
          <w:sz w:val="27"/>
          <w:szCs w:val="27"/>
        </w:rPr>
        <w:t>in that recruitment process</w:t>
      </w:r>
      <w:r w:rsidR="00EF120F">
        <w:rPr>
          <w:rFonts w:ascii="Courier New" w:hAnsi="Courier New" w:cs="Courier New"/>
          <w:sz w:val="27"/>
          <w:szCs w:val="27"/>
        </w:rPr>
        <w:t>.  Equally the appellant ought to have sought guidance from his superior when he wanted to conduct some fund raising activities at the school.</w:t>
      </w:r>
      <w:r w:rsidR="00230F5E">
        <w:rPr>
          <w:rFonts w:ascii="Courier New" w:hAnsi="Courier New" w:cs="Courier New"/>
          <w:sz w:val="27"/>
          <w:szCs w:val="27"/>
        </w:rPr>
        <w:t xml:space="preserve">  It is appreciated that the appellant may have encountered difficulties when he approached the Ministry but still </w:t>
      </w:r>
      <w:r w:rsidR="00230F5E">
        <w:rPr>
          <w:rFonts w:ascii="Courier New" w:hAnsi="Courier New" w:cs="Courier New"/>
          <w:sz w:val="27"/>
          <w:szCs w:val="27"/>
        </w:rPr>
        <w:lastRenderedPageBreak/>
        <w:t>it remains t</w:t>
      </w:r>
      <w:r w:rsidR="00FD2AC0">
        <w:rPr>
          <w:rFonts w:ascii="Courier New" w:hAnsi="Courier New" w:cs="Courier New"/>
          <w:sz w:val="27"/>
          <w:szCs w:val="27"/>
        </w:rPr>
        <w:t>hat the requisite authority was</w:t>
      </w:r>
      <w:r w:rsidR="00230F5E">
        <w:rPr>
          <w:rFonts w:ascii="Courier New" w:hAnsi="Courier New" w:cs="Courier New"/>
          <w:sz w:val="27"/>
          <w:szCs w:val="27"/>
        </w:rPr>
        <w:t xml:space="preserve"> required.</w:t>
      </w:r>
      <w:r w:rsidR="00EF120F">
        <w:rPr>
          <w:rFonts w:ascii="Courier New" w:hAnsi="Courier New" w:cs="Courier New"/>
          <w:sz w:val="27"/>
          <w:szCs w:val="27"/>
        </w:rPr>
        <w:t xml:space="preserve">  If school heads were left to recruit staff and do other various activities without following any particular guidelines, ther</w:t>
      </w:r>
      <w:r w:rsidR="008C3CF5">
        <w:rPr>
          <w:rFonts w:ascii="Courier New" w:hAnsi="Courier New" w:cs="Courier New"/>
          <w:sz w:val="27"/>
          <w:szCs w:val="27"/>
        </w:rPr>
        <w:t>e</w:t>
      </w:r>
      <w:r w:rsidR="00EF120F">
        <w:rPr>
          <w:rFonts w:ascii="Courier New" w:hAnsi="Courier New" w:cs="Courier New"/>
          <w:sz w:val="27"/>
          <w:szCs w:val="27"/>
        </w:rPr>
        <w:t xml:space="preserve"> would be chaos in the running of schools.  </w:t>
      </w:r>
      <w:r w:rsidR="00165276">
        <w:rPr>
          <w:rFonts w:ascii="Courier New" w:hAnsi="Courier New" w:cs="Courier New"/>
          <w:sz w:val="27"/>
          <w:szCs w:val="27"/>
        </w:rPr>
        <w:t>I</w:t>
      </w:r>
      <w:r w:rsidR="00EF120F">
        <w:rPr>
          <w:rFonts w:ascii="Courier New" w:hAnsi="Courier New" w:cs="Courier New"/>
          <w:sz w:val="27"/>
          <w:szCs w:val="27"/>
        </w:rPr>
        <w:t>t is appreciated that</w:t>
      </w:r>
      <w:r w:rsidR="008C3CF5">
        <w:rPr>
          <w:rFonts w:ascii="Courier New" w:hAnsi="Courier New" w:cs="Courier New"/>
          <w:sz w:val="27"/>
          <w:szCs w:val="27"/>
        </w:rPr>
        <w:t xml:space="preserve"> during the material period,</w:t>
      </w:r>
      <w:r w:rsidR="00EF120F">
        <w:rPr>
          <w:rFonts w:ascii="Courier New" w:hAnsi="Courier New" w:cs="Courier New"/>
          <w:sz w:val="27"/>
          <w:szCs w:val="27"/>
        </w:rPr>
        <w:t xml:space="preserve"> times were ha</w:t>
      </w:r>
      <w:r w:rsidR="008C3CF5">
        <w:rPr>
          <w:rFonts w:ascii="Courier New" w:hAnsi="Courier New" w:cs="Courier New"/>
          <w:sz w:val="27"/>
          <w:szCs w:val="27"/>
        </w:rPr>
        <w:t>r</w:t>
      </w:r>
      <w:r w:rsidR="00EF120F">
        <w:rPr>
          <w:rFonts w:ascii="Courier New" w:hAnsi="Courier New" w:cs="Courier New"/>
          <w:sz w:val="27"/>
          <w:szCs w:val="27"/>
        </w:rPr>
        <w:t>d and the appellant was under pressure</w:t>
      </w:r>
      <w:r w:rsidR="00165276">
        <w:rPr>
          <w:rFonts w:ascii="Courier New" w:hAnsi="Courier New" w:cs="Courier New"/>
          <w:sz w:val="27"/>
          <w:szCs w:val="27"/>
        </w:rPr>
        <w:t xml:space="preserve">. </w:t>
      </w:r>
      <w:r w:rsidR="00EF120F">
        <w:rPr>
          <w:rFonts w:ascii="Courier New" w:hAnsi="Courier New" w:cs="Courier New"/>
          <w:sz w:val="27"/>
          <w:szCs w:val="27"/>
        </w:rPr>
        <w:t xml:space="preserve"> </w:t>
      </w:r>
      <w:r w:rsidR="00165276">
        <w:rPr>
          <w:rFonts w:ascii="Courier New" w:hAnsi="Courier New" w:cs="Courier New"/>
          <w:sz w:val="27"/>
          <w:szCs w:val="27"/>
        </w:rPr>
        <w:t>However, he</w:t>
      </w:r>
      <w:r w:rsidR="00EF120F">
        <w:rPr>
          <w:rFonts w:ascii="Courier New" w:hAnsi="Courier New" w:cs="Courier New"/>
          <w:sz w:val="27"/>
          <w:szCs w:val="27"/>
        </w:rPr>
        <w:t xml:space="preserve"> still should have notified his superiors regarding the need to fund raise in order to </w:t>
      </w:r>
      <w:r w:rsidR="008C3CF5">
        <w:rPr>
          <w:rFonts w:ascii="Courier New" w:hAnsi="Courier New" w:cs="Courier New"/>
          <w:sz w:val="27"/>
          <w:szCs w:val="27"/>
        </w:rPr>
        <w:t>contain</w:t>
      </w:r>
      <w:r w:rsidR="00EF120F">
        <w:rPr>
          <w:rFonts w:ascii="Courier New" w:hAnsi="Courier New" w:cs="Courier New"/>
          <w:sz w:val="27"/>
          <w:szCs w:val="27"/>
        </w:rPr>
        <w:t xml:space="preserve"> the pressure</w:t>
      </w:r>
      <w:r w:rsidR="008C3CF5">
        <w:rPr>
          <w:rFonts w:ascii="Courier New" w:hAnsi="Courier New" w:cs="Courier New"/>
          <w:sz w:val="27"/>
          <w:szCs w:val="27"/>
        </w:rPr>
        <w:t xml:space="preserve"> which he was getting</w:t>
      </w:r>
      <w:r w:rsidR="00EF120F">
        <w:rPr>
          <w:rFonts w:ascii="Courier New" w:hAnsi="Courier New" w:cs="Courier New"/>
          <w:sz w:val="27"/>
          <w:szCs w:val="27"/>
        </w:rPr>
        <w:t xml:space="preserve"> from his staff.  Further, it was only to his </w:t>
      </w:r>
      <w:r w:rsidR="005D035E">
        <w:rPr>
          <w:rFonts w:ascii="Courier New" w:hAnsi="Courier New" w:cs="Courier New"/>
          <w:sz w:val="27"/>
          <w:szCs w:val="27"/>
        </w:rPr>
        <w:t>credit that he was innovative enough to find a way of getting in</w:t>
      </w:r>
      <w:r w:rsidR="008C3CF5">
        <w:rPr>
          <w:rFonts w:ascii="Courier New" w:hAnsi="Courier New" w:cs="Courier New"/>
          <w:sz w:val="27"/>
          <w:szCs w:val="27"/>
        </w:rPr>
        <w:t>centives</w:t>
      </w:r>
      <w:r w:rsidR="005D035E">
        <w:rPr>
          <w:rFonts w:ascii="Courier New" w:hAnsi="Courier New" w:cs="Courier New"/>
          <w:sz w:val="27"/>
          <w:szCs w:val="27"/>
        </w:rPr>
        <w:t xml:space="preserve"> for his staff.</w:t>
      </w:r>
      <w:r w:rsidR="008C3CF5">
        <w:rPr>
          <w:rFonts w:ascii="Courier New" w:hAnsi="Courier New" w:cs="Courier New"/>
          <w:sz w:val="27"/>
          <w:szCs w:val="27"/>
        </w:rPr>
        <w:t xml:space="preserve">  However, the procedure which he followed in doing so cannot be condoned.</w:t>
      </w:r>
      <w:r w:rsidR="005D035E">
        <w:rPr>
          <w:rFonts w:ascii="Courier New" w:hAnsi="Courier New" w:cs="Courier New"/>
          <w:sz w:val="27"/>
          <w:szCs w:val="27"/>
        </w:rPr>
        <w:t xml:space="preserve">  Thus the appellant cannot escape liability.</w:t>
      </w:r>
    </w:p>
    <w:p w:rsidR="005D035E" w:rsidRDefault="005D035E" w:rsidP="002C29BE">
      <w:pPr>
        <w:spacing w:after="0" w:line="360" w:lineRule="auto"/>
        <w:jc w:val="both"/>
        <w:rPr>
          <w:rFonts w:ascii="Courier New" w:hAnsi="Courier New" w:cs="Courier New"/>
          <w:sz w:val="27"/>
          <w:szCs w:val="27"/>
        </w:rPr>
      </w:pPr>
    </w:p>
    <w:p w:rsidR="005D035E" w:rsidRDefault="005D035E" w:rsidP="002C29BE">
      <w:pPr>
        <w:spacing w:after="0" w:line="360" w:lineRule="auto"/>
        <w:jc w:val="both"/>
        <w:rPr>
          <w:rFonts w:ascii="Courier New" w:hAnsi="Courier New" w:cs="Courier New"/>
          <w:sz w:val="27"/>
          <w:szCs w:val="27"/>
        </w:rPr>
      </w:pPr>
      <w:r>
        <w:rPr>
          <w:rFonts w:ascii="Courier New" w:hAnsi="Courier New" w:cs="Courier New"/>
          <w:sz w:val="27"/>
          <w:szCs w:val="27"/>
        </w:rPr>
        <w:tab/>
        <w:t>As regards sentence, an appellate Court will not readily interfere with the findings of lower tribunal.  It will only interfere if it has been shown that the lower tribunal exercised its discretion improperly.</w:t>
      </w:r>
      <w:r w:rsidR="008C3CF5">
        <w:rPr>
          <w:rFonts w:ascii="Courier New" w:hAnsi="Courier New" w:cs="Courier New"/>
          <w:sz w:val="27"/>
          <w:szCs w:val="27"/>
        </w:rPr>
        <w:t xml:space="preserve">  </w:t>
      </w:r>
      <w:r w:rsidR="008C3CF5">
        <w:rPr>
          <w:rFonts w:ascii="Courier New" w:hAnsi="Courier New" w:cs="Courier New"/>
          <w:b/>
          <w:sz w:val="27"/>
          <w:szCs w:val="27"/>
        </w:rPr>
        <w:t>[See Bambe v Bambe SC 91/02, Sengweni v The Chairman of the Public Service Commission HH/41/93]</w:t>
      </w:r>
      <w:r w:rsidR="008C3CF5">
        <w:rPr>
          <w:rFonts w:ascii="Courier New" w:hAnsi="Courier New" w:cs="Courier New"/>
          <w:sz w:val="27"/>
          <w:szCs w:val="27"/>
        </w:rPr>
        <w:t>.</w:t>
      </w:r>
      <w:r>
        <w:rPr>
          <w:rFonts w:ascii="Courier New" w:hAnsi="Courier New" w:cs="Courier New"/>
          <w:sz w:val="27"/>
          <w:szCs w:val="27"/>
        </w:rPr>
        <w:t xml:space="preserve">  I am not able to say that </w:t>
      </w:r>
      <w:r w:rsidR="005F114B">
        <w:rPr>
          <w:rFonts w:ascii="Courier New" w:hAnsi="Courier New" w:cs="Courier New"/>
          <w:sz w:val="27"/>
          <w:szCs w:val="27"/>
        </w:rPr>
        <w:t>such</w:t>
      </w:r>
      <w:r>
        <w:rPr>
          <w:rFonts w:ascii="Courier New" w:hAnsi="Courier New" w:cs="Courier New"/>
          <w:sz w:val="27"/>
          <w:szCs w:val="27"/>
        </w:rPr>
        <w:t xml:space="preserve"> direction was improperly exercised</w:t>
      </w:r>
      <w:r w:rsidR="005F114B">
        <w:rPr>
          <w:rFonts w:ascii="Courier New" w:hAnsi="Courier New" w:cs="Courier New"/>
          <w:sz w:val="27"/>
          <w:szCs w:val="27"/>
        </w:rPr>
        <w:t xml:space="preserve"> in the present matter</w:t>
      </w:r>
      <w:r>
        <w:rPr>
          <w:rFonts w:ascii="Courier New" w:hAnsi="Courier New" w:cs="Courier New"/>
          <w:sz w:val="27"/>
          <w:szCs w:val="27"/>
        </w:rPr>
        <w:t>.</w:t>
      </w:r>
    </w:p>
    <w:p w:rsidR="005D035E" w:rsidRDefault="005D035E" w:rsidP="002C29BE">
      <w:pPr>
        <w:spacing w:after="0" w:line="360" w:lineRule="auto"/>
        <w:jc w:val="both"/>
        <w:rPr>
          <w:rFonts w:ascii="Courier New" w:hAnsi="Courier New" w:cs="Courier New"/>
          <w:sz w:val="27"/>
          <w:szCs w:val="27"/>
        </w:rPr>
      </w:pPr>
    </w:p>
    <w:p w:rsidR="005D035E" w:rsidRDefault="005D035E" w:rsidP="002C29BE">
      <w:pPr>
        <w:spacing w:after="0" w:line="360" w:lineRule="auto"/>
        <w:jc w:val="both"/>
        <w:rPr>
          <w:rFonts w:ascii="Courier New" w:hAnsi="Courier New" w:cs="Courier New"/>
          <w:sz w:val="27"/>
          <w:szCs w:val="27"/>
        </w:rPr>
      </w:pPr>
      <w:r>
        <w:rPr>
          <w:rFonts w:ascii="Courier New" w:hAnsi="Courier New" w:cs="Courier New"/>
          <w:sz w:val="27"/>
          <w:szCs w:val="27"/>
        </w:rPr>
        <w:tab/>
        <w:t>In the circumstances I find that there is no merit in the appeal.</w:t>
      </w:r>
    </w:p>
    <w:p w:rsidR="005D035E" w:rsidRDefault="005D035E" w:rsidP="002C29BE">
      <w:pPr>
        <w:spacing w:after="0" w:line="360" w:lineRule="auto"/>
        <w:jc w:val="both"/>
        <w:rPr>
          <w:rFonts w:ascii="Courier New" w:hAnsi="Courier New" w:cs="Courier New"/>
          <w:sz w:val="27"/>
          <w:szCs w:val="27"/>
        </w:rPr>
      </w:pPr>
    </w:p>
    <w:p w:rsidR="005D035E" w:rsidRDefault="005D035E" w:rsidP="002C29BE">
      <w:pPr>
        <w:spacing w:after="0" w:line="360" w:lineRule="auto"/>
        <w:jc w:val="both"/>
        <w:rPr>
          <w:rFonts w:ascii="Courier New" w:hAnsi="Courier New" w:cs="Courier New"/>
          <w:sz w:val="27"/>
          <w:szCs w:val="27"/>
        </w:rPr>
      </w:pPr>
      <w:r>
        <w:rPr>
          <w:rFonts w:ascii="Courier New" w:hAnsi="Courier New" w:cs="Courier New"/>
          <w:sz w:val="27"/>
          <w:szCs w:val="27"/>
        </w:rPr>
        <w:tab/>
        <w:t>Accordingly it is ordered that the appeal be and is hereby dismissed.</w:t>
      </w:r>
    </w:p>
    <w:p w:rsidR="005D035E" w:rsidRDefault="005D035E" w:rsidP="002C29BE">
      <w:pPr>
        <w:spacing w:after="0" w:line="360" w:lineRule="auto"/>
        <w:jc w:val="both"/>
        <w:rPr>
          <w:rFonts w:ascii="Courier New" w:hAnsi="Courier New" w:cs="Courier New"/>
          <w:sz w:val="27"/>
          <w:szCs w:val="27"/>
        </w:rPr>
      </w:pPr>
    </w:p>
    <w:p w:rsidR="005D035E" w:rsidRDefault="005D035E" w:rsidP="002C29BE">
      <w:pPr>
        <w:spacing w:after="0" w:line="360" w:lineRule="auto"/>
        <w:jc w:val="both"/>
        <w:rPr>
          <w:rFonts w:ascii="Courier New" w:hAnsi="Courier New" w:cs="Courier New"/>
          <w:sz w:val="27"/>
          <w:szCs w:val="27"/>
        </w:rPr>
      </w:pPr>
    </w:p>
    <w:p w:rsidR="005D035E" w:rsidRDefault="005D035E" w:rsidP="002C29BE">
      <w:pPr>
        <w:spacing w:after="0" w:line="360" w:lineRule="auto"/>
        <w:jc w:val="both"/>
        <w:rPr>
          <w:rFonts w:ascii="Courier New" w:hAnsi="Courier New" w:cs="Courier New"/>
          <w:b/>
          <w:i/>
          <w:sz w:val="27"/>
          <w:szCs w:val="27"/>
        </w:rPr>
      </w:pPr>
      <w:r>
        <w:rPr>
          <w:rFonts w:ascii="Courier New" w:hAnsi="Courier New" w:cs="Courier New"/>
          <w:b/>
          <w:i/>
          <w:sz w:val="27"/>
          <w:szCs w:val="27"/>
        </w:rPr>
        <w:t>Appellant, In Person.</w:t>
      </w:r>
    </w:p>
    <w:p w:rsidR="005D035E" w:rsidRDefault="005D035E" w:rsidP="002C29BE">
      <w:pPr>
        <w:spacing w:after="0" w:line="360" w:lineRule="auto"/>
        <w:jc w:val="both"/>
        <w:rPr>
          <w:rFonts w:ascii="Courier New" w:hAnsi="Courier New" w:cs="Courier New"/>
          <w:b/>
          <w:i/>
          <w:sz w:val="27"/>
          <w:szCs w:val="27"/>
        </w:rPr>
      </w:pPr>
    </w:p>
    <w:p w:rsidR="00F33776" w:rsidRPr="00293696" w:rsidRDefault="005D035E" w:rsidP="005F114B">
      <w:pPr>
        <w:spacing w:after="0" w:line="360" w:lineRule="auto"/>
        <w:jc w:val="both"/>
        <w:rPr>
          <w:rFonts w:ascii="Courier New" w:hAnsi="Courier New" w:cs="Courier New"/>
          <w:sz w:val="27"/>
          <w:szCs w:val="27"/>
        </w:rPr>
      </w:pPr>
      <w:r>
        <w:rPr>
          <w:rFonts w:ascii="Courier New" w:hAnsi="Courier New" w:cs="Courier New"/>
          <w:b/>
          <w:i/>
          <w:sz w:val="27"/>
          <w:szCs w:val="27"/>
        </w:rPr>
        <w:t>Civil Division of the Attorney-General’s Officer, Legal Practitioners for the Respondent.</w:t>
      </w:r>
    </w:p>
    <w:p w:rsidR="0055407D" w:rsidRDefault="002F4290" w:rsidP="002C29BE">
      <w:pPr>
        <w:spacing w:after="0" w:line="360" w:lineRule="auto"/>
      </w:pPr>
    </w:p>
    <w:sectPr w:rsidR="0055407D" w:rsidSect="005D035E">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290" w:rsidRDefault="002F4290" w:rsidP="005D035E">
      <w:pPr>
        <w:spacing w:after="0" w:line="240" w:lineRule="auto"/>
      </w:pPr>
      <w:r>
        <w:separator/>
      </w:r>
    </w:p>
  </w:endnote>
  <w:endnote w:type="continuationSeparator" w:id="0">
    <w:p w:rsidR="002F4290" w:rsidRDefault="002F4290" w:rsidP="005D0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8228"/>
      <w:docPartObj>
        <w:docPartGallery w:val="Page Numbers (Bottom of Page)"/>
        <w:docPartUnique/>
      </w:docPartObj>
    </w:sdtPr>
    <w:sdtEndPr/>
    <w:sdtContent>
      <w:p w:rsidR="005D035E" w:rsidRDefault="002F4290">
        <w:pPr>
          <w:pStyle w:val="Footer"/>
          <w:jc w:val="right"/>
        </w:pPr>
        <w:r>
          <w:fldChar w:fldCharType="begin"/>
        </w:r>
        <w:r>
          <w:instrText xml:space="preserve"> PAGE   \* MERGEFORMAT </w:instrText>
        </w:r>
        <w:r>
          <w:fldChar w:fldCharType="separate"/>
        </w:r>
        <w:r w:rsidR="00B746D0">
          <w:rPr>
            <w:noProof/>
          </w:rPr>
          <w:t>6</w:t>
        </w:r>
        <w:r>
          <w:rPr>
            <w:noProof/>
          </w:rPr>
          <w:fldChar w:fldCharType="end"/>
        </w:r>
      </w:p>
    </w:sdtContent>
  </w:sdt>
  <w:p w:rsidR="005D035E" w:rsidRDefault="005D03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290" w:rsidRDefault="002F4290" w:rsidP="005D035E">
      <w:pPr>
        <w:spacing w:after="0" w:line="240" w:lineRule="auto"/>
      </w:pPr>
      <w:r>
        <w:separator/>
      </w:r>
    </w:p>
  </w:footnote>
  <w:footnote w:type="continuationSeparator" w:id="0">
    <w:p w:rsidR="002F4290" w:rsidRDefault="002F4290" w:rsidP="005D03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35E" w:rsidRDefault="005D035E" w:rsidP="005D035E">
    <w:pPr>
      <w:pStyle w:val="Header"/>
      <w:jc w:val="right"/>
    </w:pPr>
    <w:r>
      <w:rPr>
        <w:rFonts w:ascii="Courier New" w:hAnsi="Courier New" w:cs="Courier New"/>
        <w:b/>
        <w:sz w:val="24"/>
        <w:szCs w:val="24"/>
      </w:rPr>
      <w:t>JUDGMENT NO.LC/H/</w:t>
    </w:r>
    <w:r w:rsidR="008C3CF5">
      <w:rPr>
        <w:rFonts w:ascii="Courier New" w:hAnsi="Courier New" w:cs="Courier New"/>
        <w:b/>
        <w:sz w:val="24"/>
        <w:szCs w:val="24"/>
      </w:rPr>
      <w:t>61</w:t>
    </w:r>
    <w:r>
      <w:rPr>
        <w:rFonts w:ascii="Courier New" w:hAnsi="Courier New" w:cs="Courier New"/>
        <w:b/>
        <w:sz w:val="24"/>
        <w:szCs w:val="24"/>
      </w:rPr>
      <w:t>/2013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39F"/>
    <w:rsid w:val="000C11AA"/>
    <w:rsid w:val="00141C62"/>
    <w:rsid w:val="00165276"/>
    <w:rsid w:val="00195A49"/>
    <w:rsid w:val="00230F5E"/>
    <w:rsid w:val="00293696"/>
    <w:rsid w:val="002C29BE"/>
    <w:rsid w:val="002F4290"/>
    <w:rsid w:val="00317C55"/>
    <w:rsid w:val="00383905"/>
    <w:rsid w:val="003C337B"/>
    <w:rsid w:val="003D6CD8"/>
    <w:rsid w:val="004B580A"/>
    <w:rsid w:val="005A4C8A"/>
    <w:rsid w:val="005D035E"/>
    <w:rsid w:val="005F114B"/>
    <w:rsid w:val="006E3125"/>
    <w:rsid w:val="006F6C7C"/>
    <w:rsid w:val="0071595C"/>
    <w:rsid w:val="00723551"/>
    <w:rsid w:val="00730402"/>
    <w:rsid w:val="00772920"/>
    <w:rsid w:val="007C38A1"/>
    <w:rsid w:val="007D37FB"/>
    <w:rsid w:val="00814A5D"/>
    <w:rsid w:val="008A242D"/>
    <w:rsid w:val="008B635E"/>
    <w:rsid w:val="008C3CF5"/>
    <w:rsid w:val="00926E71"/>
    <w:rsid w:val="00A12B04"/>
    <w:rsid w:val="00A24C61"/>
    <w:rsid w:val="00AF1432"/>
    <w:rsid w:val="00B16405"/>
    <w:rsid w:val="00B72D0A"/>
    <w:rsid w:val="00B746D0"/>
    <w:rsid w:val="00C20421"/>
    <w:rsid w:val="00C409F5"/>
    <w:rsid w:val="00D61A1B"/>
    <w:rsid w:val="00D6739F"/>
    <w:rsid w:val="00EB3CDA"/>
    <w:rsid w:val="00EF120F"/>
    <w:rsid w:val="00F33776"/>
    <w:rsid w:val="00F66D9D"/>
    <w:rsid w:val="00FD2AC0"/>
    <w:rsid w:val="00FF052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D035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D035E"/>
    <w:rPr>
      <w:lang w:val="en-ZA"/>
    </w:rPr>
  </w:style>
  <w:style w:type="paragraph" w:styleId="Footer">
    <w:name w:val="footer"/>
    <w:basedOn w:val="Normal"/>
    <w:link w:val="FooterChar"/>
    <w:uiPriority w:val="99"/>
    <w:unhideWhenUsed/>
    <w:rsid w:val="005D03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35E"/>
    <w:rPr>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D035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D035E"/>
    <w:rPr>
      <w:lang w:val="en-ZA"/>
    </w:rPr>
  </w:style>
  <w:style w:type="paragraph" w:styleId="Footer">
    <w:name w:val="footer"/>
    <w:basedOn w:val="Normal"/>
    <w:link w:val="FooterChar"/>
    <w:uiPriority w:val="99"/>
    <w:unhideWhenUsed/>
    <w:rsid w:val="005D03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35E"/>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cp:lastPrinted>2013-03-08T15:00:00Z</cp:lastPrinted>
  <dcterms:created xsi:type="dcterms:W3CDTF">2015-04-20T06:48:00Z</dcterms:created>
  <dcterms:modified xsi:type="dcterms:W3CDTF">2015-04-20T06:48:00Z</dcterms:modified>
</cp:coreProperties>
</file>