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03B" w:rsidRPr="00F1303B" w:rsidRDefault="00F1303B" w:rsidP="002D002B">
      <w:pPr>
        <w:rPr>
          <w:rFonts w:ascii="Times New Roman" w:hAnsi="Times New Roman" w:cs="Times New Roman"/>
          <w:b/>
          <w:sz w:val="24"/>
          <w:szCs w:val="24"/>
          <w:u w:val="single"/>
        </w:rPr>
      </w:pPr>
      <w:r w:rsidRPr="00F1303B">
        <w:rPr>
          <w:rFonts w:ascii="Times New Roman" w:hAnsi="Times New Roman" w:cs="Times New Roman"/>
          <w:b/>
          <w:sz w:val="24"/>
          <w:szCs w:val="24"/>
          <w:u w:val="single"/>
        </w:rPr>
        <w:t xml:space="preserve">REPORTABLE </w:t>
      </w:r>
      <w:r w:rsidR="000119F9">
        <w:rPr>
          <w:rFonts w:ascii="Times New Roman" w:hAnsi="Times New Roman" w:cs="Times New Roman"/>
          <w:b/>
          <w:sz w:val="24"/>
          <w:szCs w:val="24"/>
          <w:u w:val="single"/>
        </w:rPr>
        <w:t xml:space="preserve">  </w:t>
      </w:r>
      <w:r w:rsidRPr="00F1303B">
        <w:rPr>
          <w:rFonts w:ascii="Times New Roman" w:hAnsi="Times New Roman" w:cs="Times New Roman"/>
          <w:b/>
          <w:sz w:val="24"/>
          <w:szCs w:val="24"/>
          <w:u w:val="single"/>
        </w:rPr>
        <w:t>(</w:t>
      </w:r>
      <w:r w:rsidR="000119F9">
        <w:rPr>
          <w:rFonts w:ascii="Times New Roman" w:hAnsi="Times New Roman" w:cs="Times New Roman"/>
          <w:b/>
          <w:sz w:val="24"/>
          <w:szCs w:val="24"/>
          <w:u w:val="single"/>
        </w:rPr>
        <w:t>17</w:t>
      </w:r>
      <w:r w:rsidRPr="00F1303B">
        <w:rPr>
          <w:rFonts w:ascii="Times New Roman" w:hAnsi="Times New Roman" w:cs="Times New Roman"/>
          <w:b/>
          <w:sz w:val="24"/>
          <w:szCs w:val="24"/>
          <w:u w:val="single"/>
        </w:rPr>
        <w:t>)</w:t>
      </w:r>
      <w:r w:rsidR="009B0ED6" w:rsidRPr="00F1303B">
        <w:rPr>
          <w:rFonts w:ascii="Times New Roman" w:hAnsi="Times New Roman" w:cs="Times New Roman"/>
          <w:b/>
          <w:sz w:val="24"/>
          <w:szCs w:val="24"/>
          <w:u w:val="single"/>
        </w:rPr>
        <w:t xml:space="preserve">                                                                                                             </w:t>
      </w:r>
    </w:p>
    <w:p w:rsidR="00F1303B" w:rsidRPr="00F1303B" w:rsidRDefault="00F1303B" w:rsidP="002D002B">
      <w:pPr>
        <w:rPr>
          <w:rFonts w:ascii="Times New Roman" w:hAnsi="Times New Roman" w:cs="Times New Roman"/>
          <w:sz w:val="24"/>
          <w:szCs w:val="24"/>
        </w:rPr>
      </w:pPr>
    </w:p>
    <w:p w:rsidR="002D002B" w:rsidRPr="00F1303B" w:rsidRDefault="00F1303B" w:rsidP="00F130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FBC     </w:t>
      </w:r>
      <w:r w:rsidR="002D002B" w:rsidRPr="00F1303B">
        <w:rPr>
          <w:rFonts w:ascii="Times New Roman" w:hAnsi="Times New Roman" w:cs="Times New Roman"/>
          <w:b/>
          <w:sz w:val="24"/>
          <w:szCs w:val="24"/>
        </w:rPr>
        <w:t xml:space="preserve">BANK </w:t>
      </w:r>
      <w:r>
        <w:rPr>
          <w:rFonts w:ascii="Times New Roman" w:hAnsi="Times New Roman" w:cs="Times New Roman"/>
          <w:b/>
          <w:sz w:val="24"/>
          <w:szCs w:val="24"/>
        </w:rPr>
        <w:t xml:space="preserve">    </w:t>
      </w:r>
      <w:r w:rsidR="002D002B" w:rsidRPr="00F1303B">
        <w:rPr>
          <w:rFonts w:ascii="Times New Roman" w:hAnsi="Times New Roman" w:cs="Times New Roman"/>
          <w:b/>
          <w:sz w:val="24"/>
          <w:szCs w:val="24"/>
        </w:rPr>
        <w:t>LIMITED</w:t>
      </w:r>
    </w:p>
    <w:p w:rsidR="002D002B" w:rsidRPr="00F1303B" w:rsidRDefault="00F1303B" w:rsidP="00F1303B">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rsidR="002D002B" w:rsidRPr="00F1303B" w:rsidRDefault="00F1303B" w:rsidP="00F1303B">
      <w:pPr>
        <w:pStyle w:val="ListParagraph"/>
        <w:numPr>
          <w:ilvl w:val="0"/>
          <w:numId w:val="6"/>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2D002B" w:rsidRPr="00F1303B">
        <w:rPr>
          <w:rFonts w:ascii="Times New Roman" w:hAnsi="Times New Roman" w:cs="Times New Roman"/>
          <w:b/>
          <w:sz w:val="24"/>
          <w:szCs w:val="24"/>
        </w:rPr>
        <w:t xml:space="preserve">KUDZAI </w:t>
      </w:r>
      <w:r w:rsidRPr="00F1303B">
        <w:rPr>
          <w:rFonts w:ascii="Times New Roman" w:hAnsi="Times New Roman" w:cs="Times New Roman"/>
          <w:b/>
          <w:sz w:val="24"/>
          <w:szCs w:val="24"/>
        </w:rPr>
        <w:t xml:space="preserve">    </w:t>
      </w:r>
      <w:r w:rsidR="002D002B" w:rsidRPr="00F1303B">
        <w:rPr>
          <w:rFonts w:ascii="Times New Roman" w:hAnsi="Times New Roman" w:cs="Times New Roman"/>
          <w:b/>
          <w:sz w:val="24"/>
          <w:szCs w:val="24"/>
        </w:rPr>
        <w:t>KWANGWARI</w:t>
      </w:r>
      <w:r>
        <w:rPr>
          <w:rFonts w:ascii="Times New Roman" w:hAnsi="Times New Roman" w:cs="Times New Roman"/>
          <w:b/>
          <w:sz w:val="24"/>
          <w:szCs w:val="24"/>
        </w:rPr>
        <w:t xml:space="preserve">     (2)     </w:t>
      </w:r>
      <w:r w:rsidR="002D002B" w:rsidRPr="00F1303B">
        <w:rPr>
          <w:rFonts w:ascii="Times New Roman" w:hAnsi="Times New Roman" w:cs="Times New Roman"/>
          <w:b/>
          <w:sz w:val="24"/>
          <w:szCs w:val="24"/>
        </w:rPr>
        <w:t xml:space="preserve">REGISTRAR </w:t>
      </w:r>
      <w:r>
        <w:rPr>
          <w:rFonts w:ascii="Times New Roman" w:hAnsi="Times New Roman" w:cs="Times New Roman"/>
          <w:b/>
          <w:sz w:val="24"/>
          <w:szCs w:val="24"/>
        </w:rPr>
        <w:t xml:space="preserve">    </w:t>
      </w:r>
      <w:r w:rsidR="002D002B" w:rsidRPr="00F1303B">
        <w:rPr>
          <w:rFonts w:ascii="Times New Roman" w:hAnsi="Times New Roman" w:cs="Times New Roman"/>
          <w:b/>
          <w:sz w:val="24"/>
          <w:szCs w:val="24"/>
        </w:rPr>
        <w:t xml:space="preserve">OF </w:t>
      </w:r>
      <w:r>
        <w:rPr>
          <w:rFonts w:ascii="Times New Roman" w:hAnsi="Times New Roman" w:cs="Times New Roman"/>
          <w:b/>
          <w:sz w:val="24"/>
          <w:szCs w:val="24"/>
        </w:rPr>
        <w:t xml:space="preserve">    </w:t>
      </w:r>
      <w:r w:rsidR="002D002B" w:rsidRPr="00F1303B">
        <w:rPr>
          <w:rFonts w:ascii="Times New Roman" w:hAnsi="Times New Roman" w:cs="Times New Roman"/>
          <w:b/>
          <w:sz w:val="24"/>
          <w:szCs w:val="24"/>
        </w:rPr>
        <w:t xml:space="preserve">THE </w:t>
      </w:r>
      <w:r>
        <w:rPr>
          <w:rFonts w:ascii="Times New Roman" w:hAnsi="Times New Roman" w:cs="Times New Roman"/>
          <w:b/>
          <w:sz w:val="24"/>
          <w:szCs w:val="24"/>
        </w:rPr>
        <w:t xml:space="preserve">    LABOUR COURT</w:t>
      </w:r>
    </w:p>
    <w:p w:rsidR="002D002B" w:rsidRPr="00F1303B" w:rsidRDefault="002D002B" w:rsidP="002D002B">
      <w:pPr>
        <w:rPr>
          <w:rFonts w:ascii="Times New Roman" w:hAnsi="Times New Roman" w:cs="Times New Roman"/>
          <w:sz w:val="24"/>
          <w:szCs w:val="24"/>
        </w:rPr>
      </w:pPr>
    </w:p>
    <w:p w:rsidR="002D002B" w:rsidRPr="00F1303B" w:rsidRDefault="002D002B" w:rsidP="00455F0A">
      <w:pPr>
        <w:spacing w:after="0"/>
        <w:rPr>
          <w:rFonts w:ascii="Times New Roman" w:hAnsi="Times New Roman" w:cs="Times New Roman"/>
          <w:sz w:val="24"/>
          <w:szCs w:val="24"/>
        </w:rPr>
      </w:pPr>
    </w:p>
    <w:p w:rsidR="002D002B" w:rsidRPr="00F1303B" w:rsidRDefault="002D002B" w:rsidP="00F1303B">
      <w:pPr>
        <w:spacing w:after="0" w:line="240" w:lineRule="auto"/>
        <w:rPr>
          <w:rFonts w:ascii="Times New Roman" w:hAnsi="Times New Roman" w:cs="Times New Roman"/>
          <w:b/>
          <w:sz w:val="24"/>
          <w:szCs w:val="24"/>
        </w:rPr>
      </w:pPr>
      <w:r w:rsidRPr="00F1303B">
        <w:rPr>
          <w:rFonts w:ascii="Times New Roman" w:hAnsi="Times New Roman" w:cs="Times New Roman"/>
          <w:b/>
          <w:sz w:val="24"/>
          <w:szCs w:val="24"/>
        </w:rPr>
        <w:t>SUPREME COURT OF ZIMBABWE.</w:t>
      </w:r>
    </w:p>
    <w:p w:rsidR="002D002B" w:rsidRDefault="002D002B" w:rsidP="00F1303B">
      <w:pPr>
        <w:spacing w:after="0" w:line="240" w:lineRule="auto"/>
        <w:rPr>
          <w:rFonts w:ascii="Times New Roman" w:hAnsi="Times New Roman" w:cs="Times New Roman"/>
          <w:b/>
          <w:sz w:val="24"/>
          <w:szCs w:val="24"/>
        </w:rPr>
      </w:pPr>
      <w:r w:rsidRPr="00F1303B">
        <w:rPr>
          <w:rFonts w:ascii="Times New Roman" w:hAnsi="Times New Roman" w:cs="Times New Roman"/>
          <w:b/>
          <w:sz w:val="24"/>
          <w:szCs w:val="24"/>
        </w:rPr>
        <w:t>HARARE 7 OCTOBER</w:t>
      </w:r>
      <w:r w:rsidR="00F1303B">
        <w:rPr>
          <w:rFonts w:ascii="Times New Roman" w:hAnsi="Times New Roman" w:cs="Times New Roman"/>
          <w:b/>
          <w:sz w:val="24"/>
          <w:szCs w:val="24"/>
        </w:rPr>
        <w:t xml:space="preserve"> 2024 &amp; </w:t>
      </w:r>
      <w:r w:rsidR="003171F2">
        <w:rPr>
          <w:rFonts w:ascii="Times New Roman" w:hAnsi="Times New Roman" w:cs="Times New Roman"/>
          <w:b/>
          <w:sz w:val="24"/>
          <w:szCs w:val="24"/>
        </w:rPr>
        <w:t>27</w:t>
      </w:r>
      <w:r w:rsidR="00F1303B">
        <w:rPr>
          <w:rFonts w:ascii="Times New Roman" w:hAnsi="Times New Roman" w:cs="Times New Roman"/>
          <w:b/>
          <w:sz w:val="24"/>
          <w:szCs w:val="24"/>
        </w:rPr>
        <w:t xml:space="preserve"> FEBRUARY 2025</w:t>
      </w:r>
    </w:p>
    <w:p w:rsidR="006C2D87" w:rsidRDefault="006C2D87" w:rsidP="00F1303B">
      <w:pPr>
        <w:spacing w:after="0" w:line="240" w:lineRule="auto"/>
        <w:rPr>
          <w:rFonts w:ascii="Times New Roman" w:hAnsi="Times New Roman" w:cs="Times New Roman"/>
          <w:b/>
          <w:sz w:val="24"/>
          <w:szCs w:val="24"/>
        </w:rPr>
      </w:pPr>
    </w:p>
    <w:p w:rsidR="006C2D87" w:rsidRDefault="006C2D87" w:rsidP="00F1303B">
      <w:pPr>
        <w:spacing w:after="0" w:line="240" w:lineRule="auto"/>
        <w:rPr>
          <w:rFonts w:ascii="Times New Roman" w:hAnsi="Times New Roman" w:cs="Times New Roman"/>
          <w:b/>
          <w:sz w:val="24"/>
          <w:szCs w:val="24"/>
        </w:rPr>
      </w:pPr>
    </w:p>
    <w:p w:rsidR="006C2D87" w:rsidRDefault="006C2D87" w:rsidP="00F1303B">
      <w:pPr>
        <w:spacing w:after="0" w:line="240" w:lineRule="auto"/>
        <w:rPr>
          <w:rFonts w:ascii="Times New Roman" w:hAnsi="Times New Roman" w:cs="Times New Roman"/>
          <w:b/>
          <w:sz w:val="24"/>
          <w:szCs w:val="24"/>
        </w:rPr>
      </w:pPr>
    </w:p>
    <w:p w:rsidR="006C2D87" w:rsidRPr="00F1303B" w:rsidRDefault="006C2D87" w:rsidP="006C2D87">
      <w:pPr>
        <w:spacing w:after="0" w:line="480" w:lineRule="auto"/>
        <w:rPr>
          <w:rFonts w:ascii="Times New Roman" w:hAnsi="Times New Roman" w:cs="Times New Roman"/>
          <w:sz w:val="24"/>
          <w:szCs w:val="24"/>
        </w:rPr>
      </w:pPr>
      <w:r w:rsidRPr="000664F3">
        <w:rPr>
          <w:rFonts w:ascii="Times New Roman" w:hAnsi="Times New Roman" w:cs="Times New Roman"/>
          <w:i/>
          <w:sz w:val="24"/>
          <w:szCs w:val="24"/>
        </w:rPr>
        <w:t xml:space="preserve">P. </w:t>
      </w:r>
      <w:proofErr w:type="spellStart"/>
      <w:r w:rsidRPr="000664F3">
        <w:rPr>
          <w:rFonts w:ascii="Times New Roman" w:hAnsi="Times New Roman" w:cs="Times New Roman"/>
          <w:i/>
          <w:sz w:val="24"/>
          <w:szCs w:val="24"/>
        </w:rPr>
        <w:t>Dube</w:t>
      </w:r>
      <w:proofErr w:type="spellEnd"/>
      <w:r>
        <w:rPr>
          <w:rFonts w:ascii="Times New Roman" w:hAnsi="Times New Roman" w:cs="Times New Roman"/>
          <w:sz w:val="24"/>
          <w:szCs w:val="24"/>
        </w:rPr>
        <w:t>,</w:t>
      </w:r>
      <w:r w:rsidRPr="00F1303B">
        <w:rPr>
          <w:rFonts w:ascii="Times New Roman" w:hAnsi="Times New Roman" w:cs="Times New Roman"/>
          <w:sz w:val="24"/>
          <w:szCs w:val="24"/>
        </w:rPr>
        <w:t xml:space="preserve"> for the applicant.</w:t>
      </w:r>
    </w:p>
    <w:p w:rsidR="006C2D87" w:rsidRPr="00F1303B" w:rsidRDefault="006C2D87" w:rsidP="006C2D87">
      <w:pPr>
        <w:spacing w:after="0" w:line="480" w:lineRule="auto"/>
        <w:rPr>
          <w:rFonts w:ascii="Times New Roman" w:hAnsi="Times New Roman" w:cs="Times New Roman"/>
          <w:sz w:val="24"/>
          <w:szCs w:val="24"/>
        </w:rPr>
      </w:pPr>
      <w:r w:rsidRPr="000664F3">
        <w:rPr>
          <w:rFonts w:ascii="Times New Roman" w:hAnsi="Times New Roman" w:cs="Times New Roman"/>
          <w:i/>
          <w:sz w:val="24"/>
          <w:szCs w:val="24"/>
        </w:rPr>
        <w:t xml:space="preserve">N. </w:t>
      </w:r>
      <w:proofErr w:type="spellStart"/>
      <w:r w:rsidRPr="000664F3">
        <w:rPr>
          <w:rFonts w:ascii="Times New Roman" w:hAnsi="Times New Roman" w:cs="Times New Roman"/>
          <w:i/>
          <w:sz w:val="24"/>
          <w:szCs w:val="24"/>
        </w:rPr>
        <w:t>Mangoi</w:t>
      </w:r>
      <w:proofErr w:type="spellEnd"/>
      <w:r>
        <w:rPr>
          <w:rFonts w:ascii="Times New Roman" w:hAnsi="Times New Roman" w:cs="Times New Roman"/>
          <w:sz w:val="24"/>
          <w:szCs w:val="24"/>
        </w:rPr>
        <w:t>,</w:t>
      </w:r>
      <w:r w:rsidRPr="00F1303B">
        <w:rPr>
          <w:rFonts w:ascii="Times New Roman" w:hAnsi="Times New Roman" w:cs="Times New Roman"/>
          <w:sz w:val="24"/>
          <w:szCs w:val="24"/>
        </w:rPr>
        <w:t xml:space="preserve"> for the respondent.</w:t>
      </w:r>
    </w:p>
    <w:p w:rsidR="006C2D87" w:rsidRPr="00F1303B" w:rsidRDefault="006C2D87" w:rsidP="00F1303B">
      <w:pPr>
        <w:spacing w:after="0" w:line="240" w:lineRule="auto"/>
        <w:rPr>
          <w:rFonts w:ascii="Times New Roman" w:hAnsi="Times New Roman" w:cs="Times New Roman"/>
          <w:b/>
          <w:sz w:val="24"/>
          <w:szCs w:val="24"/>
        </w:rPr>
      </w:pPr>
    </w:p>
    <w:p w:rsidR="002D002B" w:rsidRDefault="002D002B" w:rsidP="002D002B">
      <w:pPr>
        <w:rPr>
          <w:rFonts w:ascii="Times New Roman" w:hAnsi="Times New Roman" w:cs="Times New Roman"/>
          <w:b/>
          <w:sz w:val="24"/>
          <w:szCs w:val="24"/>
          <w:u w:val="single"/>
        </w:rPr>
      </w:pPr>
      <w:r w:rsidRPr="00F1303B">
        <w:rPr>
          <w:rFonts w:ascii="Times New Roman" w:hAnsi="Times New Roman" w:cs="Times New Roman"/>
          <w:b/>
          <w:sz w:val="24"/>
          <w:szCs w:val="24"/>
          <w:u w:val="single"/>
        </w:rPr>
        <w:t>IN CHAMBERS</w:t>
      </w:r>
    </w:p>
    <w:p w:rsidR="00A0366F" w:rsidRPr="00F1303B" w:rsidRDefault="00A0366F" w:rsidP="00A0366F">
      <w:pPr>
        <w:spacing w:after="0" w:line="240" w:lineRule="auto"/>
        <w:rPr>
          <w:rFonts w:ascii="Times New Roman" w:hAnsi="Times New Roman" w:cs="Times New Roman"/>
          <w:b/>
          <w:sz w:val="24"/>
          <w:szCs w:val="24"/>
          <w:u w:val="single"/>
        </w:rPr>
      </w:pPr>
    </w:p>
    <w:p w:rsidR="00455F0A" w:rsidRDefault="00455F0A" w:rsidP="00A0366F">
      <w:pPr>
        <w:spacing w:after="0" w:line="240" w:lineRule="auto"/>
        <w:ind w:firstLine="1440"/>
        <w:jc w:val="both"/>
        <w:rPr>
          <w:rFonts w:ascii="Times New Roman" w:hAnsi="Times New Roman" w:cs="Times New Roman"/>
          <w:b/>
          <w:sz w:val="24"/>
          <w:szCs w:val="24"/>
        </w:rPr>
      </w:pPr>
    </w:p>
    <w:p w:rsidR="00653D1E" w:rsidRDefault="002D002B" w:rsidP="00A0366F">
      <w:pPr>
        <w:spacing w:after="0" w:line="480" w:lineRule="auto"/>
        <w:jc w:val="both"/>
        <w:rPr>
          <w:rFonts w:ascii="Times New Roman" w:hAnsi="Times New Roman" w:cs="Times New Roman"/>
          <w:sz w:val="24"/>
          <w:szCs w:val="24"/>
        </w:rPr>
      </w:pPr>
      <w:r w:rsidRPr="000664F3">
        <w:rPr>
          <w:rFonts w:ascii="Times New Roman" w:hAnsi="Times New Roman" w:cs="Times New Roman"/>
          <w:b/>
          <w:sz w:val="24"/>
          <w:szCs w:val="24"/>
        </w:rPr>
        <w:t>UCHENA JA</w:t>
      </w:r>
      <w:r w:rsidR="0077792A" w:rsidRPr="00F1303B">
        <w:rPr>
          <w:rFonts w:ascii="Times New Roman" w:hAnsi="Times New Roman" w:cs="Times New Roman"/>
          <w:sz w:val="24"/>
          <w:szCs w:val="24"/>
        </w:rPr>
        <w:t>.</w:t>
      </w:r>
      <w:r w:rsidR="00E1784E">
        <w:rPr>
          <w:rFonts w:ascii="Times New Roman" w:hAnsi="Times New Roman" w:cs="Times New Roman"/>
          <w:sz w:val="24"/>
          <w:szCs w:val="24"/>
        </w:rPr>
        <w:tab/>
      </w:r>
    </w:p>
    <w:p w:rsidR="008F7822" w:rsidRDefault="005B6D69" w:rsidP="00A0366F">
      <w:p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[1]   </w:t>
      </w:r>
      <w:r w:rsidR="009B0ED6" w:rsidRPr="00F1303B">
        <w:rPr>
          <w:rFonts w:ascii="Times New Roman" w:hAnsi="Times New Roman" w:cs="Times New Roman"/>
          <w:sz w:val="24"/>
          <w:szCs w:val="24"/>
        </w:rPr>
        <w:t xml:space="preserve">This is an opposed application for leave to appeal against </w:t>
      </w:r>
      <w:r w:rsidR="0077792A" w:rsidRPr="00F1303B">
        <w:rPr>
          <w:rFonts w:ascii="Times New Roman" w:hAnsi="Times New Roman" w:cs="Times New Roman"/>
          <w:sz w:val="24"/>
          <w:szCs w:val="24"/>
        </w:rPr>
        <w:t>a judgment</w:t>
      </w:r>
      <w:r w:rsidR="009B0ED6" w:rsidRPr="00F1303B">
        <w:rPr>
          <w:rFonts w:ascii="Times New Roman" w:hAnsi="Times New Roman" w:cs="Times New Roman"/>
          <w:sz w:val="24"/>
          <w:szCs w:val="24"/>
        </w:rPr>
        <w:t xml:space="preserve"> of the Labour Court</w:t>
      </w:r>
      <w:r>
        <w:rPr>
          <w:rFonts w:ascii="Times New Roman" w:hAnsi="Times New Roman" w:cs="Times New Roman"/>
          <w:sz w:val="24"/>
          <w:szCs w:val="24"/>
        </w:rPr>
        <w:t xml:space="preserve"> in which it up held a preliminary issue raised by the respondent and struck the applicant’s application for rescission of a default judgment off the roll.</w:t>
      </w:r>
    </w:p>
    <w:p w:rsidR="00D74A33" w:rsidRDefault="00D74A33" w:rsidP="00D74A33">
      <w:pPr>
        <w:spacing w:after="0" w:line="240" w:lineRule="auto"/>
        <w:ind w:left="450" w:hanging="450"/>
        <w:jc w:val="both"/>
        <w:rPr>
          <w:rFonts w:ascii="Times New Roman" w:hAnsi="Times New Roman" w:cs="Times New Roman"/>
          <w:sz w:val="24"/>
          <w:szCs w:val="24"/>
        </w:rPr>
      </w:pPr>
    </w:p>
    <w:p w:rsidR="009B0ED6" w:rsidRPr="00F1303B" w:rsidRDefault="009B0ED6" w:rsidP="00D74A33">
      <w:pPr>
        <w:spacing w:after="0" w:line="480" w:lineRule="auto"/>
        <w:jc w:val="both"/>
        <w:rPr>
          <w:rFonts w:ascii="Times New Roman" w:hAnsi="Times New Roman" w:cs="Times New Roman"/>
          <w:b/>
          <w:sz w:val="24"/>
          <w:szCs w:val="24"/>
          <w:u w:val="single"/>
        </w:rPr>
      </w:pPr>
      <w:r w:rsidRPr="00F1303B">
        <w:rPr>
          <w:rFonts w:ascii="Times New Roman" w:hAnsi="Times New Roman" w:cs="Times New Roman"/>
          <w:b/>
          <w:sz w:val="24"/>
          <w:szCs w:val="24"/>
          <w:u w:val="single"/>
        </w:rPr>
        <w:t>FACTUAL BACKGROUND</w:t>
      </w:r>
    </w:p>
    <w:p w:rsidR="0077792A" w:rsidRPr="00F1303B" w:rsidRDefault="009B0ED6" w:rsidP="00D74A33">
      <w:pPr>
        <w:spacing w:after="0" w:line="480" w:lineRule="auto"/>
        <w:ind w:left="450" w:hanging="450"/>
        <w:jc w:val="both"/>
        <w:rPr>
          <w:rFonts w:ascii="Times New Roman" w:hAnsi="Times New Roman" w:cs="Times New Roman"/>
          <w:sz w:val="24"/>
          <w:szCs w:val="24"/>
        </w:rPr>
      </w:pPr>
      <w:r w:rsidRPr="00F1303B">
        <w:rPr>
          <w:rFonts w:ascii="Times New Roman" w:hAnsi="Times New Roman" w:cs="Times New Roman"/>
          <w:sz w:val="24"/>
          <w:szCs w:val="24"/>
        </w:rPr>
        <w:t>[</w:t>
      </w:r>
      <w:r w:rsidR="008F7822">
        <w:rPr>
          <w:rFonts w:ascii="Times New Roman" w:hAnsi="Times New Roman" w:cs="Times New Roman"/>
          <w:sz w:val="24"/>
          <w:szCs w:val="24"/>
        </w:rPr>
        <w:t>2</w:t>
      </w:r>
      <w:r w:rsidRPr="00F1303B">
        <w:rPr>
          <w:rFonts w:ascii="Times New Roman" w:hAnsi="Times New Roman" w:cs="Times New Roman"/>
          <w:sz w:val="24"/>
          <w:szCs w:val="24"/>
        </w:rPr>
        <w:t>]</w:t>
      </w:r>
      <w:r w:rsidRPr="00F1303B">
        <w:rPr>
          <w:rFonts w:ascii="Times New Roman" w:hAnsi="Times New Roman" w:cs="Times New Roman"/>
          <w:sz w:val="24"/>
          <w:szCs w:val="24"/>
          <w:vertAlign w:val="superscript"/>
        </w:rPr>
        <w:tab/>
      </w:r>
      <w:r w:rsidRPr="00F1303B">
        <w:rPr>
          <w:rFonts w:ascii="Times New Roman" w:hAnsi="Times New Roman" w:cs="Times New Roman"/>
          <w:sz w:val="24"/>
          <w:szCs w:val="24"/>
        </w:rPr>
        <w:t>The applicant</w:t>
      </w:r>
      <w:r w:rsidR="004A1B8A">
        <w:rPr>
          <w:rFonts w:ascii="Times New Roman" w:hAnsi="Times New Roman" w:cs="Times New Roman"/>
          <w:sz w:val="24"/>
          <w:szCs w:val="24"/>
        </w:rPr>
        <w:t xml:space="preserve"> FBC Bank Limited, </w:t>
      </w:r>
      <w:r w:rsidRPr="00F1303B">
        <w:rPr>
          <w:rFonts w:ascii="Times New Roman" w:hAnsi="Times New Roman" w:cs="Times New Roman"/>
          <w:sz w:val="24"/>
          <w:szCs w:val="24"/>
        </w:rPr>
        <w:t xml:space="preserve">is a commercial bank duly incorporated and registered in terms of the laws of Zimbabwe. </w:t>
      </w:r>
      <w:r w:rsidR="000664F3">
        <w:rPr>
          <w:rFonts w:ascii="Times New Roman" w:hAnsi="Times New Roman" w:cs="Times New Roman"/>
          <w:sz w:val="24"/>
          <w:szCs w:val="24"/>
        </w:rPr>
        <w:t xml:space="preserve"> </w:t>
      </w:r>
      <w:r w:rsidRPr="00F1303B">
        <w:rPr>
          <w:rFonts w:ascii="Times New Roman" w:hAnsi="Times New Roman" w:cs="Times New Roman"/>
          <w:sz w:val="24"/>
          <w:szCs w:val="24"/>
        </w:rPr>
        <w:t xml:space="preserve">The </w:t>
      </w:r>
      <w:r w:rsidR="000664F3">
        <w:rPr>
          <w:rFonts w:ascii="Times New Roman" w:hAnsi="Times New Roman" w:cs="Times New Roman"/>
          <w:sz w:val="24"/>
          <w:szCs w:val="24"/>
        </w:rPr>
        <w:t xml:space="preserve">first </w:t>
      </w:r>
      <w:r w:rsidRPr="00F1303B">
        <w:rPr>
          <w:rFonts w:ascii="Times New Roman" w:hAnsi="Times New Roman" w:cs="Times New Roman"/>
          <w:sz w:val="24"/>
          <w:szCs w:val="24"/>
        </w:rPr>
        <w:t xml:space="preserve">respondent was employed by the applicant as a </w:t>
      </w:r>
      <w:r w:rsidR="00FD7989">
        <w:rPr>
          <w:rFonts w:ascii="Times New Roman" w:hAnsi="Times New Roman" w:cs="Times New Roman"/>
          <w:sz w:val="24"/>
          <w:szCs w:val="24"/>
        </w:rPr>
        <w:t>s</w:t>
      </w:r>
      <w:r w:rsidRPr="00F1303B">
        <w:rPr>
          <w:rFonts w:ascii="Times New Roman" w:hAnsi="Times New Roman" w:cs="Times New Roman"/>
          <w:sz w:val="24"/>
          <w:szCs w:val="24"/>
        </w:rPr>
        <w:t>upervisor.</w:t>
      </w:r>
      <w:r w:rsidR="0077792A" w:rsidRPr="00F1303B">
        <w:rPr>
          <w:rFonts w:ascii="Times New Roman" w:hAnsi="Times New Roman" w:cs="Times New Roman"/>
          <w:sz w:val="24"/>
          <w:szCs w:val="24"/>
        </w:rPr>
        <w:t xml:space="preserve"> </w:t>
      </w:r>
      <w:r w:rsidR="0079544A">
        <w:rPr>
          <w:rFonts w:ascii="Times New Roman" w:hAnsi="Times New Roman" w:cs="Times New Roman"/>
          <w:sz w:val="24"/>
          <w:szCs w:val="24"/>
        </w:rPr>
        <w:t xml:space="preserve"> </w:t>
      </w:r>
      <w:r w:rsidR="0077792A" w:rsidRPr="00F1303B">
        <w:rPr>
          <w:rFonts w:ascii="Times New Roman" w:hAnsi="Times New Roman" w:cs="Times New Roman"/>
          <w:sz w:val="24"/>
          <w:szCs w:val="24"/>
        </w:rPr>
        <w:t>He was charged with and convicted of misconduct and dismissed from employment.</w:t>
      </w:r>
      <w:r w:rsidRPr="00F1303B">
        <w:rPr>
          <w:rFonts w:ascii="Times New Roman" w:hAnsi="Times New Roman" w:cs="Times New Roman"/>
          <w:sz w:val="24"/>
          <w:szCs w:val="24"/>
        </w:rPr>
        <w:t xml:space="preserve"> </w:t>
      </w:r>
    </w:p>
    <w:p w:rsidR="0077792A" w:rsidRPr="00F1303B" w:rsidRDefault="0077792A" w:rsidP="0079544A">
      <w:pPr>
        <w:spacing w:after="0" w:line="240" w:lineRule="auto"/>
        <w:ind w:left="720" w:hanging="720"/>
        <w:jc w:val="both"/>
        <w:rPr>
          <w:rFonts w:ascii="Times New Roman" w:hAnsi="Times New Roman" w:cs="Times New Roman"/>
          <w:sz w:val="24"/>
          <w:szCs w:val="24"/>
        </w:rPr>
      </w:pPr>
    </w:p>
    <w:p w:rsidR="009B0ED6" w:rsidRDefault="0079544A" w:rsidP="0079544A">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9B0ED6" w:rsidRPr="00F1303B">
        <w:rPr>
          <w:rFonts w:ascii="Times New Roman" w:hAnsi="Times New Roman" w:cs="Times New Roman"/>
          <w:sz w:val="24"/>
          <w:szCs w:val="24"/>
        </w:rPr>
        <w:t xml:space="preserve">The </w:t>
      </w:r>
      <w:r>
        <w:rPr>
          <w:rFonts w:ascii="Times New Roman" w:hAnsi="Times New Roman" w:cs="Times New Roman"/>
          <w:sz w:val="24"/>
          <w:szCs w:val="24"/>
        </w:rPr>
        <w:t>second</w:t>
      </w:r>
      <w:r w:rsidR="009B0ED6" w:rsidRPr="00F1303B">
        <w:rPr>
          <w:rFonts w:ascii="Times New Roman" w:hAnsi="Times New Roman" w:cs="Times New Roman"/>
          <w:sz w:val="24"/>
          <w:szCs w:val="24"/>
        </w:rPr>
        <w:t xml:space="preserve"> respondent is the Registrar of the Labour Court Harare. </w:t>
      </w:r>
      <w:r>
        <w:rPr>
          <w:rFonts w:ascii="Times New Roman" w:hAnsi="Times New Roman" w:cs="Times New Roman"/>
          <w:sz w:val="24"/>
          <w:szCs w:val="24"/>
        </w:rPr>
        <w:t xml:space="preserve"> </w:t>
      </w:r>
      <w:r w:rsidR="009B0ED6" w:rsidRPr="00F1303B">
        <w:rPr>
          <w:rFonts w:ascii="Times New Roman" w:hAnsi="Times New Roman" w:cs="Times New Roman"/>
          <w:sz w:val="24"/>
          <w:szCs w:val="24"/>
        </w:rPr>
        <w:t xml:space="preserve">The </w:t>
      </w:r>
      <w:r>
        <w:rPr>
          <w:rFonts w:ascii="Times New Roman" w:hAnsi="Times New Roman" w:cs="Times New Roman"/>
          <w:sz w:val="24"/>
          <w:szCs w:val="24"/>
        </w:rPr>
        <w:t>first</w:t>
      </w:r>
      <w:r w:rsidR="009B0ED6" w:rsidRPr="00F1303B">
        <w:rPr>
          <w:rFonts w:ascii="Times New Roman" w:hAnsi="Times New Roman" w:cs="Times New Roman"/>
          <w:sz w:val="24"/>
          <w:szCs w:val="24"/>
        </w:rPr>
        <w:t xml:space="preserve"> respondent filed an appeal in the Labour </w:t>
      </w:r>
      <w:r w:rsidR="0020322A">
        <w:rPr>
          <w:rFonts w:ascii="Times New Roman" w:hAnsi="Times New Roman" w:cs="Times New Roman"/>
          <w:sz w:val="24"/>
          <w:szCs w:val="24"/>
        </w:rPr>
        <w:t>Co</w:t>
      </w:r>
      <w:r w:rsidR="009B0ED6" w:rsidRPr="00F1303B">
        <w:rPr>
          <w:rFonts w:ascii="Times New Roman" w:hAnsi="Times New Roman" w:cs="Times New Roman"/>
          <w:sz w:val="24"/>
          <w:szCs w:val="24"/>
        </w:rPr>
        <w:t xml:space="preserve">urt (court </w:t>
      </w:r>
      <w:r w:rsidR="009B0ED6" w:rsidRPr="00F1303B">
        <w:rPr>
          <w:rFonts w:ascii="Times New Roman" w:hAnsi="Times New Roman" w:cs="Times New Roman"/>
          <w:i/>
          <w:sz w:val="24"/>
          <w:szCs w:val="24"/>
        </w:rPr>
        <w:t>a quo</w:t>
      </w:r>
      <w:r w:rsidR="009B0ED6" w:rsidRPr="00F1303B">
        <w:rPr>
          <w:rFonts w:ascii="Times New Roman" w:hAnsi="Times New Roman" w:cs="Times New Roman"/>
          <w:sz w:val="24"/>
          <w:szCs w:val="24"/>
        </w:rPr>
        <w:t xml:space="preserve">) under LC/H/18/23. </w:t>
      </w:r>
      <w:r w:rsidR="004A1B8A">
        <w:rPr>
          <w:rFonts w:ascii="Times New Roman" w:hAnsi="Times New Roman" w:cs="Times New Roman"/>
          <w:sz w:val="24"/>
          <w:szCs w:val="24"/>
        </w:rPr>
        <w:t>The respondent in that case was cited as FBC Building Society.</w:t>
      </w:r>
      <w:r>
        <w:rPr>
          <w:rFonts w:ascii="Times New Roman" w:hAnsi="Times New Roman" w:cs="Times New Roman"/>
          <w:sz w:val="24"/>
          <w:szCs w:val="24"/>
        </w:rPr>
        <w:t xml:space="preserve"> </w:t>
      </w:r>
      <w:r w:rsidR="009B0ED6" w:rsidRPr="00F1303B">
        <w:rPr>
          <w:rFonts w:ascii="Times New Roman" w:hAnsi="Times New Roman" w:cs="Times New Roman"/>
          <w:sz w:val="24"/>
          <w:szCs w:val="24"/>
        </w:rPr>
        <w:t xml:space="preserve">On the </w:t>
      </w:r>
      <w:r w:rsidR="007B141B">
        <w:rPr>
          <w:rFonts w:ascii="Times New Roman" w:hAnsi="Times New Roman" w:cs="Times New Roman"/>
          <w:sz w:val="24"/>
          <w:szCs w:val="24"/>
        </w:rPr>
        <w:t xml:space="preserve">date of </w:t>
      </w:r>
      <w:r w:rsidR="009B0ED6" w:rsidRPr="00F1303B">
        <w:rPr>
          <w:rFonts w:ascii="Times New Roman" w:hAnsi="Times New Roman" w:cs="Times New Roman"/>
          <w:sz w:val="24"/>
          <w:szCs w:val="24"/>
        </w:rPr>
        <w:t xml:space="preserve">hearing, </w:t>
      </w:r>
      <w:r w:rsidR="004A1B8A">
        <w:rPr>
          <w:rFonts w:ascii="Times New Roman" w:hAnsi="Times New Roman" w:cs="Times New Roman"/>
          <w:sz w:val="24"/>
          <w:szCs w:val="24"/>
        </w:rPr>
        <w:t>FBC Building</w:t>
      </w:r>
      <w:r w:rsidR="009B0ED6" w:rsidRPr="00F1303B">
        <w:rPr>
          <w:rFonts w:ascii="Times New Roman" w:hAnsi="Times New Roman" w:cs="Times New Roman"/>
          <w:sz w:val="24"/>
          <w:szCs w:val="24"/>
        </w:rPr>
        <w:t xml:space="preserve"> </w:t>
      </w:r>
      <w:r w:rsidR="002416F9">
        <w:rPr>
          <w:rFonts w:ascii="Times New Roman" w:hAnsi="Times New Roman" w:cs="Times New Roman"/>
          <w:sz w:val="24"/>
          <w:szCs w:val="24"/>
        </w:rPr>
        <w:t xml:space="preserve">Society </w:t>
      </w:r>
      <w:r w:rsidR="002416F9" w:rsidRPr="00F1303B">
        <w:rPr>
          <w:rFonts w:ascii="Times New Roman" w:hAnsi="Times New Roman" w:cs="Times New Roman"/>
          <w:sz w:val="24"/>
          <w:szCs w:val="24"/>
        </w:rPr>
        <w:lastRenderedPageBreak/>
        <w:t>defaulted</w:t>
      </w:r>
      <w:r w:rsidR="0010197E" w:rsidRPr="00F1303B">
        <w:rPr>
          <w:rFonts w:ascii="Times New Roman" w:hAnsi="Times New Roman" w:cs="Times New Roman"/>
          <w:sz w:val="24"/>
          <w:szCs w:val="24"/>
        </w:rPr>
        <w:t>.</w:t>
      </w:r>
      <w:r w:rsidR="009B0ED6" w:rsidRPr="00F1303B">
        <w:rPr>
          <w:rFonts w:ascii="Times New Roman" w:hAnsi="Times New Roman" w:cs="Times New Roman"/>
          <w:sz w:val="24"/>
          <w:szCs w:val="24"/>
        </w:rPr>
        <w:t xml:space="preserve"> </w:t>
      </w:r>
      <w:r>
        <w:rPr>
          <w:rFonts w:ascii="Times New Roman" w:hAnsi="Times New Roman" w:cs="Times New Roman"/>
          <w:sz w:val="24"/>
          <w:szCs w:val="24"/>
        </w:rPr>
        <w:t xml:space="preserve"> </w:t>
      </w:r>
      <w:r w:rsidR="0010197E" w:rsidRPr="00F1303B">
        <w:rPr>
          <w:rFonts w:ascii="Times New Roman" w:hAnsi="Times New Roman" w:cs="Times New Roman"/>
          <w:sz w:val="24"/>
          <w:szCs w:val="24"/>
        </w:rPr>
        <w:t>T</w:t>
      </w:r>
      <w:r w:rsidR="009B0ED6" w:rsidRPr="00F1303B">
        <w:rPr>
          <w:rFonts w:ascii="Times New Roman" w:hAnsi="Times New Roman" w:cs="Times New Roman"/>
          <w:sz w:val="24"/>
          <w:szCs w:val="24"/>
        </w:rPr>
        <w:t>he court</w:t>
      </w:r>
      <w:r w:rsidR="0010197E" w:rsidRPr="00F1303B">
        <w:rPr>
          <w:rFonts w:ascii="Times New Roman" w:hAnsi="Times New Roman" w:cs="Times New Roman"/>
          <w:sz w:val="24"/>
          <w:szCs w:val="24"/>
        </w:rPr>
        <w:t xml:space="preserve"> granted a default judgment</w:t>
      </w:r>
      <w:r w:rsidR="009B0ED6" w:rsidRPr="00F1303B">
        <w:rPr>
          <w:rFonts w:ascii="Times New Roman" w:hAnsi="Times New Roman" w:cs="Times New Roman"/>
          <w:sz w:val="24"/>
          <w:szCs w:val="24"/>
        </w:rPr>
        <w:t xml:space="preserve"> allow</w:t>
      </w:r>
      <w:r w:rsidR="0010197E" w:rsidRPr="00F1303B">
        <w:rPr>
          <w:rFonts w:ascii="Times New Roman" w:hAnsi="Times New Roman" w:cs="Times New Roman"/>
          <w:sz w:val="24"/>
          <w:szCs w:val="24"/>
        </w:rPr>
        <w:t>ing</w:t>
      </w:r>
      <w:r w:rsidR="009B0ED6" w:rsidRPr="00F1303B">
        <w:rPr>
          <w:rFonts w:ascii="Times New Roman" w:hAnsi="Times New Roman" w:cs="Times New Roman"/>
          <w:sz w:val="24"/>
          <w:szCs w:val="24"/>
        </w:rPr>
        <w:t xml:space="preserve"> the</w:t>
      </w:r>
      <w:r w:rsidR="00295FF5" w:rsidRPr="00F1303B">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295FF5" w:rsidRPr="00F1303B">
        <w:rPr>
          <w:rFonts w:ascii="Times New Roman" w:hAnsi="Times New Roman" w:cs="Times New Roman"/>
          <w:sz w:val="24"/>
          <w:szCs w:val="24"/>
        </w:rPr>
        <w:t>respondent’s</w:t>
      </w:r>
      <w:r w:rsidR="009B0ED6" w:rsidRPr="00F1303B">
        <w:rPr>
          <w:rFonts w:ascii="Times New Roman" w:hAnsi="Times New Roman" w:cs="Times New Roman"/>
          <w:sz w:val="24"/>
          <w:szCs w:val="24"/>
        </w:rPr>
        <w:t xml:space="preserve"> appeal. </w:t>
      </w:r>
      <w:r>
        <w:rPr>
          <w:rFonts w:ascii="Times New Roman" w:hAnsi="Times New Roman" w:cs="Times New Roman"/>
          <w:sz w:val="24"/>
          <w:szCs w:val="24"/>
        </w:rPr>
        <w:t xml:space="preserve"> </w:t>
      </w:r>
      <w:r w:rsidR="009B0ED6" w:rsidRPr="00F1303B">
        <w:rPr>
          <w:rFonts w:ascii="Times New Roman" w:hAnsi="Times New Roman" w:cs="Times New Roman"/>
          <w:sz w:val="24"/>
          <w:szCs w:val="24"/>
        </w:rPr>
        <w:t>The applicant failed to make an application for rescission</w:t>
      </w:r>
      <w:r w:rsidR="001E09DB">
        <w:rPr>
          <w:rFonts w:ascii="Times New Roman" w:hAnsi="Times New Roman" w:cs="Times New Roman"/>
          <w:sz w:val="24"/>
          <w:szCs w:val="24"/>
        </w:rPr>
        <w:t xml:space="preserve"> of</w:t>
      </w:r>
      <w:r w:rsidR="00124F4F">
        <w:rPr>
          <w:rFonts w:ascii="Times New Roman" w:hAnsi="Times New Roman" w:cs="Times New Roman"/>
          <w:sz w:val="24"/>
          <w:szCs w:val="24"/>
        </w:rPr>
        <w:t xml:space="preserve"> the default</w:t>
      </w:r>
      <w:r w:rsidR="001E09DB">
        <w:rPr>
          <w:rFonts w:ascii="Times New Roman" w:hAnsi="Times New Roman" w:cs="Times New Roman"/>
          <w:sz w:val="24"/>
          <w:szCs w:val="24"/>
        </w:rPr>
        <w:t xml:space="preserve"> judgment</w:t>
      </w:r>
      <w:r w:rsidR="009B0ED6" w:rsidRPr="00F1303B">
        <w:rPr>
          <w:rFonts w:ascii="Times New Roman" w:hAnsi="Times New Roman" w:cs="Times New Roman"/>
          <w:sz w:val="24"/>
          <w:szCs w:val="24"/>
        </w:rPr>
        <w:t xml:space="preserve"> timeously</w:t>
      </w:r>
      <w:r w:rsidR="00B01C8D">
        <w:rPr>
          <w:rFonts w:ascii="Times New Roman" w:hAnsi="Times New Roman" w:cs="Times New Roman"/>
          <w:sz w:val="24"/>
          <w:szCs w:val="24"/>
        </w:rPr>
        <w:t>,</w:t>
      </w:r>
      <w:r w:rsidR="009B0ED6" w:rsidRPr="00F1303B">
        <w:rPr>
          <w:rFonts w:ascii="Times New Roman" w:hAnsi="Times New Roman" w:cs="Times New Roman"/>
          <w:sz w:val="24"/>
          <w:szCs w:val="24"/>
        </w:rPr>
        <w:t xml:space="preserve"> leading to its lodging an application for condonation of</w:t>
      </w:r>
      <w:r w:rsidR="00BE49A6" w:rsidRPr="00F1303B">
        <w:rPr>
          <w:rFonts w:ascii="Times New Roman" w:hAnsi="Times New Roman" w:cs="Times New Roman"/>
          <w:sz w:val="24"/>
          <w:szCs w:val="24"/>
        </w:rPr>
        <w:t xml:space="preserve"> its</w:t>
      </w:r>
      <w:r w:rsidR="009B0ED6" w:rsidRPr="00F1303B">
        <w:rPr>
          <w:rFonts w:ascii="Times New Roman" w:hAnsi="Times New Roman" w:cs="Times New Roman"/>
          <w:sz w:val="24"/>
          <w:szCs w:val="24"/>
        </w:rPr>
        <w:t xml:space="preserve"> late filing of an application for rescission</w:t>
      </w:r>
      <w:r w:rsidR="00F54B6B">
        <w:rPr>
          <w:rFonts w:ascii="Times New Roman" w:hAnsi="Times New Roman" w:cs="Times New Roman"/>
          <w:sz w:val="24"/>
          <w:szCs w:val="24"/>
        </w:rPr>
        <w:t xml:space="preserve"> of </w:t>
      </w:r>
      <w:r w:rsidR="00124F4F">
        <w:rPr>
          <w:rFonts w:ascii="Times New Roman" w:hAnsi="Times New Roman" w:cs="Times New Roman"/>
          <w:sz w:val="24"/>
          <w:szCs w:val="24"/>
        </w:rPr>
        <w:t xml:space="preserve">the default </w:t>
      </w:r>
      <w:r w:rsidR="00F54B6B">
        <w:rPr>
          <w:rFonts w:ascii="Times New Roman" w:hAnsi="Times New Roman" w:cs="Times New Roman"/>
          <w:sz w:val="24"/>
          <w:szCs w:val="24"/>
        </w:rPr>
        <w:t>judgment</w:t>
      </w:r>
      <w:r w:rsidR="009B0ED6" w:rsidRPr="00F1303B">
        <w:rPr>
          <w:rFonts w:ascii="Times New Roman" w:hAnsi="Times New Roman" w:cs="Times New Roman"/>
          <w:sz w:val="24"/>
          <w:szCs w:val="24"/>
        </w:rPr>
        <w:t xml:space="preserve">. </w:t>
      </w:r>
      <w:r>
        <w:rPr>
          <w:rFonts w:ascii="Times New Roman" w:hAnsi="Times New Roman" w:cs="Times New Roman"/>
          <w:sz w:val="24"/>
          <w:szCs w:val="24"/>
        </w:rPr>
        <w:t xml:space="preserve"> </w:t>
      </w:r>
      <w:r w:rsidR="009B0ED6" w:rsidRPr="00F1303B">
        <w:rPr>
          <w:rFonts w:ascii="Times New Roman" w:hAnsi="Times New Roman" w:cs="Times New Roman"/>
          <w:sz w:val="24"/>
          <w:szCs w:val="24"/>
        </w:rPr>
        <w:t>On the day of the hearing of the application</w:t>
      </w:r>
      <w:r w:rsidR="00502C66" w:rsidRPr="00F1303B">
        <w:rPr>
          <w:rFonts w:ascii="Times New Roman" w:hAnsi="Times New Roman" w:cs="Times New Roman"/>
          <w:sz w:val="24"/>
          <w:szCs w:val="24"/>
        </w:rPr>
        <w:t xml:space="preserve"> for condonation</w:t>
      </w:r>
      <w:r w:rsidR="00F22F48">
        <w:rPr>
          <w:rFonts w:ascii="Times New Roman" w:hAnsi="Times New Roman" w:cs="Times New Roman"/>
          <w:sz w:val="24"/>
          <w:szCs w:val="24"/>
        </w:rPr>
        <w:t>, the applicant was in default</w:t>
      </w:r>
      <w:r w:rsidR="00BE49A6" w:rsidRPr="00F1303B">
        <w:rPr>
          <w:rFonts w:ascii="Times New Roman" w:hAnsi="Times New Roman" w:cs="Times New Roman"/>
          <w:sz w:val="24"/>
          <w:szCs w:val="24"/>
        </w:rPr>
        <w:t>,</w:t>
      </w:r>
      <w:r w:rsidR="009B0ED6" w:rsidRPr="00F1303B">
        <w:rPr>
          <w:rFonts w:ascii="Times New Roman" w:hAnsi="Times New Roman" w:cs="Times New Roman"/>
          <w:sz w:val="24"/>
          <w:szCs w:val="24"/>
        </w:rPr>
        <w:t xml:space="preserve"> </w:t>
      </w:r>
      <w:r w:rsidR="00BE49A6" w:rsidRPr="00F1303B">
        <w:rPr>
          <w:rFonts w:ascii="Times New Roman" w:hAnsi="Times New Roman" w:cs="Times New Roman"/>
          <w:sz w:val="24"/>
          <w:szCs w:val="24"/>
        </w:rPr>
        <w:t>leading to the issuance of another</w:t>
      </w:r>
      <w:r w:rsidR="009B0ED6" w:rsidRPr="00F1303B">
        <w:rPr>
          <w:rFonts w:ascii="Times New Roman" w:hAnsi="Times New Roman" w:cs="Times New Roman"/>
          <w:sz w:val="24"/>
          <w:szCs w:val="24"/>
        </w:rPr>
        <w:t xml:space="preserve"> default judgment by the </w:t>
      </w:r>
      <w:r w:rsidR="00BE49A6" w:rsidRPr="00F1303B">
        <w:rPr>
          <w:rFonts w:ascii="Times New Roman" w:hAnsi="Times New Roman" w:cs="Times New Roman"/>
          <w:sz w:val="24"/>
          <w:szCs w:val="24"/>
        </w:rPr>
        <w:t>Labour Court</w:t>
      </w:r>
      <w:r w:rsidR="009B0ED6" w:rsidRPr="00F1303B">
        <w:rPr>
          <w:rFonts w:ascii="Times New Roman" w:hAnsi="Times New Roman" w:cs="Times New Roman"/>
          <w:sz w:val="24"/>
          <w:szCs w:val="24"/>
        </w:rPr>
        <w:t>. Aggrieved by th</w:t>
      </w:r>
      <w:r w:rsidR="00966B8D" w:rsidRPr="00F1303B">
        <w:rPr>
          <w:rFonts w:ascii="Times New Roman" w:hAnsi="Times New Roman" w:cs="Times New Roman"/>
          <w:sz w:val="24"/>
          <w:szCs w:val="24"/>
        </w:rPr>
        <w:t>at</w:t>
      </w:r>
      <w:r w:rsidR="009B0ED6" w:rsidRPr="00F1303B">
        <w:rPr>
          <w:rFonts w:ascii="Times New Roman" w:hAnsi="Times New Roman" w:cs="Times New Roman"/>
          <w:sz w:val="24"/>
          <w:szCs w:val="24"/>
        </w:rPr>
        <w:t xml:space="preserve"> decision</w:t>
      </w:r>
      <w:r w:rsidR="00966B8D" w:rsidRPr="00F1303B">
        <w:rPr>
          <w:rFonts w:ascii="Times New Roman" w:hAnsi="Times New Roman" w:cs="Times New Roman"/>
          <w:sz w:val="24"/>
          <w:szCs w:val="24"/>
        </w:rPr>
        <w:t>,</w:t>
      </w:r>
      <w:r w:rsidR="009B0ED6" w:rsidRPr="00F1303B">
        <w:rPr>
          <w:rFonts w:ascii="Times New Roman" w:hAnsi="Times New Roman" w:cs="Times New Roman"/>
          <w:sz w:val="24"/>
          <w:szCs w:val="24"/>
        </w:rPr>
        <w:t xml:space="preserve"> the applicant filed an application for rescission of the default judgement in case number LC/H/1010/23.</w:t>
      </w:r>
    </w:p>
    <w:p w:rsidR="0079544A" w:rsidRPr="00F1303B" w:rsidRDefault="0079544A" w:rsidP="0079544A">
      <w:pPr>
        <w:spacing w:after="0" w:line="240" w:lineRule="auto"/>
        <w:ind w:left="450" w:hanging="450"/>
        <w:jc w:val="both"/>
        <w:rPr>
          <w:rFonts w:ascii="Times New Roman" w:hAnsi="Times New Roman" w:cs="Times New Roman"/>
          <w:sz w:val="24"/>
          <w:szCs w:val="24"/>
        </w:rPr>
      </w:pPr>
    </w:p>
    <w:p w:rsidR="00966B8D" w:rsidRPr="00F1303B" w:rsidRDefault="0079544A" w:rsidP="00CD50FC">
      <w:p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w:t>
      </w:r>
      <w:r w:rsidR="00AD44C0">
        <w:rPr>
          <w:rFonts w:ascii="Times New Roman" w:hAnsi="Times New Roman" w:cs="Times New Roman"/>
          <w:sz w:val="24"/>
          <w:szCs w:val="24"/>
        </w:rPr>
        <w:t>3</w:t>
      </w:r>
      <w:r>
        <w:rPr>
          <w:rFonts w:ascii="Times New Roman" w:hAnsi="Times New Roman" w:cs="Times New Roman"/>
          <w:sz w:val="24"/>
          <w:szCs w:val="24"/>
        </w:rPr>
        <w:t xml:space="preserve">]   </w:t>
      </w:r>
      <w:r w:rsidR="00EC7C1F" w:rsidRPr="00F1303B">
        <w:rPr>
          <w:rFonts w:ascii="Times New Roman" w:hAnsi="Times New Roman" w:cs="Times New Roman"/>
          <w:sz w:val="24"/>
          <w:szCs w:val="24"/>
        </w:rPr>
        <w:t>After</w:t>
      </w:r>
      <w:r w:rsidR="00966B8D" w:rsidRPr="00F1303B">
        <w:rPr>
          <w:rFonts w:ascii="Times New Roman" w:hAnsi="Times New Roman" w:cs="Times New Roman"/>
          <w:sz w:val="24"/>
          <w:szCs w:val="24"/>
        </w:rPr>
        <w:t xml:space="preserve"> hearing th</w:t>
      </w:r>
      <w:r w:rsidR="00EC7C1F" w:rsidRPr="00F1303B">
        <w:rPr>
          <w:rFonts w:ascii="Times New Roman" w:hAnsi="Times New Roman" w:cs="Times New Roman"/>
          <w:sz w:val="24"/>
          <w:szCs w:val="24"/>
        </w:rPr>
        <w:t>e</w:t>
      </w:r>
      <w:r w:rsidR="00966B8D" w:rsidRPr="00F1303B">
        <w:rPr>
          <w:rFonts w:ascii="Times New Roman" w:hAnsi="Times New Roman" w:cs="Times New Roman"/>
          <w:sz w:val="24"/>
          <w:szCs w:val="24"/>
        </w:rPr>
        <w:t xml:space="preserve"> application</w:t>
      </w:r>
      <w:r w:rsidR="00EC7C1F" w:rsidRPr="00F1303B">
        <w:rPr>
          <w:rFonts w:ascii="Times New Roman" w:hAnsi="Times New Roman" w:cs="Times New Roman"/>
          <w:sz w:val="24"/>
          <w:szCs w:val="24"/>
        </w:rPr>
        <w:t xml:space="preserve"> on preliminary points </w:t>
      </w:r>
      <w:r w:rsidR="00966B8D" w:rsidRPr="00F1303B">
        <w:rPr>
          <w:rFonts w:ascii="Times New Roman" w:hAnsi="Times New Roman" w:cs="Times New Roman"/>
          <w:sz w:val="24"/>
          <w:szCs w:val="24"/>
        </w:rPr>
        <w:t>the court</w:t>
      </w:r>
      <w:r w:rsidR="00966B8D" w:rsidRPr="00F1303B">
        <w:rPr>
          <w:rFonts w:ascii="Times New Roman" w:hAnsi="Times New Roman" w:cs="Times New Roman"/>
          <w:i/>
          <w:sz w:val="24"/>
          <w:szCs w:val="24"/>
        </w:rPr>
        <w:t xml:space="preserve"> a quo</w:t>
      </w:r>
      <w:r w:rsidR="00966B8D" w:rsidRPr="00F1303B">
        <w:rPr>
          <w:rFonts w:ascii="Times New Roman" w:hAnsi="Times New Roman" w:cs="Times New Roman"/>
          <w:sz w:val="24"/>
          <w:szCs w:val="24"/>
        </w:rPr>
        <w:t xml:space="preserve"> issued the following order:</w:t>
      </w:r>
    </w:p>
    <w:p w:rsidR="005E6C64" w:rsidRDefault="005E6C64" w:rsidP="00CD50FC">
      <w:pPr>
        <w:spacing w:after="0" w:line="240" w:lineRule="auto"/>
        <w:ind w:left="2160" w:hanging="720"/>
        <w:jc w:val="both"/>
        <w:rPr>
          <w:rFonts w:ascii="Times New Roman" w:hAnsi="Times New Roman" w:cs="Times New Roman"/>
          <w:sz w:val="24"/>
          <w:szCs w:val="24"/>
        </w:rPr>
      </w:pPr>
      <w:r w:rsidRPr="00F1303B">
        <w:rPr>
          <w:rFonts w:ascii="Times New Roman" w:hAnsi="Times New Roman" w:cs="Times New Roman"/>
          <w:sz w:val="24"/>
          <w:szCs w:val="24"/>
        </w:rPr>
        <w:t>“The Court makes the following order:</w:t>
      </w:r>
    </w:p>
    <w:p w:rsidR="00BE48ED" w:rsidRPr="00F1303B" w:rsidRDefault="00BE48ED" w:rsidP="00CD50FC">
      <w:pPr>
        <w:spacing w:after="0" w:line="240" w:lineRule="auto"/>
        <w:ind w:left="2160" w:hanging="720"/>
        <w:jc w:val="both"/>
        <w:rPr>
          <w:rFonts w:ascii="Times New Roman" w:hAnsi="Times New Roman" w:cs="Times New Roman"/>
          <w:sz w:val="24"/>
          <w:szCs w:val="24"/>
        </w:rPr>
      </w:pPr>
    </w:p>
    <w:p w:rsidR="005E6C64" w:rsidRPr="00F1303B" w:rsidRDefault="005E6C64" w:rsidP="00BE48ED">
      <w:pPr>
        <w:pStyle w:val="ListParagraph"/>
        <w:numPr>
          <w:ilvl w:val="0"/>
          <w:numId w:val="3"/>
        </w:numPr>
        <w:spacing w:after="0" w:line="240" w:lineRule="auto"/>
        <w:jc w:val="both"/>
        <w:rPr>
          <w:rFonts w:ascii="Times New Roman" w:hAnsi="Times New Roman" w:cs="Times New Roman"/>
          <w:sz w:val="24"/>
          <w:szCs w:val="24"/>
        </w:rPr>
      </w:pPr>
      <w:r w:rsidRPr="00F1303B">
        <w:rPr>
          <w:rFonts w:ascii="Times New Roman" w:hAnsi="Times New Roman" w:cs="Times New Roman"/>
          <w:sz w:val="24"/>
          <w:szCs w:val="24"/>
        </w:rPr>
        <w:t>The first preliminary point in respect of alleged defective Draft Orders is hereby dismissed.</w:t>
      </w:r>
    </w:p>
    <w:p w:rsidR="00EC7C1F" w:rsidRPr="00F1303B" w:rsidRDefault="005E6C64" w:rsidP="00BE48ED">
      <w:pPr>
        <w:pStyle w:val="ListParagraph"/>
        <w:numPr>
          <w:ilvl w:val="0"/>
          <w:numId w:val="3"/>
        </w:numPr>
        <w:spacing w:after="0" w:line="240" w:lineRule="auto"/>
        <w:jc w:val="both"/>
        <w:rPr>
          <w:rFonts w:ascii="Times New Roman" w:hAnsi="Times New Roman" w:cs="Times New Roman"/>
          <w:sz w:val="24"/>
          <w:szCs w:val="24"/>
        </w:rPr>
      </w:pPr>
      <w:r w:rsidRPr="00F1303B">
        <w:rPr>
          <w:rFonts w:ascii="Times New Roman" w:hAnsi="Times New Roman" w:cs="Times New Roman"/>
          <w:sz w:val="24"/>
          <w:szCs w:val="24"/>
        </w:rPr>
        <w:t>The second preliminary point relating to the propriety of the</w:t>
      </w:r>
      <w:r w:rsidR="0071399B" w:rsidRPr="00F1303B">
        <w:rPr>
          <w:rFonts w:ascii="Times New Roman" w:hAnsi="Times New Roman" w:cs="Times New Roman"/>
          <w:sz w:val="24"/>
          <w:szCs w:val="24"/>
        </w:rPr>
        <w:t xml:space="preserve"> </w:t>
      </w:r>
      <w:r w:rsidRPr="00F1303B">
        <w:rPr>
          <w:rFonts w:ascii="Times New Roman" w:hAnsi="Times New Roman" w:cs="Times New Roman"/>
          <w:sz w:val="24"/>
          <w:szCs w:val="24"/>
        </w:rPr>
        <w:t>present application is hereby upheld</w:t>
      </w:r>
      <w:r w:rsidR="00EC7C1F" w:rsidRPr="00F1303B">
        <w:rPr>
          <w:rFonts w:ascii="Times New Roman" w:hAnsi="Times New Roman" w:cs="Times New Roman"/>
          <w:sz w:val="24"/>
          <w:szCs w:val="24"/>
        </w:rPr>
        <w:t>.</w:t>
      </w:r>
    </w:p>
    <w:p w:rsidR="005E6C64" w:rsidRPr="00F1303B" w:rsidRDefault="00EC7C1F" w:rsidP="00BE48ED">
      <w:pPr>
        <w:pStyle w:val="ListParagraph"/>
        <w:numPr>
          <w:ilvl w:val="0"/>
          <w:numId w:val="3"/>
        </w:numPr>
        <w:spacing w:after="0" w:line="240" w:lineRule="auto"/>
        <w:jc w:val="both"/>
        <w:rPr>
          <w:rFonts w:ascii="Times New Roman" w:hAnsi="Times New Roman" w:cs="Times New Roman"/>
          <w:sz w:val="24"/>
          <w:szCs w:val="24"/>
        </w:rPr>
      </w:pPr>
      <w:r w:rsidRPr="00F1303B">
        <w:rPr>
          <w:rFonts w:ascii="Times New Roman" w:hAnsi="Times New Roman" w:cs="Times New Roman"/>
          <w:sz w:val="24"/>
          <w:szCs w:val="24"/>
        </w:rPr>
        <w:t>The application is hereby struck off the roll as it is improperly before the Court.</w:t>
      </w:r>
    </w:p>
    <w:p w:rsidR="00EC7C1F" w:rsidRDefault="00EC7C1F" w:rsidP="00BE48ED">
      <w:pPr>
        <w:pStyle w:val="ListParagraph"/>
        <w:numPr>
          <w:ilvl w:val="0"/>
          <w:numId w:val="3"/>
        </w:numPr>
        <w:spacing w:after="0" w:line="240" w:lineRule="auto"/>
        <w:jc w:val="both"/>
        <w:rPr>
          <w:rFonts w:ascii="Times New Roman" w:hAnsi="Times New Roman" w:cs="Times New Roman"/>
          <w:sz w:val="24"/>
          <w:szCs w:val="24"/>
        </w:rPr>
      </w:pPr>
      <w:r w:rsidRPr="00F1303B">
        <w:rPr>
          <w:rFonts w:ascii="Times New Roman" w:hAnsi="Times New Roman" w:cs="Times New Roman"/>
          <w:sz w:val="24"/>
          <w:szCs w:val="24"/>
        </w:rPr>
        <w:t>Each party to meet its own costs.”</w:t>
      </w:r>
    </w:p>
    <w:p w:rsidR="00BE48ED" w:rsidRDefault="00BE48ED" w:rsidP="00BE48ED">
      <w:pPr>
        <w:spacing w:after="0" w:line="240" w:lineRule="auto"/>
        <w:jc w:val="both"/>
        <w:rPr>
          <w:rFonts w:ascii="Times New Roman" w:hAnsi="Times New Roman" w:cs="Times New Roman"/>
          <w:sz w:val="24"/>
          <w:szCs w:val="24"/>
        </w:rPr>
      </w:pPr>
    </w:p>
    <w:p w:rsidR="00BE48ED" w:rsidRPr="00BE48ED" w:rsidRDefault="00BE48ED" w:rsidP="00BE48ED">
      <w:pPr>
        <w:spacing w:after="0" w:line="240" w:lineRule="auto"/>
        <w:jc w:val="both"/>
        <w:rPr>
          <w:rFonts w:ascii="Times New Roman" w:hAnsi="Times New Roman" w:cs="Times New Roman"/>
          <w:sz w:val="24"/>
          <w:szCs w:val="24"/>
        </w:rPr>
      </w:pPr>
    </w:p>
    <w:p w:rsidR="0010197E" w:rsidRDefault="00EC7C1F" w:rsidP="00BE48ED">
      <w:pPr>
        <w:spacing w:line="480" w:lineRule="auto"/>
        <w:ind w:left="540" w:hanging="540"/>
        <w:jc w:val="both"/>
        <w:rPr>
          <w:rFonts w:ascii="Times New Roman" w:hAnsi="Times New Roman" w:cs="Times New Roman"/>
          <w:sz w:val="24"/>
          <w:szCs w:val="24"/>
        </w:rPr>
      </w:pPr>
      <w:r w:rsidRPr="00F1303B">
        <w:rPr>
          <w:rFonts w:ascii="Times New Roman" w:hAnsi="Times New Roman" w:cs="Times New Roman"/>
          <w:sz w:val="24"/>
          <w:szCs w:val="24"/>
        </w:rPr>
        <w:t>[</w:t>
      </w:r>
      <w:r w:rsidR="00AD44C0">
        <w:rPr>
          <w:rFonts w:ascii="Times New Roman" w:hAnsi="Times New Roman" w:cs="Times New Roman"/>
          <w:sz w:val="24"/>
          <w:szCs w:val="24"/>
        </w:rPr>
        <w:t>4</w:t>
      </w:r>
      <w:r w:rsidR="00BE48ED">
        <w:rPr>
          <w:rFonts w:ascii="Times New Roman" w:hAnsi="Times New Roman" w:cs="Times New Roman"/>
          <w:sz w:val="24"/>
          <w:szCs w:val="24"/>
        </w:rPr>
        <w:t xml:space="preserve">]   </w:t>
      </w:r>
      <w:r w:rsidRPr="00F1303B">
        <w:rPr>
          <w:rFonts w:ascii="Times New Roman" w:hAnsi="Times New Roman" w:cs="Times New Roman"/>
          <w:sz w:val="24"/>
          <w:szCs w:val="24"/>
        </w:rPr>
        <w:t xml:space="preserve">The applicant applied to the </w:t>
      </w:r>
      <w:r w:rsidR="001D1DA3">
        <w:rPr>
          <w:rFonts w:ascii="Times New Roman" w:hAnsi="Times New Roman" w:cs="Times New Roman"/>
          <w:sz w:val="24"/>
          <w:szCs w:val="24"/>
        </w:rPr>
        <w:t>c</w:t>
      </w:r>
      <w:r w:rsidRPr="00F1303B">
        <w:rPr>
          <w:rFonts w:ascii="Times New Roman" w:hAnsi="Times New Roman" w:cs="Times New Roman"/>
          <w:sz w:val="24"/>
          <w:szCs w:val="24"/>
        </w:rPr>
        <w:t xml:space="preserve">ourt </w:t>
      </w:r>
      <w:r w:rsidRPr="00B87CE1">
        <w:rPr>
          <w:rFonts w:ascii="Times New Roman" w:hAnsi="Times New Roman" w:cs="Times New Roman"/>
          <w:i/>
          <w:sz w:val="24"/>
          <w:szCs w:val="24"/>
        </w:rPr>
        <w:t>a quo</w:t>
      </w:r>
      <w:r w:rsidRPr="00F1303B">
        <w:rPr>
          <w:rFonts w:ascii="Times New Roman" w:hAnsi="Times New Roman" w:cs="Times New Roman"/>
          <w:sz w:val="24"/>
          <w:szCs w:val="24"/>
        </w:rPr>
        <w:t xml:space="preserve"> for leave to appeal to this </w:t>
      </w:r>
      <w:r w:rsidR="00BE48ED">
        <w:rPr>
          <w:rFonts w:ascii="Times New Roman" w:hAnsi="Times New Roman" w:cs="Times New Roman"/>
          <w:sz w:val="24"/>
          <w:szCs w:val="24"/>
        </w:rPr>
        <w:t>C</w:t>
      </w:r>
      <w:r w:rsidRPr="00F1303B">
        <w:rPr>
          <w:rFonts w:ascii="Times New Roman" w:hAnsi="Times New Roman" w:cs="Times New Roman"/>
          <w:sz w:val="24"/>
          <w:szCs w:val="24"/>
        </w:rPr>
        <w:t xml:space="preserve">ourt against </w:t>
      </w:r>
      <w:r w:rsidR="00BE48ED">
        <w:rPr>
          <w:rFonts w:ascii="Times New Roman" w:hAnsi="Times New Roman" w:cs="Times New Roman"/>
          <w:sz w:val="24"/>
          <w:szCs w:val="24"/>
        </w:rPr>
        <w:t xml:space="preserve">the </w:t>
      </w:r>
      <w:r w:rsidR="0010197E" w:rsidRPr="00F1303B">
        <w:rPr>
          <w:rFonts w:ascii="Times New Roman" w:hAnsi="Times New Roman" w:cs="Times New Roman"/>
          <w:sz w:val="24"/>
          <w:szCs w:val="24"/>
        </w:rPr>
        <w:t>striking off the roll</w:t>
      </w:r>
      <w:r w:rsidR="00502C66" w:rsidRPr="00F1303B">
        <w:rPr>
          <w:rFonts w:ascii="Times New Roman" w:hAnsi="Times New Roman" w:cs="Times New Roman"/>
          <w:sz w:val="24"/>
          <w:szCs w:val="24"/>
        </w:rPr>
        <w:t>,</w:t>
      </w:r>
      <w:r w:rsidR="0010197E" w:rsidRPr="00F1303B">
        <w:rPr>
          <w:rFonts w:ascii="Times New Roman" w:hAnsi="Times New Roman" w:cs="Times New Roman"/>
          <w:sz w:val="24"/>
          <w:szCs w:val="24"/>
        </w:rPr>
        <w:t xml:space="preserve"> of its application for rescission</w:t>
      </w:r>
      <w:r w:rsidR="00BA1BF9">
        <w:rPr>
          <w:rFonts w:ascii="Times New Roman" w:hAnsi="Times New Roman" w:cs="Times New Roman"/>
          <w:sz w:val="24"/>
          <w:szCs w:val="24"/>
        </w:rPr>
        <w:t xml:space="preserve"> of the default judgment</w:t>
      </w:r>
      <w:r w:rsidR="0010197E" w:rsidRPr="00F1303B">
        <w:rPr>
          <w:rFonts w:ascii="Times New Roman" w:hAnsi="Times New Roman" w:cs="Times New Roman"/>
          <w:sz w:val="24"/>
          <w:szCs w:val="24"/>
        </w:rPr>
        <w:t xml:space="preserve">. </w:t>
      </w:r>
    </w:p>
    <w:p w:rsidR="001D22B1" w:rsidRDefault="00AD44C0" w:rsidP="00155948">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[5</w:t>
      </w:r>
      <w:r w:rsidR="00155948">
        <w:rPr>
          <w:rFonts w:ascii="Times New Roman" w:hAnsi="Times New Roman" w:cs="Times New Roman"/>
          <w:sz w:val="24"/>
          <w:szCs w:val="24"/>
        </w:rPr>
        <w:t xml:space="preserve">]    </w:t>
      </w:r>
      <w:r w:rsidR="00EC7C1F" w:rsidRPr="00F1303B">
        <w:rPr>
          <w:rFonts w:ascii="Times New Roman" w:hAnsi="Times New Roman" w:cs="Times New Roman"/>
          <w:sz w:val="24"/>
          <w:szCs w:val="24"/>
        </w:rPr>
        <w:t xml:space="preserve">The court </w:t>
      </w:r>
      <w:r w:rsidR="00EC7C1F" w:rsidRPr="00155948">
        <w:rPr>
          <w:rFonts w:ascii="Times New Roman" w:hAnsi="Times New Roman" w:cs="Times New Roman"/>
          <w:i/>
          <w:sz w:val="24"/>
          <w:szCs w:val="24"/>
        </w:rPr>
        <w:t>a quo</w:t>
      </w:r>
      <w:r w:rsidR="00EC7C1F" w:rsidRPr="00F1303B">
        <w:rPr>
          <w:rFonts w:ascii="Times New Roman" w:hAnsi="Times New Roman" w:cs="Times New Roman"/>
          <w:sz w:val="24"/>
          <w:szCs w:val="24"/>
        </w:rPr>
        <w:t xml:space="preserve"> dismissed the applicant’s application for leave to appeal after whi</w:t>
      </w:r>
      <w:r w:rsidR="00114103" w:rsidRPr="00F1303B">
        <w:rPr>
          <w:rFonts w:ascii="Times New Roman" w:hAnsi="Times New Roman" w:cs="Times New Roman"/>
          <w:sz w:val="24"/>
          <w:szCs w:val="24"/>
        </w:rPr>
        <w:t>ch</w:t>
      </w:r>
      <w:r w:rsidR="00155948">
        <w:rPr>
          <w:rFonts w:ascii="Times New Roman" w:hAnsi="Times New Roman" w:cs="Times New Roman"/>
          <w:sz w:val="24"/>
          <w:szCs w:val="24"/>
        </w:rPr>
        <w:t xml:space="preserve"> </w:t>
      </w:r>
      <w:r w:rsidR="00155948" w:rsidRPr="00F1303B">
        <w:rPr>
          <w:rFonts w:ascii="Times New Roman" w:hAnsi="Times New Roman" w:cs="Times New Roman"/>
          <w:sz w:val="24"/>
          <w:szCs w:val="24"/>
        </w:rPr>
        <w:t xml:space="preserve">the </w:t>
      </w:r>
      <w:r w:rsidR="00155948">
        <w:rPr>
          <w:rFonts w:ascii="Times New Roman" w:hAnsi="Times New Roman" w:cs="Times New Roman"/>
          <w:sz w:val="24"/>
          <w:szCs w:val="24"/>
        </w:rPr>
        <w:t>applicant</w:t>
      </w:r>
      <w:r w:rsidR="00114103" w:rsidRPr="00F1303B">
        <w:rPr>
          <w:rFonts w:ascii="Times New Roman" w:hAnsi="Times New Roman" w:cs="Times New Roman"/>
          <w:sz w:val="24"/>
          <w:szCs w:val="24"/>
        </w:rPr>
        <w:t xml:space="preserve"> applied to this </w:t>
      </w:r>
      <w:r w:rsidR="00155948">
        <w:rPr>
          <w:rFonts w:ascii="Times New Roman" w:hAnsi="Times New Roman" w:cs="Times New Roman"/>
          <w:sz w:val="24"/>
          <w:szCs w:val="24"/>
        </w:rPr>
        <w:t>C</w:t>
      </w:r>
      <w:r w:rsidR="00114103" w:rsidRPr="00F1303B">
        <w:rPr>
          <w:rFonts w:ascii="Times New Roman" w:hAnsi="Times New Roman" w:cs="Times New Roman"/>
          <w:sz w:val="24"/>
          <w:szCs w:val="24"/>
        </w:rPr>
        <w:t xml:space="preserve">ourt for leave to appeal against the court </w:t>
      </w:r>
      <w:r w:rsidR="00114103" w:rsidRPr="00155948">
        <w:rPr>
          <w:rFonts w:ascii="Times New Roman" w:hAnsi="Times New Roman" w:cs="Times New Roman"/>
          <w:i/>
          <w:sz w:val="24"/>
          <w:szCs w:val="24"/>
        </w:rPr>
        <w:t xml:space="preserve">a </w:t>
      </w:r>
      <w:r w:rsidR="00155948" w:rsidRPr="00155948">
        <w:rPr>
          <w:rFonts w:ascii="Times New Roman" w:hAnsi="Times New Roman" w:cs="Times New Roman"/>
          <w:i/>
          <w:sz w:val="24"/>
          <w:szCs w:val="24"/>
        </w:rPr>
        <w:t>quo’s</w:t>
      </w:r>
      <w:r w:rsidR="00155948" w:rsidRPr="00F1303B">
        <w:rPr>
          <w:rFonts w:ascii="Times New Roman" w:hAnsi="Times New Roman" w:cs="Times New Roman"/>
          <w:sz w:val="24"/>
          <w:szCs w:val="24"/>
        </w:rPr>
        <w:t xml:space="preserve"> judgment</w:t>
      </w:r>
      <w:r w:rsidR="00594D3D">
        <w:rPr>
          <w:rFonts w:ascii="Times New Roman" w:hAnsi="Times New Roman" w:cs="Times New Roman"/>
          <w:sz w:val="24"/>
          <w:szCs w:val="24"/>
        </w:rPr>
        <w:t xml:space="preserve"> in the application for the rescission of </w:t>
      </w:r>
      <w:r w:rsidR="003243E7">
        <w:rPr>
          <w:rFonts w:ascii="Times New Roman" w:hAnsi="Times New Roman" w:cs="Times New Roman"/>
          <w:sz w:val="24"/>
          <w:szCs w:val="24"/>
        </w:rPr>
        <w:t xml:space="preserve">a default </w:t>
      </w:r>
      <w:r w:rsidR="00594D3D">
        <w:rPr>
          <w:rFonts w:ascii="Times New Roman" w:hAnsi="Times New Roman" w:cs="Times New Roman"/>
          <w:sz w:val="24"/>
          <w:szCs w:val="24"/>
        </w:rPr>
        <w:t>judgment</w:t>
      </w:r>
      <w:r w:rsidR="00502C66" w:rsidRPr="00F1303B">
        <w:rPr>
          <w:rFonts w:ascii="Times New Roman" w:hAnsi="Times New Roman" w:cs="Times New Roman"/>
          <w:sz w:val="24"/>
          <w:szCs w:val="24"/>
        </w:rPr>
        <w:t>.</w:t>
      </w:r>
    </w:p>
    <w:p w:rsidR="00155948" w:rsidRDefault="00D21D5D" w:rsidP="001D22B1">
      <w:pPr>
        <w:spacing w:after="0" w:line="240" w:lineRule="auto"/>
        <w:ind w:left="540" w:hanging="540"/>
        <w:jc w:val="both"/>
        <w:rPr>
          <w:rFonts w:ascii="Times New Roman" w:hAnsi="Times New Roman" w:cs="Times New Roman"/>
          <w:sz w:val="24"/>
          <w:szCs w:val="24"/>
        </w:rPr>
      </w:pPr>
      <w:r w:rsidRPr="00F1303B">
        <w:rPr>
          <w:rFonts w:ascii="Times New Roman" w:hAnsi="Times New Roman" w:cs="Times New Roman"/>
          <w:sz w:val="24"/>
          <w:szCs w:val="24"/>
        </w:rPr>
        <w:t xml:space="preserve">    </w:t>
      </w:r>
      <w:r w:rsidR="00FE2513" w:rsidRPr="00F1303B">
        <w:rPr>
          <w:rFonts w:ascii="Times New Roman" w:hAnsi="Times New Roman" w:cs="Times New Roman"/>
          <w:sz w:val="24"/>
          <w:szCs w:val="24"/>
        </w:rPr>
        <w:t xml:space="preserve">  </w:t>
      </w:r>
    </w:p>
    <w:p w:rsidR="001B7761" w:rsidRDefault="00155948" w:rsidP="00155948">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AD44C0">
        <w:rPr>
          <w:rFonts w:ascii="Times New Roman" w:hAnsi="Times New Roman" w:cs="Times New Roman"/>
          <w:sz w:val="24"/>
          <w:szCs w:val="24"/>
        </w:rPr>
        <w:t>6</w:t>
      </w:r>
      <w:r w:rsidR="001D1DA3">
        <w:rPr>
          <w:rFonts w:ascii="Times New Roman" w:hAnsi="Times New Roman" w:cs="Times New Roman"/>
          <w:sz w:val="24"/>
          <w:szCs w:val="24"/>
        </w:rPr>
        <w:t xml:space="preserve">]   </w:t>
      </w:r>
      <w:r w:rsidR="006C77E5" w:rsidRPr="00F1303B">
        <w:rPr>
          <w:rFonts w:ascii="Times New Roman" w:hAnsi="Times New Roman" w:cs="Times New Roman"/>
          <w:sz w:val="24"/>
          <w:szCs w:val="24"/>
        </w:rPr>
        <w:t>In its intended appeal the applicant seeks the following relief</w:t>
      </w:r>
      <w:r w:rsidR="001B7761" w:rsidRPr="00F1303B">
        <w:rPr>
          <w:rFonts w:ascii="Times New Roman" w:hAnsi="Times New Roman" w:cs="Times New Roman"/>
          <w:sz w:val="24"/>
          <w:szCs w:val="24"/>
        </w:rPr>
        <w:t>:</w:t>
      </w:r>
    </w:p>
    <w:p w:rsidR="00FC68E6" w:rsidRPr="00F1303B" w:rsidRDefault="00FC68E6" w:rsidP="00155948">
      <w:pPr>
        <w:spacing w:after="0" w:line="240" w:lineRule="auto"/>
        <w:ind w:left="540" w:hanging="540"/>
        <w:jc w:val="both"/>
        <w:rPr>
          <w:rFonts w:ascii="Times New Roman" w:hAnsi="Times New Roman" w:cs="Times New Roman"/>
          <w:sz w:val="24"/>
          <w:szCs w:val="24"/>
        </w:rPr>
      </w:pPr>
    </w:p>
    <w:p w:rsidR="00E54002" w:rsidRPr="00F1303B" w:rsidRDefault="00FC68E6" w:rsidP="00FC68E6">
      <w:pPr>
        <w:spacing w:after="0" w:line="480" w:lineRule="auto"/>
        <w:ind w:left="720" w:firstLine="720"/>
        <w:jc w:val="both"/>
        <w:rPr>
          <w:rFonts w:ascii="Times New Roman" w:hAnsi="Times New Roman" w:cs="Times New Roman"/>
          <w:sz w:val="24"/>
          <w:szCs w:val="24"/>
          <w:u w:val="single"/>
        </w:rPr>
      </w:pPr>
      <w:r w:rsidRPr="00F1303B">
        <w:rPr>
          <w:rFonts w:ascii="Times New Roman" w:hAnsi="Times New Roman" w:cs="Times New Roman"/>
          <w:sz w:val="24"/>
          <w:szCs w:val="24"/>
        </w:rPr>
        <w:t>“</w:t>
      </w:r>
      <w:r w:rsidRPr="00FC68E6">
        <w:rPr>
          <w:rFonts w:ascii="Times New Roman" w:hAnsi="Times New Roman" w:cs="Times New Roman"/>
          <w:b/>
          <w:sz w:val="24"/>
          <w:szCs w:val="24"/>
          <w:u w:val="single"/>
        </w:rPr>
        <w:t>WHEREFORE</w:t>
      </w:r>
      <w:r w:rsidR="00E54002" w:rsidRPr="00F1303B">
        <w:rPr>
          <w:rFonts w:ascii="Times New Roman" w:hAnsi="Times New Roman" w:cs="Times New Roman"/>
          <w:sz w:val="24"/>
          <w:szCs w:val="24"/>
          <w:u w:val="single"/>
        </w:rPr>
        <w:t>, the Appellant prays for the following relief:</w:t>
      </w:r>
    </w:p>
    <w:p w:rsidR="00E54002" w:rsidRPr="00FC68E6" w:rsidRDefault="00E54002" w:rsidP="00FC68E6">
      <w:pPr>
        <w:pStyle w:val="ListParagraph"/>
        <w:numPr>
          <w:ilvl w:val="0"/>
          <w:numId w:val="4"/>
        </w:numPr>
        <w:spacing w:line="480" w:lineRule="auto"/>
        <w:ind w:left="1980"/>
        <w:jc w:val="both"/>
        <w:rPr>
          <w:rFonts w:ascii="Times New Roman" w:hAnsi="Times New Roman" w:cs="Times New Roman"/>
          <w:sz w:val="24"/>
          <w:szCs w:val="24"/>
        </w:rPr>
      </w:pPr>
      <w:r w:rsidRPr="00FC68E6">
        <w:rPr>
          <w:rFonts w:ascii="Times New Roman" w:hAnsi="Times New Roman" w:cs="Times New Roman"/>
          <w:sz w:val="24"/>
          <w:szCs w:val="24"/>
        </w:rPr>
        <w:t>That the instant appeal succeeds with costs.</w:t>
      </w:r>
    </w:p>
    <w:p w:rsidR="00D17E05" w:rsidRDefault="0071399B" w:rsidP="00FC68E6">
      <w:pPr>
        <w:pStyle w:val="ListParagraph"/>
        <w:numPr>
          <w:ilvl w:val="0"/>
          <w:numId w:val="4"/>
        </w:numPr>
        <w:spacing w:after="0" w:line="240" w:lineRule="auto"/>
        <w:ind w:left="2070" w:hanging="450"/>
        <w:jc w:val="both"/>
        <w:rPr>
          <w:rFonts w:ascii="Times New Roman" w:hAnsi="Times New Roman" w:cs="Times New Roman"/>
          <w:sz w:val="24"/>
          <w:szCs w:val="24"/>
        </w:rPr>
      </w:pPr>
      <w:r w:rsidRPr="00F1303B">
        <w:rPr>
          <w:rFonts w:ascii="Times New Roman" w:hAnsi="Times New Roman" w:cs="Times New Roman"/>
          <w:sz w:val="24"/>
          <w:szCs w:val="24"/>
        </w:rPr>
        <w:lastRenderedPageBreak/>
        <w:t xml:space="preserve">That the </w:t>
      </w:r>
      <w:r w:rsidR="00E54002" w:rsidRPr="00F1303B">
        <w:rPr>
          <w:rFonts w:ascii="Times New Roman" w:hAnsi="Times New Roman" w:cs="Times New Roman"/>
          <w:sz w:val="24"/>
          <w:szCs w:val="24"/>
        </w:rPr>
        <w:t xml:space="preserve">judgment of the </w:t>
      </w:r>
      <w:proofErr w:type="spellStart"/>
      <w:r w:rsidR="00E54002" w:rsidRPr="00F1303B">
        <w:rPr>
          <w:rFonts w:ascii="Times New Roman" w:hAnsi="Times New Roman" w:cs="Times New Roman"/>
          <w:sz w:val="24"/>
          <w:szCs w:val="24"/>
        </w:rPr>
        <w:t>Labour</w:t>
      </w:r>
      <w:proofErr w:type="spellEnd"/>
      <w:r w:rsidR="00E54002" w:rsidRPr="00F1303B">
        <w:rPr>
          <w:rFonts w:ascii="Times New Roman" w:hAnsi="Times New Roman" w:cs="Times New Roman"/>
          <w:sz w:val="24"/>
          <w:szCs w:val="24"/>
        </w:rPr>
        <w:t xml:space="preserve"> Court by </w:t>
      </w:r>
      <w:proofErr w:type="spellStart"/>
      <w:r w:rsidR="00554D56" w:rsidRPr="00F1303B">
        <w:rPr>
          <w:rFonts w:ascii="Times New Roman" w:hAnsi="Times New Roman" w:cs="Times New Roman"/>
          <w:sz w:val="24"/>
          <w:szCs w:val="24"/>
        </w:rPr>
        <w:t>M</w:t>
      </w:r>
      <w:r w:rsidR="00554D56" w:rsidRPr="00554D56">
        <w:rPr>
          <w:rFonts w:ascii="Times New Roman" w:hAnsi="Times New Roman" w:cs="Times New Roman"/>
          <w:smallCaps/>
          <w:sz w:val="24"/>
          <w:szCs w:val="24"/>
        </w:rPr>
        <w:t>urasi</w:t>
      </w:r>
      <w:proofErr w:type="spellEnd"/>
      <w:r w:rsidR="00554D56" w:rsidRPr="00F1303B">
        <w:rPr>
          <w:rFonts w:ascii="Times New Roman" w:hAnsi="Times New Roman" w:cs="Times New Roman"/>
          <w:sz w:val="24"/>
          <w:szCs w:val="24"/>
        </w:rPr>
        <w:t xml:space="preserve"> </w:t>
      </w:r>
      <w:r w:rsidR="00E54002" w:rsidRPr="00F1303B">
        <w:rPr>
          <w:rFonts w:ascii="Times New Roman" w:hAnsi="Times New Roman" w:cs="Times New Roman"/>
          <w:sz w:val="24"/>
          <w:szCs w:val="24"/>
        </w:rPr>
        <w:t>J dated 14 March 2024 under number LCH</w:t>
      </w:r>
      <w:r w:rsidR="00D17E05" w:rsidRPr="00F1303B">
        <w:rPr>
          <w:rFonts w:ascii="Times New Roman" w:hAnsi="Times New Roman" w:cs="Times New Roman"/>
          <w:sz w:val="24"/>
          <w:szCs w:val="24"/>
        </w:rPr>
        <w:t xml:space="preserve"> 109/24 </w:t>
      </w:r>
      <w:r w:rsidR="00AD1FBD" w:rsidRPr="00F1303B">
        <w:rPr>
          <w:rFonts w:ascii="Times New Roman" w:hAnsi="Times New Roman" w:cs="Times New Roman"/>
          <w:sz w:val="24"/>
          <w:szCs w:val="24"/>
        </w:rPr>
        <w:t xml:space="preserve">be and </w:t>
      </w:r>
      <w:r w:rsidR="00D17E05" w:rsidRPr="00F1303B">
        <w:rPr>
          <w:rFonts w:ascii="Times New Roman" w:hAnsi="Times New Roman" w:cs="Times New Roman"/>
          <w:sz w:val="24"/>
          <w:szCs w:val="24"/>
        </w:rPr>
        <w:t>is hereby set aside and substituted with the following;</w:t>
      </w:r>
    </w:p>
    <w:p w:rsidR="00FC68E6" w:rsidRPr="00F1303B" w:rsidRDefault="00FC68E6" w:rsidP="00FC68E6">
      <w:pPr>
        <w:pStyle w:val="ListParagraph"/>
        <w:spacing w:after="0" w:line="240" w:lineRule="auto"/>
        <w:ind w:left="2070"/>
        <w:jc w:val="both"/>
        <w:rPr>
          <w:rFonts w:ascii="Times New Roman" w:hAnsi="Times New Roman" w:cs="Times New Roman"/>
          <w:sz w:val="24"/>
          <w:szCs w:val="24"/>
        </w:rPr>
      </w:pPr>
    </w:p>
    <w:p w:rsidR="00FB5F92" w:rsidRPr="00F1303B" w:rsidRDefault="00D17E05" w:rsidP="00FC68E6">
      <w:pPr>
        <w:pStyle w:val="ListParagraph"/>
        <w:numPr>
          <w:ilvl w:val="0"/>
          <w:numId w:val="5"/>
        </w:numPr>
        <w:spacing w:after="0" w:line="240" w:lineRule="auto"/>
        <w:jc w:val="both"/>
        <w:rPr>
          <w:rFonts w:ascii="Times New Roman" w:hAnsi="Times New Roman" w:cs="Times New Roman"/>
          <w:b/>
          <w:sz w:val="24"/>
          <w:szCs w:val="24"/>
        </w:rPr>
      </w:pPr>
      <w:r w:rsidRPr="00F1303B">
        <w:rPr>
          <w:rFonts w:ascii="Times New Roman" w:hAnsi="Times New Roman" w:cs="Times New Roman"/>
          <w:b/>
          <w:sz w:val="24"/>
          <w:szCs w:val="24"/>
        </w:rPr>
        <w:t>That the application for resci</w:t>
      </w:r>
      <w:r w:rsidR="00FB5F92" w:rsidRPr="00F1303B">
        <w:rPr>
          <w:rFonts w:ascii="Times New Roman" w:hAnsi="Times New Roman" w:cs="Times New Roman"/>
          <w:b/>
          <w:sz w:val="24"/>
          <w:szCs w:val="24"/>
        </w:rPr>
        <w:t>ssi</w:t>
      </w:r>
      <w:r w:rsidRPr="00F1303B">
        <w:rPr>
          <w:rFonts w:ascii="Times New Roman" w:hAnsi="Times New Roman" w:cs="Times New Roman"/>
          <w:b/>
          <w:sz w:val="24"/>
          <w:szCs w:val="24"/>
        </w:rPr>
        <w:t xml:space="preserve">on of default judgment per </w:t>
      </w:r>
      <w:proofErr w:type="spellStart"/>
      <w:r w:rsidRPr="00F1303B">
        <w:rPr>
          <w:rFonts w:ascii="Times New Roman" w:hAnsi="Times New Roman" w:cs="Times New Roman"/>
          <w:b/>
          <w:sz w:val="24"/>
          <w:szCs w:val="24"/>
        </w:rPr>
        <w:t>Murasi</w:t>
      </w:r>
      <w:proofErr w:type="spellEnd"/>
      <w:r w:rsidRPr="00F1303B">
        <w:rPr>
          <w:rFonts w:ascii="Times New Roman" w:hAnsi="Times New Roman" w:cs="Times New Roman"/>
          <w:b/>
          <w:sz w:val="24"/>
          <w:szCs w:val="24"/>
        </w:rPr>
        <w:t xml:space="preserve"> J dated </w:t>
      </w:r>
      <w:r w:rsidR="00FC68E6" w:rsidRPr="00F1303B">
        <w:rPr>
          <w:rFonts w:ascii="Times New Roman" w:hAnsi="Times New Roman" w:cs="Times New Roman"/>
          <w:b/>
          <w:sz w:val="24"/>
          <w:szCs w:val="24"/>
        </w:rPr>
        <w:t>7</w:t>
      </w:r>
      <w:r w:rsidR="00FC68E6" w:rsidRPr="00F1303B">
        <w:rPr>
          <w:rFonts w:ascii="Times New Roman" w:hAnsi="Times New Roman" w:cs="Times New Roman"/>
          <w:b/>
          <w:sz w:val="24"/>
          <w:szCs w:val="24"/>
          <w:vertAlign w:val="superscript"/>
        </w:rPr>
        <w:t>th</w:t>
      </w:r>
      <w:r w:rsidR="00FC68E6" w:rsidRPr="00F1303B">
        <w:rPr>
          <w:rFonts w:ascii="Times New Roman" w:hAnsi="Times New Roman" w:cs="Times New Roman"/>
          <w:b/>
          <w:sz w:val="24"/>
          <w:szCs w:val="24"/>
        </w:rPr>
        <w:t xml:space="preserve"> November</w:t>
      </w:r>
      <w:r w:rsidRPr="00F1303B">
        <w:rPr>
          <w:rFonts w:ascii="Times New Roman" w:hAnsi="Times New Roman" w:cs="Times New Roman"/>
          <w:b/>
          <w:sz w:val="24"/>
          <w:szCs w:val="24"/>
        </w:rPr>
        <w:t xml:space="preserve"> 2023 under judgment number LCH/747/23 be and is hereby granted</w:t>
      </w:r>
      <w:r w:rsidRPr="00FC68E6">
        <w:rPr>
          <w:rFonts w:ascii="Times New Roman" w:hAnsi="Times New Roman" w:cs="Times New Roman"/>
          <w:sz w:val="24"/>
          <w:szCs w:val="24"/>
        </w:rPr>
        <w:t>.</w:t>
      </w:r>
      <w:r w:rsidR="00FC68E6">
        <w:rPr>
          <w:rFonts w:ascii="Times New Roman" w:hAnsi="Times New Roman" w:cs="Times New Roman"/>
          <w:sz w:val="24"/>
          <w:szCs w:val="24"/>
        </w:rPr>
        <w:t>”</w:t>
      </w:r>
      <w:r w:rsidR="00966B8D" w:rsidRPr="00F1303B">
        <w:rPr>
          <w:rFonts w:ascii="Times New Roman" w:hAnsi="Times New Roman" w:cs="Times New Roman"/>
          <w:b/>
          <w:sz w:val="24"/>
          <w:szCs w:val="24"/>
        </w:rPr>
        <w:t xml:space="preserve">   </w:t>
      </w:r>
      <w:r w:rsidRPr="00F1303B">
        <w:rPr>
          <w:rFonts w:ascii="Times New Roman" w:hAnsi="Times New Roman" w:cs="Times New Roman"/>
          <w:sz w:val="24"/>
          <w:szCs w:val="24"/>
        </w:rPr>
        <w:t>(Emphasis added)</w:t>
      </w:r>
      <w:r w:rsidR="00966B8D" w:rsidRPr="00F1303B">
        <w:rPr>
          <w:rFonts w:ascii="Times New Roman" w:hAnsi="Times New Roman" w:cs="Times New Roman"/>
          <w:b/>
          <w:sz w:val="24"/>
          <w:szCs w:val="24"/>
        </w:rPr>
        <w:t xml:space="preserve">  </w:t>
      </w:r>
    </w:p>
    <w:p w:rsidR="00594D3D" w:rsidRDefault="00594D3D" w:rsidP="0073066A">
      <w:pPr>
        <w:spacing w:after="0" w:line="480" w:lineRule="auto"/>
        <w:jc w:val="both"/>
        <w:rPr>
          <w:rFonts w:ascii="Times New Roman" w:hAnsi="Times New Roman" w:cs="Times New Roman"/>
          <w:b/>
          <w:sz w:val="24"/>
          <w:szCs w:val="24"/>
          <w:u w:val="single"/>
        </w:rPr>
      </w:pPr>
    </w:p>
    <w:p w:rsidR="009B0ED6" w:rsidRPr="00F1303B" w:rsidRDefault="009B0ED6" w:rsidP="0073066A">
      <w:pPr>
        <w:spacing w:after="0" w:line="480" w:lineRule="auto"/>
        <w:jc w:val="both"/>
        <w:rPr>
          <w:rFonts w:ascii="Times New Roman" w:hAnsi="Times New Roman" w:cs="Times New Roman"/>
          <w:b/>
          <w:sz w:val="24"/>
          <w:szCs w:val="24"/>
          <w:u w:val="single"/>
          <w:lang w:val="en-US"/>
        </w:rPr>
      </w:pPr>
      <w:r w:rsidRPr="00F1303B">
        <w:rPr>
          <w:rFonts w:ascii="Times New Roman" w:hAnsi="Times New Roman" w:cs="Times New Roman"/>
          <w:b/>
          <w:sz w:val="24"/>
          <w:szCs w:val="24"/>
          <w:u w:val="single"/>
        </w:rPr>
        <w:t xml:space="preserve">SUBMISSIONS BEFORE </w:t>
      </w:r>
      <w:r w:rsidR="00E12C7C">
        <w:rPr>
          <w:rFonts w:ascii="Times New Roman" w:hAnsi="Times New Roman" w:cs="Times New Roman"/>
          <w:b/>
          <w:sz w:val="24"/>
          <w:szCs w:val="24"/>
          <w:u w:val="single"/>
        </w:rPr>
        <w:t>THIS COURT.</w:t>
      </w:r>
    </w:p>
    <w:p w:rsidR="009B0ED6" w:rsidRPr="00F1303B" w:rsidRDefault="009B0ED6" w:rsidP="0073066A">
      <w:pPr>
        <w:spacing w:after="0" w:line="480" w:lineRule="auto"/>
        <w:ind w:left="450" w:hanging="450"/>
        <w:jc w:val="both"/>
        <w:rPr>
          <w:rFonts w:ascii="Times New Roman" w:hAnsi="Times New Roman" w:cs="Times New Roman"/>
          <w:sz w:val="24"/>
          <w:szCs w:val="24"/>
        </w:rPr>
      </w:pPr>
      <w:r w:rsidRPr="00F1303B">
        <w:rPr>
          <w:rFonts w:ascii="Times New Roman" w:hAnsi="Times New Roman" w:cs="Times New Roman"/>
          <w:sz w:val="24"/>
          <w:szCs w:val="24"/>
        </w:rPr>
        <w:t>[</w:t>
      </w:r>
      <w:r w:rsidR="00AD44C0">
        <w:rPr>
          <w:rFonts w:ascii="Times New Roman" w:hAnsi="Times New Roman" w:cs="Times New Roman"/>
          <w:sz w:val="24"/>
          <w:szCs w:val="24"/>
        </w:rPr>
        <w:t>7</w:t>
      </w:r>
      <w:r w:rsidRPr="00F1303B">
        <w:rPr>
          <w:rFonts w:ascii="Times New Roman" w:hAnsi="Times New Roman" w:cs="Times New Roman"/>
          <w:sz w:val="24"/>
          <w:szCs w:val="24"/>
        </w:rPr>
        <w:t xml:space="preserve">] </w:t>
      </w:r>
      <w:r w:rsidRPr="00F1303B">
        <w:rPr>
          <w:rFonts w:ascii="Times New Roman" w:hAnsi="Times New Roman" w:cs="Times New Roman"/>
          <w:sz w:val="24"/>
          <w:szCs w:val="24"/>
        </w:rPr>
        <w:tab/>
        <w:t xml:space="preserve">At the hearing of this application, </w:t>
      </w:r>
      <w:r w:rsidRPr="00A9301E">
        <w:rPr>
          <w:rFonts w:ascii="Times New Roman" w:hAnsi="Times New Roman" w:cs="Times New Roman"/>
          <w:sz w:val="24"/>
          <w:szCs w:val="24"/>
        </w:rPr>
        <w:t>Mr</w:t>
      </w:r>
      <w:r w:rsidRPr="00F1303B">
        <w:rPr>
          <w:rFonts w:ascii="Times New Roman" w:hAnsi="Times New Roman" w:cs="Times New Roman"/>
          <w:i/>
          <w:sz w:val="24"/>
          <w:szCs w:val="24"/>
        </w:rPr>
        <w:t xml:space="preserve"> </w:t>
      </w:r>
      <w:proofErr w:type="spellStart"/>
      <w:r w:rsidRPr="00F1303B">
        <w:rPr>
          <w:rFonts w:ascii="Times New Roman" w:hAnsi="Times New Roman" w:cs="Times New Roman"/>
          <w:i/>
          <w:sz w:val="24"/>
          <w:szCs w:val="24"/>
        </w:rPr>
        <w:t>Dube</w:t>
      </w:r>
      <w:proofErr w:type="spellEnd"/>
      <w:r w:rsidR="0063066C">
        <w:rPr>
          <w:rFonts w:ascii="Times New Roman" w:hAnsi="Times New Roman" w:cs="Times New Roman"/>
          <w:i/>
          <w:sz w:val="24"/>
          <w:szCs w:val="24"/>
        </w:rPr>
        <w:t>,</w:t>
      </w:r>
      <w:r w:rsidRPr="00F1303B">
        <w:rPr>
          <w:rFonts w:ascii="Times New Roman" w:hAnsi="Times New Roman" w:cs="Times New Roman"/>
          <w:sz w:val="24"/>
          <w:szCs w:val="24"/>
        </w:rPr>
        <w:t xml:space="preserve"> counsel for the applicant</w:t>
      </w:r>
      <w:r w:rsidR="004510BA">
        <w:rPr>
          <w:rFonts w:ascii="Times New Roman" w:hAnsi="Times New Roman" w:cs="Times New Roman"/>
          <w:sz w:val="24"/>
          <w:szCs w:val="24"/>
        </w:rPr>
        <w:t>,</w:t>
      </w:r>
      <w:r w:rsidRPr="00F1303B">
        <w:rPr>
          <w:rFonts w:ascii="Times New Roman" w:hAnsi="Times New Roman" w:cs="Times New Roman"/>
          <w:sz w:val="24"/>
          <w:szCs w:val="24"/>
        </w:rPr>
        <w:t xml:space="preserve"> submitted that an application for leave to appeal</w:t>
      </w:r>
      <w:r w:rsidR="00F013B5" w:rsidRPr="00F1303B">
        <w:rPr>
          <w:rFonts w:ascii="Times New Roman" w:hAnsi="Times New Roman" w:cs="Times New Roman"/>
          <w:sz w:val="24"/>
          <w:szCs w:val="24"/>
        </w:rPr>
        <w:t xml:space="preserve"> from a judgment of the Labour Court</w:t>
      </w:r>
      <w:r w:rsidRPr="00F1303B">
        <w:rPr>
          <w:rFonts w:ascii="Times New Roman" w:hAnsi="Times New Roman" w:cs="Times New Roman"/>
          <w:sz w:val="24"/>
          <w:szCs w:val="24"/>
        </w:rPr>
        <w:t xml:space="preserve"> is based on two main points namely:</w:t>
      </w:r>
    </w:p>
    <w:p w:rsidR="009B0ED6" w:rsidRPr="00A9301E" w:rsidRDefault="009B0ED6" w:rsidP="00AE2EF4">
      <w:pPr>
        <w:pStyle w:val="ListParagraph"/>
        <w:numPr>
          <w:ilvl w:val="0"/>
          <w:numId w:val="1"/>
        </w:numPr>
        <w:spacing w:line="480" w:lineRule="auto"/>
        <w:ind w:firstLine="360"/>
        <w:jc w:val="both"/>
        <w:rPr>
          <w:rFonts w:ascii="Times New Roman" w:hAnsi="Times New Roman" w:cs="Times New Roman"/>
          <w:sz w:val="24"/>
          <w:szCs w:val="24"/>
          <w:lang w:val="en-GB"/>
        </w:rPr>
      </w:pPr>
      <w:r w:rsidRPr="00A9301E">
        <w:rPr>
          <w:rFonts w:ascii="Times New Roman" w:hAnsi="Times New Roman" w:cs="Times New Roman"/>
          <w:sz w:val="24"/>
          <w:szCs w:val="24"/>
          <w:lang w:val="en-GB"/>
        </w:rPr>
        <w:t>That the intended appeal is on questions of law</w:t>
      </w:r>
    </w:p>
    <w:p w:rsidR="009B0ED6" w:rsidRPr="00F1303B" w:rsidRDefault="009B0ED6" w:rsidP="00AE2EF4">
      <w:pPr>
        <w:pStyle w:val="ListParagraph"/>
        <w:numPr>
          <w:ilvl w:val="0"/>
          <w:numId w:val="1"/>
        </w:numPr>
        <w:spacing w:line="480" w:lineRule="auto"/>
        <w:ind w:firstLine="360"/>
        <w:jc w:val="both"/>
        <w:rPr>
          <w:rFonts w:ascii="Times New Roman" w:hAnsi="Times New Roman" w:cs="Times New Roman"/>
          <w:sz w:val="24"/>
          <w:szCs w:val="24"/>
          <w:lang w:val="en-GB"/>
        </w:rPr>
      </w:pPr>
      <w:r w:rsidRPr="00F1303B">
        <w:rPr>
          <w:rFonts w:ascii="Times New Roman" w:hAnsi="Times New Roman" w:cs="Times New Roman"/>
          <w:sz w:val="24"/>
          <w:szCs w:val="24"/>
          <w:lang w:val="en-GB"/>
        </w:rPr>
        <w:t>That the applicant has an arguable case on appeal.</w:t>
      </w:r>
    </w:p>
    <w:p w:rsidR="009B0ED6" w:rsidRPr="00F1303B" w:rsidRDefault="009B0ED6" w:rsidP="009B0ED6">
      <w:pPr>
        <w:spacing w:line="480" w:lineRule="auto"/>
        <w:ind w:left="720"/>
        <w:jc w:val="both"/>
        <w:rPr>
          <w:rFonts w:ascii="Times New Roman" w:hAnsi="Times New Roman" w:cs="Times New Roman"/>
          <w:sz w:val="24"/>
          <w:szCs w:val="24"/>
          <w:lang w:val="en-GB"/>
        </w:rPr>
      </w:pPr>
      <w:r w:rsidRPr="00F1303B">
        <w:rPr>
          <w:rFonts w:ascii="Times New Roman" w:hAnsi="Times New Roman" w:cs="Times New Roman"/>
          <w:sz w:val="24"/>
          <w:szCs w:val="24"/>
          <w:lang w:val="en-GB"/>
        </w:rPr>
        <w:t>He s</w:t>
      </w:r>
      <w:r w:rsidR="00E12C7C">
        <w:rPr>
          <w:rFonts w:ascii="Times New Roman" w:hAnsi="Times New Roman" w:cs="Times New Roman"/>
          <w:sz w:val="24"/>
          <w:szCs w:val="24"/>
          <w:lang w:val="en-GB"/>
        </w:rPr>
        <w:t>ubmitted</w:t>
      </w:r>
      <w:r w:rsidRPr="00F1303B">
        <w:rPr>
          <w:rFonts w:ascii="Times New Roman" w:hAnsi="Times New Roman" w:cs="Times New Roman"/>
          <w:sz w:val="24"/>
          <w:szCs w:val="24"/>
          <w:lang w:val="en-GB"/>
        </w:rPr>
        <w:t xml:space="preserve"> that the grounds of appeal appearing on p</w:t>
      </w:r>
      <w:r w:rsidR="00696B24">
        <w:rPr>
          <w:rFonts w:ascii="Times New Roman" w:hAnsi="Times New Roman" w:cs="Times New Roman"/>
          <w:sz w:val="24"/>
          <w:szCs w:val="24"/>
          <w:lang w:val="en-GB"/>
        </w:rPr>
        <w:t>p</w:t>
      </w:r>
      <w:r w:rsidRPr="00F1303B">
        <w:rPr>
          <w:rFonts w:ascii="Times New Roman" w:hAnsi="Times New Roman" w:cs="Times New Roman"/>
          <w:sz w:val="24"/>
          <w:szCs w:val="24"/>
          <w:lang w:val="en-GB"/>
        </w:rPr>
        <w:t xml:space="preserve"> 255-256 of the record </w:t>
      </w:r>
      <w:r w:rsidR="006C4F3B" w:rsidRPr="00F1303B">
        <w:rPr>
          <w:rFonts w:ascii="Times New Roman" w:hAnsi="Times New Roman" w:cs="Times New Roman"/>
          <w:sz w:val="24"/>
          <w:szCs w:val="24"/>
          <w:lang w:val="en-GB"/>
        </w:rPr>
        <w:t>establish</w:t>
      </w:r>
      <w:r w:rsidRPr="00F1303B">
        <w:rPr>
          <w:rFonts w:ascii="Times New Roman" w:hAnsi="Times New Roman" w:cs="Times New Roman"/>
          <w:sz w:val="24"/>
          <w:szCs w:val="24"/>
          <w:lang w:val="en-GB"/>
        </w:rPr>
        <w:t xml:space="preserve"> that the intended appeal is on questions of law. </w:t>
      </w:r>
      <w:r w:rsidR="00696B24">
        <w:rPr>
          <w:rFonts w:ascii="Times New Roman" w:hAnsi="Times New Roman" w:cs="Times New Roman"/>
          <w:sz w:val="24"/>
          <w:szCs w:val="24"/>
          <w:lang w:val="en-GB"/>
        </w:rPr>
        <w:t xml:space="preserve"> </w:t>
      </w:r>
      <w:r w:rsidRPr="00F1303B">
        <w:rPr>
          <w:rFonts w:ascii="Times New Roman" w:hAnsi="Times New Roman" w:cs="Times New Roman"/>
          <w:sz w:val="24"/>
          <w:szCs w:val="24"/>
          <w:lang w:val="en-GB"/>
        </w:rPr>
        <w:t xml:space="preserve">He </w:t>
      </w:r>
      <w:r w:rsidR="006C77E5" w:rsidRPr="00F1303B">
        <w:rPr>
          <w:rFonts w:ascii="Times New Roman" w:hAnsi="Times New Roman" w:cs="Times New Roman"/>
          <w:sz w:val="24"/>
          <w:szCs w:val="24"/>
          <w:lang w:val="en-GB"/>
        </w:rPr>
        <w:t>submitted</w:t>
      </w:r>
      <w:r w:rsidRPr="00F1303B">
        <w:rPr>
          <w:rFonts w:ascii="Times New Roman" w:hAnsi="Times New Roman" w:cs="Times New Roman"/>
          <w:sz w:val="24"/>
          <w:szCs w:val="24"/>
          <w:lang w:val="en-GB"/>
        </w:rPr>
        <w:t xml:space="preserve"> that it was difficult for the applicant to argue on the merits as the court </w:t>
      </w:r>
      <w:r w:rsidRPr="00F1303B">
        <w:rPr>
          <w:rFonts w:ascii="Times New Roman" w:hAnsi="Times New Roman" w:cs="Times New Roman"/>
          <w:i/>
          <w:sz w:val="24"/>
          <w:szCs w:val="24"/>
          <w:lang w:val="en-GB"/>
        </w:rPr>
        <w:t>a quo</w:t>
      </w:r>
      <w:r w:rsidRPr="00F1303B">
        <w:rPr>
          <w:rFonts w:ascii="Times New Roman" w:hAnsi="Times New Roman" w:cs="Times New Roman"/>
          <w:sz w:val="24"/>
          <w:szCs w:val="24"/>
          <w:lang w:val="en-GB"/>
        </w:rPr>
        <w:t xml:space="preserve"> found that there was an error on the IECMS system which resulted in the</w:t>
      </w:r>
      <w:r w:rsidR="007F47F8">
        <w:rPr>
          <w:rFonts w:ascii="Times New Roman" w:hAnsi="Times New Roman" w:cs="Times New Roman"/>
          <w:sz w:val="24"/>
          <w:szCs w:val="24"/>
          <w:lang w:val="en-GB"/>
        </w:rPr>
        <w:t xml:space="preserve"> failure to serve the</w:t>
      </w:r>
      <w:r w:rsidRPr="00F1303B">
        <w:rPr>
          <w:rFonts w:ascii="Times New Roman" w:hAnsi="Times New Roman" w:cs="Times New Roman"/>
          <w:sz w:val="24"/>
          <w:szCs w:val="24"/>
          <w:lang w:val="en-GB"/>
        </w:rPr>
        <w:t xml:space="preserve"> applicant with the notice of hearing. </w:t>
      </w:r>
      <w:r w:rsidR="00696B24">
        <w:rPr>
          <w:rFonts w:ascii="Times New Roman" w:hAnsi="Times New Roman" w:cs="Times New Roman"/>
          <w:sz w:val="24"/>
          <w:szCs w:val="24"/>
          <w:lang w:val="en-GB"/>
        </w:rPr>
        <w:t xml:space="preserve"> </w:t>
      </w:r>
      <w:r w:rsidRPr="00F1303B">
        <w:rPr>
          <w:rFonts w:ascii="Times New Roman" w:hAnsi="Times New Roman" w:cs="Times New Roman"/>
          <w:sz w:val="24"/>
          <w:szCs w:val="24"/>
          <w:lang w:val="en-GB"/>
        </w:rPr>
        <w:t xml:space="preserve">He </w:t>
      </w:r>
      <w:r w:rsidR="001C29BB" w:rsidRPr="00F1303B">
        <w:rPr>
          <w:rFonts w:ascii="Times New Roman" w:hAnsi="Times New Roman" w:cs="Times New Roman"/>
          <w:sz w:val="24"/>
          <w:szCs w:val="24"/>
          <w:lang w:val="en-GB"/>
        </w:rPr>
        <w:t>argued</w:t>
      </w:r>
      <w:r w:rsidRPr="00F1303B">
        <w:rPr>
          <w:rFonts w:ascii="Times New Roman" w:hAnsi="Times New Roman" w:cs="Times New Roman"/>
          <w:sz w:val="24"/>
          <w:szCs w:val="24"/>
          <w:lang w:val="en-GB"/>
        </w:rPr>
        <w:t xml:space="preserve"> that the court </w:t>
      </w:r>
      <w:r w:rsidRPr="00696B24">
        <w:rPr>
          <w:rFonts w:ascii="Times New Roman" w:hAnsi="Times New Roman" w:cs="Times New Roman"/>
          <w:i/>
          <w:sz w:val="24"/>
          <w:szCs w:val="24"/>
          <w:lang w:val="en-GB"/>
        </w:rPr>
        <w:t>a quo</w:t>
      </w:r>
      <w:r w:rsidRPr="00F1303B">
        <w:rPr>
          <w:rFonts w:ascii="Times New Roman" w:hAnsi="Times New Roman" w:cs="Times New Roman"/>
          <w:sz w:val="24"/>
          <w:szCs w:val="24"/>
          <w:lang w:val="en-GB"/>
        </w:rPr>
        <w:t xml:space="preserve"> erred in applying the fault test thereby granting a default judgment against the applicant. </w:t>
      </w:r>
      <w:r w:rsidR="00696B24">
        <w:rPr>
          <w:rFonts w:ascii="Times New Roman" w:hAnsi="Times New Roman" w:cs="Times New Roman"/>
          <w:sz w:val="24"/>
          <w:szCs w:val="24"/>
          <w:lang w:val="en-GB"/>
        </w:rPr>
        <w:t xml:space="preserve"> </w:t>
      </w:r>
      <w:r w:rsidRPr="00F1303B">
        <w:rPr>
          <w:rFonts w:ascii="Times New Roman" w:hAnsi="Times New Roman" w:cs="Times New Roman"/>
          <w:sz w:val="24"/>
          <w:szCs w:val="24"/>
          <w:lang w:val="en-GB"/>
        </w:rPr>
        <w:t xml:space="preserve">Counsel further contended that the court </w:t>
      </w:r>
      <w:r w:rsidRPr="00F1303B">
        <w:rPr>
          <w:rFonts w:ascii="Times New Roman" w:hAnsi="Times New Roman" w:cs="Times New Roman"/>
          <w:i/>
          <w:sz w:val="24"/>
          <w:szCs w:val="24"/>
          <w:lang w:val="en-GB"/>
        </w:rPr>
        <w:t>a quo</w:t>
      </w:r>
      <w:r w:rsidRPr="00F1303B">
        <w:rPr>
          <w:rFonts w:ascii="Times New Roman" w:hAnsi="Times New Roman" w:cs="Times New Roman"/>
          <w:sz w:val="24"/>
          <w:szCs w:val="24"/>
          <w:lang w:val="en-GB"/>
        </w:rPr>
        <w:t xml:space="preserve"> erred in holding that the applicant was supposed to lodge a composite application for correction and rescission. </w:t>
      </w:r>
      <w:r w:rsidR="00696B24">
        <w:rPr>
          <w:rFonts w:ascii="Times New Roman" w:hAnsi="Times New Roman" w:cs="Times New Roman"/>
          <w:sz w:val="24"/>
          <w:szCs w:val="24"/>
          <w:lang w:val="en-GB"/>
        </w:rPr>
        <w:t xml:space="preserve"> </w:t>
      </w:r>
      <w:r w:rsidRPr="00F1303B">
        <w:rPr>
          <w:rFonts w:ascii="Times New Roman" w:hAnsi="Times New Roman" w:cs="Times New Roman"/>
          <w:sz w:val="24"/>
          <w:szCs w:val="24"/>
          <w:lang w:val="en-GB"/>
        </w:rPr>
        <w:t>Upon being questioned by the court, counsel for the applicant conceded that the applicant had not exhausted a</w:t>
      </w:r>
      <w:r w:rsidR="00327CA2" w:rsidRPr="00F1303B">
        <w:rPr>
          <w:rFonts w:ascii="Times New Roman" w:hAnsi="Times New Roman" w:cs="Times New Roman"/>
          <w:sz w:val="24"/>
          <w:szCs w:val="24"/>
          <w:lang w:val="en-GB"/>
        </w:rPr>
        <w:t>ll domestic remedies</w:t>
      </w:r>
      <w:r w:rsidR="00C33EB3">
        <w:rPr>
          <w:rFonts w:ascii="Times New Roman" w:hAnsi="Times New Roman" w:cs="Times New Roman"/>
          <w:sz w:val="24"/>
          <w:szCs w:val="24"/>
          <w:lang w:val="en-GB"/>
        </w:rPr>
        <w:t xml:space="preserve"> and could make a valid application for rescission of the default judgment</w:t>
      </w:r>
      <w:r w:rsidR="00660061">
        <w:rPr>
          <w:rFonts w:ascii="Times New Roman" w:hAnsi="Times New Roman" w:cs="Times New Roman"/>
          <w:sz w:val="24"/>
          <w:szCs w:val="24"/>
          <w:lang w:val="en-GB"/>
        </w:rPr>
        <w:t xml:space="preserve"> before the court </w:t>
      </w:r>
      <w:r w:rsidR="00660061" w:rsidRPr="00660061">
        <w:rPr>
          <w:rFonts w:ascii="Times New Roman" w:hAnsi="Times New Roman" w:cs="Times New Roman"/>
          <w:i/>
          <w:sz w:val="24"/>
          <w:szCs w:val="24"/>
          <w:lang w:val="en-GB"/>
        </w:rPr>
        <w:t>a quo.</w:t>
      </w:r>
      <w:r w:rsidR="00327CA2" w:rsidRPr="00F1303B">
        <w:rPr>
          <w:rFonts w:ascii="Times New Roman" w:hAnsi="Times New Roman" w:cs="Times New Roman"/>
          <w:sz w:val="24"/>
          <w:szCs w:val="24"/>
          <w:lang w:val="en-GB"/>
        </w:rPr>
        <w:t xml:space="preserve"> </w:t>
      </w:r>
      <w:r w:rsidR="00696B24">
        <w:rPr>
          <w:rFonts w:ascii="Times New Roman" w:hAnsi="Times New Roman" w:cs="Times New Roman"/>
          <w:sz w:val="24"/>
          <w:szCs w:val="24"/>
          <w:lang w:val="en-GB"/>
        </w:rPr>
        <w:t xml:space="preserve"> </w:t>
      </w:r>
      <w:r w:rsidR="00327CA2" w:rsidRPr="00F1303B">
        <w:rPr>
          <w:rFonts w:ascii="Times New Roman" w:hAnsi="Times New Roman" w:cs="Times New Roman"/>
          <w:sz w:val="24"/>
          <w:szCs w:val="24"/>
          <w:lang w:val="en-GB"/>
        </w:rPr>
        <w:t>He without specifying</w:t>
      </w:r>
      <w:r w:rsidR="000B1737" w:rsidRPr="00F1303B">
        <w:rPr>
          <w:rFonts w:ascii="Times New Roman" w:hAnsi="Times New Roman" w:cs="Times New Roman"/>
          <w:sz w:val="24"/>
          <w:szCs w:val="24"/>
          <w:lang w:val="en-GB"/>
        </w:rPr>
        <w:t xml:space="preserve"> the wording</w:t>
      </w:r>
      <w:r w:rsidR="00570EAB">
        <w:rPr>
          <w:rFonts w:ascii="Times New Roman" w:hAnsi="Times New Roman" w:cs="Times New Roman"/>
          <w:sz w:val="24"/>
          <w:szCs w:val="24"/>
          <w:lang w:val="en-GB"/>
        </w:rPr>
        <w:t>;</w:t>
      </w:r>
      <w:r w:rsidR="000B1737" w:rsidRPr="00F1303B">
        <w:rPr>
          <w:rFonts w:ascii="Times New Roman" w:hAnsi="Times New Roman" w:cs="Times New Roman"/>
          <w:sz w:val="24"/>
          <w:szCs w:val="24"/>
          <w:lang w:val="en-GB"/>
        </w:rPr>
        <w:t xml:space="preserve"> of</w:t>
      </w:r>
      <w:r w:rsidR="00327CA2" w:rsidRPr="00F1303B">
        <w:rPr>
          <w:rFonts w:ascii="Times New Roman" w:hAnsi="Times New Roman" w:cs="Times New Roman"/>
          <w:sz w:val="24"/>
          <w:szCs w:val="24"/>
          <w:lang w:val="en-GB"/>
        </w:rPr>
        <w:t xml:space="preserve"> the court </w:t>
      </w:r>
      <w:r w:rsidR="00327CA2" w:rsidRPr="00002758">
        <w:rPr>
          <w:rFonts w:ascii="Times New Roman" w:hAnsi="Times New Roman" w:cs="Times New Roman"/>
          <w:i/>
          <w:sz w:val="24"/>
          <w:szCs w:val="24"/>
          <w:lang w:val="en-GB"/>
        </w:rPr>
        <w:t>a quo’s</w:t>
      </w:r>
      <w:r w:rsidR="006E2E7F" w:rsidRPr="00F1303B">
        <w:rPr>
          <w:rFonts w:ascii="Times New Roman" w:hAnsi="Times New Roman" w:cs="Times New Roman"/>
          <w:sz w:val="24"/>
          <w:szCs w:val="24"/>
          <w:lang w:val="en-GB"/>
        </w:rPr>
        <w:t xml:space="preserve"> order,</w:t>
      </w:r>
      <w:r w:rsidRPr="00F1303B">
        <w:rPr>
          <w:rFonts w:ascii="Times New Roman" w:hAnsi="Times New Roman" w:cs="Times New Roman"/>
          <w:sz w:val="24"/>
          <w:szCs w:val="24"/>
          <w:lang w:val="en-GB"/>
        </w:rPr>
        <w:t xml:space="preserve"> </w:t>
      </w:r>
      <w:r w:rsidR="00327CA2" w:rsidRPr="00F1303B">
        <w:rPr>
          <w:rFonts w:ascii="Times New Roman" w:hAnsi="Times New Roman" w:cs="Times New Roman"/>
          <w:sz w:val="24"/>
          <w:szCs w:val="24"/>
          <w:lang w:val="en-GB"/>
        </w:rPr>
        <w:t>submitted</w:t>
      </w:r>
      <w:r w:rsidRPr="00F1303B">
        <w:rPr>
          <w:rFonts w:ascii="Times New Roman" w:hAnsi="Times New Roman" w:cs="Times New Roman"/>
          <w:sz w:val="24"/>
          <w:szCs w:val="24"/>
          <w:lang w:val="en-GB"/>
        </w:rPr>
        <w:t xml:space="preserve"> that the applicant intended to appeal against the order of the court </w:t>
      </w:r>
      <w:r w:rsidRPr="00F1303B">
        <w:rPr>
          <w:rFonts w:ascii="Times New Roman" w:hAnsi="Times New Roman" w:cs="Times New Roman"/>
          <w:i/>
          <w:sz w:val="24"/>
          <w:szCs w:val="24"/>
          <w:lang w:val="en-GB"/>
        </w:rPr>
        <w:t>a quo</w:t>
      </w:r>
      <w:r w:rsidRPr="00F1303B">
        <w:rPr>
          <w:rFonts w:ascii="Times New Roman" w:hAnsi="Times New Roman" w:cs="Times New Roman"/>
          <w:sz w:val="24"/>
          <w:szCs w:val="24"/>
          <w:lang w:val="en-GB"/>
        </w:rPr>
        <w:t>.</w:t>
      </w:r>
    </w:p>
    <w:p w:rsidR="00A04E24" w:rsidRPr="00F1303B" w:rsidRDefault="009B0ED6" w:rsidP="00002758">
      <w:pPr>
        <w:autoSpaceDE w:val="0"/>
        <w:autoSpaceDN w:val="0"/>
        <w:adjustRightInd w:val="0"/>
        <w:spacing w:after="0" w:line="480" w:lineRule="auto"/>
        <w:ind w:left="630" w:hanging="630"/>
        <w:jc w:val="both"/>
        <w:rPr>
          <w:rFonts w:ascii="Times New Roman" w:hAnsi="Times New Roman" w:cs="Times New Roman"/>
          <w:sz w:val="24"/>
          <w:szCs w:val="24"/>
          <w:lang w:val="en-GB"/>
        </w:rPr>
      </w:pPr>
      <w:r w:rsidRPr="00F1303B">
        <w:rPr>
          <w:rFonts w:ascii="Times New Roman" w:hAnsi="Times New Roman" w:cs="Times New Roman"/>
          <w:sz w:val="24"/>
          <w:szCs w:val="24"/>
          <w:lang w:val="en-GB"/>
        </w:rPr>
        <w:t>[</w:t>
      </w:r>
      <w:r w:rsidR="00AD44C0">
        <w:rPr>
          <w:rFonts w:ascii="Times New Roman" w:hAnsi="Times New Roman" w:cs="Times New Roman"/>
          <w:sz w:val="24"/>
          <w:szCs w:val="24"/>
          <w:lang w:val="en-GB"/>
        </w:rPr>
        <w:t>8</w:t>
      </w:r>
      <w:r w:rsidRPr="00F1303B">
        <w:rPr>
          <w:rFonts w:ascii="Times New Roman" w:hAnsi="Times New Roman" w:cs="Times New Roman"/>
          <w:sz w:val="24"/>
          <w:szCs w:val="24"/>
          <w:lang w:val="en-GB"/>
        </w:rPr>
        <w:t>]</w:t>
      </w:r>
      <w:r w:rsidRPr="00F1303B">
        <w:rPr>
          <w:rFonts w:ascii="Times New Roman" w:hAnsi="Times New Roman" w:cs="Times New Roman"/>
          <w:sz w:val="24"/>
          <w:szCs w:val="24"/>
          <w:lang w:val="en-GB"/>
        </w:rPr>
        <w:tab/>
        <w:t xml:space="preserve">Per </w:t>
      </w:r>
      <w:r w:rsidRPr="00F1303B">
        <w:rPr>
          <w:rFonts w:ascii="Times New Roman" w:hAnsi="Times New Roman" w:cs="Times New Roman"/>
          <w:i/>
          <w:sz w:val="24"/>
          <w:szCs w:val="24"/>
          <w:lang w:val="en-GB"/>
        </w:rPr>
        <w:t>contra</w:t>
      </w:r>
      <w:r w:rsidRPr="00F1303B">
        <w:rPr>
          <w:rFonts w:ascii="Times New Roman" w:hAnsi="Times New Roman" w:cs="Times New Roman"/>
          <w:sz w:val="24"/>
          <w:szCs w:val="24"/>
          <w:lang w:val="en-GB"/>
        </w:rPr>
        <w:t xml:space="preserve">, </w:t>
      </w:r>
      <w:r w:rsidRPr="00D61CC6">
        <w:rPr>
          <w:rFonts w:ascii="Times New Roman" w:hAnsi="Times New Roman" w:cs="Times New Roman"/>
          <w:sz w:val="24"/>
          <w:szCs w:val="24"/>
          <w:lang w:val="en-GB"/>
        </w:rPr>
        <w:t>Ms</w:t>
      </w:r>
      <w:r w:rsidRPr="00F1303B">
        <w:rPr>
          <w:rFonts w:ascii="Times New Roman" w:hAnsi="Times New Roman" w:cs="Times New Roman"/>
          <w:i/>
          <w:sz w:val="24"/>
          <w:szCs w:val="24"/>
          <w:lang w:val="en-GB"/>
        </w:rPr>
        <w:t xml:space="preserve"> </w:t>
      </w:r>
      <w:proofErr w:type="spellStart"/>
      <w:r w:rsidRPr="00F1303B">
        <w:rPr>
          <w:rFonts w:ascii="Times New Roman" w:hAnsi="Times New Roman" w:cs="Times New Roman"/>
          <w:i/>
          <w:sz w:val="24"/>
          <w:szCs w:val="24"/>
          <w:lang w:val="en-GB"/>
        </w:rPr>
        <w:t>Mangoi</w:t>
      </w:r>
      <w:proofErr w:type="spellEnd"/>
      <w:r w:rsidRPr="00F1303B">
        <w:rPr>
          <w:rFonts w:ascii="Times New Roman" w:hAnsi="Times New Roman" w:cs="Times New Roman"/>
          <w:sz w:val="24"/>
          <w:szCs w:val="24"/>
          <w:lang w:val="en-GB"/>
        </w:rPr>
        <w:t xml:space="preserve"> counsel for the </w:t>
      </w:r>
      <w:r w:rsidR="00002758">
        <w:rPr>
          <w:rFonts w:ascii="Times New Roman" w:hAnsi="Times New Roman" w:cs="Times New Roman"/>
          <w:sz w:val="24"/>
          <w:szCs w:val="24"/>
          <w:lang w:val="en-GB"/>
        </w:rPr>
        <w:t xml:space="preserve">first </w:t>
      </w:r>
      <w:r w:rsidRPr="00F1303B">
        <w:rPr>
          <w:rFonts w:ascii="Times New Roman" w:hAnsi="Times New Roman" w:cs="Times New Roman"/>
          <w:sz w:val="24"/>
          <w:szCs w:val="24"/>
          <w:lang w:val="en-GB"/>
        </w:rPr>
        <w:t xml:space="preserve">respondent submitted that the applicant’s application does not </w:t>
      </w:r>
      <w:r w:rsidR="00327CA2" w:rsidRPr="00F1303B">
        <w:rPr>
          <w:rFonts w:ascii="Times New Roman" w:hAnsi="Times New Roman" w:cs="Times New Roman"/>
          <w:sz w:val="24"/>
          <w:szCs w:val="24"/>
          <w:lang w:val="en-GB"/>
        </w:rPr>
        <w:t>comply with</w:t>
      </w:r>
      <w:r w:rsidRPr="00F1303B">
        <w:rPr>
          <w:rFonts w:ascii="Times New Roman" w:hAnsi="Times New Roman" w:cs="Times New Roman"/>
          <w:sz w:val="24"/>
          <w:szCs w:val="24"/>
          <w:lang w:val="en-GB"/>
        </w:rPr>
        <w:t xml:space="preserve"> the requirements for an application for leave to appeal.</w:t>
      </w:r>
      <w:r w:rsidR="00A044F9" w:rsidRPr="00F1303B">
        <w:rPr>
          <w:rFonts w:ascii="Times New Roman" w:hAnsi="Times New Roman" w:cs="Times New Roman"/>
          <w:sz w:val="24"/>
          <w:szCs w:val="24"/>
          <w:lang w:val="en-GB"/>
        </w:rPr>
        <w:t xml:space="preserve"> </w:t>
      </w:r>
      <w:r w:rsidR="00A044F9" w:rsidRPr="00F1303B">
        <w:rPr>
          <w:rFonts w:ascii="Times New Roman" w:hAnsi="Times New Roman" w:cs="Times New Roman"/>
          <w:sz w:val="24"/>
          <w:szCs w:val="24"/>
          <w:lang w:val="en-GB"/>
        </w:rPr>
        <w:lastRenderedPageBreak/>
        <w:t>She submitted that the application does not comply with the provisions of r 59 (3)</w:t>
      </w:r>
      <w:r w:rsidR="00327CA2" w:rsidRPr="00F1303B">
        <w:rPr>
          <w:rFonts w:ascii="Times New Roman" w:hAnsi="Times New Roman" w:cs="Times New Roman"/>
          <w:sz w:val="24"/>
          <w:szCs w:val="24"/>
          <w:lang w:val="en-GB"/>
        </w:rPr>
        <w:t xml:space="preserve"> (d)</w:t>
      </w:r>
      <w:r w:rsidR="00A044F9" w:rsidRPr="00F1303B">
        <w:rPr>
          <w:rFonts w:ascii="Times New Roman" w:hAnsi="Times New Roman" w:cs="Times New Roman"/>
          <w:sz w:val="24"/>
          <w:szCs w:val="24"/>
          <w:lang w:val="en-GB"/>
        </w:rPr>
        <w:t xml:space="preserve"> of the Supreme Court Rules</w:t>
      </w:r>
      <w:r w:rsidR="001C2DE9">
        <w:rPr>
          <w:rFonts w:ascii="Times New Roman" w:hAnsi="Times New Roman" w:cs="Times New Roman"/>
          <w:sz w:val="24"/>
          <w:szCs w:val="24"/>
          <w:lang w:val="en-GB"/>
        </w:rPr>
        <w:t>,</w:t>
      </w:r>
      <w:r w:rsidR="00A044F9" w:rsidRPr="00F1303B">
        <w:rPr>
          <w:rFonts w:ascii="Times New Roman" w:hAnsi="Times New Roman" w:cs="Times New Roman"/>
          <w:sz w:val="24"/>
          <w:szCs w:val="24"/>
          <w:lang w:val="en-GB"/>
        </w:rPr>
        <w:t xml:space="preserve"> 2018.</w:t>
      </w:r>
      <w:r w:rsidRPr="00F1303B">
        <w:rPr>
          <w:rFonts w:ascii="Times New Roman" w:hAnsi="Times New Roman" w:cs="Times New Roman"/>
          <w:sz w:val="24"/>
          <w:szCs w:val="24"/>
          <w:lang w:val="en-GB"/>
        </w:rPr>
        <w:t xml:space="preserve"> </w:t>
      </w:r>
      <w:r w:rsidR="00002758">
        <w:rPr>
          <w:rFonts w:ascii="Times New Roman" w:hAnsi="Times New Roman" w:cs="Times New Roman"/>
          <w:sz w:val="24"/>
          <w:szCs w:val="24"/>
          <w:lang w:val="en-GB"/>
        </w:rPr>
        <w:t xml:space="preserve">  </w:t>
      </w:r>
      <w:r w:rsidR="00E639AD" w:rsidRPr="00F1303B">
        <w:rPr>
          <w:rFonts w:ascii="Times New Roman" w:hAnsi="Times New Roman" w:cs="Times New Roman"/>
          <w:sz w:val="24"/>
          <w:szCs w:val="24"/>
        </w:rPr>
        <w:t xml:space="preserve">She averred that the relief sought by the applicant in its intended notice of appeal is fatally defective as the record establishes that at the hearing </w:t>
      </w:r>
      <w:r w:rsidR="00E639AD" w:rsidRPr="00F1303B">
        <w:rPr>
          <w:rFonts w:ascii="Times New Roman" w:hAnsi="Times New Roman" w:cs="Times New Roman"/>
          <w:i/>
          <w:sz w:val="24"/>
          <w:szCs w:val="24"/>
        </w:rPr>
        <w:t>a quo</w:t>
      </w:r>
      <w:r w:rsidR="00E639AD" w:rsidRPr="00F1303B">
        <w:rPr>
          <w:rFonts w:ascii="Times New Roman" w:hAnsi="Times New Roman" w:cs="Times New Roman"/>
          <w:sz w:val="24"/>
          <w:szCs w:val="24"/>
        </w:rPr>
        <w:t xml:space="preserve"> the </w:t>
      </w:r>
      <w:r w:rsidR="002177C5" w:rsidRPr="00F1303B">
        <w:rPr>
          <w:rFonts w:ascii="Times New Roman" w:hAnsi="Times New Roman" w:cs="Times New Roman"/>
          <w:sz w:val="24"/>
          <w:szCs w:val="24"/>
        </w:rPr>
        <w:t>case</w:t>
      </w:r>
      <w:r w:rsidR="00E639AD" w:rsidRPr="00F1303B">
        <w:rPr>
          <w:rFonts w:ascii="Times New Roman" w:hAnsi="Times New Roman" w:cs="Times New Roman"/>
          <w:sz w:val="24"/>
          <w:szCs w:val="24"/>
        </w:rPr>
        <w:t xml:space="preserve"> was only </w:t>
      </w:r>
      <w:r w:rsidR="002177C5" w:rsidRPr="00F1303B">
        <w:rPr>
          <w:rFonts w:ascii="Times New Roman" w:hAnsi="Times New Roman" w:cs="Times New Roman"/>
          <w:sz w:val="24"/>
          <w:szCs w:val="24"/>
        </w:rPr>
        <w:t>heard</w:t>
      </w:r>
      <w:r w:rsidR="00E639AD" w:rsidRPr="00F1303B">
        <w:rPr>
          <w:rFonts w:ascii="Times New Roman" w:hAnsi="Times New Roman" w:cs="Times New Roman"/>
          <w:sz w:val="24"/>
          <w:szCs w:val="24"/>
        </w:rPr>
        <w:t xml:space="preserve"> on preliminary issues but the relief sought seeks th</w:t>
      </w:r>
      <w:r w:rsidR="002177C5" w:rsidRPr="00F1303B">
        <w:rPr>
          <w:rFonts w:ascii="Times New Roman" w:hAnsi="Times New Roman" w:cs="Times New Roman"/>
          <w:sz w:val="24"/>
          <w:szCs w:val="24"/>
        </w:rPr>
        <w:t xml:space="preserve">e granting of the application for rescission. </w:t>
      </w:r>
      <w:r w:rsidR="00002758">
        <w:rPr>
          <w:rFonts w:ascii="Times New Roman" w:hAnsi="Times New Roman" w:cs="Times New Roman"/>
          <w:sz w:val="24"/>
          <w:szCs w:val="24"/>
        </w:rPr>
        <w:t xml:space="preserve"> </w:t>
      </w:r>
      <w:r w:rsidR="00E639AD" w:rsidRPr="00F1303B">
        <w:rPr>
          <w:rFonts w:ascii="Times New Roman" w:hAnsi="Times New Roman" w:cs="Times New Roman"/>
          <w:sz w:val="24"/>
          <w:szCs w:val="24"/>
        </w:rPr>
        <w:t xml:space="preserve">She submitted that the application seeks an order which could not have been granted by the court </w:t>
      </w:r>
      <w:r w:rsidR="00E639AD" w:rsidRPr="00002758">
        <w:rPr>
          <w:rFonts w:ascii="Times New Roman" w:hAnsi="Times New Roman" w:cs="Times New Roman"/>
          <w:i/>
          <w:sz w:val="24"/>
          <w:szCs w:val="24"/>
        </w:rPr>
        <w:t>a quo</w:t>
      </w:r>
      <w:r w:rsidR="00E639AD" w:rsidRPr="00F1303B">
        <w:rPr>
          <w:rFonts w:ascii="Times New Roman" w:hAnsi="Times New Roman" w:cs="Times New Roman"/>
          <w:sz w:val="24"/>
          <w:szCs w:val="24"/>
        </w:rPr>
        <w:t xml:space="preserve"> after only hearing the parties on preliminary issues. </w:t>
      </w:r>
      <w:r w:rsidR="00002758">
        <w:rPr>
          <w:rFonts w:ascii="Times New Roman" w:hAnsi="Times New Roman" w:cs="Times New Roman"/>
          <w:sz w:val="24"/>
          <w:szCs w:val="24"/>
        </w:rPr>
        <w:t xml:space="preserve"> </w:t>
      </w:r>
      <w:r w:rsidR="00E639AD" w:rsidRPr="00F1303B">
        <w:rPr>
          <w:rFonts w:ascii="Times New Roman" w:hAnsi="Times New Roman" w:cs="Times New Roman"/>
          <w:sz w:val="24"/>
          <w:szCs w:val="24"/>
        </w:rPr>
        <w:t>She, further submitted that the order sought renders the application fatally defective as it is contrary to the provisions of r 59 (3) (d) of the</w:t>
      </w:r>
      <w:r w:rsidR="002177C5" w:rsidRPr="00F1303B">
        <w:rPr>
          <w:rFonts w:ascii="Times New Roman" w:hAnsi="Times New Roman" w:cs="Times New Roman"/>
          <w:sz w:val="24"/>
          <w:szCs w:val="24"/>
        </w:rPr>
        <w:t xml:space="preserve"> </w:t>
      </w:r>
      <w:r w:rsidR="002177C5" w:rsidRPr="00F1303B">
        <w:rPr>
          <w:rFonts w:ascii="Times New Roman" w:hAnsi="Times New Roman" w:cs="Times New Roman"/>
          <w:sz w:val="24"/>
          <w:szCs w:val="24"/>
          <w:lang w:val="en-GB"/>
        </w:rPr>
        <w:t xml:space="preserve">Rules of this </w:t>
      </w:r>
      <w:r w:rsidR="00002758">
        <w:rPr>
          <w:rFonts w:ascii="Times New Roman" w:hAnsi="Times New Roman" w:cs="Times New Roman"/>
          <w:sz w:val="24"/>
          <w:szCs w:val="24"/>
          <w:lang w:val="en-GB"/>
        </w:rPr>
        <w:t>C</w:t>
      </w:r>
      <w:r w:rsidR="002177C5" w:rsidRPr="00F1303B">
        <w:rPr>
          <w:rFonts w:ascii="Times New Roman" w:hAnsi="Times New Roman" w:cs="Times New Roman"/>
          <w:sz w:val="24"/>
          <w:szCs w:val="24"/>
          <w:lang w:val="en-GB"/>
        </w:rPr>
        <w:t>ourt.</w:t>
      </w:r>
      <w:r w:rsidR="00A044F9" w:rsidRPr="00F1303B">
        <w:rPr>
          <w:rFonts w:ascii="Times New Roman" w:hAnsi="Times New Roman" w:cs="Times New Roman"/>
          <w:sz w:val="24"/>
          <w:szCs w:val="24"/>
          <w:lang w:val="en-GB"/>
        </w:rPr>
        <w:t xml:space="preserve">    </w:t>
      </w:r>
    </w:p>
    <w:p w:rsidR="00A04E24" w:rsidRPr="00F1303B" w:rsidRDefault="00A04E24" w:rsidP="00D61CC6">
      <w:pPr>
        <w:autoSpaceDE w:val="0"/>
        <w:autoSpaceDN w:val="0"/>
        <w:adjustRightInd w:val="0"/>
        <w:spacing w:after="0" w:line="240" w:lineRule="auto"/>
        <w:jc w:val="both"/>
        <w:rPr>
          <w:rFonts w:ascii="Times New Roman" w:hAnsi="Times New Roman" w:cs="Times New Roman"/>
          <w:sz w:val="24"/>
          <w:szCs w:val="24"/>
          <w:lang w:val="en-GB"/>
        </w:rPr>
      </w:pPr>
    </w:p>
    <w:p w:rsidR="00A04E24" w:rsidRPr="00F1303B" w:rsidRDefault="002177C5" w:rsidP="00002758">
      <w:pPr>
        <w:tabs>
          <w:tab w:val="left" w:pos="720"/>
        </w:tabs>
        <w:autoSpaceDE w:val="0"/>
        <w:autoSpaceDN w:val="0"/>
        <w:adjustRightInd w:val="0"/>
        <w:spacing w:after="0" w:line="480" w:lineRule="auto"/>
        <w:ind w:left="630" w:hanging="630"/>
        <w:jc w:val="both"/>
        <w:rPr>
          <w:rFonts w:ascii="Times New Roman" w:hAnsi="Times New Roman" w:cs="Times New Roman"/>
          <w:sz w:val="24"/>
          <w:szCs w:val="24"/>
        </w:rPr>
      </w:pPr>
      <w:r w:rsidRPr="00F1303B">
        <w:rPr>
          <w:rFonts w:ascii="Times New Roman" w:hAnsi="Times New Roman" w:cs="Times New Roman"/>
          <w:sz w:val="24"/>
          <w:szCs w:val="24"/>
          <w:lang w:val="en-GB"/>
        </w:rPr>
        <w:t>[</w:t>
      </w:r>
      <w:r w:rsidR="00AD44C0">
        <w:rPr>
          <w:rFonts w:ascii="Times New Roman" w:hAnsi="Times New Roman" w:cs="Times New Roman"/>
          <w:sz w:val="24"/>
          <w:szCs w:val="24"/>
          <w:lang w:val="en-GB"/>
        </w:rPr>
        <w:t>9</w:t>
      </w:r>
      <w:r w:rsidRPr="00F1303B">
        <w:rPr>
          <w:rFonts w:ascii="Times New Roman" w:hAnsi="Times New Roman" w:cs="Times New Roman"/>
          <w:sz w:val="24"/>
          <w:szCs w:val="24"/>
          <w:lang w:val="en-GB"/>
        </w:rPr>
        <w:t>]</w:t>
      </w:r>
      <w:r w:rsidR="00A044F9" w:rsidRPr="00F1303B">
        <w:rPr>
          <w:rFonts w:ascii="Times New Roman" w:hAnsi="Times New Roman" w:cs="Times New Roman"/>
          <w:sz w:val="24"/>
          <w:szCs w:val="24"/>
          <w:lang w:val="en-GB"/>
        </w:rPr>
        <w:t xml:space="preserve">   </w:t>
      </w:r>
      <w:r w:rsidR="00002758">
        <w:rPr>
          <w:rFonts w:ascii="Times New Roman" w:hAnsi="Times New Roman" w:cs="Times New Roman"/>
          <w:sz w:val="24"/>
          <w:szCs w:val="24"/>
          <w:lang w:val="en-GB"/>
        </w:rPr>
        <w:t xml:space="preserve">   </w:t>
      </w:r>
      <w:r w:rsidR="009B0ED6" w:rsidRPr="00F1303B">
        <w:rPr>
          <w:rFonts w:ascii="Times New Roman" w:hAnsi="Times New Roman" w:cs="Times New Roman"/>
          <w:sz w:val="24"/>
          <w:szCs w:val="24"/>
          <w:lang w:val="en-GB"/>
        </w:rPr>
        <w:t>She</w:t>
      </w:r>
      <w:r w:rsidR="00A044F9" w:rsidRPr="00F1303B">
        <w:rPr>
          <w:rFonts w:ascii="Times New Roman" w:hAnsi="Times New Roman" w:cs="Times New Roman"/>
          <w:sz w:val="24"/>
          <w:szCs w:val="24"/>
          <w:lang w:val="en-GB"/>
        </w:rPr>
        <w:t xml:space="preserve"> further</w:t>
      </w:r>
      <w:r w:rsidR="009B0ED6" w:rsidRPr="00F1303B">
        <w:rPr>
          <w:rFonts w:ascii="Times New Roman" w:hAnsi="Times New Roman" w:cs="Times New Roman"/>
          <w:sz w:val="24"/>
          <w:szCs w:val="24"/>
          <w:lang w:val="en-GB"/>
        </w:rPr>
        <w:t xml:space="preserve"> submitted that the appeal is not based on questions of law and that the </w:t>
      </w:r>
      <w:r w:rsidR="00996A8D" w:rsidRPr="00F1303B">
        <w:rPr>
          <w:rFonts w:ascii="Times New Roman" w:hAnsi="Times New Roman" w:cs="Times New Roman"/>
          <w:sz w:val="24"/>
          <w:szCs w:val="24"/>
          <w:lang w:val="en-GB"/>
        </w:rPr>
        <w:t>intended appeal</w:t>
      </w:r>
      <w:r w:rsidR="009B0ED6" w:rsidRPr="00F1303B">
        <w:rPr>
          <w:rFonts w:ascii="Times New Roman" w:hAnsi="Times New Roman" w:cs="Times New Roman"/>
          <w:sz w:val="24"/>
          <w:szCs w:val="24"/>
          <w:lang w:val="en-GB"/>
        </w:rPr>
        <w:t xml:space="preserve"> </w:t>
      </w:r>
      <w:r w:rsidR="00002758">
        <w:rPr>
          <w:rFonts w:ascii="Times New Roman" w:hAnsi="Times New Roman" w:cs="Times New Roman"/>
          <w:sz w:val="24"/>
          <w:szCs w:val="24"/>
          <w:lang w:val="en-GB"/>
        </w:rPr>
        <w:t xml:space="preserve">enjoys no prospects of success.  </w:t>
      </w:r>
      <w:r w:rsidR="009B0ED6" w:rsidRPr="00F1303B">
        <w:rPr>
          <w:rFonts w:ascii="Times New Roman" w:hAnsi="Times New Roman" w:cs="Times New Roman"/>
          <w:sz w:val="24"/>
          <w:szCs w:val="24"/>
          <w:lang w:val="en-GB"/>
        </w:rPr>
        <w:t>She relied on the case of</w:t>
      </w:r>
      <w:r w:rsidR="009B0ED6" w:rsidRPr="00F1303B">
        <w:rPr>
          <w:rFonts w:ascii="Times New Roman" w:hAnsi="Times New Roman" w:cs="Times New Roman"/>
          <w:sz w:val="24"/>
          <w:szCs w:val="24"/>
        </w:rPr>
        <w:t xml:space="preserve"> </w:t>
      </w:r>
      <w:proofErr w:type="spellStart"/>
      <w:r w:rsidR="009B0ED6" w:rsidRPr="00F1303B">
        <w:rPr>
          <w:rFonts w:ascii="Times New Roman" w:hAnsi="Times New Roman" w:cs="Times New Roman"/>
          <w:i/>
          <w:sz w:val="24"/>
          <w:szCs w:val="24"/>
        </w:rPr>
        <w:t>Muzuva</w:t>
      </w:r>
      <w:proofErr w:type="spellEnd"/>
      <w:r w:rsidR="009B0ED6" w:rsidRPr="00F1303B">
        <w:rPr>
          <w:rFonts w:ascii="Times New Roman" w:hAnsi="Times New Roman" w:cs="Times New Roman"/>
          <w:i/>
          <w:sz w:val="24"/>
          <w:szCs w:val="24"/>
        </w:rPr>
        <w:t xml:space="preserve"> </w:t>
      </w:r>
      <w:r w:rsidR="009B0ED6" w:rsidRPr="00002758">
        <w:rPr>
          <w:rFonts w:ascii="Times New Roman" w:hAnsi="Times New Roman" w:cs="Times New Roman"/>
          <w:sz w:val="24"/>
          <w:szCs w:val="24"/>
        </w:rPr>
        <w:t xml:space="preserve">v </w:t>
      </w:r>
      <w:r w:rsidR="009B0ED6" w:rsidRPr="00F1303B">
        <w:rPr>
          <w:rFonts w:ascii="Times New Roman" w:hAnsi="Times New Roman" w:cs="Times New Roman"/>
          <w:i/>
          <w:sz w:val="24"/>
          <w:szCs w:val="24"/>
        </w:rPr>
        <w:t>United Bottlers (Pvt) Ltd</w:t>
      </w:r>
      <w:r w:rsidR="009B0ED6" w:rsidRPr="00F1303B">
        <w:rPr>
          <w:rFonts w:ascii="Times New Roman" w:hAnsi="Times New Roman" w:cs="Times New Roman"/>
          <w:b/>
          <w:i/>
          <w:sz w:val="24"/>
          <w:szCs w:val="24"/>
        </w:rPr>
        <w:t xml:space="preserve"> </w:t>
      </w:r>
      <w:r w:rsidR="009B0ED6" w:rsidRPr="00F1303B">
        <w:rPr>
          <w:rFonts w:ascii="Times New Roman" w:hAnsi="Times New Roman" w:cs="Times New Roman"/>
          <w:sz w:val="24"/>
          <w:szCs w:val="24"/>
        </w:rPr>
        <w:t>1993 (2) ZLR 164 (SC) where th</w:t>
      </w:r>
      <w:r w:rsidR="00A04E24" w:rsidRPr="00F1303B">
        <w:rPr>
          <w:rFonts w:ascii="Times New Roman" w:hAnsi="Times New Roman" w:cs="Times New Roman"/>
          <w:sz w:val="24"/>
          <w:szCs w:val="24"/>
        </w:rPr>
        <w:t>is</w:t>
      </w:r>
      <w:r w:rsidR="009B0ED6" w:rsidRPr="00F1303B">
        <w:rPr>
          <w:rFonts w:ascii="Times New Roman" w:hAnsi="Times New Roman" w:cs="Times New Roman"/>
          <w:sz w:val="24"/>
          <w:szCs w:val="24"/>
        </w:rPr>
        <w:t xml:space="preserve"> </w:t>
      </w:r>
      <w:r w:rsidR="00002758">
        <w:rPr>
          <w:rFonts w:ascii="Times New Roman" w:hAnsi="Times New Roman" w:cs="Times New Roman"/>
          <w:sz w:val="24"/>
          <w:szCs w:val="24"/>
        </w:rPr>
        <w:t>C</w:t>
      </w:r>
      <w:r w:rsidR="009B0ED6" w:rsidRPr="00F1303B">
        <w:rPr>
          <w:rFonts w:ascii="Times New Roman" w:hAnsi="Times New Roman" w:cs="Times New Roman"/>
          <w:sz w:val="24"/>
          <w:szCs w:val="24"/>
        </w:rPr>
        <w:t xml:space="preserve">ourt defined what a question of law is. </w:t>
      </w:r>
    </w:p>
    <w:p w:rsidR="00A04E24" w:rsidRPr="00F1303B" w:rsidRDefault="00A04E24" w:rsidP="00E639AD">
      <w:pPr>
        <w:autoSpaceDE w:val="0"/>
        <w:autoSpaceDN w:val="0"/>
        <w:adjustRightInd w:val="0"/>
        <w:spacing w:after="0" w:line="240" w:lineRule="auto"/>
        <w:rPr>
          <w:rFonts w:ascii="Times New Roman" w:hAnsi="Times New Roman" w:cs="Times New Roman"/>
          <w:sz w:val="24"/>
          <w:szCs w:val="24"/>
        </w:rPr>
      </w:pPr>
    </w:p>
    <w:p w:rsidR="00E639AD" w:rsidRPr="00F1303B" w:rsidRDefault="00A04E24" w:rsidP="00697DF8">
      <w:pPr>
        <w:autoSpaceDE w:val="0"/>
        <w:autoSpaceDN w:val="0"/>
        <w:adjustRightInd w:val="0"/>
        <w:spacing w:after="0" w:line="480" w:lineRule="auto"/>
        <w:ind w:left="540" w:hanging="540"/>
        <w:jc w:val="both"/>
        <w:rPr>
          <w:rFonts w:ascii="Times New Roman" w:hAnsi="Times New Roman" w:cs="Times New Roman"/>
          <w:sz w:val="24"/>
          <w:szCs w:val="24"/>
        </w:rPr>
      </w:pPr>
      <w:r w:rsidRPr="00F1303B">
        <w:rPr>
          <w:rFonts w:ascii="Times New Roman" w:hAnsi="Times New Roman" w:cs="Times New Roman"/>
          <w:sz w:val="24"/>
          <w:szCs w:val="24"/>
        </w:rPr>
        <w:t>[</w:t>
      </w:r>
      <w:r w:rsidR="00D16786">
        <w:rPr>
          <w:rFonts w:ascii="Times New Roman" w:hAnsi="Times New Roman" w:cs="Times New Roman"/>
          <w:sz w:val="24"/>
          <w:szCs w:val="24"/>
        </w:rPr>
        <w:t>1</w:t>
      </w:r>
      <w:r w:rsidR="00AD44C0">
        <w:rPr>
          <w:rFonts w:ascii="Times New Roman" w:hAnsi="Times New Roman" w:cs="Times New Roman"/>
          <w:sz w:val="24"/>
          <w:szCs w:val="24"/>
        </w:rPr>
        <w:t>0</w:t>
      </w:r>
      <w:r w:rsidRPr="00F1303B">
        <w:rPr>
          <w:rFonts w:ascii="Times New Roman" w:hAnsi="Times New Roman" w:cs="Times New Roman"/>
          <w:sz w:val="24"/>
          <w:szCs w:val="24"/>
        </w:rPr>
        <w:t xml:space="preserve">]   Ms </w:t>
      </w:r>
      <w:proofErr w:type="spellStart"/>
      <w:r w:rsidRPr="00697DF8">
        <w:rPr>
          <w:rFonts w:ascii="Times New Roman" w:hAnsi="Times New Roman" w:cs="Times New Roman"/>
          <w:i/>
          <w:sz w:val="24"/>
          <w:szCs w:val="24"/>
        </w:rPr>
        <w:t>Mangoi</w:t>
      </w:r>
      <w:proofErr w:type="spellEnd"/>
      <w:r w:rsidR="00D41C65">
        <w:rPr>
          <w:rFonts w:ascii="Times New Roman" w:hAnsi="Times New Roman" w:cs="Times New Roman"/>
          <w:i/>
          <w:sz w:val="24"/>
          <w:szCs w:val="24"/>
        </w:rPr>
        <w:t>,</w:t>
      </w:r>
      <w:r w:rsidR="009B0ED6" w:rsidRPr="00F1303B">
        <w:rPr>
          <w:rFonts w:ascii="Times New Roman" w:hAnsi="Times New Roman" w:cs="Times New Roman"/>
          <w:sz w:val="24"/>
          <w:szCs w:val="24"/>
        </w:rPr>
        <w:t xml:space="preserve"> also a</w:t>
      </w:r>
      <w:r w:rsidRPr="00F1303B">
        <w:rPr>
          <w:rFonts w:ascii="Times New Roman" w:hAnsi="Times New Roman" w:cs="Times New Roman"/>
          <w:sz w:val="24"/>
          <w:szCs w:val="24"/>
        </w:rPr>
        <w:t>rgued,</w:t>
      </w:r>
      <w:r w:rsidR="009B0ED6" w:rsidRPr="00F1303B">
        <w:rPr>
          <w:rFonts w:ascii="Times New Roman" w:hAnsi="Times New Roman" w:cs="Times New Roman"/>
          <w:sz w:val="24"/>
          <w:szCs w:val="24"/>
        </w:rPr>
        <w:t xml:space="preserve"> that as was held in </w:t>
      </w:r>
      <w:proofErr w:type="spellStart"/>
      <w:r w:rsidR="009B0ED6" w:rsidRPr="00F1303B">
        <w:rPr>
          <w:rFonts w:ascii="Times New Roman" w:hAnsi="Times New Roman" w:cs="Times New Roman"/>
          <w:i/>
          <w:sz w:val="24"/>
          <w:szCs w:val="24"/>
        </w:rPr>
        <w:t>Muza</w:t>
      </w:r>
      <w:proofErr w:type="spellEnd"/>
      <w:r w:rsidR="009B0ED6" w:rsidRPr="00F1303B">
        <w:rPr>
          <w:rFonts w:ascii="Times New Roman" w:hAnsi="Times New Roman" w:cs="Times New Roman"/>
          <w:i/>
          <w:sz w:val="24"/>
          <w:szCs w:val="24"/>
        </w:rPr>
        <w:t xml:space="preserve"> </w:t>
      </w:r>
      <w:r w:rsidR="009B0ED6" w:rsidRPr="00697DF8">
        <w:rPr>
          <w:rFonts w:ascii="Times New Roman" w:hAnsi="Times New Roman" w:cs="Times New Roman"/>
          <w:sz w:val="24"/>
          <w:szCs w:val="24"/>
        </w:rPr>
        <w:t>v</w:t>
      </w:r>
      <w:r w:rsidR="009B0ED6" w:rsidRPr="00F1303B">
        <w:rPr>
          <w:rFonts w:ascii="Times New Roman" w:hAnsi="Times New Roman" w:cs="Times New Roman"/>
          <w:i/>
          <w:sz w:val="24"/>
          <w:szCs w:val="24"/>
        </w:rPr>
        <w:t xml:space="preserve"> </w:t>
      </w:r>
      <w:proofErr w:type="spellStart"/>
      <w:r w:rsidR="009B0ED6" w:rsidRPr="00F1303B">
        <w:rPr>
          <w:rFonts w:ascii="Times New Roman" w:hAnsi="Times New Roman" w:cs="Times New Roman"/>
          <w:i/>
          <w:sz w:val="24"/>
          <w:szCs w:val="24"/>
        </w:rPr>
        <w:t>Saruche</w:t>
      </w:r>
      <w:r w:rsidR="00D16786">
        <w:rPr>
          <w:rFonts w:ascii="Times New Roman" w:hAnsi="Times New Roman" w:cs="Times New Roman"/>
          <w:i/>
          <w:sz w:val="24"/>
          <w:szCs w:val="24"/>
        </w:rPr>
        <w:t>r</w:t>
      </w:r>
      <w:r w:rsidR="009B0ED6" w:rsidRPr="00F1303B">
        <w:rPr>
          <w:rFonts w:ascii="Times New Roman" w:hAnsi="Times New Roman" w:cs="Times New Roman"/>
          <w:i/>
          <w:sz w:val="24"/>
          <w:szCs w:val="24"/>
        </w:rPr>
        <w:t>a</w:t>
      </w:r>
      <w:proofErr w:type="spellEnd"/>
      <w:r w:rsidR="009B0ED6" w:rsidRPr="00F1303B">
        <w:rPr>
          <w:rFonts w:ascii="Times New Roman" w:hAnsi="Times New Roman" w:cs="Times New Roman"/>
          <w:i/>
          <w:sz w:val="24"/>
          <w:szCs w:val="24"/>
        </w:rPr>
        <w:t xml:space="preserve"> &amp; </w:t>
      </w:r>
      <w:proofErr w:type="spellStart"/>
      <w:r w:rsidR="009B0ED6" w:rsidRPr="00F1303B">
        <w:rPr>
          <w:rFonts w:ascii="Times New Roman" w:hAnsi="Times New Roman" w:cs="Times New Roman"/>
          <w:i/>
          <w:sz w:val="24"/>
          <w:szCs w:val="24"/>
        </w:rPr>
        <w:t>Ors</w:t>
      </w:r>
      <w:proofErr w:type="spellEnd"/>
      <w:r w:rsidR="009B0ED6" w:rsidRPr="00F1303B">
        <w:rPr>
          <w:rFonts w:ascii="Times New Roman" w:hAnsi="Times New Roman" w:cs="Times New Roman"/>
          <w:sz w:val="24"/>
          <w:szCs w:val="24"/>
        </w:rPr>
        <w:t xml:space="preserve"> SC</w:t>
      </w:r>
      <w:r w:rsidR="00697DF8">
        <w:rPr>
          <w:rFonts w:ascii="Times New Roman" w:hAnsi="Times New Roman" w:cs="Times New Roman"/>
          <w:sz w:val="24"/>
          <w:szCs w:val="24"/>
        </w:rPr>
        <w:t xml:space="preserve"> </w:t>
      </w:r>
      <w:r w:rsidR="009B0ED6" w:rsidRPr="00F1303B">
        <w:rPr>
          <w:rFonts w:ascii="Times New Roman" w:hAnsi="Times New Roman" w:cs="Times New Roman"/>
          <w:sz w:val="24"/>
          <w:szCs w:val="24"/>
        </w:rPr>
        <w:t xml:space="preserve">45/18, the applicant’s intended grounds of appeal establish that the applicant intends to appeal against </w:t>
      </w:r>
      <w:r w:rsidR="009B0ED6" w:rsidRPr="00697DF8">
        <w:rPr>
          <w:rFonts w:ascii="Times New Roman" w:hAnsi="Times New Roman" w:cs="Times New Roman"/>
          <w:i/>
          <w:sz w:val="24"/>
          <w:szCs w:val="24"/>
        </w:rPr>
        <w:t>obiter dictum</w:t>
      </w:r>
      <w:r w:rsidR="009B0ED6" w:rsidRPr="00F1303B">
        <w:rPr>
          <w:rFonts w:ascii="Times New Roman" w:hAnsi="Times New Roman" w:cs="Times New Roman"/>
          <w:sz w:val="24"/>
          <w:szCs w:val="24"/>
        </w:rPr>
        <w:t xml:space="preserve"> which is not permissible at law. </w:t>
      </w:r>
      <w:r w:rsidR="00697DF8">
        <w:rPr>
          <w:rFonts w:ascii="Times New Roman" w:hAnsi="Times New Roman" w:cs="Times New Roman"/>
          <w:sz w:val="24"/>
          <w:szCs w:val="24"/>
        </w:rPr>
        <w:t xml:space="preserve"> </w:t>
      </w:r>
      <w:r w:rsidR="009B0ED6" w:rsidRPr="00F1303B">
        <w:rPr>
          <w:rFonts w:ascii="Times New Roman" w:hAnsi="Times New Roman" w:cs="Times New Roman"/>
          <w:sz w:val="24"/>
          <w:szCs w:val="24"/>
        </w:rPr>
        <w:t xml:space="preserve">She further submitted that the applicant had no </w:t>
      </w:r>
      <w:r w:rsidR="009B0ED6" w:rsidRPr="00F1303B">
        <w:rPr>
          <w:rFonts w:ascii="Times New Roman" w:hAnsi="Times New Roman" w:cs="Times New Roman"/>
          <w:i/>
          <w:sz w:val="24"/>
          <w:szCs w:val="24"/>
        </w:rPr>
        <w:t xml:space="preserve">locus standi </w:t>
      </w:r>
      <w:r w:rsidR="009B0ED6" w:rsidRPr="00F1303B">
        <w:rPr>
          <w:rFonts w:ascii="Times New Roman" w:hAnsi="Times New Roman" w:cs="Times New Roman"/>
          <w:sz w:val="24"/>
          <w:szCs w:val="24"/>
        </w:rPr>
        <w:t>to pursue the present application</w:t>
      </w:r>
      <w:r w:rsidR="002417E3">
        <w:rPr>
          <w:rFonts w:ascii="Times New Roman" w:hAnsi="Times New Roman" w:cs="Times New Roman"/>
          <w:sz w:val="24"/>
          <w:szCs w:val="24"/>
        </w:rPr>
        <w:t xml:space="preserve"> because it </w:t>
      </w:r>
      <w:r w:rsidR="000932F0">
        <w:rPr>
          <w:rFonts w:ascii="Times New Roman" w:hAnsi="Times New Roman" w:cs="Times New Roman"/>
          <w:sz w:val="24"/>
          <w:szCs w:val="24"/>
        </w:rPr>
        <w:t>had been cited as FBC</w:t>
      </w:r>
      <w:r w:rsidR="00A205E4">
        <w:rPr>
          <w:rFonts w:ascii="Times New Roman" w:hAnsi="Times New Roman" w:cs="Times New Roman"/>
          <w:sz w:val="24"/>
          <w:szCs w:val="24"/>
        </w:rPr>
        <w:t xml:space="preserve"> Building Society in the default judgment it seeks to rescind instead of FBC Bank Limited. She therefore argued that it </w:t>
      </w:r>
      <w:r w:rsidR="002417E3">
        <w:rPr>
          <w:rFonts w:ascii="Times New Roman" w:hAnsi="Times New Roman" w:cs="Times New Roman"/>
          <w:sz w:val="24"/>
          <w:szCs w:val="24"/>
        </w:rPr>
        <w:t>was not a party to the default judgment it seeks to rescind.</w:t>
      </w:r>
      <w:r w:rsidR="003171F2">
        <w:rPr>
          <w:rFonts w:ascii="Times New Roman" w:hAnsi="Times New Roman" w:cs="Times New Roman"/>
          <w:sz w:val="24"/>
          <w:szCs w:val="24"/>
        </w:rPr>
        <w:t xml:space="preserve"> She further submitted that the application for leave is to enable the applicant to appeal against unterminated proceedings</w:t>
      </w:r>
      <w:r w:rsidR="009B0ED6" w:rsidRPr="00F1303B">
        <w:rPr>
          <w:rFonts w:ascii="Times New Roman" w:hAnsi="Times New Roman" w:cs="Times New Roman"/>
          <w:sz w:val="24"/>
          <w:szCs w:val="24"/>
        </w:rPr>
        <w:t xml:space="preserve">. </w:t>
      </w:r>
    </w:p>
    <w:p w:rsidR="00A04E24" w:rsidRPr="00F1303B" w:rsidRDefault="00A04E24" w:rsidP="00D61CC6">
      <w:pPr>
        <w:autoSpaceDE w:val="0"/>
        <w:autoSpaceDN w:val="0"/>
        <w:adjustRightInd w:val="0"/>
        <w:spacing w:after="0" w:line="240" w:lineRule="auto"/>
        <w:jc w:val="both"/>
        <w:rPr>
          <w:rFonts w:ascii="Times New Roman" w:hAnsi="Times New Roman" w:cs="Times New Roman"/>
          <w:sz w:val="24"/>
          <w:szCs w:val="24"/>
        </w:rPr>
      </w:pPr>
    </w:p>
    <w:p w:rsidR="00A04E24" w:rsidRPr="00F1303B" w:rsidRDefault="00A04E24" w:rsidP="00697DF8">
      <w:pPr>
        <w:autoSpaceDE w:val="0"/>
        <w:autoSpaceDN w:val="0"/>
        <w:adjustRightInd w:val="0"/>
        <w:spacing w:after="0" w:line="480" w:lineRule="auto"/>
        <w:ind w:left="630" w:hanging="630"/>
        <w:jc w:val="both"/>
        <w:rPr>
          <w:rFonts w:ascii="Times New Roman" w:hAnsi="Times New Roman" w:cs="Times New Roman"/>
          <w:sz w:val="24"/>
          <w:szCs w:val="24"/>
        </w:rPr>
      </w:pPr>
      <w:r w:rsidRPr="00F1303B">
        <w:rPr>
          <w:rFonts w:ascii="Times New Roman" w:hAnsi="Times New Roman" w:cs="Times New Roman"/>
          <w:sz w:val="24"/>
          <w:szCs w:val="24"/>
        </w:rPr>
        <w:t>[1</w:t>
      </w:r>
      <w:r w:rsidR="00AD44C0">
        <w:rPr>
          <w:rFonts w:ascii="Times New Roman" w:hAnsi="Times New Roman" w:cs="Times New Roman"/>
          <w:sz w:val="24"/>
          <w:szCs w:val="24"/>
        </w:rPr>
        <w:t>1</w:t>
      </w:r>
      <w:r w:rsidRPr="00F1303B">
        <w:rPr>
          <w:rFonts w:ascii="Times New Roman" w:hAnsi="Times New Roman" w:cs="Times New Roman"/>
          <w:sz w:val="24"/>
          <w:szCs w:val="24"/>
        </w:rPr>
        <w:t xml:space="preserve">]   In response Mr </w:t>
      </w:r>
      <w:proofErr w:type="spellStart"/>
      <w:r w:rsidRPr="00002758">
        <w:rPr>
          <w:rFonts w:ascii="Times New Roman" w:hAnsi="Times New Roman" w:cs="Times New Roman"/>
          <w:i/>
          <w:sz w:val="24"/>
          <w:szCs w:val="24"/>
        </w:rPr>
        <w:t>Dube</w:t>
      </w:r>
      <w:proofErr w:type="spellEnd"/>
      <w:r w:rsidRPr="00F1303B">
        <w:rPr>
          <w:rFonts w:ascii="Times New Roman" w:hAnsi="Times New Roman" w:cs="Times New Roman"/>
          <w:sz w:val="24"/>
          <w:szCs w:val="24"/>
        </w:rPr>
        <w:t xml:space="preserve"> argued that the application was not fatally defective and can be </w:t>
      </w:r>
      <w:r w:rsidR="00046043" w:rsidRPr="00F1303B">
        <w:rPr>
          <w:rFonts w:ascii="Times New Roman" w:hAnsi="Times New Roman" w:cs="Times New Roman"/>
          <w:sz w:val="24"/>
          <w:szCs w:val="24"/>
        </w:rPr>
        <w:t xml:space="preserve">related to and be </w:t>
      </w:r>
      <w:r w:rsidRPr="00F1303B">
        <w:rPr>
          <w:rFonts w:ascii="Times New Roman" w:hAnsi="Times New Roman" w:cs="Times New Roman"/>
          <w:sz w:val="24"/>
          <w:szCs w:val="24"/>
        </w:rPr>
        <w:t xml:space="preserve">granted. </w:t>
      </w:r>
      <w:r w:rsidR="00950515">
        <w:rPr>
          <w:rFonts w:ascii="Times New Roman" w:hAnsi="Times New Roman" w:cs="Times New Roman"/>
          <w:sz w:val="24"/>
          <w:szCs w:val="24"/>
        </w:rPr>
        <w:t>He further argued that the applicant has locus standi as it is the 1</w:t>
      </w:r>
      <w:r w:rsidR="00950515" w:rsidRPr="00950515">
        <w:rPr>
          <w:rFonts w:ascii="Times New Roman" w:hAnsi="Times New Roman" w:cs="Times New Roman"/>
          <w:sz w:val="24"/>
          <w:szCs w:val="24"/>
          <w:vertAlign w:val="superscript"/>
        </w:rPr>
        <w:t>st</w:t>
      </w:r>
      <w:r w:rsidR="00950515">
        <w:rPr>
          <w:rFonts w:ascii="Times New Roman" w:hAnsi="Times New Roman" w:cs="Times New Roman"/>
          <w:sz w:val="24"/>
          <w:szCs w:val="24"/>
        </w:rPr>
        <w:t xml:space="preserve"> respondent’s employer which charged him with misconduct and dismissed him from </w:t>
      </w:r>
      <w:r w:rsidR="00950515">
        <w:rPr>
          <w:rFonts w:ascii="Times New Roman" w:hAnsi="Times New Roman" w:cs="Times New Roman"/>
          <w:sz w:val="24"/>
          <w:szCs w:val="24"/>
        </w:rPr>
        <w:lastRenderedPageBreak/>
        <w:t xml:space="preserve">employment, which dismissal the </w:t>
      </w:r>
      <w:r w:rsidR="001C2DE9">
        <w:rPr>
          <w:rFonts w:ascii="Times New Roman" w:hAnsi="Times New Roman" w:cs="Times New Roman"/>
          <w:sz w:val="24"/>
          <w:szCs w:val="24"/>
        </w:rPr>
        <w:t xml:space="preserve">first </w:t>
      </w:r>
      <w:r w:rsidR="00950515">
        <w:rPr>
          <w:rFonts w:ascii="Times New Roman" w:hAnsi="Times New Roman" w:cs="Times New Roman"/>
          <w:sz w:val="24"/>
          <w:szCs w:val="24"/>
        </w:rPr>
        <w:t>respondent appealed against, to the Labour Court and a default judgment was granted.</w:t>
      </w:r>
      <w:r w:rsidR="008D2F60">
        <w:rPr>
          <w:rFonts w:ascii="Times New Roman" w:hAnsi="Times New Roman" w:cs="Times New Roman"/>
          <w:sz w:val="24"/>
          <w:szCs w:val="24"/>
        </w:rPr>
        <w:t xml:space="preserve"> He admitted that the applicant could have filed another application before the Labour</w:t>
      </w:r>
      <w:r w:rsidR="00D60E81">
        <w:rPr>
          <w:rFonts w:ascii="Times New Roman" w:hAnsi="Times New Roman" w:cs="Times New Roman"/>
          <w:sz w:val="24"/>
          <w:szCs w:val="24"/>
        </w:rPr>
        <w:t xml:space="preserve"> Court</w:t>
      </w:r>
      <w:r w:rsidR="008D2F60">
        <w:rPr>
          <w:rFonts w:ascii="Times New Roman" w:hAnsi="Times New Roman" w:cs="Times New Roman"/>
          <w:sz w:val="24"/>
          <w:szCs w:val="24"/>
        </w:rPr>
        <w:t xml:space="preserve"> as the applicant’s application was struck off the</w:t>
      </w:r>
      <w:r w:rsidR="00D60E81">
        <w:rPr>
          <w:rFonts w:ascii="Times New Roman" w:hAnsi="Times New Roman" w:cs="Times New Roman"/>
          <w:sz w:val="24"/>
          <w:szCs w:val="24"/>
        </w:rPr>
        <w:t xml:space="preserve"> roll</w:t>
      </w:r>
      <w:r w:rsidR="008D2F60">
        <w:rPr>
          <w:rFonts w:ascii="Times New Roman" w:hAnsi="Times New Roman" w:cs="Times New Roman"/>
          <w:sz w:val="24"/>
          <w:szCs w:val="24"/>
        </w:rPr>
        <w:t xml:space="preserve"> on a preliminary issue</w:t>
      </w:r>
      <w:r w:rsidR="00D60E81">
        <w:rPr>
          <w:rFonts w:ascii="Times New Roman" w:hAnsi="Times New Roman" w:cs="Times New Roman"/>
          <w:sz w:val="24"/>
          <w:szCs w:val="24"/>
        </w:rPr>
        <w:t>.</w:t>
      </w:r>
      <w:r w:rsidR="00950515">
        <w:rPr>
          <w:rFonts w:ascii="Times New Roman" w:hAnsi="Times New Roman" w:cs="Times New Roman"/>
          <w:sz w:val="24"/>
          <w:szCs w:val="24"/>
        </w:rPr>
        <w:t xml:space="preserve"> </w:t>
      </w:r>
      <w:r w:rsidRPr="00F1303B">
        <w:rPr>
          <w:rFonts w:ascii="Times New Roman" w:hAnsi="Times New Roman" w:cs="Times New Roman"/>
          <w:sz w:val="24"/>
          <w:szCs w:val="24"/>
        </w:rPr>
        <w:t xml:space="preserve">He submitted that the intended appeal is on questions of law and has prospects of success on appeal. </w:t>
      </w:r>
    </w:p>
    <w:p w:rsidR="006F418A" w:rsidRPr="00F1303B" w:rsidRDefault="006F418A" w:rsidP="00697DF8">
      <w:pPr>
        <w:spacing w:line="240" w:lineRule="auto"/>
        <w:jc w:val="both"/>
        <w:rPr>
          <w:rFonts w:ascii="Times New Roman" w:hAnsi="Times New Roman" w:cs="Times New Roman"/>
          <w:sz w:val="24"/>
          <w:szCs w:val="24"/>
        </w:rPr>
      </w:pPr>
    </w:p>
    <w:p w:rsidR="00BA390A" w:rsidRPr="00F1303B" w:rsidRDefault="00BA390A" w:rsidP="002416F9">
      <w:pPr>
        <w:spacing w:after="0" w:line="480" w:lineRule="auto"/>
        <w:jc w:val="both"/>
        <w:rPr>
          <w:rFonts w:ascii="Times New Roman" w:hAnsi="Times New Roman" w:cs="Times New Roman"/>
          <w:sz w:val="24"/>
          <w:szCs w:val="24"/>
        </w:rPr>
      </w:pPr>
      <w:r w:rsidRPr="00F1303B">
        <w:rPr>
          <w:rFonts w:ascii="Times New Roman" w:hAnsi="Times New Roman" w:cs="Times New Roman"/>
          <w:b/>
          <w:sz w:val="24"/>
          <w:szCs w:val="24"/>
          <w:u w:val="single"/>
        </w:rPr>
        <w:t>THE ISSUES</w:t>
      </w:r>
    </w:p>
    <w:p w:rsidR="00ED5219" w:rsidRPr="00F1303B" w:rsidRDefault="00697DF8" w:rsidP="002416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7C53">
        <w:rPr>
          <w:rFonts w:ascii="Times New Roman" w:hAnsi="Times New Roman" w:cs="Times New Roman"/>
          <w:sz w:val="24"/>
          <w:szCs w:val="24"/>
        </w:rPr>
        <w:t>[12]</w:t>
      </w:r>
      <w:r w:rsidR="00C467E1">
        <w:rPr>
          <w:rFonts w:ascii="Times New Roman" w:hAnsi="Times New Roman" w:cs="Times New Roman"/>
          <w:sz w:val="24"/>
          <w:szCs w:val="24"/>
        </w:rPr>
        <w:t xml:space="preserve">   </w:t>
      </w:r>
      <w:r w:rsidR="00ED5219" w:rsidRPr="00F1303B">
        <w:rPr>
          <w:rFonts w:ascii="Times New Roman" w:hAnsi="Times New Roman" w:cs="Times New Roman"/>
          <w:sz w:val="24"/>
          <w:szCs w:val="24"/>
        </w:rPr>
        <w:t>The following issues arise for determination.</w:t>
      </w:r>
    </w:p>
    <w:p w:rsidR="00BF2F8F" w:rsidRDefault="00497C53" w:rsidP="001C2D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67E1">
        <w:rPr>
          <w:rFonts w:ascii="Times New Roman" w:hAnsi="Times New Roman" w:cs="Times New Roman"/>
          <w:sz w:val="24"/>
          <w:szCs w:val="24"/>
        </w:rPr>
        <w:tab/>
      </w:r>
      <w:r w:rsidR="00BA390A" w:rsidRPr="00F1303B">
        <w:rPr>
          <w:rFonts w:ascii="Times New Roman" w:hAnsi="Times New Roman" w:cs="Times New Roman"/>
          <w:sz w:val="24"/>
          <w:szCs w:val="24"/>
        </w:rPr>
        <w:t>1. Whether or not there is a valid application before me.</w:t>
      </w:r>
    </w:p>
    <w:p w:rsidR="00BA390A" w:rsidRDefault="00BF2F8F" w:rsidP="001C2D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67E1">
        <w:rPr>
          <w:rFonts w:ascii="Times New Roman" w:hAnsi="Times New Roman" w:cs="Times New Roman"/>
          <w:sz w:val="24"/>
          <w:szCs w:val="24"/>
        </w:rPr>
        <w:tab/>
      </w:r>
      <w:r>
        <w:rPr>
          <w:rFonts w:ascii="Times New Roman" w:hAnsi="Times New Roman" w:cs="Times New Roman"/>
          <w:sz w:val="24"/>
          <w:szCs w:val="24"/>
        </w:rPr>
        <w:t>2.  Whether or not the applicant has locus standi.</w:t>
      </w:r>
      <w:r w:rsidR="00BA390A" w:rsidRPr="00F1303B">
        <w:rPr>
          <w:rFonts w:ascii="Times New Roman" w:hAnsi="Times New Roman" w:cs="Times New Roman"/>
          <w:sz w:val="24"/>
          <w:szCs w:val="24"/>
        </w:rPr>
        <w:t xml:space="preserve"> </w:t>
      </w:r>
    </w:p>
    <w:p w:rsidR="0063432F" w:rsidRDefault="002F5C54" w:rsidP="00C467E1">
      <w:pPr>
        <w:tabs>
          <w:tab w:val="left" w:pos="1440"/>
        </w:tabs>
        <w:spacing w:line="240" w:lineRule="auto"/>
        <w:ind w:left="1800" w:hanging="1080"/>
        <w:jc w:val="both"/>
        <w:rPr>
          <w:rFonts w:ascii="Times New Roman" w:hAnsi="Times New Roman" w:cs="Times New Roman"/>
          <w:sz w:val="24"/>
          <w:szCs w:val="24"/>
        </w:rPr>
      </w:pPr>
      <w:r>
        <w:rPr>
          <w:rFonts w:ascii="Times New Roman" w:hAnsi="Times New Roman" w:cs="Times New Roman"/>
          <w:sz w:val="24"/>
          <w:szCs w:val="24"/>
        </w:rPr>
        <w:t xml:space="preserve">          </w:t>
      </w:r>
      <w:r w:rsidR="00C467E1">
        <w:rPr>
          <w:rFonts w:ascii="Times New Roman" w:hAnsi="Times New Roman" w:cs="Times New Roman"/>
          <w:sz w:val="24"/>
          <w:szCs w:val="24"/>
        </w:rPr>
        <w:tab/>
      </w:r>
      <w:r>
        <w:rPr>
          <w:rFonts w:ascii="Times New Roman" w:hAnsi="Times New Roman" w:cs="Times New Roman"/>
          <w:sz w:val="24"/>
          <w:szCs w:val="24"/>
        </w:rPr>
        <w:t>3.   Whether an application for leave to appeal agai</w:t>
      </w:r>
      <w:r w:rsidR="00C467E1">
        <w:rPr>
          <w:rFonts w:ascii="Times New Roman" w:hAnsi="Times New Roman" w:cs="Times New Roman"/>
          <w:sz w:val="24"/>
          <w:szCs w:val="24"/>
        </w:rPr>
        <w:t>nst unterminated proceedings can</w:t>
      </w:r>
      <w:r w:rsidR="0063432F">
        <w:rPr>
          <w:rFonts w:ascii="Times New Roman" w:hAnsi="Times New Roman" w:cs="Times New Roman"/>
          <w:sz w:val="24"/>
          <w:szCs w:val="24"/>
        </w:rPr>
        <w:t xml:space="preserve"> be granted</w:t>
      </w:r>
    </w:p>
    <w:p w:rsidR="004510BA" w:rsidRPr="00F1303B" w:rsidRDefault="004510BA" w:rsidP="001C2D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67E1">
        <w:rPr>
          <w:rFonts w:ascii="Times New Roman" w:hAnsi="Times New Roman" w:cs="Times New Roman"/>
          <w:sz w:val="24"/>
          <w:szCs w:val="24"/>
        </w:rPr>
        <w:tab/>
      </w:r>
      <w:r w:rsidR="0063432F">
        <w:rPr>
          <w:rFonts w:ascii="Times New Roman" w:hAnsi="Times New Roman" w:cs="Times New Roman"/>
          <w:sz w:val="24"/>
          <w:szCs w:val="24"/>
        </w:rPr>
        <w:t>4</w:t>
      </w:r>
      <w:r>
        <w:rPr>
          <w:rFonts w:ascii="Times New Roman" w:hAnsi="Times New Roman" w:cs="Times New Roman"/>
          <w:sz w:val="24"/>
          <w:szCs w:val="24"/>
        </w:rPr>
        <w:t>.  Whether or not the appellant can appeal against obiter dictum</w:t>
      </w:r>
      <w:r w:rsidR="007F4FED">
        <w:rPr>
          <w:rFonts w:ascii="Times New Roman" w:hAnsi="Times New Roman" w:cs="Times New Roman"/>
          <w:sz w:val="24"/>
          <w:szCs w:val="24"/>
        </w:rPr>
        <w:t>.</w:t>
      </w:r>
      <w:r>
        <w:rPr>
          <w:rFonts w:ascii="Times New Roman" w:hAnsi="Times New Roman" w:cs="Times New Roman"/>
          <w:sz w:val="24"/>
          <w:szCs w:val="24"/>
        </w:rPr>
        <w:t xml:space="preserve"> </w:t>
      </w:r>
    </w:p>
    <w:p w:rsidR="00BA390A" w:rsidRPr="00F1303B" w:rsidRDefault="00BA390A" w:rsidP="001C2DE9">
      <w:pPr>
        <w:spacing w:line="240" w:lineRule="auto"/>
        <w:jc w:val="both"/>
        <w:rPr>
          <w:rFonts w:ascii="Times New Roman" w:hAnsi="Times New Roman" w:cs="Times New Roman"/>
          <w:sz w:val="24"/>
          <w:szCs w:val="24"/>
        </w:rPr>
      </w:pPr>
      <w:r w:rsidRPr="00F1303B">
        <w:rPr>
          <w:rFonts w:ascii="Times New Roman" w:hAnsi="Times New Roman" w:cs="Times New Roman"/>
          <w:sz w:val="24"/>
          <w:szCs w:val="24"/>
        </w:rPr>
        <w:t xml:space="preserve">           </w:t>
      </w:r>
      <w:r w:rsidR="00C467E1">
        <w:rPr>
          <w:rFonts w:ascii="Times New Roman" w:hAnsi="Times New Roman" w:cs="Times New Roman"/>
          <w:sz w:val="24"/>
          <w:szCs w:val="24"/>
        </w:rPr>
        <w:tab/>
      </w:r>
      <w:r w:rsidR="00C467E1">
        <w:rPr>
          <w:rFonts w:ascii="Times New Roman" w:hAnsi="Times New Roman" w:cs="Times New Roman"/>
          <w:sz w:val="24"/>
          <w:szCs w:val="24"/>
        </w:rPr>
        <w:tab/>
      </w:r>
      <w:r w:rsidRPr="00F1303B">
        <w:rPr>
          <w:rFonts w:ascii="Times New Roman" w:hAnsi="Times New Roman" w:cs="Times New Roman"/>
          <w:sz w:val="24"/>
          <w:szCs w:val="24"/>
        </w:rPr>
        <w:t xml:space="preserve"> </w:t>
      </w:r>
      <w:r w:rsidR="0063432F">
        <w:rPr>
          <w:rFonts w:ascii="Times New Roman" w:hAnsi="Times New Roman" w:cs="Times New Roman"/>
          <w:sz w:val="24"/>
          <w:szCs w:val="24"/>
        </w:rPr>
        <w:t>5</w:t>
      </w:r>
      <w:r w:rsidRPr="00F1303B">
        <w:rPr>
          <w:rFonts w:ascii="Times New Roman" w:hAnsi="Times New Roman" w:cs="Times New Roman"/>
          <w:sz w:val="24"/>
          <w:szCs w:val="24"/>
        </w:rPr>
        <w:t>. Whether or not the intended grounds of appeal are on questions of law.</w:t>
      </w:r>
    </w:p>
    <w:p w:rsidR="00BA390A" w:rsidRDefault="00BA390A" w:rsidP="001C2DE9">
      <w:pPr>
        <w:spacing w:line="240" w:lineRule="auto"/>
        <w:jc w:val="both"/>
        <w:rPr>
          <w:rFonts w:ascii="Times New Roman" w:hAnsi="Times New Roman" w:cs="Times New Roman"/>
          <w:sz w:val="24"/>
          <w:szCs w:val="24"/>
        </w:rPr>
      </w:pPr>
      <w:r w:rsidRPr="00F1303B">
        <w:rPr>
          <w:rFonts w:ascii="Times New Roman" w:hAnsi="Times New Roman" w:cs="Times New Roman"/>
          <w:sz w:val="24"/>
          <w:szCs w:val="24"/>
        </w:rPr>
        <w:t xml:space="preserve">            </w:t>
      </w:r>
      <w:r w:rsidR="00C467E1">
        <w:rPr>
          <w:rFonts w:ascii="Times New Roman" w:hAnsi="Times New Roman" w:cs="Times New Roman"/>
          <w:sz w:val="24"/>
          <w:szCs w:val="24"/>
        </w:rPr>
        <w:tab/>
        <w:t xml:space="preserve"> </w:t>
      </w:r>
      <w:r w:rsidR="0063432F">
        <w:rPr>
          <w:rFonts w:ascii="Times New Roman" w:hAnsi="Times New Roman" w:cs="Times New Roman"/>
          <w:sz w:val="24"/>
          <w:szCs w:val="24"/>
        </w:rPr>
        <w:t>6</w:t>
      </w:r>
      <w:r w:rsidRPr="00F1303B">
        <w:rPr>
          <w:rFonts w:ascii="Times New Roman" w:hAnsi="Times New Roman" w:cs="Times New Roman"/>
          <w:sz w:val="24"/>
          <w:szCs w:val="24"/>
        </w:rPr>
        <w:t xml:space="preserve">. Whether or not the </w:t>
      </w:r>
      <w:r w:rsidR="00955A01" w:rsidRPr="00F1303B">
        <w:rPr>
          <w:rFonts w:ascii="Times New Roman" w:hAnsi="Times New Roman" w:cs="Times New Roman"/>
          <w:sz w:val="24"/>
          <w:szCs w:val="24"/>
        </w:rPr>
        <w:t>intended appeal</w:t>
      </w:r>
      <w:r w:rsidRPr="00F1303B">
        <w:rPr>
          <w:rFonts w:ascii="Times New Roman" w:hAnsi="Times New Roman" w:cs="Times New Roman"/>
          <w:sz w:val="24"/>
          <w:szCs w:val="24"/>
        </w:rPr>
        <w:t xml:space="preserve"> has prospects of success.</w:t>
      </w:r>
    </w:p>
    <w:p w:rsidR="00B10D02" w:rsidRPr="00F1303B" w:rsidRDefault="00B10D02" w:rsidP="001C2DE9">
      <w:pPr>
        <w:spacing w:line="240" w:lineRule="auto"/>
        <w:jc w:val="both"/>
        <w:rPr>
          <w:rFonts w:ascii="Times New Roman" w:hAnsi="Times New Roman" w:cs="Times New Roman"/>
          <w:sz w:val="24"/>
          <w:szCs w:val="24"/>
        </w:rPr>
      </w:pPr>
    </w:p>
    <w:p w:rsidR="00E73A27" w:rsidRPr="00F1303B" w:rsidRDefault="00E73A27" w:rsidP="00A13677">
      <w:pPr>
        <w:spacing w:after="0" w:line="480" w:lineRule="auto"/>
        <w:rPr>
          <w:rFonts w:ascii="Times New Roman" w:hAnsi="Times New Roman" w:cs="Times New Roman"/>
          <w:b/>
          <w:sz w:val="24"/>
          <w:szCs w:val="24"/>
          <w:u w:val="single"/>
        </w:rPr>
      </w:pPr>
      <w:r w:rsidRPr="00F1303B">
        <w:rPr>
          <w:rFonts w:ascii="Times New Roman" w:hAnsi="Times New Roman" w:cs="Times New Roman"/>
          <w:b/>
          <w:sz w:val="24"/>
          <w:szCs w:val="24"/>
          <w:u w:val="single"/>
        </w:rPr>
        <w:t>ANALYSIS</w:t>
      </w:r>
    </w:p>
    <w:p w:rsidR="00113A57" w:rsidRPr="00B10D02" w:rsidRDefault="00113A57" w:rsidP="00697DF8">
      <w:pPr>
        <w:spacing w:after="0" w:line="480" w:lineRule="auto"/>
        <w:rPr>
          <w:rFonts w:ascii="Times New Roman" w:hAnsi="Times New Roman" w:cs="Times New Roman"/>
          <w:b/>
          <w:sz w:val="24"/>
          <w:szCs w:val="24"/>
        </w:rPr>
      </w:pPr>
      <w:r w:rsidRPr="00B10D02">
        <w:rPr>
          <w:rFonts w:ascii="Times New Roman" w:hAnsi="Times New Roman" w:cs="Times New Roman"/>
          <w:b/>
          <w:sz w:val="24"/>
          <w:szCs w:val="24"/>
        </w:rPr>
        <w:t>Whether or not there i</w:t>
      </w:r>
      <w:r w:rsidR="00B10D02">
        <w:rPr>
          <w:rFonts w:ascii="Times New Roman" w:hAnsi="Times New Roman" w:cs="Times New Roman"/>
          <w:b/>
          <w:sz w:val="24"/>
          <w:szCs w:val="24"/>
        </w:rPr>
        <w:t>s a valid application before me</w:t>
      </w:r>
    </w:p>
    <w:p w:rsidR="00CA3C48" w:rsidRPr="00F1303B" w:rsidRDefault="009B0ED6" w:rsidP="00697DF8">
      <w:pPr>
        <w:spacing w:after="0" w:line="480" w:lineRule="auto"/>
        <w:rPr>
          <w:rFonts w:ascii="Times New Roman" w:hAnsi="Times New Roman" w:cs="Times New Roman"/>
          <w:sz w:val="24"/>
          <w:szCs w:val="24"/>
        </w:rPr>
      </w:pPr>
      <w:r w:rsidRPr="00F1303B">
        <w:rPr>
          <w:rFonts w:ascii="Times New Roman" w:hAnsi="Times New Roman" w:cs="Times New Roman"/>
          <w:sz w:val="24"/>
          <w:szCs w:val="24"/>
        </w:rPr>
        <w:t>[</w:t>
      </w:r>
      <w:r w:rsidR="00065309" w:rsidRPr="00F1303B">
        <w:rPr>
          <w:rFonts w:ascii="Times New Roman" w:hAnsi="Times New Roman" w:cs="Times New Roman"/>
          <w:sz w:val="24"/>
          <w:szCs w:val="24"/>
        </w:rPr>
        <w:t>1</w:t>
      </w:r>
      <w:r w:rsidR="00AD44C0">
        <w:rPr>
          <w:rFonts w:ascii="Times New Roman" w:hAnsi="Times New Roman" w:cs="Times New Roman"/>
          <w:sz w:val="24"/>
          <w:szCs w:val="24"/>
        </w:rPr>
        <w:t>3</w:t>
      </w:r>
      <w:r w:rsidR="00697DF8" w:rsidRPr="00F1303B">
        <w:rPr>
          <w:rFonts w:ascii="Times New Roman" w:hAnsi="Times New Roman" w:cs="Times New Roman"/>
          <w:sz w:val="24"/>
          <w:szCs w:val="24"/>
        </w:rPr>
        <w:t xml:space="preserve">] </w:t>
      </w:r>
      <w:r w:rsidR="00697DF8">
        <w:rPr>
          <w:rFonts w:ascii="Times New Roman" w:hAnsi="Times New Roman" w:cs="Times New Roman"/>
          <w:sz w:val="24"/>
          <w:szCs w:val="24"/>
        </w:rPr>
        <w:t xml:space="preserve">  </w:t>
      </w:r>
      <w:r w:rsidR="00697DF8" w:rsidRPr="00F1303B">
        <w:rPr>
          <w:rFonts w:ascii="Times New Roman" w:hAnsi="Times New Roman" w:cs="Times New Roman"/>
          <w:sz w:val="24"/>
          <w:szCs w:val="24"/>
        </w:rPr>
        <w:t>Rule</w:t>
      </w:r>
      <w:r w:rsidR="00CA3C48" w:rsidRPr="00F1303B">
        <w:rPr>
          <w:rFonts w:ascii="Times New Roman" w:hAnsi="Times New Roman" w:cs="Times New Roman"/>
          <w:sz w:val="24"/>
          <w:szCs w:val="24"/>
        </w:rPr>
        <w:t xml:space="preserve"> 59 (3) in which</w:t>
      </w:r>
      <w:r w:rsidR="00D41C65">
        <w:rPr>
          <w:rFonts w:ascii="Times New Roman" w:hAnsi="Times New Roman" w:cs="Times New Roman"/>
          <w:sz w:val="24"/>
          <w:szCs w:val="24"/>
        </w:rPr>
        <w:t xml:space="preserve"> sub</w:t>
      </w:r>
      <w:r w:rsidR="00CA3C48" w:rsidRPr="00F1303B">
        <w:rPr>
          <w:rFonts w:ascii="Times New Roman" w:hAnsi="Times New Roman" w:cs="Times New Roman"/>
          <w:sz w:val="24"/>
          <w:szCs w:val="24"/>
        </w:rPr>
        <w:t xml:space="preserve"> r (3)</w:t>
      </w:r>
      <w:r w:rsidR="00E73A27" w:rsidRPr="00F1303B">
        <w:rPr>
          <w:rFonts w:ascii="Times New Roman" w:hAnsi="Times New Roman" w:cs="Times New Roman"/>
          <w:sz w:val="24"/>
          <w:szCs w:val="24"/>
        </w:rPr>
        <w:t xml:space="preserve"> (d)</w:t>
      </w:r>
      <w:r w:rsidR="00CA3C48" w:rsidRPr="00F1303B">
        <w:rPr>
          <w:rFonts w:ascii="Times New Roman" w:hAnsi="Times New Roman" w:cs="Times New Roman"/>
          <w:sz w:val="24"/>
          <w:szCs w:val="24"/>
        </w:rPr>
        <w:t xml:space="preserve"> is found provides as follows:</w:t>
      </w:r>
    </w:p>
    <w:p w:rsidR="00CA3C48" w:rsidRPr="00F1303B" w:rsidRDefault="00697DF8" w:rsidP="00697DF8">
      <w:pPr>
        <w:pStyle w:val="Default"/>
        <w:ind w:left="1440"/>
        <w:rPr>
          <w:rFonts w:ascii="Times New Roman" w:hAnsi="Times New Roman" w:cs="Times New Roman"/>
        </w:rPr>
      </w:pPr>
      <w:r w:rsidRPr="00F1303B">
        <w:rPr>
          <w:rFonts w:ascii="Times New Roman" w:hAnsi="Times New Roman" w:cs="Times New Roman"/>
        </w:rPr>
        <w:t>“(</w:t>
      </w:r>
      <w:r w:rsidR="00CA3C48" w:rsidRPr="00F1303B">
        <w:rPr>
          <w:rFonts w:ascii="Times New Roman" w:hAnsi="Times New Roman" w:cs="Times New Roman"/>
        </w:rPr>
        <w:t xml:space="preserve">3) The notice of appeal </w:t>
      </w:r>
      <w:r w:rsidR="00CA3C48" w:rsidRPr="00F1303B">
        <w:rPr>
          <w:rFonts w:ascii="Times New Roman" w:hAnsi="Times New Roman" w:cs="Times New Roman"/>
          <w:b/>
        </w:rPr>
        <w:t>shall state—</w:t>
      </w:r>
      <w:r w:rsidR="00CA3C48" w:rsidRPr="00F1303B">
        <w:rPr>
          <w:rFonts w:ascii="Times New Roman" w:hAnsi="Times New Roman" w:cs="Times New Roman"/>
        </w:rPr>
        <w:t xml:space="preserve"> </w:t>
      </w:r>
    </w:p>
    <w:p w:rsidR="00CA3C48" w:rsidRPr="00697DF8" w:rsidRDefault="00CA3C48" w:rsidP="00697DF8">
      <w:pPr>
        <w:autoSpaceDE w:val="0"/>
        <w:autoSpaceDN w:val="0"/>
        <w:adjustRightInd w:val="0"/>
        <w:spacing w:after="0" w:line="240" w:lineRule="auto"/>
        <w:ind w:left="1440" w:firstLine="720"/>
        <w:rPr>
          <w:rFonts w:ascii="Times New Roman" w:hAnsi="Times New Roman" w:cs="Times New Roman"/>
          <w:color w:val="000000"/>
          <w:sz w:val="24"/>
          <w:szCs w:val="24"/>
        </w:rPr>
      </w:pPr>
      <w:r w:rsidRPr="00697DF8">
        <w:rPr>
          <w:rFonts w:ascii="Times New Roman" w:hAnsi="Times New Roman" w:cs="Times New Roman"/>
          <w:color w:val="221F1F"/>
          <w:sz w:val="24"/>
          <w:szCs w:val="24"/>
        </w:rPr>
        <w:t>(</w:t>
      </w:r>
      <w:r w:rsidRPr="00697DF8">
        <w:rPr>
          <w:rFonts w:ascii="Times New Roman" w:hAnsi="Times New Roman" w:cs="Times New Roman"/>
          <w:iCs/>
          <w:color w:val="221F1F"/>
          <w:sz w:val="24"/>
          <w:szCs w:val="24"/>
        </w:rPr>
        <w:t>a</w:t>
      </w:r>
      <w:r w:rsidRPr="00697DF8">
        <w:rPr>
          <w:rFonts w:ascii="Times New Roman" w:hAnsi="Times New Roman" w:cs="Times New Roman"/>
          <w:color w:val="221F1F"/>
          <w:sz w:val="24"/>
          <w:szCs w:val="24"/>
        </w:rPr>
        <w:t xml:space="preserve">) </w:t>
      </w:r>
      <w:proofErr w:type="gramStart"/>
      <w:r w:rsidRPr="00697DF8">
        <w:rPr>
          <w:rFonts w:ascii="Times New Roman" w:hAnsi="Times New Roman" w:cs="Times New Roman"/>
          <w:color w:val="221F1F"/>
          <w:sz w:val="24"/>
          <w:szCs w:val="24"/>
        </w:rPr>
        <w:t>the</w:t>
      </w:r>
      <w:proofErr w:type="gramEnd"/>
      <w:r w:rsidRPr="00697DF8">
        <w:rPr>
          <w:rFonts w:ascii="Times New Roman" w:hAnsi="Times New Roman" w:cs="Times New Roman"/>
          <w:color w:val="221F1F"/>
          <w:sz w:val="24"/>
          <w:szCs w:val="24"/>
        </w:rPr>
        <w:t xml:space="preserve"> date on which the decision was given; </w:t>
      </w:r>
    </w:p>
    <w:p w:rsidR="00CA3C48" w:rsidRPr="00697DF8" w:rsidRDefault="00CA3C48" w:rsidP="00697DF8">
      <w:pPr>
        <w:autoSpaceDE w:val="0"/>
        <w:autoSpaceDN w:val="0"/>
        <w:adjustRightInd w:val="0"/>
        <w:spacing w:after="0" w:line="240" w:lineRule="auto"/>
        <w:ind w:left="1440" w:firstLine="720"/>
        <w:rPr>
          <w:rFonts w:ascii="Times New Roman" w:hAnsi="Times New Roman" w:cs="Times New Roman"/>
          <w:color w:val="000000"/>
          <w:sz w:val="24"/>
          <w:szCs w:val="24"/>
        </w:rPr>
      </w:pPr>
      <w:r w:rsidRPr="00697DF8">
        <w:rPr>
          <w:rFonts w:ascii="Times New Roman" w:hAnsi="Times New Roman" w:cs="Times New Roman"/>
          <w:color w:val="221F1F"/>
          <w:sz w:val="24"/>
          <w:szCs w:val="24"/>
        </w:rPr>
        <w:t>(</w:t>
      </w:r>
      <w:r w:rsidRPr="00697DF8">
        <w:rPr>
          <w:rFonts w:ascii="Times New Roman" w:hAnsi="Times New Roman" w:cs="Times New Roman"/>
          <w:iCs/>
          <w:color w:val="221F1F"/>
          <w:sz w:val="24"/>
          <w:szCs w:val="24"/>
        </w:rPr>
        <w:t>b</w:t>
      </w:r>
      <w:r w:rsidRPr="00697DF8">
        <w:rPr>
          <w:rFonts w:ascii="Times New Roman" w:hAnsi="Times New Roman" w:cs="Times New Roman"/>
          <w:color w:val="221F1F"/>
          <w:sz w:val="24"/>
          <w:szCs w:val="24"/>
        </w:rPr>
        <w:t xml:space="preserve">) </w:t>
      </w:r>
      <w:proofErr w:type="gramStart"/>
      <w:r w:rsidRPr="00697DF8">
        <w:rPr>
          <w:rFonts w:ascii="Times New Roman" w:hAnsi="Times New Roman" w:cs="Times New Roman"/>
          <w:color w:val="221F1F"/>
          <w:sz w:val="24"/>
          <w:szCs w:val="24"/>
        </w:rPr>
        <w:t>the</w:t>
      </w:r>
      <w:proofErr w:type="gramEnd"/>
      <w:r w:rsidRPr="00697DF8">
        <w:rPr>
          <w:rFonts w:ascii="Times New Roman" w:hAnsi="Times New Roman" w:cs="Times New Roman"/>
          <w:color w:val="221F1F"/>
          <w:sz w:val="24"/>
          <w:szCs w:val="24"/>
        </w:rPr>
        <w:t xml:space="preserve"> tribunal or officer whose decision is appealed against; </w:t>
      </w:r>
    </w:p>
    <w:p w:rsidR="00CA3C48" w:rsidRPr="00697DF8" w:rsidRDefault="00CA3C48" w:rsidP="00697DF8">
      <w:pPr>
        <w:autoSpaceDE w:val="0"/>
        <w:autoSpaceDN w:val="0"/>
        <w:adjustRightInd w:val="0"/>
        <w:spacing w:after="0" w:line="240" w:lineRule="auto"/>
        <w:ind w:left="1440" w:firstLine="720"/>
        <w:rPr>
          <w:rFonts w:ascii="Times New Roman" w:hAnsi="Times New Roman" w:cs="Times New Roman"/>
          <w:color w:val="000000"/>
          <w:sz w:val="24"/>
          <w:szCs w:val="24"/>
        </w:rPr>
      </w:pPr>
      <w:r w:rsidRPr="00697DF8">
        <w:rPr>
          <w:rFonts w:ascii="Times New Roman" w:hAnsi="Times New Roman" w:cs="Times New Roman"/>
          <w:color w:val="221F1F"/>
          <w:sz w:val="24"/>
          <w:szCs w:val="24"/>
        </w:rPr>
        <w:t>(</w:t>
      </w:r>
      <w:r w:rsidRPr="00697DF8">
        <w:rPr>
          <w:rFonts w:ascii="Times New Roman" w:hAnsi="Times New Roman" w:cs="Times New Roman"/>
          <w:iCs/>
          <w:color w:val="221F1F"/>
          <w:sz w:val="24"/>
          <w:szCs w:val="24"/>
        </w:rPr>
        <w:t>c</w:t>
      </w:r>
      <w:r w:rsidRPr="00697DF8">
        <w:rPr>
          <w:rFonts w:ascii="Times New Roman" w:hAnsi="Times New Roman" w:cs="Times New Roman"/>
          <w:color w:val="221F1F"/>
          <w:sz w:val="24"/>
          <w:szCs w:val="24"/>
        </w:rPr>
        <w:t xml:space="preserve">) </w:t>
      </w:r>
      <w:proofErr w:type="gramStart"/>
      <w:r w:rsidRPr="00697DF8">
        <w:rPr>
          <w:rFonts w:ascii="Times New Roman" w:hAnsi="Times New Roman" w:cs="Times New Roman"/>
          <w:color w:val="221F1F"/>
          <w:sz w:val="24"/>
          <w:szCs w:val="24"/>
        </w:rPr>
        <w:t>the</w:t>
      </w:r>
      <w:proofErr w:type="gramEnd"/>
      <w:r w:rsidRPr="00697DF8">
        <w:rPr>
          <w:rFonts w:ascii="Times New Roman" w:hAnsi="Times New Roman" w:cs="Times New Roman"/>
          <w:color w:val="221F1F"/>
          <w:sz w:val="24"/>
          <w:szCs w:val="24"/>
        </w:rPr>
        <w:t xml:space="preserve"> grounds of appeal in accordance with rule 44; </w:t>
      </w:r>
    </w:p>
    <w:p w:rsidR="00CA3C48" w:rsidRPr="00697DF8" w:rsidRDefault="00CA3C48" w:rsidP="00697DF8">
      <w:pPr>
        <w:autoSpaceDE w:val="0"/>
        <w:autoSpaceDN w:val="0"/>
        <w:adjustRightInd w:val="0"/>
        <w:spacing w:after="0" w:line="240" w:lineRule="auto"/>
        <w:ind w:left="1440" w:firstLine="720"/>
        <w:rPr>
          <w:rFonts w:ascii="Times New Roman" w:hAnsi="Times New Roman" w:cs="Times New Roman"/>
          <w:color w:val="000000"/>
          <w:sz w:val="24"/>
          <w:szCs w:val="24"/>
        </w:rPr>
      </w:pPr>
      <w:r w:rsidRPr="00697DF8">
        <w:rPr>
          <w:rFonts w:ascii="Times New Roman" w:hAnsi="Times New Roman" w:cs="Times New Roman"/>
          <w:color w:val="221F1F"/>
          <w:sz w:val="24"/>
          <w:szCs w:val="24"/>
        </w:rPr>
        <w:t>(</w:t>
      </w:r>
      <w:r w:rsidRPr="00697DF8">
        <w:rPr>
          <w:rFonts w:ascii="Times New Roman" w:hAnsi="Times New Roman" w:cs="Times New Roman"/>
          <w:iCs/>
          <w:color w:val="221F1F"/>
          <w:sz w:val="24"/>
          <w:szCs w:val="24"/>
        </w:rPr>
        <w:t>d</w:t>
      </w:r>
      <w:r w:rsidRPr="00697DF8">
        <w:rPr>
          <w:rFonts w:ascii="Times New Roman" w:hAnsi="Times New Roman" w:cs="Times New Roman"/>
          <w:color w:val="221F1F"/>
          <w:sz w:val="24"/>
          <w:szCs w:val="24"/>
        </w:rPr>
        <w:t xml:space="preserve">) </w:t>
      </w:r>
      <w:proofErr w:type="gramStart"/>
      <w:r w:rsidRPr="00697DF8">
        <w:rPr>
          <w:rFonts w:ascii="Times New Roman" w:hAnsi="Times New Roman" w:cs="Times New Roman"/>
          <w:b/>
          <w:color w:val="221F1F"/>
          <w:sz w:val="24"/>
          <w:szCs w:val="24"/>
        </w:rPr>
        <w:t>the</w:t>
      </w:r>
      <w:proofErr w:type="gramEnd"/>
      <w:r w:rsidRPr="00697DF8">
        <w:rPr>
          <w:rFonts w:ascii="Times New Roman" w:hAnsi="Times New Roman" w:cs="Times New Roman"/>
          <w:b/>
          <w:color w:val="221F1F"/>
          <w:sz w:val="24"/>
          <w:szCs w:val="24"/>
        </w:rPr>
        <w:t xml:space="preserve"> exact nature of the relief sought;</w:t>
      </w:r>
      <w:r w:rsidRPr="00697DF8">
        <w:rPr>
          <w:rFonts w:ascii="Times New Roman" w:hAnsi="Times New Roman" w:cs="Times New Roman"/>
          <w:color w:val="221F1F"/>
          <w:sz w:val="24"/>
          <w:szCs w:val="24"/>
        </w:rPr>
        <w:t xml:space="preserve"> </w:t>
      </w:r>
    </w:p>
    <w:p w:rsidR="00CA3C48" w:rsidRPr="00697DF8" w:rsidRDefault="00CA3C48" w:rsidP="00697DF8">
      <w:pPr>
        <w:autoSpaceDE w:val="0"/>
        <w:autoSpaceDN w:val="0"/>
        <w:adjustRightInd w:val="0"/>
        <w:spacing w:after="0" w:line="240" w:lineRule="auto"/>
        <w:ind w:left="1440" w:firstLine="720"/>
        <w:rPr>
          <w:rFonts w:ascii="Times New Roman" w:hAnsi="Times New Roman" w:cs="Times New Roman"/>
          <w:color w:val="000000"/>
          <w:sz w:val="24"/>
          <w:szCs w:val="24"/>
        </w:rPr>
      </w:pPr>
      <w:r w:rsidRPr="00697DF8">
        <w:rPr>
          <w:rFonts w:ascii="Times New Roman" w:hAnsi="Times New Roman" w:cs="Times New Roman"/>
          <w:color w:val="221F1F"/>
          <w:sz w:val="24"/>
          <w:szCs w:val="24"/>
        </w:rPr>
        <w:t>(</w:t>
      </w:r>
      <w:r w:rsidRPr="00697DF8">
        <w:rPr>
          <w:rFonts w:ascii="Times New Roman" w:hAnsi="Times New Roman" w:cs="Times New Roman"/>
          <w:iCs/>
          <w:color w:val="221F1F"/>
          <w:sz w:val="24"/>
          <w:szCs w:val="24"/>
        </w:rPr>
        <w:t>e</w:t>
      </w:r>
      <w:r w:rsidRPr="00697DF8">
        <w:rPr>
          <w:rFonts w:ascii="Times New Roman" w:hAnsi="Times New Roman" w:cs="Times New Roman"/>
          <w:color w:val="221F1F"/>
          <w:sz w:val="24"/>
          <w:szCs w:val="24"/>
        </w:rPr>
        <w:t xml:space="preserve">) </w:t>
      </w:r>
      <w:proofErr w:type="gramStart"/>
      <w:r w:rsidRPr="00697DF8">
        <w:rPr>
          <w:rFonts w:ascii="Times New Roman" w:hAnsi="Times New Roman" w:cs="Times New Roman"/>
          <w:color w:val="221F1F"/>
          <w:sz w:val="24"/>
          <w:szCs w:val="24"/>
        </w:rPr>
        <w:t>the</w:t>
      </w:r>
      <w:proofErr w:type="gramEnd"/>
      <w:r w:rsidRPr="00697DF8">
        <w:rPr>
          <w:rFonts w:ascii="Times New Roman" w:hAnsi="Times New Roman" w:cs="Times New Roman"/>
          <w:color w:val="221F1F"/>
          <w:sz w:val="24"/>
          <w:szCs w:val="24"/>
        </w:rPr>
        <w:t xml:space="preserve"> address of the appellant or his or her legal representative; and </w:t>
      </w:r>
    </w:p>
    <w:p w:rsidR="00CA3C48" w:rsidRDefault="00CA3C48" w:rsidP="002C0779">
      <w:pPr>
        <w:spacing w:after="0" w:line="240" w:lineRule="auto"/>
        <w:ind w:left="2430" w:hanging="270"/>
        <w:jc w:val="both"/>
        <w:rPr>
          <w:rFonts w:ascii="Times New Roman" w:hAnsi="Times New Roman" w:cs="Times New Roman"/>
          <w:color w:val="221F1F"/>
          <w:sz w:val="24"/>
          <w:szCs w:val="24"/>
        </w:rPr>
      </w:pPr>
      <w:r w:rsidRPr="00697DF8">
        <w:rPr>
          <w:rFonts w:ascii="Times New Roman" w:hAnsi="Times New Roman" w:cs="Times New Roman"/>
          <w:color w:val="221F1F"/>
          <w:sz w:val="24"/>
          <w:szCs w:val="24"/>
        </w:rPr>
        <w:t>(</w:t>
      </w:r>
      <w:r w:rsidRPr="00697DF8">
        <w:rPr>
          <w:rFonts w:ascii="Times New Roman" w:hAnsi="Times New Roman" w:cs="Times New Roman"/>
          <w:iCs/>
          <w:color w:val="221F1F"/>
          <w:sz w:val="24"/>
          <w:szCs w:val="24"/>
        </w:rPr>
        <w:t>f</w:t>
      </w:r>
      <w:r w:rsidRPr="00697DF8">
        <w:rPr>
          <w:rFonts w:ascii="Times New Roman" w:hAnsi="Times New Roman" w:cs="Times New Roman"/>
          <w:color w:val="221F1F"/>
          <w:sz w:val="24"/>
          <w:szCs w:val="24"/>
        </w:rPr>
        <w:t xml:space="preserve">) </w:t>
      </w:r>
      <w:proofErr w:type="gramStart"/>
      <w:r w:rsidRPr="00697DF8">
        <w:rPr>
          <w:rFonts w:ascii="Times New Roman" w:hAnsi="Times New Roman" w:cs="Times New Roman"/>
          <w:color w:val="221F1F"/>
          <w:sz w:val="24"/>
          <w:szCs w:val="24"/>
        </w:rPr>
        <w:t>if</w:t>
      </w:r>
      <w:proofErr w:type="gramEnd"/>
      <w:r w:rsidRPr="00697DF8">
        <w:rPr>
          <w:rFonts w:ascii="Times New Roman" w:hAnsi="Times New Roman" w:cs="Times New Roman"/>
          <w:color w:val="221F1F"/>
          <w:sz w:val="24"/>
          <w:szCs w:val="24"/>
        </w:rPr>
        <w:t xml:space="preserve"> leave to appeal was granted, the date of such grant.”</w:t>
      </w:r>
      <w:r w:rsidR="00E73A27" w:rsidRPr="00697DF8">
        <w:rPr>
          <w:rFonts w:ascii="Times New Roman" w:hAnsi="Times New Roman" w:cs="Times New Roman"/>
          <w:color w:val="221F1F"/>
          <w:sz w:val="24"/>
          <w:szCs w:val="24"/>
        </w:rPr>
        <w:t>(</w:t>
      </w:r>
      <w:r w:rsidR="00697DF8" w:rsidRPr="00697DF8">
        <w:rPr>
          <w:rFonts w:ascii="Times New Roman" w:hAnsi="Times New Roman" w:cs="Times New Roman"/>
          <w:color w:val="221F1F"/>
          <w:sz w:val="24"/>
          <w:szCs w:val="24"/>
        </w:rPr>
        <w:t>Emphasis</w:t>
      </w:r>
      <w:r w:rsidR="00E73A27" w:rsidRPr="00697DF8">
        <w:rPr>
          <w:rFonts w:ascii="Times New Roman" w:hAnsi="Times New Roman" w:cs="Times New Roman"/>
          <w:color w:val="221F1F"/>
          <w:sz w:val="24"/>
          <w:szCs w:val="24"/>
        </w:rPr>
        <w:t xml:space="preserve"> added)</w:t>
      </w:r>
    </w:p>
    <w:p w:rsidR="00697DF8" w:rsidRDefault="00697DF8" w:rsidP="00697DF8">
      <w:pPr>
        <w:spacing w:after="0" w:line="240" w:lineRule="auto"/>
        <w:ind w:left="2160"/>
        <w:jc w:val="both"/>
        <w:rPr>
          <w:rFonts w:ascii="Times New Roman" w:hAnsi="Times New Roman" w:cs="Times New Roman"/>
          <w:color w:val="221F1F"/>
          <w:sz w:val="24"/>
          <w:szCs w:val="24"/>
        </w:rPr>
      </w:pPr>
    </w:p>
    <w:p w:rsidR="00697DF8" w:rsidRPr="00697DF8" w:rsidRDefault="00697DF8" w:rsidP="00697DF8">
      <w:pPr>
        <w:spacing w:after="0" w:line="240" w:lineRule="auto"/>
        <w:ind w:left="2160"/>
        <w:jc w:val="both"/>
        <w:rPr>
          <w:rFonts w:ascii="Times New Roman" w:hAnsi="Times New Roman" w:cs="Times New Roman"/>
          <w:sz w:val="24"/>
          <w:szCs w:val="24"/>
        </w:rPr>
      </w:pPr>
    </w:p>
    <w:p w:rsidR="00292662" w:rsidRPr="00F1303B" w:rsidRDefault="00697DF8" w:rsidP="00697DF8">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[1</w:t>
      </w:r>
      <w:r w:rsidR="00AD44C0">
        <w:rPr>
          <w:rFonts w:ascii="Times New Roman" w:hAnsi="Times New Roman" w:cs="Times New Roman"/>
          <w:sz w:val="24"/>
          <w:szCs w:val="24"/>
        </w:rPr>
        <w:t>4</w:t>
      </w:r>
      <w:r>
        <w:rPr>
          <w:rFonts w:ascii="Times New Roman" w:hAnsi="Times New Roman" w:cs="Times New Roman"/>
          <w:sz w:val="24"/>
          <w:szCs w:val="24"/>
        </w:rPr>
        <w:t xml:space="preserve">]   </w:t>
      </w:r>
      <w:r w:rsidR="00DF3E0A" w:rsidRPr="00F1303B">
        <w:rPr>
          <w:rFonts w:ascii="Times New Roman" w:hAnsi="Times New Roman" w:cs="Times New Roman"/>
          <w:sz w:val="24"/>
          <w:szCs w:val="24"/>
        </w:rPr>
        <w:t xml:space="preserve">The provisions of r 59 (3) (d) are mandatory. </w:t>
      </w:r>
      <w:r>
        <w:rPr>
          <w:rFonts w:ascii="Times New Roman" w:hAnsi="Times New Roman" w:cs="Times New Roman"/>
          <w:sz w:val="24"/>
          <w:szCs w:val="24"/>
        </w:rPr>
        <w:t xml:space="preserve"> </w:t>
      </w:r>
      <w:r w:rsidR="00DF3E0A" w:rsidRPr="00F1303B">
        <w:rPr>
          <w:rFonts w:ascii="Times New Roman" w:hAnsi="Times New Roman" w:cs="Times New Roman"/>
          <w:sz w:val="24"/>
          <w:szCs w:val="24"/>
        </w:rPr>
        <w:t>They require a</w:t>
      </w:r>
      <w:r w:rsidR="00A731B8" w:rsidRPr="00F1303B">
        <w:rPr>
          <w:rFonts w:ascii="Times New Roman" w:hAnsi="Times New Roman" w:cs="Times New Roman"/>
          <w:sz w:val="24"/>
          <w:szCs w:val="24"/>
        </w:rPr>
        <w:t>n</w:t>
      </w:r>
      <w:r w:rsidR="00DF3E0A" w:rsidRPr="00F1303B">
        <w:rPr>
          <w:rFonts w:ascii="Times New Roman" w:hAnsi="Times New Roman" w:cs="Times New Roman"/>
          <w:sz w:val="24"/>
          <w:szCs w:val="24"/>
        </w:rPr>
        <w:t xml:space="preserve"> applicant</w:t>
      </w:r>
      <w:r w:rsidR="00DF1595">
        <w:rPr>
          <w:rFonts w:ascii="Times New Roman" w:hAnsi="Times New Roman" w:cs="Times New Roman"/>
          <w:sz w:val="24"/>
          <w:szCs w:val="24"/>
        </w:rPr>
        <w:t xml:space="preserve"> who is seeking</w:t>
      </w:r>
      <w:r w:rsidR="00695F73" w:rsidRPr="00F1303B">
        <w:rPr>
          <w:rFonts w:ascii="Times New Roman" w:hAnsi="Times New Roman" w:cs="Times New Roman"/>
          <w:sz w:val="24"/>
          <w:szCs w:val="24"/>
        </w:rPr>
        <w:t xml:space="preserve"> leave to state</w:t>
      </w:r>
      <w:r w:rsidR="00CA3C48" w:rsidRPr="00F1303B">
        <w:rPr>
          <w:rFonts w:ascii="Times New Roman" w:hAnsi="Times New Roman" w:cs="Times New Roman"/>
          <w:sz w:val="24"/>
          <w:szCs w:val="24"/>
        </w:rPr>
        <w:t xml:space="preserve"> </w:t>
      </w:r>
      <w:r w:rsidR="00A731B8" w:rsidRPr="00F1303B">
        <w:rPr>
          <w:rFonts w:ascii="Times New Roman" w:hAnsi="Times New Roman" w:cs="Times New Roman"/>
          <w:sz w:val="24"/>
          <w:szCs w:val="24"/>
        </w:rPr>
        <w:t xml:space="preserve">the exact nature of the relief sought. </w:t>
      </w:r>
      <w:r>
        <w:rPr>
          <w:rFonts w:ascii="Times New Roman" w:hAnsi="Times New Roman" w:cs="Times New Roman"/>
          <w:sz w:val="24"/>
          <w:szCs w:val="24"/>
        </w:rPr>
        <w:t xml:space="preserve"> </w:t>
      </w:r>
      <w:r w:rsidR="00E73A27" w:rsidRPr="00F1303B">
        <w:rPr>
          <w:rFonts w:ascii="Times New Roman" w:hAnsi="Times New Roman" w:cs="Times New Roman"/>
          <w:sz w:val="24"/>
          <w:szCs w:val="24"/>
        </w:rPr>
        <w:t xml:space="preserve">The effect of failure to comply with </w:t>
      </w:r>
      <w:r w:rsidR="00E73A27" w:rsidRPr="00F1303B">
        <w:rPr>
          <w:rFonts w:ascii="Times New Roman" w:hAnsi="Times New Roman" w:cs="Times New Roman"/>
          <w:sz w:val="24"/>
          <w:szCs w:val="24"/>
        </w:rPr>
        <w:lastRenderedPageBreak/>
        <w:t>m</w:t>
      </w:r>
      <w:r w:rsidR="006109D6" w:rsidRPr="00F1303B">
        <w:rPr>
          <w:rFonts w:ascii="Times New Roman" w:hAnsi="Times New Roman" w:cs="Times New Roman"/>
          <w:sz w:val="24"/>
          <w:szCs w:val="24"/>
        </w:rPr>
        <w:t>andatory rules of the court was stated in</w:t>
      </w:r>
      <w:r w:rsidR="00292662" w:rsidRPr="00F1303B">
        <w:rPr>
          <w:rFonts w:ascii="Times New Roman" w:hAnsi="Times New Roman" w:cs="Times New Roman"/>
          <w:sz w:val="24"/>
          <w:szCs w:val="24"/>
        </w:rPr>
        <w:t xml:space="preserve"> </w:t>
      </w:r>
      <w:proofErr w:type="spellStart"/>
      <w:r w:rsidR="00B9202C" w:rsidRPr="00697DF8">
        <w:rPr>
          <w:rFonts w:ascii="Times New Roman" w:hAnsi="Times New Roman" w:cs="Times New Roman"/>
          <w:i/>
          <w:sz w:val="24"/>
          <w:szCs w:val="24"/>
        </w:rPr>
        <w:t>Econet</w:t>
      </w:r>
      <w:proofErr w:type="spellEnd"/>
      <w:r w:rsidR="00B9202C" w:rsidRPr="00697DF8">
        <w:rPr>
          <w:rFonts w:ascii="Times New Roman" w:hAnsi="Times New Roman" w:cs="Times New Roman"/>
          <w:i/>
          <w:sz w:val="24"/>
          <w:szCs w:val="24"/>
        </w:rPr>
        <w:t xml:space="preserve"> Wireless </w:t>
      </w:r>
      <w:r w:rsidRPr="00697DF8">
        <w:rPr>
          <w:rFonts w:ascii="Times New Roman" w:hAnsi="Times New Roman" w:cs="Times New Roman"/>
          <w:i/>
          <w:sz w:val="24"/>
          <w:szCs w:val="24"/>
        </w:rPr>
        <w:t>(Pvt) Ltd</w:t>
      </w:r>
      <w:r w:rsidRPr="00F1303B">
        <w:rPr>
          <w:rFonts w:ascii="Times New Roman" w:hAnsi="Times New Roman" w:cs="Times New Roman"/>
          <w:sz w:val="24"/>
          <w:szCs w:val="24"/>
        </w:rPr>
        <w:t xml:space="preserve"> </w:t>
      </w:r>
      <w:r>
        <w:rPr>
          <w:rFonts w:ascii="Times New Roman" w:hAnsi="Times New Roman" w:cs="Times New Roman"/>
          <w:sz w:val="24"/>
          <w:szCs w:val="24"/>
        </w:rPr>
        <w:t xml:space="preserve">v </w:t>
      </w:r>
      <w:proofErr w:type="spellStart"/>
      <w:r w:rsidR="00B9202C" w:rsidRPr="00697DF8">
        <w:rPr>
          <w:rFonts w:ascii="Times New Roman" w:hAnsi="Times New Roman" w:cs="Times New Roman"/>
          <w:i/>
          <w:sz w:val="24"/>
          <w:szCs w:val="24"/>
        </w:rPr>
        <w:t>Trustco</w:t>
      </w:r>
      <w:proofErr w:type="spellEnd"/>
      <w:r w:rsidR="00B9202C" w:rsidRPr="00697DF8">
        <w:rPr>
          <w:rFonts w:ascii="Times New Roman" w:hAnsi="Times New Roman" w:cs="Times New Roman"/>
          <w:i/>
          <w:sz w:val="24"/>
          <w:szCs w:val="24"/>
        </w:rPr>
        <w:t xml:space="preserve"> Mobile (P</w:t>
      </w:r>
      <w:r w:rsidR="00BA390A" w:rsidRPr="00697DF8">
        <w:rPr>
          <w:rFonts w:ascii="Times New Roman" w:hAnsi="Times New Roman" w:cs="Times New Roman"/>
          <w:i/>
          <w:sz w:val="24"/>
          <w:szCs w:val="24"/>
        </w:rPr>
        <w:t>ropri</w:t>
      </w:r>
      <w:r w:rsidR="00CB37C9">
        <w:rPr>
          <w:rFonts w:ascii="Times New Roman" w:hAnsi="Times New Roman" w:cs="Times New Roman"/>
          <w:i/>
          <w:sz w:val="24"/>
          <w:szCs w:val="24"/>
        </w:rPr>
        <w:t>e</w:t>
      </w:r>
      <w:r w:rsidR="00BA390A" w:rsidRPr="00697DF8">
        <w:rPr>
          <w:rFonts w:ascii="Times New Roman" w:hAnsi="Times New Roman" w:cs="Times New Roman"/>
          <w:i/>
          <w:sz w:val="24"/>
          <w:szCs w:val="24"/>
        </w:rPr>
        <w:t>tary</w:t>
      </w:r>
      <w:r w:rsidR="00B9202C" w:rsidRPr="00697DF8">
        <w:rPr>
          <w:rFonts w:ascii="Times New Roman" w:hAnsi="Times New Roman" w:cs="Times New Roman"/>
          <w:i/>
          <w:sz w:val="24"/>
          <w:szCs w:val="24"/>
        </w:rPr>
        <w:t>) L</w:t>
      </w:r>
      <w:r w:rsidR="00BA390A" w:rsidRPr="00697DF8">
        <w:rPr>
          <w:rFonts w:ascii="Times New Roman" w:hAnsi="Times New Roman" w:cs="Times New Roman"/>
          <w:i/>
          <w:sz w:val="24"/>
          <w:szCs w:val="24"/>
        </w:rPr>
        <w:t>td</w:t>
      </w:r>
      <w:r w:rsidR="00B9202C" w:rsidRPr="00697DF8">
        <w:rPr>
          <w:rFonts w:ascii="Times New Roman" w:hAnsi="Times New Roman" w:cs="Times New Roman"/>
          <w:i/>
          <w:sz w:val="24"/>
          <w:szCs w:val="24"/>
        </w:rPr>
        <w:t xml:space="preserve"> </w:t>
      </w:r>
      <w:r w:rsidRPr="00697DF8">
        <w:rPr>
          <w:rFonts w:ascii="Times New Roman" w:hAnsi="Times New Roman" w:cs="Times New Roman"/>
          <w:i/>
          <w:sz w:val="24"/>
          <w:szCs w:val="24"/>
        </w:rPr>
        <w:t>&amp; Anor</w:t>
      </w:r>
      <w:r w:rsidR="009A0334" w:rsidRPr="00697DF8">
        <w:rPr>
          <w:rFonts w:ascii="Times New Roman" w:hAnsi="Times New Roman" w:cs="Times New Roman"/>
          <w:i/>
          <w:sz w:val="24"/>
          <w:szCs w:val="24"/>
        </w:rPr>
        <w:t xml:space="preserve"> </w:t>
      </w:r>
      <w:r w:rsidR="009A0334" w:rsidRPr="00F1303B">
        <w:rPr>
          <w:rFonts w:ascii="Times New Roman" w:hAnsi="Times New Roman" w:cs="Times New Roman"/>
          <w:sz w:val="24"/>
          <w:szCs w:val="24"/>
        </w:rPr>
        <w:t>at p 10</w:t>
      </w:r>
      <w:r w:rsidR="00292662" w:rsidRPr="00F1303B">
        <w:rPr>
          <w:rFonts w:ascii="Times New Roman" w:hAnsi="Times New Roman" w:cs="Times New Roman"/>
          <w:sz w:val="24"/>
          <w:szCs w:val="24"/>
        </w:rPr>
        <w:t xml:space="preserve"> where </w:t>
      </w:r>
      <w:proofErr w:type="spellStart"/>
      <w:r w:rsidRPr="00F1303B">
        <w:rPr>
          <w:rFonts w:ascii="Times New Roman" w:hAnsi="Times New Roman" w:cs="Times New Roman"/>
          <w:sz w:val="24"/>
          <w:szCs w:val="24"/>
        </w:rPr>
        <w:t>G</w:t>
      </w:r>
      <w:r w:rsidRPr="00697DF8">
        <w:rPr>
          <w:rFonts w:ascii="Times New Roman" w:hAnsi="Times New Roman" w:cs="Times New Roman"/>
          <w:smallCaps/>
          <w:sz w:val="24"/>
          <w:szCs w:val="24"/>
        </w:rPr>
        <w:t>arwe</w:t>
      </w:r>
      <w:proofErr w:type="spellEnd"/>
      <w:r w:rsidRPr="00697DF8">
        <w:rPr>
          <w:rFonts w:ascii="Times New Roman" w:hAnsi="Times New Roman" w:cs="Times New Roman"/>
          <w:smallCaps/>
          <w:sz w:val="24"/>
          <w:szCs w:val="24"/>
        </w:rPr>
        <w:t xml:space="preserve"> JA </w:t>
      </w:r>
      <w:r w:rsidR="00292662" w:rsidRPr="00F1303B">
        <w:rPr>
          <w:rFonts w:ascii="Times New Roman" w:hAnsi="Times New Roman" w:cs="Times New Roman"/>
          <w:sz w:val="24"/>
          <w:szCs w:val="24"/>
        </w:rPr>
        <w:t>(as he then was</w:t>
      </w:r>
      <w:r w:rsidR="009A0334" w:rsidRPr="00F1303B">
        <w:rPr>
          <w:rFonts w:ascii="Times New Roman" w:hAnsi="Times New Roman" w:cs="Times New Roman"/>
          <w:sz w:val="24"/>
          <w:szCs w:val="24"/>
        </w:rPr>
        <w:t>)</w:t>
      </w:r>
      <w:r w:rsidR="00292662" w:rsidRPr="00F1303B">
        <w:rPr>
          <w:rFonts w:ascii="Times New Roman" w:hAnsi="Times New Roman" w:cs="Times New Roman"/>
          <w:sz w:val="24"/>
          <w:szCs w:val="24"/>
        </w:rPr>
        <w:t xml:space="preserve"> said;</w:t>
      </w:r>
    </w:p>
    <w:p w:rsidR="00BA390A" w:rsidRDefault="00292662" w:rsidP="00697DF8">
      <w:pPr>
        <w:spacing w:after="0" w:line="240" w:lineRule="auto"/>
        <w:ind w:left="1350"/>
        <w:jc w:val="both"/>
        <w:rPr>
          <w:rFonts w:ascii="Times New Roman" w:hAnsi="Times New Roman" w:cs="Times New Roman"/>
          <w:sz w:val="24"/>
          <w:szCs w:val="24"/>
        </w:rPr>
      </w:pPr>
      <w:r w:rsidRPr="00F1303B">
        <w:rPr>
          <w:rFonts w:ascii="Times New Roman" w:hAnsi="Times New Roman" w:cs="Times New Roman"/>
          <w:sz w:val="24"/>
          <w:szCs w:val="24"/>
        </w:rPr>
        <w:t xml:space="preserve">“The position is now well established that a notice of appeal must comply with the mandatory provisions of the Rules and that if it does not it is a nullity and cannot be condoned or amended. </w:t>
      </w:r>
      <w:r w:rsidR="00697DF8">
        <w:rPr>
          <w:rFonts w:ascii="Times New Roman" w:hAnsi="Times New Roman" w:cs="Times New Roman"/>
          <w:sz w:val="24"/>
          <w:szCs w:val="24"/>
        </w:rPr>
        <w:t xml:space="preserve"> </w:t>
      </w:r>
      <w:r w:rsidRPr="00F1303B">
        <w:rPr>
          <w:rFonts w:ascii="Times New Roman" w:hAnsi="Times New Roman" w:cs="Times New Roman"/>
          <w:sz w:val="24"/>
          <w:szCs w:val="24"/>
        </w:rPr>
        <w:t xml:space="preserve">See </w:t>
      </w:r>
      <w:r w:rsidRPr="00697DF8">
        <w:rPr>
          <w:rFonts w:ascii="Times New Roman" w:hAnsi="Times New Roman" w:cs="Times New Roman"/>
          <w:i/>
          <w:sz w:val="24"/>
          <w:szCs w:val="24"/>
        </w:rPr>
        <w:t xml:space="preserve">Jensen v </w:t>
      </w:r>
      <w:proofErr w:type="spellStart"/>
      <w:r w:rsidRPr="00697DF8">
        <w:rPr>
          <w:rFonts w:ascii="Times New Roman" w:hAnsi="Times New Roman" w:cs="Times New Roman"/>
          <w:i/>
          <w:sz w:val="24"/>
          <w:szCs w:val="24"/>
        </w:rPr>
        <w:t>Acavalos</w:t>
      </w:r>
      <w:proofErr w:type="spellEnd"/>
      <w:r w:rsidRPr="00F1303B">
        <w:rPr>
          <w:rFonts w:ascii="Times New Roman" w:hAnsi="Times New Roman" w:cs="Times New Roman"/>
          <w:sz w:val="24"/>
          <w:szCs w:val="24"/>
        </w:rPr>
        <w:t xml:space="preserve"> 1993 (1) ZLR 216 (S).”</w:t>
      </w:r>
    </w:p>
    <w:p w:rsidR="00697DF8" w:rsidRDefault="00697DF8" w:rsidP="00697DF8">
      <w:pPr>
        <w:spacing w:after="0" w:line="240" w:lineRule="auto"/>
        <w:ind w:left="1440"/>
        <w:jc w:val="both"/>
        <w:rPr>
          <w:rFonts w:ascii="Times New Roman" w:hAnsi="Times New Roman" w:cs="Times New Roman"/>
          <w:sz w:val="24"/>
          <w:szCs w:val="24"/>
        </w:rPr>
      </w:pPr>
    </w:p>
    <w:p w:rsidR="00697DF8" w:rsidRDefault="00697DF8" w:rsidP="00697DF8">
      <w:pPr>
        <w:spacing w:after="0" w:line="240" w:lineRule="auto"/>
        <w:ind w:left="1440"/>
        <w:jc w:val="both"/>
        <w:rPr>
          <w:rFonts w:ascii="Times New Roman" w:hAnsi="Times New Roman" w:cs="Times New Roman"/>
          <w:sz w:val="24"/>
          <w:szCs w:val="24"/>
        </w:rPr>
      </w:pPr>
    </w:p>
    <w:p w:rsidR="00364425" w:rsidRDefault="006937F7" w:rsidP="007D3847">
      <w:pPr>
        <w:spacing w:line="480" w:lineRule="auto"/>
        <w:ind w:left="540" w:hanging="540"/>
        <w:jc w:val="both"/>
        <w:rPr>
          <w:rFonts w:ascii="Times New Roman" w:hAnsi="Times New Roman" w:cs="Times New Roman"/>
          <w:sz w:val="24"/>
          <w:szCs w:val="24"/>
        </w:rPr>
      </w:pPr>
      <w:r w:rsidRPr="00F1303B">
        <w:rPr>
          <w:rFonts w:ascii="Times New Roman" w:hAnsi="Times New Roman" w:cs="Times New Roman"/>
          <w:sz w:val="24"/>
          <w:szCs w:val="24"/>
        </w:rPr>
        <w:t>[1</w:t>
      </w:r>
      <w:r w:rsidR="00AD44C0">
        <w:rPr>
          <w:rFonts w:ascii="Times New Roman" w:hAnsi="Times New Roman" w:cs="Times New Roman"/>
          <w:sz w:val="24"/>
          <w:szCs w:val="24"/>
        </w:rPr>
        <w:t>5</w:t>
      </w:r>
      <w:r w:rsidR="00A13677">
        <w:rPr>
          <w:rFonts w:ascii="Times New Roman" w:hAnsi="Times New Roman" w:cs="Times New Roman"/>
          <w:sz w:val="24"/>
          <w:szCs w:val="24"/>
        </w:rPr>
        <w:t>]</w:t>
      </w:r>
      <w:r w:rsidR="007D3847">
        <w:rPr>
          <w:rFonts w:ascii="Times New Roman" w:hAnsi="Times New Roman" w:cs="Times New Roman"/>
          <w:sz w:val="24"/>
          <w:szCs w:val="24"/>
        </w:rPr>
        <w:t xml:space="preserve">   </w:t>
      </w:r>
      <w:r w:rsidR="009A0334" w:rsidRPr="00F1303B">
        <w:rPr>
          <w:rFonts w:ascii="Times New Roman" w:hAnsi="Times New Roman" w:cs="Times New Roman"/>
          <w:sz w:val="24"/>
          <w:szCs w:val="24"/>
        </w:rPr>
        <w:t xml:space="preserve">In this case </w:t>
      </w:r>
      <w:r w:rsidR="00A20878" w:rsidRPr="00F1303B">
        <w:rPr>
          <w:rFonts w:ascii="Times New Roman" w:hAnsi="Times New Roman" w:cs="Times New Roman"/>
          <w:sz w:val="24"/>
          <w:szCs w:val="24"/>
        </w:rPr>
        <w:t>the</w:t>
      </w:r>
      <w:r w:rsidR="009A0334" w:rsidRPr="00F1303B">
        <w:rPr>
          <w:rFonts w:ascii="Times New Roman" w:hAnsi="Times New Roman" w:cs="Times New Roman"/>
          <w:sz w:val="24"/>
          <w:szCs w:val="24"/>
        </w:rPr>
        <w:t xml:space="preserve"> decision of the court </w:t>
      </w:r>
      <w:r w:rsidR="009A0334" w:rsidRPr="00F1303B">
        <w:rPr>
          <w:rFonts w:ascii="Times New Roman" w:hAnsi="Times New Roman" w:cs="Times New Roman"/>
          <w:i/>
          <w:sz w:val="24"/>
          <w:szCs w:val="24"/>
        </w:rPr>
        <w:t>a quo</w:t>
      </w:r>
      <w:r w:rsidR="009A0334" w:rsidRPr="00F1303B">
        <w:rPr>
          <w:rFonts w:ascii="Times New Roman" w:hAnsi="Times New Roman" w:cs="Times New Roman"/>
          <w:sz w:val="24"/>
          <w:szCs w:val="24"/>
        </w:rPr>
        <w:t xml:space="preserve"> </w:t>
      </w:r>
      <w:r w:rsidR="005D6601" w:rsidRPr="00F1303B">
        <w:rPr>
          <w:rFonts w:ascii="Times New Roman" w:hAnsi="Times New Roman" w:cs="Times New Roman"/>
          <w:sz w:val="24"/>
          <w:szCs w:val="24"/>
        </w:rPr>
        <w:t xml:space="preserve">being based on preliminary issues </w:t>
      </w:r>
      <w:r w:rsidR="009A0334" w:rsidRPr="00F1303B">
        <w:rPr>
          <w:rFonts w:ascii="Times New Roman" w:hAnsi="Times New Roman" w:cs="Times New Roman"/>
          <w:sz w:val="24"/>
          <w:szCs w:val="24"/>
        </w:rPr>
        <w:t>could not have resulted in</w:t>
      </w:r>
      <w:r w:rsidR="00364425" w:rsidRPr="00F1303B">
        <w:rPr>
          <w:rFonts w:ascii="Times New Roman" w:hAnsi="Times New Roman" w:cs="Times New Roman"/>
          <w:sz w:val="24"/>
          <w:szCs w:val="24"/>
        </w:rPr>
        <w:t xml:space="preserve"> the court </w:t>
      </w:r>
      <w:r w:rsidR="00364425" w:rsidRPr="007D3847">
        <w:rPr>
          <w:rFonts w:ascii="Times New Roman" w:hAnsi="Times New Roman" w:cs="Times New Roman"/>
          <w:i/>
          <w:sz w:val="24"/>
          <w:szCs w:val="24"/>
        </w:rPr>
        <w:t>a quo</w:t>
      </w:r>
      <w:r w:rsidR="00364425" w:rsidRPr="00F1303B">
        <w:rPr>
          <w:rFonts w:ascii="Times New Roman" w:hAnsi="Times New Roman" w:cs="Times New Roman"/>
          <w:sz w:val="24"/>
          <w:szCs w:val="24"/>
        </w:rPr>
        <w:t xml:space="preserve"> determining the case on the merits.</w:t>
      </w:r>
      <w:r w:rsidR="007D3847">
        <w:rPr>
          <w:rFonts w:ascii="Times New Roman" w:hAnsi="Times New Roman" w:cs="Times New Roman"/>
          <w:sz w:val="24"/>
          <w:szCs w:val="24"/>
        </w:rPr>
        <w:t xml:space="preserve">  </w:t>
      </w:r>
      <w:r w:rsidR="00364425" w:rsidRPr="00F1303B">
        <w:rPr>
          <w:rFonts w:ascii="Times New Roman" w:hAnsi="Times New Roman" w:cs="Times New Roman"/>
          <w:sz w:val="24"/>
          <w:szCs w:val="24"/>
        </w:rPr>
        <w:t xml:space="preserve">The applicant’s intended notice of appeal can therefore not validly seek an order </w:t>
      </w:r>
      <w:r w:rsidRPr="00F1303B">
        <w:rPr>
          <w:rFonts w:ascii="Times New Roman" w:hAnsi="Times New Roman" w:cs="Times New Roman"/>
          <w:sz w:val="24"/>
          <w:szCs w:val="24"/>
        </w:rPr>
        <w:t>granting</w:t>
      </w:r>
      <w:r w:rsidR="00931F7C">
        <w:rPr>
          <w:rFonts w:ascii="Times New Roman" w:hAnsi="Times New Roman" w:cs="Times New Roman"/>
          <w:sz w:val="24"/>
          <w:szCs w:val="24"/>
        </w:rPr>
        <w:t xml:space="preserve"> the</w:t>
      </w:r>
      <w:r w:rsidRPr="00F1303B">
        <w:rPr>
          <w:rFonts w:ascii="Times New Roman" w:hAnsi="Times New Roman" w:cs="Times New Roman"/>
          <w:sz w:val="24"/>
          <w:szCs w:val="24"/>
        </w:rPr>
        <w:t xml:space="preserve"> rescission</w:t>
      </w:r>
      <w:r w:rsidR="00931F7C">
        <w:rPr>
          <w:rFonts w:ascii="Times New Roman" w:hAnsi="Times New Roman" w:cs="Times New Roman"/>
          <w:sz w:val="24"/>
          <w:szCs w:val="24"/>
        </w:rPr>
        <w:t xml:space="preserve"> of the default judgment</w:t>
      </w:r>
      <w:r w:rsidRPr="00F1303B">
        <w:rPr>
          <w:rFonts w:ascii="Times New Roman" w:hAnsi="Times New Roman" w:cs="Times New Roman"/>
          <w:sz w:val="24"/>
          <w:szCs w:val="24"/>
        </w:rPr>
        <w:t xml:space="preserve">, </w:t>
      </w:r>
      <w:r w:rsidR="00364425" w:rsidRPr="00F1303B">
        <w:rPr>
          <w:rFonts w:ascii="Times New Roman" w:hAnsi="Times New Roman" w:cs="Times New Roman"/>
          <w:sz w:val="24"/>
          <w:szCs w:val="24"/>
        </w:rPr>
        <w:t xml:space="preserve">which could not have been </w:t>
      </w:r>
      <w:r w:rsidR="00C369EC">
        <w:rPr>
          <w:rFonts w:ascii="Times New Roman" w:hAnsi="Times New Roman" w:cs="Times New Roman"/>
          <w:sz w:val="24"/>
          <w:szCs w:val="24"/>
        </w:rPr>
        <w:t>granted</w:t>
      </w:r>
      <w:r w:rsidR="00364425" w:rsidRPr="00F1303B">
        <w:rPr>
          <w:rFonts w:ascii="Times New Roman" w:hAnsi="Times New Roman" w:cs="Times New Roman"/>
          <w:sz w:val="24"/>
          <w:szCs w:val="24"/>
        </w:rPr>
        <w:t xml:space="preserve"> by the court </w:t>
      </w:r>
      <w:r w:rsidR="00364425" w:rsidRPr="00F1303B">
        <w:rPr>
          <w:rFonts w:ascii="Times New Roman" w:hAnsi="Times New Roman" w:cs="Times New Roman"/>
          <w:i/>
          <w:sz w:val="24"/>
          <w:szCs w:val="24"/>
        </w:rPr>
        <w:t>a quo</w:t>
      </w:r>
      <w:r w:rsidR="00364425" w:rsidRPr="00F1303B">
        <w:rPr>
          <w:rFonts w:ascii="Times New Roman" w:hAnsi="Times New Roman" w:cs="Times New Roman"/>
          <w:sz w:val="24"/>
          <w:szCs w:val="24"/>
        </w:rPr>
        <w:t xml:space="preserve"> because it did not hear the application for re</w:t>
      </w:r>
      <w:r w:rsidR="001120E2" w:rsidRPr="00F1303B">
        <w:rPr>
          <w:rFonts w:ascii="Times New Roman" w:hAnsi="Times New Roman" w:cs="Times New Roman"/>
          <w:sz w:val="24"/>
          <w:szCs w:val="24"/>
        </w:rPr>
        <w:t>s</w:t>
      </w:r>
      <w:r w:rsidR="00364425" w:rsidRPr="00F1303B">
        <w:rPr>
          <w:rFonts w:ascii="Times New Roman" w:hAnsi="Times New Roman" w:cs="Times New Roman"/>
          <w:sz w:val="24"/>
          <w:szCs w:val="24"/>
        </w:rPr>
        <w:t>cission</w:t>
      </w:r>
      <w:r w:rsidR="00113A57">
        <w:rPr>
          <w:rFonts w:ascii="Times New Roman" w:hAnsi="Times New Roman" w:cs="Times New Roman"/>
          <w:sz w:val="24"/>
          <w:szCs w:val="24"/>
        </w:rPr>
        <w:t xml:space="preserve"> of judgment</w:t>
      </w:r>
      <w:r w:rsidR="00364425" w:rsidRPr="00F1303B">
        <w:rPr>
          <w:rFonts w:ascii="Times New Roman" w:hAnsi="Times New Roman" w:cs="Times New Roman"/>
          <w:sz w:val="24"/>
          <w:szCs w:val="24"/>
        </w:rPr>
        <w:t xml:space="preserve"> on the merits</w:t>
      </w:r>
      <w:r w:rsidR="002C38C5" w:rsidRPr="00F1303B">
        <w:rPr>
          <w:rFonts w:ascii="Times New Roman" w:hAnsi="Times New Roman" w:cs="Times New Roman"/>
          <w:sz w:val="24"/>
          <w:szCs w:val="24"/>
        </w:rPr>
        <w:t>.</w:t>
      </w:r>
      <w:r w:rsidR="0071535A">
        <w:rPr>
          <w:rFonts w:ascii="Times New Roman" w:hAnsi="Times New Roman" w:cs="Times New Roman"/>
          <w:sz w:val="24"/>
          <w:szCs w:val="24"/>
        </w:rPr>
        <w:t xml:space="preserve"> The applicant’s argument that the relief sought should be accepted because it can be related to is, not consistent with the provisions of r 59 (3) (d). It is contrary to this court’s decision in </w:t>
      </w:r>
      <w:r w:rsidR="0071535A" w:rsidRPr="00CA1868">
        <w:rPr>
          <w:rFonts w:ascii="Times New Roman" w:hAnsi="Times New Roman" w:cs="Times New Roman"/>
          <w:i/>
          <w:sz w:val="24"/>
          <w:szCs w:val="24"/>
        </w:rPr>
        <w:t xml:space="preserve">Christopher </w:t>
      </w:r>
      <w:proofErr w:type="spellStart"/>
      <w:r w:rsidR="0071535A" w:rsidRPr="00CA1868">
        <w:rPr>
          <w:rFonts w:ascii="Times New Roman" w:hAnsi="Times New Roman" w:cs="Times New Roman"/>
          <w:i/>
          <w:sz w:val="24"/>
          <w:szCs w:val="24"/>
        </w:rPr>
        <w:t>Sambaza</w:t>
      </w:r>
      <w:proofErr w:type="spellEnd"/>
      <w:r w:rsidR="0071535A" w:rsidRPr="00CA1868">
        <w:rPr>
          <w:rFonts w:ascii="Times New Roman" w:hAnsi="Times New Roman" w:cs="Times New Roman"/>
          <w:i/>
          <w:sz w:val="24"/>
          <w:szCs w:val="24"/>
        </w:rPr>
        <w:t xml:space="preserve"> v Al Shams Global BVI Limited</w:t>
      </w:r>
      <w:r w:rsidR="0071535A">
        <w:rPr>
          <w:rFonts w:ascii="Times New Roman" w:hAnsi="Times New Roman" w:cs="Times New Roman"/>
          <w:sz w:val="24"/>
          <w:szCs w:val="24"/>
        </w:rPr>
        <w:t xml:space="preserve"> SC 3/18 which interpreted the provisions of r 29 (1)  (</w:t>
      </w:r>
      <w:r w:rsidR="007848C3">
        <w:rPr>
          <w:rFonts w:ascii="Times New Roman" w:hAnsi="Times New Roman" w:cs="Times New Roman"/>
          <w:sz w:val="24"/>
          <w:szCs w:val="24"/>
        </w:rPr>
        <w:t>e</w:t>
      </w:r>
      <w:r w:rsidR="0071535A">
        <w:rPr>
          <w:rFonts w:ascii="Times New Roman" w:hAnsi="Times New Roman" w:cs="Times New Roman"/>
          <w:sz w:val="24"/>
          <w:szCs w:val="24"/>
        </w:rPr>
        <w:t>) ) of the old Supreme Court Rules wh</w:t>
      </w:r>
      <w:r w:rsidR="007848C3">
        <w:rPr>
          <w:rFonts w:ascii="Times New Roman" w:hAnsi="Times New Roman" w:cs="Times New Roman"/>
          <w:sz w:val="24"/>
          <w:szCs w:val="24"/>
        </w:rPr>
        <w:t>ich was enacted in</w:t>
      </w:r>
      <w:r w:rsidR="0071535A">
        <w:rPr>
          <w:rFonts w:ascii="Times New Roman" w:hAnsi="Times New Roman" w:cs="Times New Roman"/>
          <w:sz w:val="24"/>
          <w:szCs w:val="24"/>
        </w:rPr>
        <w:t xml:space="preserve"> word</w:t>
      </w:r>
      <w:r w:rsidR="007848C3">
        <w:rPr>
          <w:rFonts w:ascii="Times New Roman" w:hAnsi="Times New Roman" w:cs="Times New Roman"/>
          <w:sz w:val="24"/>
          <w:szCs w:val="24"/>
        </w:rPr>
        <w:t>s</w:t>
      </w:r>
      <w:r w:rsidR="0071535A">
        <w:rPr>
          <w:rFonts w:ascii="Times New Roman" w:hAnsi="Times New Roman" w:cs="Times New Roman"/>
          <w:sz w:val="24"/>
          <w:szCs w:val="24"/>
        </w:rPr>
        <w:t xml:space="preserve"> </w:t>
      </w:r>
      <w:r w:rsidR="009049BC">
        <w:rPr>
          <w:rFonts w:ascii="Times New Roman" w:hAnsi="Times New Roman" w:cs="Times New Roman"/>
          <w:sz w:val="24"/>
          <w:szCs w:val="24"/>
        </w:rPr>
        <w:t>identical</w:t>
      </w:r>
      <w:r w:rsidR="0071535A">
        <w:rPr>
          <w:rFonts w:ascii="Times New Roman" w:hAnsi="Times New Roman" w:cs="Times New Roman"/>
          <w:sz w:val="24"/>
          <w:szCs w:val="24"/>
        </w:rPr>
        <w:t xml:space="preserve"> to th</w:t>
      </w:r>
      <w:r w:rsidR="007848C3">
        <w:rPr>
          <w:rFonts w:ascii="Times New Roman" w:hAnsi="Times New Roman" w:cs="Times New Roman"/>
          <w:sz w:val="24"/>
          <w:szCs w:val="24"/>
        </w:rPr>
        <w:t xml:space="preserve">ose used in r </w:t>
      </w:r>
      <w:r w:rsidR="0071535A">
        <w:rPr>
          <w:rFonts w:ascii="Times New Roman" w:hAnsi="Times New Roman" w:cs="Times New Roman"/>
          <w:sz w:val="24"/>
          <w:szCs w:val="24"/>
        </w:rPr>
        <w:t>59 (1) (</w:t>
      </w:r>
      <w:r w:rsidR="007848C3">
        <w:rPr>
          <w:rFonts w:ascii="Times New Roman" w:hAnsi="Times New Roman" w:cs="Times New Roman"/>
          <w:sz w:val="24"/>
          <w:szCs w:val="24"/>
        </w:rPr>
        <w:t>d</w:t>
      </w:r>
      <w:r w:rsidR="0071535A">
        <w:rPr>
          <w:rFonts w:ascii="Times New Roman" w:hAnsi="Times New Roman" w:cs="Times New Roman"/>
          <w:sz w:val="24"/>
          <w:szCs w:val="24"/>
        </w:rPr>
        <w:t>) .</w:t>
      </w:r>
    </w:p>
    <w:p w:rsidR="007D3847" w:rsidRPr="00F1303B" w:rsidRDefault="007D3847" w:rsidP="007D3847">
      <w:pPr>
        <w:spacing w:after="0" w:line="240" w:lineRule="auto"/>
        <w:ind w:left="540" w:hanging="540"/>
        <w:jc w:val="both"/>
        <w:rPr>
          <w:rFonts w:ascii="Times New Roman" w:hAnsi="Times New Roman" w:cs="Times New Roman"/>
          <w:sz w:val="24"/>
          <w:szCs w:val="24"/>
        </w:rPr>
      </w:pPr>
    </w:p>
    <w:p w:rsidR="001D652D" w:rsidRDefault="001A22A0" w:rsidP="00EA0323">
      <w:pPr>
        <w:spacing w:after="0" w:line="480" w:lineRule="auto"/>
        <w:ind w:left="540" w:hanging="540"/>
        <w:jc w:val="both"/>
        <w:rPr>
          <w:rFonts w:ascii="Times New Roman" w:hAnsi="Times New Roman" w:cs="Times New Roman"/>
          <w:sz w:val="24"/>
          <w:szCs w:val="24"/>
        </w:rPr>
      </w:pPr>
      <w:r w:rsidRPr="00F1303B">
        <w:rPr>
          <w:rFonts w:ascii="Times New Roman" w:hAnsi="Times New Roman" w:cs="Times New Roman"/>
          <w:sz w:val="24"/>
          <w:szCs w:val="24"/>
        </w:rPr>
        <w:t>[</w:t>
      </w:r>
      <w:r w:rsidR="00A13677">
        <w:rPr>
          <w:rFonts w:ascii="Times New Roman" w:hAnsi="Times New Roman" w:cs="Times New Roman"/>
          <w:sz w:val="24"/>
          <w:szCs w:val="24"/>
        </w:rPr>
        <w:t>16</w:t>
      </w:r>
      <w:r w:rsidRPr="00F1303B">
        <w:rPr>
          <w:rFonts w:ascii="Times New Roman" w:hAnsi="Times New Roman" w:cs="Times New Roman"/>
          <w:sz w:val="24"/>
          <w:szCs w:val="24"/>
        </w:rPr>
        <w:t>]</w:t>
      </w:r>
      <w:r w:rsidR="007D3847">
        <w:rPr>
          <w:rFonts w:ascii="Times New Roman" w:hAnsi="Times New Roman" w:cs="Times New Roman"/>
          <w:sz w:val="24"/>
          <w:szCs w:val="24"/>
        </w:rPr>
        <w:t xml:space="preserve">   </w:t>
      </w:r>
      <w:r w:rsidR="007D24CC">
        <w:rPr>
          <w:rFonts w:ascii="Times New Roman" w:hAnsi="Times New Roman" w:cs="Times New Roman"/>
          <w:sz w:val="24"/>
          <w:szCs w:val="24"/>
        </w:rPr>
        <w:t>I am</w:t>
      </w:r>
      <w:r w:rsidR="00FA40F8">
        <w:rPr>
          <w:rFonts w:ascii="Times New Roman" w:hAnsi="Times New Roman" w:cs="Times New Roman"/>
          <w:sz w:val="24"/>
          <w:szCs w:val="24"/>
        </w:rPr>
        <w:t xml:space="preserve"> however,</w:t>
      </w:r>
      <w:r w:rsidR="007D24CC">
        <w:rPr>
          <w:rFonts w:ascii="Times New Roman" w:hAnsi="Times New Roman" w:cs="Times New Roman"/>
          <w:sz w:val="24"/>
          <w:szCs w:val="24"/>
        </w:rPr>
        <w:t xml:space="preserve"> also aware of this Court’s decision in </w:t>
      </w:r>
      <w:proofErr w:type="spellStart"/>
      <w:r w:rsidR="007D24CC" w:rsidRPr="00676789">
        <w:rPr>
          <w:rFonts w:ascii="Times New Roman" w:hAnsi="Times New Roman" w:cs="Times New Roman"/>
          <w:i/>
          <w:sz w:val="24"/>
          <w:szCs w:val="24"/>
        </w:rPr>
        <w:t>Sobu</w:t>
      </w:r>
      <w:r w:rsidR="001D652D" w:rsidRPr="00676789">
        <w:rPr>
          <w:rFonts w:ascii="Times New Roman" w:hAnsi="Times New Roman" w:cs="Times New Roman"/>
          <w:i/>
          <w:sz w:val="24"/>
          <w:szCs w:val="24"/>
        </w:rPr>
        <w:t>z</w:t>
      </w:r>
      <w:r w:rsidR="007D24CC" w:rsidRPr="00676789">
        <w:rPr>
          <w:rFonts w:ascii="Times New Roman" w:hAnsi="Times New Roman" w:cs="Times New Roman"/>
          <w:i/>
          <w:sz w:val="24"/>
          <w:szCs w:val="24"/>
        </w:rPr>
        <w:t>a</w:t>
      </w:r>
      <w:proofErr w:type="spellEnd"/>
      <w:r w:rsidR="007D24CC" w:rsidRPr="00676789">
        <w:rPr>
          <w:rFonts w:ascii="Times New Roman" w:hAnsi="Times New Roman" w:cs="Times New Roman"/>
          <w:i/>
          <w:sz w:val="24"/>
          <w:szCs w:val="24"/>
        </w:rPr>
        <w:t xml:space="preserve"> </w:t>
      </w:r>
      <w:proofErr w:type="spellStart"/>
      <w:r w:rsidR="007D24CC" w:rsidRPr="00676789">
        <w:rPr>
          <w:rFonts w:ascii="Times New Roman" w:hAnsi="Times New Roman" w:cs="Times New Roman"/>
          <w:i/>
          <w:sz w:val="24"/>
          <w:szCs w:val="24"/>
        </w:rPr>
        <w:t>Gula</w:t>
      </w:r>
      <w:proofErr w:type="spellEnd"/>
      <w:r w:rsidR="007D24CC" w:rsidRPr="00676789">
        <w:rPr>
          <w:rFonts w:ascii="Times New Roman" w:hAnsi="Times New Roman" w:cs="Times New Roman"/>
          <w:i/>
          <w:sz w:val="24"/>
          <w:szCs w:val="24"/>
        </w:rPr>
        <w:t xml:space="preserve"> Ndebele v </w:t>
      </w:r>
      <w:proofErr w:type="spellStart"/>
      <w:r w:rsidR="007D24CC" w:rsidRPr="00676789">
        <w:rPr>
          <w:rFonts w:ascii="Times New Roman" w:hAnsi="Times New Roman" w:cs="Times New Roman"/>
          <w:i/>
          <w:sz w:val="24"/>
          <w:szCs w:val="24"/>
        </w:rPr>
        <w:t>Chinembiri</w:t>
      </w:r>
      <w:proofErr w:type="spellEnd"/>
      <w:r w:rsidR="007D24CC" w:rsidRPr="00676789">
        <w:rPr>
          <w:rFonts w:ascii="Times New Roman" w:hAnsi="Times New Roman" w:cs="Times New Roman"/>
          <w:i/>
          <w:sz w:val="24"/>
          <w:szCs w:val="24"/>
        </w:rPr>
        <w:t xml:space="preserve"> </w:t>
      </w:r>
      <w:proofErr w:type="spellStart"/>
      <w:r w:rsidR="007D24CC" w:rsidRPr="00676789">
        <w:rPr>
          <w:rFonts w:ascii="Times New Roman" w:hAnsi="Times New Roman" w:cs="Times New Roman"/>
          <w:i/>
          <w:sz w:val="24"/>
          <w:szCs w:val="24"/>
        </w:rPr>
        <w:t>Bhunu</w:t>
      </w:r>
      <w:proofErr w:type="spellEnd"/>
      <w:r w:rsidR="007D24CC" w:rsidRPr="00676789">
        <w:rPr>
          <w:rFonts w:ascii="Times New Roman" w:hAnsi="Times New Roman" w:cs="Times New Roman"/>
          <w:i/>
          <w:sz w:val="24"/>
          <w:szCs w:val="24"/>
        </w:rPr>
        <w:t xml:space="preserve"> </w:t>
      </w:r>
      <w:r w:rsidR="007D24CC" w:rsidRPr="00BA6475">
        <w:rPr>
          <w:rFonts w:ascii="Times New Roman" w:hAnsi="Times New Roman" w:cs="Times New Roman"/>
          <w:sz w:val="24"/>
          <w:szCs w:val="24"/>
        </w:rPr>
        <w:t>SC</w:t>
      </w:r>
      <w:r w:rsidR="001D652D" w:rsidRPr="00BA6475">
        <w:rPr>
          <w:rFonts w:ascii="Times New Roman" w:hAnsi="Times New Roman" w:cs="Times New Roman"/>
          <w:sz w:val="24"/>
          <w:szCs w:val="24"/>
        </w:rPr>
        <w:t xml:space="preserve"> 34/10</w:t>
      </w:r>
      <w:r w:rsidR="001D652D" w:rsidRPr="00676789">
        <w:rPr>
          <w:rFonts w:ascii="Times New Roman" w:hAnsi="Times New Roman" w:cs="Times New Roman"/>
          <w:i/>
          <w:sz w:val="24"/>
          <w:szCs w:val="24"/>
        </w:rPr>
        <w:t xml:space="preserve"> </w:t>
      </w:r>
      <w:r w:rsidR="001D652D">
        <w:rPr>
          <w:rFonts w:ascii="Times New Roman" w:hAnsi="Times New Roman" w:cs="Times New Roman"/>
          <w:sz w:val="24"/>
          <w:szCs w:val="24"/>
        </w:rPr>
        <w:t>in which this court</w:t>
      </w:r>
      <w:r w:rsidR="00B75ABC">
        <w:rPr>
          <w:rFonts w:ascii="Times New Roman" w:hAnsi="Times New Roman" w:cs="Times New Roman"/>
          <w:sz w:val="24"/>
          <w:szCs w:val="24"/>
        </w:rPr>
        <w:t xml:space="preserve"> in interpreting r 29 (1) (e)</w:t>
      </w:r>
      <w:r w:rsidR="00FA40F8">
        <w:rPr>
          <w:rFonts w:ascii="Times New Roman" w:hAnsi="Times New Roman" w:cs="Times New Roman"/>
          <w:sz w:val="24"/>
          <w:szCs w:val="24"/>
        </w:rPr>
        <w:t xml:space="preserve"> </w:t>
      </w:r>
      <w:r w:rsidR="001D652D">
        <w:rPr>
          <w:rFonts w:ascii="Times New Roman" w:hAnsi="Times New Roman" w:cs="Times New Roman"/>
          <w:sz w:val="24"/>
          <w:szCs w:val="24"/>
        </w:rPr>
        <w:t xml:space="preserve">held that a prayer which the court cannot grant for the reason that it is incompetent is not fatally </w:t>
      </w:r>
      <w:r w:rsidR="00EA0323">
        <w:rPr>
          <w:rFonts w:ascii="Times New Roman" w:hAnsi="Times New Roman" w:cs="Times New Roman"/>
          <w:sz w:val="24"/>
          <w:szCs w:val="24"/>
        </w:rPr>
        <w:t xml:space="preserve">defective as it can be amended.  </w:t>
      </w:r>
      <w:r w:rsidR="001D652D">
        <w:rPr>
          <w:rFonts w:ascii="Times New Roman" w:hAnsi="Times New Roman" w:cs="Times New Roman"/>
          <w:sz w:val="24"/>
          <w:szCs w:val="24"/>
        </w:rPr>
        <w:t>The court held that:</w:t>
      </w:r>
    </w:p>
    <w:p w:rsidR="001D652D" w:rsidRDefault="001D652D" w:rsidP="00EA0323">
      <w:pPr>
        <w:spacing w:after="0" w:line="276" w:lineRule="auto"/>
        <w:ind w:left="1440"/>
        <w:jc w:val="both"/>
        <w:rPr>
          <w:rFonts w:ascii="Times New Roman" w:hAnsi="Times New Roman" w:cs="Times New Roman"/>
          <w:sz w:val="24"/>
          <w:szCs w:val="24"/>
        </w:rPr>
      </w:pPr>
      <w:r w:rsidRPr="002C2438">
        <w:rPr>
          <w:rFonts w:ascii="Times New Roman" w:hAnsi="Times New Roman" w:cs="Times New Roman"/>
          <w:sz w:val="24"/>
          <w:szCs w:val="24"/>
        </w:rPr>
        <w:t>“In my view, once the prayer clearly sets out the nature of the relief sought as it does in this case</w:t>
      </w:r>
      <w:r w:rsidR="002C2438" w:rsidRPr="002C2438">
        <w:rPr>
          <w:rFonts w:ascii="Times New Roman" w:hAnsi="Times New Roman" w:cs="Times New Roman"/>
          <w:sz w:val="24"/>
          <w:szCs w:val="24"/>
        </w:rPr>
        <w:t xml:space="preserve"> r 29 (1) (e ) has been complied with. This being so, the Court can and may amend the Notice of appeal upon application being made before the hearing subject to the rules governing applications of this nature.”</w:t>
      </w:r>
    </w:p>
    <w:p w:rsidR="00EA0323" w:rsidRPr="002C2438" w:rsidRDefault="00EA0323" w:rsidP="00EA0323">
      <w:pPr>
        <w:spacing w:line="276" w:lineRule="auto"/>
        <w:ind w:left="1440"/>
        <w:jc w:val="both"/>
        <w:rPr>
          <w:rFonts w:ascii="Times New Roman" w:hAnsi="Times New Roman" w:cs="Times New Roman"/>
          <w:sz w:val="24"/>
          <w:szCs w:val="24"/>
        </w:rPr>
      </w:pPr>
    </w:p>
    <w:p w:rsidR="001D652D" w:rsidRDefault="002C2438" w:rsidP="007D3847">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A13677">
        <w:rPr>
          <w:rFonts w:ascii="Times New Roman" w:hAnsi="Times New Roman" w:cs="Times New Roman"/>
          <w:sz w:val="24"/>
          <w:szCs w:val="24"/>
        </w:rPr>
        <w:t>17</w:t>
      </w:r>
      <w:r>
        <w:rPr>
          <w:rFonts w:ascii="Times New Roman" w:hAnsi="Times New Roman" w:cs="Times New Roman"/>
          <w:sz w:val="24"/>
          <w:szCs w:val="24"/>
        </w:rPr>
        <w:t>]   I can in the circumstances as a judge in chambers not resolve the divergence of views by this court on this issue by finding that</w:t>
      </w:r>
      <w:r w:rsidR="004A6B97">
        <w:rPr>
          <w:rFonts w:ascii="Times New Roman" w:hAnsi="Times New Roman" w:cs="Times New Roman"/>
          <w:sz w:val="24"/>
          <w:szCs w:val="24"/>
        </w:rPr>
        <w:t xml:space="preserve"> the, applicant’s application is fatally defective</w:t>
      </w:r>
      <w:r>
        <w:rPr>
          <w:rFonts w:ascii="Times New Roman" w:hAnsi="Times New Roman" w:cs="Times New Roman"/>
          <w:sz w:val="24"/>
          <w:szCs w:val="24"/>
        </w:rPr>
        <w:t xml:space="preserve"> </w:t>
      </w:r>
      <w:r w:rsidR="004A6B97">
        <w:rPr>
          <w:rFonts w:ascii="Times New Roman" w:hAnsi="Times New Roman" w:cs="Times New Roman"/>
          <w:sz w:val="24"/>
          <w:szCs w:val="24"/>
        </w:rPr>
        <w:t xml:space="preserve">when </w:t>
      </w:r>
      <w:r w:rsidR="004A6B97">
        <w:rPr>
          <w:rFonts w:ascii="Times New Roman" w:hAnsi="Times New Roman" w:cs="Times New Roman"/>
          <w:sz w:val="24"/>
          <w:szCs w:val="24"/>
        </w:rPr>
        <w:lastRenderedPageBreak/>
        <w:t xml:space="preserve">this court in SC 34/10 held that it is not. </w:t>
      </w:r>
      <w:r w:rsidR="00A27DC2">
        <w:rPr>
          <w:rFonts w:ascii="Times New Roman" w:hAnsi="Times New Roman" w:cs="Times New Roman"/>
          <w:sz w:val="24"/>
          <w:szCs w:val="24"/>
        </w:rPr>
        <w:t xml:space="preserve"> </w:t>
      </w:r>
      <w:r w:rsidR="004A6B97">
        <w:rPr>
          <w:rFonts w:ascii="Times New Roman" w:hAnsi="Times New Roman" w:cs="Times New Roman"/>
          <w:sz w:val="24"/>
          <w:szCs w:val="24"/>
        </w:rPr>
        <w:t>I will therefore give the applicant the benefit of the lack of clarity on this issue.</w:t>
      </w:r>
    </w:p>
    <w:p w:rsidR="004A6B97" w:rsidRPr="00A27DC2" w:rsidRDefault="00AA34AA" w:rsidP="00A27DC2">
      <w:pPr>
        <w:spacing w:after="0" w:line="480" w:lineRule="auto"/>
        <w:ind w:left="540" w:hanging="540"/>
        <w:jc w:val="both"/>
        <w:rPr>
          <w:rFonts w:ascii="Times New Roman" w:hAnsi="Times New Roman" w:cs="Times New Roman"/>
          <w:b/>
          <w:sz w:val="24"/>
          <w:szCs w:val="24"/>
        </w:rPr>
      </w:pPr>
      <w:r w:rsidRPr="00A27DC2">
        <w:rPr>
          <w:rFonts w:ascii="Times New Roman" w:hAnsi="Times New Roman" w:cs="Times New Roman"/>
          <w:b/>
          <w:sz w:val="24"/>
          <w:szCs w:val="24"/>
        </w:rPr>
        <w:t>Whether or not</w:t>
      </w:r>
      <w:r w:rsidR="00A27DC2">
        <w:rPr>
          <w:rFonts w:ascii="Times New Roman" w:hAnsi="Times New Roman" w:cs="Times New Roman"/>
          <w:b/>
          <w:sz w:val="24"/>
          <w:szCs w:val="24"/>
        </w:rPr>
        <w:t xml:space="preserve"> the applicant has </w:t>
      </w:r>
      <w:r w:rsidR="00A27DC2" w:rsidRPr="00A27DC2">
        <w:rPr>
          <w:rFonts w:ascii="Times New Roman" w:hAnsi="Times New Roman" w:cs="Times New Roman"/>
          <w:b/>
          <w:i/>
          <w:sz w:val="24"/>
          <w:szCs w:val="24"/>
        </w:rPr>
        <w:t>locus standi</w:t>
      </w:r>
    </w:p>
    <w:p w:rsidR="004A6B97" w:rsidRDefault="000E44FA" w:rsidP="00A27DC2">
      <w:pPr>
        <w:spacing w:after="0" w:line="480" w:lineRule="auto"/>
        <w:ind w:left="540" w:hanging="540"/>
        <w:jc w:val="both"/>
        <w:rPr>
          <w:rFonts w:ascii="Times New Roman" w:hAnsi="Times New Roman" w:cs="Times New Roman"/>
          <w:sz w:val="24"/>
          <w:szCs w:val="24"/>
        </w:rPr>
      </w:pPr>
      <w:r w:rsidRPr="000E44FA">
        <w:rPr>
          <w:rFonts w:ascii="Times New Roman" w:hAnsi="Times New Roman" w:cs="Times New Roman"/>
          <w:sz w:val="24"/>
          <w:szCs w:val="24"/>
        </w:rPr>
        <w:t>[</w:t>
      </w:r>
      <w:r w:rsidR="00A13677">
        <w:rPr>
          <w:rFonts w:ascii="Times New Roman" w:hAnsi="Times New Roman" w:cs="Times New Roman"/>
          <w:sz w:val="24"/>
          <w:szCs w:val="24"/>
        </w:rPr>
        <w:t>18</w:t>
      </w:r>
      <w:r w:rsidRPr="000E44FA">
        <w:rPr>
          <w:rFonts w:ascii="Times New Roman" w:hAnsi="Times New Roman" w:cs="Times New Roman"/>
          <w:sz w:val="24"/>
          <w:szCs w:val="24"/>
        </w:rPr>
        <w:t>]</w:t>
      </w:r>
      <w:r w:rsidR="00A27DC2">
        <w:rPr>
          <w:rFonts w:ascii="Times New Roman" w:hAnsi="Times New Roman" w:cs="Times New Roman"/>
          <w:b/>
          <w:sz w:val="24"/>
          <w:szCs w:val="24"/>
        </w:rPr>
        <w:t xml:space="preserve">   </w:t>
      </w:r>
      <w:r w:rsidR="004A6B97" w:rsidRPr="00AA34AA">
        <w:rPr>
          <w:rFonts w:ascii="Times New Roman" w:hAnsi="Times New Roman" w:cs="Times New Roman"/>
          <w:sz w:val="24"/>
          <w:szCs w:val="24"/>
        </w:rPr>
        <w:t>The respondent submitted that the applicant has no locus standi in this case because the default judgment it seeks to rescind is</w:t>
      </w:r>
      <w:r w:rsidR="00AA34AA">
        <w:rPr>
          <w:rFonts w:ascii="Times New Roman" w:hAnsi="Times New Roman" w:cs="Times New Roman"/>
          <w:sz w:val="24"/>
          <w:szCs w:val="24"/>
        </w:rPr>
        <w:t xml:space="preserve"> not</w:t>
      </w:r>
      <w:r w:rsidR="004A6B97" w:rsidRPr="00AA34AA">
        <w:rPr>
          <w:rFonts w:ascii="Times New Roman" w:hAnsi="Times New Roman" w:cs="Times New Roman"/>
          <w:sz w:val="24"/>
          <w:szCs w:val="24"/>
        </w:rPr>
        <w:t xml:space="preserve"> against</w:t>
      </w:r>
      <w:r w:rsidR="00AA34AA">
        <w:rPr>
          <w:rFonts w:ascii="Times New Roman" w:hAnsi="Times New Roman" w:cs="Times New Roman"/>
          <w:sz w:val="24"/>
          <w:szCs w:val="24"/>
        </w:rPr>
        <w:t xml:space="preserve"> it</w:t>
      </w:r>
      <w:r w:rsidR="00A27DC2">
        <w:rPr>
          <w:rFonts w:ascii="Times New Roman" w:hAnsi="Times New Roman" w:cs="Times New Roman"/>
          <w:sz w:val="24"/>
          <w:szCs w:val="24"/>
        </w:rPr>
        <w:t xml:space="preserve">.  </w:t>
      </w:r>
      <w:r w:rsidR="004A6B97" w:rsidRPr="00AA34AA">
        <w:rPr>
          <w:rFonts w:ascii="Times New Roman" w:hAnsi="Times New Roman" w:cs="Times New Roman"/>
          <w:sz w:val="24"/>
          <w:szCs w:val="24"/>
        </w:rPr>
        <w:t xml:space="preserve">The applicant argued that it is the employer of the </w:t>
      </w:r>
      <w:r w:rsidR="00676789">
        <w:rPr>
          <w:rFonts w:ascii="Times New Roman" w:hAnsi="Times New Roman" w:cs="Times New Roman"/>
          <w:sz w:val="24"/>
          <w:szCs w:val="24"/>
        </w:rPr>
        <w:t>first</w:t>
      </w:r>
      <w:r w:rsidR="004A6B97" w:rsidRPr="00AA34AA">
        <w:rPr>
          <w:rFonts w:ascii="Times New Roman" w:hAnsi="Times New Roman" w:cs="Times New Roman"/>
          <w:sz w:val="24"/>
          <w:szCs w:val="24"/>
        </w:rPr>
        <w:t xml:space="preserve"> respondent and </w:t>
      </w:r>
      <w:r w:rsidR="0073676D">
        <w:rPr>
          <w:rFonts w:ascii="Times New Roman" w:hAnsi="Times New Roman" w:cs="Times New Roman"/>
          <w:sz w:val="24"/>
          <w:szCs w:val="24"/>
        </w:rPr>
        <w:t xml:space="preserve">is the employer which charged the </w:t>
      </w:r>
      <w:r w:rsidR="00BE11C6">
        <w:rPr>
          <w:rFonts w:ascii="Times New Roman" w:hAnsi="Times New Roman" w:cs="Times New Roman"/>
          <w:sz w:val="24"/>
          <w:szCs w:val="24"/>
        </w:rPr>
        <w:t>first</w:t>
      </w:r>
      <w:r w:rsidR="0073676D">
        <w:rPr>
          <w:rFonts w:ascii="Times New Roman" w:hAnsi="Times New Roman" w:cs="Times New Roman"/>
          <w:sz w:val="24"/>
          <w:szCs w:val="24"/>
        </w:rPr>
        <w:t xml:space="preserve"> respondent with misconduct</w:t>
      </w:r>
      <w:r w:rsidR="00BC6B41">
        <w:rPr>
          <w:rFonts w:ascii="Times New Roman" w:hAnsi="Times New Roman" w:cs="Times New Roman"/>
          <w:sz w:val="24"/>
          <w:szCs w:val="24"/>
        </w:rPr>
        <w:t xml:space="preserve"> and dismissed him from employment. Its decision was</w:t>
      </w:r>
      <w:r w:rsidR="0073676D">
        <w:rPr>
          <w:rFonts w:ascii="Times New Roman" w:hAnsi="Times New Roman" w:cs="Times New Roman"/>
          <w:sz w:val="24"/>
          <w:szCs w:val="24"/>
        </w:rPr>
        <w:t xml:space="preserve"> set aside</w:t>
      </w:r>
      <w:r w:rsidR="00A27DC2">
        <w:rPr>
          <w:rFonts w:ascii="Times New Roman" w:hAnsi="Times New Roman" w:cs="Times New Roman"/>
          <w:sz w:val="24"/>
          <w:szCs w:val="24"/>
        </w:rPr>
        <w:t xml:space="preserve"> by the first default judgment.  </w:t>
      </w:r>
      <w:r w:rsidRPr="00AA34AA">
        <w:rPr>
          <w:rFonts w:ascii="Times New Roman" w:hAnsi="Times New Roman" w:cs="Times New Roman"/>
          <w:sz w:val="24"/>
          <w:szCs w:val="24"/>
        </w:rPr>
        <w:t xml:space="preserve">I agree that the applicant has sufficient interest in this case </w:t>
      </w:r>
      <w:r w:rsidR="0073676D" w:rsidRPr="00AA34AA">
        <w:rPr>
          <w:rFonts w:ascii="Times New Roman" w:hAnsi="Times New Roman" w:cs="Times New Roman"/>
          <w:sz w:val="24"/>
          <w:szCs w:val="24"/>
        </w:rPr>
        <w:t xml:space="preserve">as </w:t>
      </w:r>
      <w:r w:rsidR="0073676D">
        <w:rPr>
          <w:rFonts w:ascii="Times New Roman" w:hAnsi="Times New Roman" w:cs="Times New Roman"/>
          <w:sz w:val="24"/>
          <w:szCs w:val="24"/>
        </w:rPr>
        <w:t>it</w:t>
      </w:r>
      <w:r w:rsidR="0073676D" w:rsidRPr="00AA34AA">
        <w:rPr>
          <w:rFonts w:ascii="Times New Roman" w:hAnsi="Times New Roman" w:cs="Times New Roman"/>
          <w:sz w:val="24"/>
          <w:szCs w:val="24"/>
        </w:rPr>
        <w:t xml:space="preserve"> has interest in whether or not </w:t>
      </w:r>
      <w:r w:rsidR="0073676D">
        <w:rPr>
          <w:rFonts w:ascii="Times New Roman" w:hAnsi="Times New Roman" w:cs="Times New Roman"/>
          <w:sz w:val="24"/>
          <w:szCs w:val="24"/>
        </w:rPr>
        <w:t>t</w:t>
      </w:r>
      <w:r w:rsidR="0073676D" w:rsidRPr="00AA34AA">
        <w:rPr>
          <w:rFonts w:ascii="Times New Roman" w:hAnsi="Times New Roman" w:cs="Times New Roman"/>
          <w:sz w:val="24"/>
          <w:szCs w:val="24"/>
        </w:rPr>
        <w:t>he</w:t>
      </w:r>
      <w:r w:rsidR="0073676D">
        <w:rPr>
          <w:rFonts w:ascii="Times New Roman" w:hAnsi="Times New Roman" w:cs="Times New Roman"/>
          <w:sz w:val="24"/>
          <w:szCs w:val="24"/>
        </w:rPr>
        <w:t xml:space="preserve"> </w:t>
      </w:r>
      <w:r w:rsidR="00BE11C6">
        <w:rPr>
          <w:rFonts w:ascii="Times New Roman" w:hAnsi="Times New Roman" w:cs="Times New Roman"/>
          <w:sz w:val="24"/>
          <w:szCs w:val="24"/>
        </w:rPr>
        <w:t>first</w:t>
      </w:r>
      <w:r w:rsidR="0073676D">
        <w:rPr>
          <w:rFonts w:ascii="Times New Roman" w:hAnsi="Times New Roman" w:cs="Times New Roman"/>
          <w:sz w:val="24"/>
          <w:szCs w:val="24"/>
        </w:rPr>
        <w:t xml:space="preserve"> respondent</w:t>
      </w:r>
      <w:r w:rsidR="0073676D" w:rsidRPr="00AA34AA">
        <w:rPr>
          <w:rFonts w:ascii="Times New Roman" w:hAnsi="Times New Roman" w:cs="Times New Roman"/>
          <w:sz w:val="24"/>
          <w:szCs w:val="24"/>
        </w:rPr>
        <w:t xml:space="preserve"> is still its employee.</w:t>
      </w:r>
      <w:r w:rsidR="0073676D">
        <w:rPr>
          <w:rFonts w:ascii="Times New Roman" w:hAnsi="Times New Roman" w:cs="Times New Roman"/>
          <w:sz w:val="24"/>
          <w:szCs w:val="24"/>
        </w:rPr>
        <w:t xml:space="preserve"> </w:t>
      </w:r>
      <w:r w:rsidR="00A27DC2">
        <w:rPr>
          <w:rFonts w:ascii="Times New Roman" w:hAnsi="Times New Roman" w:cs="Times New Roman"/>
          <w:sz w:val="24"/>
          <w:szCs w:val="24"/>
        </w:rPr>
        <w:t xml:space="preserve"> </w:t>
      </w:r>
      <w:r w:rsidR="0073676D">
        <w:rPr>
          <w:rFonts w:ascii="Times New Roman" w:hAnsi="Times New Roman" w:cs="Times New Roman"/>
          <w:sz w:val="24"/>
          <w:szCs w:val="24"/>
        </w:rPr>
        <w:t>It therefore</w:t>
      </w:r>
      <w:r w:rsidRPr="00AA34AA">
        <w:rPr>
          <w:rFonts w:ascii="Times New Roman" w:hAnsi="Times New Roman" w:cs="Times New Roman"/>
          <w:sz w:val="24"/>
          <w:szCs w:val="24"/>
        </w:rPr>
        <w:t xml:space="preserve"> has </w:t>
      </w:r>
      <w:r w:rsidRPr="00A27DC2">
        <w:rPr>
          <w:rFonts w:ascii="Times New Roman" w:hAnsi="Times New Roman" w:cs="Times New Roman"/>
          <w:i/>
          <w:sz w:val="24"/>
          <w:szCs w:val="24"/>
        </w:rPr>
        <w:t>locus standi</w:t>
      </w:r>
      <w:r w:rsidRPr="00AA34AA">
        <w:rPr>
          <w:rFonts w:ascii="Times New Roman" w:hAnsi="Times New Roman" w:cs="Times New Roman"/>
          <w:sz w:val="24"/>
          <w:szCs w:val="24"/>
        </w:rPr>
        <w:t>.</w:t>
      </w:r>
    </w:p>
    <w:p w:rsidR="00762CD9" w:rsidRPr="00A27DC2" w:rsidRDefault="00762CD9" w:rsidP="00A27DC2">
      <w:pPr>
        <w:spacing w:after="0" w:line="240" w:lineRule="auto"/>
        <w:ind w:left="540" w:hanging="540"/>
        <w:jc w:val="both"/>
        <w:rPr>
          <w:rFonts w:ascii="Times New Roman" w:hAnsi="Times New Roman" w:cs="Times New Roman"/>
          <w:b/>
          <w:sz w:val="24"/>
          <w:szCs w:val="24"/>
        </w:rPr>
      </w:pPr>
      <w:r w:rsidRPr="00A27DC2">
        <w:rPr>
          <w:rFonts w:ascii="Times New Roman" w:hAnsi="Times New Roman" w:cs="Times New Roman"/>
          <w:b/>
          <w:sz w:val="24"/>
          <w:szCs w:val="24"/>
        </w:rPr>
        <w:t xml:space="preserve">Whether the applicant can apply for leave to appeal against unterminated </w:t>
      </w:r>
    </w:p>
    <w:p w:rsidR="00762CD9" w:rsidRDefault="00A27DC2" w:rsidP="00A27DC2">
      <w:pPr>
        <w:spacing w:after="0" w:line="24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Proceedings.</w:t>
      </w:r>
    </w:p>
    <w:p w:rsidR="00A27DC2" w:rsidRPr="00A27DC2" w:rsidRDefault="00A27DC2" w:rsidP="00A27DC2">
      <w:pPr>
        <w:spacing w:after="0" w:line="240" w:lineRule="auto"/>
        <w:ind w:left="540" w:hanging="540"/>
        <w:jc w:val="both"/>
        <w:rPr>
          <w:rFonts w:ascii="Times New Roman" w:hAnsi="Times New Roman" w:cs="Times New Roman"/>
          <w:b/>
          <w:sz w:val="24"/>
          <w:szCs w:val="24"/>
        </w:rPr>
      </w:pPr>
    </w:p>
    <w:p w:rsidR="008D3207" w:rsidRPr="00A27DC2" w:rsidRDefault="00A27DC2" w:rsidP="00A27DC2">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8"/>
          <w:szCs w:val="28"/>
        </w:rPr>
        <w:t>[</w:t>
      </w:r>
      <w:r w:rsidR="00A13677">
        <w:rPr>
          <w:rFonts w:ascii="Times New Roman" w:hAnsi="Times New Roman" w:cs="Times New Roman"/>
          <w:sz w:val="28"/>
          <w:szCs w:val="28"/>
        </w:rPr>
        <w:t>19</w:t>
      </w:r>
      <w:r>
        <w:rPr>
          <w:rFonts w:ascii="Times New Roman" w:hAnsi="Times New Roman" w:cs="Times New Roman"/>
          <w:sz w:val="28"/>
          <w:szCs w:val="28"/>
        </w:rPr>
        <w:t xml:space="preserve">]   </w:t>
      </w:r>
      <w:r w:rsidR="008D3207" w:rsidRPr="00A27DC2">
        <w:rPr>
          <w:rFonts w:ascii="Times New Roman" w:hAnsi="Times New Roman" w:cs="Times New Roman"/>
          <w:sz w:val="24"/>
          <w:szCs w:val="24"/>
        </w:rPr>
        <w:t>In terms of the Chief Justice’s Practice Directive 3 of 2013:</w:t>
      </w:r>
    </w:p>
    <w:p w:rsidR="008D3207" w:rsidRDefault="008D3207" w:rsidP="00A27DC2">
      <w:pPr>
        <w:spacing w:after="0" w:line="240" w:lineRule="auto"/>
        <w:ind w:left="1350" w:hanging="540"/>
        <w:jc w:val="both"/>
        <w:rPr>
          <w:rFonts w:ascii="Times New Roman" w:hAnsi="Times New Roman" w:cs="Times New Roman"/>
          <w:sz w:val="24"/>
          <w:szCs w:val="24"/>
        </w:rPr>
      </w:pPr>
      <w:r w:rsidRPr="00A27DC2">
        <w:rPr>
          <w:rFonts w:ascii="Times New Roman" w:hAnsi="Times New Roman" w:cs="Times New Roman"/>
          <w:sz w:val="24"/>
          <w:szCs w:val="24"/>
        </w:rPr>
        <w:t xml:space="preserve">        “Where a matter has been struck off the roll for failure by a party to abide by the rules of the court, the party will have </w:t>
      </w:r>
      <w:r w:rsidR="00BC5AFB" w:rsidRPr="00A27DC2">
        <w:rPr>
          <w:rFonts w:ascii="Times New Roman" w:hAnsi="Times New Roman" w:cs="Times New Roman"/>
          <w:sz w:val="24"/>
          <w:szCs w:val="24"/>
        </w:rPr>
        <w:t>thirty (</w:t>
      </w:r>
      <w:r w:rsidRPr="00A27DC2">
        <w:rPr>
          <w:rFonts w:ascii="Times New Roman" w:hAnsi="Times New Roman" w:cs="Times New Roman"/>
          <w:sz w:val="24"/>
          <w:szCs w:val="24"/>
        </w:rPr>
        <w:t>30</w:t>
      </w:r>
      <w:r w:rsidR="00BC5AFB" w:rsidRPr="00A27DC2">
        <w:rPr>
          <w:rFonts w:ascii="Times New Roman" w:hAnsi="Times New Roman" w:cs="Times New Roman"/>
          <w:sz w:val="24"/>
          <w:szCs w:val="24"/>
        </w:rPr>
        <w:t>)</w:t>
      </w:r>
      <w:r w:rsidRPr="00A27DC2">
        <w:rPr>
          <w:rFonts w:ascii="Times New Roman" w:hAnsi="Times New Roman" w:cs="Times New Roman"/>
          <w:sz w:val="24"/>
          <w:szCs w:val="24"/>
        </w:rPr>
        <w:t xml:space="preserve"> </w:t>
      </w:r>
      <w:r w:rsidR="00BC5AFB" w:rsidRPr="00A27DC2">
        <w:rPr>
          <w:rFonts w:ascii="Times New Roman" w:hAnsi="Times New Roman" w:cs="Times New Roman"/>
          <w:sz w:val="24"/>
          <w:szCs w:val="24"/>
        </w:rPr>
        <w:t>days within which to rectify the defect failing which the matter will be deemed to have been abandoned.</w:t>
      </w:r>
    </w:p>
    <w:p w:rsidR="00A27DC2" w:rsidRPr="00A27DC2" w:rsidRDefault="00A27DC2" w:rsidP="00A27DC2">
      <w:pPr>
        <w:spacing w:after="0" w:line="240" w:lineRule="auto"/>
        <w:ind w:left="1350" w:hanging="540"/>
        <w:jc w:val="both"/>
        <w:rPr>
          <w:rFonts w:ascii="Times New Roman" w:hAnsi="Times New Roman" w:cs="Times New Roman"/>
          <w:sz w:val="24"/>
          <w:szCs w:val="24"/>
        </w:rPr>
      </w:pPr>
    </w:p>
    <w:p w:rsidR="00BC5AFB" w:rsidRPr="00A27DC2" w:rsidRDefault="00A27DC2" w:rsidP="00A27DC2">
      <w:pPr>
        <w:spacing w:line="240" w:lineRule="auto"/>
        <w:ind w:left="1440" w:hanging="180"/>
        <w:jc w:val="both"/>
        <w:rPr>
          <w:rFonts w:ascii="Times New Roman" w:hAnsi="Times New Roman" w:cs="Times New Roman"/>
          <w:sz w:val="24"/>
          <w:szCs w:val="24"/>
        </w:rPr>
      </w:pPr>
      <w:r>
        <w:rPr>
          <w:rFonts w:ascii="Times New Roman" w:hAnsi="Times New Roman" w:cs="Times New Roman"/>
          <w:sz w:val="24"/>
          <w:szCs w:val="24"/>
        </w:rPr>
        <w:t xml:space="preserve">  </w:t>
      </w:r>
      <w:r w:rsidR="00BC5AFB" w:rsidRPr="00A27DC2">
        <w:rPr>
          <w:rFonts w:ascii="Times New Roman" w:hAnsi="Times New Roman" w:cs="Times New Roman"/>
          <w:sz w:val="24"/>
          <w:szCs w:val="24"/>
        </w:rPr>
        <w:t>Provided that a Judge may on application and for good cause shown, reinstate the matter, on such terms as he deems fit,”</w:t>
      </w:r>
    </w:p>
    <w:p w:rsidR="008D3207" w:rsidRPr="00A27DC2" w:rsidRDefault="008D3207" w:rsidP="008B1E13">
      <w:pPr>
        <w:spacing w:after="0" w:line="240" w:lineRule="auto"/>
        <w:ind w:left="540" w:hanging="540"/>
        <w:jc w:val="both"/>
        <w:rPr>
          <w:rFonts w:ascii="Times New Roman" w:hAnsi="Times New Roman" w:cs="Times New Roman"/>
          <w:sz w:val="24"/>
          <w:szCs w:val="24"/>
        </w:rPr>
      </w:pPr>
    </w:p>
    <w:p w:rsidR="00355F40" w:rsidRPr="00A27DC2" w:rsidRDefault="00BC5AFB" w:rsidP="007D3847">
      <w:pPr>
        <w:spacing w:line="480" w:lineRule="auto"/>
        <w:ind w:left="540" w:hanging="540"/>
        <w:jc w:val="both"/>
        <w:rPr>
          <w:rFonts w:ascii="Times New Roman" w:hAnsi="Times New Roman" w:cs="Times New Roman"/>
          <w:sz w:val="24"/>
          <w:szCs w:val="24"/>
        </w:rPr>
      </w:pPr>
      <w:r w:rsidRPr="00A27DC2">
        <w:rPr>
          <w:rFonts w:ascii="Times New Roman" w:hAnsi="Times New Roman" w:cs="Times New Roman"/>
          <w:sz w:val="24"/>
          <w:szCs w:val="24"/>
        </w:rPr>
        <w:t>[2</w:t>
      </w:r>
      <w:r w:rsidR="00A13677">
        <w:rPr>
          <w:rFonts w:ascii="Times New Roman" w:hAnsi="Times New Roman" w:cs="Times New Roman"/>
          <w:sz w:val="24"/>
          <w:szCs w:val="24"/>
        </w:rPr>
        <w:t>0</w:t>
      </w:r>
      <w:r w:rsidR="00762CD9" w:rsidRPr="00A27DC2">
        <w:rPr>
          <w:rFonts w:ascii="Times New Roman" w:hAnsi="Times New Roman" w:cs="Times New Roman"/>
          <w:sz w:val="24"/>
          <w:szCs w:val="24"/>
        </w:rPr>
        <w:t>]   The applicant applied for leave to appeal against the striking</w:t>
      </w:r>
      <w:r w:rsidRPr="00A27DC2">
        <w:rPr>
          <w:rFonts w:ascii="Times New Roman" w:hAnsi="Times New Roman" w:cs="Times New Roman"/>
          <w:sz w:val="24"/>
          <w:szCs w:val="24"/>
        </w:rPr>
        <w:t xml:space="preserve"> off,</w:t>
      </w:r>
      <w:r w:rsidR="00762CD9" w:rsidRPr="00A27DC2">
        <w:rPr>
          <w:rFonts w:ascii="Times New Roman" w:hAnsi="Times New Roman" w:cs="Times New Roman"/>
          <w:sz w:val="24"/>
          <w:szCs w:val="24"/>
        </w:rPr>
        <w:t xml:space="preserve"> of its app</w:t>
      </w:r>
      <w:r w:rsidR="007E22F2" w:rsidRPr="00A27DC2">
        <w:rPr>
          <w:rFonts w:ascii="Times New Roman" w:hAnsi="Times New Roman" w:cs="Times New Roman"/>
          <w:sz w:val="24"/>
          <w:szCs w:val="24"/>
        </w:rPr>
        <w:t xml:space="preserve">lication </w:t>
      </w:r>
      <w:r w:rsidR="00762CD9" w:rsidRPr="00A27DC2">
        <w:rPr>
          <w:rFonts w:ascii="Times New Roman" w:hAnsi="Times New Roman" w:cs="Times New Roman"/>
          <w:sz w:val="24"/>
          <w:szCs w:val="24"/>
        </w:rPr>
        <w:t xml:space="preserve">off the roll. This means its application for rescission of the default judgment has not been determined on the merits by the Court </w:t>
      </w:r>
      <w:r w:rsidR="00762CD9" w:rsidRPr="00A27DC2">
        <w:rPr>
          <w:rFonts w:ascii="Times New Roman" w:hAnsi="Times New Roman" w:cs="Times New Roman"/>
          <w:i/>
          <w:sz w:val="24"/>
          <w:szCs w:val="24"/>
        </w:rPr>
        <w:t>a quo.</w:t>
      </w:r>
      <w:r w:rsidR="007E22F2" w:rsidRPr="00A27DC2">
        <w:rPr>
          <w:rFonts w:ascii="Times New Roman" w:hAnsi="Times New Roman" w:cs="Times New Roman"/>
          <w:i/>
          <w:sz w:val="24"/>
          <w:szCs w:val="24"/>
        </w:rPr>
        <w:t xml:space="preserve"> </w:t>
      </w:r>
      <w:r w:rsidR="007E22F2" w:rsidRPr="00A27DC2">
        <w:rPr>
          <w:rFonts w:ascii="Times New Roman" w:hAnsi="Times New Roman" w:cs="Times New Roman"/>
          <w:sz w:val="24"/>
          <w:szCs w:val="24"/>
        </w:rPr>
        <w:t>During</w:t>
      </w:r>
      <w:r w:rsidR="00B75ABC" w:rsidRPr="00A27DC2">
        <w:rPr>
          <w:rFonts w:ascii="Times New Roman" w:hAnsi="Times New Roman" w:cs="Times New Roman"/>
          <w:sz w:val="24"/>
          <w:szCs w:val="24"/>
        </w:rPr>
        <w:t xml:space="preserve"> </w:t>
      </w:r>
      <w:r w:rsidR="007E22F2" w:rsidRPr="00A27DC2">
        <w:rPr>
          <w:rFonts w:ascii="Times New Roman" w:hAnsi="Times New Roman" w:cs="Times New Roman"/>
          <w:sz w:val="24"/>
          <w:szCs w:val="24"/>
        </w:rPr>
        <w:t xml:space="preserve">the hearing Mr </w:t>
      </w:r>
      <w:proofErr w:type="spellStart"/>
      <w:r w:rsidR="007E22F2" w:rsidRPr="00261700">
        <w:rPr>
          <w:rFonts w:ascii="Times New Roman" w:hAnsi="Times New Roman" w:cs="Times New Roman"/>
          <w:i/>
          <w:sz w:val="24"/>
          <w:szCs w:val="24"/>
        </w:rPr>
        <w:t>Dube</w:t>
      </w:r>
      <w:proofErr w:type="spellEnd"/>
      <w:r w:rsidR="007E22F2" w:rsidRPr="00A27DC2">
        <w:rPr>
          <w:rFonts w:ascii="Times New Roman" w:hAnsi="Times New Roman" w:cs="Times New Roman"/>
          <w:sz w:val="24"/>
          <w:szCs w:val="24"/>
        </w:rPr>
        <w:t xml:space="preserve"> for the applicant</w:t>
      </w:r>
      <w:r w:rsidR="00261700">
        <w:rPr>
          <w:rFonts w:ascii="Times New Roman" w:hAnsi="Times New Roman" w:cs="Times New Roman"/>
          <w:sz w:val="24"/>
          <w:szCs w:val="24"/>
        </w:rPr>
        <w:t>,</w:t>
      </w:r>
      <w:r w:rsidR="007E22F2" w:rsidRPr="00A27DC2">
        <w:rPr>
          <w:rFonts w:ascii="Times New Roman" w:hAnsi="Times New Roman" w:cs="Times New Roman"/>
          <w:sz w:val="24"/>
          <w:szCs w:val="24"/>
        </w:rPr>
        <w:t xml:space="preserve"> in response to </w:t>
      </w:r>
      <w:r w:rsidR="00B75ABC" w:rsidRPr="00A27DC2">
        <w:rPr>
          <w:rFonts w:ascii="Times New Roman" w:hAnsi="Times New Roman" w:cs="Times New Roman"/>
          <w:sz w:val="24"/>
          <w:szCs w:val="24"/>
        </w:rPr>
        <w:t>my</w:t>
      </w:r>
      <w:r w:rsidR="00355F40" w:rsidRPr="00A27DC2">
        <w:rPr>
          <w:rFonts w:ascii="Times New Roman" w:hAnsi="Times New Roman" w:cs="Times New Roman"/>
          <w:sz w:val="24"/>
          <w:szCs w:val="24"/>
        </w:rPr>
        <w:t xml:space="preserve"> question on whether the applicant did not have a right to make a valid application for rescission of judgment to the court</w:t>
      </w:r>
      <w:r w:rsidR="00B75ABC" w:rsidRPr="00A27DC2">
        <w:rPr>
          <w:rFonts w:ascii="Times New Roman" w:hAnsi="Times New Roman" w:cs="Times New Roman"/>
          <w:sz w:val="24"/>
          <w:szCs w:val="24"/>
        </w:rPr>
        <w:t xml:space="preserve"> </w:t>
      </w:r>
      <w:r w:rsidR="00B75ABC" w:rsidRPr="00A27DC2">
        <w:rPr>
          <w:rFonts w:ascii="Times New Roman" w:hAnsi="Times New Roman" w:cs="Times New Roman"/>
          <w:i/>
          <w:sz w:val="24"/>
          <w:szCs w:val="24"/>
        </w:rPr>
        <w:t>a quo</w:t>
      </w:r>
      <w:r w:rsidR="00355F40" w:rsidRPr="00A27DC2">
        <w:rPr>
          <w:rFonts w:ascii="Times New Roman" w:hAnsi="Times New Roman" w:cs="Times New Roman"/>
          <w:sz w:val="24"/>
          <w:szCs w:val="24"/>
        </w:rPr>
        <w:t xml:space="preserve"> said it could </w:t>
      </w:r>
      <w:r w:rsidR="00B75ABC" w:rsidRPr="00A27DC2">
        <w:rPr>
          <w:rFonts w:ascii="Times New Roman" w:hAnsi="Times New Roman" w:cs="Times New Roman"/>
          <w:sz w:val="24"/>
          <w:szCs w:val="24"/>
        </w:rPr>
        <w:t>rely on</w:t>
      </w:r>
      <w:r w:rsidR="00355F40" w:rsidRPr="00A27DC2">
        <w:rPr>
          <w:rFonts w:ascii="Times New Roman" w:hAnsi="Times New Roman" w:cs="Times New Roman"/>
          <w:sz w:val="24"/>
          <w:szCs w:val="24"/>
        </w:rPr>
        <w:t xml:space="preserve"> that option.</w:t>
      </w:r>
    </w:p>
    <w:p w:rsidR="00355F40" w:rsidRPr="00A27DC2" w:rsidRDefault="00355F40" w:rsidP="007D3847">
      <w:pPr>
        <w:spacing w:line="480" w:lineRule="auto"/>
        <w:ind w:left="540" w:hanging="540"/>
        <w:jc w:val="both"/>
        <w:rPr>
          <w:rFonts w:ascii="Times New Roman" w:hAnsi="Times New Roman" w:cs="Times New Roman"/>
          <w:sz w:val="24"/>
          <w:szCs w:val="24"/>
        </w:rPr>
      </w:pPr>
      <w:r w:rsidRPr="00A27DC2">
        <w:rPr>
          <w:rFonts w:ascii="Times New Roman" w:hAnsi="Times New Roman" w:cs="Times New Roman"/>
          <w:sz w:val="24"/>
          <w:szCs w:val="24"/>
        </w:rPr>
        <w:lastRenderedPageBreak/>
        <w:t>[2</w:t>
      </w:r>
      <w:r w:rsidR="00A13677">
        <w:rPr>
          <w:rFonts w:ascii="Times New Roman" w:hAnsi="Times New Roman" w:cs="Times New Roman"/>
          <w:sz w:val="24"/>
          <w:szCs w:val="24"/>
        </w:rPr>
        <w:t>1</w:t>
      </w:r>
      <w:r w:rsidR="00261700">
        <w:rPr>
          <w:rFonts w:ascii="Times New Roman" w:hAnsi="Times New Roman" w:cs="Times New Roman"/>
          <w:sz w:val="24"/>
          <w:szCs w:val="24"/>
        </w:rPr>
        <w:t xml:space="preserve">]    </w:t>
      </w:r>
      <w:r w:rsidRPr="00A27DC2">
        <w:rPr>
          <w:rFonts w:ascii="Times New Roman" w:hAnsi="Times New Roman" w:cs="Times New Roman"/>
          <w:sz w:val="24"/>
          <w:szCs w:val="24"/>
        </w:rPr>
        <w:t>It is therefore</w:t>
      </w:r>
      <w:r w:rsidRPr="00A27DC2">
        <w:rPr>
          <w:rFonts w:ascii="Times New Roman" w:hAnsi="Times New Roman" w:cs="Times New Roman"/>
          <w:i/>
          <w:sz w:val="24"/>
          <w:szCs w:val="24"/>
        </w:rPr>
        <w:t xml:space="preserve"> </w:t>
      </w:r>
      <w:r w:rsidRPr="00A27DC2">
        <w:rPr>
          <w:rFonts w:ascii="Times New Roman" w:hAnsi="Times New Roman" w:cs="Times New Roman"/>
          <w:sz w:val="24"/>
          <w:szCs w:val="24"/>
        </w:rPr>
        <w:t>obvious that this is a case where the applicant chose to seek leave to appeal to this court instead of making a valid application for</w:t>
      </w:r>
      <w:r>
        <w:rPr>
          <w:rFonts w:ascii="Times New Roman" w:hAnsi="Times New Roman" w:cs="Times New Roman"/>
          <w:sz w:val="28"/>
          <w:szCs w:val="28"/>
        </w:rPr>
        <w:t xml:space="preserve"> </w:t>
      </w:r>
      <w:r w:rsidRPr="00A27DC2">
        <w:rPr>
          <w:rFonts w:ascii="Times New Roman" w:hAnsi="Times New Roman" w:cs="Times New Roman"/>
          <w:sz w:val="24"/>
          <w:szCs w:val="24"/>
        </w:rPr>
        <w:t>rescission</w:t>
      </w:r>
      <w:r w:rsidR="00A52C2F" w:rsidRPr="00A27DC2">
        <w:rPr>
          <w:rFonts w:ascii="Times New Roman" w:hAnsi="Times New Roman" w:cs="Times New Roman"/>
          <w:sz w:val="24"/>
          <w:szCs w:val="24"/>
        </w:rPr>
        <w:t xml:space="preserve"> of judgment,</w:t>
      </w:r>
      <w:r w:rsidRPr="00A27DC2">
        <w:rPr>
          <w:rFonts w:ascii="Times New Roman" w:hAnsi="Times New Roman" w:cs="Times New Roman"/>
          <w:sz w:val="24"/>
          <w:szCs w:val="24"/>
        </w:rPr>
        <w:t xml:space="preserve"> to the court </w:t>
      </w:r>
      <w:r w:rsidRPr="00261700">
        <w:rPr>
          <w:rFonts w:ascii="Times New Roman" w:hAnsi="Times New Roman" w:cs="Times New Roman"/>
          <w:i/>
          <w:sz w:val="24"/>
          <w:szCs w:val="24"/>
        </w:rPr>
        <w:t>a quo</w:t>
      </w:r>
      <w:r w:rsidRPr="00A27DC2">
        <w:rPr>
          <w:rFonts w:ascii="Times New Roman" w:hAnsi="Times New Roman" w:cs="Times New Roman"/>
          <w:sz w:val="24"/>
          <w:szCs w:val="24"/>
        </w:rPr>
        <w:t>.</w:t>
      </w:r>
    </w:p>
    <w:p w:rsidR="00355F40" w:rsidRPr="00A27DC2" w:rsidRDefault="00355F40" w:rsidP="00261700">
      <w:pPr>
        <w:spacing w:after="0" w:line="480" w:lineRule="auto"/>
        <w:ind w:left="720" w:hanging="720"/>
        <w:jc w:val="both"/>
        <w:rPr>
          <w:rFonts w:ascii="Times New Roman" w:hAnsi="Times New Roman" w:cs="Times New Roman"/>
          <w:sz w:val="24"/>
          <w:szCs w:val="24"/>
        </w:rPr>
      </w:pPr>
      <w:r w:rsidRPr="00A27DC2">
        <w:rPr>
          <w:rFonts w:ascii="Times New Roman" w:hAnsi="Times New Roman" w:cs="Times New Roman"/>
          <w:sz w:val="24"/>
          <w:szCs w:val="24"/>
        </w:rPr>
        <w:t>[2</w:t>
      </w:r>
      <w:r w:rsidR="00A13677">
        <w:rPr>
          <w:rFonts w:ascii="Times New Roman" w:hAnsi="Times New Roman" w:cs="Times New Roman"/>
          <w:sz w:val="24"/>
          <w:szCs w:val="24"/>
        </w:rPr>
        <w:t>2</w:t>
      </w:r>
      <w:r w:rsidRPr="00A27DC2">
        <w:rPr>
          <w:rFonts w:ascii="Times New Roman" w:hAnsi="Times New Roman" w:cs="Times New Roman"/>
          <w:sz w:val="24"/>
          <w:szCs w:val="24"/>
        </w:rPr>
        <w:t xml:space="preserve">]   </w:t>
      </w:r>
      <w:r w:rsidRPr="00A27DC2">
        <w:rPr>
          <w:rFonts w:ascii="Times New Roman" w:hAnsi="Times New Roman" w:cs="Times New Roman"/>
          <w:sz w:val="24"/>
          <w:szCs w:val="24"/>
        </w:rPr>
        <w:tab/>
        <w:t>The application for rescission</w:t>
      </w:r>
      <w:r w:rsidR="00882E86" w:rsidRPr="00A27DC2">
        <w:rPr>
          <w:rFonts w:ascii="Times New Roman" w:hAnsi="Times New Roman" w:cs="Times New Roman"/>
          <w:sz w:val="24"/>
          <w:szCs w:val="24"/>
        </w:rPr>
        <w:t xml:space="preserve"> of judgment,</w:t>
      </w:r>
      <w:r w:rsidRPr="00A27DC2">
        <w:rPr>
          <w:rFonts w:ascii="Times New Roman" w:hAnsi="Times New Roman" w:cs="Times New Roman"/>
          <w:sz w:val="24"/>
          <w:szCs w:val="24"/>
        </w:rPr>
        <w:t xml:space="preserve"> has not been determined on the merits</w:t>
      </w:r>
      <w:r w:rsidR="00D2777A" w:rsidRPr="00A27DC2">
        <w:rPr>
          <w:rFonts w:ascii="Times New Roman" w:hAnsi="Times New Roman" w:cs="Times New Roman"/>
          <w:sz w:val="24"/>
          <w:szCs w:val="24"/>
        </w:rPr>
        <w:t>.</w:t>
      </w:r>
      <w:r w:rsidRPr="00A27DC2">
        <w:rPr>
          <w:rFonts w:ascii="Times New Roman" w:hAnsi="Times New Roman" w:cs="Times New Roman"/>
          <w:sz w:val="24"/>
          <w:szCs w:val="24"/>
        </w:rPr>
        <w:t xml:space="preserve"> </w:t>
      </w:r>
      <w:r w:rsidR="00261700">
        <w:rPr>
          <w:rFonts w:ascii="Times New Roman" w:hAnsi="Times New Roman" w:cs="Times New Roman"/>
          <w:sz w:val="24"/>
          <w:szCs w:val="24"/>
        </w:rPr>
        <w:t xml:space="preserve"> </w:t>
      </w:r>
      <w:r w:rsidRPr="00A27DC2">
        <w:rPr>
          <w:rFonts w:ascii="Times New Roman" w:hAnsi="Times New Roman" w:cs="Times New Roman"/>
          <w:sz w:val="24"/>
          <w:szCs w:val="24"/>
        </w:rPr>
        <w:t>It is trite that superior courts cannot</w:t>
      </w:r>
      <w:r w:rsidR="00E34590">
        <w:rPr>
          <w:rFonts w:ascii="Times New Roman" w:hAnsi="Times New Roman" w:cs="Times New Roman"/>
          <w:sz w:val="24"/>
          <w:szCs w:val="24"/>
        </w:rPr>
        <w:t xml:space="preserve"> lightly,</w:t>
      </w:r>
      <w:r w:rsidRPr="00A27DC2">
        <w:rPr>
          <w:rFonts w:ascii="Times New Roman" w:hAnsi="Times New Roman" w:cs="Times New Roman"/>
          <w:sz w:val="24"/>
          <w:szCs w:val="24"/>
        </w:rPr>
        <w:t xml:space="preserve"> interfere with unterminated p</w:t>
      </w:r>
      <w:r w:rsidR="00261700">
        <w:rPr>
          <w:rFonts w:ascii="Times New Roman" w:hAnsi="Times New Roman" w:cs="Times New Roman"/>
          <w:sz w:val="24"/>
          <w:szCs w:val="24"/>
        </w:rPr>
        <w:t xml:space="preserve">roceedings of  lower courts.  </w:t>
      </w:r>
      <w:r w:rsidR="00D2777A" w:rsidRPr="00A27DC2">
        <w:rPr>
          <w:rFonts w:ascii="Times New Roman" w:hAnsi="Times New Roman" w:cs="Times New Roman"/>
          <w:sz w:val="24"/>
          <w:szCs w:val="24"/>
        </w:rPr>
        <w:t>I</w:t>
      </w:r>
      <w:r w:rsidRPr="00A27DC2">
        <w:rPr>
          <w:rFonts w:ascii="Times New Roman" w:hAnsi="Times New Roman" w:cs="Times New Roman"/>
          <w:sz w:val="24"/>
          <w:szCs w:val="24"/>
        </w:rPr>
        <w:t xml:space="preserve">n the case of </w:t>
      </w:r>
      <w:proofErr w:type="spellStart"/>
      <w:r w:rsidRPr="00A27DC2">
        <w:rPr>
          <w:rFonts w:ascii="Times New Roman" w:hAnsi="Times New Roman" w:cs="Times New Roman"/>
          <w:i/>
          <w:sz w:val="24"/>
          <w:szCs w:val="24"/>
        </w:rPr>
        <w:t>Machipisa</w:t>
      </w:r>
      <w:proofErr w:type="spellEnd"/>
      <w:r w:rsidRPr="00A27DC2">
        <w:rPr>
          <w:rFonts w:ascii="Times New Roman" w:hAnsi="Times New Roman" w:cs="Times New Roman"/>
          <w:i/>
          <w:sz w:val="24"/>
          <w:szCs w:val="24"/>
        </w:rPr>
        <w:t xml:space="preserve"> v </w:t>
      </w:r>
      <w:proofErr w:type="spellStart"/>
      <w:r w:rsidRPr="00A27DC2">
        <w:rPr>
          <w:rFonts w:ascii="Times New Roman" w:hAnsi="Times New Roman" w:cs="Times New Roman"/>
          <w:i/>
          <w:sz w:val="24"/>
          <w:szCs w:val="24"/>
        </w:rPr>
        <w:t>Nduna</w:t>
      </w:r>
      <w:proofErr w:type="spellEnd"/>
      <w:r w:rsidRPr="00A27DC2">
        <w:rPr>
          <w:rFonts w:ascii="Times New Roman" w:hAnsi="Times New Roman" w:cs="Times New Roman"/>
          <w:i/>
          <w:sz w:val="24"/>
          <w:szCs w:val="24"/>
        </w:rPr>
        <w:t xml:space="preserve"> N.O &amp; Anor</w:t>
      </w:r>
      <w:r w:rsidRPr="00A27DC2">
        <w:rPr>
          <w:rFonts w:ascii="Times New Roman" w:hAnsi="Times New Roman" w:cs="Times New Roman"/>
          <w:sz w:val="24"/>
          <w:szCs w:val="24"/>
        </w:rPr>
        <w:t xml:space="preserve"> SC 89/23</w:t>
      </w:r>
      <w:r w:rsidR="00D2777A" w:rsidRPr="00A27DC2">
        <w:rPr>
          <w:rFonts w:ascii="Times New Roman" w:hAnsi="Times New Roman" w:cs="Times New Roman"/>
          <w:sz w:val="24"/>
          <w:szCs w:val="24"/>
        </w:rPr>
        <w:t>,</w:t>
      </w:r>
      <w:r w:rsidRPr="00A27DC2">
        <w:rPr>
          <w:rFonts w:ascii="Times New Roman" w:hAnsi="Times New Roman" w:cs="Times New Roman"/>
          <w:sz w:val="24"/>
          <w:szCs w:val="24"/>
        </w:rPr>
        <w:t xml:space="preserve"> it was held as follows:</w:t>
      </w:r>
    </w:p>
    <w:p w:rsidR="00355F40" w:rsidRDefault="00355F40" w:rsidP="0026170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“They can only do so in exceptional circumstances where the trial court’s proceedings will have been affected by gross irregularities which irredeemably vitiates the proceedings. Unterminated proceedings can also be reviewed and</w:t>
      </w:r>
      <w:r w:rsidR="00063F86">
        <w:rPr>
          <w:rFonts w:ascii="Times New Roman" w:hAnsi="Times New Roman" w:cs="Times New Roman"/>
          <w:sz w:val="24"/>
          <w:szCs w:val="24"/>
        </w:rPr>
        <w:t xml:space="preserve"> s</w:t>
      </w:r>
      <w:r>
        <w:rPr>
          <w:rFonts w:ascii="Times New Roman" w:hAnsi="Times New Roman" w:cs="Times New Roman"/>
          <w:sz w:val="24"/>
          <w:szCs w:val="24"/>
        </w:rPr>
        <w:t>et aside if the interlocutory order of the trial court is clearly wrong. In the case</w:t>
      </w:r>
      <w:r w:rsidR="00D2777A">
        <w:rPr>
          <w:rFonts w:ascii="Times New Roman" w:hAnsi="Times New Roman" w:cs="Times New Roman"/>
          <w:sz w:val="24"/>
          <w:szCs w:val="24"/>
        </w:rPr>
        <w:t>\</w:t>
      </w:r>
      <w:r>
        <w:rPr>
          <w:rFonts w:ascii="Times New Roman" w:hAnsi="Times New Roman" w:cs="Times New Roman"/>
          <w:sz w:val="24"/>
          <w:szCs w:val="24"/>
        </w:rPr>
        <w:t xml:space="preserve"> of </w:t>
      </w:r>
      <w:r>
        <w:rPr>
          <w:rFonts w:ascii="Times New Roman" w:hAnsi="Times New Roman" w:cs="Times New Roman"/>
          <w:i/>
          <w:sz w:val="24"/>
          <w:szCs w:val="24"/>
        </w:rPr>
        <w:t xml:space="preserve">Attorney General </w:t>
      </w:r>
      <w:proofErr w:type="gramStart"/>
      <w:r>
        <w:rPr>
          <w:rFonts w:ascii="Times New Roman" w:hAnsi="Times New Roman" w:cs="Times New Roman"/>
          <w:i/>
          <w:sz w:val="24"/>
          <w:szCs w:val="24"/>
        </w:rPr>
        <w:t>v</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Makamba</w:t>
      </w:r>
      <w:proofErr w:type="spellEnd"/>
      <w:r>
        <w:rPr>
          <w:rFonts w:ascii="Times New Roman" w:hAnsi="Times New Roman" w:cs="Times New Roman"/>
          <w:sz w:val="24"/>
          <w:szCs w:val="24"/>
        </w:rPr>
        <w:t xml:space="preserve"> 2005 (2) ZLR 54 (S) at 648D </w:t>
      </w:r>
      <w:r w:rsidR="00B26B99">
        <w:rPr>
          <w:rFonts w:ascii="Times New Roman" w:hAnsi="Times New Roman" w:cs="Times New Roman"/>
          <w:sz w:val="24"/>
          <w:szCs w:val="24"/>
        </w:rPr>
        <w:t>M</w:t>
      </w:r>
      <w:r w:rsidR="00B26B99" w:rsidRPr="00B26B99">
        <w:rPr>
          <w:rFonts w:ascii="Times New Roman" w:hAnsi="Times New Roman" w:cs="Times New Roman"/>
          <w:smallCaps/>
          <w:sz w:val="24"/>
          <w:szCs w:val="24"/>
        </w:rPr>
        <w:t>alaba</w:t>
      </w:r>
      <w:r w:rsidR="00B26B99">
        <w:rPr>
          <w:rFonts w:ascii="Times New Roman" w:hAnsi="Times New Roman" w:cs="Times New Roman"/>
          <w:sz w:val="24"/>
          <w:szCs w:val="24"/>
        </w:rPr>
        <w:t xml:space="preserve"> </w:t>
      </w:r>
      <w:r>
        <w:rPr>
          <w:rFonts w:ascii="Times New Roman" w:hAnsi="Times New Roman" w:cs="Times New Roman"/>
          <w:sz w:val="24"/>
          <w:szCs w:val="24"/>
        </w:rPr>
        <w:t>JA (as he then was) said:</w:t>
      </w:r>
    </w:p>
    <w:p w:rsidR="00B26B99" w:rsidRDefault="00B26B99" w:rsidP="00261700">
      <w:pPr>
        <w:spacing w:after="0" w:line="240" w:lineRule="auto"/>
        <w:ind w:left="1440"/>
        <w:jc w:val="both"/>
        <w:rPr>
          <w:rFonts w:ascii="Times New Roman" w:hAnsi="Times New Roman" w:cs="Times New Roman"/>
          <w:sz w:val="24"/>
          <w:szCs w:val="24"/>
        </w:rPr>
      </w:pPr>
    </w:p>
    <w:p w:rsidR="00355F40" w:rsidRDefault="00B26B99" w:rsidP="00B26B99">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sidR="00355F40">
        <w:rPr>
          <w:rFonts w:ascii="Times New Roman" w:hAnsi="Times New Roman" w:cs="Times New Roman"/>
          <w:sz w:val="24"/>
          <w:szCs w:val="24"/>
        </w:rPr>
        <w:t>The general rule is that a superior court should intervene in uncompleted proceedings in the lower courts only in exceptional circumstances of proven gross irregularity vitiating the proceedings and giving rise to a miscarriage of justice which cannot be redressed by any other means or where the interlocutory decision is clearly wrong as to seriously prejudice the rights of the litigant</w:t>
      </w:r>
      <w:r>
        <w:rPr>
          <w:rFonts w:ascii="Times New Roman" w:hAnsi="Times New Roman" w:cs="Times New Roman"/>
          <w:sz w:val="24"/>
          <w:szCs w:val="24"/>
        </w:rPr>
        <w:t>’</w:t>
      </w:r>
      <w:r w:rsidR="00355F40">
        <w:rPr>
          <w:rFonts w:ascii="Times New Roman" w:hAnsi="Times New Roman" w:cs="Times New Roman"/>
          <w:sz w:val="24"/>
          <w:szCs w:val="24"/>
        </w:rPr>
        <w:t xml:space="preserve">”. </w:t>
      </w:r>
    </w:p>
    <w:p w:rsidR="00B26B99" w:rsidRDefault="00B26B99" w:rsidP="00B26B99">
      <w:pPr>
        <w:spacing w:line="240" w:lineRule="auto"/>
        <w:ind w:left="2160"/>
        <w:jc w:val="both"/>
        <w:rPr>
          <w:rFonts w:ascii="Times New Roman" w:hAnsi="Times New Roman" w:cs="Times New Roman"/>
          <w:sz w:val="24"/>
          <w:szCs w:val="24"/>
        </w:rPr>
      </w:pPr>
    </w:p>
    <w:p w:rsidR="00355F40" w:rsidRDefault="00355F40" w:rsidP="00CA1868">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D2777A">
        <w:rPr>
          <w:rFonts w:ascii="Times New Roman" w:hAnsi="Times New Roman" w:cs="Times New Roman"/>
          <w:sz w:val="24"/>
          <w:szCs w:val="24"/>
        </w:rPr>
        <w:t>2</w:t>
      </w:r>
      <w:r w:rsidR="00A13677">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In the case of </w:t>
      </w:r>
      <w:r>
        <w:rPr>
          <w:rFonts w:ascii="Times New Roman" w:hAnsi="Times New Roman" w:cs="Times New Roman"/>
          <w:i/>
          <w:sz w:val="24"/>
          <w:szCs w:val="24"/>
        </w:rPr>
        <w:t xml:space="preserve">Prosecutor General of Zimbabwe </w:t>
      </w:r>
      <w:r w:rsidRPr="00B26B99">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Intratek</w:t>
      </w:r>
      <w:proofErr w:type="spellEnd"/>
      <w:r>
        <w:rPr>
          <w:rFonts w:ascii="Times New Roman" w:hAnsi="Times New Roman" w:cs="Times New Roman"/>
          <w:i/>
          <w:sz w:val="24"/>
          <w:szCs w:val="24"/>
        </w:rPr>
        <w:t xml:space="preserve"> Zimbabwe (Pvt) Ltd</w:t>
      </w:r>
      <w:r>
        <w:rPr>
          <w:rFonts w:ascii="Times New Roman" w:hAnsi="Times New Roman" w:cs="Times New Roman"/>
          <w:sz w:val="24"/>
          <w:szCs w:val="24"/>
        </w:rPr>
        <w:t xml:space="preserve"> </w:t>
      </w:r>
      <w:r w:rsidRPr="00B26B99">
        <w:rPr>
          <w:rFonts w:ascii="Times New Roman" w:hAnsi="Times New Roman" w:cs="Times New Roman"/>
          <w:i/>
          <w:sz w:val="24"/>
          <w:szCs w:val="24"/>
        </w:rPr>
        <w:t xml:space="preserve">&amp; </w:t>
      </w:r>
      <w:proofErr w:type="spellStart"/>
      <w:r w:rsidRPr="00B26B99">
        <w:rPr>
          <w:rFonts w:ascii="Times New Roman" w:hAnsi="Times New Roman" w:cs="Times New Roman"/>
          <w:i/>
          <w:sz w:val="24"/>
          <w:szCs w:val="24"/>
        </w:rPr>
        <w:t>Ors</w:t>
      </w:r>
      <w:proofErr w:type="spellEnd"/>
      <w:r>
        <w:rPr>
          <w:rFonts w:ascii="Times New Roman" w:hAnsi="Times New Roman" w:cs="Times New Roman"/>
          <w:sz w:val="24"/>
          <w:szCs w:val="24"/>
        </w:rPr>
        <w:t xml:space="preserve"> SC 67/20 </w:t>
      </w:r>
      <w:proofErr w:type="spellStart"/>
      <w:r w:rsidR="00B26B99">
        <w:rPr>
          <w:rFonts w:ascii="Times New Roman" w:hAnsi="Times New Roman" w:cs="Times New Roman"/>
          <w:sz w:val="24"/>
          <w:szCs w:val="24"/>
        </w:rPr>
        <w:t>M</w:t>
      </w:r>
      <w:r w:rsidR="00B26B99" w:rsidRPr="00B26B99">
        <w:rPr>
          <w:rFonts w:ascii="Times New Roman" w:hAnsi="Times New Roman" w:cs="Times New Roman"/>
          <w:smallCaps/>
          <w:sz w:val="24"/>
          <w:szCs w:val="24"/>
        </w:rPr>
        <w:t>akarau</w:t>
      </w:r>
      <w:proofErr w:type="spellEnd"/>
      <w:r w:rsidR="00B26B99">
        <w:rPr>
          <w:rFonts w:ascii="Times New Roman" w:hAnsi="Times New Roman" w:cs="Times New Roman"/>
          <w:sz w:val="24"/>
          <w:szCs w:val="24"/>
        </w:rPr>
        <w:t xml:space="preserve"> </w:t>
      </w:r>
      <w:r>
        <w:rPr>
          <w:rFonts w:ascii="Times New Roman" w:hAnsi="Times New Roman" w:cs="Times New Roman"/>
          <w:sz w:val="24"/>
          <w:szCs w:val="24"/>
        </w:rPr>
        <w:t>JA (as she then was) dealing with the same issue at p 8 of the cyclostyled judgment said:</w:t>
      </w:r>
    </w:p>
    <w:p w:rsidR="00355F40" w:rsidRDefault="00355F40" w:rsidP="00CA1868">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“Thus, put conversely, the general rule is that superior courts must wait for the completion of the proceedings in the lower court before interfering with any interlocutory decision made during the proceedings. The exception to the rule is that only in rare or exceptional circumstances where the gross irregularity complained of goes to the root of the proceedings, vitiating the proceedings irreparably, may superior courts inte</w:t>
      </w:r>
      <w:r w:rsidR="00B31DA4">
        <w:rPr>
          <w:rFonts w:ascii="Times New Roman" w:hAnsi="Times New Roman" w:cs="Times New Roman"/>
          <w:sz w:val="24"/>
          <w:szCs w:val="24"/>
        </w:rPr>
        <w:t>rfere with ongoing proceedings.”</w:t>
      </w:r>
    </w:p>
    <w:p w:rsidR="00B31DA4" w:rsidRDefault="00B31DA4" w:rsidP="00CA1868">
      <w:pPr>
        <w:spacing w:after="0" w:line="240" w:lineRule="auto"/>
        <w:ind w:left="2160"/>
        <w:jc w:val="both"/>
        <w:rPr>
          <w:rFonts w:ascii="Times New Roman" w:hAnsi="Times New Roman" w:cs="Times New Roman"/>
          <w:sz w:val="24"/>
          <w:szCs w:val="24"/>
        </w:rPr>
      </w:pPr>
    </w:p>
    <w:p w:rsidR="00B26B99" w:rsidRDefault="00B26B99" w:rsidP="00B26B99">
      <w:pPr>
        <w:spacing w:after="0" w:line="240" w:lineRule="auto"/>
        <w:ind w:left="2160"/>
        <w:jc w:val="both"/>
        <w:rPr>
          <w:rFonts w:ascii="Times New Roman" w:hAnsi="Times New Roman" w:cs="Times New Roman"/>
          <w:sz w:val="24"/>
          <w:szCs w:val="24"/>
        </w:rPr>
      </w:pPr>
    </w:p>
    <w:p w:rsidR="00762CD9" w:rsidRDefault="00762CD9" w:rsidP="007D3847">
      <w:pPr>
        <w:spacing w:line="480" w:lineRule="auto"/>
        <w:ind w:left="540" w:hanging="540"/>
        <w:jc w:val="both"/>
        <w:rPr>
          <w:rFonts w:ascii="Times New Roman" w:hAnsi="Times New Roman" w:cs="Times New Roman"/>
          <w:sz w:val="24"/>
          <w:szCs w:val="24"/>
        </w:rPr>
      </w:pPr>
      <w:r w:rsidRPr="00B26B99">
        <w:rPr>
          <w:rFonts w:ascii="Times New Roman" w:hAnsi="Times New Roman" w:cs="Times New Roman"/>
          <w:i/>
          <w:sz w:val="24"/>
          <w:szCs w:val="24"/>
        </w:rPr>
        <w:t xml:space="preserve"> </w:t>
      </w:r>
      <w:r w:rsidRPr="00B26B99">
        <w:rPr>
          <w:rFonts w:ascii="Times New Roman" w:hAnsi="Times New Roman" w:cs="Times New Roman"/>
          <w:sz w:val="24"/>
          <w:szCs w:val="24"/>
        </w:rPr>
        <w:t xml:space="preserve"> </w:t>
      </w:r>
      <w:r w:rsidR="00D2777A" w:rsidRPr="00B26B99">
        <w:rPr>
          <w:rFonts w:ascii="Times New Roman" w:hAnsi="Times New Roman" w:cs="Times New Roman"/>
          <w:sz w:val="24"/>
          <w:szCs w:val="24"/>
        </w:rPr>
        <w:t>[2</w:t>
      </w:r>
      <w:r w:rsidR="00A13677">
        <w:rPr>
          <w:rFonts w:ascii="Times New Roman" w:hAnsi="Times New Roman" w:cs="Times New Roman"/>
          <w:sz w:val="24"/>
          <w:szCs w:val="24"/>
        </w:rPr>
        <w:t>4</w:t>
      </w:r>
      <w:r w:rsidR="00D2777A" w:rsidRPr="00B26B99">
        <w:rPr>
          <w:rFonts w:ascii="Times New Roman" w:hAnsi="Times New Roman" w:cs="Times New Roman"/>
          <w:sz w:val="24"/>
          <w:szCs w:val="24"/>
        </w:rPr>
        <w:t>]</w:t>
      </w:r>
      <w:r w:rsidR="00D2777A">
        <w:rPr>
          <w:rFonts w:ascii="Times New Roman" w:hAnsi="Times New Roman" w:cs="Times New Roman"/>
          <w:sz w:val="28"/>
          <w:szCs w:val="28"/>
        </w:rPr>
        <w:t xml:space="preserve">   </w:t>
      </w:r>
      <w:r w:rsidR="00296259" w:rsidRPr="00B26B99">
        <w:rPr>
          <w:rFonts w:ascii="Times New Roman" w:hAnsi="Times New Roman" w:cs="Times New Roman"/>
          <w:sz w:val="24"/>
          <w:szCs w:val="24"/>
        </w:rPr>
        <w:t xml:space="preserve">The decision of the court </w:t>
      </w:r>
      <w:r w:rsidR="00296259" w:rsidRPr="00B26B99">
        <w:rPr>
          <w:rFonts w:ascii="Times New Roman" w:hAnsi="Times New Roman" w:cs="Times New Roman"/>
          <w:i/>
          <w:sz w:val="24"/>
          <w:szCs w:val="24"/>
        </w:rPr>
        <w:t>a quo</w:t>
      </w:r>
      <w:r w:rsidR="00296259" w:rsidRPr="00B26B99">
        <w:rPr>
          <w:rFonts w:ascii="Times New Roman" w:hAnsi="Times New Roman" w:cs="Times New Roman"/>
          <w:sz w:val="24"/>
          <w:szCs w:val="24"/>
        </w:rPr>
        <w:t xml:space="preserve"> cannot be said to be clearly wrong, and the applicant’s counsel agreed that the applicant can re</w:t>
      </w:r>
      <w:r w:rsidR="00063F86" w:rsidRPr="00B26B99">
        <w:rPr>
          <w:rFonts w:ascii="Times New Roman" w:hAnsi="Times New Roman" w:cs="Times New Roman"/>
          <w:sz w:val="24"/>
          <w:szCs w:val="24"/>
        </w:rPr>
        <w:t>-</w:t>
      </w:r>
      <w:r w:rsidR="00296259" w:rsidRPr="00B26B99">
        <w:rPr>
          <w:rFonts w:ascii="Times New Roman" w:hAnsi="Times New Roman" w:cs="Times New Roman"/>
          <w:sz w:val="24"/>
          <w:szCs w:val="24"/>
        </w:rPr>
        <w:t xml:space="preserve">apply for rescission of the default judgment to </w:t>
      </w:r>
      <w:r w:rsidR="00296259" w:rsidRPr="00B26B99">
        <w:rPr>
          <w:rFonts w:ascii="Times New Roman" w:hAnsi="Times New Roman" w:cs="Times New Roman"/>
          <w:sz w:val="24"/>
          <w:szCs w:val="24"/>
        </w:rPr>
        <w:lastRenderedPageBreak/>
        <w:t xml:space="preserve">the Court </w:t>
      </w:r>
      <w:r w:rsidR="00296259" w:rsidRPr="00B26B99">
        <w:rPr>
          <w:rFonts w:ascii="Times New Roman" w:hAnsi="Times New Roman" w:cs="Times New Roman"/>
          <w:i/>
          <w:sz w:val="24"/>
          <w:szCs w:val="24"/>
        </w:rPr>
        <w:t>a quo.</w:t>
      </w:r>
      <w:r w:rsidR="006917C1" w:rsidRPr="00B26B99">
        <w:rPr>
          <w:rFonts w:ascii="Times New Roman" w:hAnsi="Times New Roman" w:cs="Times New Roman"/>
          <w:sz w:val="24"/>
          <w:szCs w:val="24"/>
        </w:rPr>
        <w:t xml:space="preserve"> </w:t>
      </w:r>
      <w:r w:rsidR="00B31DA4">
        <w:rPr>
          <w:rFonts w:ascii="Times New Roman" w:hAnsi="Times New Roman" w:cs="Times New Roman"/>
          <w:sz w:val="24"/>
          <w:szCs w:val="24"/>
        </w:rPr>
        <w:t xml:space="preserve"> </w:t>
      </w:r>
      <w:r w:rsidR="006917C1" w:rsidRPr="00B26B99">
        <w:rPr>
          <w:rFonts w:ascii="Times New Roman" w:hAnsi="Times New Roman" w:cs="Times New Roman"/>
          <w:sz w:val="24"/>
          <w:szCs w:val="24"/>
        </w:rPr>
        <w:t xml:space="preserve">The alleged irregularity by the court a quo does not go to the root of the proceedings, nor does it irreparably vitiate them. </w:t>
      </w:r>
    </w:p>
    <w:p w:rsidR="00B26B99" w:rsidRPr="00B26B99" w:rsidRDefault="00B26B99" w:rsidP="00B26B99">
      <w:pPr>
        <w:spacing w:after="0" w:line="240" w:lineRule="auto"/>
        <w:ind w:left="540" w:hanging="540"/>
        <w:jc w:val="both"/>
        <w:rPr>
          <w:rFonts w:ascii="Times New Roman" w:hAnsi="Times New Roman" w:cs="Times New Roman"/>
          <w:sz w:val="24"/>
          <w:szCs w:val="24"/>
        </w:rPr>
      </w:pPr>
    </w:p>
    <w:p w:rsidR="00296259" w:rsidRDefault="00296259" w:rsidP="007D3847">
      <w:pPr>
        <w:spacing w:line="480" w:lineRule="auto"/>
        <w:ind w:left="540" w:hanging="540"/>
        <w:jc w:val="both"/>
        <w:rPr>
          <w:rFonts w:ascii="Times New Roman" w:hAnsi="Times New Roman" w:cs="Times New Roman"/>
          <w:sz w:val="28"/>
          <w:szCs w:val="28"/>
        </w:rPr>
      </w:pPr>
      <w:r w:rsidRPr="00B26B99">
        <w:rPr>
          <w:rFonts w:ascii="Times New Roman" w:hAnsi="Times New Roman" w:cs="Times New Roman"/>
          <w:sz w:val="24"/>
          <w:szCs w:val="24"/>
        </w:rPr>
        <w:t>[2</w:t>
      </w:r>
      <w:r w:rsidR="00A13677">
        <w:rPr>
          <w:rFonts w:ascii="Times New Roman" w:hAnsi="Times New Roman" w:cs="Times New Roman"/>
          <w:sz w:val="24"/>
          <w:szCs w:val="24"/>
        </w:rPr>
        <w:t>5</w:t>
      </w:r>
      <w:r w:rsidR="00B26B99" w:rsidRPr="00B26B99">
        <w:rPr>
          <w:rFonts w:ascii="Times New Roman" w:hAnsi="Times New Roman" w:cs="Times New Roman"/>
          <w:sz w:val="24"/>
          <w:szCs w:val="24"/>
        </w:rPr>
        <w:t>]</w:t>
      </w:r>
      <w:r w:rsidR="00B26B99">
        <w:rPr>
          <w:rFonts w:ascii="Times New Roman" w:hAnsi="Times New Roman" w:cs="Times New Roman"/>
          <w:sz w:val="24"/>
          <w:szCs w:val="24"/>
        </w:rPr>
        <w:t xml:space="preserve">   </w:t>
      </w:r>
      <w:r w:rsidRPr="00B26B99">
        <w:rPr>
          <w:rFonts w:ascii="Times New Roman" w:hAnsi="Times New Roman" w:cs="Times New Roman"/>
          <w:sz w:val="24"/>
          <w:szCs w:val="24"/>
        </w:rPr>
        <w:t xml:space="preserve">There is therefore no justification for interfering with the unterminated proceedings. </w:t>
      </w:r>
      <w:r w:rsidR="00B31DA4">
        <w:rPr>
          <w:rFonts w:ascii="Times New Roman" w:hAnsi="Times New Roman" w:cs="Times New Roman"/>
          <w:sz w:val="24"/>
          <w:szCs w:val="24"/>
        </w:rPr>
        <w:t xml:space="preserve"> </w:t>
      </w:r>
      <w:r w:rsidRPr="00B26B99">
        <w:rPr>
          <w:rFonts w:ascii="Times New Roman" w:hAnsi="Times New Roman" w:cs="Times New Roman"/>
          <w:sz w:val="24"/>
          <w:szCs w:val="24"/>
        </w:rPr>
        <w:t xml:space="preserve">The application for leave to appeal against the decision of the Court </w:t>
      </w:r>
      <w:r w:rsidRPr="00B26B99">
        <w:rPr>
          <w:rFonts w:ascii="Times New Roman" w:hAnsi="Times New Roman" w:cs="Times New Roman"/>
          <w:i/>
          <w:sz w:val="24"/>
          <w:szCs w:val="24"/>
        </w:rPr>
        <w:t xml:space="preserve">a quo </w:t>
      </w:r>
      <w:r w:rsidRPr="00B26B99">
        <w:rPr>
          <w:rFonts w:ascii="Times New Roman" w:hAnsi="Times New Roman" w:cs="Times New Roman"/>
          <w:sz w:val="24"/>
          <w:szCs w:val="24"/>
        </w:rPr>
        <w:t>should be dismissed</w:t>
      </w:r>
      <w:r>
        <w:rPr>
          <w:rFonts w:ascii="Times New Roman" w:hAnsi="Times New Roman" w:cs="Times New Roman"/>
          <w:sz w:val="28"/>
          <w:szCs w:val="28"/>
        </w:rPr>
        <w:t xml:space="preserve">. </w:t>
      </w:r>
    </w:p>
    <w:p w:rsidR="002F5C54" w:rsidRPr="00F1303B" w:rsidRDefault="002F5C54" w:rsidP="002F5C54">
      <w:pPr>
        <w:spacing w:line="480" w:lineRule="auto"/>
        <w:jc w:val="both"/>
        <w:rPr>
          <w:rFonts w:ascii="Times New Roman" w:hAnsi="Times New Roman" w:cs="Times New Roman"/>
          <w:b/>
          <w:sz w:val="24"/>
          <w:szCs w:val="24"/>
          <w:u w:val="single"/>
        </w:rPr>
      </w:pPr>
      <w:r w:rsidRPr="00F1303B">
        <w:rPr>
          <w:rFonts w:ascii="Times New Roman" w:hAnsi="Times New Roman" w:cs="Times New Roman"/>
          <w:b/>
          <w:sz w:val="24"/>
          <w:szCs w:val="24"/>
          <w:u w:val="single"/>
        </w:rPr>
        <w:t>DISPOSITION</w:t>
      </w:r>
      <w:r w:rsidRPr="00F1303B">
        <w:rPr>
          <w:rFonts w:ascii="Times New Roman" w:hAnsi="Times New Roman" w:cs="Times New Roman"/>
          <w:sz w:val="24"/>
          <w:szCs w:val="24"/>
        </w:rPr>
        <w:t xml:space="preserve">   </w:t>
      </w:r>
    </w:p>
    <w:p w:rsidR="002F5C54" w:rsidRPr="00B26B99" w:rsidRDefault="002F5C54" w:rsidP="002F5C54">
      <w:pPr>
        <w:spacing w:line="480" w:lineRule="auto"/>
        <w:ind w:left="630" w:hanging="630"/>
        <w:jc w:val="both"/>
        <w:rPr>
          <w:rFonts w:ascii="Times New Roman" w:hAnsi="Times New Roman" w:cs="Times New Roman"/>
          <w:sz w:val="24"/>
          <w:szCs w:val="24"/>
        </w:rPr>
      </w:pPr>
      <w:r w:rsidRPr="00B26B99">
        <w:rPr>
          <w:rFonts w:ascii="Times New Roman" w:hAnsi="Times New Roman" w:cs="Times New Roman"/>
          <w:sz w:val="24"/>
          <w:szCs w:val="24"/>
        </w:rPr>
        <w:t>[</w:t>
      </w:r>
      <w:r w:rsidR="00A13677">
        <w:rPr>
          <w:rFonts w:ascii="Times New Roman" w:hAnsi="Times New Roman" w:cs="Times New Roman"/>
          <w:sz w:val="24"/>
          <w:szCs w:val="24"/>
        </w:rPr>
        <w:t>26</w:t>
      </w:r>
      <w:r w:rsidRPr="00B26B99">
        <w:rPr>
          <w:rFonts w:ascii="Times New Roman" w:hAnsi="Times New Roman" w:cs="Times New Roman"/>
          <w:sz w:val="24"/>
          <w:szCs w:val="24"/>
        </w:rPr>
        <w:t>]</w:t>
      </w:r>
      <w:r w:rsidRPr="00B26B99">
        <w:rPr>
          <w:rFonts w:ascii="Times New Roman" w:hAnsi="Times New Roman" w:cs="Times New Roman"/>
          <w:sz w:val="24"/>
          <w:szCs w:val="24"/>
        </w:rPr>
        <w:tab/>
        <w:t>The applicant’s application being for leave to appeal against unterminated</w:t>
      </w:r>
      <w:r w:rsidR="00063F86" w:rsidRPr="00B26B99">
        <w:rPr>
          <w:rFonts w:ascii="Times New Roman" w:hAnsi="Times New Roman" w:cs="Times New Roman"/>
          <w:sz w:val="24"/>
          <w:szCs w:val="24"/>
        </w:rPr>
        <w:t xml:space="preserve"> proceedings</w:t>
      </w:r>
      <w:r w:rsidRPr="00B26B99">
        <w:rPr>
          <w:rFonts w:ascii="Times New Roman" w:hAnsi="Times New Roman" w:cs="Times New Roman"/>
          <w:sz w:val="24"/>
          <w:szCs w:val="24"/>
        </w:rPr>
        <w:t xml:space="preserve"> cannot be granted.  There is no need to </w:t>
      </w:r>
      <w:r w:rsidR="00B26B99">
        <w:rPr>
          <w:rFonts w:ascii="Times New Roman" w:hAnsi="Times New Roman" w:cs="Times New Roman"/>
          <w:sz w:val="24"/>
          <w:szCs w:val="24"/>
        </w:rPr>
        <w:t xml:space="preserve">determine the remaining issues.  </w:t>
      </w:r>
      <w:r w:rsidRPr="00B26B99">
        <w:rPr>
          <w:rFonts w:ascii="Times New Roman" w:hAnsi="Times New Roman" w:cs="Times New Roman"/>
          <w:sz w:val="24"/>
          <w:szCs w:val="24"/>
        </w:rPr>
        <w:t>There is no reason why costs should not follow the result.</w:t>
      </w:r>
    </w:p>
    <w:p w:rsidR="002F5C54" w:rsidRPr="006917C1" w:rsidRDefault="002F5C54" w:rsidP="002F5C54">
      <w:pPr>
        <w:spacing w:after="0" w:line="240" w:lineRule="auto"/>
        <w:ind w:left="630" w:hanging="630"/>
        <w:jc w:val="both"/>
        <w:rPr>
          <w:rFonts w:ascii="Times New Roman" w:hAnsi="Times New Roman" w:cs="Times New Roman"/>
          <w:sz w:val="28"/>
          <w:szCs w:val="28"/>
        </w:rPr>
      </w:pPr>
    </w:p>
    <w:p w:rsidR="002F5C54" w:rsidRPr="00B26B99" w:rsidRDefault="002F5C54" w:rsidP="002F5C54">
      <w:pPr>
        <w:spacing w:after="0" w:line="480" w:lineRule="auto"/>
        <w:jc w:val="both"/>
        <w:rPr>
          <w:rFonts w:ascii="Times New Roman" w:hAnsi="Times New Roman" w:cs="Times New Roman"/>
          <w:sz w:val="24"/>
          <w:szCs w:val="24"/>
        </w:rPr>
      </w:pPr>
      <w:r w:rsidRPr="00B26B99">
        <w:rPr>
          <w:rFonts w:ascii="Times New Roman" w:hAnsi="Times New Roman" w:cs="Times New Roman"/>
          <w:sz w:val="24"/>
          <w:szCs w:val="24"/>
        </w:rPr>
        <w:t xml:space="preserve"> [</w:t>
      </w:r>
      <w:r w:rsidR="00A13677">
        <w:rPr>
          <w:rFonts w:ascii="Times New Roman" w:hAnsi="Times New Roman" w:cs="Times New Roman"/>
          <w:sz w:val="24"/>
          <w:szCs w:val="24"/>
        </w:rPr>
        <w:t>27</w:t>
      </w:r>
      <w:r w:rsidRPr="00B26B99">
        <w:rPr>
          <w:rFonts w:ascii="Times New Roman" w:hAnsi="Times New Roman" w:cs="Times New Roman"/>
          <w:sz w:val="24"/>
          <w:szCs w:val="24"/>
        </w:rPr>
        <w:t>]   It is therefore ordered as follows:-</w:t>
      </w:r>
    </w:p>
    <w:p w:rsidR="002F5C54" w:rsidRPr="00B26B99" w:rsidRDefault="002F5C54" w:rsidP="002F5C54">
      <w:pPr>
        <w:spacing w:after="0" w:line="480" w:lineRule="auto"/>
        <w:rPr>
          <w:rFonts w:ascii="Times New Roman" w:hAnsi="Times New Roman" w:cs="Times New Roman"/>
          <w:sz w:val="24"/>
          <w:szCs w:val="24"/>
          <w:lang w:val="en-US"/>
        </w:rPr>
      </w:pPr>
      <w:r w:rsidRPr="00B26B99">
        <w:rPr>
          <w:rFonts w:ascii="Times New Roman" w:hAnsi="Times New Roman" w:cs="Times New Roman"/>
          <w:sz w:val="24"/>
          <w:szCs w:val="24"/>
        </w:rPr>
        <w:t xml:space="preserve">             </w:t>
      </w:r>
      <w:r w:rsidRPr="00B26B99">
        <w:rPr>
          <w:rFonts w:ascii="Times New Roman" w:hAnsi="Times New Roman" w:cs="Times New Roman"/>
          <w:sz w:val="24"/>
          <w:szCs w:val="24"/>
        </w:rPr>
        <w:tab/>
        <w:t xml:space="preserve">“The application be and is hereby dismissed with costs.”         </w:t>
      </w:r>
    </w:p>
    <w:p w:rsidR="002F5C54" w:rsidRPr="006917C1" w:rsidRDefault="002F5C54" w:rsidP="002F5C54">
      <w:pPr>
        <w:spacing w:line="480" w:lineRule="auto"/>
        <w:ind w:left="720" w:hanging="720"/>
        <w:jc w:val="both"/>
        <w:rPr>
          <w:rFonts w:ascii="Times New Roman" w:hAnsi="Times New Roman" w:cs="Times New Roman"/>
          <w:sz w:val="28"/>
          <w:szCs w:val="28"/>
        </w:rPr>
      </w:pPr>
      <w:r w:rsidRPr="006917C1">
        <w:rPr>
          <w:rFonts w:ascii="Times New Roman" w:hAnsi="Times New Roman" w:cs="Times New Roman"/>
          <w:sz w:val="28"/>
          <w:szCs w:val="28"/>
        </w:rPr>
        <w:t xml:space="preserve"> </w:t>
      </w:r>
    </w:p>
    <w:p w:rsidR="002F5C54" w:rsidRDefault="002F5C54" w:rsidP="002F5C54">
      <w:pPr>
        <w:spacing w:line="480" w:lineRule="auto"/>
        <w:ind w:left="720" w:hanging="720"/>
        <w:jc w:val="both"/>
        <w:rPr>
          <w:rFonts w:ascii="Times New Roman" w:hAnsi="Times New Roman" w:cs="Times New Roman"/>
          <w:sz w:val="28"/>
          <w:szCs w:val="28"/>
        </w:rPr>
      </w:pPr>
    </w:p>
    <w:p w:rsidR="00B31DA4" w:rsidRPr="006917C1" w:rsidRDefault="00B31DA4" w:rsidP="002F5C54">
      <w:pPr>
        <w:spacing w:line="480" w:lineRule="auto"/>
        <w:ind w:left="720" w:hanging="720"/>
        <w:jc w:val="both"/>
        <w:rPr>
          <w:rFonts w:ascii="Times New Roman" w:hAnsi="Times New Roman" w:cs="Times New Roman"/>
          <w:sz w:val="28"/>
          <w:szCs w:val="28"/>
        </w:rPr>
      </w:pPr>
    </w:p>
    <w:p w:rsidR="002F5C54" w:rsidRPr="00B26B99" w:rsidRDefault="002F5C54" w:rsidP="002F5C54">
      <w:pPr>
        <w:spacing w:after="0" w:line="480" w:lineRule="auto"/>
        <w:rPr>
          <w:rFonts w:ascii="Times New Roman" w:hAnsi="Times New Roman" w:cs="Times New Roman"/>
          <w:sz w:val="24"/>
          <w:szCs w:val="24"/>
          <w:lang w:val="en-US"/>
        </w:rPr>
      </w:pPr>
      <w:proofErr w:type="spellStart"/>
      <w:r w:rsidRPr="00B26B99">
        <w:rPr>
          <w:rFonts w:ascii="Times New Roman" w:hAnsi="Times New Roman" w:cs="Times New Roman"/>
          <w:i/>
          <w:sz w:val="24"/>
          <w:szCs w:val="24"/>
        </w:rPr>
        <w:t>Dube</w:t>
      </w:r>
      <w:proofErr w:type="spellEnd"/>
      <w:r w:rsidRPr="00B26B99">
        <w:rPr>
          <w:rFonts w:ascii="Times New Roman" w:hAnsi="Times New Roman" w:cs="Times New Roman"/>
          <w:i/>
          <w:sz w:val="24"/>
          <w:szCs w:val="24"/>
        </w:rPr>
        <w:t xml:space="preserve">, </w:t>
      </w:r>
      <w:proofErr w:type="spellStart"/>
      <w:r w:rsidRPr="00B26B99">
        <w:rPr>
          <w:rFonts w:ascii="Times New Roman" w:hAnsi="Times New Roman" w:cs="Times New Roman"/>
          <w:i/>
          <w:sz w:val="24"/>
          <w:szCs w:val="24"/>
        </w:rPr>
        <w:t>Manikai</w:t>
      </w:r>
      <w:proofErr w:type="spellEnd"/>
      <w:r w:rsidRPr="00B26B99">
        <w:rPr>
          <w:rFonts w:ascii="Times New Roman" w:hAnsi="Times New Roman" w:cs="Times New Roman"/>
          <w:i/>
          <w:sz w:val="24"/>
          <w:szCs w:val="24"/>
        </w:rPr>
        <w:t xml:space="preserve"> &amp; </w:t>
      </w:r>
      <w:proofErr w:type="spellStart"/>
      <w:r w:rsidRPr="00B26B99">
        <w:rPr>
          <w:rFonts w:ascii="Times New Roman" w:hAnsi="Times New Roman" w:cs="Times New Roman"/>
          <w:i/>
          <w:sz w:val="24"/>
          <w:szCs w:val="24"/>
        </w:rPr>
        <w:t>Hwacha</w:t>
      </w:r>
      <w:proofErr w:type="spellEnd"/>
      <w:r w:rsidRPr="00B26B99">
        <w:rPr>
          <w:rFonts w:ascii="Times New Roman" w:hAnsi="Times New Roman" w:cs="Times New Roman"/>
          <w:sz w:val="24"/>
          <w:szCs w:val="24"/>
        </w:rPr>
        <w:t>, applicant’s legal practitioners.</w:t>
      </w:r>
    </w:p>
    <w:p w:rsidR="002F5C54" w:rsidRPr="00B26B99" w:rsidRDefault="002F5C54" w:rsidP="002F5C54">
      <w:pPr>
        <w:spacing w:after="0" w:line="480" w:lineRule="auto"/>
        <w:rPr>
          <w:rFonts w:ascii="Times New Roman" w:hAnsi="Times New Roman" w:cs="Times New Roman"/>
          <w:sz w:val="24"/>
          <w:szCs w:val="24"/>
        </w:rPr>
      </w:pPr>
      <w:r w:rsidRPr="00B26B99">
        <w:rPr>
          <w:rFonts w:ascii="Times New Roman" w:hAnsi="Times New Roman" w:cs="Times New Roman"/>
          <w:i/>
          <w:sz w:val="24"/>
          <w:szCs w:val="24"/>
        </w:rPr>
        <w:t xml:space="preserve">Messrs </w:t>
      </w:r>
      <w:proofErr w:type="spellStart"/>
      <w:r w:rsidRPr="00B26B99">
        <w:rPr>
          <w:rFonts w:ascii="Times New Roman" w:hAnsi="Times New Roman" w:cs="Times New Roman"/>
          <w:i/>
          <w:sz w:val="24"/>
          <w:szCs w:val="24"/>
        </w:rPr>
        <w:t>Matsikidze</w:t>
      </w:r>
      <w:proofErr w:type="spellEnd"/>
      <w:r w:rsidRPr="00B26B99">
        <w:rPr>
          <w:rFonts w:ascii="Times New Roman" w:hAnsi="Times New Roman" w:cs="Times New Roman"/>
          <w:i/>
          <w:sz w:val="24"/>
          <w:szCs w:val="24"/>
        </w:rPr>
        <w:t xml:space="preserve"> Attorneys,</w:t>
      </w:r>
      <w:r w:rsidRPr="00B26B99">
        <w:rPr>
          <w:rFonts w:ascii="Times New Roman" w:hAnsi="Times New Roman" w:cs="Times New Roman"/>
          <w:sz w:val="24"/>
          <w:szCs w:val="24"/>
        </w:rPr>
        <w:t xml:space="preserve"> 1</w:t>
      </w:r>
      <w:r w:rsidRPr="00B26B99">
        <w:rPr>
          <w:rFonts w:ascii="Times New Roman" w:hAnsi="Times New Roman" w:cs="Times New Roman"/>
          <w:sz w:val="24"/>
          <w:szCs w:val="24"/>
          <w:vertAlign w:val="superscript"/>
        </w:rPr>
        <w:t>st</w:t>
      </w:r>
      <w:r w:rsidRPr="00B26B99">
        <w:rPr>
          <w:rFonts w:ascii="Times New Roman" w:hAnsi="Times New Roman" w:cs="Times New Roman"/>
          <w:sz w:val="24"/>
          <w:szCs w:val="24"/>
        </w:rPr>
        <w:t xml:space="preserve"> respondent’s legal practitioners.</w:t>
      </w:r>
    </w:p>
    <w:p w:rsidR="002F5C54" w:rsidRPr="00296259" w:rsidRDefault="002F5C54" w:rsidP="007D3847">
      <w:pPr>
        <w:spacing w:line="480" w:lineRule="auto"/>
        <w:ind w:left="540" w:hanging="540"/>
        <w:jc w:val="both"/>
        <w:rPr>
          <w:rFonts w:ascii="Times New Roman" w:hAnsi="Times New Roman" w:cs="Times New Roman"/>
          <w:sz w:val="28"/>
          <w:szCs w:val="28"/>
        </w:rPr>
      </w:pPr>
    </w:p>
    <w:p w:rsidR="00A80322" w:rsidRDefault="00A80322" w:rsidP="007D3847">
      <w:pPr>
        <w:spacing w:line="480" w:lineRule="auto"/>
        <w:ind w:left="540" w:hanging="540"/>
        <w:jc w:val="both"/>
        <w:rPr>
          <w:rFonts w:ascii="Times New Roman" w:hAnsi="Times New Roman" w:cs="Times New Roman"/>
          <w:sz w:val="28"/>
          <w:szCs w:val="28"/>
        </w:rPr>
      </w:pPr>
    </w:p>
    <w:p w:rsidR="00A80322" w:rsidRDefault="00A80322" w:rsidP="007D3847">
      <w:pPr>
        <w:spacing w:line="480" w:lineRule="auto"/>
        <w:ind w:left="540" w:hanging="540"/>
        <w:jc w:val="both"/>
        <w:rPr>
          <w:rFonts w:ascii="Times New Roman" w:hAnsi="Times New Roman" w:cs="Times New Roman"/>
          <w:sz w:val="28"/>
          <w:szCs w:val="28"/>
        </w:rPr>
      </w:pPr>
    </w:p>
    <w:p w:rsidR="00A80322" w:rsidRDefault="00A80322" w:rsidP="007D3847">
      <w:pPr>
        <w:spacing w:line="480" w:lineRule="auto"/>
        <w:ind w:left="540" w:hanging="540"/>
        <w:jc w:val="both"/>
        <w:rPr>
          <w:rFonts w:ascii="Times New Roman" w:hAnsi="Times New Roman" w:cs="Times New Roman"/>
          <w:sz w:val="28"/>
          <w:szCs w:val="28"/>
        </w:rPr>
      </w:pPr>
      <w:bookmarkStart w:id="0" w:name="_GoBack"/>
      <w:bookmarkEnd w:id="0"/>
    </w:p>
    <w:sectPr w:rsidR="00A8032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270" w:rsidRDefault="00682270" w:rsidP="009E6ACD">
      <w:pPr>
        <w:spacing w:after="0" w:line="240" w:lineRule="auto"/>
      </w:pPr>
      <w:r>
        <w:separator/>
      </w:r>
    </w:p>
  </w:endnote>
  <w:endnote w:type="continuationSeparator" w:id="0">
    <w:p w:rsidR="00682270" w:rsidRDefault="00682270" w:rsidP="009E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270" w:rsidRDefault="00682270" w:rsidP="009E6ACD">
      <w:pPr>
        <w:spacing w:after="0" w:line="240" w:lineRule="auto"/>
      </w:pPr>
      <w:r>
        <w:separator/>
      </w:r>
    </w:p>
  </w:footnote>
  <w:footnote w:type="continuationSeparator" w:id="0">
    <w:p w:rsidR="00682270" w:rsidRDefault="00682270" w:rsidP="009E6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7C1" w:rsidRDefault="006917C1">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7C1" w:rsidRPr="00F1303B" w:rsidRDefault="006917C1">
                          <w:pPr>
                            <w:spacing w:after="0" w:line="240" w:lineRule="auto"/>
                            <w:jc w:val="right"/>
                            <w:rPr>
                              <w:rFonts w:ascii="Times New Roman" w:hAnsi="Times New Roman" w:cs="Times New Roman"/>
                              <w:b/>
                              <w:noProof/>
                              <w:sz w:val="24"/>
                              <w:szCs w:val="24"/>
                            </w:rPr>
                          </w:pPr>
                          <w:r w:rsidRPr="00F1303B">
                            <w:rPr>
                              <w:rFonts w:ascii="Times New Roman" w:hAnsi="Times New Roman" w:cs="Times New Roman"/>
                              <w:b/>
                              <w:noProof/>
                              <w:sz w:val="24"/>
                              <w:szCs w:val="24"/>
                            </w:rPr>
                            <w:t xml:space="preserve">Judgment No. SC </w:t>
                          </w:r>
                          <w:r w:rsidR="000119F9">
                            <w:rPr>
                              <w:rFonts w:ascii="Times New Roman" w:hAnsi="Times New Roman" w:cs="Times New Roman"/>
                              <w:b/>
                              <w:noProof/>
                              <w:sz w:val="24"/>
                              <w:szCs w:val="24"/>
                            </w:rPr>
                            <w:t>17</w:t>
                          </w:r>
                          <w:r w:rsidRPr="00F1303B">
                            <w:rPr>
                              <w:rFonts w:ascii="Times New Roman" w:hAnsi="Times New Roman" w:cs="Times New Roman"/>
                              <w:b/>
                              <w:noProof/>
                              <w:sz w:val="24"/>
                              <w:szCs w:val="24"/>
                            </w:rPr>
                            <w:t>/25</w:t>
                          </w:r>
                        </w:p>
                        <w:p w:rsidR="006917C1" w:rsidRPr="00F1303B" w:rsidRDefault="006917C1">
                          <w:pPr>
                            <w:spacing w:after="0" w:line="240" w:lineRule="auto"/>
                            <w:jc w:val="right"/>
                            <w:rPr>
                              <w:rFonts w:ascii="Times New Roman" w:hAnsi="Times New Roman" w:cs="Times New Roman"/>
                              <w:b/>
                              <w:noProof/>
                              <w:sz w:val="24"/>
                              <w:szCs w:val="24"/>
                            </w:rPr>
                          </w:pPr>
                          <w:r w:rsidRPr="00F1303B">
                            <w:rPr>
                              <w:rFonts w:ascii="Times New Roman" w:hAnsi="Times New Roman" w:cs="Times New Roman"/>
                              <w:b/>
                              <w:noProof/>
                              <w:sz w:val="24"/>
                              <w:szCs w:val="24"/>
                            </w:rPr>
                            <w:t>Chamber Application No. SC 529/24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917C1" w:rsidRPr="00F1303B" w:rsidRDefault="006917C1">
                    <w:pPr>
                      <w:spacing w:after="0" w:line="240" w:lineRule="auto"/>
                      <w:jc w:val="right"/>
                      <w:rPr>
                        <w:rFonts w:ascii="Times New Roman" w:hAnsi="Times New Roman" w:cs="Times New Roman"/>
                        <w:b/>
                        <w:noProof/>
                        <w:sz w:val="24"/>
                        <w:szCs w:val="24"/>
                      </w:rPr>
                    </w:pPr>
                    <w:r w:rsidRPr="00F1303B">
                      <w:rPr>
                        <w:rFonts w:ascii="Times New Roman" w:hAnsi="Times New Roman" w:cs="Times New Roman"/>
                        <w:b/>
                        <w:noProof/>
                        <w:sz w:val="24"/>
                        <w:szCs w:val="24"/>
                      </w:rPr>
                      <w:t xml:space="preserve">Judgment No. SC </w:t>
                    </w:r>
                    <w:r w:rsidR="000119F9">
                      <w:rPr>
                        <w:rFonts w:ascii="Times New Roman" w:hAnsi="Times New Roman" w:cs="Times New Roman"/>
                        <w:b/>
                        <w:noProof/>
                        <w:sz w:val="24"/>
                        <w:szCs w:val="24"/>
                      </w:rPr>
                      <w:t>17</w:t>
                    </w:r>
                    <w:r w:rsidRPr="00F1303B">
                      <w:rPr>
                        <w:rFonts w:ascii="Times New Roman" w:hAnsi="Times New Roman" w:cs="Times New Roman"/>
                        <w:b/>
                        <w:noProof/>
                        <w:sz w:val="24"/>
                        <w:szCs w:val="24"/>
                      </w:rPr>
                      <w:t>/25</w:t>
                    </w:r>
                  </w:p>
                  <w:p w:rsidR="006917C1" w:rsidRPr="00F1303B" w:rsidRDefault="006917C1">
                    <w:pPr>
                      <w:spacing w:after="0" w:line="240" w:lineRule="auto"/>
                      <w:jc w:val="right"/>
                      <w:rPr>
                        <w:rFonts w:ascii="Times New Roman" w:hAnsi="Times New Roman" w:cs="Times New Roman"/>
                        <w:b/>
                        <w:noProof/>
                        <w:sz w:val="24"/>
                        <w:szCs w:val="24"/>
                      </w:rPr>
                    </w:pPr>
                    <w:r w:rsidRPr="00F1303B">
                      <w:rPr>
                        <w:rFonts w:ascii="Times New Roman" w:hAnsi="Times New Roman" w:cs="Times New Roman"/>
                        <w:b/>
                        <w:noProof/>
                        <w:sz w:val="24"/>
                        <w:szCs w:val="24"/>
                      </w:rPr>
                      <w:t>Chamber Application No. SC 529/24</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917C1" w:rsidRDefault="006917C1">
                          <w:pPr>
                            <w:spacing w:after="0" w:line="240" w:lineRule="auto"/>
                            <w:rPr>
                              <w:color w:val="FFFFFF" w:themeColor="background1"/>
                            </w:rPr>
                          </w:pPr>
                          <w:r>
                            <w:fldChar w:fldCharType="begin"/>
                          </w:r>
                          <w:r>
                            <w:instrText xml:space="preserve"> PAGE   \* MERGEFORMAT </w:instrText>
                          </w:r>
                          <w:r>
                            <w:fldChar w:fldCharType="separate"/>
                          </w:r>
                          <w:r w:rsidR="008A0C2F" w:rsidRPr="008A0C2F">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6917C1" w:rsidRDefault="006917C1">
                    <w:pPr>
                      <w:spacing w:after="0" w:line="240" w:lineRule="auto"/>
                      <w:rPr>
                        <w:color w:val="FFFFFF" w:themeColor="background1"/>
                      </w:rPr>
                    </w:pPr>
                    <w:r>
                      <w:fldChar w:fldCharType="begin"/>
                    </w:r>
                    <w:r>
                      <w:instrText xml:space="preserve"> PAGE   \* MERGEFORMAT </w:instrText>
                    </w:r>
                    <w:r>
                      <w:fldChar w:fldCharType="separate"/>
                    </w:r>
                    <w:r w:rsidR="008A0C2F" w:rsidRPr="008A0C2F">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D46DE"/>
    <w:multiLevelType w:val="hybridMultilevel"/>
    <w:tmpl w:val="0E08BB5C"/>
    <w:lvl w:ilvl="0" w:tplc="624EBF4C">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26D6F03"/>
    <w:multiLevelType w:val="hybridMultilevel"/>
    <w:tmpl w:val="122A33C6"/>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DF580B"/>
    <w:multiLevelType w:val="hybridMultilevel"/>
    <w:tmpl w:val="8F183876"/>
    <w:lvl w:ilvl="0" w:tplc="7500100A">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15:restartNumberingAfterBreak="0">
    <w:nsid w:val="42230A8E"/>
    <w:multiLevelType w:val="hybridMultilevel"/>
    <w:tmpl w:val="70DE917A"/>
    <w:lvl w:ilvl="0" w:tplc="95CEA7A6">
      <w:start w:val="1"/>
      <w:numFmt w:val="decimal"/>
      <w:lvlText w:val="%1."/>
      <w:lvlJc w:val="left"/>
      <w:pPr>
        <w:ind w:left="2520" w:hanging="360"/>
      </w:pPr>
      <w:rPr>
        <w:rFonts w:ascii="Times New Roman" w:eastAsiaTheme="minorHAnsi" w:hAnsi="Times New Roman" w:cs="Times New Roman"/>
        <w:b w:val="0"/>
        <w:u w:val="none"/>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4" w15:restartNumberingAfterBreak="0">
    <w:nsid w:val="63341B35"/>
    <w:multiLevelType w:val="hybridMultilevel"/>
    <w:tmpl w:val="16AAB982"/>
    <w:lvl w:ilvl="0" w:tplc="67025802">
      <w:start w:val="1"/>
      <w:numFmt w:val="lowerLetter"/>
      <w:lvlText w:val="(%1)"/>
      <w:lvlJc w:val="left"/>
      <w:pPr>
        <w:ind w:left="2880" w:hanging="360"/>
      </w:pPr>
      <w:rPr>
        <w:rFonts w:hint="default"/>
        <w:b w:val="0"/>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5" w15:restartNumberingAfterBreak="0">
    <w:nsid w:val="75410EE8"/>
    <w:multiLevelType w:val="hybridMultilevel"/>
    <w:tmpl w:val="25D850C2"/>
    <w:lvl w:ilvl="0" w:tplc="FA506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2B"/>
    <w:rsid w:val="00002758"/>
    <w:rsid w:val="000119F9"/>
    <w:rsid w:val="000176A9"/>
    <w:rsid w:val="00046043"/>
    <w:rsid w:val="00062FEC"/>
    <w:rsid w:val="00063F86"/>
    <w:rsid w:val="00065309"/>
    <w:rsid w:val="000664F3"/>
    <w:rsid w:val="00081A89"/>
    <w:rsid w:val="000932F0"/>
    <w:rsid w:val="000A4216"/>
    <w:rsid w:val="000B1737"/>
    <w:rsid w:val="000E44FA"/>
    <w:rsid w:val="0010197E"/>
    <w:rsid w:val="001120E2"/>
    <w:rsid w:val="00113A57"/>
    <w:rsid w:val="00114103"/>
    <w:rsid w:val="00124F4F"/>
    <w:rsid w:val="00153B56"/>
    <w:rsid w:val="00155948"/>
    <w:rsid w:val="00175B60"/>
    <w:rsid w:val="001937EE"/>
    <w:rsid w:val="001A22A0"/>
    <w:rsid w:val="001B7761"/>
    <w:rsid w:val="001C29BB"/>
    <w:rsid w:val="001C2DE9"/>
    <w:rsid w:val="001D1DA3"/>
    <w:rsid w:val="001D22B1"/>
    <w:rsid w:val="001D652D"/>
    <w:rsid w:val="001E09DB"/>
    <w:rsid w:val="001F7AC7"/>
    <w:rsid w:val="0020322A"/>
    <w:rsid w:val="00212E92"/>
    <w:rsid w:val="00215322"/>
    <w:rsid w:val="002177C5"/>
    <w:rsid w:val="002416F9"/>
    <w:rsid w:val="002417E3"/>
    <w:rsid w:val="002560A4"/>
    <w:rsid w:val="00261700"/>
    <w:rsid w:val="00272F88"/>
    <w:rsid w:val="002815A8"/>
    <w:rsid w:val="00292662"/>
    <w:rsid w:val="00292F88"/>
    <w:rsid w:val="00295FF5"/>
    <w:rsid w:val="00296259"/>
    <w:rsid w:val="002A43B3"/>
    <w:rsid w:val="002C0779"/>
    <w:rsid w:val="002C2438"/>
    <w:rsid w:val="002C38C5"/>
    <w:rsid w:val="002D002B"/>
    <w:rsid w:val="002F2DF9"/>
    <w:rsid w:val="002F5C54"/>
    <w:rsid w:val="003171F2"/>
    <w:rsid w:val="003243E7"/>
    <w:rsid w:val="00327CA2"/>
    <w:rsid w:val="00355F40"/>
    <w:rsid w:val="00364425"/>
    <w:rsid w:val="003942E6"/>
    <w:rsid w:val="003A726D"/>
    <w:rsid w:val="003E7888"/>
    <w:rsid w:val="003F2486"/>
    <w:rsid w:val="003F6F4C"/>
    <w:rsid w:val="004134C5"/>
    <w:rsid w:val="0042656B"/>
    <w:rsid w:val="004334B3"/>
    <w:rsid w:val="00446ED8"/>
    <w:rsid w:val="004510BA"/>
    <w:rsid w:val="00455F0A"/>
    <w:rsid w:val="0045745A"/>
    <w:rsid w:val="004760FB"/>
    <w:rsid w:val="00483512"/>
    <w:rsid w:val="00497C53"/>
    <w:rsid w:val="004A1B8A"/>
    <w:rsid w:val="004A4D85"/>
    <w:rsid w:val="004A6B97"/>
    <w:rsid w:val="004C7E08"/>
    <w:rsid w:val="004D0A44"/>
    <w:rsid w:val="004F12DB"/>
    <w:rsid w:val="005010F8"/>
    <w:rsid w:val="00502C66"/>
    <w:rsid w:val="00503BEA"/>
    <w:rsid w:val="00554D56"/>
    <w:rsid w:val="00570EAB"/>
    <w:rsid w:val="00575FA7"/>
    <w:rsid w:val="00581504"/>
    <w:rsid w:val="0058764B"/>
    <w:rsid w:val="00594D3D"/>
    <w:rsid w:val="005B6D69"/>
    <w:rsid w:val="005D6601"/>
    <w:rsid w:val="005E6C64"/>
    <w:rsid w:val="006042E4"/>
    <w:rsid w:val="006109D6"/>
    <w:rsid w:val="00613F97"/>
    <w:rsid w:val="006304A2"/>
    <w:rsid w:val="0063066C"/>
    <w:rsid w:val="006317C0"/>
    <w:rsid w:val="0063432F"/>
    <w:rsid w:val="00653D1E"/>
    <w:rsid w:val="0065699D"/>
    <w:rsid w:val="00657C14"/>
    <w:rsid w:val="00660061"/>
    <w:rsid w:val="0066375A"/>
    <w:rsid w:val="00676789"/>
    <w:rsid w:val="00682270"/>
    <w:rsid w:val="006917C1"/>
    <w:rsid w:val="006937F7"/>
    <w:rsid w:val="00695F73"/>
    <w:rsid w:val="00696B24"/>
    <w:rsid w:val="00697DF8"/>
    <w:rsid w:val="006C2D87"/>
    <w:rsid w:val="006C4F3B"/>
    <w:rsid w:val="006C77E5"/>
    <w:rsid w:val="006E2E7F"/>
    <w:rsid w:val="006F418A"/>
    <w:rsid w:val="00705CDD"/>
    <w:rsid w:val="0071399B"/>
    <w:rsid w:val="0071535A"/>
    <w:rsid w:val="0073066A"/>
    <w:rsid w:val="0073676D"/>
    <w:rsid w:val="00741E3F"/>
    <w:rsid w:val="00762CD9"/>
    <w:rsid w:val="00765EBA"/>
    <w:rsid w:val="007755F5"/>
    <w:rsid w:val="0077792A"/>
    <w:rsid w:val="007848C3"/>
    <w:rsid w:val="0079544A"/>
    <w:rsid w:val="007B141B"/>
    <w:rsid w:val="007D24CC"/>
    <w:rsid w:val="007D3847"/>
    <w:rsid w:val="007D44EE"/>
    <w:rsid w:val="007E22F2"/>
    <w:rsid w:val="007F1D4B"/>
    <w:rsid w:val="007F47F8"/>
    <w:rsid w:val="007F4FED"/>
    <w:rsid w:val="00805D49"/>
    <w:rsid w:val="008546F9"/>
    <w:rsid w:val="00882E86"/>
    <w:rsid w:val="008A0C2F"/>
    <w:rsid w:val="008B1568"/>
    <w:rsid w:val="008B1E13"/>
    <w:rsid w:val="008D2F60"/>
    <w:rsid w:val="008D3207"/>
    <w:rsid w:val="008F7822"/>
    <w:rsid w:val="00903D1D"/>
    <w:rsid w:val="009049BC"/>
    <w:rsid w:val="009253AA"/>
    <w:rsid w:val="009300A2"/>
    <w:rsid w:val="00931F7C"/>
    <w:rsid w:val="00936C9E"/>
    <w:rsid w:val="00950515"/>
    <w:rsid w:val="00955A01"/>
    <w:rsid w:val="00966B8D"/>
    <w:rsid w:val="00987C0A"/>
    <w:rsid w:val="00996A8D"/>
    <w:rsid w:val="009976F6"/>
    <w:rsid w:val="009A0334"/>
    <w:rsid w:val="009B0ED6"/>
    <w:rsid w:val="009D5675"/>
    <w:rsid w:val="009E6ACD"/>
    <w:rsid w:val="00A0366F"/>
    <w:rsid w:val="00A044F9"/>
    <w:rsid w:val="00A04E24"/>
    <w:rsid w:val="00A13677"/>
    <w:rsid w:val="00A205E4"/>
    <w:rsid w:val="00A20878"/>
    <w:rsid w:val="00A22925"/>
    <w:rsid w:val="00A27DC2"/>
    <w:rsid w:val="00A32BC6"/>
    <w:rsid w:val="00A43D64"/>
    <w:rsid w:val="00A52C2F"/>
    <w:rsid w:val="00A731B8"/>
    <w:rsid w:val="00A7398F"/>
    <w:rsid w:val="00A80322"/>
    <w:rsid w:val="00A9301E"/>
    <w:rsid w:val="00AA34AA"/>
    <w:rsid w:val="00AD1FBD"/>
    <w:rsid w:val="00AD44C0"/>
    <w:rsid w:val="00AE2EF4"/>
    <w:rsid w:val="00B01C8D"/>
    <w:rsid w:val="00B04FE4"/>
    <w:rsid w:val="00B10D02"/>
    <w:rsid w:val="00B26B99"/>
    <w:rsid w:val="00B31DA4"/>
    <w:rsid w:val="00B67238"/>
    <w:rsid w:val="00B751B9"/>
    <w:rsid w:val="00B75ABC"/>
    <w:rsid w:val="00B87CE1"/>
    <w:rsid w:val="00B9202C"/>
    <w:rsid w:val="00BA1BF9"/>
    <w:rsid w:val="00BA390A"/>
    <w:rsid w:val="00BA6475"/>
    <w:rsid w:val="00BB5624"/>
    <w:rsid w:val="00BC5AFB"/>
    <w:rsid w:val="00BC6B41"/>
    <w:rsid w:val="00BE11C6"/>
    <w:rsid w:val="00BE48ED"/>
    <w:rsid w:val="00BE49A6"/>
    <w:rsid w:val="00BF2F8F"/>
    <w:rsid w:val="00BF6CDE"/>
    <w:rsid w:val="00C0565C"/>
    <w:rsid w:val="00C33EB3"/>
    <w:rsid w:val="00C369EC"/>
    <w:rsid w:val="00C467E1"/>
    <w:rsid w:val="00CA1868"/>
    <w:rsid w:val="00CA3C48"/>
    <w:rsid w:val="00CA6E3F"/>
    <w:rsid w:val="00CA7FBB"/>
    <w:rsid w:val="00CB37C9"/>
    <w:rsid w:val="00CC1F72"/>
    <w:rsid w:val="00CD50FC"/>
    <w:rsid w:val="00D0184A"/>
    <w:rsid w:val="00D03386"/>
    <w:rsid w:val="00D16786"/>
    <w:rsid w:val="00D17E05"/>
    <w:rsid w:val="00D21D5D"/>
    <w:rsid w:val="00D2777A"/>
    <w:rsid w:val="00D41C65"/>
    <w:rsid w:val="00D60E81"/>
    <w:rsid w:val="00D61CC6"/>
    <w:rsid w:val="00D74A33"/>
    <w:rsid w:val="00D939B5"/>
    <w:rsid w:val="00DC5B8C"/>
    <w:rsid w:val="00DC7D46"/>
    <w:rsid w:val="00DD237B"/>
    <w:rsid w:val="00DF1595"/>
    <w:rsid w:val="00DF3E0A"/>
    <w:rsid w:val="00E12C7C"/>
    <w:rsid w:val="00E1784E"/>
    <w:rsid w:val="00E34590"/>
    <w:rsid w:val="00E34BB2"/>
    <w:rsid w:val="00E435B1"/>
    <w:rsid w:val="00E54002"/>
    <w:rsid w:val="00E639AD"/>
    <w:rsid w:val="00E65118"/>
    <w:rsid w:val="00E73A27"/>
    <w:rsid w:val="00EA0323"/>
    <w:rsid w:val="00EB2DD8"/>
    <w:rsid w:val="00EC7C1F"/>
    <w:rsid w:val="00ED5219"/>
    <w:rsid w:val="00EE6FC0"/>
    <w:rsid w:val="00EF5A34"/>
    <w:rsid w:val="00EF6574"/>
    <w:rsid w:val="00F013B5"/>
    <w:rsid w:val="00F03961"/>
    <w:rsid w:val="00F1303B"/>
    <w:rsid w:val="00F22F48"/>
    <w:rsid w:val="00F26EFB"/>
    <w:rsid w:val="00F54B6B"/>
    <w:rsid w:val="00F87039"/>
    <w:rsid w:val="00F94D8E"/>
    <w:rsid w:val="00FA40F8"/>
    <w:rsid w:val="00FA4721"/>
    <w:rsid w:val="00FB5F92"/>
    <w:rsid w:val="00FC68E6"/>
    <w:rsid w:val="00FD7989"/>
    <w:rsid w:val="00FE1D73"/>
    <w:rsid w:val="00FE25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5F9334E2-8A35-4707-9C1F-5DE0A21F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D8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ED6"/>
    <w:pPr>
      <w:ind w:left="720"/>
      <w:contextualSpacing/>
    </w:pPr>
    <w:rPr>
      <w:lang w:val="en-US"/>
    </w:rPr>
  </w:style>
  <w:style w:type="paragraph" w:customStyle="1" w:styleId="Default">
    <w:name w:val="Default"/>
    <w:rsid w:val="00805D49"/>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9E6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ACD"/>
  </w:style>
  <w:style w:type="paragraph" w:styleId="Footer">
    <w:name w:val="footer"/>
    <w:basedOn w:val="Normal"/>
    <w:link w:val="FooterChar"/>
    <w:uiPriority w:val="99"/>
    <w:unhideWhenUsed/>
    <w:rsid w:val="009E6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ACD"/>
  </w:style>
  <w:style w:type="paragraph" w:styleId="Subtitle">
    <w:name w:val="Subtitle"/>
    <w:basedOn w:val="Normal"/>
    <w:next w:val="Normal"/>
    <w:link w:val="SubtitleChar"/>
    <w:uiPriority w:val="11"/>
    <w:qFormat/>
    <w:rsid w:val="00317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171F2"/>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682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099563">
      <w:bodyDiv w:val="1"/>
      <w:marLeft w:val="0"/>
      <w:marRight w:val="0"/>
      <w:marTop w:val="0"/>
      <w:marBottom w:val="0"/>
      <w:divBdr>
        <w:top w:val="none" w:sz="0" w:space="0" w:color="auto"/>
        <w:left w:val="none" w:sz="0" w:space="0" w:color="auto"/>
        <w:bottom w:val="none" w:sz="0" w:space="0" w:color="auto"/>
        <w:right w:val="none" w:sz="0" w:space="0" w:color="auto"/>
      </w:divBdr>
    </w:div>
    <w:div w:id="1467893284">
      <w:bodyDiv w:val="1"/>
      <w:marLeft w:val="0"/>
      <w:marRight w:val="0"/>
      <w:marTop w:val="0"/>
      <w:marBottom w:val="0"/>
      <w:divBdr>
        <w:top w:val="none" w:sz="0" w:space="0" w:color="auto"/>
        <w:left w:val="none" w:sz="0" w:space="0" w:color="auto"/>
        <w:bottom w:val="none" w:sz="0" w:space="0" w:color="auto"/>
        <w:right w:val="none" w:sz="0" w:space="0" w:color="auto"/>
      </w:divBdr>
    </w:div>
    <w:div w:id="15965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9</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Justice Uchena JA</dc:creator>
  <cp:keywords/>
  <dc:description/>
  <cp:lastModifiedBy>JSC</cp:lastModifiedBy>
  <cp:revision>56</cp:revision>
  <dcterms:created xsi:type="dcterms:W3CDTF">2025-02-26T13:30:00Z</dcterms:created>
  <dcterms:modified xsi:type="dcterms:W3CDTF">2025-02-27T10:07:00Z</dcterms:modified>
</cp:coreProperties>
</file>