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92F" w:rsidRDefault="00FB792F" w:rsidP="00FB792F">
      <w:pPr>
        <w:spacing w:after="0" w:line="240" w:lineRule="auto"/>
        <w:jc w:val="both"/>
        <w:rPr>
          <w:rFonts w:ascii="Tahoma" w:hAnsi="Tahoma" w:cs="Tahoma"/>
          <w:b/>
          <w:sz w:val="24"/>
          <w:szCs w:val="24"/>
        </w:rPr>
      </w:pPr>
      <w:r w:rsidRPr="004C31A3">
        <w:rPr>
          <w:rFonts w:ascii="Tahoma" w:hAnsi="Tahoma" w:cs="Tahoma"/>
          <w:b/>
          <w:sz w:val="24"/>
          <w:szCs w:val="24"/>
        </w:rPr>
        <w:t>IN THE LABOUR COURT OF ZIMBABWE</w:t>
      </w:r>
      <w:r w:rsidRPr="004C31A3">
        <w:rPr>
          <w:rFonts w:ascii="Tahoma" w:hAnsi="Tahoma" w:cs="Tahoma"/>
          <w:b/>
          <w:sz w:val="24"/>
          <w:szCs w:val="24"/>
        </w:rPr>
        <w:tab/>
        <w:t xml:space="preserve">  JUDGMENT NO LC/H</w:t>
      </w:r>
      <w:r w:rsidR="00956D1C">
        <w:rPr>
          <w:rFonts w:ascii="Tahoma" w:hAnsi="Tahoma" w:cs="Tahoma"/>
          <w:b/>
          <w:sz w:val="24"/>
          <w:szCs w:val="24"/>
        </w:rPr>
        <w:t>/234</w:t>
      </w:r>
      <w:r w:rsidRPr="004C31A3">
        <w:rPr>
          <w:rFonts w:ascii="Tahoma" w:hAnsi="Tahoma" w:cs="Tahoma"/>
          <w:b/>
          <w:sz w:val="24"/>
          <w:szCs w:val="24"/>
        </w:rPr>
        <w:t>/2014</w:t>
      </w:r>
    </w:p>
    <w:p w:rsidR="00FB792F" w:rsidRPr="004C31A3" w:rsidRDefault="00FB792F" w:rsidP="00FB792F">
      <w:pPr>
        <w:spacing w:after="0" w:line="240" w:lineRule="auto"/>
        <w:jc w:val="both"/>
        <w:rPr>
          <w:rFonts w:ascii="Tahoma" w:hAnsi="Tahoma" w:cs="Tahoma"/>
          <w:b/>
          <w:sz w:val="24"/>
          <w:szCs w:val="24"/>
        </w:rPr>
      </w:pPr>
    </w:p>
    <w:p w:rsidR="00FB792F" w:rsidRDefault="00FB792F" w:rsidP="00FB792F">
      <w:pPr>
        <w:spacing w:after="0" w:line="240" w:lineRule="auto"/>
        <w:jc w:val="both"/>
        <w:rPr>
          <w:rFonts w:ascii="Tahoma" w:hAnsi="Tahoma" w:cs="Tahoma"/>
          <w:b/>
          <w:sz w:val="24"/>
          <w:szCs w:val="24"/>
        </w:rPr>
      </w:pPr>
      <w:r w:rsidRPr="004C31A3">
        <w:rPr>
          <w:rFonts w:ascii="Tahoma" w:hAnsi="Tahoma" w:cs="Tahoma"/>
          <w:b/>
          <w:sz w:val="24"/>
          <w:szCs w:val="24"/>
        </w:rPr>
        <w:t>HARARE, 2 APRIL 2014 &amp;</w:t>
      </w:r>
      <w:r w:rsidRPr="004C31A3">
        <w:rPr>
          <w:rFonts w:ascii="Tahoma" w:hAnsi="Tahoma" w:cs="Tahoma"/>
          <w:b/>
          <w:sz w:val="24"/>
          <w:szCs w:val="24"/>
        </w:rPr>
        <w:tab/>
      </w:r>
      <w:r w:rsidRPr="004C31A3">
        <w:rPr>
          <w:rFonts w:ascii="Tahoma" w:hAnsi="Tahoma" w:cs="Tahoma"/>
          <w:b/>
          <w:sz w:val="24"/>
          <w:szCs w:val="24"/>
        </w:rPr>
        <w:tab/>
      </w:r>
      <w:r w:rsidRPr="004C31A3">
        <w:rPr>
          <w:rFonts w:ascii="Tahoma" w:hAnsi="Tahoma" w:cs="Tahoma"/>
          <w:b/>
          <w:sz w:val="24"/>
          <w:szCs w:val="24"/>
        </w:rPr>
        <w:tab/>
      </w:r>
      <w:bookmarkStart w:id="0" w:name="_GoBack"/>
      <w:bookmarkEnd w:id="0"/>
      <w:r w:rsidRPr="004C31A3">
        <w:rPr>
          <w:rFonts w:ascii="Tahoma" w:hAnsi="Tahoma" w:cs="Tahoma"/>
          <w:b/>
          <w:sz w:val="24"/>
          <w:szCs w:val="24"/>
        </w:rPr>
        <w:t xml:space="preserve"> CASE NO LC/CON/H/28/2014</w:t>
      </w:r>
    </w:p>
    <w:p w:rsidR="00956D1C" w:rsidRPr="004C31A3" w:rsidRDefault="00956D1C" w:rsidP="00FB792F">
      <w:pPr>
        <w:spacing w:after="0" w:line="240" w:lineRule="auto"/>
        <w:jc w:val="both"/>
        <w:rPr>
          <w:rFonts w:ascii="Tahoma" w:hAnsi="Tahoma" w:cs="Tahoma"/>
          <w:b/>
          <w:sz w:val="24"/>
          <w:szCs w:val="24"/>
        </w:rPr>
      </w:pPr>
      <w:r>
        <w:rPr>
          <w:rFonts w:ascii="Tahoma" w:hAnsi="Tahoma" w:cs="Tahoma"/>
          <w:b/>
          <w:sz w:val="24"/>
          <w:szCs w:val="24"/>
        </w:rPr>
        <w:t>11 APRIL 2014</w:t>
      </w: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r>
        <w:rPr>
          <w:rFonts w:ascii="Tahoma" w:hAnsi="Tahoma" w:cs="Tahoma"/>
          <w:sz w:val="24"/>
          <w:szCs w:val="24"/>
        </w:rPr>
        <w:t>In the matter between</w:t>
      </w: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p>
    <w:p w:rsidR="00FB792F" w:rsidRPr="004C31A3" w:rsidRDefault="00FB792F" w:rsidP="00FB792F">
      <w:pPr>
        <w:spacing w:after="0" w:line="240" w:lineRule="auto"/>
        <w:jc w:val="both"/>
        <w:rPr>
          <w:rFonts w:ascii="Tahoma" w:hAnsi="Tahoma" w:cs="Tahoma"/>
          <w:b/>
          <w:sz w:val="24"/>
          <w:szCs w:val="24"/>
        </w:rPr>
      </w:pPr>
      <w:r w:rsidRPr="004C31A3">
        <w:rPr>
          <w:rFonts w:ascii="Tahoma" w:hAnsi="Tahoma" w:cs="Tahoma"/>
          <w:b/>
          <w:sz w:val="24"/>
          <w:szCs w:val="24"/>
        </w:rPr>
        <w:t>EVERYDAY SECURITY (PVT) LTD</w:t>
      </w:r>
      <w:r w:rsidRPr="004C31A3">
        <w:rPr>
          <w:rFonts w:ascii="Tahoma" w:hAnsi="Tahoma" w:cs="Tahoma"/>
          <w:b/>
          <w:sz w:val="24"/>
          <w:szCs w:val="24"/>
        </w:rPr>
        <w:tab/>
      </w:r>
      <w:r w:rsidRPr="004C31A3">
        <w:rPr>
          <w:rFonts w:ascii="Tahoma" w:hAnsi="Tahoma" w:cs="Tahoma"/>
          <w:b/>
          <w:sz w:val="24"/>
          <w:szCs w:val="24"/>
        </w:rPr>
        <w:tab/>
      </w:r>
      <w:r w:rsidRPr="004C31A3">
        <w:rPr>
          <w:rFonts w:ascii="Tahoma" w:hAnsi="Tahoma" w:cs="Tahoma"/>
          <w:b/>
          <w:sz w:val="24"/>
          <w:szCs w:val="24"/>
        </w:rPr>
        <w:tab/>
      </w:r>
      <w:r w:rsidRPr="004C31A3">
        <w:rPr>
          <w:rFonts w:ascii="Tahoma" w:hAnsi="Tahoma" w:cs="Tahoma"/>
          <w:b/>
          <w:sz w:val="24"/>
          <w:szCs w:val="24"/>
        </w:rPr>
        <w:tab/>
        <w:t>APPLICANT</w:t>
      </w: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r>
        <w:rPr>
          <w:rFonts w:ascii="Tahoma" w:hAnsi="Tahoma" w:cs="Tahoma"/>
          <w:sz w:val="24"/>
          <w:szCs w:val="24"/>
        </w:rPr>
        <w:t>Versus</w:t>
      </w: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p>
    <w:p w:rsidR="00FB792F" w:rsidRPr="004C31A3" w:rsidRDefault="00FB792F" w:rsidP="00FB792F">
      <w:pPr>
        <w:spacing w:after="0" w:line="240" w:lineRule="auto"/>
        <w:jc w:val="both"/>
        <w:rPr>
          <w:rFonts w:ascii="Tahoma" w:hAnsi="Tahoma" w:cs="Tahoma"/>
          <w:b/>
          <w:sz w:val="24"/>
          <w:szCs w:val="24"/>
        </w:rPr>
      </w:pPr>
      <w:r w:rsidRPr="004C31A3">
        <w:rPr>
          <w:rFonts w:ascii="Tahoma" w:hAnsi="Tahoma" w:cs="Tahoma"/>
          <w:b/>
          <w:sz w:val="24"/>
          <w:szCs w:val="24"/>
        </w:rPr>
        <w:t>LUKE GWANZURA</w:t>
      </w:r>
      <w:r w:rsidRPr="004C31A3">
        <w:rPr>
          <w:rFonts w:ascii="Tahoma" w:hAnsi="Tahoma" w:cs="Tahoma"/>
          <w:b/>
          <w:sz w:val="24"/>
          <w:szCs w:val="24"/>
        </w:rPr>
        <w:tab/>
      </w:r>
      <w:r w:rsidRPr="004C31A3">
        <w:rPr>
          <w:rFonts w:ascii="Tahoma" w:hAnsi="Tahoma" w:cs="Tahoma"/>
          <w:b/>
          <w:sz w:val="24"/>
          <w:szCs w:val="24"/>
        </w:rPr>
        <w:tab/>
      </w:r>
      <w:r w:rsidRPr="004C31A3">
        <w:rPr>
          <w:rFonts w:ascii="Tahoma" w:hAnsi="Tahoma" w:cs="Tahoma"/>
          <w:b/>
          <w:sz w:val="24"/>
          <w:szCs w:val="24"/>
        </w:rPr>
        <w:tab/>
      </w:r>
      <w:r w:rsidRPr="004C31A3">
        <w:rPr>
          <w:rFonts w:ascii="Tahoma" w:hAnsi="Tahoma" w:cs="Tahoma"/>
          <w:b/>
          <w:sz w:val="24"/>
          <w:szCs w:val="24"/>
        </w:rPr>
        <w:tab/>
      </w:r>
      <w:r w:rsidRPr="004C31A3">
        <w:rPr>
          <w:rFonts w:ascii="Tahoma" w:hAnsi="Tahoma" w:cs="Tahoma"/>
          <w:b/>
          <w:sz w:val="24"/>
          <w:szCs w:val="24"/>
        </w:rPr>
        <w:tab/>
      </w:r>
      <w:r w:rsidRPr="004C31A3">
        <w:rPr>
          <w:rFonts w:ascii="Tahoma" w:hAnsi="Tahoma" w:cs="Tahoma"/>
          <w:b/>
          <w:sz w:val="24"/>
          <w:szCs w:val="24"/>
        </w:rPr>
        <w:tab/>
      </w:r>
      <w:r w:rsidRPr="004C31A3">
        <w:rPr>
          <w:rFonts w:ascii="Tahoma" w:hAnsi="Tahoma" w:cs="Tahoma"/>
          <w:b/>
          <w:sz w:val="24"/>
          <w:szCs w:val="24"/>
        </w:rPr>
        <w:tab/>
        <w:t>RESPONDENT</w:t>
      </w: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r>
        <w:rPr>
          <w:rFonts w:ascii="Tahoma" w:hAnsi="Tahoma" w:cs="Tahoma"/>
          <w:sz w:val="24"/>
          <w:szCs w:val="24"/>
        </w:rPr>
        <w:t>Before The Honourable E Makamure J</w:t>
      </w: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p>
    <w:p w:rsidR="00FB792F" w:rsidRPr="004C31A3" w:rsidRDefault="00FB792F" w:rsidP="00FB792F">
      <w:pPr>
        <w:spacing w:after="0" w:line="240" w:lineRule="auto"/>
        <w:jc w:val="both"/>
        <w:rPr>
          <w:rFonts w:ascii="Tahoma" w:hAnsi="Tahoma" w:cs="Tahoma"/>
          <w:b/>
          <w:sz w:val="24"/>
          <w:szCs w:val="24"/>
        </w:rPr>
      </w:pPr>
      <w:r w:rsidRPr="004C31A3">
        <w:rPr>
          <w:rFonts w:ascii="Tahoma" w:hAnsi="Tahoma" w:cs="Tahoma"/>
          <w:b/>
          <w:sz w:val="24"/>
          <w:szCs w:val="24"/>
        </w:rPr>
        <w:t>For the Applicant</w:t>
      </w:r>
      <w:r w:rsidRPr="004C31A3">
        <w:rPr>
          <w:rFonts w:ascii="Tahoma" w:hAnsi="Tahoma" w:cs="Tahoma"/>
          <w:b/>
          <w:sz w:val="24"/>
          <w:szCs w:val="24"/>
        </w:rPr>
        <w:tab/>
      </w:r>
      <w:r w:rsidRPr="004C31A3">
        <w:rPr>
          <w:rFonts w:ascii="Tahoma" w:hAnsi="Tahoma" w:cs="Tahoma"/>
          <w:b/>
          <w:sz w:val="24"/>
          <w:szCs w:val="24"/>
        </w:rPr>
        <w:tab/>
        <w:t>E T Muhlekiwa  (Legal Practitioner)</w:t>
      </w:r>
    </w:p>
    <w:p w:rsidR="00FB792F" w:rsidRPr="004C31A3" w:rsidRDefault="00FB792F" w:rsidP="00FB792F">
      <w:pPr>
        <w:spacing w:after="0" w:line="240" w:lineRule="auto"/>
        <w:jc w:val="both"/>
        <w:rPr>
          <w:rFonts w:ascii="Tahoma" w:hAnsi="Tahoma" w:cs="Tahoma"/>
          <w:b/>
          <w:sz w:val="24"/>
          <w:szCs w:val="24"/>
        </w:rPr>
      </w:pPr>
    </w:p>
    <w:p w:rsidR="00FB792F" w:rsidRPr="004C31A3" w:rsidRDefault="00FB792F" w:rsidP="00FB792F">
      <w:pPr>
        <w:spacing w:after="0" w:line="240" w:lineRule="auto"/>
        <w:jc w:val="both"/>
        <w:rPr>
          <w:rFonts w:ascii="Tahoma" w:hAnsi="Tahoma" w:cs="Tahoma"/>
          <w:b/>
          <w:sz w:val="24"/>
          <w:szCs w:val="24"/>
        </w:rPr>
      </w:pPr>
      <w:r w:rsidRPr="004C31A3">
        <w:rPr>
          <w:rFonts w:ascii="Tahoma" w:hAnsi="Tahoma" w:cs="Tahoma"/>
          <w:b/>
          <w:sz w:val="24"/>
          <w:szCs w:val="24"/>
        </w:rPr>
        <w:t>No Appearance for the Respondent</w:t>
      </w:r>
    </w:p>
    <w:p w:rsidR="00FB792F" w:rsidRPr="004C31A3" w:rsidRDefault="00FB792F" w:rsidP="00FB792F">
      <w:pPr>
        <w:spacing w:after="0" w:line="240" w:lineRule="auto"/>
        <w:jc w:val="both"/>
        <w:rPr>
          <w:rFonts w:ascii="Tahoma" w:hAnsi="Tahoma" w:cs="Tahoma"/>
          <w:b/>
          <w:sz w:val="24"/>
          <w:szCs w:val="24"/>
        </w:rPr>
      </w:pPr>
    </w:p>
    <w:p w:rsidR="00FB792F" w:rsidRDefault="00FB792F" w:rsidP="00FB792F">
      <w:pPr>
        <w:spacing w:after="0" w:line="240" w:lineRule="auto"/>
        <w:jc w:val="both"/>
        <w:rPr>
          <w:rFonts w:ascii="Tahoma" w:hAnsi="Tahoma" w:cs="Tahoma"/>
          <w:sz w:val="24"/>
          <w:szCs w:val="24"/>
        </w:rPr>
      </w:pPr>
    </w:p>
    <w:p w:rsidR="00FB792F" w:rsidRPr="004C31A3" w:rsidRDefault="00FB792F" w:rsidP="00FB792F">
      <w:pPr>
        <w:spacing w:after="0" w:line="240" w:lineRule="auto"/>
        <w:jc w:val="both"/>
        <w:rPr>
          <w:rFonts w:ascii="Tahoma" w:hAnsi="Tahoma" w:cs="Tahoma"/>
          <w:b/>
          <w:sz w:val="24"/>
          <w:szCs w:val="24"/>
        </w:rPr>
      </w:pPr>
      <w:r w:rsidRPr="004C31A3">
        <w:rPr>
          <w:rFonts w:ascii="Tahoma" w:hAnsi="Tahoma" w:cs="Tahoma"/>
          <w:b/>
          <w:sz w:val="24"/>
          <w:szCs w:val="24"/>
        </w:rPr>
        <w:t>MAKAMURE J:</w:t>
      </w: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360" w:lineRule="auto"/>
        <w:ind w:firstLine="720"/>
        <w:jc w:val="both"/>
        <w:rPr>
          <w:rFonts w:ascii="Tahoma" w:hAnsi="Tahoma" w:cs="Tahoma"/>
          <w:sz w:val="24"/>
          <w:szCs w:val="24"/>
        </w:rPr>
      </w:pPr>
      <w:r>
        <w:rPr>
          <w:rFonts w:ascii="Tahoma" w:hAnsi="Tahoma" w:cs="Tahoma"/>
          <w:sz w:val="24"/>
          <w:szCs w:val="24"/>
        </w:rPr>
        <w:t>This was supposed to be an application for condonation</w:t>
      </w:r>
      <w:r w:rsidR="0018179E">
        <w:rPr>
          <w:rFonts w:ascii="Tahoma" w:hAnsi="Tahoma" w:cs="Tahoma"/>
          <w:sz w:val="24"/>
          <w:szCs w:val="24"/>
        </w:rPr>
        <w:t xml:space="preserve">of late noting </w:t>
      </w:r>
      <w:r>
        <w:rPr>
          <w:rFonts w:ascii="Tahoma" w:hAnsi="Tahoma" w:cs="Tahoma"/>
          <w:sz w:val="24"/>
          <w:szCs w:val="24"/>
        </w:rPr>
        <w:t>of appeal. The applicant is represented but has not filed Heads of Argument. The Rules require a party who is represented to file Heads of Argument (Rule 19). No reasonable explanation has been proffered.</w:t>
      </w:r>
      <w:r w:rsidR="0018179E">
        <w:rPr>
          <w:rFonts w:ascii="Tahoma" w:hAnsi="Tahoma" w:cs="Tahoma"/>
          <w:sz w:val="24"/>
          <w:szCs w:val="24"/>
        </w:rPr>
        <w:t xml:space="preserve"> The legal practitioners of record have sent a correspondent to appear.</w:t>
      </w:r>
      <w:r>
        <w:rPr>
          <w:rFonts w:ascii="Tahoma" w:hAnsi="Tahoma" w:cs="Tahoma"/>
          <w:sz w:val="24"/>
          <w:szCs w:val="24"/>
        </w:rPr>
        <w:t xml:space="preserve">(Mr </w:t>
      </w:r>
      <w:r w:rsidRPr="00ED04C1">
        <w:rPr>
          <w:rFonts w:ascii="Tahoma" w:hAnsi="Tahoma" w:cs="Tahoma"/>
          <w:i/>
          <w:sz w:val="24"/>
          <w:szCs w:val="24"/>
        </w:rPr>
        <w:t>Muhlekiwa</w:t>
      </w:r>
      <w:r>
        <w:rPr>
          <w:rFonts w:ascii="Tahoma" w:hAnsi="Tahoma" w:cs="Tahoma"/>
          <w:sz w:val="24"/>
          <w:szCs w:val="24"/>
        </w:rPr>
        <w:t xml:space="preserve"> of Mahuni&amp;Mutatu Attorneys at Law). Mr Laita is said to be attending</w:t>
      </w:r>
      <w:r w:rsidR="00ED04C1">
        <w:rPr>
          <w:rFonts w:ascii="Tahoma" w:hAnsi="Tahoma" w:cs="Tahoma"/>
          <w:sz w:val="24"/>
          <w:szCs w:val="24"/>
        </w:rPr>
        <w:t xml:space="preserve"> to</w:t>
      </w:r>
      <w:r>
        <w:rPr>
          <w:rFonts w:ascii="Tahoma" w:hAnsi="Tahoma" w:cs="Tahoma"/>
          <w:sz w:val="24"/>
          <w:szCs w:val="24"/>
        </w:rPr>
        <w:t xml:space="preserve"> a matter at Marondera Magistrates</w:t>
      </w:r>
      <w:r w:rsidR="0018179E">
        <w:rPr>
          <w:rFonts w:ascii="Tahoma" w:hAnsi="Tahoma" w:cs="Tahoma"/>
          <w:sz w:val="24"/>
          <w:szCs w:val="24"/>
        </w:rPr>
        <w:t>’</w:t>
      </w:r>
      <w:r>
        <w:rPr>
          <w:rFonts w:ascii="Tahoma" w:hAnsi="Tahoma" w:cs="Tahoma"/>
          <w:sz w:val="24"/>
          <w:szCs w:val="24"/>
        </w:rPr>
        <w:t xml:space="preserve"> Court. There is no proof that this is so. Further even if this was so the Labour Court is superior to the Magistrates</w:t>
      </w:r>
      <w:r w:rsidR="0018179E">
        <w:rPr>
          <w:rFonts w:ascii="Tahoma" w:hAnsi="Tahoma" w:cs="Tahoma"/>
          <w:sz w:val="24"/>
          <w:szCs w:val="24"/>
        </w:rPr>
        <w:t>’</w:t>
      </w:r>
      <w:r>
        <w:rPr>
          <w:rFonts w:ascii="Tahoma" w:hAnsi="Tahoma" w:cs="Tahoma"/>
          <w:sz w:val="24"/>
          <w:szCs w:val="24"/>
        </w:rPr>
        <w:t xml:space="preserve"> Court and preference should always be given to the superior court where interests compete. The impression created in this matter is that Laita&amp; Partners are not serious with the </w:t>
      </w:r>
      <w:r w:rsidR="0018179E">
        <w:rPr>
          <w:rFonts w:ascii="Tahoma" w:hAnsi="Tahoma" w:cs="Tahoma"/>
          <w:sz w:val="24"/>
          <w:szCs w:val="24"/>
        </w:rPr>
        <w:t>C</w:t>
      </w:r>
      <w:r>
        <w:rPr>
          <w:rFonts w:ascii="Tahoma" w:hAnsi="Tahoma" w:cs="Tahoma"/>
          <w:sz w:val="24"/>
          <w:szCs w:val="24"/>
        </w:rPr>
        <w:t xml:space="preserve">ourt. There are </w:t>
      </w:r>
      <w:r w:rsidR="0018179E">
        <w:rPr>
          <w:rFonts w:ascii="Tahoma" w:hAnsi="Tahoma" w:cs="Tahoma"/>
          <w:sz w:val="24"/>
          <w:szCs w:val="24"/>
        </w:rPr>
        <w:t>other</w:t>
      </w:r>
      <w:r>
        <w:rPr>
          <w:rFonts w:ascii="Tahoma" w:hAnsi="Tahoma" w:cs="Tahoma"/>
          <w:sz w:val="24"/>
          <w:szCs w:val="24"/>
        </w:rPr>
        <w:t xml:space="preserve"> litigants out there</w:t>
      </w:r>
      <w:r w:rsidR="0018179E">
        <w:rPr>
          <w:rFonts w:ascii="Tahoma" w:hAnsi="Tahoma" w:cs="Tahoma"/>
          <w:sz w:val="24"/>
          <w:szCs w:val="24"/>
        </w:rPr>
        <w:t xml:space="preserve"> wa</w:t>
      </w:r>
      <w:r w:rsidR="00ED04C1">
        <w:rPr>
          <w:rFonts w:ascii="Tahoma" w:hAnsi="Tahoma" w:cs="Tahoma"/>
          <w:sz w:val="24"/>
          <w:szCs w:val="24"/>
        </w:rPr>
        <w:t>i</w:t>
      </w:r>
      <w:r w:rsidR="0018179E">
        <w:rPr>
          <w:rFonts w:ascii="Tahoma" w:hAnsi="Tahoma" w:cs="Tahoma"/>
          <w:sz w:val="24"/>
          <w:szCs w:val="24"/>
        </w:rPr>
        <w:t>ting to appear before this Court.T</w:t>
      </w:r>
      <w:r>
        <w:rPr>
          <w:rFonts w:ascii="Tahoma" w:hAnsi="Tahoma" w:cs="Tahoma"/>
          <w:sz w:val="24"/>
          <w:szCs w:val="24"/>
        </w:rPr>
        <w:t xml:space="preserve">heir time should not be wasted by parties who do not take the court seriously. The respondent is not in attendance. Mr </w:t>
      </w:r>
      <w:r w:rsidRPr="00ED04C1">
        <w:rPr>
          <w:rFonts w:ascii="Tahoma" w:hAnsi="Tahoma" w:cs="Tahoma"/>
          <w:i/>
          <w:sz w:val="24"/>
          <w:szCs w:val="24"/>
        </w:rPr>
        <w:t>Muhlekiwa</w:t>
      </w:r>
      <w:r>
        <w:rPr>
          <w:rFonts w:ascii="Tahoma" w:hAnsi="Tahoma" w:cs="Tahoma"/>
          <w:sz w:val="24"/>
          <w:szCs w:val="24"/>
        </w:rPr>
        <w:t xml:space="preserve"> who appeared on behalf of Mr Laita came set to have the matter postponed. That cannot </w:t>
      </w:r>
      <w:r>
        <w:rPr>
          <w:rFonts w:ascii="Tahoma" w:hAnsi="Tahoma" w:cs="Tahoma"/>
          <w:sz w:val="24"/>
          <w:szCs w:val="24"/>
        </w:rPr>
        <w:lastRenderedPageBreak/>
        <w:t>be allowed. The parties who appear should be serious</w:t>
      </w:r>
      <w:r w:rsidR="0018179E">
        <w:rPr>
          <w:rFonts w:ascii="Tahoma" w:hAnsi="Tahoma" w:cs="Tahoma"/>
          <w:sz w:val="24"/>
          <w:szCs w:val="24"/>
        </w:rPr>
        <w:t xml:space="preserve"> instead of approaching the Court to simply, ask the Court to postpone the matter</w:t>
      </w:r>
      <w:r>
        <w:rPr>
          <w:rFonts w:ascii="Tahoma" w:hAnsi="Tahoma" w:cs="Tahoma"/>
          <w:sz w:val="24"/>
          <w:szCs w:val="24"/>
        </w:rPr>
        <w:t xml:space="preserve">. So until such time as the parties are serious, there is no need to either postpone </w:t>
      </w:r>
      <w:r w:rsidR="0018179E">
        <w:rPr>
          <w:rFonts w:ascii="Tahoma" w:hAnsi="Tahoma" w:cs="Tahoma"/>
          <w:sz w:val="24"/>
          <w:szCs w:val="24"/>
        </w:rPr>
        <w:t>a</w:t>
      </w:r>
      <w:r>
        <w:rPr>
          <w:rFonts w:ascii="Tahoma" w:hAnsi="Tahoma" w:cs="Tahoma"/>
          <w:sz w:val="24"/>
          <w:szCs w:val="24"/>
        </w:rPr>
        <w:t xml:space="preserve"> matter or even have the matter be on the roll. </w:t>
      </w:r>
      <w:r w:rsidR="00ED04C1">
        <w:rPr>
          <w:rFonts w:ascii="Tahoma" w:hAnsi="Tahoma" w:cs="Tahoma"/>
          <w:sz w:val="24"/>
          <w:szCs w:val="24"/>
        </w:rPr>
        <w:t>P</w:t>
      </w:r>
      <w:r w:rsidR="0018179E">
        <w:rPr>
          <w:rFonts w:ascii="Tahoma" w:hAnsi="Tahoma" w:cs="Tahoma"/>
          <w:sz w:val="24"/>
          <w:szCs w:val="24"/>
        </w:rPr>
        <w:t>ostponing any matter should be the exception rather than the rule. Matters are set down to be heard and not to be postponed. The message should be very clear to the parties. The</w:t>
      </w:r>
      <w:r>
        <w:rPr>
          <w:rFonts w:ascii="Tahoma" w:hAnsi="Tahoma" w:cs="Tahoma"/>
          <w:sz w:val="24"/>
          <w:szCs w:val="24"/>
        </w:rPr>
        <w:t xml:space="preserve"> matter will have to be struck off the roll to allow the applicant’s legal practitioners to show their seriousness in prosecuting the matter.</w:t>
      </w:r>
    </w:p>
    <w:p w:rsidR="00FB792F" w:rsidRDefault="00FB792F" w:rsidP="00FB792F">
      <w:pPr>
        <w:spacing w:after="0" w:line="360" w:lineRule="auto"/>
        <w:ind w:firstLine="720"/>
        <w:jc w:val="both"/>
        <w:rPr>
          <w:rFonts w:ascii="Tahoma" w:hAnsi="Tahoma" w:cs="Tahoma"/>
          <w:sz w:val="24"/>
          <w:szCs w:val="24"/>
        </w:rPr>
      </w:pPr>
    </w:p>
    <w:p w:rsidR="00FB792F" w:rsidRDefault="00FB792F" w:rsidP="00FB792F">
      <w:pPr>
        <w:spacing w:after="0" w:line="360" w:lineRule="auto"/>
        <w:ind w:firstLine="720"/>
        <w:jc w:val="both"/>
        <w:rPr>
          <w:rFonts w:ascii="Tahoma" w:hAnsi="Tahoma" w:cs="Tahoma"/>
          <w:sz w:val="24"/>
          <w:szCs w:val="24"/>
        </w:rPr>
      </w:pPr>
      <w:r>
        <w:rPr>
          <w:rFonts w:ascii="Tahoma" w:hAnsi="Tahoma" w:cs="Tahoma"/>
          <w:sz w:val="24"/>
          <w:szCs w:val="24"/>
        </w:rPr>
        <w:t>In view of the foregoing it is ordered the matter be and is hereby struck off the roll.</w:t>
      </w:r>
    </w:p>
    <w:p w:rsidR="00FB792F" w:rsidRDefault="00FB792F" w:rsidP="00FB792F">
      <w:pPr>
        <w:spacing w:after="0" w:line="360" w:lineRule="auto"/>
        <w:jc w:val="both"/>
        <w:rPr>
          <w:rFonts w:ascii="Tahoma" w:hAnsi="Tahoma" w:cs="Tahoma"/>
          <w:sz w:val="24"/>
          <w:szCs w:val="24"/>
        </w:rPr>
      </w:pPr>
    </w:p>
    <w:p w:rsidR="00FB792F" w:rsidRDefault="00FB792F" w:rsidP="00FB792F">
      <w:pPr>
        <w:spacing w:after="0" w:line="360" w:lineRule="auto"/>
        <w:jc w:val="both"/>
        <w:rPr>
          <w:rFonts w:ascii="Tahoma" w:hAnsi="Tahoma" w:cs="Tahoma"/>
          <w:sz w:val="24"/>
          <w:szCs w:val="24"/>
        </w:rPr>
      </w:pPr>
    </w:p>
    <w:p w:rsidR="00FB792F" w:rsidRDefault="00FB792F" w:rsidP="00FB792F">
      <w:pPr>
        <w:spacing w:after="0" w:line="360" w:lineRule="auto"/>
        <w:jc w:val="both"/>
        <w:rPr>
          <w:rFonts w:ascii="Tahoma" w:hAnsi="Tahoma" w:cs="Tahoma"/>
          <w:sz w:val="24"/>
          <w:szCs w:val="24"/>
        </w:rPr>
      </w:pPr>
    </w:p>
    <w:p w:rsidR="00FB792F" w:rsidRDefault="00FB792F" w:rsidP="00FB792F">
      <w:pPr>
        <w:spacing w:after="0" w:line="360" w:lineRule="auto"/>
        <w:jc w:val="both"/>
        <w:rPr>
          <w:rFonts w:ascii="Tahoma" w:hAnsi="Tahoma" w:cs="Tahoma"/>
          <w:b/>
          <w:sz w:val="24"/>
          <w:szCs w:val="24"/>
        </w:rPr>
      </w:pPr>
      <w:r w:rsidRPr="004C31A3">
        <w:rPr>
          <w:rFonts w:ascii="Tahoma" w:hAnsi="Tahoma" w:cs="Tahoma"/>
          <w:b/>
          <w:i/>
          <w:sz w:val="24"/>
          <w:szCs w:val="24"/>
        </w:rPr>
        <w:t>Mahuni&amp;Mutatu Attorneys At Law</w:t>
      </w:r>
      <w:r w:rsidRPr="004C31A3">
        <w:rPr>
          <w:rFonts w:ascii="Tahoma" w:hAnsi="Tahoma" w:cs="Tahoma"/>
          <w:b/>
          <w:sz w:val="24"/>
          <w:szCs w:val="24"/>
        </w:rPr>
        <w:t>, applicant’s legal practitioners</w:t>
      </w: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p>
    <w:p w:rsidR="00FB792F" w:rsidRDefault="00FB792F" w:rsidP="00FB792F">
      <w:pPr>
        <w:spacing w:after="0" w:line="240" w:lineRule="auto"/>
        <w:jc w:val="both"/>
        <w:rPr>
          <w:rFonts w:ascii="Tahoma" w:hAnsi="Tahoma" w:cs="Tahoma"/>
          <w:sz w:val="24"/>
          <w:szCs w:val="24"/>
        </w:rPr>
      </w:pPr>
    </w:p>
    <w:p w:rsidR="00FB792F" w:rsidRPr="00C323A3" w:rsidRDefault="00FB792F" w:rsidP="00FB792F">
      <w:pPr>
        <w:spacing w:after="0" w:line="240" w:lineRule="auto"/>
        <w:jc w:val="both"/>
        <w:rPr>
          <w:rFonts w:ascii="Tahoma" w:hAnsi="Tahoma" w:cs="Tahoma"/>
          <w:sz w:val="24"/>
          <w:szCs w:val="24"/>
        </w:rPr>
      </w:pPr>
    </w:p>
    <w:p w:rsidR="00CC3F9D" w:rsidRDefault="00CC3F9D"/>
    <w:sectPr w:rsidR="00CC3F9D" w:rsidSect="00FB792F">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148" w:rsidRDefault="00720148" w:rsidP="00FB792F">
      <w:pPr>
        <w:spacing w:after="0" w:line="240" w:lineRule="auto"/>
      </w:pPr>
      <w:r>
        <w:separator/>
      </w:r>
    </w:p>
  </w:endnote>
  <w:endnote w:type="continuationSeparator" w:id="1">
    <w:p w:rsidR="00720148" w:rsidRDefault="00720148" w:rsidP="00FB79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202129"/>
      <w:docPartObj>
        <w:docPartGallery w:val="Page Numbers (Bottom of Page)"/>
        <w:docPartUnique/>
      </w:docPartObj>
    </w:sdtPr>
    <w:sdtEndPr>
      <w:rPr>
        <w:noProof/>
      </w:rPr>
    </w:sdtEndPr>
    <w:sdtContent>
      <w:p w:rsidR="004C31A3" w:rsidRDefault="00C430D5">
        <w:pPr>
          <w:pStyle w:val="Footer"/>
          <w:jc w:val="center"/>
        </w:pPr>
        <w:r>
          <w:fldChar w:fldCharType="begin"/>
        </w:r>
        <w:r w:rsidR="00FC4399">
          <w:instrText xml:space="preserve"> PAGE   \* MERGEFORMAT </w:instrText>
        </w:r>
        <w:r>
          <w:fldChar w:fldCharType="separate"/>
        </w:r>
        <w:r w:rsidR="00302232">
          <w:rPr>
            <w:noProof/>
          </w:rPr>
          <w:t>2</w:t>
        </w:r>
        <w:r>
          <w:rPr>
            <w:noProof/>
          </w:rPr>
          <w:fldChar w:fldCharType="end"/>
        </w:r>
      </w:p>
    </w:sdtContent>
  </w:sdt>
  <w:p w:rsidR="004C31A3" w:rsidRDefault="00720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148" w:rsidRDefault="00720148" w:rsidP="00FB792F">
      <w:pPr>
        <w:spacing w:after="0" w:line="240" w:lineRule="auto"/>
      </w:pPr>
      <w:r>
        <w:separator/>
      </w:r>
    </w:p>
  </w:footnote>
  <w:footnote w:type="continuationSeparator" w:id="1">
    <w:p w:rsidR="00720148" w:rsidRDefault="00720148" w:rsidP="00FB79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92F" w:rsidRDefault="00FB792F">
    <w:pPr>
      <w:pStyle w:val="Header"/>
    </w:pPr>
    <w:r>
      <w:rPr>
        <w:rFonts w:ascii="Tahoma" w:hAnsi="Tahoma" w:cs="Tahoma"/>
        <w:b/>
        <w:sz w:val="24"/>
        <w:szCs w:val="24"/>
      </w:rPr>
      <w:tab/>
    </w:r>
    <w:r>
      <w:rPr>
        <w:rFonts w:ascii="Tahoma" w:hAnsi="Tahoma" w:cs="Tahoma"/>
        <w:b/>
        <w:sz w:val="24"/>
        <w:szCs w:val="24"/>
      </w:rPr>
      <w:tab/>
    </w:r>
    <w:r w:rsidRPr="004C31A3">
      <w:rPr>
        <w:rFonts w:ascii="Tahoma" w:hAnsi="Tahoma" w:cs="Tahoma"/>
        <w:b/>
        <w:sz w:val="24"/>
        <w:szCs w:val="24"/>
      </w:rPr>
      <w:t>JUDGMENT NO LC/H</w:t>
    </w:r>
    <w:r w:rsidR="004F0DC4">
      <w:rPr>
        <w:rFonts w:ascii="Tahoma" w:hAnsi="Tahoma" w:cs="Tahoma"/>
        <w:b/>
        <w:sz w:val="24"/>
        <w:szCs w:val="24"/>
      </w:rPr>
      <w:t>/234/</w:t>
    </w:r>
    <w:r w:rsidRPr="004C31A3">
      <w:rPr>
        <w:rFonts w:ascii="Tahoma" w:hAnsi="Tahoma" w:cs="Tahoma"/>
        <w:b/>
        <w:sz w:val="24"/>
        <w:szCs w:val="24"/>
      </w:rPr>
      <w:t>2014</w:t>
    </w:r>
  </w:p>
  <w:p w:rsidR="00FB792F" w:rsidRDefault="00FB792F" w:rsidP="00FB792F">
    <w:pPr>
      <w:spacing w:after="0" w:line="360" w:lineRule="auto"/>
      <w:ind w:firstLine="720"/>
      <w:jc w:val="both"/>
      <w:rPr>
        <w:rFonts w:ascii="Tahoma" w:hAnsi="Tahoma" w:cs="Tahoma"/>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792F"/>
    <w:rsid w:val="00072808"/>
    <w:rsid w:val="00102910"/>
    <w:rsid w:val="0018179E"/>
    <w:rsid w:val="00302232"/>
    <w:rsid w:val="004F0DC4"/>
    <w:rsid w:val="00573C4E"/>
    <w:rsid w:val="00720148"/>
    <w:rsid w:val="00786BF4"/>
    <w:rsid w:val="00956D1C"/>
    <w:rsid w:val="009D3CF0"/>
    <w:rsid w:val="00C430D5"/>
    <w:rsid w:val="00CC3F9D"/>
    <w:rsid w:val="00D27A1F"/>
    <w:rsid w:val="00ED04C1"/>
    <w:rsid w:val="00FB792F"/>
    <w:rsid w:val="00FC439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9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92F"/>
  </w:style>
  <w:style w:type="paragraph" w:styleId="Footer">
    <w:name w:val="footer"/>
    <w:basedOn w:val="Normal"/>
    <w:link w:val="FooterChar"/>
    <w:uiPriority w:val="99"/>
    <w:unhideWhenUsed/>
    <w:rsid w:val="00FB7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92F"/>
  </w:style>
  <w:style w:type="paragraph" w:styleId="BalloonText">
    <w:name w:val="Balloon Text"/>
    <w:basedOn w:val="Normal"/>
    <w:link w:val="BalloonTextChar"/>
    <w:uiPriority w:val="99"/>
    <w:semiHidden/>
    <w:unhideWhenUsed/>
    <w:rsid w:val="00FB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92F"/>
  </w:style>
  <w:style w:type="paragraph" w:styleId="Footer">
    <w:name w:val="footer"/>
    <w:basedOn w:val="Normal"/>
    <w:link w:val="FooterChar"/>
    <w:uiPriority w:val="99"/>
    <w:unhideWhenUsed/>
    <w:rsid w:val="00FB7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92F"/>
  </w:style>
  <w:style w:type="paragraph" w:styleId="BalloonText">
    <w:name w:val="Balloon Text"/>
    <w:basedOn w:val="Normal"/>
    <w:link w:val="BalloonTextChar"/>
    <w:uiPriority w:val="99"/>
    <w:semiHidden/>
    <w:unhideWhenUsed/>
    <w:rsid w:val="00FB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9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2014-04-03T10:24:00Z</cp:lastPrinted>
  <dcterms:created xsi:type="dcterms:W3CDTF">2014-05-06T13:24:00Z</dcterms:created>
  <dcterms:modified xsi:type="dcterms:W3CDTF">2014-05-06T13:24:00Z</dcterms:modified>
</cp:coreProperties>
</file>