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AA" w:rsidRPr="00B00655" w:rsidRDefault="009864AA" w:rsidP="009864AA">
      <w:pPr>
        <w:spacing w:after="0" w:line="360" w:lineRule="auto"/>
        <w:jc w:val="both"/>
        <w:rPr>
          <w:rFonts w:ascii="Times New Roman" w:hAnsi="Times New Roman" w:cs="Times New Roman"/>
          <w:b/>
        </w:rPr>
      </w:pPr>
      <w:r w:rsidRPr="00B00655">
        <w:rPr>
          <w:rFonts w:ascii="Times New Roman" w:hAnsi="Times New Roman" w:cs="Times New Roman"/>
          <w:b/>
        </w:rPr>
        <w:t xml:space="preserve">IN THE LABOUR COURT OF ZIMBABWE </w:t>
      </w:r>
      <w:r w:rsidRPr="00B00655">
        <w:rPr>
          <w:rFonts w:ascii="Times New Roman" w:hAnsi="Times New Roman" w:cs="Times New Roman"/>
          <w:b/>
        </w:rPr>
        <w:tab/>
        <w:t>JUDGMENT NO. LC/H</w:t>
      </w:r>
      <w:r w:rsidR="00BB45B1">
        <w:rPr>
          <w:rFonts w:ascii="Times New Roman" w:hAnsi="Times New Roman" w:cs="Times New Roman"/>
          <w:b/>
        </w:rPr>
        <w:t>/58</w:t>
      </w:r>
      <w:r>
        <w:rPr>
          <w:rFonts w:ascii="Times New Roman" w:hAnsi="Times New Roman" w:cs="Times New Roman"/>
          <w:b/>
        </w:rPr>
        <w:t>/14</w:t>
      </w:r>
    </w:p>
    <w:p w:rsidR="009864AA" w:rsidRPr="00B00655" w:rsidRDefault="009864AA" w:rsidP="009864AA">
      <w:pPr>
        <w:spacing w:after="0" w:line="360" w:lineRule="auto"/>
        <w:jc w:val="both"/>
        <w:rPr>
          <w:rFonts w:ascii="Times New Roman" w:hAnsi="Times New Roman" w:cs="Times New Roman"/>
          <w:b/>
          <w:sz w:val="24"/>
          <w:szCs w:val="24"/>
        </w:rPr>
      </w:pPr>
      <w:r w:rsidRPr="00B00655">
        <w:rPr>
          <w:rFonts w:ascii="Times New Roman" w:hAnsi="Times New Roman" w:cs="Times New Roman"/>
          <w:b/>
          <w:sz w:val="24"/>
          <w:szCs w:val="24"/>
        </w:rPr>
        <w:t xml:space="preserve">HELD IN HARARE, </w:t>
      </w:r>
      <w:r>
        <w:rPr>
          <w:rFonts w:ascii="Times New Roman" w:hAnsi="Times New Roman" w:cs="Times New Roman"/>
          <w:b/>
          <w:sz w:val="24"/>
          <w:szCs w:val="24"/>
        </w:rPr>
        <w:t>19</w:t>
      </w:r>
      <w:r w:rsidRPr="009864AA">
        <w:rPr>
          <w:rFonts w:ascii="Times New Roman" w:hAnsi="Times New Roman" w:cs="Times New Roman"/>
          <w:b/>
          <w:sz w:val="24"/>
          <w:szCs w:val="24"/>
          <w:vertAlign w:val="superscript"/>
        </w:rPr>
        <w:t>TH</w:t>
      </w:r>
      <w:r>
        <w:rPr>
          <w:rFonts w:ascii="Times New Roman" w:hAnsi="Times New Roman" w:cs="Times New Roman"/>
          <w:b/>
          <w:sz w:val="24"/>
          <w:szCs w:val="24"/>
        </w:rPr>
        <w:t xml:space="preserve"> NOVEM</w:t>
      </w:r>
      <w:r w:rsidRPr="00B00655">
        <w:rPr>
          <w:rFonts w:ascii="Times New Roman" w:hAnsi="Times New Roman" w:cs="Times New Roman"/>
          <w:b/>
          <w:sz w:val="24"/>
          <w:szCs w:val="24"/>
        </w:rPr>
        <w:t>BER, 2013                 CASE NO. LC/H/</w:t>
      </w:r>
      <w:r>
        <w:rPr>
          <w:rFonts w:ascii="Times New Roman" w:hAnsi="Times New Roman" w:cs="Times New Roman"/>
          <w:b/>
          <w:sz w:val="24"/>
          <w:szCs w:val="24"/>
        </w:rPr>
        <w:t>7</w:t>
      </w:r>
      <w:r w:rsidRPr="00B00655">
        <w:rPr>
          <w:rFonts w:ascii="Times New Roman" w:hAnsi="Times New Roman" w:cs="Times New Roman"/>
          <w:b/>
          <w:sz w:val="24"/>
          <w:szCs w:val="24"/>
        </w:rPr>
        <w:t>66/1</w:t>
      </w:r>
      <w:r>
        <w:rPr>
          <w:rFonts w:ascii="Times New Roman" w:hAnsi="Times New Roman" w:cs="Times New Roman"/>
          <w:b/>
          <w:sz w:val="24"/>
          <w:szCs w:val="24"/>
        </w:rPr>
        <w:t>2</w:t>
      </w:r>
    </w:p>
    <w:p w:rsidR="009864AA" w:rsidRPr="00B00655" w:rsidRDefault="00BB45B1" w:rsidP="009864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 14</w:t>
      </w:r>
      <w:r w:rsidRPr="00BB45B1">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FEBRURARY,</w:t>
      </w:r>
      <w:r w:rsidR="009864AA">
        <w:rPr>
          <w:rFonts w:ascii="Times New Roman" w:hAnsi="Times New Roman" w:cs="Times New Roman"/>
          <w:b/>
          <w:sz w:val="24"/>
          <w:szCs w:val="24"/>
        </w:rPr>
        <w:t xml:space="preserve"> 2014</w:t>
      </w:r>
    </w:p>
    <w:p w:rsidR="009864AA" w:rsidRPr="00B00655" w:rsidRDefault="009864AA" w:rsidP="009864AA">
      <w:pPr>
        <w:spacing w:after="0" w:line="360" w:lineRule="auto"/>
        <w:jc w:val="both"/>
        <w:rPr>
          <w:rFonts w:ascii="Times New Roman" w:hAnsi="Times New Roman" w:cs="Times New Roman"/>
          <w:b/>
          <w:sz w:val="24"/>
          <w:szCs w:val="24"/>
        </w:rPr>
      </w:pPr>
    </w:p>
    <w:p w:rsidR="009864AA" w:rsidRPr="00B00655" w:rsidRDefault="009864AA" w:rsidP="009864AA">
      <w:pPr>
        <w:spacing w:after="0" w:line="360" w:lineRule="auto"/>
        <w:jc w:val="both"/>
        <w:rPr>
          <w:rFonts w:ascii="Times New Roman" w:hAnsi="Times New Roman" w:cs="Times New Roman"/>
          <w:b/>
        </w:rPr>
      </w:pPr>
    </w:p>
    <w:p w:rsidR="009864AA" w:rsidRPr="001568FF" w:rsidRDefault="009864AA" w:rsidP="009864AA">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ENOCK MUKUSHWA</w:t>
      </w:r>
      <w:r w:rsidRPr="001568FF">
        <w:rPr>
          <w:rFonts w:ascii="Times New Roman" w:hAnsi="Times New Roman" w:cs="Times New Roman"/>
          <w:b/>
          <w:sz w:val="28"/>
          <w:szCs w:val="28"/>
        </w:rPr>
        <w:tab/>
      </w:r>
      <w:r w:rsidRPr="001568FF">
        <w:rPr>
          <w:rFonts w:ascii="Times New Roman" w:hAnsi="Times New Roman" w:cs="Times New Roman"/>
          <w:b/>
          <w:sz w:val="28"/>
          <w:szCs w:val="28"/>
        </w:rPr>
        <w:tab/>
      </w:r>
      <w:r w:rsidRPr="001568FF">
        <w:rPr>
          <w:rFonts w:ascii="Times New Roman" w:hAnsi="Times New Roman" w:cs="Times New Roman"/>
          <w:b/>
          <w:sz w:val="28"/>
          <w:szCs w:val="28"/>
        </w:rPr>
        <w:tab/>
      </w:r>
      <w:r w:rsidRPr="001568FF">
        <w:rPr>
          <w:rFonts w:ascii="Times New Roman" w:hAnsi="Times New Roman" w:cs="Times New Roman"/>
          <w:b/>
          <w:sz w:val="28"/>
          <w:szCs w:val="28"/>
        </w:rPr>
        <w:tab/>
        <w:t>APPELANT</w:t>
      </w:r>
    </w:p>
    <w:p w:rsidR="009864AA" w:rsidRPr="001568FF" w:rsidRDefault="009864AA" w:rsidP="009864AA">
      <w:pPr>
        <w:spacing w:after="0" w:line="360" w:lineRule="auto"/>
        <w:jc w:val="both"/>
        <w:rPr>
          <w:rFonts w:ascii="Times New Roman" w:hAnsi="Times New Roman" w:cs="Times New Roman"/>
          <w:b/>
          <w:sz w:val="28"/>
          <w:szCs w:val="28"/>
        </w:rPr>
      </w:pPr>
    </w:p>
    <w:p w:rsidR="009864AA" w:rsidRPr="001568FF" w:rsidRDefault="009864AA" w:rsidP="009864AA">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HEALTH SERVICES BOARD</w:t>
      </w:r>
      <w:r w:rsidRPr="001568FF">
        <w:rPr>
          <w:rFonts w:ascii="Times New Roman" w:hAnsi="Times New Roman" w:cs="Times New Roman"/>
          <w:b/>
          <w:sz w:val="28"/>
          <w:szCs w:val="28"/>
        </w:rPr>
        <w:tab/>
      </w:r>
      <w:r w:rsidRPr="001568FF">
        <w:rPr>
          <w:rFonts w:ascii="Times New Roman" w:hAnsi="Times New Roman" w:cs="Times New Roman"/>
          <w:b/>
          <w:sz w:val="28"/>
          <w:szCs w:val="28"/>
        </w:rPr>
        <w:tab/>
        <w:t>RESPONDENT</w:t>
      </w:r>
    </w:p>
    <w:p w:rsidR="009864AA" w:rsidRDefault="009864AA" w:rsidP="009864AA">
      <w:pPr>
        <w:spacing w:after="0" w:line="360" w:lineRule="auto"/>
        <w:jc w:val="both"/>
        <w:rPr>
          <w:rFonts w:ascii="Times New Roman" w:hAnsi="Times New Roman" w:cs="Times New Roman"/>
          <w:b/>
          <w:sz w:val="28"/>
          <w:szCs w:val="28"/>
        </w:rPr>
      </w:pPr>
    </w:p>
    <w:p w:rsidR="00BB6DCE" w:rsidRPr="001568FF" w:rsidRDefault="00BB6DCE" w:rsidP="009864AA">
      <w:pPr>
        <w:spacing w:after="0" w:line="360" w:lineRule="auto"/>
        <w:jc w:val="both"/>
        <w:rPr>
          <w:rFonts w:ascii="Times New Roman" w:hAnsi="Times New Roman" w:cs="Times New Roman"/>
          <w:b/>
          <w:sz w:val="28"/>
          <w:szCs w:val="28"/>
        </w:rPr>
      </w:pPr>
    </w:p>
    <w:p w:rsidR="009864AA" w:rsidRPr="001568FF" w:rsidRDefault="009864AA" w:rsidP="009864AA">
      <w:pPr>
        <w:spacing w:after="0" w:line="360" w:lineRule="auto"/>
        <w:jc w:val="both"/>
        <w:rPr>
          <w:rFonts w:ascii="Times New Roman" w:hAnsi="Times New Roman" w:cs="Times New Roman"/>
          <w:sz w:val="28"/>
          <w:szCs w:val="28"/>
        </w:rPr>
      </w:pPr>
      <w:r w:rsidRPr="001568FF">
        <w:rPr>
          <w:rFonts w:ascii="Times New Roman" w:hAnsi="Times New Roman" w:cs="Times New Roman"/>
          <w:sz w:val="28"/>
          <w:szCs w:val="28"/>
        </w:rPr>
        <w:t>Before The Honourable G. Musariri:</w:t>
      </w:r>
      <w:r w:rsidRPr="001568FF">
        <w:rPr>
          <w:rFonts w:ascii="Times New Roman" w:hAnsi="Times New Roman" w:cs="Times New Roman"/>
          <w:sz w:val="28"/>
          <w:szCs w:val="28"/>
        </w:rPr>
        <w:tab/>
        <w:t xml:space="preserve">Judge </w:t>
      </w:r>
    </w:p>
    <w:p w:rsidR="009864AA" w:rsidRPr="00B00655" w:rsidRDefault="009864AA" w:rsidP="009864AA">
      <w:pPr>
        <w:spacing w:after="0" w:line="360" w:lineRule="auto"/>
        <w:jc w:val="both"/>
        <w:rPr>
          <w:rFonts w:ascii="Times New Roman" w:hAnsi="Times New Roman" w:cs="Times New Roman"/>
          <w:b/>
        </w:rPr>
      </w:pPr>
    </w:p>
    <w:p w:rsidR="009864AA" w:rsidRPr="001568FF" w:rsidRDefault="009864AA" w:rsidP="009864AA">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For Appellant :</w:t>
      </w:r>
      <w:r w:rsidRPr="001568FF">
        <w:rPr>
          <w:rFonts w:ascii="Times New Roman" w:hAnsi="Times New Roman" w:cs="Times New Roman"/>
          <w:b/>
          <w:sz w:val="28"/>
          <w:szCs w:val="28"/>
        </w:rPr>
        <w:tab/>
        <w:t xml:space="preserve">Mr R. Masinire, Attorney </w:t>
      </w:r>
    </w:p>
    <w:p w:rsidR="009864AA" w:rsidRPr="001568FF" w:rsidRDefault="009864AA" w:rsidP="009864AA">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 xml:space="preserve">For Respondent:  </w:t>
      </w:r>
      <w:r w:rsidRPr="001568FF">
        <w:rPr>
          <w:rFonts w:ascii="Times New Roman" w:hAnsi="Times New Roman" w:cs="Times New Roman"/>
          <w:b/>
          <w:sz w:val="28"/>
          <w:szCs w:val="28"/>
        </w:rPr>
        <w:tab/>
        <w:t>Mr C. Gutu, Advisor</w:t>
      </w:r>
    </w:p>
    <w:p w:rsidR="009864AA" w:rsidRPr="001568FF" w:rsidRDefault="009864AA" w:rsidP="009864AA">
      <w:pPr>
        <w:spacing w:after="0" w:line="360" w:lineRule="auto"/>
        <w:jc w:val="both"/>
        <w:rPr>
          <w:rFonts w:ascii="Times New Roman" w:hAnsi="Times New Roman" w:cs="Times New Roman"/>
          <w:b/>
          <w:sz w:val="28"/>
          <w:szCs w:val="28"/>
        </w:rPr>
      </w:pPr>
    </w:p>
    <w:p w:rsidR="009864AA" w:rsidRPr="001568FF" w:rsidRDefault="009864AA" w:rsidP="009864AA">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 xml:space="preserve">MUSARIRI </w:t>
      </w:r>
      <w:r w:rsidR="00233CE2">
        <w:rPr>
          <w:rFonts w:ascii="Times New Roman" w:hAnsi="Times New Roman" w:cs="Times New Roman"/>
          <w:b/>
          <w:sz w:val="28"/>
          <w:szCs w:val="28"/>
        </w:rPr>
        <w:t>G</w:t>
      </w:r>
      <w:r w:rsidRPr="001568FF">
        <w:rPr>
          <w:rFonts w:ascii="Times New Roman" w:hAnsi="Times New Roman" w:cs="Times New Roman"/>
          <w:b/>
          <w:sz w:val="28"/>
          <w:szCs w:val="28"/>
        </w:rPr>
        <w:t>,</w:t>
      </w:r>
    </w:p>
    <w:p w:rsidR="009864AA" w:rsidRPr="00B00655" w:rsidRDefault="009864AA" w:rsidP="009864AA">
      <w:pPr>
        <w:spacing w:after="0" w:line="360" w:lineRule="auto"/>
        <w:jc w:val="both"/>
        <w:rPr>
          <w:rFonts w:ascii="Times New Roman" w:hAnsi="Times New Roman" w:cs="Times New Roman"/>
          <w:sz w:val="24"/>
          <w:szCs w:val="24"/>
        </w:rPr>
      </w:pPr>
    </w:p>
    <w:p w:rsidR="00D6312F" w:rsidRDefault="009864AA" w:rsidP="001568FF">
      <w:pPr>
        <w:spacing w:line="360" w:lineRule="auto"/>
        <w:jc w:val="both"/>
        <w:rPr>
          <w:rFonts w:ascii="Times New Roman" w:hAnsi="Times New Roman" w:cs="Times New Roman"/>
          <w:sz w:val="28"/>
          <w:szCs w:val="28"/>
        </w:rPr>
      </w:pPr>
      <w:r w:rsidRPr="00B00655">
        <w:rPr>
          <w:rFonts w:ascii="Times New Roman" w:hAnsi="Times New Roman" w:cs="Times New Roman"/>
          <w:sz w:val="24"/>
          <w:szCs w:val="24"/>
        </w:rPr>
        <w:tab/>
      </w:r>
      <w:r w:rsidR="001568FF">
        <w:rPr>
          <w:rFonts w:ascii="Times New Roman" w:hAnsi="Times New Roman" w:cs="Times New Roman"/>
          <w:sz w:val="28"/>
          <w:szCs w:val="28"/>
        </w:rPr>
        <w:t xml:space="preserve">Appellant worked for Respondent as a Meat Inspector based at Chivhu General Hospital. He was charged with misconduct (corruption and </w:t>
      </w:r>
      <w:r w:rsidR="006A23B0">
        <w:rPr>
          <w:rFonts w:ascii="Times New Roman" w:hAnsi="Times New Roman" w:cs="Times New Roman"/>
          <w:sz w:val="28"/>
          <w:szCs w:val="28"/>
        </w:rPr>
        <w:t>incompetence</w:t>
      </w:r>
      <w:r w:rsidR="001568FF">
        <w:rPr>
          <w:rFonts w:ascii="Times New Roman" w:hAnsi="Times New Roman" w:cs="Times New Roman"/>
          <w:sz w:val="28"/>
          <w:szCs w:val="28"/>
        </w:rPr>
        <w:t>). A hearing was held which led to his conviction and dismissal from employment. Appellant appealed against his</w:t>
      </w:r>
      <w:r w:rsidR="00BB6DCE">
        <w:rPr>
          <w:rFonts w:ascii="Times New Roman" w:hAnsi="Times New Roman" w:cs="Times New Roman"/>
          <w:sz w:val="28"/>
          <w:szCs w:val="28"/>
        </w:rPr>
        <w:t xml:space="preserve"> dismissal but Respondent</w:t>
      </w:r>
      <w:r w:rsidR="001568FF">
        <w:rPr>
          <w:rFonts w:ascii="Times New Roman" w:hAnsi="Times New Roman" w:cs="Times New Roman"/>
          <w:sz w:val="28"/>
          <w:szCs w:val="28"/>
        </w:rPr>
        <w:t xml:space="preserve"> dismissed the appeal. Appellant then appealed to this Court.</w:t>
      </w:r>
    </w:p>
    <w:p w:rsidR="001568FF" w:rsidRDefault="001568FF" w:rsidP="001568FF">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grounds of appeal were five-fold and read as follows;</w:t>
      </w:r>
    </w:p>
    <w:p w:rsidR="001568FF" w:rsidRDefault="001568FF" w:rsidP="001568FF">
      <w:pPr>
        <w:pStyle w:val="ListParagraph"/>
        <w:numPr>
          <w:ilvl w:val="0"/>
          <w:numId w:val="1"/>
        </w:numPr>
        <w:spacing w:line="240" w:lineRule="auto"/>
        <w:jc w:val="both"/>
        <w:rPr>
          <w:rFonts w:ascii="Times New Roman" w:hAnsi="Times New Roman" w:cs="Times New Roman"/>
          <w:sz w:val="24"/>
          <w:szCs w:val="24"/>
        </w:rPr>
      </w:pPr>
      <w:r w:rsidRPr="001568FF">
        <w:rPr>
          <w:rFonts w:ascii="Times New Roman" w:hAnsi="Times New Roman" w:cs="Times New Roman"/>
          <w:sz w:val="24"/>
          <w:szCs w:val="24"/>
        </w:rPr>
        <w:t>No reasons for the determination and no record of proceedings were given to the Appellant thereby depriving him of the opportunity to properly state his case.</w:t>
      </w:r>
    </w:p>
    <w:p w:rsidR="001568FF" w:rsidRPr="001568FF" w:rsidRDefault="001568FF" w:rsidP="001568FF">
      <w:pPr>
        <w:pStyle w:val="ListParagraph"/>
        <w:spacing w:line="240" w:lineRule="auto"/>
        <w:jc w:val="both"/>
        <w:rPr>
          <w:rFonts w:ascii="Times New Roman" w:hAnsi="Times New Roman" w:cs="Times New Roman"/>
          <w:sz w:val="24"/>
          <w:szCs w:val="24"/>
        </w:rPr>
      </w:pPr>
    </w:p>
    <w:p w:rsidR="001568FF" w:rsidRDefault="001568FF" w:rsidP="001568FF">
      <w:pPr>
        <w:pStyle w:val="ListParagraph"/>
        <w:numPr>
          <w:ilvl w:val="0"/>
          <w:numId w:val="1"/>
        </w:numPr>
        <w:spacing w:line="240" w:lineRule="auto"/>
        <w:jc w:val="both"/>
        <w:rPr>
          <w:rFonts w:ascii="Times New Roman" w:hAnsi="Times New Roman" w:cs="Times New Roman"/>
          <w:sz w:val="24"/>
          <w:szCs w:val="24"/>
        </w:rPr>
      </w:pPr>
      <w:r w:rsidRPr="001568FF">
        <w:rPr>
          <w:rFonts w:ascii="Times New Roman" w:hAnsi="Times New Roman" w:cs="Times New Roman"/>
          <w:sz w:val="24"/>
          <w:szCs w:val="24"/>
        </w:rPr>
        <w:t>The Health Service Board considered a multiplicity of charges and also erred as the Disciplinary Committee did by convicting the Appellant on all</w:t>
      </w:r>
      <w:r w:rsidR="006A23B0">
        <w:rPr>
          <w:rFonts w:ascii="Times New Roman" w:hAnsi="Times New Roman" w:cs="Times New Roman"/>
          <w:sz w:val="24"/>
          <w:szCs w:val="24"/>
        </w:rPr>
        <w:t xml:space="preserve"> three counts without specifically stating on each account how the act of misconduct was proved.</w:t>
      </w:r>
    </w:p>
    <w:p w:rsidR="006A23B0" w:rsidRPr="006A23B0" w:rsidRDefault="006A23B0" w:rsidP="006A23B0">
      <w:pPr>
        <w:pStyle w:val="ListParagraph"/>
        <w:rPr>
          <w:rFonts w:ascii="Times New Roman" w:hAnsi="Times New Roman" w:cs="Times New Roman"/>
          <w:sz w:val="24"/>
          <w:szCs w:val="24"/>
        </w:rPr>
      </w:pPr>
    </w:p>
    <w:p w:rsidR="006A23B0" w:rsidRDefault="006A23B0" w:rsidP="001568F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Health Service Board erred </w:t>
      </w:r>
      <w:r w:rsidR="00C335D1">
        <w:rPr>
          <w:rFonts w:ascii="Times New Roman" w:hAnsi="Times New Roman" w:cs="Times New Roman"/>
          <w:sz w:val="24"/>
          <w:szCs w:val="24"/>
        </w:rPr>
        <w:t>by disregarding the Appellant’s defence without giving reasons.</w:t>
      </w:r>
    </w:p>
    <w:p w:rsidR="00C335D1" w:rsidRPr="00C335D1" w:rsidRDefault="00C335D1" w:rsidP="00C335D1">
      <w:pPr>
        <w:pStyle w:val="ListParagraph"/>
        <w:rPr>
          <w:rFonts w:ascii="Times New Roman" w:hAnsi="Times New Roman" w:cs="Times New Roman"/>
          <w:sz w:val="24"/>
          <w:szCs w:val="24"/>
        </w:rPr>
      </w:pPr>
    </w:p>
    <w:p w:rsidR="00C335D1" w:rsidRDefault="00C335D1" w:rsidP="001568F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Health Services Board erred by endorsing the verdict and pending (sic)  of the Disciplinary Committee without considering that the Disciplinary Committee had heard the matter out of time  and further that only one witness was called instead of the witness</w:t>
      </w:r>
      <w:r w:rsidR="00BB6DCE">
        <w:rPr>
          <w:rFonts w:ascii="Times New Roman" w:hAnsi="Times New Roman" w:cs="Times New Roman"/>
          <w:sz w:val="24"/>
          <w:szCs w:val="24"/>
        </w:rPr>
        <w:t>es</w:t>
      </w:r>
      <w:r>
        <w:rPr>
          <w:rFonts w:ascii="Times New Roman" w:hAnsi="Times New Roman" w:cs="Times New Roman"/>
          <w:sz w:val="24"/>
          <w:szCs w:val="24"/>
        </w:rPr>
        <w:t xml:space="preserve"> who had testified for the Respondent in the Criminal Court. Further the Disciplinary Committee had not called for mitigation at all but the Health Services Board failed to make a note of this.</w:t>
      </w:r>
    </w:p>
    <w:p w:rsidR="00C335D1" w:rsidRPr="00C335D1" w:rsidRDefault="00C335D1" w:rsidP="00C335D1">
      <w:pPr>
        <w:pStyle w:val="ListParagraph"/>
        <w:rPr>
          <w:rFonts w:ascii="Times New Roman" w:hAnsi="Times New Roman" w:cs="Times New Roman"/>
          <w:sz w:val="24"/>
          <w:szCs w:val="24"/>
        </w:rPr>
      </w:pPr>
    </w:p>
    <w:p w:rsidR="00C335D1" w:rsidRPr="00BB45B1" w:rsidRDefault="00C335D1" w:rsidP="00BB45B1">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The penalty of dismissal for a first offender is so harsh that it induces a sense of shock.</w:t>
      </w:r>
    </w:p>
    <w:p w:rsidR="00C335D1" w:rsidRDefault="00C335D1" w:rsidP="00C335D1">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Respondent opposed the appeal. Its Notice of Response read thus,</w:t>
      </w:r>
    </w:p>
    <w:p w:rsidR="00C335D1" w:rsidRDefault="00C335D1" w:rsidP="00C335D1">
      <w:pPr>
        <w:spacing w:line="240" w:lineRule="auto"/>
        <w:ind w:left="360"/>
        <w:jc w:val="both"/>
        <w:rPr>
          <w:rFonts w:ascii="Times New Roman" w:hAnsi="Times New Roman" w:cs="Times New Roman"/>
          <w:sz w:val="24"/>
          <w:szCs w:val="24"/>
        </w:rPr>
      </w:pPr>
      <w:r>
        <w:rPr>
          <w:rFonts w:ascii="Times New Roman" w:hAnsi="Times New Roman" w:cs="Times New Roman"/>
          <w:sz w:val="28"/>
          <w:szCs w:val="28"/>
        </w:rPr>
        <w:t>“</w:t>
      </w:r>
      <w:r w:rsidRPr="00C335D1">
        <w:rPr>
          <w:rFonts w:ascii="Times New Roman" w:hAnsi="Times New Roman" w:cs="Times New Roman"/>
          <w:sz w:val="24"/>
          <w:szCs w:val="24"/>
        </w:rPr>
        <w:t>Appellant did not request for the record of proceedings which he should have been availed with upon request. Failure to follow the work proce</w:t>
      </w:r>
      <w:r>
        <w:rPr>
          <w:rFonts w:ascii="Times New Roman" w:hAnsi="Times New Roman" w:cs="Times New Roman"/>
          <w:sz w:val="24"/>
          <w:szCs w:val="24"/>
        </w:rPr>
        <w:t>dure makes him guilty of the of the first charge  while receiving money of the second one and receiving money of the third charge and he admitted the charges. The Committee asked for mitigation. The</w:t>
      </w:r>
      <w:r w:rsidR="00BB6DCE">
        <w:rPr>
          <w:rFonts w:ascii="Times New Roman" w:hAnsi="Times New Roman" w:cs="Times New Roman"/>
          <w:sz w:val="24"/>
          <w:szCs w:val="24"/>
        </w:rPr>
        <w:t>r</w:t>
      </w:r>
      <w:r>
        <w:rPr>
          <w:rFonts w:ascii="Times New Roman" w:hAnsi="Times New Roman" w:cs="Times New Roman"/>
          <w:sz w:val="24"/>
          <w:szCs w:val="24"/>
        </w:rPr>
        <w:t>e was prejudice to the State and applicant was neither remorseful to show that he would repent.”</w:t>
      </w:r>
    </w:p>
    <w:p w:rsidR="00C335D1" w:rsidRDefault="00C335D1" w:rsidP="00BB45B1">
      <w:pPr>
        <w:spacing w:after="0" w:line="360" w:lineRule="auto"/>
        <w:ind w:firstLine="360"/>
        <w:jc w:val="both"/>
        <w:rPr>
          <w:rFonts w:ascii="Times New Roman" w:hAnsi="Times New Roman" w:cs="Times New Roman"/>
          <w:sz w:val="28"/>
          <w:szCs w:val="28"/>
        </w:rPr>
      </w:pPr>
      <w:r w:rsidRPr="00C335D1">
        <w:rPr>
          <w:rFonts w:ascii="Times New Roman" w:hAnsi="Times New Roman" w:cs="Times New Roman"/>
          <w:sz w:val="28"/>
          <w:szCs w:val="28"/>
        </w:rPr>
        <w:t xml:space="preserve">Evidence was elicited from the Chairman of Chivhu Butcheries </w:t>
      </w:r>
      <w:r>
        <w:rPr>
          <w:rFonts w:ascii="Times New Roman" w:hAnsi="Times New Roman" w:cs="Times New Roman"/>
          <w:sz w:val="28"/>
          <w:szCs w:val="28"/>
        </w:rPr>
        <w:t xml:space="preserve">Association. He said that, </w:t>
      </w:r>
    </w:p>
    <w:p w:rsidR="00064056" w:rsidRDefault="00C335D1" w:rsidP="00BB45B1">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Pr="00064056">
        <w:rPr>
          <w:rFonts w:ascii="Times New Roman" w:hAnsi="Times New Roman" w:cs="Times New Roman"/>
          <w:sz w:val="24"/>
          <w:szCs w:val="24"/>
        </w:rPr>
        <w:t>We used to pay the hospital a fee and then got a receipt which was demanded before a meat inspection was done.  When M</w:t>
      </w:r>
      <w:r w:rsidR="00BB6DCE">
        <w:rPr>
          <w:rFonts w:ascii="Times New Roman" w:hAnsi="Times New Roman" w:cs="Times New Roman"/>
          <w:sz w:val="24"/>
          <w:szCs w:val="24"/>
        </w:rPr>
        <w:t>r</w:t>
      </w:r>
      <w:r w:rsidRPr="00064056">
        <w:rPr>
          <w:rFonts w:ascii="Times New Roman" w:hAnsi="Times New Roman" w:cs="Times New Roman"/>
          <w:sz w:val="24"/>
          <w:szCs w:val="24"/>
        </w:rPr>
        <w:t xml:space="preserve"> Mukushwa came as the new Meat Inspector he said we should directly give him this money as he was going to use it for maintaining his uniform. He could not inspect without us paying him until the hospital </w:t>
      </w:r>
      <w:r w:rsidR="00064056" w:rsidRPr="00064056">
        <w:rPr>
          <w:rFonts w:ascii="Times New Roman" w:hAnsi="Times New Roman" w:cs="Times New Roman"/>
          <w:sz w:val="24"/>
          <w:szCs w:val="24"/>
        </w:rPr>
        <w:t>administration here came asking us why we were no longer paying fees to the hospital. We told them that we were paying directly to Mr Mukushwa</w:t>
      </w:r>
      <w:r w:rsidR="00BB6DCE">
        <w:rPr>
          <w:rFonts w:ascii="Times New Roman" w:hAnsi="Times New Roman" w:cs="Times New Roman"/>
          <w:sz w:val="24"/>
          <w:szCs w:val="24"/>
        </w:rPr>
        <w:t>----</w:t>
      </w:r>
      <w:r w:rsidR="00064056" w:rsidRPr="00064056">
        <w:rPr>
          <w:rFonts w:ascii="Times New Roman" w:hAnsi="Times New Roman" w:cs="Times New Roman"/>
          <w:sz w:val="24"/>
          <w:szCs w:val="24"/>
        </w:rPr>
        <w:t>. During his inspections he demand</w:t>
      </w:r>
      <w:r w:rsidR="00BB6DCE">
        <w:rPr>
          <w:rFonts w:ascii="Times New Roman" w:hAnsi="Times New Roman" w:cs="Times New Roman"/>
          <w:sz w:val="24"/>
          <w:szCs w:val="24"/>
        </w:rPr>
        <w:t>ed</w:t>
      </w:r>
      <w:r w:rsidR="00064056" w:rsidRPr="00064056">
        <w:rPr>
          <w:rFonts w:ascii="Times New Roman" w:hAnsi="Times New Roman" w:cs="Times New Roman"/>
          <w:sz w:val="24"/>
          <w:szCs w:val="24"/>
        </w:rPr>
        <w:t xml:space="preserve"> some meat that he said was the inspector’s portion as a normal practice. He too</w:t>
      </w:r>
      <w:r w:rsidR="00064056">
        <w:rPr>
          <w:rFonts w:ascii="Times New Roman" w:hAnsi="Times New Roman" w:cs="Times New Roman"/>
          <w:sz w:val="24"/>
          <w:szCs w:val="24"/>
        </w:rPr>
        <w:t>k</w:t>
      </w:r>
      <w:r w:rsidR="00064056" w:rsidRPr="00064056">
        <w:rPr>
          <w:rFonts w:ascii="Times New Roman" w:hAnsi="Times New Roman" w:cs="Times New Roman"/>
          <w:sz w:val="24"/>
          <w:szCs w:val="24"/>
        </w:rPr>
        <w:t xml:space="preserve"> pancreas and other offals. He could take more than 4 kg from various beasts on the day he inspects the meat</w:t>
      </w:r>
      <w:r w:rsidR="00064056">
        <w:rPr>
          <w:rFonts w:ascii="Times New Roman" w:hAnsi="Times New Roman" w:cs="Times New Roman"/>
          <w:sz w:val="28"/>
          <w:szCs w:val="28"/>
        </w:rPr>
        <w:t>.”</w:t>
      </w:r>
    </w:p>
    <w:p w:rsidR="00C335D1" w:rsidRDefault="00064056" w:rsidP="00064056">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This evidence was given by a respectable businessman who was the </w:t>
      </w:r>
      <w:r w:rsidR="00BB6DCE">
        <w:rPr>
          <w:rFonts w:ascii="Times New Roman" w:hAnsi="Times New Roman" w:cs="Times New Roman"/>
          <w:sz w:val="28"/>
          <w:szCs w:val="28"/>
        </w:rPr>
        <w:t>c</w:t>
      </w:r>
      <w:r>
        <w:rPr>
          <w:rFonts w:ascii="Times New Roman" w:hAnsi="Times New Roman" w:cs="Times New Roman"/>
          <w:sz w:val="28"/>
          <w:szCs w:val="28"/>
        </w:rPr>
        <w:t xml:space="preserve">hairman </w:t>
      </w:r>
      <w:r w:rsidR="00BB6DCE">
        <w:rPr>
          <w:rFonts w:ascii="Times New Roman" w:hAnsi="Times New Roman" w:cs="Times New Roman"/>
          <w:sz w:val="28"/>
          <w:szCs w:val="28"/>
        </w:rPr>
        <w:t xml:space="preserve">of </w:t>
      </w:r>
      <w:r>
        <w:rPr>
          <w:rFonts w:ascii="Times New Roman" w:hAnsi="Times New Roman" w:cs="Times New Roman"/>
          <w:sz w:val="28"/>
          <w:szCs w:val="28"/>
        </w:rPr>
        <w:t>the butcheries association. I</w:t>
      </w:r>
      <w:r w:rsidR="00BB6DCE">
        <w:rPr>
          <w:rFonts w:ascii="Times New Roman" w:hAnsi="Times New Roman" w:cs="Times New Roman"/>
          <w:sz w:val="28"/>
          <w:szCs w:val="28"/>
        </w:rPr>
        <w:t>t</w:t>
      </w:r>
      <w:r>
        <w:rPr>
          <w:rFonts w:ascii="Times New Roman" w:hAnsi="Times New Roman" w:cs="Times New Roman"/>
          <w:sz w:val="28"/>
          <w:szCs w:val="28"/>
        </w:rPr>
        <w:t xml:space="preserve"> confirmed the charges of corruption and incompetence. It was a damning piece of evidence which was corroborated by Appellant’s own admissions. The record shows the following admissions,</w:t>
      </w:r>
    </w:p>
    <w:p w:rsidR="00064056" w:rsidRDefault="00064056" w:rsidP="00064056">
      <w:pPr>
        <w:spacing w:line="240" w:lineRule="auto"/>
        <w:ind w:left="1440" w:hanging="1080"/>
        <w:jc w:val="both"/>
        <w:rPr>
          <w:rFonts w:ascii="Times New Roman" w:hAnsi="Times New Roman" w:cs="Times New Roman"/>
          <w:sz w:val="24"/>
          <w:szCs w:val="24"/>
        </w:rPr>
      </w:pPr>
      <w:r>
        <w:rPr>
          <w:rFonts w:ascii="Times New Roman" w:hAnsi="Times New Roman" w:cs="Times New Roman"/>
          <w:sz w:val="28"/>
          <w:szCs w:val="28"/>
        </w:rPr>
        <w:t>“A.</w:t>
      </w:r>
      <w:r>
        <w:rPr>
          <w:rFonts w:ascii="Times New Roman" w:hAnsi="Times New Roman" w:cs="Times New Roman"/>
          <w:sz w:val="28"/>
          <w:szCs w:val="28"/>
        </w:rPr>
        <w:tab/>
      </w:r>
      <w:r w:rsidRPr="00064056">
        <w:rPr>
          <w:rFonts w:ascii="Times New Roman" w:hAnsi="Times New Roman" w:cs="Times New Roman"/>
          <w:sz w:val="24"/>
          <w:szCs w:val="24"/>
        </w:rPr>
        <w:t xml:space="preserve">On </w:t>
      </w:r>
      <w:r w:rsidR="001808C0" w:rsidRPr="00064056">
        <w:rPr>
          <w:rFonts w:ascii="Times New Roman" w:hAnsi="Times New Roman" w:cs="Times New Roman"/>
          <w:sz w:val="24"/>
          <w:szCs w:val="24"/>
        </w:rPr>
        <w:t>meat</w:t>
      </w:r>
      <w:r w:rsidRPr="00064056">
        <w:rPr>
          <w:rFonts w:ascii="Times New Roman" w:hAnsi="Times New Roman" w:cs="Times New Roman"/>
          <w:sz w:val="24"/>
          <w:szCs w:val="24"/>
        </w:rPr>
        <w:t xml:space="preserve"> inspection I did the right. I did wrong by not encouraging people to come and pay at the hospital and by passing beasts before full post mortem inspe</w:t>
      </w:r>
      <w:r>
        <w:rPr>
          <w:rFonts w:ascii="Times New Roman" w:hAnsi="Times New Roman" w:cs="Times New Roman"/>
          <w:sz w:val="24"/>
          <w:szCs w:val="24"/>
        </w:rPr>
        <w:t>ctions.</w:t>
      </w:r>
    </w:p>
    <w:p w:rsidR="00064056" w:rsidRDefault="00064056" w:rsidP="00064056">
      <w:pPr>
        <w:spacing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What </w:t>
      </w:r>
      <w:r w:rsidR="00BB6DCE">
        <w:rPr>
          <w:rFonts w:ascii="Times New Roman" w:hAnsi="Times New Roman" w:cs="Times New Roman"/>
          <w:sz w:val="24"/>
          <w:szCs w:val="24"/>
        </w:rPr>
        <w:t>is</w:t>
      </w:r>
      <w:r>
        <w:rPr>
          <w:rFonts w:ascii="Times New Roman" w:hAnsi="Times New Roman" w:cs="Times New Roman"/>
          <w:sz w:val="24"/>
          <w:szCs w:val="24"/>
        </w:rPr>
        <w:t xml:space="preserve"> called “Me</w:t>
      </w:r>
      <w:r w:rsidR="00BB6DCE">
        <w:rPr>
          <w:rFonts w:ascii="Times New Roman" w:hAnsi="Times New Roman" w:cs="Times New Roman"/>
          <w:sz w:val="24"/>
          <w:szCs w:val="24"/>
        </w:rPr>
        <w:t>a</w:t>
      </w:r>
      <w:r>
        <w:rPr>
          <w:rFonts w:ascii="Times New Roman" w:hAnsi="Times New Roman" w:cs="Times New Roman"/>
          <w:sz w:val="24"/>
          <w:szCs w:val="24"/>
        </w:rPr>
        <w:t>t Inspectors portion”?</w:t>
      </w:r>
    </w:p>
    <w:p w:rsidR="00064056" w:rsidRDefault="00064056" w:rsidP="00064056">
      <w:pPr>
        <w:spacing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This was some me</w:t>
      </w:r>
      <w:r w:rsidR="00BB6DCE">
        <w:rPr>
          <w:rFonts w:ascii="Times New Roman" w:hAnsi="Times New Roman" w:cs="Times New Roman"/>
          <w:sz w:val="24"/>
          <w:szCs w:val="24"/>
        </w:rPr>
        <w:t>a</w:t>
      </w:r>
      <w:r>
        <w:rPr>
          <w:rFonts w:ascii="Times New Roman" w:hAnsi="Times New Roman" w:cs="Times New Roman"/>
          <w:sz w:val="24"/>
          <w:szCs w:val="24"/>
        </w:rPr>
        <w:t>t given to me as a token of appreciation.</w:t>
      </w:r>
    </w:p>
    <w:p w:rsidR="00064056" w:rsidRDefault="00064056" w:rsidP="00064056">
      <w:pPr>
        <w:spacing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Do you agree there was improper performance of duties by asking for free </w:t>
      </w:r>
      <w:r w:rsidR="00BB45B1">
        <w:rPr>
          <w:rFonts w:ascii="Times New Roman" w:hAnsi="Times New Roman" w:cs="Times New Roman"/>
          <w:sz w:val="24"/>
          <w:szCs w:val="24"/>
        </w:rPr>
        <w:t>meat portions</w:t>
      </w:r>
      <w:r>
        <w:rPr>
          <w:rFonts w:ascii="Times New Roman" w:hAnsi="Times New Roman" w:cs="Times New Roman"/>
          <w:sz w:val="24"/>
          <w:szCs w:val="24"/>
        </w:rPr>
        <w:t>?</w:t>
      </w:r>
    </w:p>
    <w:p w:rsidR="00064056" w:rsidRDefault="00064056" w:rsidP="00064056">
      <w:pPr>
        <w:spacing w:line="240" w:lineRule="auto"/>
        <w:ind w:left="1440" w:hanging="108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B45B1">
        <w:rPr>
          <w:rFonts w:ascii="Times New Roman" w:hAnsi="Times New Roman" w:cs="Times New Roman"/>
          <w:sz w:val="24"/>
          <w:szCs w:val="24"/>
          <w:u w:val="single"/>
        </w:rPr>
        <w:t>Yes</w:t>
      </w:r>
      <w:r>
        <w:rPr>
          <w:rFonts w:ascii="Times New Roman" w:hAnsi="Times New Roman" w:cs="Times New Roman"/>
          <w:sz w:val="24"/>
          <w:szCs w:val="24"/>
        </w:rPr>
        <w:t>”</w:t>
      </w:r>
    </w:p>
    <w:p w:rsidR="00064056" w:rsidRDefault="00064056" w:rsidP="00064056">
      <w:pPr>
        <w:spacing w:line="240" w:lineRule="auto"/>
        <w:ind w:left="1440" w:hanging="1080"/>
        <w:jc w:val="both"/>
        <w:rPr>
          <w:rFonts w:ascii="Times New Roman" w:hAnsi="Times New Roman" w:cs="Times New Roman"/>
          <w:sz w:val="24"/>
          <w:szCs w:val="24"/>
        </w:rPr>
      </w:pPr>
    </w:p>
    <w:p w:rsidR="00064056" w:rsidRDefault="00064056" w:rsidP="00064056">
      <w:pPr>
        <w:spacing w:line="360" w:lineRule="auto"/>
        <w:ind w:firstLine="360"/>
        <w:jc w:val="both"/>
        <w:rPr>
          <w:rFonts w:ascii="Times New Roman" w:hAnsi="Times New Roman" w:cs="Times New Roman"/>
          <w:sz w:val="28"/>
          <w:szCs w:val="28"/>
        </w:rPr>
      </w:pPr>
      <w:r w:rsidRPr="00064056">
        <w:rPr>
          <w:rFonts w:ascii="Times New Roman" w:hAnsi="Times New Roman" w:cs="Times New Roman"/>
          <w:sz w:val="28"/>
          <w:szCs w:val="28"/>
        </w:rPr>
        <w:t xml:space="preserve">The evidence clearly showed that Appellant performed </w:t>
      </w:r>
      <w:r>
        <w:rPr>
          <w:rFonts w:ascii="Times New Roman" w:hAnsi="Times New Roman" w:cs="Times New Roman"/>
          <w:sz w:val="28"/>
          <w:szCs w:val="28"/>
        </w:rPr>
        <w:t xml:space="preserve">his duties corruptly and incompetently. He took meat portions from his employer’s clients in dodgy circumstances. He did not </w:t>
      </w:r>
      <w:r w:rsidR="001808C0">
        <w:rPr>
          <w:rFonts w:ascii="Times New Roman" w:hAnsi="Times New Roman" w:cs="Times New Roman"/>
          <w:sz w:val="28"/>
          <w:szCs w:val="28"/>
        </w:rPr>
        <w:t xml:space="preserve">follow proper revenue-receipting procedures. It </w:t>
      </w:r>
      <w:r w:rsidR="00BB6DCE">
        <w:rPr>
          <w:rFonts w:ascii="Times New Roman" w:hAnsi="Times New Roman" w:cs="Times New Roman"/>
          <w:sz w:val="28"/>
          <w:szCs w:val="28"/>
        </w:rPr>
        <w:t>is</w:t>
      </w:r>
      <w:r w:rsidR="001808C0">
        <w:rPr>
          <w:rFonts w:ascii="Times New Roman" w:hAnsi="Times New Roman" w:cs="Times New Roman"/>
          <w:sz w:val="28"/>
          <w:szCs w:val="28"/>
        </w:rPr>
        <w:t xml:space="preserve"> obvious that the major motivation in his work had become the “inspector’s portion” which was effectively a bribe mea</w:t>
      </w:r>
      <w:r w:rsidR="00BB6DCE">
        <w:rPr>
          <w:rFonts w:ascii="Times New Roman" w:hAnsi="Times New Roman" w:cs="Times New Roman"/>
          <w:sz w:val="28"/>
          <w:szCs w:val="28"/>
        </w:rPr>
        <w:t>n</w:t>
      </w:r>
      <w:r w:rsidR="001808C0">
        <w:rPr>
          <w:rFonts w:ascii="Times New Roman" w:hAnsi="Times New Roman" w:cs="Times New Roman"/>
          <w:sz w:val="28"/>
          <w:szCs w:val="28"/>
        </w:rPr>
        <w:t>t to pass meat which might have been unfit for consumption. I therefore consider that the grounds of appeal, directed against his conviction, lack merit.</w:t>
      </w:r>
    </w:p>
    <w:p w:rsidR="001808C0" w:rsidRDefault="001808C0" w:rsidP="00064056">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The penalty of dismissal was appropriate in the circumstances</w:t>
      </w:r>
      <w:r w:rsidR="00BB6DCE">
        <w:rPr>
          <w:rFonts w:ascii="Times New Roman" w:hAnsi="Times New Roman" w:cs="Times New Roman"/>
          <w:sz w:val="28"/>
          <w:szCs w:val="28"/>
        </w:rPr>
        <w:t>.</w:t>
      </w:r>
      <w:r>
        <w:rPr>
          <w:rFonts w:ascii="Times New Roman" w:hAnsi="Times New Roman" w:cs="Times New Roman"/>
          <w:sz w:val="28"/>
          <w:szCs w:val="28"/>
        </w:rPr>
        <w:t xml:space="preserve"> Appellant was a Senior Officer. In other words he certainly knew what was expected of him. He held a position of trust. He abused the trust for private gain. In the process</w:t>
      </w:r>
      <w:r w:rsidR="00BB6DCE">
        <w:rPr>
          <w:rFonts w:ascii="Times New Roman" w:hAnsi="Times New Roman" w:cs="Times New Roman"/>
          <w:sz w:val="28"/>
          <w:szCs w:val="28"/>
        </w:rPr>
        <w:t>,</w:t>
      </w:r>
      <w:r>
        <w:rPr>
          <w:rFonts w:ascii="Times New Roman" w:hAnsi="Times New Roman" w:cs="Times New Roman"/>
          <w:sz w:val="28"/>
          <w:szCs w:val="28"/>
        </w:rPr>
        <w:t xml:space="preserve"> he tarnished the reputation of his employer and fellow employees. The employer suffered financial prejudice which was not put right. His long service did not mitigate his actions as argued on his behalf. Rather</w:t>
      </w:r>
      <w:r w:rsidR="00BB6DCE">
        <w:rPr>
          <w:rFonts w:ascii="Times New Roman" w:hAnsi="Times New Roman" w:cs="Times New Roman"/>
          <w:sz w:val="28"/>
          <w:szCs w:val="28"/>
        </w:rPr>
        <w:t>,</w:t>
      </w:r>
      <w:r>
        <w:rPr>
          <w:rFonts w:ascii="Times New Roman" w:hAnsi="Times New Roman" w:cs="Times New Roman"/>
          <w:sz w:val="28"/>
          <w:szCs w:val="28"/>
        </w:rPr>
        <w:t xml:space="preserve"> it aggravated the offence because of the gross </w:t>
      </w:r>
      <w:r w:rsidR="00BB6DCE">
        <w:rPr>
          <w:rFonts w:ascii="Times New Roman" w:hAnsi="Times New Roman" w:cs="Times New Roman"/>
          <w:sz w:val="28"/>
          <w:szCs w:val="28"/>
        </w:rPr>
        <w:t>abu</w:t>
      </w:r>
      <w:r>
        <w:rPr>
          <w:rFonts w:ascii="Times New Roman" w:hAnsi="Times New Roman" w:cs="Times New Roman"/>
          <w:sz w:val="28"/>
          <w:szCs w:val="28"/>
        </w:rPr>
        <w:t>se of office involved. The other complainants raised by Appellant related to matters of procedure. These can only be raised in a review and not in an appeal. I therefore dismiss those complaints.</w:t>
      </w:r>
    </w:p>
    <w:p w:rsidR="001808C0" w:rsidRPr="00BB45B1" w:rsidRDefault="001808C0" w:rsidP="00064056">
      <w:pPr>
        <w:spacing w:line="360" w:lineRule="auto"/>
        <w:ind w:firstLine="360"/>
        <w:jc w:val="both"/>
        <w:rPr>
          <w:rFonts w:ascii="Times New Roman" w:hAnsi="Times New Roman" w:cs="Times New Roman"/>
          <w:b/>
          <w:sz w:val="28"/>
          <w:szCs w:val="28"/>
        </w:rPr>
      </w:pPr>
      <w:r>
        <w:rPr>
          <w:rFonts w:ascii="Times New Roman" w:hAnsi="Times New Roman" w:cs="Times New Roman"/>
          <w:sz w:val="28"/>
          <w:szCs w:val="28"/>
        </w:rPr>
        <w:tab/>
      </w:r>
      <w:r w:rsidRPr="00BB45B1">
        <w:rPr>
          <w:rFonts w:ascii="Times New Roman" w:hAnsi="Times New Roman" w:cs="Times New Roman"/>
          <w:b/>
          <w:sz w:val="28"/>
          <w:szCs w:val="28"/>
        </w:rPr>
        <w:t xml:space="preserve">Wherefore it is ordered that, </w:t>
      </w:r>
    </w:p>
    <w:p w:rsidR="001808C0" w:rsidRPr="00BB45B1" w:rsidRDefault="001808C0" w:rsidP="001808C0">
      <w:pPr>
        <w:pStyle w:val="ListParagraph"/>
        <w:numPr>
          <w:ilvl w:val="0"/>
          <w:numId w:val="2"/>
        </w:numPr>
        <w:spacing w:line="360" w:lineRule="auto"/>
        <w:jc w:val="both"/>
        <w:rPr>
          <w:rFonts w:ascii="Times New Roman" w:hAnsi="Times New Roman" w:cs="Times New Roman"/>
          <w:b/>
          <w:sz w:val="28"/>
          <w:szCs w:val="28"/>
        </w:rPr>
      </w:pPr>
      <w:r w:rsidRPr="00BB45B1">
        <w:rPr>
          <w:rFonts w:ascii="Times New Roman" w:hAnsi="Times New Roman" w:cs="Times New Roman"/>
          <w:b/>
          <w:sz w:val="28"/>
          <w:szCs w:val="28"/>
        </w:rPr>
        <w:t>The appeal is hereby dismissed; and</w:t>
      </w:r>
    </w:p>
    <w:p w:rsidR="001808C0" w:rsidRDefault="001808C0" w:rsidP="001808C0">
      <w:pPr>
        <w:pStyle w:val="ListParagraph"/>
        <w:numPr>
          <w:ilvl w:val="0"/>
          <w:numId w:val="2"/>
        </w:numPr>
        <w:spacing w:line="360" w:lineRule="auto"/>
        <w:jc w:val="both"/>
        <w:rPr>
          <w:rFonts w:ascii="Times New Roman" w:hAnsi="Times New Roman" w:cs="Times New Roman"/>
          <w:sz w:val="28"/>
          <w:szCs w:val="28"/>
        </w:rPr>
      </w:pPr>
      <w:r w:rsidRPr="00BB45B1">
        <w:rPr>
          <w:rFonts w:ascii="Times New Roman" w:hAnsi="Times New Roman" w:cs="Times New Roman"/>
          <w:b/>
          <w:sz w:val="28"/>
          <w:szCs w:val="28"/>
        </w:rPr>
        <w:t>Each party shall bear its own costs</w:t>
      </w:r>
      <w:r>
        <w:rPr>
          <w:rFonts w:ascii="Times New Roman" w:hAnsi="Times New Roman" w:cs="Times New Roman"/>
          <w:sz w:val="28"/>
          <w:szCs w:val="28"/>
        </w:rPr>
        <w:t>.</w:t>
      </w:r>
    </w:p>
    <w:p w:rsidR="00BB45B1" w:rsidRDefault="00BB45B1" w:rsidP="00BB45B1">
      <w:pPr>
        <w:pStyle w:val="ListParagraph"/>
        <w:spacing w:line="360" w:lineRule="auto"/>
        <w:jc w:val="both"/>
        <w:rPr>
          <w:rFonts w:ascii="Times New Roman" w:hAnsi="Times New Roman" w:cs="Times New Roman"/>
          <w:sz w:val="28"/>
          <w:szCs w:val="28"/>
        </w:rPr>
      </w:pPr>
    </w:p>
    <w:p w:rsidR="001808C0" w:rsidRDefault="001808C0" w:rsidP="001808C0">
      <w:pPr>
        <w:spacing w:line="360" w:lineRule="auto"/>
        <w:jc w:val="both"/>
        <w:rPr>
          <w:rFonts w:ascii="Times New Roman" w:hAnsi="Times New Roman" w:cs="Times New Roman"/>
          <w:sz w:val="28"/>
          <w:szCs w:val="28"/>
        </w:rPr>
      </w:pPr>
    </w:p>
    <w:p w:rsidR="001808C0" w:rsidRDefault="001808C0" w:rsidP="00BB6DCE">
      <w:pPr>
        <w:spacing w:after="0" w:line="240" w:lineRule="auto"/>
        <w:ind w:left="7200"/>
        <w:jc w:val="both"/>
        <w:rPr>
          <w:rFonts w:ascii="Times New Roman" w:hAnsi="Times New Roman" w:cs="Times New Roman"/>
          <w:sz w:val="28"/>
          <w:szCs w:val="28"/>
        </w:rPr>
      </w:pPr>
      <w:r>
        <w:rPr>
          <w:rFonts w:ascii="Times New Roman" w:hAnsi="Times New Roman" w:cs="Times New Roman"/>
          <w:sz w:val="28"/>
          <w:szCs w:val="28"/>
        </w:rPr>
        <w:t xml:space="preserve">G. </w:t>
      </w:r>
      <w:r w:rsidR="00BB45B1">
        <w:rPr>
          <w:rFonts w:ascii="Times New Roman" w:hAnsi="Times New Roman" w:cs="Times New Roman"/>
          <w:sz w:val="28"/>
          <w:szCs w:val="28"/>
        </w:rPr>
        <w:t>MUSARIRI</w:t>
      </w:r>
    </w:p>
    <w:p w:rsidR="001808C0" w:rsidRPr="001808C0" w:rsidRDefault="001808C0" w:rsidP="00BB6DCE">
      <w:pPr>
        <w:spacing w:after="0" w:line="240" w:lineRule="auto"/>
        <w:ind w:left="6480" w:firstLine="720"/>
        <w:jc w:val="both"/>
        <w:rPr>
          <w:rFonts w:ascii="Times New Roman" w:hAnsi="Times New Roman" w:cs="Times New Roman"/>
          <w:sz w:val="28"/>
          <w:szCs w:val="28"/>
        </w:rPr>
      </w:pPr>
      <w:r>
        <w:rPr>
          <w:rFonts w:ascii="Times New Roman" w:hAnsi="Times New Roman" w:cs="Times New Roman"/>
          <w:sz w:val="28"/>
          <w:szCs w:val="28"/>
        </w:rPr>
        <w:t xml:space="preserve">JUDGE </w:t>
      </w:r>
    </w:p>
    <w:p w:rsidR="001808C0" w:rsidRPr="00064056" w:rsidRDefault="001808C0" w:rsidP="00064056">
      <w:pPr>
        <w:spacing w:line="360" w:lineRule="auto"/>
        <w:ind w:firstLine="360"/>
        <w:jc w:val="both"/>
        <w:rPr>
          <w:rFonts w:ascii="Times New Roman" w:hAnsi="Times New Roman" w:cs="Times New Roman"/>
          <w:sz w:val="28"/>
          <w:szCs w:val="28"/>
        </w:rPr>
      </w:pPr>
      <w:bookmarkStart w:id="0" w:name="_GoBack"/>
      <w:bookmarkEnd w:id="0"/>
    </w:p>
    <w:sectPr w:rsidR="001808C0" w:rsidRPr="00064056" w:rsidSect="001568FF">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FF1" w:rsidRDefault="00346FF1" w:rsidP="001568FF">
      <w:pPr>
        <w:spacing w:after="0" w:line="240" w:lineRule="auto"/>
      </w:pPr>
      <w:r>
        <w:separator/>
      </w:r>
    </w:p>
  </w:endnote>
  <w:endnote w:type="continuationSeparator" w:id="1">
    <w:p w:rsidR="00346FF1" w:rsidRDefault="00346FF1" w:rsidP="00156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751781"/>
      <w:docPartObj>
        <w:docPartGallery w:val="Page Numbers (Bottom of Page)"/>
        <w:docPartUnique/>
      </w:docPartObj>
    </w:sdtPr>
    <w:sdtEndPr>
      <w:rPr>
        <w:noProof/>
      </w:rPr>
    </w:sdtEndPr>
    <w:sdtContent>
      <w:p w:rsidR="00BB45B1" w:rsidRDefault="005B1566">
        <w:pPr>
          <w:pStyle w:val="Footer"/>
          <w:jc w:val="center"/>
        </w:pPr>
        <w:r>
          <w:fldChar w:fldCharType="begin"/>
        </w:r>
        <w:r w:rsidR="00BB45B1">
          <w:instrText xml:space="preserve"> PAGE   \* MERGEFORMAT </w:instrText>
        </w:r>
        <w:r>
          <w:fldChar w:fldCharType="separate"/>
        </w:r>
        <w:r w:rsidR="00F67E00">
          <w:rPr>
            <w:noProof/>
          </w:rPr>
          <w:t>3</w:t>
        </w:r>
        <w:r>
          <w:rPr>
            <w:noProof/>
          </w:rPr>
          <w:fldChar w:fldCharType="end"/>
        </w:r>
      </w:p>
    </w:sdtContent>
  </w:sdt>
  <w:p w:rsidR="00BB45B1" w:rsidRDefault="00BB4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896062"/>
      <w:docPartObj>
        <w:docPartGallery w:val="Page Numbers (Bottom of Page)"/>
        <w:docPartUnique/>
      </w:docPartObj>
    </w:sdtPr>
    <w:sdtEndPr>
      <w:rPr>
        <w:noProof/>
      </w:rPr>
    </w:sdtEndPr>
    <w:sdtContent>
      <w:p w:rsidR="001568FF" w:rsidRDefault="005B1566">
        <w:pPr>
          <w:pStyle w:val="Footer"/>
          <w:jc w:val="center"/>
        </w:pPr>
        <w:r>
          <w:fldChar w:fldCharType="begin"/>
        </w:r>
        <w:r w:rsidR="001568FF">
          <w:instrText xml:space="preserve"> PAGE   \* MERGEFORMAT </w:instrText>
        </w:r>
        <w:r>
          <w:fldChar w:fldCharType="separate"/>
        </w:r>
        <w:r w:rsidR="00F67E00">
          <w:rPr>
            <w:noProof/>
          </w:rPr>
          <w:t>1</w:t>
        </w:r>
        <w:r>
          <w:rPr>
            <w:noProof/>
          </w:rPr>
          <w:fldChar w:fldCharType="end"/>
        </w:r>
      </w:p>
    </w:sdtContent>
  </w:sdt>
  <w:p w:rsidR="001568FF" w:rsidRDefault="00156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FF1" w:rsidRDefault="00346FF1" w:rsidP="001568FF">
      <w:pPr>
        <w:spacing w:after="0" w:line="240" w:lineRule="auto"/>
      </w:pPr>
      <w:r>
        <w:separator/>
      </w:r>
    </w:p>
  </w:footnote>
  <w:footnote w:type="continuationSeparator" w:id="1">
    <w:p w:rsidR="00346FF1" w:rsidRDefault="00346FF1" w:rsidP="00156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FF" w:rsidRPr="001568FF" w:rsidRDefault="001568FF" w:rsidP="001568FF">
    <w:pPr>
      <w:pStyle w:val="Header"/>
      <w:rPr>
        <w:b/>
      </w:rPr>
    </w:pPr>
    <w:r>
      <w:rPr>
        <w:b/>
      </w:rPr>
      <w:tab/>
    </w:r>
    <w:r>
      <w:rPr>
        <w:b/>
      </w:rPr>
      <w:tab/>
    </w:r>
    <w:r w:rsidRPr="001568FF">
      <w:rPr>
        <w:b/>
      </w:rPr>
      <w:t xml:space="preserve">          JUDGMENT NO. LC/H/</w:t>
    </w:r>
    <w:r w:rsidR="00BB45B1">
      <w:rPr>
        <w:b/>
      </w:rPr>
      <w:t>58</w:t>
    </w:r>
    <w:r w:rsidRPr="001568FF">
      <w:rPr>
        <w:b/>
      </w:rPr>
      <w:t>/14</w:t>
    </w:r>
  </w:p>
  <w:p w:rsidR="001568FF" w:rsidRDefault="001568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30121"/>
    <w:multiLevelType w:val="hybridMultilevel"/>
    <w:tmpl w:val="E8545C0E"/>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5A420C9"/>
    <w:multiLevelType w:val="hybridMultilevel"/>
    <w:tmpl w:val="2556C3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864AA"/>
    <w:rsid w:val="00064056"/>
    <w:rsid w:val="001568FF"/>
    <w:rsid w:val="001808C0"/>
    <w:rsid w:val="00233CE2"/>
    <w:rsid w:val="00253EE4"/>
    <w:rsid w:val="002D0345"/>
    <w:rsid w:val="00346FF1"/>
    <w:rsid w:val="005B1566"/>
    <w:rsid w:val="006A23B0"/>
    <w:rsid w:val="009864AA"/>
    <w:rsid w:val="00B72059"/>
    <w:rsid w:val="00BB45B1"/>
    <w:rsid w:val="00BB6DCE"/>
    <w:rsid w:val="00C335D1"/>
    <w:rsid w:val="00CF1B5B"/>
    <w:rsid w:val="00D6312F"/>
    <w:rsid w:val="00F67E0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FF"/>
    <w:pPr>
      <w:ind w:left="720"/>
      <w:contextualSpacing/>
    </w:pPr>
  </w:style>
  <w:style w:type="paragraph" w:styleId="Header">
    <w:name w:val="header"/>
    <w:basedOn w:val="Normal"/>
    <w:link w:val="HeaderChar"/>
    <w:uiPriority w:val="99"/>
    <w:unhideWhenUsed/>
    <w:rsid w:val="00156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8FF"/>
  </w:style>
  <w:style w:type="paragraph" w:styleId="Footer">
    <w:name w:val="footer"/>
    <w:basedOn w:val="Normal"/>
    <w:link w:val="FooterChar"/>
    <w:uiPriority w:val="99"/>
    <w:unhideWhenUsed/>
    <w:rsid w:val="00156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8FF"/>
  </w:style>
  <w:style w:type="paragraph" w:styleId="BalloonText">
    <w:name w:val="Balloon Text"/>
    <w:basedOn w:val="Normal"/>
    <w:link w:val="BalloonTextChar"/>
    <w:uiPriority w:val="99"/>
    <w:semiHidden/>
    <w:unhideWhenUsed/>
    <w:rsid w:val="00156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FF"/>
    <w:pPr>
      <w:ind w:left="720"/>
      <w:contextualSpacing/>
    </w:pPr>
  </w:style>
  <w:style w:type="paragraph" w:styleId="Header">
    <w:name w:val="header"/>
    <w:basedOn w:val="Normal"/>
    <w:link w:val="HeaderChar"/>
    <w:uiPriority w:val="99"/>
    <w:unhideWhenUsed/>
    <w:rsid w:val="00156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8FF"/>
  </w:style>
  <w:style w:type="paragraph" w:styleId="Footer">
    <w:name w:val="footer"/>
    <w:basedOn w:val="Normal"/>
    <w:link w:val="FooterChar"/>
    <w:uiPriority w:val="99"/>
    <w:unhideWhenUsed/>
    <w:rsid w:val="00156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8FF"/>
  </w:style>
  <w:style w:type="paragraph" w:styleId="BalloonText">
    <w:name w:val="Balloon Text"/>
    <w:basedOn w:val="Normal"/>
    <w:link w:val="BalloonTextChar"/>
    <w:uiPriority w:val="99"/>
    <w:semiHidden/>
    <w:unhideWhenUsed/>
    <w:rsid w:val="00156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8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2014-02-03T06:16:00Z</cp:lastPrinted>
  <dcterms:created xsi:type="dcterms:W3CDTF">2014-04-30T07:33:00Z</dcterms:created>
  <dcterms:modified xsi:type="dcterms:W3CDTF">2014-04-30T07:33:00Z</dcterms:modified>
</cp:coreProperties>
</file>