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ED"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ENERST TSARUKANAYI MAUWA</w:t>
      </w:r>
    </w:p>
    <w:p w:rsidR="00787E45" w:rsidRDefault="00B72A8B"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CARDIMIEL MHIKE</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NORTHWAY REAL ESTATE</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87E45" w:rsidRDefault="00787E45" w:rsidP="00787E4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w:t>
      </w:r>
      <w:r w:rsidR="00BA7357">
        <w:rPr>
          <w:rFonts w:ascii="Times New Roman" w:hAnsi="Times New Roman" w:cs="Times New Roman"/>
          <w:sz w:val="24"/>
          <w:szCs w:val="24"/>
        </w:rPr>
        <w:t>R CHIMUZINGA</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RM AFRICA PROPERTY CONSULTANCY </w:t>
      </w:r>
      <w:r w:rsidR="00BA7357">
        <w:rPr>
          <w:rFonts w:ascii="Times New Roman" w:hAnsi="Times New Roman" w:cs="Times New Roman"/>
          <w:sz w:val="24"/>
          <w:szCs w:val="24"/>
        </w:rPr>
        <w:t>(</w:t>
      </w:r>
      <w:r>
        <w:rPr>
          <w:rFonts w:ascii="Times New Roman" w:hAnsi="Times New Roman" w:cs="Times New Roman"/>
          <w:sz w:val="24"/>
          <w:szCs w:val="24"/>
        </w:rPr>
        <w:t>PVT</w:t>
      </w:r>
      <w:r w:rsidR="00BA7357">
        <w:rPr>
          <w:rFonts w:ascii="Times New Roman" w:hAnsi="Times New Roman" w:cs="Times New Roman"/>
          <w:sz w:val="24"/>
          <w:szCs w:val="24"/>
        </w:rPr>
        <w:t>)</w:t>
      </w:r>
      <w:r>
        <w:rPr>
          <w:rFonts w:ascii="Times New Roman" w:hAnsi="Times New Roman" w:cs="Times New Roman"/>
          <w:sz w:val="24"/>
          <w:szCs w:val="24"/>
        </w:rPr>
        <w:t xml:space="preserve"> LTD </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t/a RAWSON PROPERTIES</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HAYES ZIMBABWE PVT LTD</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87E45" w:rsidRDefault="00787E45" w:rsidP="00787E45">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ZIMBABWE (N.O)</w:t>
      </w:r>
    </w:p>
    <w:p w:rsidR="00787E45" w:rsidRDefault="00787E45" w:rsidP="00787E45">
      <w:pPr>
        <w:spacing w:after="0" w:line="240" w:lineRule="auto"/>
        <w:rPr>
          <w:rFonts w:ascii="Times New Roman" w:hAnsi="Times New Roman" w:cs="Times New Roman"/>
          <w:sz w:val="24"/>
          <w:szCs w:val="24"/>
        </w:rPr>
      </w:pPr>
    </w:p>
    <w:p w:rsidR="009F03ED" w:rsidRDefault="009F03ED" w:rsidP="009F03ED">
      <w:pPr>
        <w:spacing w:after="0" w:line="360" w:lineRule="auto"/>
        <w:rPr>
          <w:rFonts w:ascii="Times New Roman" w:hAnsi="Times New Roman" w:cs="Times New Roman"/>
          <w:sz w:val="24"/>
          <w:szCs w:val="24"/>
        </w:rPr>
      </w:pPr>
    </w:p>
    <w:p w:rsidR="009F03ED" w:rsidRDefault="009F03ED"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F03ED" w:rsidRDefault="00787E45"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F47474" w:rsidRDefault="00F47474" w:rsidP="00F4747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9835B3">
        <w:rPr>
          <w:rFonts w:ascii="Times New Roman" w:hAnsi="Times New Roman" w:cs="Times New Roman"/>
          <w:sz w:val="24"/>
          <w:szCs w:val="24"/>
        </w:rPr>
        <w:t xml:space="preserve"> 24 February 2022.</w:t>
      </w:r>
    </w:p>
    <w:p w:rsidR="009835B3" w:rsidRDefault="009835B3" w:rsidP="00F47474">
      <w:pPr>
        <w:spacing w:after="0" w:line="240" w:lineRule="auto"/>
        <w:rPr>
          <w:rFonts w:ascii="Times New Roman" w:hAnsi="Times New Roman" w:cs="Times New Roman"/>
          <w:sz w:val="24"/>
          <w:szCs w:val="24"/>
        </w:rPr>
      </w:pPr>
    </w:p>
    <w:p w:rsidR="009835B3" w:rsidRDefault="009835B3" w:rsidP="00F47474">
      <w:pPr>
        <w:spacing w:after="0" w:line="240" w:lineRule="auto"/>
        <w:rPr>
          <w:rFonts w:ascii="Times New Roman" w:hAnsi="Times New Roman" w:cs="Times New Roman"/>
          <w:sz w:val="24"/>
          <w:szCs w:val="24"/>
        </w:rPr>
      </w:pPr>
      <w:r>
        <w:rPr>
          <w:rFonts w:ascii="Times New Roman" w:hAnsi="Times New Roman" w:cs="Times New Roman"/>
          <w:sz w:val="24"/>
          <w:szCs w:val="24"/>
        </w:rPr>
        <w:t>Urgent Chamber Application</w:t>
      </w:r>
    </w:p>
    <w:p w:rsidR="009835B3" w:rsidRDefault="009835B3" w:rsidP="00F47474">
      <w:pPr>
        <w:spacing w:after="0" w:line="240" w:lineRule="auto"/>
        <w:rPr>
          <w:rFonts w:ascii="Times New Roman" w:hAnsi="Times New Roman" w:cs="Times New Roman"/>
          <w:sz w:val="24"/>
          <w:szCs w:val="24"/>
        </w:rPr>
      </w:pPr>
    </w:p>
    <w:p w:rsidR="009835B3" w:rsidRDefault="009835B3" w:rsidP="00F47474">
      <w:pPr>
        <w:spacing w:after="0" w:line="240" w:lineRule="auto"/>
        <w:rPr>
          <w:rFonts w:ascii="Times New Roman" w:hAnsi="Times New Roman" w:cs="Times New Roman"/>
          <w:i/>
          <w:sz w:val="24"/>
          <w:szCs w:val="24"/>
        </w:rPr>
      </w:pPr>
      <w:r>
        <w:rPr>
          <w:rFonts w:ascii="Times New Roman" w:hAnsi="Times New Roman" w:cs="Times New Roman"/>
          <w:i/>
          <w:sz w:val="24"/>
          <w:szCs w:val="24"/>
        </w:rPr>
        <w:t>In chambers</w:t>
      </w:r>
    </w:p>
    <w:p w:rsidR="00A47D0B" w:rsidRDefault="00A47D0B" w:rsidP="00F47474">
      <w:pPr>
        <w:spacing w:after="0" w:line="240" w:lineRule="auto"/>
        <w:rPr>
          <w:rFonts w:ascii="Times New Roman" w:hAnsi="Times New Roman" w:cs="Times New Roman"/>
          <w:sz w:val="24"/>
          <w:szCs w:val="24"/>
        </w:rPr>
      </w:pPr>
    </w:p>
    <w:p w:rsidR="00E27410" w:rsidRDefault="00A47D0B"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KWENDA J: </w:t>
      </w:r>
      <w:r w:rsidR="00036F1E">
        <w:rPr>
          <w:rFonts w:ascii="Times New Roman" w:hAnsi="Times New Roman" w:cs="Times New Roman"/>
          <w:sz w:val="24"/>
          <w:szCs w:val="24"/>
        </w:rPr>
        <w:t>On 14 October 2021 I r</w:t>
      </w:r>
      <w:r w:rsidR="00A765BF">
        <w:rPr>
          <w:rFonts w:ascii="Times New Roman" w:hAnsi="Times New Roman" w:cs="Times New Roman"/>
          <w:sz w:val="24"/>
          <w:szCs w:val="24"/>
        </w:rPr>
        <w:t xml:space="preserve">emoved this matter from the roll for urgent chamber applications because I considered it </w:t>
      </w:r>
      <w:r w:rsidR="009835B3">
        <w:rPr>
          <w:rFonts w:ascii="Times New Roman" w:hAnsi="Times New Roman" w:cs="Times New Roman"/>
          <w:sz w:val="24"/>
          <w:szCs w:val="24"/>
        </w:rPr>
        <w:t xml:space="preserve">not urgent. I gave my reasons </w:t>
      </w:r>
      <w:r w:rsidR="009835B3">
        <w:rPr>
          <w:rFonts w:ascii="Times New Roman" w:hAnsi="Times New Roman" w:cs="Times New Roman"/>
          <w:i/>
          <w:sz w:val="24"/>
          <w:szCs w:val="24"/>
        </w:rPr>
        <w:t xml:space="preserve">ex tempore </w:t>
      </w:r>
      <w:r w:rsidR="009835B3" w:rsidRPr="009835B3">
        <w:rPr>
          <w:rFonts w:ascii="Times New Roman" w:hAnsi="Times New Roman" w:cs="Times New Roman"/>
          <w:sz w:val="24"/>
          <w:szCs w:val="24"/>
        </w:rPr>
        <w:t>in the presence of all parties</w:t>
      </w:r>
      <w:r w:rsidR="009835B3">
        <w:rPr>
          <w:rFonts w:ascii="Times New Roman" w:hAnsi="Times New Roman" w:cs="Times New Roman"/>
          <w:i/>
          <w:sz w:val="24"/>
          <w:szCs w:val="24"/>
        </w:rPr>
        <w:t>.</w:t>
      </w:r>
      <w:r w:rsidR="00036F1E">
        <w:rPr>
          <w:rFonts w:ascii="Times New Roman" w:hAnsi="Times New Roman" w:cs="Times New Roman"/>
          <w:sz w:val="24"/>
          <w:szCs w:val="24"/>
        </w:rPr>
        <w:t xml:space="preserve"> </w:t>
      </w:r>
    </w:p>
    <w:p w:rsidR="00E27410" w:rsidRDefault="00036F1E"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A765BF">
        <w:rPr>
          <w:rFonts w:ascii="Times New Roman" w:hAnsi="Times New Roman" w:cs="Times New Roman"/>
          <w:sz w:val="24"/>
          <w:szCs w:val="24"/>
        </w:rPr>
        <w:t>i</w:t>
      </w:r>
      <w:r w:rsidR="009835B3">
        <w:rPr>
          <w:rFonts w:ascii="Times New Roman" w:hAnsi="Times New Roman" w:cs="Times New Roman"/>
          <w:sz w:val="24"/>
          <w:szCs w:val="24"/>
        </w:rPr>
        <w:t xml:space="preserve">s court </w:t>
      </w:r>
      <w:r w:rsidR="00D2654C">
        <w:rPr>
          <w:rFonts w:ascii="Times New Roman" w:hAnsi="Times New Roman" w:cs="Times New Roman"/>
          <w:sz w:val="24"/>
          <w:szCs w:val="24"/>
        </w:rPr>
        <w:t xml:space="preserve">has been inundated </w:t>
      </w:r>
      <w:r w:rsidR="009835B3">
        <w:rPr>
          <w:rFonts w:ascii="Times New Roman" w:hAnsi="Times New Roman" w:cs="Times New Roman"/>
          <w:sz w:val="24"/>
          <w:szCs w:val="24"/>
        </w:rPr>
        <w:t xml:space="preserve">by </w:t>
      </w:r>
      <w:r w:rsidR="00D2654C">
        <w:rPr>
          <w:rFonts w:ascii="Times New Roman" w:hAnsi="Times New Roman" w:cs="Times New Roman"/>
          <w:sz w:val="24"/>
          <w:szCs w:val="24"/>
        </w:rPr>
        <w:t>a</w:t>
      </w:r>
      <w:r w:rsidR="009835B3">
        <w:rPr>
          <w:rFonts w:ascii="Times New Roman" w:hAnsi="Times New Roman" w:cs="Times New Roman"/>
          <w:sz w:val="24"/>
          <w:szCs w:val="24"/>
        </w:rPr>
        <w:t xml:space="preserve"> glut of </w:t>
      </w:r>
      <w:r>
        <w:rPr>
          <w:rFonts w:ascii="Times New Roman" w:hAnsi="Times New Roman" w:cs="Times New Roman"/>
          <w:sz w:val="24"/>
          <w:szCs w:val="24"/>
        </w:rPr>
        <w:t>disputes arising from</w:t>
      </w:r>
      <w:r w:rsidR="009835B3">
        <w:rPr>
          <w:rFonts w:ascii="Times New Roman" w:hAnsi="Times New Roman" w:cs="Times New Roman"/>
          <w:sz w:val="24"/>
          <w:szCs w:val="24"/>
        </w:rPr>
        <w:t xml:space="preserve"> </w:t>
      </w:r>
      <w:r w:rsidR="00A765BF">
        <w:rPr>
          <w:rFonts w:ascii="Times New Roman" w:hAnsi="Times New Roman" w:cs="Times New Roman"/>
          <w:sz w:val="24"/>
          <w:szCs w:val="24"/>
        </w:rPr>
        <w:t xml:space="preserve">various </w:t>
      </w:r>
      <w:r w:rsidR="009835B3">
        <w:rPr>
          <w:rFonts w:ascii="Times New Roman" w:hAnsi="Times New Roman" w:cs="Times New Roman"/>
          <w:sz w:val="24"/>
          <w:szCs w:val="24"/>
        </w:rPr>
        <w:t xml:space="preserve">complex </w:t>
      </w:r>
      <w:r>
        <w:rPr>
          <w:rFonts w:ascii="Times New Roman" w:hAnsi="Times New Roman" w:cs="Times New Roman"/>
          <w:sz w:val="24"/>
          <w:szCs w:val="24"/>
        </w:rPr>
        <w:t xml:space="preserve">competing claims to </w:t>
      </w:r>
      <w:r w:rsidR="00D2654C">
        <w:rPr>
          <w:rFonts w:ascii="Times New Roman" w:hAnsi="Times New Roman" w:cs="Times New Roman"/>
          <w:sz w:val="24"/>
          <w:szCs w:val="24"/>
        </w:rPr>
        <w:t>stands situated at</w:t>
      </w:r>
      <w:r w:rsidR="006259D2">
        <w:rPr>
          <w:rFonts w:ascii="Times New Roman" w:hAnsi="Times New Roman" w:cs="Times New Roman"/>
          <w:sz w:val="24"/>
          <w:szCs w:val="24"/>
        </w:rPr>
        <w:t xml:space="preserve"> </w:t>
      </w:r>
      <w:r>
        <w:rPr>
          <w:rFonts w:ascii="Times New Roman" w:hAnsi="Times New Roman" w:cs="Times New Roman"/>
          <w:sz w:val="24"/>
          <w:szCs w:val="24"/>
        </w:rPr>
        <w:t xml:space="preserve">Lot 12 </w:t>
      </w:r>
      <w:r w:rsidR="0063776C">
        <w:rPr>
          <w:rFonts w:ascii="Times New Roman" w:hAnsi="Times New Roman" w:cs="Times New Roman"/>
          <w:sz w:val="24"/>
          <w:szCs w:val="24"/>
        </w:rPr>
        <w:t xml:space="preserve">Tynwald North </w:t>
      </w:r>
      <w:r w:rsidR="00A765BF">
        <w:rPr>
          <w:rFonts w:ascii="Times New Roman" w:hAnsi="Times New Roman" w:cs="Times New Roman"/>
          <w:sz w:val="24"/>
          <w:szCs w:val="24"/>
        </w:rPr>
        <w:t>owned by</w:t>
      </w:r>
      <w:r w:rsidR="00522FBE">
        <w:rPr>
          <w:rFonts w:ascii="Times New Roman" w:hAnsi="Times New Roman" w:cs="Times New Roman"/>
          <w:sz w:val="24"/>
          <w:szCs w:val="24"/>
        </w:rPr>
        <w:t xml:space="preserve"> Mr &amp; Mrs Sibindi.</w:t>
      </w:r>
      <w:r w:rsidR="009835B3">
        <w:rPr>
          <w:rFonts w:ascii="Times New Roman" w:hAnsi="Times New Roman" w:cs="Times New Roman"/>
          <w:sz w:val="24"/>
          <w:szCs w:val="24"/>
        </w:rPr>
        <w:t xml:space="preserve"> The </w:t>
      </w:r>
      <w:r w:rsidR="00A765BF">
        <w:rPr>
          <w:rFonts w:ascii="Times New Roman" w:hAnsi="Times New Roman" w:cs="Times New Roman"/>
          <w:sz w:val="24"/>
          <w:szCs w:val="24"/>
        </w:rPr>
        <w:t>Sibindis subdivided the property creating stands which they have sold</w:t>
      </w:r>
      <w:r w:rsidR="00D2654C">
        <w:rPr>
          <w:rFonts w:ascii="Times New Roman" w:hAnsi="Times New Roman" w:cs="Times New Roman"/>
          <w:sz w:val="24"/>
          <w:szCs w:val="24"/>
        </w:rPr>
        <w:t xml:space="preserve"> to various persons</w:t>
      </w:r>
      <w:r w:rsidR="00A765BF">
        <w:rPr>
          <w:rFonts w:ascii="Times New Roman" w:hAnsi="Times New Roman" w:cs="Times New Roman"/>
          <w:sz w:val="24"/>
          <w:szCs w:val="24"/>
        </w:rPr>
        <w:t xml:space="preserve">. </w:t>
      </w:r>
      <w:r w:rsidR="00D2654C">
        <w:rPr>
          <w:rFonts w:ascii="Times New Roman" w:hAnsi="Times New Roman" w:cs="Times New Roman"/>
          <w:sz w:val="24"/>
          <w:szCs w:val="24"/>
        </w:rPr>
        <w:t xml:space="preserve">Unfortunately, there are numerous cases where the same stands have been sold many times over leaving claimants at each other’s throats while Mr Sibindi watches gleefully. </w:t>
      </w:r>
    </w:p>
    <w:p w:rsidR="00E27410" w:rsidRDefault="00D2654C"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835B3">
        <w:rPr>
          <w:rFonts w:ascii="Times New Roman" w:hAnsi="Times New Roman" w:cs="Times New Roman"/>
          <w:sz w:val="24"/>
          <w:szCs w:val="24"/>
        </w:rPr>
        <w:t xml:space="preserve">situation has been made worse by conflicting </w:t>
      </w:r>
      <w:r w:rsidR="006259D2">
        <w:rPr>
          <w:rFonts w:ascii="Times New Roman" w:hAnsi="Times New Roman" w:cs="Times New Roman"/>
          <w:sz w:val="24"/>
          <w:szCs w:val="24"/>
        </w:rPr>
        <w:t xml:space="preserve">court </w:t>
      </w:r>
      <w:r w:rsidR="009835B3">
        <w:rPr>
          <w:rFonts w:ascii="Times New Roman" w:hAnsi="Times New Roman" w:cs="Times New Roman"/>
          <w:sz w:val="24"/>
          <w:szCs w:val="24"/>
        </w:rPr>
        <w:t xml:space="preserve">orders </w:t>
      </w:r>
      <w:r w:rsidR="006259D2">
        <w:rPr>
          <w:rFonts w:ascii="Times New Roman" w:hAnsi="Times New Roman" w:cs="Times New Roman"/>
          <w:sz w:val="24"/>
          <w:szCs w:val="24"/>
        </w:rPr>
        <w:t>whic</w:t>
      </w:r>
      <w:r>
        <w:rPr>
          <w:rFonts w:ascii="Times New Roman" w:hAnsi="Times New Roman" w:cs="Times New Roman"/>
          <w:sz w:val="24"/>
          <w:szCs w:val="24"/>
        </w:rPr>
        <w:t>h fly in the face of each other after being</w:t>
      </w:r>
      <w:r w:rsidR="006259D2">
        <w:rPr>
          <w:rFonts w:ascii="Times New Roman" w:hAnsi="Times New Roman" w:cs="Times New Roman"/>
          <w:sz w:val="24"/>
          <w:szCs w:val="24"/>
        </w:rPr>
        <w:t xml:space="preserve"> </w:t>
      </w:r>
      <w:r w:rsidR="009835B3">
        <w:rPr>
          <w:rFonts w:ascii="Times New Roman" w:hAnsi="Times New Roman" w:cs="Times New Roman"/>
          <w:sz w:val="24"/>
          <w:szCs w:val="24"/>
        </w:rPr>
        <w:t xml:space="preserve">dubiously sought </w:t>
      </w:r>
      <w:r>
        <w:rPr>
          <w:rFonts w:ascii="Times New Roman" w:hAnsi="Times New Roman" w:cs="Times New Roman"/>
          <w:sz w:val="24"/>
          <w:szCs w:val="24"/>
        </w:rPr>
        <w:t xml:space="preserve">by claimants </w:t>
      </w:r>
      <w:r w:rsidR="00E27410">
        <w:rPr>
          <w:rFonts w:ascii="Times New Roman" w:hAnsi="Times New Roman" w:cs="Times New Roman"/>
          <w:sz w:val="24"/>
          <w:szCs w:val="24"/>
        </w:rPr>
        <w:t xml:space="preserve">who very often do not disclose other </w:t>
      </w:r>
      <w:r w:rsidR="00FB4D35">
        <w:rPr>
          <w:rFonts w:ascii="Times New Roman" w:hAnsi="Times New Roman" w:cs="Times New Roman"/>
          <w:sz w:val="24"/>
          <w:szCs w:val="24"/>
        </w:rPr>
        <w:t>interested</w:t>
      </w:r>
      <w:r w:rsidR="009835B3">
        <w:rPr>
          <w:rFonts w:ascii="Times New Roman" w:hAnsi="Times New Roman" w:cs="Times New Roman"/>
          <w:sz w:val="24"/>
          <w:szCs w:val="24"/>
        </w:rPr>
        <w:t xml:space="preserve"> </w:t>
      </w:r>
      <w:r w:rsidR="006259D2">
        <w:rPr>
          <w:rFonts w:ascii="Times New Roman" w:hAnsi="Times New Roman" w:cs="Times New Roman"/>
          <w:sz w:val="24"/>
          <w:szCs w:val="24"/>
        </w:rPr>
        <w:t xml:space="preserve">parties </w:t>
      </w:r>
      <w:r w:rsidR="00BC57B6">
        <w:rPr>
          <w:rFonts w:ascii="Times New Roman" w:hAnsi="Times New Roman" w:cs="Times New Roman"/>
          <w:sz w:val="24"/>
          <w:szCs w:val="24"/>
        </w:rPr>
        <w:t>and</w:t>
      </w:r>
      <w:r w:rsidR="006259D2">
        <w:rPr>
          <w:rFonts w:ascii="Times New Roman" w:hAnsi="Times New Roman" w:cs="Times New Roman"/>
          <w:sz w:val="24"/>
          <w:szCs w:val="24"/>
        </w:rPr>
        <w:t xml:space="preserve"> </w:t>
      </w:r>
      <w:r w:rsidR="00E27410">
        <w:rPr>
          <w:rFonts w:ascii="Times New Roman" w:hAnsi="Times New Roman" w:cs="Times New Roman"/>
          <w:sz w:val="24"/>
          <w:szCs w:val="24"/>
        </w:rPr>
        <w:t xml:space="preserve">suppress </w:t>
      </w:r>
      <w:r w:rsidR="006259D2">
        <w:rPr>
          <w:rFonts w:ascii="Times New Roman" w:hAnsi="Times New Roman" w:cs="Times New Roman"/>
          <w:sz w:val="24"/>
          <w:szCs w:val="24"/>
        </w:rPr>
        <w:t xml:space="preserve">material facts. </w:t>
      </w:r>
    </w:p>
    <w:p w:rsidR="00E27410" w:rsidRDefault="006259D2"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complexity of the scenario </w:t>
      </w:r>
      <w:r w:rsidR="00BC57B6">
        <w:rPr>
          <w:rFonts w:ascii="Times New Roman" w:hAnsi="Times New Roman" w:cs="Times New Roman"/>
          <w:sz w:val="24"/>
          <w:szCs w:val="24"/>
        </w:rPr>
        <w:t xml:space="preserve">exposes the shortcomings of </w:t>
      </w:r>
      <w:r w:rsidR="001B1710">
        <w:rPr>
          <w:rFonts w:ascii="Times New Roman" w:hAnsi="Times New Roman" w:cs="Times New Roman"/>
          <w:sz w:val="24"/>
          <w:szCs w:val="24"/>
        </w:rPr>
        <w:t>section 39 of the R</w:t>
      </w:r>
      <w:r w:rsidR="005A1DA0">
        <w:rPr>
          <w:rFonts w:ascii="Times New Roman" w:hAnsi="Times New Roman" w:cs="Times New Roman"/>
          <w:sz w:val="24"/>
          <w:szCs w:val="24"/>
        </w:rPr>
        <w:t>egional, Town and Country Planning</w:t>
      </w:r>
      <w:r w:rsidR="001B1710">
        <w:rPr>
          <w:rFonts w:ascii="Times New Roman" w:hAnsi="Times New Roman" w:cs="Times New Roman"/>
          <w:sz w:val="24"/>
          <w:szCs w:val="24"/>
        </w:rPr>
        <w:t xml:space="preserve"> Act [</w:t>
      </w:r>
      <w:r w:rsidR="001B1710" w:rsidRPr="00750365">
        <w:rPr>
          <w:rFonts w:ascii="Times New Roman" w:hAnsi="Times New Roman" w:cs="Times New Roman"/>
          <w:i/>
          <w:sz w:val="24"/>
          <w:szCs w:val="24"/>
        </w:rPr>
        <w:t>Chapter 29:12</w:t>
      </w:r>
      <w:r w:rsidR="001B1710">
        <w:rPr>
          <w:rFonts w:ascii="Times New Roman" w:hAnsi="Times New Roman" w:cs="Times New Roman"/>
          <w:sz w:val="24"/>
          <w:szCs w:val="24"/>
        </w:rPr>
        <w:t xml:space="preserve">] which does not deal with the mischief of selling </w:t>
      </w:r>
      <w:r w:rsidR="00E27410">
        <w:rPr>
          <w:rFonts w:ascii="Times New Roman" w:hAnsi="Times New Roman" w:cs="Times New Roman"/>
          <w:sz w:val="24"/>
          <w:szCs w:val="24"/>
        </w:rPr>
        <w:t xml:space="preserve">unserviced </w:t>
      </w:r>
      <w:r w:rsidR="001B1710">
        <w:rPr>
          <w:rFonts w:ascii="Times New Roman" w:hAnsi="Times New Roman" w:cs="Times New Roman"/>
          <w:sz w:val="24"/>
          <w:szCs w:val="24"/>
        </w:rPr>
        <w:t>land no</w:t>
      </w:r>
      <w:r w:rsidR="00E27410">
        <w:rPr>
          <w:rFonts w:ascii="Times New Roman" w:hAnsi="Times New Roman" w:cs="Times New Roman"/>
          <w:sz w:val="24"/>
          <w:szCs w:val="24"/>
        </w:rPr>
        <w:t>t</w:t>
      </w:r>
      <w:r w:rsidR="001B1710">
        <w:rPr>
          <w:rFonts w:ascii="Times New Roman" w:hAnsi="Times New Roman" w:cs="Times New Roman"/>
          <w:sz w:val="24"/>
          <w:szCs w:val="24"/>
        </w:rPr>
        <w:t xml:space="preserve"> ready for transfer. </w:t>
      </w:r>
    </w:p>
    <w:p w:rsidR="0064388C" w:rsidRDefault="00E27410"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B4F74">
        <w:rPr>
          <w:rFonts w:ascii="Times New Roman" w:hAnsi="Times New Roman" w:cs="Times New Roman"/>
          <w:sz w:val="24"/>
          <w:szCs w:val="24"/>
        </w:rPr>
        <w:t xml:space="preserve">Sibindis, </w:t>
      </w:r>
      <w:r>
        <w:rPr>
          <w:rFonts w:ascii="Times New Roman" w:hAnsi="Times New Roman" w:cs="Times New Roman"/>
          <w:sz w:val="24"/>
          <w:szCs w:val="24"/>
        </w:rPr>
        <w:t>successfully applied</w:t>
      </w:r>
      <w:r w:rsidR="00FB4D35">
        <w:rPr>
          <w:rFonts w:ascii="Times New Roman" w:hAnsi="Times New Roman" w:cs="Times New Roman"/>
          <w:sz w:val="24"/>
          <w:szCs w:val="24"/>
        </w:rPr>
        <w:t xml:space="preserve"> </w:t>
      </w:r>
      <w:r w:rsidR="001B4F74">
        <w:rPr>
          <w:rFonts w:ascii="Times New Roman" w:hAnsi="Times New Roman" w:cs="Times New Roman"/>
          <w:sz w:val="24"/>
          <w:szCs w:val="24"/>
        </w:rPr>
        <w:t>for and</w:t>
      </w:r>
      <w:r w:rsidR="00FB4D35">
        <w:rPr>
          <w:rFonts w:ascii="Times New Roman" w:hAnsi="Times New Roman" w:cs="Times New Roman"/>
          <w:sz w:val="24"/>
          <w:szCs w:val="24"/>
        </w:rPr>
        <w:t xml:space="preserve"> were</w:t>
      </w:r>
      <w:r w:rsidR="001B4F74">
        <w:rPr>
          <w:rFonts w:ascii="Times New Roman" w:hAnsi="Times New Roman" w:cs="Times New Roman"/>
          <w:sz w:val="24"/>
          <w:szCs w:val="24"/>
        </w:rPr>
        <w:t xml:space="preserve"> </w:t>
      </w:r>
      <w:r w:rsidR="001B1710">
        <w:rPr>
          <w:rFonts w:ascii="Times New Roman" w:hAnsi="Times New Roman" w:cs="Times New Roman"/>
          <w:sz w:val="24"/>
          <w:szCs w:val="24"/>
        </w:rPr>
        <w:t xml:space="preserve">issued with </w:t>
      </w:r>
      <w:r w:rsidR="00FB4D35">
        <w:rPr>
          <w:rFonts w:ascii="Times New Roman" w:hAnsi="Times New Roman" w:cs="Times New Roman"/>
          <w:sz w:val="24"/>
          <w:szCs w:val="24"/>
        </w:rPr>
        <w:t>a</w:t>
      </w:r>
      <w:r w:rsidR="001B1710">
        <w:rPr>
          <w:rFonts w:ascii="Times New Roman" w:hAnsi="Times New Roman" w:cs="Times New Roman"/>
          <w:sz w:val="24"/>
          <w:szCs w:val="24"/>
        </w:rPr>
        <w:t xml:space="preserve"> permit </w:t>
      </w:r>
      <w:r w:rsidR="00FB4D35">
        <w:rPr>
          <w:rFonts w:ascii="Times New Roman" w:hAnsi="Times New Roman" w:cs="Times New Roman"/>
          <w:sz w:val="24"/>
          <w:szCs w:val="24"/>
        </w:rPr>
        <w:t>to subdivide their property</w:t>
      </w:r>
      <w:r w:rsidR="00FB4D35" w:rsidRPr="00FB4D35">
        <w:rPr>
          <w:rFonts w:ascii="Times New Roman" w:hAnsi="Times New Roman" w:cs="Times New Roman"/>
          <w:sz w:val="24"/>
          <w:szCs w:val="24"/>
        </w:rPr>
        <w:t xml:space="preserve"> </w:t>
      </w:r>
      <w:r w:rsidR="00FB4D35">
        <w:rPr>
          <w:rFonts w:ascii="Times New Roman" w:hAnsi="Times New Roman" w:cs="Times New Roman"/>
          <w:sz w:val="24"/>
          <w:szCs w:val="24"/>
        </w:rPr>
        <w:t xml:space="preserve">creating stands which they have sold off the diagram attached to the approved permit. They registered family trust to handle all transactions relating to that project and Mr Martin Sbindi was the trustee authorised to sell the </w:t>
      </w:r>
      <w:r w:rsidR="0064388C">
        <w:rPr>
          <w:rFonts w:ascii="Times New Roman" w:hAnsi="Times New Roman" w:cs="Times New Roman"/>
          <w:sz w:val="24"/>
          <w:szCs w:val="24"/>
        </w:rPr>
        <w:t xml:space="preserve">stands. It appears the </w:t>
      </w:r>
      <w:r w:rsidR="00FB4D35">
        <w:rPr>
          <w:rFonts w:ascii="Times New Roman" w:hAnsi="Times New Roman" w:cs="Times New Roman"/>
          <w:sz w:val="24"/>
          <w:szCs w:val="24"/>
        </w:rPr>
        <w:t xml:space="preserve">family trust did not have the </w:t>
      </w:r>
      <w:r w:rsidR="006259D2">
        <w:rPr>
          <w:rFonts w:ascii="Times New Roman" w:hAnsi="Times New Roman" w:cs="Times New Roman"/>
          <w:sz w:val="24"/>
          <w:szCs w:val="24"/>
        </w:rPr>
        <w:t xml:space="preserve">financial capacity to service </w:t>
      </w:r>
      <w:r w:rsidR="00BC57B6">
        <w:rPr>
          <w:rFonts w:ascii="Times New Roman" w:hAnsi="Times New Roman" w:cs="Times New Roman"/>
          <w:sz w:val="24"/>
          <w:szCs w:val="24"/>
        </w:rPr>
        <w:t>the land</w:t>
      </w:r>
      <w:r w:rsidR="00FB4D35">
        <w:rPr>
          <w:rFonts w:ascii="Times New Roman" w:hAnsi="Times New Roman" w:cs="Times New Roman"/>
          <w:sz w:val="24"/>
          <w:szCs w:val="24"/>
        </w:rPr>
        <w:t xml:space="preserve"> because </w:t>
      </w:r>
      <w:r w:rsidR="0064388C">
        <w:rPr>
          <w:rFonts w:ascii="Times New Roman" w:hAnsi="Times New Roman" w:cs="Times New Roman"/>
          <w:sz w:val="24"/>
          <w:szCs w:val="24"/>
        </w:rPr>
        <w:t xml:space="preserve">Mr Sibindi has </w:t>
      </w:r>
      <w:r w:rsidR="00FB4D35">
        <w:rPr>
          <w:rFonts w:ascii="Times New Roman" w:hAnsi="Times New Roman" w:cs="Times New Roman"/>
          <w:sz w:val="24"/>
          <w:szCs w:val="24"/>
        </w:rPr>
        <w:t>appointed se</w:t>
      </w:r>
      <w:r w:rsidR="0064388C">
        <w:rPr>
          <w:rFonts w:ascii="Times New Roman" w:hAnsi="Times New Roman" w:cs="Times New Roman"/>
          <w:sz w:val="24"/>
          <w:szCs w:val="24"/>
        </w:rPr>
        <w:t>veral se</w:t>
      </w:r>
      <w:r w:rsidR="00FB4D35">
        <w:rPr>
          <w:rFonts w:ascii="Times New Roman" w:hAnsi="Times New Roman" w:cs="Times New Roman"/>
          <w:sz w:val="24"/>
          <w:szCs w:val="24"/>
        </w:rPr>
        <w:t xml:space="preserve">rvice providers </w:t>
      </w:r>
      <w:r w:rsidR="0064388C">
        <w:rPr>
          <w:rFonts w:ascii="Times New Roman" w:hAnsi="Times New Roman" w:cs="Times New Roman"/>
          <w:sz w:val="24"/>
          <w:szCs w:val="24"/>
        </w:rPr>
        <w:t xml:space="preserve">to service the land at own cost. He has however </w:t>
      </w:r>
      <w:r w:rsidR="00FB4D35">
        <w:rPr>
          <w:rFonts w:ascii="Times New Roman" w:hAnsi="Times New Roman" w:cs="Times New Roman"/>
          <w:sz w:val="24"/>
          <w:szCs w:val="24"/>
        </w:rPr>
        <w:t xml:space="preserve">engaged and fired </w:t>
      </w:r>
      <w:r w:rsidR="0064388C">
        <w:rPr>
          <w:rFonts w:ascii="Times New Roman" w:hAnsi="Times New Roman" w:cs="Times New Roman"/>
          <w:sz w:val="24"/>
          <w:szCs w:val="24"/>
        </w:rPr>
        <w:t xml:space="preserve">service providers </w:t>
      </w:r>
      <w:r w:rsidR="00FB4D35">
        <w:rPr>
          <w:rFonts w:ascii="Times New Roman" w:hAnsi="Times New Roman" w:cs="Times New Roman"/>
          <w:sz w:val="24"/>
          <w:szCs w:val="24"/>
        </w:rPr>
        <w:t>at will</w:t>
      </w:r>
      <w:r w:rsidR="0064388C">
        <w:rPr>
          <w:rFonts w:ascii="Times New Roman" w:hAnsi="Times New Roman" w:cs="Times New Roman"/>
          <w:sz w:val="24"/>
          <w:szCs w:val="24"/>
        </w:rPr>
        <w:t xml:space="preserve"> and that has also added to the problems. </w:t>
      </w:r>
      <w:r w:rsidR="00FB4D35">
        <w:rPr>
          <w:rFonts w:ascii="Times New Roman" w:hAnsi="Times New Roman" w:cs="Times New Roman"/>
          <w:sz w:val="24"/>
          <w:szCs w:val="24"/>
        </w:rPr>
        <w:t xml:space="preserve">By way of illustration, </w:t>
      </w:r>
      <w:r w:rsidR="0064388C">
        <w:rPr>
          <w:rFonts w:ascii="Times New Roman" w:hAnsi="Times New Roman" w:cs="Times New Roman"/>
          <w:sz w:val="24"/>
          <w:szCs w:val="24"/>
        </w:rPr>
        <w:t xml:space="preserve">Mr Sibindi has </w:t>
      </w:r>
      <w:r w:rsidR="00FB4D35">
        <w:rPr>
          <w:rFonts w:ascii="Times New Roman" w:hAnsi="Times New Roman" w:cs="Times New Roman"/>
          <w:sz w:val="24"/>
          <w:szCs w:val="24"/>
        </w:rPr>
        <w:t>engaged say Service Provider A</w:t>
      </w:r>
      <w:r w:rsidR="00094E7B">
        <w:rPr>
          <w:rFonts w:ascii="Times New Roman" w:hAnsi="Times New Roman" w:cs="Times New Roman"/>
          <w:sz w:val="24"/>
          <w:szCs w:val="24"/>
        </w:rPr>
        <w:t xml:space="preserve"> </w:t>
      </w:r>
      <w:r w:rsidR="001B4F74">
        <w:rPr>
          <w:rFonts w:ascii="Times New Roman" w:hAnsi="Times New Roman" w:cs="Times New Roman"/>
          <w:sz w:val="24"/>
          <w:szCs w:val="24"/>
        </w:rPr>
        <w:t>to do the servicing and</w:t>
      </w:r>
      <w:r w:rsidR="00FB4D35">
        <w:rPr>
          <w:rFonts w:ascii="Times New Roman" w:hAnsi="Times New Roman" w:cs="Times New Roman"/>
          <w:sz w:val="24"/>
          <w:szCs w:val="24"/>
        </w:rPr>
        <w:t xml:space="preserve"> offered the service provider land </w:t>
      </w:r>
      <w:r w:rsidR="001B4F74">
        <w:rPr>
          <w:rFonts w:ascii="Times New Roman" w:hAnsi="Times New Roman" w:cs="Times New Roman"/>
          <w:sz w:val="24"/>
          <w:szCs w:val="24"/>
        </w:rPr>
        <w:t>as payment</w:t>
      </w:r>
      <w:r w:rsidR="00FB4D35">
        <w:rPr>
          <w:rFonts w:ascii="Times New Roman" w:hAnsi="Times New Roman" w:cs="Times New Roman"/>
          <w:sz w:val="24"/>
          <w:szCs w:val="24"/>
        </w:rPr>
        <w:t xml:space="preserve"> for the services</w:t>
      </w:r>
      <w:r w:rsidR="001B4F74">
        <w:rPr>
          <w:rFonts w:ascii="Times New Roman" w:hAnsi="Times New Roman" w:cs="Times New Roman"/>
          <w:sz w:val="24"/>
          <w:szCs w:val="24"/>
        </w:rPr>
        <w:t xml:space="preserve">. </w:t>
      </w:r>
      <w:r w:rsidR="00094E7B">
        <w:rPr>
          <w:rFonts w:ascii="Times New Roman" w:hAnsi="Times New Roman" w:cs="Times New Roman"/>
          <w:sz w:val="24"/>
          <w:szCs w:val="24"/>
        </w:rPr>
        <w:t>Service Provider</w:t>
      </w:r>
      <w:r w:rsidR="001B4F74">
        <w:rPr>
          <w:rFonts w:ascii="Times New Roman" w:hAnsi="Times New Roman" w:cs="Times New Roman"/>
          <w:sz w:val="24"/>
          <w:szCs w:val="24"/>
        </w:rPr>
        <w:t xml:space="preserve"> </w:t>
      </w:r>
      <w:r w:rsidR="00094E7B">
        <w:rPr>
          <w:rFonts w:ascii="Times New Roman" w:hAnsi="Times New Roman" w:cs="Times New Roman"/>
          <w:sz w:val="24"/>
          <w:szCs w:val="24"/>
        </w:rPr>
        <w:t xml:space="preserve">A </w:t>
      </w:r>
      <w:r w:rsidR="0064388C">
        <w:rPr>
          <w:rFonts w:ascii="Times New Roman" w:hAnsi="Times New Roman" w:cs="Times New Roman"/>
          <w:sz w:val="24"/>
          <w:szCs w:val="24"/>
        </w:rPr>
        <w:t xml:space="preserve">sells </w:t>
      </w:r>
      <w:r w:rsidR="00FB4D35">
        <w:rPr>
          <w:rFonts w:ascii="Times New Roman" w:hAnsi="Times New Roman" w:cs="Times New Roman"/>
          <w:sz w:val="24"/>
          <w:szCs w:val="24"/>
        </w:rPr>
        <w:t xml:space="preserve">the </w:t>
      </w:r>
      <w:r w:rsidR="001B4F74">
        <w:rPr>
          <w:rFonts w:ascii="Times New Roman" w:hAnsi="Times New Roman" w:cs="Times New Roman"/>
          <w:sz w:val="24"/>
          <w:szCs w:val="24"/>
        </w:rPr>
        <w:t>stand</w:t>
      </w:r>
      <w:r w:rsidR="00094E7B">
        <w:rPr>
          <w:rFonts w:ascii="Times New Roman" w:hAnsi="Times New Roman" w:cs="Times New Roman"/>
          <w:sz w:val="24"/>
          <w:szCs w:val="24"/>
        </w:rPr>
        <w:t>s</w:t>
      </w:r>
      <w:r w:rsidR="001B4F74">
        <w:rPr>
          <w:rFonts w:ascii="Times New Roman" w:hAnsi="Times New Roman" w:cs="Times New Roman"/>
          <w:sz w:val="24"/>
          <w:szCs w:val="24"/>
        </w:rPr>
        <w:t xml:space="preserve"> based on </w:t>
      </w:r>
      <w:r w:rsidR="00094E7B">
        <w:rPr>
          <w:rFonts w:ascii="Times New Roman" w:hAnsi="Times New Roman" w:cs="Times New Roman"/>
          <w:sz w:val="24"/>
          <w:szCs w:val="24"/>
        </w:rPr>
        <w:t xml:space="preserve">his </w:t>
      </w:r>
      <w:r w:rsidR="001B4F74">
        <w:rPr>
          <w:rFonts w:ascii="Times New Roman" w:hAnsi="Times New Roman" w:cs="Times New Roman"/>
          <w:sz w:val="24"/>
          <w:szCs w:val="24"/>
        </w:rPr>
        <w:t xml:space="preserve">agreement with </w:t>
      </w:r>
      <w:r w:rsidR="0064388C">
        <w:rPr>
          <w:rFonts w:ascii="Times New Roman" w:hAnsi="Times New Roman" w:cs="Times New Roman"/>
          <w:sz w:val="24"/>
          <w:szCs w:val="24"/>
        </w:rPr>
        <w:t xml:space="preserve">Mr </w:t>
      </w:r>
      <w:r w:rsidR="00FB4D35">
        <w:rPr>
          <w:rFonts w:ascii="Times New Roman" w:hAnsi="Times New Roman" w:cs="Times New Roman"/>
          <w:sz w:val="24"/>
          <w:szCs w:val="24"/>
        </w:rPr>
        <w:t>Sibindi</w:t>
      </w:r>
      <w:r w:rsidR="0064388C">
        <w:rPr>
          <w:rFonts w:ascii="Times New Roman" w:hAnsi="Times New Roman" w:cs="Times New Roman"/>
          <w:sz w:val="24"/>
          <w:szCs w:val="24"/>
        </w:rPr>
        <w:t xml:space="preserve"> without involving Mr Sibindi in the sale transactions</w:t>
      </w:r>
      <w:r w:rsidR="001B4F74">
        <w:rPr>
          <w:rFonts w:ascii="Times New Roman" w:hAnsi="Times New Roman" w:cs="Times New Roman"/>
          <w:sz w:val="24"/>
          <w:szCs w:val="24"/>
        </w:rPr>
        <w:t xml:space="preserve"> owner. When a dispute arises </w:t>
      </w:r>
      <w:r w:rsidR="00094E7B">
        <w:rPr>
          <w:rFonts w:ascii="Times New Roman" w:hAnsi="Times New Roman" w:cs="Times New Roman"/>
          <w:sz w:val="24"/>
          <w:szCs w:val="24"/>
        </w:rPr>
        <w:t>between</w:t>
      </w:r>
      <w:r w:rsidR="001B4F74">
        <w:rPr>
          <w:rFonts w:ascii="Times New Roman" w:hAnsi="Times New Roman" w:cs="Times New Roman"/>
          <w:sz w:val="24"/>
          <w:szCs w:val="24"/>
        </w:rPr>
        <w:t xml:space="preserve"> </w:t>
      </w:r>
      <w:r w:rsidR="0064388C">
        <w:rPr>
          <w:rFonts w:ascii="Times New Roman" w:hAnsi="Times New Roman" w:cs="Times New Roman"/>
          <w:sz w:val="24"/>
          <w:szCs w:val="24"/>
        </w:rPr>
        <w:t>martin Sibindi</w:t>
      </w:r>
      <w:r w:rsidR="001B4F74">
        <w:rPr>
          <w:rFonts w:ascii="Times New Roman" w:hAnsi="Times New Roman" w:cs="Times New Roman"/>
          <w:sz w:val="24"/>
          <w:szCs w:val="24"/>
        </w:rPr>
        <w:t xml:space="preserve"> and </w:t>
      </w:r>
      <w:r w:rsidR="00094E7B">
        <w:rPr>
          <w:rFonts w:ascii="Times New Roman" w:hAnsi="Times New Roman" w:cs="Times New Roman"/>
          <w:sz w:val="24"/>
          <w:szCs w:val="24"/>
        </w:rPr>
        <w:t>Service Provider A,</w:t>
      </w:r>
      <w:r w:rsidR="001B4F74">
        <w:rPr>
          <w:rFonts w:ascii="Times New Roman" w:hAnsi="Times New Roman" w:cs="Times New Roman"/>
          <w:sz w:val="24"/>
          <w:szCs w:val="24"/>
        </w:rPr>
        <w:t xml:space="preserve"> </w:t>
      </w:r>
      <w:r w:rsidR="0064388C">
        <w:rPr>
          <w:rFonts w:ascii="Times New Roman" w:hAnsi="Times New Roman" w:cs="Times New Roman"/>
          <w:sz w:val="24"/>
          <w:szCs w:val="24"/>
        </w:rPr>
        <w:t>Mr Sibindi</w:t>
      </w:r>
      <w:r w:rsidR="001B4F74">
        <w:rPr>
          <w:rFonts w:ascii="Times New Roman" w:hAnsi="Times New Roman" w:cs="Times New Roman"/>
          <w:sz w:val="24"/>
          <w:szCs w:val="24"/>
        </w:rPr>
        <w:t xml:space="preserve"> unilaterally cancels his agreement with </w:t>
      </w:r>
      <w:r w:rsidR="00094E7B">
        <w:rPr>
          <w:rFonts w:ascii="Times New Roman" w:hAnsi="Times New Roman" w:cs="Times New Roman"/>
          <w:sz w:val="24"/>
          <w:szCs w:val="24"/>
        </w:rPr>
        <w:t xml:space="preserve">Service Provider A </w:t>
      </w:r>
      <w:r w:rsidR="001B4F74">
        <w:rPr>
          <w:rFonts w:ascii="Times New Roman" w:hAnsi="Times New Roman" w:cs="Times New Roman"/>
          <w:sz w:val="24"/>
          <w:szCs w:val="24"/>
        </w:rPr>
        <w:t>and ‘reposses</w:t>
      </w:r>
      <w:r w:rsidR="00094E7B">
        <w:rPr>
          <w:rFonts w:ascii="Times New Roman" w:hAnsi="Times New Roman" w:cs="Times New Roman"/>
          <w:sz w:val="24"/>
          <w:szCs w:val="24"/>
        </w:rPr>
        <w:t>ses</w:t>
      </w:r>
      <w:r w:rsidR="001B4F74">
        <w:rPr>
          <w:rFonts w:ascii="Times New Roman" w:hAnsi="Times New Roman" w:cs="Times New Roman"/>
          <w:sz w:val="24"/>
          <w:szCs w:val="24"/>
        </w:rPr>
        <w:t>’</w:t>
      </w:r>
      <w:r w:rsidR="00094E7B">
        <w:rPr>
          <w:rFonts w:ascii="Times New Roman" w:hAnsi="Times New Roman" w:cs="Times New Roman"/>
          <w:sz w:val="24"/>
          <w:szCs w:val="24"/>
        </w:rPr>
        <w:t xml:space="preserve"> the s</w:t>
      </w:r>
      <w:r w:rsidR="001B4F74">
        <w:rPr>
          <w:rFonts w:ascii="Times New Roman" w:hAnsi="Times New Roman" w:cs="Times New Roman"/>
          <w:sz w:val="24"/>
          <w:szCs w:val="24"/>
        </w:rPr>
        <w:t xml:space="preserve">tands which he then offers to a new </w:t>
      </w:r>
      <w:r w:rsidR="00094E7B">
        <w:rPr>
          <w:rFonts w:ascii="Times New Roman" w:hAnsi="Times New Roman" w:cs="Times New Roman"/>
          <w:sz w:val="24"/>
          <w:szCs w:val="24"/>
        </w:rPr>
        <w:t>Service Provider B</w:t>
      </w:r>
      <w:r w:rsidR="001B4F74">
        <w:rPr>
          <w:rFonts w:ascii="Times New Roman" w:hAnsi="Times New Roman" w:cs="Times New Roman"/>
          <w:sz w:val="24"/>
          <w:szCs w:val="24"/>
        </w:rPr>
        <w:t xml:space="preserve">, entering into new </w:t>
      </w:r>
      <w:r w:rsidR="00094E7B">
        <w:rPr>
          <w:rFonts w:ascii="Times New Roman" w:hAnsi="Times New Roman" w:cs="Times New Roman"/>
          <w:sz w:val="24"/>
          <w:szCs w:val="24"/>
        </w:rPr>
        <w:t>agreements</w:t>
      </w:r>
      <w:r w:rsidR="0064388C">
        <w:rPr>
          <w:rFonts w:ascii="Times New Roman" w:hAnsi="Times New Roman" w:cs="Times New Roman"/>
          <w:sz w:val="24"/>
          <w:szCs w:val="24"/>
        </w:rPr>
        <w:t xml:space="preserve"> of sale</w:t>
      </w:r>
      <w:r w:rsidR="00094E7B">
        <w:rPr>
          <w:rFonts w:ascii="Times New Roman" w:hAnsi="Times New Roman" w:cs="Times New Roman"/>
          <w:sz w:val="24"/>
          <w:szCs w:val="24"/>
        </w:rPr>
        <w:t>.</w:t>
      </w:r>
      <w:r w:rsidR="001B4F74">
        <w:rPr>
          <w:rFonts w:ascii="Times New Roman" w:hAnsi="Times New Roman" w:cs="Times New Roman"/>
          <w:sz w:val="24"/>
          <w:szCs w:val="24"/>
        </w:rPr>
        <w:t xml:space="preserve"> </w:t>
      </w:r>
      <w:r w:rsidR="00094E7B">
        <w:rPr>
          <w:rFonts w:ascii="Times New Roman" w:hAnsi="Times New Roman" w:cs="Times New Roman"/>
          <w:sz w:val="24"/>
          <w:szCs w:val="24"/>
        </w:rPr>
        <w:t>Service Provider B does not need idle land so he decides to liquidate the stands and</w:t>
      </w:r>
      <w:r w:rsidR="001B4F74">
        <w:rPr>
          <w:rFonts w:ascii="Times New Roman" w:hAnsi="Times New Roman" w:cs="Times New Roman"/>
          <w:sz w:val="24"/>
          <w:szCs w:val="24"/>
        </w:rPr>
        <w:t xml:space="preserve"> </w:t>
      </w:r>
      <w:r w:rsidR="0064388C">
        <w:rPr>
          <w:rFonts w:ascii="Times New Roman" w:hAnsi="Times New Roman" w:cs="Times New Roman"/>
          <w:sz w:val="24"/>
          <w:szCs w:val="24"/>
        </w:rPr>
        <w:t xml:space="preserve">also </w:t>
      </w:r>
      <w:r w:rsidR="001B4F74">
        <w:rPr>
          <w:rFonts w:ascii="Times New Roman" w:hAnsi="Times New Roman" w:cs="Times New Roman"/>
          <w:sz w:val="24"/>
          <w:szCs w:val="24"/>
        </w:rPr>
        <w:t>purports to sell the same stands</w:t>
      </w:r>
      <w:r w:rsidR="00094E7B">
        <w:rPr>
          <w:rFonts w:ascii="Times New Roman" w:hAnsi="Times New Roman" w:cs="Times New Roman"/>
          <w:sz w:val="24"/>
          <w:szCs w:val="24"/>
        </w:rPr>
        <w:t xml:space="preserve"> without involving </w:t>
      </w:r>
      <w:r w:rsidR="0064388C">
        <w:rPr>
          <w:rFonts w:ascii="Times New Roman" w:hAnsi="Times New Roman" w:cs="Times New Roman"/>
          <w:sz w:val="24"/>
          <w:szCs w:val="24"/>
        </w:rPr>
        <w:t>Mr Sibindi</w:t>
      </w:r>
      <w:r w:rsidR="001B4F74">
        <w:rPr>
          <w:rFonts w:ascii="Times New Roman" w:hAnsi="Times New Roman" w:cs="Times New Roman"/>
          <w:sz w:val="24"/>
          <w:szCs w:val="24"/>
        </w:rPr>
        <w:t xml:space="preserve">. </w:t>
      </w:r>
      <w:r w:rsidR="00907C77">
        <w:rPr>
          <w:rFonts w:ascii="Times New Roman" w:hAnsi="Times New Roman" w:cs="Times New Roman"/>
          <w:sz w:val="24"/>
          <w:szCs w:val="24"/>
        </w:rPr>
        <w:t xml:space="preserve">Meanwhile those who ‘purchased’ the stands </w:t>
      </w:r>
      <w:r w:rsidR="001B4F74">
        <w:rPr>
          <w:rFonts w:ascii="Times New Roman" w:hAnsi="Times New Roman" w:cs="Times New Roman"/>
          <w:sz w:val="24"/>
          <w:szCs w:val="24"/>
        </w:rPr>
        <w:t xml:space="preserve">from </w:t>
      </w:r>
      <w:r w:rsidR="00907C77">
        <w:rPr>
          <w:rFonts w:ascii="Times New Roman" w:hAnsi="Times New Roman" w:cs="Times New Roman"/>
          <w:sz w:val="24"/>
          <w:szCs w:val="24"/>
        </w:rPr>
        <w:t>Service Provider</w:t>
      </w:r>
      <w:r w:rsidR="0064388C">
        <w:rPr>
          <w:rFonts w:ascii="Times New Roman" w:hAnsi="Times New Roman" w:cs="Times New Roman"/>
          <w:sz w:val="24"/>
          <w:szCs w:val="24"/>
        </w:rPr>
        <w:t>s</w:t>
      </w:r>
      <w:r w:rsidR="00907C77">
        <w:rPr>
          <w:rFonts w:ascii="Times New Roman" w:hAnsi="Times New Roman" w:cs="Times New Roman"/>
          <w:sz w:val="24"/>
          <w:szCs w:val="24"/>
        </w:rPr>
        <w:t xml:space="preserve"> </w:t>
      </w:r>
      <w:r w:rsidR="001B4F74">
        <w:rPr>
          <w:rFonts w:ascii="Times New Roman" w:hAnsi="Times New Roman" w:cs="Times New Roman"/>
          <w:sz w:val="24"/>
          <w:szCs w:val="24"/>
        </w:rPr>
        <w:t xml:space="preserve">A and B </w:t>
      </w:r>
      <w:r w:rsidR="00907C77">
        <w:rPr>
          <w:rFonts w:ascii="Times New Roman" w:hAnsi="Times New Roman" w:cs="Times New Roman"/>
          <w:sz w:val="24"/>
          <w:szCs w:val="24"/>
        </w:rPr>
        <w:t xml:space="preserve">have also ‘sold’ </w:t>
      </w:r>
      <w:r w:rsidR="001B4F74">
        <w:rPr>
          <w:rFonts w:ascii="Times New Roman" w:hAnsi="Times New Roman" w:cs="Times New Roman"/>
          <w:sz w:val="24"/>
          <w:szCs w:val="24"/>
        </w:rPr>
        <w:t xml:space="preserve">the stands to other innocent people. The </w:t>
      </w:r>
      <w:r w:rsidR="00907C77">
        <w:rPr>
          <w:rFonts w:ascii="Times New Roman" w:hAnsi="Times New Roman" w:cs="Times New Roman"/>
          <w:sz w:val="24"/>
          <w:szCs w:val="24"/>
        </w:rPr>
        <w:t xml:space="preserve">various </w:t>
      </w:r>
      <w:r w:rsidR="001B4F74">
        <w:rPr>
          <w:rFonts w:ascii="Times New Roman" w:hAnsi="Times New Roman" w:cs="Times New Roman"/>
          <w:sz w:val="24"/>
          <w:szCs w:val="24"/>
        </w:rPr>
        <w:t xml:space="preserve">purchasers </w:t>
      </w:r>
      <w:r w:rsidR="00907C77">
        <w:rPr>
          <w:rFonts w:ascii="Times New Roman" w:hAnsi="Times New Roman" w:cs="Times New Roman"/>
          <w:sz w:val="24"/>
          <w:szCs w:val="24"/>
        </w:rPr>
        <w:t xml:space="preserve">on realising that the area is afflicted by disputes try to outwit each other by suing in this court for </w:t>
      </w:r>
      <w:r w:rsidR="001B4F74">
        <w:rPr>
          <w:rFonts w:ascii="Times New Roman" w:hAnsi="Times New Roman" w:cs="Times New Roman"/>
          <w:sz w:val="24"/>
          <w:szCs w:val="24"/>
        </w:rPr>
        <w:t xml:space="preserve">declarators </w:t>
      </w:r>
      <w:r w:rsidR="00094E7B">
        <w:rPr>
          <w:rFonts w:ascii="Times New Roman" w:hAnsi="Times New Roman" w:cs="Times New Roman"/>
          <w:sz w:val="24"/>
          <w:szCs w:val="24"/>
        </w:rPr>
        <w:t>and somehow get orders</w:t>
      </w:r>
      <w:r w:rsidR="0064388C">
        <w:rPr>
          <w:rFonts w:ascii="Times New Roman" w:hAnsi="Times New Roman" w:cs="Times New Roman"/>
          <w:sz w:val="24"/>
          <w:szCs w:val="24"/>
        </w:rPr>
        <w:t>,</w:t>
      </w:r>
      <w:r w:rsidR="00094E7B">
        <w:rPr>
          <w:rFonts w:ascii="Times New Roman" w:hAnsi="Times New Roman" w:cs="Times New Roman"/>
          <w:sz w:val="24"/>
          <w:szCs w:val="24"/>
        </w:rPr>
        <w:t xml:space="preserve"> sometimes in default </w:t>
      </w:r>
      <w:r w:rsidR="00907C77">
        <w:rPr>
          <w:rFonts w:ascii="Times New Roman" w:hAnsi="Times New Roman" w:cs="Times New Roman"/>
          <w:sz w:val="24"/>
          <w:szCs w:val="24"/>
        </w:rPr>
        <w:t>(stage</w:t>
      </w:r>
      <w:r w:rsidR="00094E7B">
        <w:rPr>
          <w:rFonts w:ascii="Times New Roman" w:hAnsi="Times New Roman" w:cs="Times New Roman"/>
          <w:sz w:val="24"/>
          <w:szCs w:val="24"/>
        </w:rPr>
        <w:t xml:space="preserve"> managed) or even by consent declaring them holders of certain real rights</w:t>
      </w:r>
      <w:r w:rsidR="0064388C">
        <w:rPr>
          <w:rFonts w:ascii="Times New Roman" w:hAnsi="Times New Roman" w:cs="Times New Roman"/>
          <w:sz w:val="24"/>
          <w:szCs w:val="24"/>
        </w:rPr>
        <w:t xml:space="preserve"> and interests in </w:t>
      </w:r>
      <w:r w:rsidR="00750365">
        <w:rPr>
          <w:rFonts w:ascii="Times New Roman" w:hAnsi="Times New Roman" w:cs="Times New Roman"/>
          <w:sz w:val="24"/>
          <w:szCs w:val="24"/>
        </w:rPr>
        <w:t>the</w:t>
      </w:r>
      <w:r w:rsidR="0064388C">
        <w:rPr>
          <w:rFonts w:ascii="Times New Roman" w:hAnsi="Times New Roman" w:cs="Times New Roman"/>
          <w:sz w:val="24"/>
          <w:szCs w:val="24"/>
        </w:rPr>
        <w:t xml:space="preserve"> stands</w:t>
      </w:r>
      <w:r w:rsidR="00094E7B">
        <w:rPr>
          <w:rFonts w:ascii="Times New Roman" w:hAnsi="Times New Roman" w:cs="Times New Roman"/>
          <w:sz w:val="24"/>
          <w:szCs w:val="24"/>
        </w:rPr>
        <w:t xml:space="preserve"> or even ‘owners’</w:t>
      </w:r>
      <w:r w:rsidR="00907C77">
        <w:rPr>
          <w:rFonts w:ascii="Times New Roman" w:hAnsi="Times New Roman" w:cs="Times New Roman"/>
          <w:sz w:val="24"/>
          <w:szCs w:val="24"/>
        </w:rPr>
        <w:t xml:space="preserve"> of the controversial s</w:t>
      </w:r>
      <w:r w:rsidR="0064388C">
        <w:rPr>
          <w:rFonts w:ascii="Times New Roman" w:hAnsi="Times New Roman" w:cs="Times New Roman"/>
          <w:sz w:val="24"/>
          <w:szCs w:val="24"/>
        </w:rPr>
        <w:t>tands. That is the situation giving rise to this case as will more fully appear hereunder.</w:t>
      </w:r>
    </w:p>
    <w:p w:rsidR="00907C77" w:rsidRDefault="00094E7B" w:rsidP="00E31F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this could be avoided if there was a law which prohibits sale of </w:t>
      </w:r>
      <w:r w:rsidR="0064388C">
        <w:rPr>
          <w:rFonts w:ascii="Times New Roman" w:hAnsi="Times New Roman" w:cs="Times New Roman"/>
          <w:sz w:val="24"/>
          <w:szCs w:val="24"/>
        </w:rPr>
        <w:t xml:space="preserve">unserviced subdivisions of </w:t>
      </w:r>
      <w:r>
        <w:rPr>
          <w:rFonts w:ascii="Times New Roman" w:hAnsi="Times New Roman" w:cs="Times New Roman"/>
          <w:sz w:val="24"/>
          <w:szCs w:val="24"/>
        </w:rPr>
        <w:t xml:space="preserve">land before the issuance of a certificate confirming full </w:t>
      </w:r>
      <w:r w:rsidR="00907C77">
        <w:rPr>
          <w:rFonts w:ascii="Times New Roman" w:hAnsi="Times New Roman" w:cs="Times New Roman"/>
          <w:sz w:val="24"/>
          <w:szCs w:val="24"/>
        </w:rPr>
        <w:t>compliance</w:t>
      </w:r>
      <w:r>
        <w:rPr>
          <w:rFonts w:ascii="Times New Roman" w:hAnsi="Times New Roman" w:cs="Times New Roman"/>
          <w:sz w:val="24"/>
          <w:szCs w:val="24"/>
        </w:rPr>
        <w:t xml:space="preserve"> with the conditions of a subdivision </w:t>
      </w:r>
      <w:r w:rsidR="00907C77">
        <w:rPr>
          <w:rFonts w:ascii="Times New Roman" w:hAnsi="Times New Roman" w:cs="Times New Roman"/>
          <w:sz w:val="24"/>
          <w:szCs w:val="24"/>
        </w:rPr>
        <w:t>permit.</w:t>
      </w:r>
      <w:r>
        <w:rPr>
          <w:rFonts w:ascii="Times New Roman" w:hAnsi="Times New Roman" w:cs="Times New Roman"/>
          <w:sz w:val="24"/>
          <w:szCs w:val="24"/>
        </w:rPr>
        <w:t xml:space="preserve"> </w:t>
      </w:r>
      <w:r w:rsidR="00907C77">
        <w:rPr>
          <w:rFonts w:ascii="Times New Roman" w:hAnsi="Times New Roman" w:cs="Times New Roman"/>
          <w:sz w:val="24"/>
          <w:szCs w:val="24"/>
        </w:rPr>
        <w:t xml:space="preserve">A standard subdivision permit prohibits registration of ‘transfer’ of title </w:t>
      </w:r>
      <w:r w:rsidR="0064388C">
        <w:rPr>
          <w:rFonts w:ascii="Times New Roman" w:hAnsi="Times New Roman" w:cs="Times New Roman"/>
          <w:sz w:val="24"/>
          <w:szCs w:val="24"/>
        </w:rPr>
        <w:t>only</w:t>
      </w:r>
      <w:r w:rsidR="00907C77">
        <w:rPr>
          <w:rFonts w:ascii="Times New Roman" w:hAnsi="Times New Roman" w:cs="Times New Roman"/>
          <w:sz w:val="24"/>
          <w:szCs w:val="24"/>
        </w:rPr>
        <w:t xml:space="preserve"> but does not prohibit sale.</w:t>
      </w:r>
    </w:p>
    <w:p w:rsidR="00937807" w:rsidRDefault="0064388C" w:rsidP="006377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1572F">
        <w:rPr>
          <w:rFonts w:ascii="Times New Roman" w:hAnsi="Times New Roman" w:cs="Times New Roman"/>
          <w:sz w:val="24"/>
          <w:szCs w:val="24"/>
        </w:rPr>
        <w:t>n administrative</w:t>
      </w:r>
      <w:r w:rsidR="006259D2">
        <w:rPr>
          <w:rFonts w:ascii="Times New Roman" w:hAnsi="Times New Roman" w:cs="Times New Roman"/>
          <w:sz w:val="24"/>
          <w:szCs w:val="24"/>
        </w:rPr>
        <w:t xml:space="preserve"> decision was </w:t>
      </w:r>
      <w:r w:rsidR="0017292A">
        <w:rPr>
          <w:rFonts w:ascii="Times New Roman" w:hAnsi="Times New Roman" w:cs="Times New Roman"/>
          <w:sz w:val="24"/>
          <w:szCs w:val="24"/>
        </w:rPr>
        <w:t xml:space="preserve">therefore reached </w:t>
      </w:r>
      <w:r>
        <w:rPr>
          <w:rFonts w:ascii="Times New Roman" w:hAnsi="Times New Roman" w:cs="Times New Roman"/>
          <w:sz w:val="24"/>
          <w:szCs w:val="24"/>
        </w:rPr>
        <w:t xml:space="preserve">by this court </w:t>
      </w:r>
      <w:r w:rsidR="00907C77">
        <w:rPr>
          <w:rFonts w:ascii="Times New Roman" w:hAnsi="Times New Roman" w:cs="Times New Roman"/>
          <w:sz w:val="24"/>
          <w:szCs w:val="24"/>
        </w:rPr>
        <w:t xml:space="preserve">to </w:t>
      </w:r>
      <w:r w:rsidR="0017292A">
        <w:rPr>
          <w:rFonts w:ascii="Times New Roman" w:hAnsi="Times New Roman" w:cs="Times New Roman"/>
          <w:sz w:val="24"/>
          <w:szCs w:val="24"/>
        </w:rPr>
        <w:t xml:space="preserve">take steps to </w:t>
      </w:r>
      <w:r w:rsidR="00907C77">
        <w:rPr>
          <w:rFonts w:ascii="Times New Roman" w:hAnsi="Times New Roman" w:cs="Times New Roman"/>
          <w:sz w:val="24"/>
          <w:szCs w:val="24"/>
        </w:rPr>
        <w:t xml:space="preserve">stop the abuse </w:t>
      </w:r>
      <w:r w:rsidR="0017292A">
        <w:rPr>
          <w:rFonts w:ascii="Times New Roman" w:hAnsi="Times New Roman" w:cs="Times New Roman"/>
          <w:sz w:val="24"/>
          <w:szCs w:val="24"/>
        </w:rPr>
        <w:t xml:space="preserve">and protect the </w:t>
      </w:r>
      <w:r w:rsidR="00907C77">
        <w:rPr>
          <w:rFonts w:ascii="Times New Roman" w:hAnsi="Times New Roman" w:cs="Times New Roman"/>
          <w:sz w:val="24"/>
          <w:szCs w:val="24"/>
        </w:rPr>
        <w:t xml:space="preserve">integrity </w:t>
      </w:r>
      <w:r w:rsidR="0017292A">
        <w:rPr>
          <w:rFonts w:ascii="Times New Roman" w:hAnsi="Times New Roman" w:cs="Times New Roman"/>
          <w:sz w:val="24"/>
          <w:szCs w:val="24"/>
        </w:rPr>
        <w:t>of its processes. A</w:t>
      </w:r>
      <w:r w:rsidR="006259D2">
        <w:rPr>
          <w:rFonts w:ascii="Times New Roman" w:hAnsi="Times New Roman" w:cs="Times New Roman"/>
          <w:sz w:val="24"/>
          <w:szCs w:val="24"/>
        </w:rPr>
        <w:t xml:space="preserve">ll </w:t>
      </w:r>
      <w:r w:rsidR="00907C77">
        <w:rPr>
          <w:rFonts w:ascii="Times New Roman" w:hAnsi="Times New Roman" w:cs="Times New Roman"/>
          <w:sz w:val="24"/>
          <w:szCs w:val="24"/>
        </w:rPr>
        <w:t xml:space="preserve">pending </w:t>
      </w:r>
      <w:r w:rsidR="00522FBE">
        <w:rPr>
          <w:rFonts w:ascii="Times New Roman" w:hAnsi="Times New Roman" w:cs="Times New Roman"/>
          <w:sz w:val="24"/>
          <w:szCs w:val="24"/>
        </w:rPr>
        <w:t>matters</w:t>
      </w:r>
      <w:r w:rsidR="006259D2">
        <w:rPr>
          <w:rFonts w:ascii="Times New Roman" w:hAnsi="Times New Roman" w:cs="Times New Roman"/>
          <w:sz w:val="24"/>
          <w:szCs w:val="24"/>
        </w:rPr>
        <w:t xml:space="preserve"> </w:t>
      </w:r>
      <w:r w:rsidR="00907C77">
        <w:rPr>
          <w:rFonts w:ascii="Times New Roman" w:hAnsi="Times New Roman" w:cs="Times New Roman"/>
          <w:sz w:val="24"/>
          <w:szCs w:val="24"/>
        </w:rPr>
        <w:t xml:space="preserve">emanating from </w:t>
      </w:r>
      <w:r w:rsidR="0063776C">
        <w:rPr>
          <w:rFonts w:ascii="Times New Roman" w:hAnsi="Times New Roman" w:cs="Times New Roman"/>
          <w:sz w:val="24"/>
          <w:szCs w:val="24"/>
        </w:rPr>
        <w:t xml:space="preserve">Lot 12 </w:t>
      </w:r>
      <w:r w:rsidR="0063776C">
        <w:rPr>
          <w:rFonts w:ascii="Times New Roman" w:hAnsi="Times New Roman" w:cs="Times New Roman"/>
          <w:sz w:val="24"/>
          <w:szCs w:val="24"/>
        </w:rPr>
        <w:lastRenderedPageBreak/>
        <w:t>Tynwald North</w:t>
      </w:r>
      <w:r w:rsidR="006259D2">
        <w:rPr>
          <w:rFonts w:ascii="Times New Roman" w:hAnsi="Times New Roman" w:cs="Times New Roman"/>
          <w:sz w:val="24"/>
          <w:szCs w:val="24"/>
        </w:rPr>
        <w:t xml:space="preserve"> </w:t>
      </w:r>
      <w:r w:rsidR="0017292A">
        <w:rPr>
          <w:rFonts w:ascii="Times New Roman" w:hAnsi="Times New Roman" w:cs="Times New Roman"/>
          <w:sz w:val="24"/>
          <w:szCs w:val="24"/>
        </w:rPr>
        <w:t xml:space="preserve">have been placed </w:t>
      </w:r>
      <w:r w:rsidR="00522FBE">
        <w:rPr>
          <w:rFonts w:ascii="Times New Roman" w:hAnsi="Times New Roman" w:cs="Times New Roman"/>
          <w:sz w:val="24"/>
          <w:szCs w:val="24"/>
        </w:rPr>
        <w:t xml:space="preserve">before </w:t>
      </w:r>
      <w:r w:rsidR="0063776C">
        <w:rPr>
          <w:rFonts w:ascii="Times New Roman" w:hAnsi="Times New Roman" w:cs="Times New Roman"/>
          <w:sz w:val="24"/>
          <w:szCs w:val="24"/>
        </w:rPr>
        <w:t xml:space="preserve">the Senior judge for the </w:t>
      </w:r>
      <w:r w:rsidR="00522FBE">
        <w:rPr>
          <w:rFonts w:ascii="Times New Roman" w:hAnsi="Times New Roman" w:cs="Times New Roman"/>
          <w:sz w:val="24"/>
          <w:szCs w:val="24"/>
        </w:rPr>
        <w:t>Civil Division</w:t>
      </w:r>
      <w:r w:rsidR="0063776C">
        <w:rPr>
          <w:rFonts w:ascii="Times New Roman" w:hAnsi="Times New Roman" w:cs="Times New Roman"/>
          <w:sz w:val="24"/>
          <w:szCs w:val="24"/>
        </w:rPr>
        <w:t xml:space="preserve"> of the High Court of Zimbabwe for transparent </w:t>
      </w:r>
      <w:r w:rsidR="0017292A">
        <w:rPr>
          <w:rFonts w:ascii="Times New Roman" w:hAnsi="Times New Roman" w:cs="Times New Roman"/>
          <w:sz w:val="24"/>
          <w:szCs w:val="24"/>
        </w:rPr>
        <w:t xml:space="preserve">case </w:t>
      </w:r>
      <w:r w:rsidR="0063776C">
        <w:rPr>
          <w:rFonts w:ascii="Times New Roman" w:hAnsi="Times New Roman" w:cs="Times New Roman"/>
          <w:sz w:val="24"/>
          <w:szCs w:val="24"/>
        </w:rPr>
        <w:t>management with the involvement all interested parties</w:t>
      </w:r>
      <w:r w:rsidR="00522FBE">
        <w:rPr>
          <w:rFonts w:ascii="Times New Roman" w:hAnsi="Times New Roman" w:cs="Times New Roman"/>
          <w:sz w:val="24"/>
          <w:szCs w:val="24"/>
        </w:rPr>
        <w:t xml:space="preserve">. </w:t>
      </w:r>
    </w:p>
    <w:p w:rsidR="003A6738" w:rsidRDefault="0063776C" w:rsidP="00750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B1572F">
        <w:rPr>
          <w:rFonts w:ascii="Times New Roman" w:hAnsi="Times New Roman" w:cs="Times New Roman"/>
          <w:sz w:val="24"/>
          <w:szCs w:val="24"/>
        </w:rPr>
        <w:t>the</w:t>
      </w:r>
      <w:r>
        <w:rPr>
          <w:rFonts w:ascii="Times New Roman" w:hAnsi="Times New Roman" w:cs="Times New Roman"/>
          <w:sz w:val="24"/>
          <w:szCs w:val="24"/>
        </w:rPr>
        <w:t xml:space="preserve"> applicant avers that he bought stand no 17789 Tynwald Township of Lot 12 of </w:t>
      </w:r>
      <w:r w:rsidR="00B1572F">
        <w:rPr>
          <w:rFonts w:ascii="Times New Roman" w:hAnsi="Times New Roman" w:cs="Times New Roman"/>
          <w:sz w:val="24"/>
          <w:szCs w:val="24"/>
        </w:rPr>
        <w:t>Tynwald from</w:t>
      </w:r>
      <w:r>
        <w:rPr>
          <w:rFonts w:ascii="Times New Roman" w:hAnsi="Times New Roman" w:cs="Times New Roman"/>
          <w:sz w:val="24"/>
          <w:szCs w:val="24"/>
        </w:rPr>
        <w:t xml:space="preserve"> </w:t>
      </w:r>
      <w:r w:rsidR="00C353F9">
        <w:rPr>
          <w:rFonts w:ascii="Times New Roman" w:hAnsi="Times New Roman" w:cs="Times New Roman"/>
          <w:sz w:val="24"/>
          <w:szCs w:val="24"/>
        </w:rPr>
        <w:t>second</w:t>
      </w:r>
      <w:r>
        <w:rPr>
          <w:rFonts w:ascii="Times New Roman" w:hAnsi="Times New Roman" w:cs="Times New Roman"/>
          <w:sz w:val="24"/>
          <w:szCs w:val="24"/>
        </w:rPr>
        <w:t xml:space="preserve"> and </w:t>
      </w:r>
      <w:r w:rsidR="00C353F9">
        <w:rPr>
          <w:rFonts w:ascii="Times New Roman" w:hAnsi="Times New Roman" w:cs="Times New Roman"/>
          <w:sz w:val="24"/>
          <w:szCs w:val="24"/>
        </w:rPr>
        <w:t xml:space="preserve">third </w:t>
      </w:r>
      <w:r w:rsidR="00B1572F">
        <w:rPr>
          <w:rFonts w:ascii="Times New Roman" w:hAnsi="Times New Roman" w:cs="Times New Roman"/>
          <w:sz w:val="24"/>
          <w:szCs w:val="24"/>
        </w:rPr>
        <w:t>respondents and</w:t>
      </w:r>
      <w:r>
        <w:rPr>
          <w:rFonts w:ascii="Times New Roman" w:hAnsi="Times New Roman" w:cs="Times New Roman"/>
          <w:sz w:val="24"/>
          <w:szCs w:val="24"/>
        </w:rPr>
        <w:t xml:space="preserve"> attaches an </w:t>
      </w:r>
      <w:r w:rsidR="00B1572F">
        <w:rPr>
          <w:rFonts w:ascii="Times New Roman" w:hAnsi="Times New Roman" w:cs="Times New Roman"/>
          <w:sz w:val="24"/>
          <w:szCs w:val="24"/>
        </w:rPr>
        <w:t>agreement</w:t>
      </w:r>
      <w:r>
        <w:rPr>
          <w:rFonts w:ascii="Times New Roman" w:hAnsi="Times New Roman" w:cs="Times New Roman"/>
          <w:sz w:val="24"/>
          <w:szCs w:val="24"/>
        </w:rPr>
        <w:t xml:space="preserve"> of sale. </w:t>
      </w:r>
      <w:r w:rsidR="00B1572F">
        <w:rPr>
          <w:rFonts w:ascii="Times New Roman" w:hAnsi="Times New Roman" w:cs="Times New Roman"/>
          <w:sz w:val="24"/>
          <w:szCs w:val="24"/>
        </w:rPr>
        <w:t xml:space="preserve">The agreement is dated 14 June 2019 and identifies </w:t>
      </w:r>
      <w:r w:rsidR="00C353F9">
        <w:rPr>
          <w:rFonts w:ascii="Times New Roman" w:hAnsi="Times New Roman" w:cs="Times New Roman"/>
          <w:sz w:val="24"/>
          <w:szCs w:val="24"/>
        </w:rPr>
        <w:t>fourth</w:t>
      </w:r>
      <w:r w:rsidR="00B1572F">
        <w:rPr>
          <w:rFonts w:ascii="Times New Roman" w:hAnsi="Times New Roman" w:cs="Times New Roman"/>
          <w:sz w:val="24"/>
          <w:szCs w:val="24"/>
        </w:rPr>
        <w:t xml:space="preserve"> and </w:t>
      </w:r>
      <w:r w:rsidR="00C353F9">
        <w:rPr>
          <w:rFonts w:ascii="Times New Roman" w:hAnsi="Times New Roman" w:cs="Times New Roman"/>
          <w:sz w:val="24"/>
          <w:szCs w:val="24"/>
        </w:rPr>
        <w:t>fifth</w:t>
      </w:r>
      <w:r w:rsidR="00B1572F">
        <w:rPr>
          <w:rFonts w:ascii="Times New Roman" w:hAnsi="Times New Roman" w:cs="Times New Roman"/>
          <w:sz w:val="24"/>
          <w:szCs w:val="24"/>
        </w:rPr>
        <w:t xml:space="preserve"> respondents as the sellers. </w:t>
      </w:r>
      <w:r w:rsidR="0017292A">
        <w:rPr>
          <w:rFonts w:ascii="Times New Roman" w:hAnsi="Times New Roman" w:cs="Times New Roman"/>
          <w:sz w:val="24"/>
          <w:szCs w:val="24"/>
        </w:rPr>
        <w:t xml:space="preserve">In the agreement the </w:t>
      </w:r>
      <w:r w:rsidR="00C353F9">
        <w:rPr>
          <w:rFonts w:ascii="Times New Roman" w:hAnsi="Times New Roman" w:cs="Times New Roman"/>
          <w:sz w:val="24"/>
          <w:szCs w:val="24"/>
        </w:rPr>
        <w:t>fourth</w:t>
      </w:r>
      <w:r w:rsidR="00B1572F">
        <w:rPr>
          <w:rFonts w:ascii="Times New Roman" w:hAnsi="Times New Roman" w:cs="Times New Roman"/>
          <w:sz w:val="24"/>
          <w:szCs w:val="24"/>
        </w:rPr>
        <w:t xml:space="preserve"> and </w:t>
      </w:r>
      <w:r w:rsidR="00C353F9">
        <w:rPr>
          <w:rFonts w:ascii="Times New Roman" w:hAnsi="Times New Roman" w:cs="Times New Roman"/>
          <w:sz w:val="24"/>
          <w:szCs w:val="24"/>
        </w:rPr>
        <w:t>fifth</w:t>
      </w:r>
      <w:r w:rsidR="00B1572F">
        <w:rPr>
          <w:rFonts w:ascii="Times New Roman" w:hAnsi="Times New Roman" w:cs="Times New Roman"/>
          <w:sz w:val="24"/>
          <w:szCs w:val="24"/>
        </w:rPr>
        <w:t xml:space="preserve"> </w:t>
      </w:r>
      <w:r w:rsidR="00750BE2">
        <w:rPr>
          <w:rFonts w:ascii="Times New Roman" w:hAnsi="Times New Roman" w:cs="Times New Roman"/>
          <w:sz w:val="24"/>
          <w:szCs w:val="24"/>
        </w:rPr>
        <w:t xml:space="preserve">respondents </w:t>
      </w:r>
      <w:r w:rsidR="0017292A">
        <w:rPr>
          <w:rFonts w:ascii="Times New Roman" w:hAnsi="Times New Roman" w:cs="Times New Roman"/>
          <w:sz w:val="24"/>
          <w:szCs w:val="24"/>
        </w:rPr>
        <w:t xml:space="preserve">gave out that they were </w:t>
      </w:r>
      <w:r w:rsidR="00B1572F">
        <w:rPr>
          <w:rFonts w:ascii="Times New Roman" w:hAnsi="Times New Roman" w:cs="Times New Roman"/>
          <w:sz w:val="24"/>
          <w:szCs w:val="24"/>
        </w:rPr>
        <w:t>holders of rights and interest</w:t>
      </w:r>
      <w:r w:rsidR="0017292A">
        <w:rPr>
          <w:rFonts w:ascii="Times New Roman" w:hAnsi="Times New Roman" w:cs="Times New Roman"/>
          <w:sz w:val="24"/>
          <w:szCs w:val="24"/>
        </w:rPr>
        <w:t>s</w:t>
      </w:r>
      <w:r w:rsidR="00B1572F">
        <w:rPr>
          <w:rFonts w:ascii="Times New Roman" w:hAnsi="Times New Roman" w:cs="Times New Roman"/>
          <w:sz w:val="24"/>
          <w:szCs w:val="24"/>
        </w:rPr>
        <w:t xml:space="preserve"> in the stand pursuant to what they claim to be </w:t>
      </w:r>
      <w:r w:rsidR="00750BE2">
        <w:rPr>
          <w:rFonts w:ascii="Times New Roman" w:hAnsi="Times New Roman" w:cs="Times New Roman"/>
          <w:sz w:val="24"/>
          <w:szCs w:val="24"/>
        </w:rPr>
        <w:t>an</w:t>
      </w:r>
      <w:r w:rsidR="00B1572F">
        <w:rPr>
          <w:rFonts w:ascii="Times New Roman" w:hAnsi="Times New Roman" w:cs="Times New Roman"/>
          <w:sz w:val="24"/>
          <w:szCs w:val="24"/>
        </w:rPr>
        <w:t xml:space="preserve"> earlier agreement in terms of which the Sheriff of the High </w:t>
      </w:r>
      <w:r w:rsidR="00750BE2">
        <w:rPr>
          <w:rFonts w:ascii="Times New Roman" w:hAnsi="Times New Roman" w:cs="Times New Roman"/>
          <w:sz w:val="24"/>
          <w:szCs w:val="24"/>
        </w:rPr>
        <w:t>C</w:t>
      </w:r>
      <w:r w:rsidR="00B1572F">
        <w:rPr>
          <w:rFonts w:ascii="Times New Roman" w:hAnsi="Times New Roman" w:cs="Times New Roman"/>
          <w:sz w:val="24"/>
          <w:szCs w:val="24"/>
        </w:rPr>
        <w:t xml:space="preserve">ourt sold the property to them having been </w:t>
      </w:r>
      <w:r w:rsidR="00750BE2">
        <w:rPr>
          <w:rFonts w:ascii="Times New Roman" w:hAnsi="Times New Roman" w:cs="Times New Roman"/>
          <w:sz w:val="24"/>
          <w:szCs w:val="24"/>
        </w:rPr>
        <w:t xml:space="preserve">purportedly authorised by order of court </w:t>
      </w:r>
      <w:r w:rsidR="00B1572F">
        <w:rPr>
          <w:rFonts w:ascii="Times New Roman" w:hAnsi="Times New Roman" w:cs="Times New Roman"/>
          <w:sz w:val="24"/>
          <w:szCs w:val="24"/>
        </w:rPr>
        <w:t>under case number HC</w:t>
      </w:r>
      <w:r w:rsidR="00433C51">
        <w:rPr>
          <w:rFonts w:ascii="Times New Roman" w:hAnsi="Times New Roman" w:cs="Times New Roman"/>
          <w:sz w:val="24"/>
          <w:szCs w:val="24"/>
        </w:rPr>
        <w:t xml:space="preserve"> </w:t>
      </w:r>
      <w:r w:rsidR="00B1572F">
        <w:rPr>
          <w:rFonts w:ascii="Times New Roman" w:hAnsi="Times New Roman" w:cs="Times New Roman"/>
          <w:sz w:val="24"/>
          <w:szCs w:val="24"/>
        </w:rPr>
        <w:t>5182/15</w:t>
      </w:r>
      <w:r w:rsidR="00750BE2">
        <w:rPr>
          <w:rFonts w:ascii="Times New Roman" w:hAnsi="Times New Roman" w:cs="Times New Roman"/>
          <w:sz w:val="24"/>
          <w:szCs w:val="24"/>
        </w:rPr>
        <w:t xml:space="preserve"> </w:t>
      </w:r>
      <w:r w:rsidR="00B1572F">
        <w:rPr>
          <w:rFonts w:ascii="Times New Roman" w:hAnsi="Times New Roman" w:cs="Times New Roman"/>
          <w:sz w:val="24"/>
          <w:szCs w:val="24"/>
        </w:rPr>
        <w:t xml:space="preserve">to </w:t>
      </w:r>
      <w:r w:rsidR="0017292A">
        <w:rPr>
          <w:rFonts w:ascii="Times New Roman" w:hAnsi="Times New Roman" w:cs="Times New Roman"/>
          <w:sz w:val="24"/>
          <w:szCs w:val="24"/>
        </w:rPr>
        <w:t>do so</w:t>
      </w:r>
      <w:r w:rsidR="00750BE2">
        <w:rPr>
          <w:rFonts w:ascii="Times New Roman" w:hAnsi="Times New Roman" w:cs="Times New Roman"/>
          <w:sz w:val="24"/>
          <w:szCs w:val="24"/>
        </w:rPr>
        <w:t xml:space="preserve"> </w:t>
      </w:r>
      <w:r w:rsidR="00B1572F">
        <w:rPr>
          <w:rFonts w:ascii="Times New Roman" w:hAnsi="Times New Roman" w:cs="Times New Roman"/>
          <w:sz w:val="24"/>
          <w:szCs w:val="24"/>
        </w:rPr>
        <w:t>on behalf of</w:t>
      </w:r>
      <w:r w:rsidR="00750BE2">
        <w:rPr>
          <w:rFonts w:ascii="Times New Roman" w:hAnsi="Times New Roman" w:cs="Times New Roman"/>
          <w:sz w:val="24"/>
          <w:szCs w:val="24"/>
        </w:rPr>
        <w:t xml:space="preserve"> </w:t>
      </w:r>
      <w:r w:rsidR="00B1572F">
        <w:rPr>
          <w:rFonts w:ascii="Times New Roman" w:hAnsi="Times New Roman" w:cs="Times New Roman"/>
          <w:sz w:val="24"/>
          <w:szCs w:val="24"/>
        </w:rPr>
        <w:t>Martin Sibindi</w:t>
      </w:r>
      <w:r w:rsidR="00750BE2">
        <w:rPr>
          <w:rFonts w:ascii="Times New Roman" w:hAnsi="Times New Roman" w:cs="Times New Roman"/>
          <w:sz w:val="24"/>
          <w:szCs w:val="24"/>
        </w:rPr>
        <w:t xml:space="preserve">. It is not clear how the order which operates as a power of attorney came into existence. Meanwhile the first respondent is at the property and has erected some structures because he claims to have bought the </w:t>
      </w:r>
      <w:r w:rsidR="0017292A">
        <w:rPr>
          <w:rFonts w:ascii="Times New Roman" w:hAnsi="Times New Roman" w:cs="Times New Roman"/>
          <w:sz w:val="24"/>
          <w:szCs w:val="24"/>
        </w:rPr>
        <w:t xml:space="preserve">same </w:t>
      </w:r>
      <w:r w:rsidR="003A6738">
        <w:rPr>
          <w:rFonts w:ascii="Times New Roman" w:hAnsi="Times New Roman" w:cs="Times New Roman"/>
          <w:sz w:val="24"/>
          <w:szCs w:val="24"/>
        </w:rPr>
        <w:t>property</w:t>
      </w:r>
      <w:r w:rsidR="0017292A">
        <w:rPr>
          <w:rFonts w:ascii="Times New Roman" w:hAnsi="Times New Roman" w:cs="Times New Roman"/>
          <w:sz w:val="24"/>
          <w:szCs w:val="24"/>
        </w:rPr>
        <w:t xml:space="preserve"> from another source</w:t>
      </w:r>
      <w:r w:rsidR="003A6738">
        <w:rPr>
          <w:rFonts w:ascii="Times New Roman" w:hAnsi="Times New Roman" w:cs="Times New Roman"/>
          <w:sz w:val="24"/>
          <w:szCs w:val="24"/>
        </w:rPr>
        <w:t>. The</w:t>
      </w:r>
      <w:r w:rsidR="00750BE2">
        <w:rPr>
          <w:rFonts w:ascii="Times New Roman" w:hAnsi="Times New Roman" w:cs="Times New Roman"/>
          <w:sz w:val="24"/>
          <w:szCs w:val="24"/>
        </w:rPr>
        <w:t xml:space="preserve"> third respondent </w:t>
      </w:r>
      <w:r w:rsidR="0017292A">
        <w:rPr>
          <w:rFonts w:ascii="Times New Roman" w:hAnsi="Times New Roman" w:cs="Times New Roman"/>
          <w:sz w:val="24"/>
          <w:szCs w:val="24"/>
        </w:rPr>
        <w:t xml:space="preserve">is also claiming the same </w:t>
      </w:r>
      <w:r w:rsidR="00750BE2">
        <w:rPr>
          <w:rFonts w:ascii="Times New Roman" w:hAnsi="Times New Roman" w:cs="Times New Roman"/>
          <w:sz w:val="24"/>
          <w:szCs w:val="24"/>
        </w:rPr>
        <w:t>property as</w:t>
      </w:r>
      <w:r w:rsidR="0017292A">
        <w:rPr>
          <w:rFonts w:ascii="Times New Roman" w:hAnsi="Times New Roman" w:cs="Times New Roman"/>
          <w:sz w:val="24"/>
          <w:szCs w:val="24"/>
        </w:rPr>
        <w:t xml:space="preserve"> his. There is </w:t>
      </w:r>
      <w:r w:rsidR="00750BE2">
        <w:rPr>
          <w:rFonts w:ascii="Times New Roman" w:hAnsi="Times New Roman" w:cs="Times New Roman"/>
          <w:sz w:val="24"/>
          <w:szCs w:val="24"/>
        </w:rPr>
        <w:t xml:space="preserve">litigation </w:t>
      </w:r>
      <w:r w:rsidR="0017292A">
        <w:rPr>
          <w:rFonts w:ascii="Times New Roman" w:hAnsi="Times New Roman" w:cs="Times New Roman"/>
          <w:sz w:val="24"/>
          <w:szCs w:val="24"/>
        </w:rPr>
        <w:t xml:space="preserve">pending </w:t>
      </w:r>
      <w:r w:rsidR="00750BE2">
        <w:rPr>
          <w:rFonts w:ascii="Times New Roman" w:hAnsi="Times New Roman" w:cs="Times New Roman"/>
          <w:sz w:val="24"/>
          <w:szCs w:val="24"/>
        </w:rPr>
        <w:t xml:space="preserve">between the applicant and the </w:t>
      </w:r>
      <w:r w:rsidR="0017292A">
        <w:rPr>
          <w:rFonts w:ascii="Times New Roman" w:hAnsi="Times New Roman" w:cs="Times New Roman"/>
          <w:sz w:val="24"/>
          <w:szCs w:val="24"/>
        </w:rPr>
        <w:t xml:space="preserve">third respondent </w:t>
      </w:r>
      <w:r w:rsidR="00750BE2">
        <w:rPr>
          <w:rFonts w:ascii="Times New Roman" w:hAnsi="Times New Roman" w:cs="Times New Roman"/>
          <w:sz w:val="24"/>
          <w:szCs w:val="24"/>
        </w:rPr>
        <w:t xml:space="preserve">under case no HC1521/21. The applicant claims that he has </w:t>
      </w:r>
      <w:r w:rsidR="0017292A">
        <w:rPr>
          <w:rFonts w:ascii="Times New Roman" w:hAnsi="Times New Roman" w:cs="Times New Roman"/>
          <w:sz w:val="24"/>
          <w:szCs w:val="24"/>
        </w:rPr>
        <w:t xml:space="preserve">rights superior to all which derive </w:t>
      </w:r>
      <w:r w:rsidR="00750BE2">
        <w:rPr>
          <w:rFonts w:ascii="Times New Roman" w:hAnsi="Times New Roman" w:cs="Times New Roman"/>
          <w:sz w:val="24"/>
          <w:szCs w:val="24"/>
        </w:rPr>
        <w:t xml:space="preserve">the </w:t>
      </w:r>
      <w:r w:rsidR="0017292A">
        <w:rPr>
          <w:rFonts w:ascii="Times New Roman" w:hAnsi="Times New Roman" w:cs="Times New Roman"/>
          <w:sz w:val="24"/>
          <w:szCs w:val="24"/>
        </w:rPr>
        <w:t>order of this is</w:t>
      </w:r>
      <w:r w:rsidR="00750BE2">
        <w:rPr>
          <w:rFonts w:ascii="Times New Roman" w:hAnsi="Times New Roman" w:cs="Times New Roman"/>
          <w:sz w:val="24"/>
          <w:szCs w:val="24"/>
        </w:rPr>
        <w:t xml:space="preserve"> case n</w:t>
      </w:r>
      <w:r w:rsidR="0017292A">
        <w:rPr>
          <w:rFonts w:ascii="Times New Roman" w:hAnsi="Times New Roman" w:cs="Times New Roman"/>
          <w:sz w:val="24"/>
          <w:szCs w:val="24"/>
        </w:rPr>
        <w:t>o</w:t>
      </w:r>
      <w:r w:rsidR="00750BE2">
        <w:rPr>
          <w:rFonts w:ascii="Times New Roman" w:hAnsi="Times New Roman" w:cs="Times New Roman"/>
          <w:sz w:val="24"/>
          <w:szCs w:val="24"/>
        </w:rPr>
        <w:t xml:space="preserve"> HC5182/15. It gets confusing because a declarator does not confer rights but merely confirms existing rights.</w:t>
      </w:r>
    </w:p>
    <w:p w:rsidR="003A6738" w:rsidRDefault="003A6738" w:rsidP="00750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against this convolu</w:t>
      </w:r>
      <w:r w:rsidR="00433C51">
        <w:rPr>
          <w:rFonts w:ascii="Times New Roman" w:hAnsi="Times New Roman" w:cs="Times New Roman"/>
          <w:sz w:val="24"/>
          <w:szCs w:val="24"/>
        </w:rPr>
        <w:t xml:space="preserve">ted background that I ruled </w:t>
      </w:r>
      <w:r w:rsidR="00C353F9">
        <w:rPr>
          <w:rFonts w:ascii="Times New Roman" w:hAnsi="Times New Roman" w:cs="Times New Roman"/>
          <w:sz w:val="24"/>
          <w:szCs w:val="24"/>
        </w:rPr>
        <w:t>on 14</w:t>
      </w:r>
      <w:r>
        <w:rPr>
          <w:rFonts w:ascii="Times New Roman" w:hAnsi="Times New Roman" w:cs="Times New Roman"/>
          <w:sz w:val="24"/>
          <w:szCs w:val="24"/>
        </w:rPr>
        <w:t xml:space="preserve"> October 2021 that this matter could not be properly be dealt with on an urgent basis by way of a </w:t>
      </w:r>
      <w:r w:rsidR="0063776C">
        <w:rPr>
          <w:rFonts w:ascii="Times New Roman" w:hAnsi="Times New Roman" w:cs="Times New Roman"/>
          <w:sz w:val="24"/>
          <w:szCs w:val="24"/>
        </w:rPr>
        <w:t xml:space="preserve">chamber application </w:t>
      </w:r>
      <w:r>
        <w:rPr>
          <w:rFonts w:ascii="Times New Roman" w:hAnsi="Times New Roman" w:cs="Times New Roman"/>
          <w:sz w:val="24"/>
          <w:szCs w:val="24"/>
        </w:rPr>
        <w:t>which does not tackle the underlying problem. I was mindful of the fact that any interim order could easily be flagged in the face of other interested parties, ostensibly, as conferring superior rights. I therefore removed the matter from the roll for urgent chamber applications.</w:t>
      </w:r>
    </w:p>
    <w:p w:rsidR="00937807" w:rsidRDefault="00451F05" w:rsidP="00750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37807">
        <w:rPr>
          <w:rFonts w:ascii="Times New Roman" w:hAnsi="Times New Roman" w:cs="Times New Roman"/>
          <w:sz w:val="24"/>
          <w:szCs w:val="24"/>
        </w:rPr>
        <w:t xml:space="preserve"> parties have now </w:t>
      </w:r>
      <w:r w:rsidR="003A6738">
        <w:rPr>
          <w:rFonts w:ascii="Times New Roman" w:hAnsi="Times New Roman" w:cs="Times New Roman"/>
          <w:sz w:val="24"/>
          <w:szCs w:val="24"/>
        </w:rPr>
        <w:t xml:space="preserve">placed before me a </w:t>
      </w:r>
      <w:r w:rsidR="00937807">
        <w:rPr>
          <w:rFonts w:ascii="Times New Roman" w:hAnsi="Times New Roman" w:cs="Times New Roman"/>
          <w:sz w:val="24"/>
          <w:szCs w:val="24"/>
        </w:rPr>
        <w:t xml:space="preserve">deed of settlement </w:t>
      </w:r>
      <w:r w:rsidR="0017292A">
        <w:rPr>
          <w:rFonts w:ascii="Times New Roman" w:hAnsi="Times New Roman" w:cs="Times New Roman"/>
          <w:sz w:val="24"/>
          <w:szCs w:val="24"/>
        </w:rPr>
        <w:t xml:space="preserve">under cover of a letter in terms of which they committed </w:t>
      </w:r>
      <w:r w:rsidR="00937807">
        <w:rPr>
          <w:rFonts w:ascii="Times New Roman" w:hAnsi="Times New Roman" w:cs="Times New Roman"/>
          <w:sz w:val="24"/>
          <w:szCs w:val="24"/>
        </w:rPr>
        <w:t xml:space="preserve">to keep peace </w:t>
      </w:r>
      <w:r w:rsidR="0017292A">
        <w:rPr>
          <w:rFonts w:ascii="Times New Roman" w:hAnsi="Times New Roman" w:cs="Times New Roman"/>
          <w:sz w:val="24"/>
          <w:szCs w:val="24"/>
        </w:rPr>
        <w:t xml:space="preserve">towards each other </w:t>
      </w:r>
      <w:r>
        <w:rPr>
          <w:rFonts w:ascii="Times New Roman" w:hAnsi="Times New Roman" w:cs="Times New Roman"/>
          <w:sz w:val="24"/>
          <w:szCs w:val="24"/>
        </w:rPr>
        <w:t>and preserve</w:t>
      </w:r>
      <w:r w:rsidR="00937807">
        <w:rPr>
          <w:rFonts w:ascii="Times New Roman" w:hAnsi="Times New Roman" w:cs="Times New Roman"/>
          <w:sz w:val="24"/>
          <w:szCs w:val="24"/>
        </w:rPr>
        <w:t xml:space="preserve"> </w:t>
      </w:r>
      <w:r w:rsidR="003A6738">
        <w:rPr>
          <w:rFonts w:ascii="Times New Roman" w:hAnsi="Times New Roman" w:cs="Times New Roman"/>
          <w:sz w:val="24"/>
          <w:szCs w:val="24"/>
        </w:rPr>
        <w:t>the</w:t>
      </w:r>
      <w:r w:rsidR="00937807">
        <w:rPr>
          <w:rFonts w:ascii="Times New Roman" w:hAnsi="Times New Roman" w:cs="Times New Roman"/>
          <w:sz w:val="24"/>
          <w:szCs w:val="24"/>
        </w:rPr>
        <w:t xml:space="preserve"> </w:t>
      </w:r>
      <w:r w:rsidR="00937807" w:rsidRPr="003A6738">
        <w:rPr>
          <w:rFonts w:ascii="Times New Roman" w:hAnsi="Times New Roman" w:cs="Times New Roman"/>
          <w:i/>
          <w:sz w:val="24"/>
          <w:szCs w:val="24"/>
        </w:rPr>
        <w:t>status</w:t>
      </w:r>
      <w:r w:rsidRPr="003A6738">
        <w:rPr>
          <w:rFonts w:ascii="Times New Roman" w:hAnsi="Times New Roman" w:cs="Times New Roman"/>
          <w:i/>
          <w:sz w:val="24"/>
          <w:szCs w:val="24"/>
        </w:rPr>
        <w:t xml:space="preserve"> quo</w:t>
      </w:r>
      <w:r>
        <w:rPr>
          <w:rFonts w:ascii="Times New Roman" w:hAnsi="Times New Roman" w:cs="Times New Roman"/>
          <w:sz w:val="24"/>
          <w:szCs w:val="24"/>
        </w:rPr>
        <w:t xml:space="preserve"> pending the resolution of </w:t>
      </w:r>
      <w:r w:rsidR="0017292A">
        <w:rPr>
          <w:rFonts w:ascii="Times New Roman" w:hAnsi="Times New Roman" w:cs="Times New Roman"/>
          <w:sz w:val="24"/>
          <w:szCs w:val="24"/>
        </w:rPr>
        <w:t>their court</w:t>
      </w:r>
      <w:r>
        <w:rPr>
          <w:rFonts w:ascii="Times New Roman" w:hAnsi="Times New Roman" w:cs="Times New Roman"/>
          <w:sz w:val="24"/>
          <w:szCs w:val="24"/>
        </w:rPr>
        <w:t xml:space="preserve"> </w:t>
      </w:r>
      <w:r w:rsidR="00750365">
        <w:rPr>
          <w:rFonts w:ascii="Times New Roman" w:hAnsi="Times New Roman" w:cs="Times New Roman"/>
          <w:sz w:val="24"/>
          <w:szCs w:val="24"/>
        </w:rPr>
        <w:t>cases. They</w:t>
      </w:r>
      <w:r w:rsidR="003A6738">
        <w:rPr>
          <w:rFonts w:ascii="Times New Roman" w:hAnsi="Times New Roman" w:cs="Times New Roman"/>
          <w:sz w:val="24"/>
          <w:szCs w:val="24"/>
        </w:rPr>
        <w:t xml:space="preserve"> would like me to issue an order in terms of what they have agreed on.</w:t>
      </w:r>
    </w:p>
    <w:p w:rsidR="00A23066" w:rsidRDefault="003A6738" w:rsidP="00036F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decline to do so. </w:t>
      </w:r>
      <w:r w:rsidR="00451F05">
        <w:rPr>
          <w:rFonts w:ascii="Times New Roman" w:hAnsi="Times New Roman" w:cs="Times New Roman"/>
          <w:sz w:val="24"/>
          <w:szCs w:val="24"/>
        </w:rPr>
        <w:t xml:space="preserve">A settlement is recognized </w:t>
      </w:r>
      <w:r>
        <w:rPr>
          <w:rFonts w:ascii="Times New Roman" w:hAnsi="Times New Roman" w:cs="Times New Roman"/>
          <w:sz w:val="24"/>
          <w:szCs w:val="24"/>
        </w:rPr>
        <w:t xml:space="preserve">at law </w:t>
      </w:r>
      <w:r w:rsidR="00451F05">
        <w:rPr>
          <w:rFonts w:ascii="Times New Roman" w:hAnsi="Times New Roman" w:cs="Times New Roman"/>
          <w:sz w:val="24"/>
          <w:szCs w:val="24"/>
        </w:rPr>
        <w:t>an effective way of resolving a dispute.</w:t>
      </w:r>
      <w:r>
        <w:rPr>
          <w:rFonts w:ascii="Times New Roman" w:hAnsi="Times New Roman" w:cs="Times New Roman"/>
          <w:sz w:val="24"/>
          <w:szCs w:val="24"/>
        </w:rPr>
        <w:t xml:space="preserve"> It is a contract. T</w:t>
      </w:r>
      <w:r w:rsidR="00A23066">
        <w:rPr>
          <w:rFonts w:ascii="Times New Roman" w:hAnsi="Times New Roman" w:cs="Times New Roman"/>
          <w:sz w:val="24"/>
          <w:szCs w:val="24"/>
        </w:rPr>
        <w:t xml:space="preserve">he court should be a party to a contract entered into by litigants who find common ground after the court the court has pronounced itself and has become </w:t>
      </w:r>
      <w:r w:rsidR="00A23066" w:rsidRPr="00A23066">
        <w:rPr>
          <w:rFonts w:ascii="Times New Roman" w:hAnsi="Times New Roman" w:cs="Times New Roman"/>
          <w:i/>
          <w:sz w:val="24"/>
          <w:szCs w:val="24"/>
        </w:rPr>
        <w:t>functus officio</w:t>
      </w:r>
      <w:r w:rsidR="00A23066">
        <w:rPr>
          <w:rFonts w:ascii="Times New Roman" w:hAnsi="Times New Roman" w:cs="Times New Roman"/>
          <w:sz w:val="24"/>
          <w:szCs w:val="24"/>
        </w:rPr>
        <w:t xml:space="preserve">. </w:t>
      </w:r>
    </w:p>
    <w:p w:rsidR="00451F05" w:rsidRDefault="00A23066" w:rsidP="001D1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dated 15 November 2021</w:t>
      </w:r>
      <w:r w:rsidR="00A138C4">
        <w:rPr>
          <w:rFonts w:ascii="Times New Roman" w:hAnsi="Times New Roman" w:cs="Times New Roman"/>
          <w:sz w:val="24"/>
          <w:szCs w:val="24"/>
        </w:rPr>
        <w:t xml:space="preserve"> </w:t>
      </w:r>
      <w:r>
        <w:rPr>
          <w:rFonts w:ascii="Times New Roman" w:hAnsi="Times New Roman" w:cs="Times New Roman"/>
          <w:sz w:val="24"/>
          <w:szCs w:val="24"/>
        </w:rPr>
        <w:t xml:space="preserve">does not qualify as a new application. In any event the applicant </w:t>
      </w:r>
      <w:r w:rsidR="00A138C4">
        <w:rPr>
          <w:rFonts w:ascii="Times New Roman" w:hAnsi="Times New Roman" w:cs="Times New Roman"/>
          <w:sz w:val="24"/>
          <w:szCs w:val="24"/>
        </w:rPr>
        <w:t xml:space="preserve">would have </w:t>
      </w:r>
      <w:r>
        <w:rPr>
          <w:rFonts w:ascii="Times New Roman" w:hAnsi="Times New Roman" w:cs="Times New Roman"/>
          <w:sz w:val="24"/>
          <w:szCs w:val="24"/>
        </w:rPr>
        <w:t xml:space="preserve">no cause of action </w:t>
      </w:r>
      <w:r w:rsidR="00A138C4">
        <w:rPr>
          <w:rFonts w:ascii="Times New Roman" w:hAnsi="Times New Roman" w:cs="Times New Roman"/>
          <w:sz w:val="24"/>
          <w:szCs w:val="24"/>
        </w:rPr>
        <w:t>now i</w:t>
      </w:r>
      <w:r>
        <w:rPr>
          <w:rFonts w:ascii="Times New Roman" w:hAnsi="Times New Roman" w:cs="Times New Roman"/>
          <w:sz w:val="24"/>
          <w:szCs w:val="24"/>
        </w:rPr>
        <w:t xml:space="preserve">n circumstances where the </w:t>
      </w:r>
      <w:r w:rsidR="00451F05">
        <w:rPr>
          <w:rFonts w:ascii="Times New Roman" w:hAnsi="Times New Roman" w:cs="Times New Roman"/>
          <w:sz w:val="24"/>
          <w:szCs w:val="24"/>
        </w:rPr>
        <w:t>parties</w:t>
      </w:r>
      <w:r w:rsidR="004C7677">
        <w:rPr>
          <w:rFonts w:ascii="Times New Roman" w:hAnsi="Times New Roman" w:cs="Times New Roman"/>
          <w:sz w:val="24"/>
          <w:szCs w:val="24"/>
        </w:rPr>
        <w:t xml:space="preserve"> undertake to keep </w:t>
      </w:r>
      <w:r w:rsidR="004C7677">
        <w:rPr>
          <w:rFonts w:ascii="Times New Roman" w:hAnsi="Times New Roman" w:cs="Times New Roman"/>
          <w:sz w:val="24"/>
          <w:szCs w:val="24"/>
        </w:rPr>
        <w:lastRenderedPageBreak/>
        <w:t>peace and pre</w:t>
      </w:r>
      <w:r w:rsidR="00451F05">
        <w:rPr>
          <w:rFonts w:ascii="Times New Roman" w:hAnsi="Times New Roman" w:cs="Times New Roman"/>
          <w:sz w:val="24"/>
          <w:szCs w:val="24"/>
        </w:rPr>
        <w:t xml:space="preserve">serve the </w:t>
      </w:r>
      <w:r w:rsidR="00D60DE0">
        <w:rPr>
          <w:rFonts w:ascii="Times New Roman" w:hAnsi="Times New Roman" w:cs="Times New Roman"/>
          <w:sz w:val="24"/>
          <w:szCs w:val="24"/>
        </w:rPr>
        <w:t>subject matter of their dispute.</w:t>
      </w:r>
      <w:r w:rsidR="004C7677">
        <w:rPr>
          <w:rFonts w:ascii="Times New Roman" w:hAnsi="Times New Roman" w:cs="Times New Roman"/>
          <w:sz w:val="24"/>
          <w:szCs w:val="24"/>
        </w:rPr>
        <w:t xml:space="preserve"> T</w:t>
      </w:r>
      <w:r w:rsidR="00D60DE0">
        <w:rPr>
          <w:rFonts w:ascii="Times New Roman" w:hAnsi="Times New Roman" w:cs="Times New Roman"/>
          <w:sz w:val="24"/>
          <w:szCs w:val="24"/>
        </w:rPr>
        <w:t xml:space="preserve">he parties have maintained peace </w:t>
      </w:r>
      <w:r w:rsidR="00636625">
        <w:rPr>
          <w:rFonts w:ascii="Times New Roman" w:hAnsi="Times New Roman" w:cs="Times New Roman"/>
          <w:sz w:val="24"/>
          <w:szCs w:val="24"/>
        </w:rPr>
        <w:t>from</w:t>
      </w:r>
      <w:r w:rsidR="00D60DE0">
        <w:rPr>
          <w:rFonts w:ascii="Times New Roman" w:hAnsi="Times New Roman" w:cs="Times New Roman"/>
          <w:sz w:val="24"/>
          <w:szCs w:val="24"/>
        </w:rPr>
        <w:t xml:space="preserve"> October 2021</w:t>
      </w:r>
      <w:r w:rsidR="004C7677">
        <w:rPr>
          <w:rFonts w:ascii="Times New Roman" w:hAnsi="Times New Roman" w:cs="Times New Roman"/>
          <w:sz w:val="24"/>
          <w:szCs w:val="24"/>
        </w:rPr>
        <w:t>, continue to do so and are willing to maintain that peace among themselves</w:t>
      </w:r>
      <w:r w:rsidR="00D60DE0">
        <w:rPr>
          <w:rFonts w:ascii="Times New Roman" w:hAnsi="Times New Roman" w:cs="Times New Roman"/>
          <w:sz w:val="24"/>
          <w:szCs w:val="24"/>
        </w:rPr>
        <w:t>.</w:t>
      </w:r>
    </w:p>
    <w:p w:rsidR="004C7677" w:rsidRDefault="004C7677" w:rsidP="00036F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decline to issue the order sought</w:t>
      </w:r>
      <w:r w:rsidR="00A138C4">
        <w:rPr>
          <w:rFonts w:ascii="Times New Roman" w:hAnsi="Times New Roman" w:cs="Times New Roman"/>
          <w:sz w:val="24"/>
          <w:szCs w:val="24"/>
        </w:rPr>
        <w:t xml:space="preserve"> in the letter</w:t>
      </w:r>
      <w:r>
        <w:rPr>
          <w:rFonts w:ascii="Times New Roman" w:hAnsi="Times New Roman" w:cs="Times New Roman"/>
          <w:sz w:val="24"/>
          <w:szCs w:val="24"/>
        </w:rPr>
        <w:t>.</w:t>
      </w:r>
    </w:p>
    <w:p w:rsidR="00451F05" w:rsidRDefault="00451F05" w:rsidP="00036F1E">
      <w:pPr>
        <w:spacing w:after="0" w:line="360" w:lineRule="auto"/>
        <w:ind w:firstLine="720"/>
        <w:jc w:val="both"/>
        <w:rPr>
          <w:rFonts w:ascii="Times New Roman" w:hAnsi="Times New Roman" w:cs="Times New Roman"/>
          <w:sz w:val="24"/>
          <w:szCs w:val="24"/>
        </w:rPr>
      </w:pPr>
    </w:p>
    <w:p w:rsidR="00937807" w:rsidRDefault="00937807" w:rsidP="00036F1E">
      <w:pPr>
        <w:spacing w:after="0" w:line="360" w:lineRule="auto"/>
        <w:ind w:firstLine="720"/>
        <w:jc w:val="both"/>
        <w:rPr>
          <w:rFonts w:ascii="Times New Roman" w:hAnsi="Times New Roman" w:cs="Times New Roman"/>
          <w:sz w:val="24"/>
          <w:szCs w:val="24"/>
        </w:rPr>
      </w:pPr>
    </w:p>
    <w:p w:rsidR="00BA7357" w:rsidRDefault="00B72A8B" w:rsidP="00B72A8B">
      <w:pPr>
        <w:spacing w:after="0" w:line="240" w:lineRule="auto"/>
        <w:ind w:firstLine="720"/>
        <w:jc w:val="both"/>
        <w:rPr>
          <w:rFonts w:ascii="Times New Roman" w:hAnsi="Times New Roman" w:cs="Times New Roman"/>
          <w:sz w:val="24"/>
          <w:szCs w:val="24"/>
        </w:rPr>
      </w:pPr>
      <w:r w:rsidRPr="00B72A8B">
        <w:rPr>
          <w:rFonts w:ascii="Times New Roman" w:hAnsi="Times New Roman" w:cs="Times New Roman"/>
          <w:i/>
          <w:sz w:val="24"/>
          <w:szCs w:val="24"/>
        </w:rPr>
        <w:t>V.S Nyagulu &amp; Associates</w:t>
      </w:r>
      <w:r>
        <w:rPr>
          <w:rFonts w:ascii="Times New Roman" w:hAnsi="Times New Roman" w:cs="Times New Roman"/>
          <w:sz w:val="24"/>
          <w:szCs w:val="24"/>
        </w:rPr>
        <w:t>, applicant’s legal practitioners</w:t>
      </w:r>
    </w:p>
    <w:p w:rsidR="00B72A8B" w:rsidRDefault="00B72A8B" w:rsidP="00B72A8B">
      <w:pPr>
        <w:spacing w:after="0" w:line="240" w:lineRule="auto"/>
        <w:ind w:firstLine="720"/>
        <w:jc w:val="both"/>
        <w:rPr>
          <w:rFonts w:ascii="Times New Roman" w:hAnsi="Times New Roman" w:cs="Times New Roman"/>
          <w:sz w:val="24"/>
          <w:szCs w:val="24"/>
        </w:rPr>
      </w:pPr>
      <w:r w:rsidRPr="00B72A8B">
        <w:rPr>
          <w:rFonts w:ascii="Times New Roman" w:hAnsi="Times New Roman" w:cs="Times New Roman"/>
          <w:i/>
          <w:sz w:val="24"/>
          <w:szCs w:val="24"/>
        </w:rPr>
        <w:t>Mutuso Taruvinga&amp; Mhiribidi Attorneys</w:t>
      </w:r>
      <w:r>
        <w:rPr>
          <w:rFonts w:ascii="Times New Roman" w:hAnsi="Times New Roman" w:cs="Times New Roman"/>
          <w:sz w:val="24"/>
          <w:szCs w:val="24"/>
        </w:rPr>
        <w:t>, 3</w:t>
      </w:r>
      <w:r w:rsidRPr="00B72A8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legal practitioners</w:t>
      </w:r>
    </w:p>
    <w:p w:rsidR="00B72A8B" w:rsidRDefault="00B72A8B" w:rsidP="00B72A8B">
      <w:pPr>
        <w:spacing w:after="0" w:line="240" w:lineRule="auto"/>
        <w:ind w:firstLine="720"/>
        <w:jc w:val="both"/>
        <w:rPr>
          <w:rFonts w:ascii="Times New Roman" w:hAnsi="Times New Roman" w:cs="Times New Roman"/>
          <w:sz w:val="24"/>
          <w:szCs w:val="24"/>
        </w:rPr>
      </w:pPr>
      <w:r w:rsidRPr="00B72A8B">
        <w:rPr>
          <w:rFonts w:ascii="Times New Roman" w:hAnsi="Times New Roman" w:cs="Times New Roman"/>
          <w:i/>
          <w:sz w:val="24"/>
          <w:szCs w:val="24"/>
        </w:rPr>
        <w:t>Chinawa Law Chambers</w:t>
      </w:r>
      <w:r>
        <w:rPr>
          <w:rFonts w:ascii="Times New Roman" w:hAnsi="Times New Roman" w:cs="Times New Roman"/>
          <w:sz w:val="24"/>
          <w:szCs w:val="24"/>
        </w:rPr>
        <w:t>, 1</w:t>
      </w:r>
      <w:r w:rsidRPr="00B72A8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w:t>
      </w:r>
    </w:p>
    <w:p w:rsidR="00B72A8B" w:rsidRPr="009F03ED" w:rsidRDefault="00B72A8B" w:rsidP="00B72A8B">
      <w:pPr>
        <w:spacing w:after="0" w:line="240" w:lineRule="auto"/>
        <w:ind w:firstLine="720"/>
        <w:jc w:val="both"/>
        <w:rPr>
          <w:rFonts w:ascii="Times New Roman" w:hAnsi="Times New Roman" w:cs="Times New Roman"/>
          <w:sz w:val="24"/>
          <w:szCs w:val="24"/>
        </w:rPr>
      </w:pPr>
      <w:r w:rsidRPr="00B72A8B">
        <w:rPr>
          <w:rFonts w:ascii="Times New Roman" w:hAnsi="Times New Roman" w:cs="Times New Roman"/>
          <w:i/>
          <w:sz w:val="24"/>
          <w:szCs w:val="24"/>
        </w:rPr>
        <w:t>Mabuye  Zvarevashe-Evans</w:t>
      </w:r>
      <w:r>
        <w:rPr>
          <w:rFonts w:ascii="Times New Roman" w:hAnsi="Times New Roman" w:cs="Times New Roman"/>
          <w:sz w:val="24"/>
          <w:szCs w:val="24"/>
        </w:rPr>
        <w:t>, 4</w:t>
      </w:r>
      <w:r w:rsidRPr="00B72A8B">
        <w:rPr>
          <w:rFonts w:ascii="Times New Roman" w:hAnsi="Times New Roman" w:cs="Times New Roman"/>
          <w:sz w:val="24"/>
          <w:szCs w:val="24"/>
          <w:vertAlign w:val="superscript"/>
        </w:rPr>
        <w:t>th</w:t>
      </w:r>
      <w:r>
        <w:rPr>
          <w:rFonts w:ascii="Times New Roman" w:hAnsi="Times New Roman" w:cs="Times New Roman"/>
          <w:sz w:val="24"/>
          <w:szCs w:val="24"/>
        </w:rPr>
        <w:t>, 5</w:t>
      </w:r>
      <w:r w:rsidRPr="00B72A8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legal practitioners</w:t>
      </w:r>
    </w:p>
    <w:sectPr w:rsidR="00B72A8B" w:rsidRPr="009F03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B97" w:rsidRDefault="00324B97" w:rsidP="007A3F00">
      <w:pPr>
        <w:spacing w:after="0" w:line="240" w:lineRule="auto"/>
      </w:pPr>
      <w:r>
        <w:separator/>
      </w:r>
    </w:p>
  </w:endnote>
  <w:endnote w:type="continuationSeparator" w:id="0">
    <w:p w:rsidR="00324B97" w:rsidRDefault="00324B97" w:rsidP="007A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B97" w:rsidRDefault="00324B97" w:rsidP="007A3F00">
      <w:pPr>
        <w:spacing w:after="0" w:line="240" w:lineRule="auto"/>
      </w:pPr>
      <w:r>
        <w:separator/>
      </w:r>
    </w:p>
  </w:footnote>
  <w:footnote w:type="continuationSeparator" w:id="0">
    <w:p w:rsidR="00324B97" w:rsidRDefault="00324B97" w:rsidP="007A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8749056"/>
      <w:docPartObj>
        <w:docPartGallery w:val="Page Numbers (Top of Page)"/>
        <w:docPartUnique/>
      </w:docPartObj>
    </w:sdtPr>
    <w:sdtEndPr>
      <w:rPr>
        <w:noProof/>
      </w:rPr>
    </w:sdtEndPr>
    <w:sdtContent>
      <w:p w:rsidR="007A3F00" w:rsidRPr="00384BC4" w:rsidRDefault="007A3F00">
        <w:pPr>
          <w:pStyle w:val="Header"/>
          <w:jc w:val="right"/>
          <w:rPr>
            <w:rFonts w:ascii="Times New Roman" w:hAnsi="Times New Roman" w:cs="Times New Roman"/>
            <w:noProof/>
            <w:sz w:val="24"/>
            <w:szCs w:val="24"/>
          </w:rPr>
        </w:pPr>
        <w:r w:rsidRPr="00384BC4">
          <w:rPr>
            <w:rFonts w:ascii="Times New Roman" w:hAnsi="Times New Roman" w:cs="Times New Roman"/>
            <w:sz w:val="24"/>
            <w:szCs w:val="24"/>
          </w:rPr>
          <w:fldChar w:fldCharType="begin"/>
        </w:r>
        <w:r w:rsidRPr="00384BC4">
          <w:rPr>
            <w:rFonts w:ascii="Times New Roman" w:hAnsi="Times New Roman" w:cs="Times New Roman"/>
            <w:sz w:val="24"/>
            <w:szCs w:val="24"/>
          </w:rPr>
          <w:instrText xml:space="preserve"> PAGE   \* MERGEFORMAT </w:instrText>
        </w:r>
        <w:r w:rsidRPr="00384BC4">
          <w:rPr>
            <w:rFonts w:ascii="Times New Roman" w:hAnsi="Times New Roman" w:cs="Times New Roman"/>
            <w:sz w:val="24"/>
            <w:szCs w:val="24"/>
          </w:rPr>
          <w:fldChar w:fldCharType="separate"/>
        </w:r>
        <w:r w:rsidR="00353921">
          <w:rPr>
            <w:rFonts w:ascii="Times New Roman" w:hAnsi="Times New Roman" w:cs="Times New Roman"/>
            <w:noProof/>
            <w:sz w:val="24"/>
            <w:szCs w:val="24"/>
          </w:rPr>
          <w:t>1</w:t>
        </w:r>
        <w:r w:rsidRPr="00384BC4">
          <w:rPr>
            <w:rFonts w:ascii="Times New Roman" w:hAnsi="Times New Roman" w:cs="Times New Roman"/>
            <w:noProof/>
            <w:sz w:val="24"/>
            <w:szCs w:val="24"/>
          </w:rPr>
          <w:fldChar w:fldCharType="end"/>
        </w:r>
      </w:p>
      <w:p w:rsidR="00CE63CA" w:rsidRPr="00384BC4" w:rsidRDefault="00384BC4">
        <w:pPr>
          <w:pStyle w:val="Header"/>
          <w:jc w:val="right"/>
          <w:rPr>
            <w:rFonts w:ascii="Times New Roman" w:hAnsi="Times New Roman" w:cs="Times New Roman"/>
            <w:noProof/>
            <w:sz w:val="24"/>
            <w:szCs w:val="24"/>
          </w:rPr>
        </w:pPr>
        <w:r w:rsidRPr="00384BC4">
          <w:rPr>
            <w:rFonts w:ascii="Times New Roman" w:hAnsi="Times New Roman" w:cs="Times New Roman"/>
            <w:noProof/>
            <w:sz w:val="24"/>
            <w:szCs w:val="24"/>
          </w:rPr>
          <w:t>HH 115-</w:t>
        </w:r>
        <w:r w:rsidR="00CE63CA" w:rsidRPr="00384BC4">
          <w:rPr>
            <w:rFonts w:ascii="Times New Roman" w:hAnsi="Times New Roman" w:cs="Times New Roman"/>
            <w:noProof/>
            <w:sz w:val="24"/>
            <w:szCs w:val="24"/>
          </w:rPr>
          <w:t>22</w:t>
        </w:r>
      </w:p>
      <w:p w:rsidR="00D71200" w:rsidRPr="00384BC4" w:rsidRDefault="00D71200">
        <w:pPr>
          <w:pStyle w:val="Header"/>
          <w:jc w:val="right"/>
          <w:rPr>
            <w:rFonts w:ascii="Times New Roman" w:hAnsi="Times New Roman" w:cs="Times New Roman"/>
            <w:noProof/>
            <w:sz w:val="24"/>
            <w:szCs w:val="24"/>
          </w:rPr>
        </w:pPr>
        <w:r w:rsidRPr="00384BC4">
          <w:rPr>
            <w:rFonts w:ascii="Times New Roman" w:hAnsi="Times New Roman" w:cs="Times New Roman"/>
            <w:noProof/>
            <w:sz w:val="24"/>
            <w:szCs w:val="24"/>
          </w:rPr>
          <w:t>CASE NO. HC</w:t>
        </w:r>
        <w:r w:rsidR="00CE63CA" w:rsidRPr="00384BC4">
          <w:rPr>
            <w:rFonts w:ascii="Times New Roman" w:hAnsi="Times New Roman" w:cs="Times New Roman"/>
            <w:noProof/>
            <w:sz w:val="24"/>
            <w:szCs w:val="24"/>
          </w:rPr>
          <w:t xml:space="preserve"> </w:t>
        </w:r>
        <w:r w:rsidRPr="00384BC4">
          <w:rPr>
            <w:rFonts w:ascii="Times New Roman" w:hAnsi="Times New Roman" w:cs="Times New Roman"/>
            <w:noProof/>
            <w:sz w:val="24"/>
            <w:szCs w:val="24"/>
          </w:rPr>
          <w:t>5386/21</w:t>
        </w:r>
      </w:p>
      <w:p w:rsidR="007A3F00" w:rsidRPr="00384BC4" w:rsidRDefault="00D71200">
        <w:pPr>
          <w:pStyle w:val="Header"/>
          <w:jc w:val="right"/>
          <w:rPr>
            <w:rFonts w:ascii="Times New Roman" w:hAnsi="Times New Roman" w:cs="Times New Roman"/>
            <w:sz w:val="24"/>
            <w:szCs w:val="24"/>
          </w:rPr>
        </w:pPr>
        <w:r w:rsidRPr="00384BC4">
          <w:rPr>
            <w:rFonts w:ascii="Times New Roman" w:hAnsi="Times New Roman" w:cs="Times New Roman"/>
            <w:noProof/>
            <w:sz w:val="24"/>
            <w:szCs w:val="24"/>
          </w:rPr>
          <w:t>REF CASE NO. HH 1526/21</w:t>
        </w:r>
      </w:p>
    </w:sdtContent>
  </w:sdt>
  <w:p w:rsidR="007A3F00" w:rsidRDefault="007A3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ED"/>
    <w:rsid w:val="00031781"/>
    <w:rsid w:val="00036F1E"/>
    <w:rsid w:val="00094E7B"/>
    <w:rsid w:val="000B5E93"/>
    <w:rsid w:val="0016319E"/>
    <w:rsid w:val="0017292A"/>
    <w:rsid w:val="001B1710"/>
    <w:rsid w:val="001B3D1F"/>
    <w:rsid w:val="001B4F74"/>
    <w:rsid w:val="001D1118"/>
    <w:rsid w:val="001E09AC"/>
    <w:rsid w:val="001E121B"/>
    <w:rsid w:val="00244834"/>
    <w:rsid w:val="002B5416"/>
    <w:rsid w:val="002F1F56"/>
    <w:rsid w:val="002F59D6"/>
    <w:rsid w:val="00324B97"/>
    <w:rsid w:val="00353921"/>
    <w:rsid w:val="00384BC4"/>
    <w:rsid w:val="003A6738"/>
    <w:rsid w:val="003C4735"/>
    <w:rsid w:val="003E42C6"/>
    <w:rsid w:val="004014A5"/>
    <w:rsid w:val="00433C51"/>
    <w:rsid w:val="00451F05"/>
    <w:rsid w:val="00470CCD"/>
    <w:rsid w:val="004B1E44"/>
    <w:rsid w:val="004C7677"/>
    <w:rsid w:val="00522FBE"/>
    <w:rsid w:val="00533113"/>
    <w:rsid w:val="00576D2B"/>
    <w:rsid w:val="0058152F"/>
    <w:rsid w:val="005937F8"/>
    <w:rsid w:val="005A1DA0"/>
    <w:rsid w:val="006259D2"/>
    <w:rsid w:val="00636625"/>
    <w:rsid w:val="0063776C"/>
    <w:rsid w:val="0064388C"/>
    <w:rsid w:val="0066096E"/>
    <w:rsid w:val="006859C2"/>
    <w:rsid w:val="006872A3"/>
    <w:rsid w:val="0073486A"/>
    <w:rsid w:val="0074292E"/>
    <w:rsid w:val="00750365"/>
    <w:rsid w:val="00750BE2"/>
    <w:rsid w:val="007703FB"/>
    <w:rsid w:val="00787E45"/>
    <w:rsid w:val="00793393"/>
    <w:rsid w:val="007A3F00"/>
    <w:rsid w:val="00810436"/>
    <w:rsid w:val="00864D42"/>
    <w:rsid w:val="008B27D7"/>
    <w:rsid w:val="00907C77"/>
    <w:rsid w:val="0092315C"/>
    <w:rsid w:val="00937807"/>
    <w:rsid w:val="009835B3"/>
    <w:rsid w:val="00997246"/>
    <w:rsid w:val="009E3846"/>
    <w:rsid w:val="009F03ED"/>
    <w:rsid w:val="009F2511"/>
    <w:rsid w:val="00A138C4"/>
    <w:rsid w:val="00A23066"/>
    <w:rsid w:val="00A472AB"/>
    <w:rsid w:val="00A47D0B"/>
    <w:rsid w:val="00A765BF"/>
    <w:rsid w:val="00AE5E62"/>
    <w:rsid w:val="00B1572F"/>
    <w:rsid w:val="00B43AE6"/>
    <w:rsid w:val="00B72A8B"/>
    <w:rsid w:val="00B9396A"/>
    <w:rsid w:val="00BA57ED"/>
    <w:rsid w:val="00BA7357"/>
    <w:rsid w:val="00BA77FD"/>
    <w:rsid w:val="00BB4A82"/>
    <w:rsid w:val="00BC32C9"/>
    <w:rsid w:val="00BC57B6"/>
    <w:rsid w:val="00BE10FD"/>
    <w:rsid w:val="00BE345A"/>
    <w:rsid w:val="00C13ED8"/>
    <w:rsid w:val="00C353F9"/>
    <w:rsid w:val="00C645D6"/>
    <w:rsid w:val="00C74984"/>
    <w:rsid w:val="00CC2C22"/>
    <w:rsid w:val="00CE63CA"/>
    <w:rsid w:val="00D2654C"/>
    <w:rsid w:val="00D335C7"/>
    <w:rsid w:val="00D60DE0"/>
    <w:rsid w:val="00D71200"/>
    <w:rsid w:val="00E27410"/>
    <w:rsid w:val="00E31F2D"/>
    <w:rsid w:val="00E466F8"/>
    <w:rsid w:val="00E71304"/>
    <w:rsid w:val="00E74308"/>
    <w:rsid w:val="00ED43FE"/>
    <w:rsid w:val="00EF1490"/>
    <w:rsid w:val="00EF6175"/>
    <w:rsid w:val="00F10F71"/>
    <w:rsid w:val="00F47474"/>
    <w:rsid w:val="00F9066C"/>
    <w:rsid w:val="00FB4D35"/>
    <w:rsid w:val="00FC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D000"/>
  <w15:chartTrackingRefBased/>
  <w15:docId w15:val="{6603A3EB-07D5-4B3E-B0AF-85B0A179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CCD"/>
    <w:rPr>
      <w:rFonts w:ascii="Segoe UI" w:hAnsi="Segoe UI" w:cs="Segoe UI"/>
      <w:sz w:val="18"/>
      <w:szCs w:val="18"/>
    </w:rPr>
  </w:style>
  <w:style w:type="paragraph" w:styleId="Header">
    <w:name w:val="header"/>
    <w:basedOn w:val="Normal"/>
    <w:link w:val="HeaderChar"/>
    <w:uiPriority w:val="99"/>
    <w:unhideWhenUsed/>
    <w:rsid w:val="007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00"/>
  </w:style>
  <w:style w:type="paragraph" w:styleId="Footer">
    <w:name w:val="footer"/>
    <w:basedOn w:val="Normal"/>
    <w:link w:val="FooterChar"/>
    <w:uiPriority w:val="99"/>
    <w:unhideWhenUsed/>
    <w:rsid w:val="007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2022-02-22T08:23:00Z</cp:lastPrinted>
  <dcterms:created xsi:type="dcterms:W3CDTF">2022-02-25T09:15:00Z</dcterms:created>
  <dcterms:modified xsi:type="dcterms:W3CDTF">2022-02-25T09:15:00Z</dcterms:modified>
</cp:coreProperties>
</file>