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E85" w:rsidRPr="00E17D6B" w:rsidRDefault="00954E85" w:rsidP="00317934">
      <w:pPr>
        <w:spacing w:after="0" w:line="240" w:lineRule="auto"/>
        <w:jc w:val="both"/>
        <w:rPr>
          <w:rFonts w:ascii="Times New Roman" w:hAnsi="Times New Roman" w:cs="Times New Roman"/>
          <w:sz w:val="24"/>
          <w:szCs w:val="24"/>
        </w:rPr>
      </w:pPr>
      <w:bookmarkStart w:id="0" w:name="_GoBack"/>
      <w:bookmarkEnd w:id="0"/>
    </w:p>
    <w:p w:rsidR="00954E85" w:rsidRPr="00E17D6B" w:rsidRDefault="00954E85" w:rsidP="00317934">
      <w:pPr>
        <w:spacing w:after="0" w:line="240" w:lineRule="auto"/>
        <w:jc w:val="both"/>
        <w:rPr>
          <w:rFonts w:ascii="Times New Roman" w:hAnsi="Times New Roman" w:cs="Times New Roman"/>
          <w:sz w:val="24"/>
          <w:szCs w:val="24"/>
        </w:rPr>
      </w:pPr>
      <w:r w:rsidRPr="00E17D6B">
        <w:rPr>
          <w:rFonts w:ascii="Times New Roman" w:hAnsi="Times New Roman" w:cs="Times New Roman"/>
          <w:sz w:val="24"/>
          <w:szCs w:val="24"/>
        </w:rPr>
        <w:t>EMMANUEL JAMES RENSBURG</w:t>
      </w:r>
    </w:p>
    <w:p w:rsidR="00954E85" w:rsidRPr="00E17D6B" w:rsidRDefault="00954E85" w:rsidP="00317934">
      <w:pPr>
        <w:spacing w:after="0" w:line="240" w:lineRule="auto"/>
        <w:jc w:val="both"/>
        <w:rPr>
          <w:rFonts w:ascii="Times New Roman" w:hAnsi="Times New Roman" w:cs="Times New Roman"/>
          <w:sz w:val="24"/>
          <w:szCs w:val="24"/>
        </w:rPr>
      </w:pPr>
      <w:r w:rsidRPr="00E17D6B">
        <w:rPr>
          <w:rFonts w:ascii="Times New Roman" w:hAnsi="Times New Roman" w:cs="Times New Roman"/>
          <w:sz w:val="24"/>
          <w:szCs w:val="24"/>
        </w:rPr>
        <w:t>and</w:t>
      </w:r>
    </w:p>
    <w:p w:rsidR="00954E85" w:rsidRPr="00E17D6B" w:rsidRDefault="00954E85" w:rsidP="00317934">
      <w:pPr>
        <w:spacing w:after="0" w:line="240" w:lineRule="auto"/>
        <w:jc w:val="both"/>
        <w:rPr>
          <w:rFonts w:ascii="Times New Roman" w:hAnsi="Times New Roman" w:cs="Times New Roman"/>
          <w:sz w:val="24"/>
          <w:szCs w:val="24"/>
        </w:rPr>
      </w:pPr>
      <w:r w:rsidRPr="00E17D6B">
        <w:rPr>
          <w:rFonts w:ascii="Times New Roman" w:hAnsi="Times New Roman" w:cs="Times New Roman"/>
          <w:sz w:val="24"/>
          <w:szCs w:val="24"/>
        </w:rPr>
        <w:t>KENNEDY NGIRAZI</w:t>
      </w:r>
    </w:p>
    <w:p w:rsidR="00954E85" w:rsidRPr="00E17D6B" w:rsidRDefault="00954E85" w:rsidP="00317934">
      <w:pPr>
        <w:spacing w:after="0" w:line="240" w:lineRule="auto"/>
        <w:jc w:val="both"/>
        <w:rPr>
          <w:rFonts w:ascii="Times New Roman" w:hAnsi="Times New Roman" w:cs="Times New Roman"/>
          <w:sz w:val="24"/>
          <w:szCs w:val="24"/>
        </w:rPr>
      </w:pPr>
      <w:r w:rsidRPr="00E17D6B">
        <w:rPr>
          <w:rFonts w:ascii="Times New Roman" w:hAnsi="Times New Roman" w:cs="Times New Roman"/>
          <w:sz w:val="24"/>
          <w:szCs w:val="24"/>
        </w:rPr>
        <w:t>and</w:t>
      </w:r>
    </w:p>
    <w:p w:rsidR="00954E85" w:rsidRPr="00E17D6B" w:rsidRDefault="00954E85" w:rsidP="00317934">
      <w:pPr>
        <w:spacing w:after="0" w:line="240" w:lineRule="auto"/>
        <w:jc w:val="both"/>
        <w:rPr>
          <w:rFonts w:ascii="Times New Roman" w:hAnsi="Times New Roman" w:cs="Times New Roman"/>
          <w:sz w:val="24"/>
          <w:szCs w:val="24"/>
        </w:rPr>
      </w:pPr>
      <w:r w:rsidRPr="00E17D6B">
        <w:rPr>
          <w:rFonts w:ascii="Times New Roman" w:hAnsi="Times New Roman" w:cs="Times New Roman"/>
          <w:sz w:val="24"/>
          <w:szCs w:val="24"/>
        </w:rPr>
        <w:t>NAN JIANG MINE</w:t>
      </w:r>
      <w:r w:rsidR="00485850" w:rsidRPr="00E17D6B">
        <w:rPr>
          <w:rFonts w:ascii="Times New Roman" w:hAnsi="Times New Roman" w:cs="Times New Roman"/>
          <w:sz w:val="24"/>
          <w:szCs w:val="24"/>
        </w:rPr>
        <w:t xml:space="preserve"> </w:t>
      </w:r>
      <w:r w:rsidRPr="00E17D6B">
        <w:rPr>
          <w:rFonts w:ascii="Times New Roman" w:hAnsi="Times New Roman" w:cs="Times New Roman"/>
          <w:sz w:val="24"/>
          <w:szCs w:val="24"/>
        </w:rPr>
        <w:t>(PRIVATE) LIMITED</w:t>
      </w:r>
    </w:p>
    <w:p w:rsidR="00954E85" w:rsidRPr="00E17D6B" w:rsidRDefault="00954E85" w:rsidP="00317934">
      <w:pPr>
        <w:spacing w:after="0" w:line="240" w:lineRule="auto"/>
        <w:jc w:val="both"/>
        <w:rPr>
          <w:rFonts w:ascii="Times New Roman" w:hAnsi="Times New Roman" w:cs="Times New Roman"/>
          <w:sz w:val="24"/>
          <w:szCs w:val="24"/>
        </w:rPr>
      </w:pPr>
      <w:r w:rsidRPr="00E17D6B">
        <w:rPr>
          <w:rFonts w:ascii="Times New Roman" w:hAnsi="Times New Roman" w:cs="Times New Roman"/>
          <w:sz w:val="24"/>
          <w:szCs w:val="24"/>
        </w:rPr>
        <w:t>and</w:t>
      </w:r>
    </w:p>
    <w:p w:rsidR="00954E85" w:rsidRPr="00E17D6B" w:rsidRDefault="00954E85" w:rsidP="00317934">
      <w:pPr>
        <w:spacing w:after="0" w:line="240" w:lineRule="auto"/>
        <w:jc w:val="both"/>
        <w:rPr>
          <w:rFonts w:ascii="Times New Roman" w:hAnsi="Times New Roman" w:cs="Times New Roman"/>
          <w:sz w:val="24"/>
          <w:szCs w:val="24"/>
        </w:rPr>
      </w:pPr>
      <w:r w:rsidRPr="00E17D6B">
        <w:rPr>
          <w:rFonts w:ascii="Times New Roman" w:hAnsi="Times New Roman" w:cs="Times New Roman"/>
          <w:sz w:val="24"/>
          <w:szCs w:val="24"/>
        </w:rPr>
        <w:t>MEGAMANIA AUCTIONEERS</w:t>
      </w:r>
    </w:p>
    <w:p w:rsidR="00954E85" w:rsidRPr="00E17D6B" w:rsidRDefault="00954E85" w:rsidP="00317934">
      <w:pPr>
        <w:spacing w:after="0" w:line="240" w:lineRule="auto"/>
        <w:jc w:val="both"/>
        <w:rPr>
          <w:rFonts w:ascii="Times New Roman" w:hAnsi="Times New Roman" w:cs="Times New Roman"/>
          <w:sz w:val="24"/>
          <w:szCs w:val="24"/>
        </w:rPr>
      </w:pPr>
      <w:r w:rsidRPr="00E17D6B">
        <w:rPr>
          <w:rFonts w:ascii="Times New Roman" w:hAnsi="Times New Roman" w:cs="Times New Roman"/>
          <w:sz w:val="24"/>
          <w:szCs w:val="24"/>
        </w:rPr>
        <w:t>and</w:t>
      </w:r>
    </w:p>
    <w:p w:rsidR="00954E85" w:rsidRPr="00E17D6B" w:rsidRDefault="00954E85" w:rsidP="00317934">
      <w:pPr>
        <w:spacing w:after="0" w:line="240" w:lineRule="auto"/>
        <w:jc w:val="both"/>
        <w:rPr>
          <w:rFonts w:ascii="Times New Roman" w:hAnsi="Times New Roman" w:cs="Times New Roman"/>
          <w:sz w:val="24"/>
          <w:szCs w:val="24"/>
        </w:rPr>
      </w:pPr>
      <w:r w:rsidRPr="00E17D6B">
        <w:rPr>
          <w:rFonts w:ascii="Times New Roman" w:hAnsi="Times New Roman" w:cs="Times New Roman"/>
          <w:sz w:val="24"/>
          <w:szCs w:val="24"/>
        </w:rPr>
        <w:t>SHERRIFF OF THE HIGH COURT N.O</w:t>
      </w:r>
    </w:p>
    <w:p w:rsidR="00954E85" w:rsidRPr="00E17D6B" w:rsidRDefault="00954E85" w:rsidP="00E17D6B">
      <w:pPr>
        <w:spacing w:after="0" w:line="360" w:lineRule="auto"/>
        <w:jc w:val="both"/>
        <w:rPr>
          <w:rFonts w:ascii="Times New Roman" w:hAnsi="Times New Roman" w:cs="Times New Roman"/>
          <w:sz w:val="24"/>
          <w:szCs w:val="24"/>
        </w:rPr>
      </w:pPr>
    </w:p>
    <w:p w:rsidR="00954E85" w:rsidRPr="00E17D6B" w:rsidRDefault="00954E85" w:rsidP="00317934">
      <w:pPr>
        <w:spacing w:after="0" w:line="240" w:lineRule="auto"/>
        <w:jc w:val="both"/>
        <w:rPr>
          <w:rFonts w:ascii="Times New Roman" w:hAnsi="Times New Roman" w:cs="Times New Roman"/>
          <w:sz w:val="24"/>
          <w:szCs w:val="24"/>
        </w:rPr>
      </w:pPr>
      <w:r w:rsidRPr="00E17D6B">
        <w:rPr>
          <w:rFonts w:ascii="Times New Roman" w:hAnsi="Times New Roman" w:cs="Times New Roman"/>
          <w:sz w:val="24"/>
          <w:szCs w:val="24"/>
        </w:rPr>
        <w:t xml:space="preserve">HIGH COURT OF ZIMBABWE </w:t>
      </w:r>
    </w:p>
    <w:p w:rsidR="00954E85" w:rsidRPr="00E17D6B" w:rsidRDefault="00954E85" w:rsidP="00317934">
      <w:pPr>
        <w:spacing w:after="0" w:line="240" w:lineRule="auto"/>
        <w:jc w:val="both"/>
        <w:rPr>
          <w:rFonts w:ascii="Times New Roman" w:hAnsi="Times New Roman" w:cs="Times New Roman"/>
          <w:sz w:val="24"/>
          <w:szCs w:val="24"/>
        </w:rPr>
      </w:pPr>
      <w:r w:rsidRPr="00E17D6B">
        <w:rPr>
          <w:rFonts w:ascii="Times New Roman" w:hAnsi="Times New Roman" w:cs="Times New Roman"/>
          <w:sz w:val="24"/>
          <w:szCs w:val="24"/>
        </w:rPr>
        <w:t>MUZENDA J</w:t>
      </w:r>
    </w:p>
    <w:p w:rsidR="00954E85" w:rsidRPr="00E17D6B" w:rsidRDefault="00710C75" w:rsidP="003179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MUTARE, 6 July 2020 and 23 July</w:t>
      </w:r>
      <w:r w:rsidR="00954E85" w:rsidRPr="00E17D6B">
        <w:rPr>
          <w:rFonts w:ascii="Times New Roman" w:hAnsi="Times New Roman" w:cs="Times New Roman"/>
          <w:sz w:val="24"/>
          <w:szCs w:val="24"/>
        </w:rPr>
        <w:t xml:space="preserve"> 2020</w:t>
      </w:r>
    </w:p>
    <w:p w:rsidR="00954E85" w:rsidRPr="00E17D6B" w:rsidRDefault="00954E85" w:rsidP="00E17D6B">
      <w:pPr>
        <w:spacing w:after="0" w:line="360" w:lineRule="auto"/>
        <w:jc w:val="both"/>
        <w:rPr>
          <w:rFonts w:ascii="Times New Roman" w:hAnsi="Times New Roman" w:cs="Times New Roman"/>
          <w:sz w:val="24"/>
          <w:szCs w:val="24"/>
        </w:rPr>
      </w:pPr>
    </w:p>
    <w:p w:rsidR="00954E85" w:rsidRPr="00E17D6B" w:rsidRDefault="00954E85" w:rsidP="00E17D6B">
      <w:pPr>
        <w:spacing w:after="0" w:line="360" w:lineRule="auto"/>
        <w:jc w:val="both"/>
        <w:rPr>
          <w:rFonts w:ascii="Times New Roman" w:hAnsi="Times New Roman" w:cs="Times New Roman"/>
          <w:b/>
          <w:sz w:val="24"/>
          <w:szCs w:val="24"/>
        </w:rPr>
      </w:pPr>
      <w:r w:rsidRPr="00E17D6B">
        <w:rPr>
          <w:rFonts w:ascii="Times New Roman" w:hAnsi="Times New Roman" w:cs="Times New Roman"/>
          <w:b/>
          <w:sz w:val="24"/>
          <w:szCs w:val="24"/>
        </w:rPr>
        <w:t xml:space="preserve">Opposed Application </w:t>
      </w:r>
    </w:p>
    <w:p w:rsidR="00317934" w:rsidRDefault="00317934" w:rsidP="004F1D66">
      <w:pPr>
        <w:spacing w:after="0" w:line="240" w:lineRule="auto"/>
        <w:jc w:val="both"/>
        <w:rPr>
          <w:rFonts w:ascii="Times New Roman" w:hAnsi="Times New Roman" w:cs="Times New Roman"/>
          <w:b/>
          <w:sz w:val="24"/>
          <w:szCs w:val="24"/>
        </w:rPr>
      </w:pPr>
    </w:p>
    <w:p w:rsidR="004F1D66" w:rsidRDefault="00954E85" w:rsidP="004F1D66">
      <w:pPr>
        <w:spacing w:after="0" w:line="240" w:lineRule="auto"/>
        <w:jc w:val="both"/>
        <w:rPr>
          <w:rFonts w:ascii="Times New Roman" w:hAnsi="Times New Roman" w:cs="Times New Roman"/>
          <w:sz w:val="24"/>
          <w:szCs w:val="24"/>
        </w:rPr>
      </w:pPr>
      <w:r w:rsidRPr="00E17D6B">
        <w:rPr>
          <w:rFonts w:ascii="Times New Roman" w:hAnsi="Times New Roman" w:cs="Times New Roman"/>
          <w:i/>
          <w:sz w:val="24"/>
          <w:szCs w:val="24"/>
        </w:rPr>
        <w:t>T Zh</w:t>
      </w:r>
      <w:r w:rsidR="005B4193">
        <w:rPr>
          <w:rFonts w:ascii="Times New Roman" w:hAnsi="Times New Roman" w:cs="Times New Roman"/>
          <w:i/>
          <w:sz w:val="24"/>
          <w:szCs w:val="24"/>
        </w:rPr>
        <w:t>u</w:t>
      </w:r>
      <w:r w:rsidRPr="00E17D6B">
        <w:rPr>
          <w:rFonts w:ascii="Times New Roman" w:hAnsi="Times New Roman" w:cs="Times New Roman"/>
          <w:i/>
          <w:sz w:val="24"/>
          <w:szCs w:val="24"/>
        </w:rPr>
        <w:t>warara</w:t>
      </w:r>
      <w:r w:rsidRPr="00E17D6B">
        <w:rPr>
          <w:rFonts w:ascii="Times New Roman" w:hAnsi="Times New Roman" w:cs="Times New Roman"/>
          <w:sz w:val="24"/>
          <w:szCs w:val="24"/>
        </w:rPr>
        <w:t>, for the Applicant</w:t>
      </w:r>
    </w:p>
    <w:p w:rsidR="00954E85" w:rsidRPr="00E17D6B" w:rsidRDefault="00954E85" w:rsidP="004F1D66">
      <w:pPr>
        <w:spacing w:after="0" w:line="240" w:lineRule="auto"/>
        <w:jc w:val="both"/>
        <w:rPr>
          <w:rFonts w:ascii="Times New Roman" w:hAnsi="Times New Roman" w:cs="Times New Roman"/>
          <w:sz w:val="24"/>
          <w:szCs w:val="24"/>
        </w:rPr>
      </w:pPr>
      <w:r w:rsidRPr="00E17D6B">
        <w:rPr>
          <w:rFonts w:ascii="Times New Roman" w:hAnsi="Times New Roman" w:cs="Times New Roman"/>
          <w:i/>
          <w:sz w:val="24"/>
          <w:szCs w:val="24"/>
        </w:rPr>
        <w:t>S Chabuka</w:t>
      </w:r>
      <w:r w:rsidRPr="00E17D6B">
        <w:rPr>
          <w:rFonts w:ascii="Times New Roman" w:hAnsi="Times New Roman" w:cs="Times New Roman"/>
          <w:sz w:val="24"/>
          <w:szCs w:val="24"/>
        </w:rPr>
        <w:t>, for the Respondents</w:t>
      </w:r>
    </w:p>
    <w:p w:rsidR="004F1D66" w:rsidRDefault="004F1D66" w:rsidP="00E17D6B">
      <w:pPr>
        <w:spacing w:after="0" w:line="360" w:lineRule="auto"/>
        <w:jc w:val="both"/>
        <w:rPr>
          <w:rFonts w:ascii="Times New Roman" w:hAnsi="Times New Roman" w:cs="Times New Roman"/>
          <w:sz w:val="24"/>
          <w:szCs w:val="24"/>
        </w:rPr>
      </w:pPr>
    </w:p>
    <w:p w:rsidR="00954E85" w:rsidRPr="00E17D6B" w:rsidRDefault="00954E85" w:rsidP="004F1D66">
      <w:pPr>
        <w:spacing w:after="0" w:line="360" w:lineRule="auto"/>
        <w:ind w:firstLine="720"/>
        <w:jc w:val="both"/>
        <w:rPr>
          <w:rFonts w:ascii="Times New Roman" w:hAnsi="Times New Roman" w:cs="Times New Roman"/>
          <w:sz w:val="24"/>
          <w:szCs w:val="24"/>
        </w:rPr>
      </w:pPr>
      <w:r w:rsidRPr="00E17D6B">
        <w:rPr>
          <w:rFonts w:ascii="Times New Roman" w:hAnsi="Times New Roman" w:cs="Times New Roman"/>
          <w:sz w:val="24"/>
          <w:szCs w:val="24"/>
        </w:rPr>
        <w:t xml:space="preserve">MUZENDA J: </w:t>
      </w:r>
      <w:r w:rsidR="009E776D">
        <w:rPr>
          <w:rFonts w:ascii="Times New Roman" w:hAnsi="Times New Roman" w:cs="Times New Roman"/>
          <w:sz w:val="24"/>
          <w:szCs w:val="24"/>
        </w:rPr>
        <w:t>On</w:t>
      </w:r>
      <w:r w:rsidR="00AF3597" w:rsidRPr="00E17D6B">
        <w:rPr>
          <w:rFonts w:ascii="Times New Roman" w:hAnsi="Times New Roman" w:cs="Times New Roman"/>
          <w:sz w:val="24"/>
          <w:szCs w:val="24"/>
        </w:rPr>
        <w:t xml:space="preserve"> 7 February 2020, Mr Emmanuel James Rensburg (applicant) caused an application to be issued for a declaratory </w:t>
      </w:r>
      <w:r w:rsidR="00485850" w:rsidRPr="00E17D6B">
        <w:rPr>
          <w:rFonts w:ascii="Times New Roman" w:hAnsi="Times New Roman" w:cs="Times New Roman"/>
          <w:sz w:val="24"/>
          <w:szCs w:val="24"/>
        </w:rPr>
        <w:t>order against all the four respondents seeking the following ruling:</w:t>
      </w:r>
    </w:p>
    <w:p w:rsidR="00485850" w:rsidRPr="00FF0D75" w:rsidRDefault="00485850" w:rsidP="00E17D6B">
      <w:pPr>
        <w:spacing w:after="0" w:line="240" w:lineRule="auto"/>
        <w:jc w:val="both"/>
        <w:rPr>
          <w:rFonts w:ascii="Times New Roman" w:hAnsi="Times New Roman" w:cs="Times New Roman"/>
        </w:rPr>
      </w:pPr>
      <w:r w:rsidRPr="00E17D6B">
        <w:rPr>
          <w:rFonts w:ascii="Times New Roman" w:hAnsi="Times New Roman" w:cs="Times New Roman"/>
          <w:sz w:val="24"/>
          <w:szCs w:val="24"/>
        </w:rPr>
        <w:tab/>
      </w:r>
      <w:r w:rsidR="005F3728" w:rsidRPr="00E17D6B">
        <w:rPr>
          <w:rFonts w:ascii="Times New Roman" w:hAnsi="Times New Roman" w:cs="Times New Roman"/>
          <w:sz w:val="24"/>
          <w:szCs w:val="24"/>
        </w:rPr>
        <w:t>“</w:t>
      </w:r>
      <w:r w:rsidRPr="00FF0D75">
        <w:rPr>
          <w:rFonts w:ascii="Times New Roman" w:hAnsi="Times New Roman" w:cs="Times New Roman"/>
        </w:rPr>
        <w:t>IT IS ORDERED THAT</w:t>
      </w:r>
    </w:p>
    <w:p w:rsidR="00485850" w:rsidRPr="00FF0D75" w:rsidRDefault="00485850" w:rsidP="004F1D66">
      <w:pPr>
        <w:pStyle w:val="ListParagraph"/>
        <w:numPr>
          <w:ilvl w:val="0"/>
          <w:numId w:val="1"/>
        </w:numPr>
        <w:spacing w:after="0" w:line="240" w:lineRule="auto"/>
        <w:ind w:left="1080"/>
        <w:jc w:val="both"/>
        <w:rPr>
          <w:rFonts w:ascii="Times New Roman" w:hAnsi="Times New Roman" w:cs="Times New Roman"/>
        </w:rPr>
      </w:pPr>
      <w:r w:rsidRPr="00FF0D75">
        <w:rPr>
          <w:rFonts w:ascii="Times New Roman" w:hAnsi="Times New Roman" w:cs="Times New Roman"/>
        </w:rPr>
        <w:t>The application for a Declaratory Order succeeds.</w:t>
      </w:r>
    </w:p>
    <w:p w:rsidR="00485850" w:rsidRPr="00FF0D75" w:rsidRDefault="00485850" w:rsidP="004F1D66">
      <w:pPr>
        <w:pStyle w:val="ListParagraph"/>
        <w:numPr>
          <w:ilvl w:val="0"/>
          <w:numId w:val="1"/>
        </w:numPr>
        <w:spacing w:after="0" w:line="240" w:lineRule="auto"/>
        <w:ind w:left="1080"/>
        <w:jc w:val="both"/>
        <w:rPr>
          <w:rFonts w:ascii="Times New Roman" w:hAnsi="Times New Roman" w:cs="Times New Roman"/>
        </w:rPr>
      </w:pPr>
      <w:r w:rsidRPr="00FF0D75">
        <w:rPr>
          <w:rFonts w:ascii="Times New Roman" w:hAnsi="Times New Roman" w:cs="Times New Roman"/>
        </w:rPr>
        <w:t>The Applicant is hereby declared the rightful owner of a Cat Caterpillar Dump Truck</w:t>
      </w:r>
      <w:r w:rsidR="00710C75">
        <w:rPr>
          <w:rFonts w:ascii="Times New Roman" w:hAnsi="Times New Roman" w:cs="Times New Roman"/>
        </w:rPr>
        <w:t>, 769 C sold in execution on</w:t>
      </w:r>
      <w:r w:rsidRPr="00FF0D75">
        <w:rPr>
          <w:rFonts w:ascii="Times New Roman" w:hAnsi="Times New Roman" w:cs="Times New Roman"/>
        </w:rPr>
        <w:t xml:space="preserve"> </w:t>
      </w:r>
      <w:r w:rsidR="00710C75" w:rsidRPr="00FF0D75">
        <w:rPr>
          <w:rFonts w:ascii="Times New Roman" w:hAnsi="Times New Roman" w:cs="Times New Roman"/>
        </w:rPr>
        <w:t>18</w:t>
      </w:r>
      <w:r w:rsidR="00710C75">
        <w:rPr>
          <w:rFonts w:ascii="Times New Roman" w:hAnsi="Times New Roman" w:cs="Times New Roman"/>
        </w:rPr>
        <w:t xml:space="preserve"> </w:t>
      </w:r>
      <w:r w:rsidR="00710C75" w:rsidRPr="00FF0D75">
        <w:rPr>
          <w:rFonts w:ascii="Times New Roman" w:hAnsi="Times New Roman" w:cs="Times New Roman"/>
        </w:rPr>
        <w:t>October</w:t>
      </w:r>
      <w:r w:rsidRPr="00FF0D75">
        <w:rPr>
          <w:rFonts w:ascii="Times New Roman" w:hAnsi="Times New Roman" w:cs="Times New Roman"/>
        </w:rPr>
        <w:t xml:space="preserve"> 2019 at Devuli Farm Devuli Range, Bikita.</w:t>
      </w:r>
    </w:p>
    <w:p w:rsidR="00485850" w:rsidRPr="00FF0D75" w:rsidRDefault="00485850" w:rsidP="004F1D66">
      <w:pPr>
        <w:pStyle w:val="ListParagraph"/>
        <w:numPr>
          <w:ilvl w:val="0"/>
          <w:numId w:val="1"/>
        </w:numPr>
        <w:spacing w:after="0" w:line="240" w:lineRule="auto"/>
        <w:ind w:left="1080"/>
        <w:jc w:val="both"/>
        <w:rPr>
          <w:rFonts w:ascii="Times New Roman" w:hAnsi="Times New Roman" w:cs="Times New Roman"/>
        </w:rPr>
      </w:pPr>
      <w:r w:rsidRPr="00FF0D75">
        <w:rPr>
          <w:rFonts w:ascii="Times New Roman" w:hAnsi="Times New Roman" w:cs="Times New Roman"/>
        </w:rPr>
        <w:t xml:space="preserve">The </w:t>
      </w:r>
      <w:r w:rsidR="00710C75">
        <w:rPr>
          <w:rFonts w:ascii="Times New Roman" w:hAnsi="Times New Roman" w:cs="Times New Roman"/>
        </w:rPr>
        <w:t>first</w:t>
      </w:r>
      <w:r w:rsidRPr="00FF0D75">
        <w:rPr>
          <w:rFonts w:ascii="Times New Roman" w:hAnsi="Times New Roman" w:cs="Times New Roman"/>
        </w:rPr>
        <w:t xml:space="preserve"> Respondent is hereby ordered, within 24 hours of this order, to transport at his costs the Cat Caterpillar Dump Truck 796C from No. 52B Plymouth Road Souther</w:t>
      </w:r>
      <w:r w:rsidR="00710C75">
        <w:rPr>
          <w:rFonts w:ascii="Times New Roman" w:hAnsi="Times New Roman" w:cs="Times New Roman"/>
        </w:rPr>
        <w:t>to</w:t>
      </w:r>
      <w:r w:rsidRPr="00FF0D75">
        <w:rPr>
          <w:rFonts w:ascii="Times New Roman" w:hAnsi="Times New Roman" w:cs="Times New Roman"/>
        </w:rPr>
        <w:t>n Harare to Lot 2 Gweru Small Holding Gweru.</w:t>
      </w:r>
    </w:p>
    <w:p w:rsidR="00485850" w:rsidRDefault="005F3728" w:rsidP="004F1D66">
      <w:pPr>
        <w:pStyle w:val="ListParagraph"/>
        <w:numPr>
          <w:ilvl w:val="0"/>
          <w:numId w:val="1"/>
        </w:numPr>
        <w:spacing w:after="0" w:line="240" w:lineRule="auto"/>
        <w:ind w:left="1080"/>
        <w:jc w:val="both"/>
        <w:rPr>
          <w:rFonts w:ascii="Times New Roman" w:hAnsi="Times New Roman" w:cs="Times New Roman"/>
        </w:rPr>
      </w:pPr>
      <w:r w:rsidRPr="00FF0D75">
        <w:rPr>
          <w:rFonts w:ascii="Times New Roman" w:hAnsi="Times New Roman" w:cs="Times New Roman"/>
        </w:rPr>
        <w:t xml:space="preserve">The </w:t>
      </w:r>
      <w:r w:rsidR="00710C75">
        <w:rPr>
          <w:rFonts w:ascii="Times New Roman" w:hAnsi="Times New Roman" w:cs="Times New Roman"/>
        </w:rPr>
        <w:t>first</w:t>
      </w:r>
      <w:r w:rsidRPr="00FF0D75">
        <w:rPr>
          <w:rFonts w:ascii="Times New Roman" w:hAnsi="Times New Roman" w:cs="Times New Roman"/>
        </w:rPr>
        <w:t xml:space="preserve"> and </w:t>
      </w:r>
      <w:r w:rsidR="008B3699">
        <w:rPr>
          <w:rFonts w:ascii="Times New Roman" w:hAnsi="Times New Roman" w:cs="Times New Roman"/>
        </w:rPr>
        <w:t>second</w:t>
      </w:r>
      <w:r w:rsidRPr="00FF0D75">
        <w:rPr>
          <w:rFonts w:ascii="Times New Roman" w:hAnsi="Times New Roman" w:cs="Times New Roman"/>
        </w:rPr>
        <w:t xml:space="preserve"> Respondents bear the costs of this application, on Legal Practitioner and client scale.”</w:t>
      </w:r>
    </w:p>
    <w:p w:rsidR="003D4773" w:rsidRDefault="003D4773" w:rsidP="003D4773">
      <w:pPr>
        <w:pStyle w:val="ListParagraph"/>
        <w:spacing w:after="0" w:line="240" w:lineRule="auto"/>
        <w:ind w:left="1080"/>
        <w:jc w:val="both"/>
        <w:rPr>
          <w:rFonts w:ascii="Times New Roman" w:hAnsi="Times New Roman" w:cs="Times New Roman"/>
        </w:rPr>
      </w:pPr>
    </w:p>
    <w:p w:rsidR="005F3728" w:rsidRPr="00E17D6B" w:rsidRDefault="008B3699" w:rsidP="00927D4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First</w:t>
      </w:r>
      <w:r w:rsidR="005F3728" w:rsidRPr="00E17D6B">
        <w:rPr>
          <w:rFonts w:ascii="Times New Roman" w:hAnsi="Times New Roman" w:cs="Times New Roman"/>
          <w:sz w:val="24"/>
          <w:szCs w:val="24"/>
        </w:rPr>
        <w:t xml:space="preserve"> and </w:t>
      </w:r>
      <w:r>
        <w:rPr>
          <w:rFonts w:ascii="Times New Roman" w:hAnsi="Times New Roman" w:cs="Times New Roman"/>
          <w:sz w:val="24"/>
          <w:szCs w:val="24"/>
        </w:rPr>
        <w:t>second</w:t>
      </w:r>
      <w:r w:rsidR="005F3728" w:rsidRPr="00E17D6B">
        <w:rPr>
          <w:rFonts w:ascii="Times New Roman" w:hAnsi="Times New Roman" w:cs="Times New Roman"/>
          <w:sz w:val="24"/>
          <w:szCs w:val="24"/>
        </w:rPr>
        <w:t xml:space="preserve"> Respondents are opposing the application. The </w:t>
      </w:r>
      <w:r w:rsidR="0054253A">
        <w:rPr>
          <w:rFonts w:ascii="Times New Roman" w:hAnsi="Times New Roman" w:cs="Times New Roman"/>
          <w:sz w:val="24"/>
          <w:szCs w:val="24"/>
        </w:rPr>
        <w:t>fourth</w:t>
      </w:r>
      <w:r w:rsidR="005F3728" w:rsidRPr="00E17D6B">
        <w:rPr>
          <w:rFonts w:ascii="Times New Roman" w:hAnsi="Times New Roman" w:cs="Times New Roman"/>
          <w:sz w:val="24"/>
          <w:szCs w:val="24"/>
        </w:rPr>
        <w:t xml:space="preserve"> Responde</w:t>
      </w:r>
      <w:r>
        <w:rPr>
          <w:rFonts w:ascii="Times New Roman" w:hAnsi="Times New Roman" w:cs="Times New Roman"/>
          <w:sz w:val="24"/>
          <w:szCs w:val="24"/>
        </w:rPr>
        <w:t>nt wrote to the Registrar on</w:t>
      </w:r>
      <w:r w:rsidR="005F3728" w:rsidRPr="00E17D6B">
        <w:rPr>
          <w:rFonts w:ascii="Times New Roman" w:hAnsi="Times New Roman" w:cs="Times New Roman"/>
          <w:sz w:val="24"/>
          <w:szCs w:val="24"/>
        </w:rPr>
        <w:t xml:space="preserve"> 29 June 2020, indicating that he shall abide by the decision of the court. </w:t>
      </w:r>
      <w:r w:rsidR="004F1D66" w:rsidRPr="00E17D6B">
        <w:rPr>
          <w:rFonts w:ascii="Times New Roman" w:hAnsi="Times New Roman" w:cs="Times New Roman"/>
          <w:sz w:val="24"/>
          <w:szCs w:val="24"/>
        </w:rPr>
        <w:t>The</w:t>
      </w:r>
      <w:r w:rsidR="005F3728" w:rsidRPr="00E17D6B">
        <w:rPr>
          <w:rFonts w:ascii="Times New Roman" w:hAnsi="Times New Roman" w:cs="Times New Roman"/>
          <w:sz w:val="24"/>
          <w:szCs w:val="24"/>
        </w:rPr>
        <w:t xml:space="preserve"> </w:t>
      </w:r>
      <w:r>
        <w:rPr>
          <w:rFonts w:ascii="Times New Roman" w:hAnsi="Times New Roman" w:cs="Times New Roman"/>
          <w:sz w:val="24"/>
          <w:szCs w:val="24"/>
        </w:rPr>
        <w:t>third</w:t>
      </w:r>
      <w:r w:rsidR="005F3728" w:rsidRPr="00E17D6B">
        <w:rPr>
          <w:rFonts w:ascii="Times New Roman" w:hAnsi="Times New Roman" w:cs="Times New Roman"/>
          <w:sz w:val="24"/>
          <w:szCs w:val="24"/>
        </w:rPr>
        <w:t xml:space="preserve"> Respondent did not file any papers. </w:t>
      </w:r>
    </w:p>
    <w:p w:rsidR="003D4773" w:rsidRDefault="003D4773" w:rsidP="003D4773">
      <w:pPr>
        <w:spacing w:after="0" w:line="360" w:lineRule="auto"/>
        <w:jc w:val="both"/>
        <w:rPr>
          <w:rFonts w:ascii="Times New Roman" w:hAnsi="Times New Roman" w:cs="Times New Roman"/>
          <w:sz w:val="24"/>
          <w:szCs w:val="24"/>
        </w:rPr>
      </w:pPr>
    </w:p>
    <w:p w:rsidR="005F3728" w:rsidRPr="00E17D6B" w:rsidRDefault="005F3728" w:rsidP="003D4773">
      <w:pPr>
        <w:spacing w:after="0" w:line="360" w:lineRule="auto"/>
        <w:jc w:val="both"/>
        <w:rPr>
          <w:rFonts w:ascii="Times New Roman" w:hAnsi="Times New Roman" w:cs="Times New Roman"/>
          <w:sz w:val="24"/>
          <w:szCs w:val="24"/>
        </w:rPr>
      </w:pPr>
      <w:r w:rsidRPr="00E17D6B">
        <w:rPr>
          <w:rFonts w:ascii="Times New Roman" w:hAnsi="Times New Roman" w:cs="Times New Roman"/>
          <w:sz w:val="24"/>
          <w:szCs w:val="24"/>
        </w:rPr>
        <w:t>BACKGROUND OF THE MATTER</w:t>
      </w:r>
    </w:p>
    <w:p w:rsidR="005F3728" w:rsidRDefault="005F3728" w:rsidP="00E17D6B">
      <w:pPr>
        <w:spacing w:after="0" w:line="360" w:lineRule="auto"/>
        <w:ind w:firstLine="360"/>
        <w:jc w:val="both"/>
        <w:rPr>
          <w:rFonts w:ascii="Times New Roman" w:hAnsi="Times New Roman" w:cs="Times New Roman"/>
          <w:sz w:val="24"/>
          <w:szCs w:val="24"/>
        </w:rPr>
      </w:pPr>
      <w:r w:rsidRPr="00E17D6B">
        <w:rPr>
          <w:rFonts w:ascii="Times New Roman" w:hAnsi="Times New Roman" w:cs="Times New Roman"/>
          <w:sz w:val="24"/>
          <w:szCs w:val="24"/>
        </w:rPr>
        <w:t xml:space="preserve">The </w:t>
      </w:r>
      <w:r w:rsidR="00001CF3">
        <w:rPr>
          <w:rFonts w:ascii="Times New Roman" w:hAnsi="Times New Roman" w:cs="Times New Roman"/>
          <w:sz w:val="24"/>
          <w:szCs w:val="24"/>
        </w:rPr>
        <w:t xml:space="preserve">brief </w:t>
      </w:r>
      <w:r w:rsidRPr="00E17D6B">
        <w:rPr>
          <w:rFonts w:ascii="Times New Roman" w:hAnsi="Times New Roman" w:cs="Times New Roman"/>
          <w:sz w:val="24"/>
          <w:szCs w:val="24"/>
        </w:rPr>
        <w:t xml:space="preserve">synopsis of the matter </w:t>
      </w:r>
      <w:r w:rsidR="00E17D6B">
        <w:rPr>
          <w:rFonts w:ascii="Times New Roman" w:hAnsi="Times New Roman" w:cs="Times New Roman"/>
          <w:sz w:val="24"/>
          <w:szCs w:val="24"/>
        </w:rPr>
        <w:t xml:space="preserve">are spelt out by the letter written to the Registrar by the </w:t>
      </w:r>
      <w:r w:rsidR="0054253A">
        <w:rPr>
          <w:rFonts w:ascii="Times New Roman" w:hAnsi="Times New Roman" w:cs="Times New Roman"/>
          <w:sz w:val="24"/>
          <w:szCs w:val="24"/>
        </w:rPr>
        <w:t>fourth</w:t>
      </w:r>
      <w:r w:rsidR="00E17D6B">
        <w:rPr>
          <w:rFonts w:ascii="Times New Roman" w:hAnsi="Times New Roman" w:cs="Times New Roman"/>
          <w:sz w:val="24"/>
          <w:szCs w:val="24"/>
        </w:rPr>
        <w:t xml:space="preserve"> Respondent and the events unfolded thus: </w:t>
      </w:r>
    </w:p>
    <w:p w:rsidR="005245E7" w:rsidRDefault="005245E7" w:rsidP="00E17D6B">
      <w:pPr>
        <w:spacing w:after="0" w:line="360" w:lineRule="auto"/>
        <w:ind w:firstLine="360"/>
        <w:jc w:val="both"/>
        <w:rPr>
          <w:rFonts w:ascii="Times New Roman" w:hAnsi="Times New Roman" w:cs="Times New Roman"/>
          <w:sz w:val="24"/>
          <w:szCs w:val="24"/>
        </w:rPr>
      </w:pPr>
    </w:p>
    <w:p w:rsidR="005245E7" w:rsidRDefault="005245E7" w:rsidP="00E17D6B">
      <w:pPr>
        <w:spacing w:after="0" w:line="360" w:lineRule="auto"/>
        <w:ind w:firstLine="360"/>
        <w:jc w:val="both"/>
        <w:rPr>
          <w:rFonts w:ascii="Times New Roman" w:hAnsi="Times New Roman" w:cs="Times New Roman"/>
          <w:sz w:val="24"/>
          <w:szCs w:val="24"/>
        </w:rPr>
      </w:pPr>
    </w:p>
    <w:p w:rsidR="00B21709" w:rsidRPr="003D4773" w:rsidRDefault="00E17D6B" w:rsidP="003D4773">
      <w:pPr>
        <w:pStyle w:val="ListParagraph"/>
        <w:numPr>
          <w:ilvl w:val="0"/>
          <w:numId w:val="3"/>
        </w:numPr>
        <w:spacing w:after="0" w:line="360" w:lineRule="auto"/>
        <w:jc w:val="both"/>
        <w:rPr>
          <w:rFonts w:ascii="Times New Roman" w:hAnsi="Times New Roman" w:cs="Times New Roman"/>
          <w:sz w:val="24"/>
        </w:rPr>
      </w:pPr>
      <w:r w:rsidRPr="003D4773">
        <w:rPr>
          <w:rFonts w:ascii="Times New Roman" w:hAnsi="Times New Roman" w:cs="Times New Roman"/>
          <w:sz w:val="24"/>
        </w:rPr>
        <w:lastRenderedPageBreak/>
        <w:t>The Sheriff was instructed by Messrs Chihambakwe, M</w:t>
      </w:r>
      <w:r w:rsidR="00001CF3" w:rsidRPr="003D4773">
        <w:rPr>
          <w:rFonts w:ascii="Times New Roman" w:hAnsi="Times New Roman" w:cs="Times New Roman"/>
          <w:sz w:val="24"/>
        </w:rPr>
        <w:t>u</w:t>
      </w:r>
      <w:r w:rsidRPr="003D4773">
        <w:rPr>
          <w:rFonts w:ascii="Times New Roman" w:hAnsi="Times New Roman" w:cs="Times New Roman"/>
          <w:sz w:val="24"/>
        </w:rPr>
        <w:t>tizwa and Partners Legal Practitioners representing Zimbabwe Electricity Transmission</w:t>
      </w:r>
      <w:r w:rsidR="00FA50B9" w:rsidRPr="003D4773">
        <w:rPr>
          <w:rFonts w:ascii="Times New Roman" w:hAnsi="Times New Roman" w:cs="Times New Roman"/>
          <w:sz w:val="24"/>
        </w:rPr>
        <w:t xml:space="preserve"> and</w:t>
      </w:r>
      <w:r w:rsidRPr="003D4773">
        <w:rPr>
          <w:rFonts w:ascii="Times New Roman" w:hAnsi="Times New Roman" w:cs="Times New Roman"/>
          <w:sz w:val="24"/>
        </w:rPr>
        <w:t xml:space="preserve"> </w:t>
      </w:r>
      <w:r w:rsidR="00FA50B9" w:rsidRPr="003D4773">
        <w:rPr>
          <w:rFonts w:ascii="Times New Roman" w:hAnsi="Times New Roman" w:cs="Times New Roman"/>
          <w:sz w:val="24"/>
        </w:rPr>
        <w:t xml:space="preserve">Distribution </w:t>
      </w:r>
      <w:r w:rsidRPr="003D4773">
        <w:rPr>
          <w:rFonts w:ascii="Times New Roman" w:hAnsi="Times New Roman" w:cs="Times New Roman"/>
          <w:sz w:val="24"/>
        </w:rPr>
        <w:t>Company (ZETDC) to execute a court order under case No. 5641/17 to recover a judgment debt of $28284.50, in</w:t>
      </w:r>
      <w:r w:rsidR="00001CF3" w:rsidRPr="003D4773">
        <w:rPr>
          <w:rFonts w:ascii="Times New Roman" w:hAnsi="Times New Roman" w:cs="Times New Roman"/>
          <w:sz w:val="24"/>
        </w:rPr>
        <w:t>terest and costs including the S</w:t>
      </w:r>
      <w:r w:rsidRPr="003D4773">
        <w:rPr>
          <w:rFonts w:ascii="Times New Roman" w:hAnsi="Times New Roman" w:cs="Times New Roman"/>
          <w:sz w:val="24"/>
        </w:rPr>
        <w:t xml:space="preserve">heriffs costs of $180 against Nan Jiang Mine, the </w:t>
      </w:r>
      <w:r w:rsidR="008B3699" w:rsidRPr="003D4773">
        <w:rPr>
          <w:rFonts w:ascii="Times New Roman" w:hAnsi="Times New Roman" w:cs="Times New Roman"/>
          <w:sz w:val="24"/>
        </w:rPr>
        <w:t>second</w:t>
      </w:r>
      <w:r w:rsidRPr="003D4773">
        <w:rPr>
          <w:rFonts w:ascii="Times New Roman" w:hAnsi="Times New Roman" w:cs="Times New Roman"/>
          <w:sz w:val="24"/>
        </w:rPr>
        <w:t xml:space="preserve"> Respondent herein.</w:t>
      </w:r>
    </w:p>
    <w:p w:rsidR="00B21709" w:rsidRPr="003D4773" w:rsidRDefault="00E17D6B" w:rsidP="003D4773">
      <w:pPr>
        <w:pStyle w:val="ListParagraph"/>
        <w:numPr>
          <w:ilvl w:val="0"/>
          <w:numId w:val="3"/>
        </w:numPr>
        <w:spacing w:after="0" w:line="360" w:lineRule="auto"/>
        <w:jc w:val="both"/>
        <w:rPr>
          <w:rFonts w:ascii="Times New Roman" w:hAnsi="Times New Roman" w:cs="Times New Roman"/>
          <w:sz w:val="24"/>
        </w:rPr>
      </w:pPr>
      <w:r w:rsidRPr="003D4773">
        <w:rPr>
          <w:rFonts w:ascii="Times New Roman" w:hAnsi="Times New Roman" w:cs="Times New Roman"/>
          <w:sz w:val="24"/>
        </w:rPr>
        <w:t>Att</w:t>
      </w:r>
      <w:r w:rsidR="00DA0E8B" w:rsidRPr="003D4773">
        <w:rPr>
          <w:rFonts w:ascii="Times New Roman" w:hAnsi="Times New Roman" w:cs="Times New Roman"/>
          <w:sz w:val="24"/>
        </w:rPr>
        <w:t>achment of goods was done on 5</w:t>
      </w:r>
      <w:r w:rsidRPr="003D4773">
        <w:rPr>
          <w:rFonts w:ascii="Times New Roman" w:hAnsi="Times New Roman" w:cs="Times New Roman"/>
          <w:sz w:val="24"/>
        </w:rPr>
        <w:t xml:space="preserve"> </w:t>
      </w:r>
      <w:r w:rsidR="00D74B8E" w:rsidRPr="003D4773">
        <w:rPr>
          <w:rFonts w:ascii="Times New Roman" w:hAnsi="Times New Roman" w:cs="Times New Roman"/>
          <w:sz w:val="24"/>
        </w:rPr>
        <w:t xml:space="preserve">of </w:t>
      </w:r>
      <w:r w:rsidRPr="003D4773">
        <w:rPr>
          <w:rFonts w:ascii="Times New Roman" w:hAnsi="Times New Roman" w:cs="Times New Roman"/>
          <w:sz w:val="24"/>
        </w:rPr>
        <w:t>June 2019.</w:t>
      </w:r>
    </w:p>
    <w:p w:rsidR="00B21709" w:rsidRPr="003D4773" w:rsidRDefault="00E17D6B" w:rsidP="003D4773">
      <w:pPr>
        <w:pStyle w:val="ListParagraph"/>
        <w:numPr>
          <w:ilvl w:val="0"/>
          <w:numId w:val="3"/>
        </w:numPr>
        <w:spacing w:after="0" w:line="360" w:lineRule="auto"/>
        <w:jc w:val="both"/>
        <w:rPr>
          <w:rFonts w:ascii="Times New Roman" w:hAnsi="Times New Roman" w:cs="Times New Roman"/>
          <w:sz w:val="24"/>
        </w:rPr>
      </w:pPr>
      <w:r w:rsidRPr="003D4773">
        <w:rPr>
          <w:rFonts w:ascii="Times New Roman" w:hAnsi="Times New Roman" w:cs="Times New Roman"/>
          <w:sz w:val="24"/>
        </w:rPr>
        <w:t xml:space="preserve">The Sheriff received instructions to stay execution from Chihambakwe </w:t>
      </w:r>
      <w:r w:rsidR="00DA0E8B" w:rsidRPr="003D4773">
        <w:rPr>
          <w:rFonts w:ascii="Times New Roman" w:hAnsi="Times New Roman" w:cs="Times New Roman"/>
          <w:sz w:val="24"/>
        </w:rPr>
        <w:t xml:space="preserve">Mtizwa and Partners on </w:t>
      </w:r>
      <w:r w:rsidR="00F04E06" w:rsidRPr="003D4773">
        <w:rPr>
          <w:rFonts w:ascii="Times New Roman" w:hAnsi="Times New Roman" w:cs="Times New Roman"/>
          <w:sz w:val="24"/>
        </w:rPr>
        <w:t>18 June</w:t>
      </w:r>
      <w:r w:rsidR="00BB27FA" w:rsidRPr="003D4773">
        <w:rPr>
          <w:rFonts w:ascii="Times New Roman" w:hAnsi="Times New Roman" w:cs="Times New Roman"/>
          <w:sz w:val="24"/>
        </w:rPr>
        <w:t xml:space="preserve"> 2019.</w:t>
      </w:r>
    </w:p>
    <w:p w:rsidR="00B21709" w:rsidRPr="003D4773" w:rsidRDefault="008B3699" w:rsidP="003D4773">
      <w:pPr>
        <w:pStyle w:val="ListParagraph"/>
        <w:numPr>
          <w:ilvl w:val="0"/>
          <w:numId w:val="3"/>
        </w:numPr>
        <w:spacing w:after="0" w:line="360" w:lineRule="auto"/>
        <w:jc w:val="both"/>
        <w:rPr>
          <w:rFonts w:ascii="Times New Roman" w:hAnsi="Times New Roman" w:cs="Times New Roman"/>
          <w:sz w:val="24"/>
        </w:rPr>
      </w:pPr>
      <w:r w:rsidRPr="003D4773">
        <w:rPr>
          <w:rFonts w:ascii="Times New Roman" w:hAnsi="Times New Roman" w:cs="Times New Roman"/>
          <w:sz w:val="24"/>
        </w:rPr>
        <w:t>On the third</w:t>
      </w:r>
      <w:r w:rsidR="00BB27FA" w:rsidRPr="003D4773">
        <w:rPr>
          <w:rFonts w:ascii="Times New Roman" w:hAnsi="Times New Roman" w:cs="Times New Roman"/>
          <w:sz w:val="24"/>
        </w:rPr>
        <w:t xml:space="preserve"> of September 2019 the Sheriff received further instructions from Chihambakwe Mtizwa and Partners to proceed with execution.</w:t>
      </w:r>
    </w:p>
    <w:p w:rsidR="00B21709" w:rsidRPr="003D4773" w:rsidRDefault="00BB27FA" w:rsidP="003D4773">
      <w:pPr>
        <w:pStyle w:val="ListParagraph"/>
        <w:numPr>
          <w:ilvl w:val="0"/>
          <w:numId w:val="3"/>
        </w:numPr>
        <w:spacing w:after="0" w:line="360" w:lineRule="auto"/>
        <w:jc w:val="both"/>
        <w:rPr>
          <w:rFonts w:ascii="Times New Roman" w:hAnsi="Times New Roman" w:cs="Times New Roman"/>
          <w:sz w:val="24"/>
        </w:rPr>
      </w:pPr>
      <w:r w:rsidRPr="003D4773">
        <w:rPr>
          <w:rFonts w:ascii="Times New Roman" w:hAnsi="Times New Roman" w:cs="Times New Roman"/>
          <w:sz w:val="24"/>
        </w:rPr>
        <w:t>The Sheriff in turn instructed Megamania Auctioneers (</w:t>
      </w:r>
      <w:r w:rsidR="008B3699" w:rsidRPr="003D4773">
        <w:rPr>
          <w:rFonts w:ascii="Times New Roman" w:hAnsi="Times New Roman" w:cs="Times New Roman"/>
          <w:sz w:val="24"/>
        </w:rPr>
        <w:t>third</w:t>
      </w:r>
      <w:r w:rsidRPr="003D4773">
        <w:rPr>
          <w:rFonts w:ascii="Times New Roman" w:hAnsi="Times New Roman" w:cs="Times New Roman"/>
          <w:sz w:val="24"/>
        </w:rPr>
        <w:t xml:space="preserve"> Respondent) to adve</w:t>
      </w:r>
      <w:r w:rsidR="00DA0E8B" w:rsidRPr="003D4773">
        <w:rPr>
          <w:rFonts w:ascii="Times New Roman" w:hAnsi="Times New Roman" w:cs="Times New Roman"/>
          <w:sz w:val="24"/>
        </w:rPr>
        <w:t xml:space="preserve">rtise the attached goods on </w:t>
      </w:r>
      <w:r w:rsidRPr="003D4773">
        <w:rPr>
          <w:rFonts w:ascii="Times New Roman" w:hAnsi="Times New Roman" w:cs="Times New Roman"/>
          <w:sz w:val="24"/>
        </w:rPr>
        <w:t>8 October 2019.</w:t>
      </w:r>
    </w:p>
    <w:p w:rsidR="00B21709" w:rsidRPr="003D4773" w:rsidRDefault="00BB27FA" w:rsidP="003D4773">
      <w:pPr>
        <w:pStyle w:val="ListParagraph"/>
        <w:numPr>
          <w:ilvl w:val="0"/>
          <w:numId w:val="3"/>
        </w:numPr>
        <w:spacing w:after="0" w:line="360" w:lineRule="auto"/>
        <w:jc w:val="both"/>
        <w:rPr>
          <w:rFonts w:ascii="Times New Roman" w:hAnsi="Times New Roman" w:cs="Times New Roman"/>
          <w:sz w:val="24"/>
        </w:rPr>
      </w:pPr>
      <w:r w:rsidRPr="003D4773">
        <w:rPr>
          <w:rFonts w:ascii="Times New Roman" w:hAnsi="Times New Roman" w:cs="Times New Roman"/>
          <w:sz w:val="24"/>
        </w:rPr>
        <w:t xml:space="preserve">The sale in execution was then </w:t>
      </w:r>
      <w:r w:rsidR="00DA0E8B" w:rsidRPr="003D4773">
        <w:rPr>
          <w:rFonts w:ascii="Times New Roman" w:hAnsi="Times New Roman" w:cs="Times New Roman"/>
          <w:sz w:val="24"/>
        </w:rPr>
        <w:t>conducted on</w:t>
      </w:r>
      <w:r w:rsidRPr="003D4773">
        <w:rPr>
          <w:rFonts w:ascii="Times New Roman" w:hAnsi="Times New Roman" w:cs="Times New Roman"/>
          <w:sz w:val="24"/>
        </w:rPr>
        <w:t xml:space="preserve"> 18 October 2019. Among the sold goods was the Cat Caterpillar Dump Truck in dispute sold to the applicant herein.</w:t>
      </w:r>
    </w:p>
    <w:p w:rsidR="00B21709" w:rsidRPr="003D4773" w:rsidRDefault="00BB27FA" w:rsidP="003D4773">
      <w:pPr>
        <w:pStyle w:val="ListParagraph"/>
        <w:numPr>
          <w:ilvl w:val="0"/>
          <w:numId w:val="3"/>
        </w:numPr>
        <w:spacing w:after="0" w:line="360" w:lineRule="auto"/>
        <w:jc w:val="both"/>
        <w:rPr>
          <w:rFonts w:ascii="Times New Roman" w:hAnsi="Times New Roman" w:cs="Times New Roman"/>
          <w:sz w:val="24"/>
        </w:rPr>
      </w:pPr>
      <w:r w:rsidRPr="003D4773">
        <w:rPr>
          <w:rFonts w:ascii="Times New Roman" w:hAnsi="Times New Roman" w:cs="Times New Roman"/>
          <w:sz w:val="24"/>
        </w:rPr>
        <w:t>On 30 October 2019 the Sheriff received instructions from Chihambakwe Mtizwa and Partners to suspend the sale and release the attached goods since the judgment debtor was said to have settled the judgment debt in full. The Sheriff wrote to the lawyers on 3</w:t>
      </w:r>
      <w:r w:rsidR="00E53EC7" w:rsidRPr="003D4773">
        <w:rPr>
          <w:rFonts w:ascii="Times New Roman" w:hAnsi="Times New Roman" w:cs="Times New Roman"/>
          <w:sz w:val="24"/>
        </w:rPr>
        <w:t xml:space="preserve">1 </w:t>
      </w:r>
      <w:r w:rsidRPr="003D4773">
        <w:rPr>
          <w:rFonts w:ascii="Times New Roman" w:hAnsi="Times New Roman" w:cs="Times New Roman"/>
          <w:sz w:val="24"/>
        </w:rPr>
        <w:t>October 2019 advising them that the sale in execution had al</w:t>
      </w:r>
      <w:r w:rsidR="00E53EC7" w:rsidRPr="003D4773">
        <w:rPr>
          <w:rFonts w:ascii="Times New Roman" w:hAnsi="Times New Roman" w:cs="Times New Roman"/>
          <w:sz w:val="24"/>
        </w:rPr>
        <w:t>ready been duly conducted on</w:t>
      </w:r>
      <w:r w:rsidRPr="003D4773">
        <w:rPr>
          <w:rFonts w:ascii="Times New Roman" w:hAnsi="Times New Roman" w:cs="Times New Roman"/>
          <w:sz w:val="24"/>
        </w:rPr>
        <w:t xml:space="preserve"> </w:t>
      </w:r>
      <w:r w:rsidR="00E53EC7" w:rsidRPr="003D4773">
        <w:rPr>
          <w:rFonts w:ascii="Times New Roman" w:hAnsi="Times New Roman" w:cs="Times New Roman"/>
          <w:sz w:val="24"/>
        </w:rPr>
        <w:t>18 October</w:t>
      </w:r>
      <w:r w:rsidRPr="003D4773">
        <w:rPr>
          <w:rFonts w:ascii="Times New Roman" w:hAnsi="Times New Roman" w:cs="Times New Roman"/>
          <w:sz w:val="24"/>
        </w:rPr>
        <w:t xml:space="preserve"> 2019. On the same date (3</w:t>
      </w:r>
      <w:r w:rsidR="00E53EC7" w:rsidRPr="003D4773">
        <w:rPr>
          <w:rFonts w:ascii="Times New Roman" w:hAnsi="Times New Roman" w:cs="Times New Roman"/>
          <w:sz w:val="24"/>
        </w:rPr>
        <w:t>1</w:t>
      </w:r>
      <w:r w:rsidRPr="003D4773">
        <w:rPr>
          <w:rFonts w:ascii="Times New Roman" w:hAnsi="Times New Roman" w:cs="Times New Roman"/>
          <w:sz w:val="24"/>
        </w:rPr>
        <w:t xml:space="preserve"> October 2019) the Sheriff received an e-mail </w:t>
      </w:r>
      <w:r w:rsidR="004D22BF" w:rsidRPr="003D4773">
        <w:rPr>
          <w:rFonts w:ascii="Times New Roman" w:hAnsi="Times New Roman" w:cs="Times New Roman"/>
          <w:sz w:val="24"/>
        </w:rPr>
        <w:t>from the instructing attorney</w:t>
      </w:r>
      <w:r w:rsidR="00A9325A" w:rsidRPr="003D4773">
        <w:rPr>
          <w:rFonts w:ascii="Times New Roman" w:hAnsi="Times New Roman" w:cs="Times New Roman"/>
          <w:sz w:val="24"/>
        </w:rPr>
        <w:t>s</w:t>
      </w:r>
      <w:r w:rsidR="004D22BF" w:rsidRPr="003D4773">
        <w:rPr>
          <w:rFonts w:ascii="Times New Roman" w:hAnsi="Times New Roman" w:cs="Times New Roman"/>
          <w:sz w:val="24"/>
        </w:rPr>
        <w:t xml:space="preserve"> advising the Sheriff to forward the sale proceeds as the lawyers alleged that the </w:t>
      </w:r>
      <w:r w:rsidR="008B3699" w:rsidRPr="003D4773">
        <w:rPr>
          <w:rFonts w:ascii="Times New Roman" w:hAnsi="Times New Roman" w:cs="Times New Roman"/>
          <w:sz w:val="24"/>
        </w:rPr>
        <w:t>second</w:t>
      </w:r>
      <w:r w:rsidR="004D22BF" w:rsidRPr="003D4773">
        <w:rPr>
          <w:rFonts w:ascii="Times New Roman" w:hAnsi="Times New Roman" w:cs="Times New Roman"/>
          <w:sz w:val="24"/>
        </w:rPr>
        <w:t xml:space="preserve"> Respondent herein had not been truthful.</w:t>
      </w:r>
    </w:p>
    <w:p w:rsidR="00B21709" w:rsidRPr="003D4773" w:rsidRDefault="004D22BF" w:rsidP="003D4773">
      <w:pPr>
        <w:pStyle w:val="ListParagraph"/>
        <w:numPr>
          <w:ilvl w:val="0"/>
          <w:numId w:val="3"/>
        </w:numPr>
        <w:spacing w:after="0" w:line="360" w:lineRule="auto"/>
        <w:jc w:val="both"/>
        <w:rPr>
          <w:rFonts w:ascii="Times New Roman" w:hAnsi="Times New Roman" w:cs="Times New Roman"/>
          <w:sz w:val="24"/>
        </w:rPr>
      </w:pPr>
      <w:r w:rsidRPr="003D4773">
        <w:rPr>
          <w:rFonts w:ascii="Times New Roman" w:hAnsi="Times New Roman" w:cs="Times New Roman"/>
          <w:sz w:val="24"/>
        </w:rPr>
        <w:t xml:space="preserve">Sale proceeds amounting to $96 338.73 were received from </w:t>
      </w:r>
      <w:r w:rsidR="008B3699" w:rsidRPr="003D4773">
        <w:rPr>
          <w:rFonts w:ascii="Times New Roman" w:hAnsi="Times New Roman" w:cs="Times New Roman"/>
          <w:sz w:val="24"/>
        </w:rPr>
        <w:t>third</w:t>
      </w:r>
      <w:r w:rsidRPr="003D4773">
        <w:rPr>
          <w:rFonts w:ascii="Times New Roman" w:hAnsi="Times New Roman" w:cs="Times New Roman"/>
          <w:sz w:val="24"/>
        </w:rPr>
        <w:t xml:space="preserve"> Respondent, $30 405.98 was paid to the instructing attorneys, a balance of $63 958.48 was retained by the Sheriff. Upon acquiring about the accounting details of the judgment debtor, in order to deposit the residue held in the Sheriff’s trust account, the judgment debtor, the </w:t>
      </w:r>
      <w:r w:rsidR="008B3699" w:rsidRPr="003D4773">
        <w:rPr>
          <w:rFonts w:ascii="Times New Roman" w:hAnsi="Times New Roman" w:cs="Times New Roman"/>
          <w:sz w:val="24"/>
        </w:rPr>
        <w:t>second</w:t>
      </w:r>
      <w:r w:rsidRPr="003D4773">
        <w:rPr>
          <w:rFonts w:ascii="Times New Roman" w:hAnsi="Times New Roman" w:cs="Times New Roman"/>
          <w:sz w:val="24"/>
        </w:rPr>
        <w:t xml:space="preserve"> Respondent refused to furnish the bank details.</w:t>
      </w:r>
    </w:p>
    <w:p w:rsidR="003D4773" w:rsidRPr="00B84642" w:rsidRDefault="004D22BF" w:rsidP="003D4773">
      <w:pPr>
        <w:pStyle w:val="ListParagraph"/>
        <w:numPr>
          <w:ilvl w:val="0"/>
          <w:numId w:val="3"/>
        </w:numPr>
        <w:spacing w:after="0" w:line="360" w:lineRule="auto"/>
        <w:jc w:val="both"/>
        <w:rPr>
          <w:rFonts w:ascii="Times New Roman" w:hAnsi="Times New Roman" w:cs="Times New Roman"/>
          <w:sz w:val="24"/>
        </w:rPr>
      </w:pPr>
      <w:r w:rsidRPr="00B84642">
        <w:rPr>
          <w:rFonts w:ascii="Times New Roman" w:hAnsi="Times New Roman" w:cs="Times New Roman"/>
          <w:sz w:val="24"/>
        </w:rPr>
        <w:t>The Sheriff conducted the sale and was not involved in the removal of the Dump Truck from the auction sale site.</w:t>
      </w:r>
    </w:p>
    <w:p w:rsidR="004D22BF" w:rsidRDefault="004D22BF" w:rsidP="003D4773">
      <w:pPr>
        <w:spacing w:after="0" w:line="360" w:lineRule="auto"/>
        <w:ind w:firstLine="720"/>
        <w:jc w:val="both"/>
        <w:rPr>
          <w:rFonts w:ascii="Times New Roman" w:hAnsi="Times New Roman" w:cs="Times New Roman"/>
          <w:sz w:val="24"/>
          <w:szCs w:val="24"/>
        </w:rPr>
      </w:pPr>
      <w:r w:rsidRPr="00B21709">
        <w:rPr>
          <w:rFonts w:ascii="Times New Roman" w:hAnsi="Times New Roman" w:cs="Times New Roman"/>
          <w:sz w:val="24"/>
          <w:szCs w:val="24"/>
        </w:rPr>
        <w:t xml:space="preserve">The Applicant points out in his founding affidavit to the application that sometime in October 2019 he learnt about the advert in the </w:t>
      </w:r>
      <w:r w:rsidRPr="00B84642">
        <w:rPr>
          <w:rFonts w:ascii="Times New Roman" w:hAnsi="Times New Roman" w:cs="Times New Roman"/>
          <w:i/>
          <w:sz w:val="24"/>
          <w:szCs w:val="24"/>
        </w:rPr>
        <w:t>Manica Post</w:t>
      </w:r>
      <w:r w:rsidRPr="00B21709">
        <w:rPr>
          <w:rFonts w:ascii="Times New Roman" w:hAnsi="Times New Roman" w:cs="Times New Roman"/>
          <w:sz w:val="24"/>
          <w:szCs w:val="24"/>
        </w:rPr>
        <w:t xml:space="preserve"> that there will be a public au</w:t>
      </w:r>
      <w:r w:rsidR="00EE2863">
        <w:rPr>
          <w:rFonts w:ascii="Times New Roman" w:hAnsi="Times New Roman" w:cs="Times New Roman"/>
          <w:sz w:val="24"/>
          <w:szCs w:val="24"/>
        </w:rPr>
        <w:t>ction of various movables on</w:t>
      </w:r>
      <w:r w:rsidRPr="00B21709">
        <w:rPr>
          <w:rFonts w:ascii="Times New Roman" w:hAnsi="Times New Roman" w:cs="Times New Roman"/>
          <w:sz w:val="24"/>
          <w:szCs w:val="24"/>
        </w:rPr>
        <w:t xml:space="preserve"> 18 October 2019 to be conducted at the instance of the Sheriff. He became interested in the ca</w:t>
      </w:r>
      <w:r w:rsidR="00EE2863">
        <w:rPr>
          <w:rFonts w:ascii="Times New Roman" w:hAnsi="Times New Roman" w:cs="Times New Roman"/>
          <w:sz w:val="24"/>
          <w:szCs w:val="24"/>
        </w:rPr>
        <w:t>t Caterpillar Dump Truck. On</w:t>
      </w:r>
      <w:r w:rsidRPr="00B21709">
        <w:rPr>
          <w:rFonts w:ascii="Times New Roman" w:hAnsi="Times New Roman" w:cs="Times New Roman"/>
          <w:sz w:val="24"/>
          <w:szCs w:val="24"/>
        </w:rPr>
        <w:t xml:space="preserve"> </w:t>
      </w:r>
      <w:r w:rsidR="006C3256" w:rsidRPr="00B21709">
        <w:rPr>
          <w:rFonts w:ascii="Times New Roman" w:hAnsi="Times New Roman" w:cs="Times New Roman"/>
          <w:sz w:val="24"/>
          <w:szCs w:val="24"/>
        </w:rPr>
        <w:t>17</w:t>
      </w:r>
      <w:r w:rsidR="006C3256">
        <w:rPr>
          <w:rFonts w:ascii="Times New Roman" w:hAnsi="Times New Roman" w:cs="Times New Roman"/>
          <w:sz w:val="24"/>
          <w:szCs w:val="24"/>
          <w:vertAlign w:val="superscript"/>
        </w:rPr>
        <w:t xml:space="preserve"> </w:t>
      </w:r>
      <w:r w:rsidR="006C3256" w:rsidRPr="00B21709">
        <w:rPr>
          <w:rFonts w:ascii="Times New Roman" w:hAnsi="Times New Roman" w:cs="Times New Roman"/>
          <w:sz w:val="24"/>
          <w:szCs w:val="24"/>
        </w:rPr>
        <w:t>October</w:t>
      </w:r>
      <w:r w:rsidRPr="00B21709">
        <w:rPr>
          <w:rFonts w:ascii="Times New Roman" w:hAnsi="Times New Roman" w:cs="Times New Roman"/>
          <w:sz w:val="24"/>
          <w:szCs w:val="24"/>
        </w:rPr>
        <w:t xml:space="preserve"> 2019 he visited the auction </w:t>
      </w:r>
      <w:r w:rsidRPr="00B21709">
        <w:rPr>
          <w:rFonts w:ascii="Times New Roman" w:hAnsi="Times New Roman" w:cs="Times New Roman"/>
          <w:sz w:val="24"/>
          <w:szCs w:val="24"/>
        </w:rPr>
        <w:lastRenderedPageBreak/>
        <w:t xml:space="preserve">site for inspection and view. </w:t>
      </w:r>
      <w:r w:rsidR="00B21709" w:rsidRPr="00B21709">
        <w:rPr>
          <w:rFonts w:ascii="Times New Roman" w:hAnsi="Times New Roman" w:cs="Times New Roman"/>
          <w:sz w:val="24"/>
          <w:szCs w:val="24"/>
        </w:rPr>
        <w:t>He was satisfied with the Truck’s condition. He proceeded to pay a deposit of $5000 and participating fee of $50-00 and obtained a bi</w:t>
      </w:r>
      <w:r w:rsidR="006C3256">
        <w:rPr>
          <w:rFonts w:ascii="Times New Roman" w:hAnsi="Times New Roman" w:cs="Times New Roman"/>
          <w:sz w:val="24"/>
          <w:szCs w:val="24"/>
        </w:rPr>
        <w:t xml:space="preserve">dding card. On </w:t>
      </w:r>
      <w:r w:rsidR="00B21709" w:rsidRPr="00B21709">
        <w:rPr>
          <w:rFonts w:ascii="Times New Roman" w:hAnsi="Times New Roman" w:cs="Times New Roman"/>
          <w:sz w:val="24"/>
          <w:szCs w:val="24"/>
        </w:rPr>
        <w:t>18</w:t>
      </w:r>
      <w:r w:rsidR="006C3256">
        <w:rPr>
          <w:rFonts w:ascii="Times New Roman" w:hAnsi="Times New Roman" w:cs="Times New Roman"/>
          <w:sz w:val="24"/>
          <w:szCs w:val="24"/>
        </w:rPr>
        <w:t xml:space="preserve"> </w:t>
      </w:r>
      <w:r w:rsidR="00B21709" w:rsidRPr="00B21709">
        <w:rPr>
          <w:rFonts w:ascii="Times New Roman" w:hAnsi="Times New Roman" w:cs="Times New Roman"/>
          <w:sz w:val="24"/>
          <w:szCs w:val="24"/>
        </w:rPr>
        <w:t xml:space="preserve">October 2019 he attended the auction and </w:t>
      </w:r>
      <w:r w:rsidR="00B21709">
        <w:rPr>
          <w:rFonts w:ascii="Times New Roman" w:hAnsi="Times New Roman" w:cs="Times New Roman"/>
          <w:sz w:val="24"/>
          <w:szCs w:val="24"/>
        </w:rPr>
        <w:t xml:space="preserve">was declared the highest bidder. He paid the purchase price of $141 500-00 and obtained a receipt from the </w:t>
      </w:r>
      <w:r w:rsidR="008B3699">
        <w:rPr>
          <w:rFonts w:ascii="Times New Roman" w:hAnsi="Times New Roman" w:cs="Times New Roman"/>
          <w:sz w:val="24"/>
          <w:szCs w:val="24"/>
        </w:rPr>
        <w:t>third</w:t>
      </w:r>
      <w:r w:rsidR="00B21709">
        <w:rPr>
          <w:rFonts w:ascii="Times New Roman" w:hAnsi="Times New Roman" w:cs="Times New Roman"/>
          <w:sz w:val="24"/>
          <w:szCs w:val="24"/>
        </w:rPr>
        <w:t xml:space="preserve"> respondent. On the </w:t>
      </w:r>
      <w:r w:rsidR="008B3699">
        <w:rPr>
          <w:rFonts w:ascii="Times New Roman" w:hAnsi="Times New Roman" w:cs="Times New Roman"/>
          <w:sz w:val="24"/>
          <w:szCs w:val="24"/>
        </w:rPr>
        <w:t>third</w:t>
      </w:r>
      <w:r w:rsidR="00B21709">
        <w:rPr>
          <w:rFonts w:ascii="Times New Roman" w:hAnsi="Times New Roman" w:cs="Times New Roman"/>
          <w:sz w:val="24"/>
          <w:szCs w:val="24"/>
        </w:rPr>
        <w:t xml:space="preserve"> of November 2019 he went back to collect the Dump truck from Bikita and learnt that the </w:t>
      </w:r>
      <w:r w:rsidR="00710C75">
        <w:rPr>
          <w:rFonts w:ascii="Times New Roman" w:hAnsi="Times New Roman" w:cs="Times New Roman"/>
          <w:sz w:val="24"/>
          <w:szCs w:val="24"/>
        </w:rPr>
        <w:t>first</w:t>
      </w:r>
      <w:r w:rsidR="00B21709">
        <w:rPr>
          <w:rFonts w:ascii="Times New Roman" w:hAnsi="Times New Roman" w:cs="Times New Roman"/>
          <w:sz w:val="24"/>
          <w:szCs w:val="24"/>
        </w:rPr>
        <w:t xml:space="preserve"> Respondent had removed it and taken it away. He filed a complaint with the police and later on proceed</w:t>
      </w:r>
      <w:r w:rsidR="00460EDF">
        <w:rPr>
          <w:rFonts w:ascii="Times New Roman" w:hAnsi="Times New Roman" w:cs="Times New Roman"/>
          <w:sz w:val="24"/>
          <w:szCs w:val="24"/>
        </w:rPr>
        <w:t>ed</w:t>
      </w:r>
      <w:r w:rsidR="00B21709">
        <w:rPr>
          <w:rFonts w:ascii="Times New Roman" w:hAnsi="Times New Roman" w:cs="Times New Roman"/>
          <w:sz w:val="24"/>
          <w:szCs w:val="24"/>
        </w:rPr>
        <w:t xml:space="preserve"> to lodge the current application to recover the truck.</w:t>
      </w:r>
    </w:p>
    <w:p w:rsidR="00B21709" w:rsidRDefault="00B21709" w:rsidP="00B217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710C75">
        <w:rPr>
          <w:rFonts w:ascii="Times New Roman" w:hAnsi="Times New Roman" w:cs="Times New Roman"/>
          <w:sz w:val="24"/>
          <w:szCs w:val="24"/>
        </w:rPr>
        <w:t>first</w:t>
      </w:r>
      <w:r>
        <w:rPr>
          <w:rFonts w:ascii="Times New Roman" w:hAnsi="Times New Roman" w:cs="Times New Roman"/>
          <w:sz w:val="24"/>
          <w:szCs w:val="24"/>
        </w:rPr>
        <w:t xml:space="preserve"> and </w:t>
      </w:r>
      <w:r w:rsidR="008B3699">
        <w:rPr>
          <w:rFonts w:ascii="Times New Roman" w:hAnsi="Times New Roman" w:cs="Times New Roman"/>
          <w:sz w:val="24"/>
          <w:szCs w:val="24"/>
        </w:rPr>
        <w:t>second</w:t>
      </w:r>
      <w:r>
        <w:rPr>
          <w:rFonts w:ascii="Times New Roman" w:hAnsi="Times New Roman" w:cs="Times New Roman"/>
          <w:sz w:val="24"/>
          <w:szCs w:val="24"/>
        </w:rPr>
        <w:t xml:space="preserve"> Respondents on the other hand contend that when they receive</w:t>
      </w:r>
      <w:r w:rsidR="00721254">
        <w:rPr>
          <w:rFonts w:ascii="Times New Roman" w:hAnsi="Times New Roman" w:cs="Times New Roman"/>
          <w:sz w:val="24"/>
          <w:szCs w:val="24"/>
        </w:rPr>
        <w:t>d</w:t>
      </w:r>
      <w:r>
        <w:rPr>
          <w:rFonts w:ascii="Times New Roman" w:hAnsi="Times New Roman" w:cs="Times New Roman"/>
          <w:sz w:val="24"/>
          <w:szCs w:val="24"/>
        </w:rPr>
        <w:t xml:space="preserve"> information about the pending auction, they made arrangements </w:t>
      </w:r>
      <w:r w:rsidR="00897201">
        <w:rPr>
          <w:rFonts w:ascii="Times New Roman" w:hAnsi="Times New Roman" w:cs="Times New Roman"/>
          <w:sz w:val="24"/>
          <w:szCs w:val="24"/>
        </w:rPr>
        <w:t>to offset the debt and ancillary costs due to the judgment Creditor and the Sheriff. Th</w:t>
      </w:r>
      <w:r w:rsidR="006C3256">
        <w:rPr>
          <w:rFonts w:ascii="Times New Roman" w:hAnsi="Times New Roman" w:cs="Times New Roman"/>
          <w:sz w:val="24"/>
          <w:szCs w:val="24"/>
        </w:rPr>
        <w:t xml:space="preserve">ey settled the whole debt </w:t>
      </w:r>
      <w:r w:rsidR="00430CC0">
        <w:rPr>
          <w:rFonts w:ascii="Times New Roman" w:hAnsi="Times New Roman" w:cs="Times New Roman"/>
          <w:sz w:val="24"/>
          <w:szCs w:val="24"/>
        </w:rPr>
        <w:t>on 18</w:t>
      </w:r>
      <w:r w:rsidR="00897201">
        <w:rPr>
          <w:rFonts w:ascii="Times New Roman" w:hAnsi="Times New Roman" w:cs="Times New Roman"/>
          <w:sz w:val="24"/>
          <w:szCs w:val="24"/>
        </w:rPr>
        <w:t xml:space="preserve"> October 2019 and the judgment creditor’s attorneys at law instructed the Sheriff to revoke the writ of execution. According to </w:t>
      </w:r>
      <w:r w:rsidR="00710C75">
        <w:rPr>
          <w:rFonts w:ascii="Times New Roman" w:hAnsi="Times New Roman" w:cs="Times New Roman"/>
          <w:sz w:val="24"/>
          <w:szCs w:val="24"/>
        </w:rPr>
        <w:t>first</w:t>
      </w:r>
      <w:r w:rsidR="00897201">
        <w:rPr>
          <w:rFonts w:ascii="Times New Roman" w:hAnsi="Times New Roman" w:cs="Times New Roman"/>
          <w:sz w:val="24"/>
          <w:szCs w:val="24"/>
        </w:rPr>
        <w:t xml:space="preserve"> and </w:t>
      </w:r>
      <w:r w:rsidR="008B3699">
        <w:rPr>
          <w:rFonts w:ascii="Times New Roman" w:hAnsi="Times New Roman" w:cs="Times New Roman"/>
          <w:sz w:val="24"/>
          <w:szCs w:val="24"/>
        </w:rPr>
        <w:t>second</w:t>
      </w:r>
      <w:r w:rsidR="00897201">
        <w:rPr>
          <w:rFonts w:ascii="Times New Roman" w:hAnsi="Times New Roman" w:cs="Times New Roman"/>
          <w:sz w:val="24"/>
          <w:szCs w:val="24"/>
        </w:rPr>
        <w:t xml:space="preserve"> Respondents once the power to execute was revoked, the whole execution was null and void and the authority of the Sheriff to continue with the sale was null and void. The basis of the applicant for a declaratory order flowing from the public auction hence was futile, they argued in their opposing affidavits. To the </w:t>
      </w:r>
      <w:r w:rsidR="00710C75">
        <w:rPr>
          <w:rFonts w:ascii="Times New Roman" w:hAnsi="Times New Roman" w:cs="Times New Roman"/>
          <w:sz w:val="24"/>
          <w:szCs w:val="24"/>
        </w:rPr>
        <w:t>first</w:t>
      </w:r>
      <w:r w:rsidR="00897201">
        <w:rPr>
          <w:rFonts w:ascii="Times New Roman" w:hAnsi="Times New Roman" w:cs="Times New Roman"/>
          <w:sz w:val="24"/>
          <w:szCs w:val="24"/>
        </w:rPr>
        <w:t xml:space="preserve"> and </w:t>
      </w:r>
      <w:r w:rsidR="008B3699">
        <w:rPr>
          <w:rFonts w:ascii="Times New Roman" w:hAnsi="Times New Roman" w:cs="Times New Roman"/>
          <w:sz w:val="24"/>
          <w:szCs w:val="24"/>
        </w:rPr>
        <w:t>second</w:t>
      </w:r>
      <w:r w:rsidR="00897201">
        <w:rPr>
          <w:rFonts w:ascii="Times New Roman" w:hAnsi="Times New Roman" w:cs="Times New Roman"/>
          <w:sz w:val="24"/>
          <w:szCs w:val="24"/>
        </w:rPr>
        <w:t xml:space="preserve"> Respondent they had all the rights to retrieve the Dump Truck for it was putatively sold. They pray for the dismissal of the application.</w:t>
      </w:r>
    </w:p>
    <w:p w:rsidR="00A54424" w:rsidRDefault="00A54424" w:rsidP="00A54424">
      <w:pPr>
        <w:spacing w:after="0" w:line="360" w:lineRule="auto"/>
        <w:jc w:val="both"/>
        <w:rPr>
          <w:rFonts w:ascii="Times New Roman" w:hAnsi="Times New Roman" w:cs="Times New Roman"/>
          <w:sz w:val="24"/>
          <w:szCs w:val="24"/>
        </w:rPr>
      </w:pPr>
    </w:p>
    <w:p w:rsidR="00897201" w:rsidRDefault="00897201" w:rsidP="00A544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POINTS </w:t>
      </w:r>
      <w:r w:rsidRPr="00001CF3">
        <w:rPr>
          <w:rFonts w:ascii="Times New Roman" w:hAnsi="Times New Roman" w:cs="Times New Roman"/>
          <w:i/>
          <w:sz w:val="24"/>
          <w:szCs w:val="24"/>
        </w:rPr>
        <w:t>IN LIMINE</w:t>
      </w:r>
      <w:r>
        <w:rPr>
          <w:rFonts w:ascii="Times New Roman" w:hAnsi="Times New Roman" w:cs="Times New Roman"/>
          <w:sz w:val="24"/>
          <w:szCs w:val="24"/>
        </w:rPr>
        <w:t xml:space="preserve"> RAISED</w:t>
      </w:r>
    </w:p>
    <w:p w:rsidR="00481740" w:rsidRDefault="00CA3D70" w:rsidP="00B217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convenie</w:t>
      </w:r>
      <w:r w:rsidR="00897201">
        <w:rPr>
          <w:rFonts w:ascii="Times New Roman" w:hAnsi="Times New Roman" w:cs="Times New Roman"/>
          <w:sz w:val="24"/>
          <w:szCs w:val="24"/>
        </w:rPr>
        <w:t xml:space="preserve">ntly start with the points </w:t>
      </w:r>
      <w:r w:rsidR="00897201" w:rsidRPr="00001CF3">
        <w:rPr>
          <w:rFonts w:ascii="Times New Roman" w:hAnsi="Times New Roman" w:cs="Times New Roman"/>
          <w:i/>
          <w:sz w:val="24"/>
          <w:szCs w:val="24"/>
        </w:rPr>
        <w:t>in limine</w:t>
      </w:r>
      <w:r w:rsidR="00481740">
        <w:rPr>
          <w:rFonts w:ascii="Times New Roman" w:hAnsi="Times New Roman" w:cs="Times New Roman"/>
          <w:sz w:val="24"/>
          <w:szCs w:val="24"/>
        </w:rPr>
        <w:t xml:space="preserve"> raised herein. The </w:t>
      </w:r>
      <w:r w:rsidR="008B3699">
        <w:rPr>
          <w:rFonts w:ascii="Times New Roman" w:hAnsi="Times New Roman" w:cs="Times New Roman"/>
          <w:sz w:val="24"/>
          <w:szCs w:val="24"/>
        </w:rPr>
        <w:t>second</w:t>
      </w:r>
      <w:r w:rsidR="00481740">
        <w:rPr>
          <w:rFonts w:ascii="Times New Roman" w:hAnsi="Times New Roman" w:cs="Times New Roman"/>
          <w:sz w:val="24"/>
          <w:szCs w:val="24"/>
        </w:rPr>
        <w:t xml:space="preserve"> Respondent raised preliminary points:</w:t>
      </w:r>
    </w:p>
    <w:p w:rsidR="009053BF" w:rsidRDefault="00AA282E" w:rsidP="006A27FF">
      <w:pPr>
        <w:spacing w:after="0" w:line="240" w:lineRule="auto"/>
        <w:ind w:left="1440" w:hanging="720"/>
        <w:jc w:val="both"/>
        <w:rPr>
          <w:rFonts w:ascii="Times New Roman" w:hAnsi="Times New Roman" w:cs="Times New Roman"/>
        </w:rPr>
      </w:pPr>
      <w:r>
        <w:rPr>
          <w:rFonts w:ascii="Times New Roman" w:hAnsi="Times New Roman" w:cs="Times New Roman"/>
        </w:rPr>
        <w:t xml:space="preserve">“1.   </w:t>
      </w:r>
      <w:r w:rsidR="006A27FF">
        <w:rPr>
          <w:rFonts w:ascii="Times New Roman" w:hAnsi="Times New Roman" w:cs="Times New Roman"/>
        </w:rPr>
        <w:tab/>
      </w:r>
      <w:r w:rsidRPr="00AA282E">
        <w:rPr>
          <w:rFonts w:ascii="Times New Roman" w:hAnsi="Times New Roman" w:cs="Times New Roman"/>
        </w:rPr>
        <w:t>That</w:t>
      </w:r>
      <w:r w:rsidR="00481740" w:rsidRPr="00AA282E">
        <w:rPr>
          <w:rFonts w:ascii="Times New Roman" w:hAnsi="Times New Roman" w:cs="Times New Roman"/>
        </w:rPr>
        <w:t xml:space="preserve"> applicant cited a wrong entity the </w:t>
      </w:r>
      <w:r w:rsidR="008B3699" w:rsidRPr="00AA282E">
        <w:rPr>
          <w:rFonts w:ascii="Times New Roman" w:hAnsi="Times New Roman" w:cs="Times New Roman"/>
        </w:rPr>
        <w:t>second</w:t>
      </w:r>
      <w:r w:rsidR="00481740" w:rsidRPr="00AA282E">
        <w:rPr>
          <w:rFonts w:ascii="Times New Roman" w:hAnsi="Times New Roman" w:cs="Times New Roman"/>
        </w:rPr>
        <w:t xml:space="preserve"> Respondent. According to the </w:t>
      </w:r>
      <w:r>
        <w:rPr>
          <w:rFonts w:ascii="Times New Roman" w:hAnsi="Times New Roman" w:cs="Times New Roman"/>
        </w:rPr>
        <w:t xml:space="preserve">       </w:t>
      </w:r>
      <w:r w:rsidR="008B3699" w:rsidRPr="00AA282E">
        <w:rPr>
          <w:rFonts w:ascii="Times New Roman" w:hAnsi="Times New Roman" w:cs="Times New Roman"/>
        </w:rPr>
        <w:t>second</w:t>
      </w:r>
      <w:r w:rsidR="00481740" w:rsidRPr="00AA282E">
        <w:rPr>
          <w:rFonts w:ascii="Times New Roman" w:hAnsi="Times New Roman" w:cs="Times New Roman"/>
        </w:rPr>
        <w:t xml:space="preserve"> Respondent there is no legal entity like Nan Jiang Mine (Private) Limited. The </w:t>
      </w:r>
      <w:r>
        <w:rPr>
          <w:rFonts w:ascii="Times New Roman" w:hAnsi="Times New Roman" w:cs="Times New Roman"/>
        </w:rPr>
        <w:t xml:space="preserve">  </w:t>
      </w:r>
      <w:r w:rsidR="00481740" w:rsidRPr="00AA282E">
        <w:rPr>
          <w:rFonts w:ascii="Times New Roman" w:hAnsi="Times New Roman" w:cs="Times New Roman"/>
        </w:rPr>
        <w:t xml:space="preserve">correct legal entity is Nan Jiang Africa Resources Private Limited. The </w:t>
      </w:r>
      <w:r w:rsidR="00001CF3" w:rsidRPr="00AA282E">
        <w:rPr>
          <w:rFonts w:ascii="Times New Roman" w:hAnsi="Times New Roman" w:cs="Times New Roman"/>
        </w:rPr>
        <w:t xml:space="preserve">same goes for </w:t>
      </w:r>
      <w:r>
        <w:rPr>
          <w:rFonts w:ascii="Times New Roman" w:hAnsi="Times New Roman" w:cs="Times New Roman"/>
        </w:rPr>
        <w:t xml:space="preserve">  </w:t>
      </w:r>
      <w:r w:rsidR="00001CF3" w:rsidRPr="00AA282E">
        <w:rPr>
          <w:rFonts w:ascii="Times New Roman" w:hAnsi="Times New Roman" w:cs="Times New Roman"/>
        </w:rPr>
        <w:t>the addr</w:t>
      </w:r>
      <w:r w:rsidR="00481740" w:rsidRPr="00AA282E">
        <w:rPr>
          <w:rFonts w:ascii="Times New Roman" w:hAnsi="Times New Roman" w:cs="Times New Roman"/>
        </w:rPr>
        <w:t xml:space="preserve">ess cited by the applicant. It is the contention by the </w:t>
      </w:r>
      <w:r w:rsidR="008B3699" w:rsidRPr="00AA282E">
        <w:rPr>
          <w:rFonts w:ascii="Times New Roman" w:hAnsi="Times New Roman" w:cs="Times New Roman"/>
        </w:rPr>
        <w:t>second</w:t>
      </w:r>
      <w:r w:rsidR="00481740" w:rsidRPr="00AA282E">
        <w:rPr>
          <w:rFonts w:ascii="Times New Roman" w:hAnsi="Times New Roman" w:cs="Times New Roman"/>
        </w:rPr>
        <w:t xml:space="preserve"> Respondent </w:t>
      </w:r>
      <w:r w:rsidRPr="00AA282E">
        <w:rPr>
          <w:rFonts w:ascii="Times New Roman" w:hAnsi="Times New Roman" w:cs="Times New Roman"/>
        </w:rPr>
        <w:t xml:space="preserve">that </w:t>
      </w:r>
      <w:r>
        <w:rPr>
          <w:rFonts w:ascii="Times New Roman" w:hAnsi="Times New Roman" w:cs="Times New Roman"/>
        </w:rPr>
        <w:t>the</w:t>
      </w:r>
      <w:r w:rsidR="00481740" w:rsidRPr="00AA282E">
        <w:rPr>
          <w:rFonts w:ascii="Times New Roman" w:hAnsi="Times New Roman" w:cs="Times New Roman"/>
        </w:rPr>
        <w:t xml:space="preserve"> entire process is at war with the rules of this court.</w:t>
      </w:r>
    </w:p>
    <w:p w:rsidR="006A27FF" w:rsidRPr="00AA282E" w:rsidRDefault="006A27FF" w:rsidP="006A27FF">
      <w:pPr>
        <w:spacing w:after="0" w:line="240" w:lineRule="auto"/>
        <w:ind w:firstLine="720"/>
        <w:jc w:val="both"/>
        <w:rPr>
          <w:rFonts w:ascii="Times New Roman" w:hAnsi="Times New Roman" w:cs="Times New Roman"/>
        </w:rPr>
      </w:pPr>
    </w:p>
    <w:p w:rsidR="009053BF" w:rsidRDefault="00AA282E" w:rsidP="006A27FF">
      <w:pPr>
        <w:spacing w:after="0" w:line="240" w:lineRule="auto"/>
        <w:ind w:left="1440" w:hanging="720"/>
        <w:jc w:val="both"/>
        <w:rPr>
          <w:rFonts w:ascii="Times New Roman" w:hAnsi="Times New Roman" w:cs="Times New Roman"/>
        </w:rPr>
      </w:pPr>
      <w:r w:rsidRPr="006A27FF">
        <w:rPr>
          <w:rFonts w:ascii="Times New Roman" w:hAnsi="Times New Roman" w:cs="Times New Roman"/>
        </w:rPr>
        <w:t xml:space="preserve">2.  </w:t>
      </w:r>
      <w:r w:rsidR="006A27FF">
        <w:rPr>
          <w:rFonts w:ascii="Times New Roman" w:hAnsi="Times New Roman" w:cs="Times New Roman"/>
        </w:rPr>
        <w:tab/>
      </w:r>
      <w:r w:rsidR="005D4C29" w:rsidRPr="006A27FF">
        <w:rPr>
          <w:rFonts w:ascii="Times New Roman" w:hAnsi="Times New Roman" w:cs="Times New Roman"/>
        </w:rPr>
        <w:t xml:space="preserve">The second point </w:t>
      </w:r>
      <w:r w:rsidR="005D4C29" w:rsidRPr="006A27FF">
        <w:rPr>
          <w:rFonts w:ascii="Times New Roman" w:hAnsi="Times New Roman" w:cs="Times New Roman"/>
          <w:i/>
        </w:rPr>
        <w:t>in limine</w:t>
      </w:r>
      <w:r w:rsidR="005D4C29" w:rsidRPr="006A27FF">
        <w:rPr>
          <w:rFonts w:ascii="Times New Roman" w:hAnsi="Times New Roman" w:cs="Times New Roman"/>
        </w:rPr>
        <w:t xml:space="preserve"> is that there are material disputes of fact and as such motion proceedings do not apply. The applicant was aware that the sale had been suspended or withdrawn. Applicant also made an error in not joining the judgment creditor, </w:t>
      </w:r>
      <w:r w:rsidR="008B3699" w:rsidRPr="006A27FF">
        <w:rPr>
          <w:rFonts w:ascii="Times New Roman" w:hAnsi="Times New Roman" w:cs="Times New Roman"/>
        </w:rPr>
        <w:t>second</w:t>
      </w:r>
      <w:r w:rsidR="005D4C29" w:rsidRPr="006A27FF">
        <w:rPr>
          <w:rFonts w:ascii="Times New Roman" w:hAnsi="Times New Roman" w:cs="Times New Roman"/>
        </w:rPr>
        <w:t xml:space="preserve"> applicant submitted. These issues to the </w:t>
      </w:r>
      <w:r w:rsidR="008B3699" w:rsidRPr="006A27FF">
        <w:rPr>
          <w:rFonts w:ascii="Times New Roman" w:hAnsi="Times New Roman" w:cs="Times New Roman"/>
        </w:rPr>
        <w:t>second</w:t>
      </w:r>
      <w:r w:rsidR="005D4C29" w:rsidRPr="006A27FF">
        <w:rPr>
          <w:rFonts w:ascii="Times New Roman" w:hAnsi="Times New Roman" w:cs="Times New Roman"/>
        </w:rPr>
        <w:t xml:space="preserve"> Respondent cannot satisfactorily be determined without leading oral evidence and that would lead to injustice. </w:t>
      </w:r>
      <w:r w:rsidR="00550185" w:rsidRPr="006A27FF">
        <w:rPr>
          <w:rFonts w:ascii="Times New Roman" w:hAnsi="Times New Roman" w:cs="Times New Roman"/>
        </w:rPr>
        <w:t>(</w:t>
      </w:r>
      <w:r w:rsidR="005D4C29" w:rsidRPr="006A27FF">
        <w:rPr>
          <w:rFonts w:ascii="Times New Roman" w:hAnsi="Times New Roman" w:cs="Times New Roman"/>
        </w:rPr>
        <w:t xml:space="preserve">On these was also an attempt by the </w:t>
      </w:r>
      <w:r w:rsidR="00710C75" w:rsidRPr="006A27FF">
        <w:rPr>
          <w:rFonts w:ascii="Times New Roman" w:hAnsi="Times New Roman" w:cs="Times New Roman"/>
        </w:rPr>
        <w:t>first</w:t>
      </w:r>
      <w:r w:rsidR="005D4C29" w:rsidRPr="006A27FF">
        <w:rPr>
          <w:rFonts w:ascii="Times New Roman" w:hAnsi="Times New Roman" w:cs="Times New Roman"/>
        </w:rPr>
        <w:t xml:space="preserve"> and </w:t>
      </w:r>
      <w:r w:rsidR="008B3699" w:rsidRPr="006A27FF">
        <w:rPr>
          <w:rFonts w:ascii="Times New Roman" w:hAnsi="Times New Roman" w:cs="Times New Roman"/>
        </w:rPr>
        <w:t>second</w:t>
      </w:r>
      <w:r w:rsidR="005D4C29" w:rsidRPr="006A27FF">
        <w:rPr>
          <w:rFonts w:ascii="Times New Roman" w:hAnsi="Times New Roman" w:cs="Times New Roman"/>
        </w:rPr>
        <w:t xml:space="preserve"> Respondent to have the matter withdrawn because there is reference of Harare on the papers. </w:t>
      </w:r>
      <w:r w:rsidR="005D4C29" w:rsidRPr="003810C9">
        <w:rPr>
          <w:rFonts w:ascii="Times New Roman" w:hAnsi="Times New Roman" w:cs="Times New Roman"/>
        </w:rPr>
        <w:t>Mr</w:t>
      </w:r>
      <w:r w:rsidR="005D4C29" w:rsidRPr="003810C9">
        <w:rPr>
          <w:rFonts w:ascii="Times New Roman" w:hAnsi="Times New Roman" w:cs="Times New Roman"/>
          <w:i/>
        </w:rPr>
        <w:t xml:space="preserve"> Chabuka</w:t>
      </w:r>
      <w:r w:rsidR="005D4C29" w:rsidRPr="006A27FF">
        <w:rPr>
          <w:rFonts w:ascii="Times New Roman" w:hAnsi="Times New Roman" w:cs="Times New Roman"/>
        </w:rPr>
        <w:t xml:space="preserve"> later on abandoned the argument. I will not dwell on that there is no prejudice on the Respondents and the issue is but a technical one</w:t>
      </w:r>
      <w:r w:rsidR="00550185" w:rsidRPr="006A27FF">
        <w:rPr>
          <w:rFonts w:ascii="Times New Roman" w:hAnsi="Times New Roman" w:cs="Times New Roman"/>
        </w:rPr>
        <w:t>)</w:t>
      </w:r>
      <w:r w:rsidR="005D4C29" w:rsidRPr="006A27FF">
        <w:rPr>
          <w:rFonts w:ascii="Times New Roman" w:hAnsi="Times New Roman" w:cs="Times New Roman"/>
        </w:rPr>
        <w:t>.</w:t>
      </w:r>
    </w:p>
    <w:p w:rsidR="006A27FF" w:rsidRPr="006A27FF" w:rsidRDefault="006A27FF" w:rsidP="006A27FF">
      <w:pPr>
        <w:spacing w:after="0" w:line="240" w:lineRule="auto"/>
        <w:jc w:val="both"/>
        <w:rPr>
          <w:rFonts w:ascii="Times New Roman" w:hAnsi="Times New Roman" w:cs="Times New Roman"/>
        </w:rPr>
      </w:pPr>
    </w:p>
    <w:p w:rsidR="005D4C29" w:rsidRPr="006A27FF" w:rsidRDefault="00AA282E" w:rsidP="006A27FF">
      <w:pPr>
        <w:spacing w:after="0" w:line="240" w:lineRule="auto"/>
        <w:ind w:left="1440" w:hanging="720"/>
        <w:jc w:val="both"/>
        <w:rPr>
          <w:rFonts w:ascii="Times New Roman" w:hAnsi="Times New Roman" w:cs="Times New Roman"/>
          <w:sz w:val="24"/>
          <w:szCs w:val="24"/>
        </w:rPr>
      </w:pPr>
      <w:r w:rsidRPr="006A27FF">
        <w:rPr>
          <w:rFonts w:ascii="Times New Roman" w:hAnsi="Times New Roman" w:cs="Times New Roman"/>
        </w:rPr>
        <w:t xml:space="preserve">3.   </w:t>
      </w:r>
      <w:r w:rsidR="006A27FF">
        <w:rPr>
          <w:rFonts w:ascii="Times New Roman" w:hAnsi="Times New Roman" w:cs="Times New Roman"/>
        </w:rPr>
        <w:tab/>
      </w:r>
      <w:r w:rsidR="00252B9F" w:rsidRPr="006A27FF">
        <w:rPr>
          <w:rFonts w:ascii="Times New Roman" w:hAnsi="Times New Roman" w:cs="Times New Roman"/>
        </w:rPr>
        <w:t>Second</w:t>
      </w:r>
      <w:r w:rsidR="009F034D" w:rsidRPr="006A27FF">
        <w:rPr>
          <w:rFonts w:ascii="Times New Roman" w:hAnsi="Times New Roman" w:cs="Times New Roman"/>
        </w:rPr>
        <w:t xml:space="preserve"> Respondent adds that the application was not signed by the applicant or its legal </w:t>
      </w:r>
      <w:r w:rsidR="006A27FF">
        <w:rPr>
          <w:rFonts w:ascii="Times New Roman" w:hAnsi="Times New Roman" w:cs="Times New Roman"/>
        </w:rPr>
        <w:t>r</w:t>
      </w:r>
      <w:r w:rsidR="009F034D" w:rsidRPr="006A27FF">
        <w:rPr>
          <w:rFonts w:ascii="Times New Roman" w:hAnsi="Times New Roman" w:cs="Times New Roman"/>
        </w:rPr>
        <w:t>epresentatives and as such does not conform to the rules of this court</w:t>
      </w:r>
      <w:r w:rsidR="009F034D" w:rsidRPr="006A27FF">
        <w:rPr>
          <w:rFonts w:ascii="Times New Roman" w:hAnsi="Times New Roman" w:cs="Times New Roman"/>
          <w:sz w:val="24"/>
          <w:szCs w:val="24"/>
        </w:rPr>
        <w:t>. The non-compliance is fatal</w:t>
      </w:r>
      <w:r w:rsidR="009B18BE" w:rsidRPr="006A27FF">
        <w:rPr>
          <w:rFonts w:ascii="Times New Roman" w:hAnsi="Times New Roman" w:cs="Times New Roman"/>
          <w:sz w:val="24"/>
          <w:szCs w:val="24"/>
        </w:rPr>
        <w:t xml:space="preserve"> and the application ought to f</w:t>
      </w:r>
      <w:r w:rsidR="009F034D" w:rsidRPr="006A27FF">
        <w:rPr>
          <w:rFonts w:ascii="Times New Roman" w:hAnsi="Times New Roman" w:cs="Times New Roman"/>
          <w:sz w:val="24"/>
          <w:szCs w:val="24"/>
        </w:rPr>
        <w:t>ail.</w:t>
      </w:r>
      <w:r w:rsidRPr="006A27FF">
        <w:rPr>
          <w:rFonts w:ascii="Times New Roman" w:hAnsi="Times New Roman" w:cs="Times New Roman"/>
          <w:sz w:val="24"/>
          <w:szCs w:val="24"/>
        </w:rPr>
        <w:t>”</w:t>
      </w:r>
    </w:p>
    <w:p w:rsidR="009053BF" w:rsidRDefault="009053BF" w:rsidP="009053BF">
      <w:pPr>
        <w:pStyle w:val="ListParagraph"/>
        <w:spacing w:after="0" w:line="240" w:lineRule="auto"/>
        <w:ind w:left="1500"/>
        <w:jc w:val="both"/>
        <w:rPr>
          <w:rFonts w:ascii="Times New Roman" w:hAnsi="Times New Roman" w:cs="Times New Roman"/>
          <w:sz w:val="24"/>
          <w:szCs w:val="24"/>
        </w:rPr>
      </w:pPr>
    </w:p>
    <w:p w:rsidR="009F034D" w:rsidRDefault="009F034D" w:rsidP="009053BF">
      <w:pPr>
        <w:spacing w:after="0" w:line="360" w:lineRule="auto"/>
        <w:ind w:firstLine="720"/>
        <w:jc w:val="both"/>
        <w:rPr>
          <w:rFonts w:ascii="Times New Roman" w:hAnsi="Times New Roman" w:cs="Times New Roman"/>
          <w:sz w:val="24"/>
          <w:szCs w:val="24"/>
        </w:rPr>
      </w:pPr>
      <w:r w:rsidRPr="009053BF">
        <w:rPr>
          <w:rFonts w:ascii="Times New Roman" w:hAnsi="Times New Roman" w:cs="Times New Roman"/>
          <w:sz w:val="24"/>
          <w:szCs w:val="24"/>
        </w:rPr>
        <w:t xml:space="preserve">In response to the preliminary points the applicant submitted that the nomenclature of </w:t>
      </w:r>
      <w:r w:rsidR="008B3699">
        <w:rPr>
          <w:rFonts w:ascii="Times New Roman" w:hAnsi="Times New Roman" w:cs="Times New Roman"/>
          <w:sz w:val="24"/>
          <w:szCs w:val="24"/>
        </w:rPr>
        <w:t>second</w:t>
      </w:r>
      <w:r w:rsidRPr="009053BF">
        <w:rPr>
          <w:rFonts w:ascii="Times New Roman" w:hAnsi="Times New Roman" w:cs="Times New Roman"/>
          <w:sz w:val="24"/>
          <w:szCs w:val="24"/>
        </w:rPr>
        <w:t xml:space="preserve"> Respondent in the current proceedings originates from an order of court and attendant notices on the media preceding the attachment and public auction. The citation, applicant contends does not prejudice the </w:t>
      </w:r>
      <w:r w:rsidR="008B3699">
        <w:rPr>
          <w:rFonts w:ascii="Times New Roman" w:hAnsi="Times New Roman" w:cs="Times New Roman"/>
          <w:sz w:val="24"/>
          <w:szCs w:val="24"/>
        </w:rPr>
        <w:t>second</w:t>
      </w:r>
      <w:r w:rsidRPr="009053BF">
        <w:rPr>
          <w:rFonts w:ascii="Times New Roman" w:hAnsi="Times New Roman" w:cs="Times New Roman"/>
          <w:sz w:val="24"/>
          <w:szCs w:val="24"/>
        </w:rPr>
        <w:t xml:space="preserve"> Respondent in any way. On the aspect of material disputes of fact the applicant’s argument is that no such disputes exist, they are just brought in to derail the court application. </w:t>
      </w:r>
      <w:r w:rsidR="009053BF" w:rsidRPr="009053BF">
        <w:rPr>
          <w:rFonts w:ascii="Times New Roman" w:hAnsi="Times New Roman" w:cs="Times New Roman"/>
          <w:sz w:val="24"/>
          <w:szCs w:val="24"/>
        </w:rPr>
        <w:t xml:space="preserve">The application brought by the </w:t>
      </w:r>
      <w:r w:rsidR="009053BF">
        <w:rPr>
          <w:rFonts w:ascii="Times New Roman" w:hAnsi="Times New Roman" w:cs="Times New Roman"/>
          <w:sz w:val="24"/>
          <w:szCs w:val="24"/>
        </w:rPr>
        <w:t>applicant is properly before the court, applicant stated. On the aspect of the applicant or his legal practitioner not appending signatures on the face of the application, applicant submitted that the application filed of record is properly signed and hence the objection is baseless. Applicant contends that the preliminary points be dismissed.</w:t>
      </w:r>
    </w:p>
    <w:p w:rsidR="009053BF" w:rsidRDefault="009053BF" w:rsidP="009053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looked at the arguments of both parties on the points </w:t>
      </w:r>
      <w:r w:rsidRPr="00001CF3">
        <w:rPr>
          <w:rFonts w:ascii="Times New Roman" w:hAnsi="Times New Roman" w:cs="Times New Roman"/>
          <w:i/>
          <w:sz w:val="24"/>
          <w:szCs w:val="24"/>
        </w:rPr>
        <w:t>in</w:t>
      </w:r>
      <w:r w:rsidR="00070FB9">
        <w:rPr>
          <w:rFonts w:ascii="Times New Roman" w:hAnsi="Times New Roman" w:cs="Times New Roman"/>
          <w:i/>
          <w:sz w:val="24"/>
          <w:szCs w:val="24"/>
        </w:rPr>
        <w:t xml:space="preserve"> </w:t>
      </w:r>
      <w:r w:rsidRPr="00001CF3">
        <w:rPr>
          <w:rFonts w:ascii="Times New Roman" w:hAnsi="Times New Roman" w:cs="Times New Roman"/>
          <w:i/>
          <w:sz w:val="24"/>
          <w:szCs w:val="24"/>
        </w:rPr>
        <w:t>limine</w:t>
      </w:r>
      <w:r>
        <w:rPr>
          <w:rFonts w:ascii="Times New Roman" w:hAnsi="Times New Roman" w:cs="Times New Roman"/>
          <w:sz w:val="24"/>
          <w:szCs w:val="24"/>
        </w:rPr>
        <w:t xml:space="preserve"> and conclude that the three points are baseless. There is a valid court order </w:t>
      </w:r>
      <w:r w:rsidR="004F1DB6">
        <w:rPr>
          <w:rFonts w:ascii="Times New Roman" w:hAnsi="Times New Roman" w:cs="Times New Roman"/>
          <w:sz w:val="24"/>
          <w:szCs w:val="24"/>
        </w:rPr>
        <w:t xml:space="preserve">citing </w:t>
      </w:r>
      <w:r w:rsidR="008B3699">
        <w:rPr>
          <w:rFonts w:ascii="Times New Roman" w:hAnsi="Times New Roman" w:cs="Times New Roman"/>
          <w:sz w:val="24"/>
          <w:szCs w:val="24"/>
        </w:rPr>
        <w:t>second</w:t>
      </w:r>
      <w:r w:rsidR="004F1DB6">
        <w:rPr>
          <w:rFonts w:ascii="Times New Roman" w:hAnsi="Times New Roman" w:cs="Times New Roman"/>
          <w:sz w:val="24"/>
          <w:szCs w:val="24"/>
        </w:rPr>
        <w:t xml:space="preserve"> Respondent as it is in this application and the </w:t>
      </w:r>
      <w:r w:rsidR="008B3699">
        <w:rPr>
          <w:rFonts w:ascii="Times New Roman" w:hAnsi="Times New Roman" w:cs="Times New Roman"/>
          <w:sz w:val="24"/>
          <w:szCs w:val="24"/>
        </w:rPr>
        <w:t>second</w:t>
      </w:r>
      <w:r w:rsidR="004F1DB6">
        <w:rPr>
          <w:rFonts w:ascii="Times New Roman" w:hAnsi="Times New Roman" w:cs="Times New Roman"/>
          <w:sz w:val="24"/>
          <w:szCs w:val="24"/>
        </w:rPr>
        <w:t xml:space="preserve"> Respondent does not bemoan that at all. I agree with the applicant’s counsel that assuming there is a misnomer on the name, there is no prejudice on the part of the </w:t>
      </w:r>
      <w:r w:rsidR="008B3699">
        <w:rPr>
          <w:rFonts w:ascii="Times New Roman" w:hAnsi="Times New Roman" w:cs="Times New Roman"/>
          <w:sz w:val="24"/>
          <w:szCs w:val="24"/>
        </w:rPr>
        <w:t>second</w:t>
      </w:r>
      <w:r w:rsidR="004F1DB6">
        <w:rPr>
          <w:rFonts w:ascii="Times New Roman" w:hAnsi="Times New Roman" w:cs="Times New Roman"/>
          <w:sz w:val="24"/>
          <w:szCs w:val="24"/>
        </w:rPr>
        <w:t xml:space="preserve"> Respondent. </w:t>
      </w:r>
      <w:r w:rsidR="00252B9F">
        <w:rPr>
          <w:rFonts w:ascii="Times New Roman" w:hAnsi="Times New Roman" w:cs="Times New Roman"/>
          <w:sz w:val="24"/>
          <w:szCs w:val="24"/>
        </w:rPr>
        <w:t>Second</w:t>
      </w:r>
      <w:r w:rsidR="004F1DB6">
        <w:rPr>
          <w:rFonts w:ascii="Times New Roman" w:hAnsi="Times New Roman" w:cs="Times New Roman"/>
          <w:sz w:val="24"/>
          <w:szCs w:val="24"/>
        </w:rPr>
        <w:t xml:space="preserve"> Respondent perceives that there are material disputes of fact which should have required applicant to proceed by way of action. The issue for determination as will be ratified below is whether the sale was validly carried out or not. The so-called material disputes of fact in my view are grossly imagined more particularly when they are juxtaposed to the legal issues app</w:t>
      </w:r>
      <w:r w:rsidR="000E0DB1">
        <w:rPr>
          <w:rFonts w:ascii="Times New Roman" w:hAnsi="Times New Roman" w:cs="Times New Roman"/>
          <w:sz w:val="24"/>
          <w:szCs w:val="24"/>
        </w:rPr>
        <w:t xml:space="preserve">licable herein. The </w:t>
      </w:r>
      <w:r w:rsidR="008B3699">
        <w:rPr>
          <w:rFonts w:ascii="Times New Roman" w:hAnsi="Times New Roman" w:cs="Times New Roman"/>
          <w:sz w:val="24"/>
          <w:szCs w:val="24"/>
        </w:rPr>
        <w:t>second</w:t>
      </w:r>
      <w:r w:rsidR="000E0DB1">
        <w:rPr>
          <w:rFonts w:ascii="Times New Roman" w:hAnsi="Times New Roman" w:cs="Times New Roman"/>
          <w:sz w:val="24"/>
          <w:szCs w:val="24"/>
        </w:rPr>
        <w:t xml:space="preserve"> respondent impugns the application for failure by the applicant to sign a copy of the application served on it. It may be true, though unlikely that </w:t>
      </w:r>
      <w:r w:rsidR="008B3699">
        <w:rPr>
          <w:rFonts w:ascii="Times New Roman" w:hAnsi="Times New Roman" w:cs="Times New Roman"/>
          <w:sz w:val="24"/>
          <w:szCs w:val="24"/>
        </w:rPr>
        <w:t>second</w:t>
      </w:r>
      <w:r w:rsidR="000E0DB1">
        <w:rPr>
          <w:rFonts w:ascii="Times New Roman" w:hAnsi="Times New Roman" w:cs="Times New Roman"/>
          <w:sz w:val="24"/>
          <w:szCs w:val="24"/>
        </w:rPr>
        <w:t xml:space="preserve"> Respondent’s copy was not signed by the applicant, such a copy was not attached to the </w:t>
      </w:r>
      <w:r w:rsidR="008B3699">
        <w:rPr>
          <w:rFonts w:ascii="Times New Roman" w:hAnsi="Times New Roman" w:cs="Times New Roman"/>
          <w:sz w:val="24"/>
          <w:szCs w:val="24"/>
        </w:rPr>
        <w:t>second</w:t>
      </w:r>
      <w:r w:rsidR="000E0DB1">
        <w:rPr>
          <w:rFonts w:ascii="Times New Roman" w:hAnsi="Times New Roman" w:cs="Times New Roman"/>
          <w:sz w:val="24"/>
          <w:szCs w:val="24"/>
        </w:rPr>
        <w:t xml:space="preserve"> Respondent’s opposing papers. In any case the relevant copy is that filed of record at the commencement of the proceedings. If one is allowed to raise spurious allegations relating to copies served on the other party one would go to the extent of removing </w:t>
      </w:r>
      <w:r w:rsidR="00FF463F">
        <w:rPr>
          <w:rFonts w:ascii="Times New Roman" w:hAnsi="Times New Roman" w:cs="Times New Roman"/>
          <w:sz w:val="24"/>
          <w:szCs w:val="24"/>
        </w:rPr>
        <w:t>pages from his or her copy so as to challenge the propriety of the bundles of documents on applicant</w:t>
      </w:r>
      <w:r w:rsidR="00A141D2">
        <w:rPr>
          <w:rFonts w:ascii="Times New Roman" w:hAnsi="Times New Roman" w:cs="Times New Roman"/>
          <w:sz w:val="24"/>
          <w:szCs w:val="24"/>
        </w:rPr>
        <w:t>’s</w:t>
      </w:r>
      <w:r w:rsidR="00FF463F">
        <w:rPr>
          <w:rFonts w:ascii="Times New Roman" w:hAnsi="Times New Roman" w:cs="Times New Roman"/>
          <w:sz w:val="24"/>
          <w:szCs w:val="24"/>
        </w:rPr>
        <w:t xml:space="preserve"> files in order to frustrate the applicant. I exa</w:t>
      </w:r>
      <w:r w:rsidR="005B7B3A">
        <w:rPr>
          <w:rFonts w:ascii="Times New Roman" w:hAnsi="Times New Roman" w:cs="Times New Roman"/>
          <w:sz w:val="24"/>
          <w:szCs w:val="24"/>
        </w:rPr>
        <w:t>mined the application before the court,</w:t>
      </w:r>
      <w:r w:rsidR="00FF463F">
        <w:rPr>
          <w:rFonts w:ascii="Times New Roman" w:hAnsi="Times New Roman" w:cs="Times New Roman"/>
          <w:sz w:val="24"/>
          <w:szCs w:val="24"/>
        </w:rPr>
        <w:t xml:space="preserve"> the court’s copy is properly signed by applicant’s legal practitioners in compliance with the rules of this court. Accordingl</w:t>
      </w:r>
      <w:r w:rsidR="00100F01">
        <w:rPr>
          <w:rFonts w:ascii="Times New Roman" w:hAnsi="Times New Roman" w:cs="Times New Roman"/>
          <w:sz w:val="24"/>
          <w:szCs w:val="24"/>
        </w:rPr>
        <w:t>y all the three preliminary point</w:t>
      </w:r>
      <w:r w:rsidR="00FF463F">
        <w:rPr>
          <w:rFonts w:ascii="Times New Roman" w:hAnsi="Times New Roman" w:cs="Times New Roman"/>
          <w:sz w:val="24"/>
          <w:szCs w:val="24"/>
        </w:rPr>
        <w:t>s have no merit and they are dismissed.</w:t>
      </w:r>
    </w:p>
    <w:p w:rsidR="00FF463F" w:rsidRDefault="00FF463F" w:rsidP="009053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central issue for determination in this application epitomises on the validity of the public auction sale. The corollary question for determination is whether the payment of the debt by the Respondents to the judgment Creditors legally affected the sale of 18 October 2019? </w:t>
      </w:r>
      <w:r>
        <w:rPr>
          <w:rFonts w:ascii="Times New Roman" w:hAnsi="Times New Roman" w:cs="Times New Roman"/>
          <w:sz w:val="24"/>
          <w:szCs w:val="24"/>
        </w:rPr>
        <w:lastRenderedPageBreak/>
        <w:t xml:space="preserve">The Respondents argued that once payment was done to Messrs Chihambakwe Mutizwa and Partners, the power of the Sheriff was paralysed, the whole process </w:t>
      </w:r>
      <w:r w:rsidR="005A12F0">
        <w:rPr>
          <w:rFonts w:ascii="Times New Roman" w:hAnsi="Times New Roman" w:cs="Times New Roman"/>
          <w:sz w:val="24"/>
          <w:szCs w:val="24"/>
        </w:rPr>
        <w:t>of advertising the auction, appointing an auctioneer and the eventual sale of the Dump Truck became a</w:t>
      </w:r>
      <w:r w:rsidR="00001CF3">
        <w:rPr>
          <w:rFonts w:ascii="Times New Roman" w:hAnsi="Times New Roman" w:cs="Times New Roman"/>
          <w:sz w:val="24"/>
          <w:szCs w:val="24"/>
        </w:rPr>
        <w:t xml:space="preserve"> nullity.</w:t>
      </w:r>
      <w:r w:rsidR="005A12F0">
        <w:rPr>
          <w:rFonts w:ascii="Times New Roman" w:hAnsi="Times New Roman" w:cs="Times New Roman"/>
          <w:sz w:val="24"/>
          <w:szCs w:val="24"/>
        </w:rPr>
        <w:t xml:space="preserve"> On the other hand the applicant contends that he </w:t>
      </w:r>
      <w:r w:rsidR="00D60C1C">
        <w:rPr>
          <w:rFonts w:ascii="Times New Roman" w:hAnsi="Times New Roman" w:cs="Times New Roman"/>
          <w:sz w:val="24"/>
          <w:szCs w:val="24"/>
        </w:rPr>
        <w:t xml:space="preserve">went </w:t>
      </w:r>
      <w:r w:rsidR="005A12F0">
        <w:rPr>
          <w:rFonts w:ascii="Times New Roman" w:hAnsi="Times New Roman" w:cs="Times New Roman"/>
          <w:sz w:val="24"/>
          <w:szCs w:val="24"/>
        </w:rPr>
        <w:t xml:space="preserve">through all the vigorous requirements </w:t>
      </w:r>
      <w:r w:rsidR="001744F7">
        <w:rPr>
          <w:rFonts w:ascii="Times New Roman" w:hAnsi="Times New Roman" w:cs="Times New Roman"/>
          <w:sz w:val="24"/>
          <w:szCs w:val="24"/>
        </w:rPr>
        <w:t>expected of</w:t>
      </w:r>
      <w:r w:rsidR="005A12F0">
        <w:rPr>
          <w:rFonts w:ascii="Times New Roman" w:hAnsi="Times New Roman" w:cs="Times New Roman"/>
          <w:sz w:val="24"/>
          <w:szCs w:val="24"/>
        </w:rPr>
        <w:t xml:space="preserve"> a purchaser in buying the Dump Truck at an auction and the moment he paid the full purchase price, he became the le</w:t>
      </w:r>
      <w:r w:rsidR="00E81E14">
        <w:rPr>
          <w:rFonts w:ascii="Times New Roman" w:hAnsi="Times New Roman" w:cs="Times New Roman"/>
          <w:sz w:val="24"/>
          <w:szCs w:val="24"/>
        </w:rPr>
        <w:t>gal owner of the subject propert</w:t>
      </w:r>
      <w:r w:rsidR="005A12F0">
        <w:rPr>
          <w:rFonts w:ascii="Times New Roman" w:hAnsi="Times New Roman" w:cs="Times New Roman"/>
          <w:sz w:val="24"/>
          <w:szCs w:val="24"/>
        </w:rPr>
        <w:t>y and he must be declared so by this court.</w:t>
      </w:r>
    </w:p>
    <w:p w:rsidR="005A12F0" w:rsidRDefault="005A12F0" w:rsidP="009053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synopsis of the events</w:t>
      </w:r>
      <w:r w:rsidR="001744F7">
        <w:rPr>
          <w:rFonts w:ascii="Times New Roman" w:hAnsi="Times New Roman" w:cs="Times New Roman"/>
          <w:sz w:val="24"/>
          <w:szCs w:val="24"/>
        </w:rPr>
        <w:t xml:space="preserve"> </w:t>
      </w:r>
      <w:r w:rsidR="00525253">
        <w:rPr>
          <w:rFonts w:ascii="Times New Roman" w:hAnsi="Times New Roman" w:cs="Times New Roman"/>
          <w:sz w:val="24"/>
          <w:szCs w:val="24"/>
        </w:rPr>
        <w:t>encapsulated</w:t>
      </w:r>
      <w:r w:rsidR="00001CF3">
        <w:rPr>
          <w:rFonts w:ascii="Times New Roman" w:hAnsi="Times New Roman" w:cs="Times New Roman"/>
          <w:sz w:val="24"/>
          <w:szCs w:val="24"/>
        </w:rPr>
        <w:t xml:space="preserve"> </w:t>
      </w:r>
      <w:r w:rsidR="001744F7">
        <w:rPr>
          <w:rFonts w:ascii="Times New Roman" w:hAnsi="Times New Roman" w:cs="Times New Roman"/>
          <w:sz w:val="24"/>
          <w:szCs w:val="24"/>
        </w:rPr>
        <w:t xml:space="preserve">herein above </w:t>
      </w:r>
      <w:r w:rsidR="00001CF3">
        <w:rPr>
          <w:rFonts w:ascii="Times New Roman" w:hAnsi="Times New Roman" w:cs="Times New Roman"/>
          <w:sz w:val="24"/>
          <w:szCs w:val="24"/>
        </w:rPr>
        <w:t>clearly shows that the R</w:t>
      </w:r>
      <w:r w:rsidR="00716DBE">
        <w:rPr>
          <w:rFonts w:ascii="Times New Roman" w:hAnsi="Times New Roman" w:cs="Times New Roman"/>
          <w:sz w:val="24"/>
          <w:szCs w:val="24"/>
        </w:rPr>
        <w:t>espondents took the law into their hands on the false assumptions that Messrs Chihambakwe M</w:t>
      </w:r>
      <w:r w:rsidR="00001CF3">
        <w:rPr>
          <w:rFonts w:ascii="Times New Roman" w:hAnsi="Times New Roman" w:cs="Times New Roman"/>
          <w:sz w:val="24"/>
          <w:szCs w:val="24"/>
        </w:rPr>
        <w:t>u</w:t>
      </w:r>
      <w:r w:rsidR="00716DBE">
        <w:rPr>
          <w:rFonts w:ascii="Times New Roman" w:hAnsi="Times New Roman" w:cs="Times New Roman"/>
          <w:sz w:val="24"/>
          <w:szCs w:val="24"/>
        </w:rPr>
        <w:t>tizwa and Partners had indicated to the Respondents that the sale would be called off. It is not controverted by the Respondents th</w:t>
      </w:r>
      <w:r w:rsidR="00B61003">
        <w:rPr>
          <w:rFonts w:ascii="Times New Roman" w:hAnsi="Times New Roman" w:cs="Times New Roman"/>
          <w:sz w:val="24"/>
          <w:szCs w:val="24"/>
        </w:rPr>
        <w:t>at they effected payments on</w:t>
      </w:r>
      <w:r w:rsidR="00716DBE">
        <w:rPr>
          <w:rFonts w:ascii="Times New Roman" w:hAnsi="Times New Roman" w:cs="Times New Roman"/>
          <w:sz w:val="24"/>
          <w:szCs w:val="24"/>
        </w:rPr>
        <w:t xml:space="preserve"> 18 October 2019, the very day of the sale. The Sheriff paid $30 405-98 to the judgment creditor from the proceeds of the sale which amount reflects the capital debt on the writ together with costs and interest. I can safely conclude that the purported settlement of the debt to Chihambakwe Mutizwa and Partners did not materialise, otherwise why would the Judgment Creditor receive a “second” payment if the Respondents had paid in full and final settlement? In any case the reason the Judgment Creditor requested the Sheriff to deposit the money was that the Respondents </w:t>
      </w:r>
      <w:r w:rsidR="00D03B49">
        <w:rPr>
          <w:rFonts w:ascii="Times New Roman" w:hAnsi="Times New Roman" w:cs="Times New Roman"/>
          <w:sz w:val="24"/>
          <w:szCs w:val="24"/>
        </w:rPr>
        <w:t>“had been untruthful”. One could say that the</w:t>
      </w:r>
      <w:r w:rsidR="000471FF">
        <w:rPr>
          <w:rFonts w:ascii="Times New Roman" w:hAnsi="Times New Roman" w:cs="Times New Roman"/>
          <w:sz w:val="24"/>
          <w:szCs w:val="24"/>
        </w:rPr>
        <w:t xml:space="preserve"> Respondents did not honour their</w:t>
      </w:r>
      <w:r w:rsidR="00D03B49">
        <w:rPr>
          <w:rFonts w:ascii="Times New Roman" w:hAnsi="Times New Roman" w:cs="Times New Roman"/>
          <w:sz w:val="24"/>
          <w:szCs w:val="24"/>
        </w:rPr>
        <w:t xml:space="preserve"> pledge to pay the debt and the debt was settled by payment of proceeds from the auction sale. For the Sheriff to do so the applicant had fully pa</w:t>
      </w:r>
      <w:r w:rsidR="00F4769F">
        <w:rPr>
          <w:rFonts w:ascii="Times New Roman" w:hAnsi="Times New Roman" w:cs="Times New Roman"/>
          <w:sz w:val="24"/>
          <w:szCs w:val="24"/>
        </w:rPr>
        <w:t>id and propert</w:t>
      </w:r>
      <w:r w:rsidR="00B77CAB">
        <w:rPr>
          <w:rFonts w:ascii="Times New Roman" w:hAnsi="Times New Roman" w:cs="Times New Roman"/>
          <w:sz w:val="24"/>
          <w:szCs w:val="24"/>
        </w:rPr>
        <w:t xml:space="preserve">y became his in lieu </w:t>
      </w:r>
      <w:r w:rsidR="00D03B49">
        <w:rPr>
          <w:rFonts w:ascii="Times New Roman" w:hAnsi="Times New Roman" w:cs="Times New Roman"/>
          <w:sz w:val="24"/>
          <w:szCs w:val="24"/>
        </w:rPr>
        <w:t>of the purchase price. I conclude therefore that the correspondence of the alleged settlement of the debt by Respondents (</w:t>
      </w:r>
      <w:r w:rsidR="00710C75">
        <w:rPr>
          <w:rFonts w:ascii="Times New Roman" w:hAnsi="Times New Roman" w:cs="Times New Roman"/>
          <w:sz w:val="24"/>
          <w:szCs w:val="24"/>
        </w:rPr>
        <w:t>first</w:t>
      </w:r>
      <w:r w:rsidR="00D03B49">
        <w:rPr>
          <w:rFonts w:ascii="Times New Roman" w:hAnsi="Times New Roman" w:cs="Times New Roman"/>
          <w:sz w:val="24"/>
          <w:szCs w:val="24"/>
        </w:rPr>
        <w:t xml:space="preserve"> and </w:t>
      </w:r>
      <w:r w:rsidR="008B3699">
        <w:rPr>
          <w:rFonts w:ascii="Times New Roman" w:hAnsi="Times New Roman" w:cs="Times New Roman"/>
          <w:sz w:val="24"/>
          <w:szCs w:val="24"/>
        </w:rPr>
        <w:t>second</w:t>
      </w:r>
      <w:r w:rsidR="00D03B49">
        <w:rPr>
          <w:rFonts w:ascii="Times New Roman" w:hAnsi="Times New Roman" w:cs="Times New Roman"/>
          <w:sz w:val="24"/>
          <w:szCs w:val="24"/>
        </w:rPr>
        <w:t>) was onl</w:t>
      </w:r>
      <w:r w:rsidR="00356C7B">
        <w:rPr>
          <w:rFonts w:ascii="Times New Roman" w:hAnsi="Times New Roman" w:cs="Times New Roman"/>
          <w:sz w:val="24"/>
          <w:szCs w:val="24"/>
        </w:rPr>
        <w:t xml:space="preserve">y received by the Sheriff </w:t>
      </w:r>
      <w:r w:rsidR="0054253A">
        <w:rPr>
          <w:rFonts w:ascii="Times New Roman" w:hAnsi="Times New Roman" w:cs="Times New Roman"/>
          <w:sz w:val="24"/>
          <w:szCs w:val="24"/>
        </w:rPr>
        <w:t>on 30</w:t>
      </w:r>
      <w:r w:rsidR="00D03B49">
        <w:rPr>
          <w:rFonts w:ascii="Times New Roman" w:hAnsi="Times New Roman" w:cs="Times New Roman"/>
          <w:sz w:val="24"/>
          <w:szCs w:val="24"/>
        </w:rPr>
        <w:t xml:space="preserve"> October 2019, twelve days after the sale. Even if payment could have been done, an execution can only be stopped if a writ of execution is withdrawn in terms of Rule 327 (1) of the High Court Rules.</w:t>
      </w:r>
      <w:r w:rsidR="00D03B49">
        <w:rPr>
          <w:rStyle w:val="FootnoteReference"/>
          <w:rFonts w:ascii="Times New Roman" w:hAnsi="Times New Roman" w:cs="Times New Roman"/>
          <w:sz w:val="24"/>
          <w:szCs w:val="24"/>
        </w:rPr>
        <w:footnoteReference w:id="1"/>
      </w:r>
      <w:r w:rsidR="00D03B49">
        <w:rPr>
          <w:rFonts w:ascii="Times New Roman" w:hAnsi="Times New Roman" w:cs="Times New Roman"/>
          <w:sz w:val="24"/>
          <w:szCs w:val="24"/>
        </w:rPr>
        <w:t xml:space="preserve"> The writ of execution authorising the </w:t>
      </w:r>
      <w:r w:rsidR="0054253A">
        <w:rPr>
          <w:rFonts w:ascii="Times New Roman" w:hAnsi="Times New Roman" w:cs="Times New Roman"/>
          <w:sz w:val="24"/>
          <w:szCs w:val="24"/>
        </w:rPr>
        <w:t>fourth</w:t>
      </w:r>
      <w:r w:rsidR="00D03B49">
        <w:rPr>
          <w:rFonts w:ascii="Times New Roman" w:hAnsi="Times New Roman" w:cs="Times New Roman"/>
          <w:sz w:val="24"/>
          <w:szCs w:val="24"/>
        </w:rPr>
        <w:t xml:space="preserve"> Respondent to sell in this case was never withdrawn </w:t>
      </w:r>
      <w:r w:rsidR="0009556F">
        <w:rPr>
          <w:rFonts w:ascii="Times New Roman" w:hAnsi="Times New Roman" w:cs="Times New Roman"/>
          <w:sz w:val="24"/>
          <w:szCs w:val="24"/>
        </w:rPr>
        <w:t xml:space="preserve">even up to this date. It remains extant. A letter written by a Judgment Creditor to suspend the extension </w:t>
      </w:r>
      <w:r w:rsidR="00470B77">
        <w:rPr>
          <w:rFonts w:ascii="Times New Roman" w:hAnsi="Times New Roman" w:cs="Times New Roman"/>
          <w:sz w:val="24"/>
          <w:szCs w:val="24"/>
        </w:rPr>
        <w:t>does not amount to a withdrawal. In my view t</w:t>
      </w:r>
      <w:r w:rsidR="0009556F">
        <w:rPr>
          <w:rFonts w:ascii="Times New Roman" w:hAnsi="Times New Roman" w:cs="Times New Roman"/>
          <w:sz w:val="24"/>
          <w:szCs w:val="24"/>
        </w:rPr>
        <w:t xml:space="preserve">he </w:t>
      </w:r>
      <w:r w:rsidR="00710C75">
        <w:rPr>
          <w:rFonts w:ascii="Times New Roman" w:hAnsi="Times New Roman" w:cs="Times New Roman"/>
          <w:sz w:val="24"/>
          <w:szCs w:val="24"/>
        </w:rPr>
        <w:t>first</w:t>
      </w:r>
      <w:r w:rsidR="0009556F">
        <w:rPr>
          <w:rFonts w:ascii="Times New Roman" w:hAnsi="Times New Roman" w:cs="Times New Roman"/>
          <w:sz w:val="24"/>
          <w:szCs w:val="24"/>
        </w:rPr>
        <w:t xml:space="preserve"> and </w:t>
      </w:r>
      <w:r w:rsidR="008B3699">
        <w:rPr>
          <w:rFonts w:ascii="Times New Roman" w:hAnsi="Times New Roman" w:cs="Times New Roman"/>
          <w:sz w:val="24"/>
          <w:szCs w:val="24"/>
        </w:rPr>
        <w:t>second</w:t>
      </w:r>
      <w:r w:rsidR="0009556F">
        <w:rPr>
          <w:rFonts w:ascii="Times New Roman" w:hAnsi="Times New Roman" w:cs="Times New Roman"/>
          <w:sz w:val="24"/>
          <w:szCs w:val="24"/>
        </w:rPr>
        <w:t xml:space="preserve"> Respondents should have used the Judgment </w:t>
      </w:r>
      <w:r w:rsidR="004F22C6">
        <w:rPr>
          <w:rFonts w:ascii="Times New Roman" w:hAnsi="Times New Roman" w:cs="Times New Roman"/>
          <w:sz w:val="24"/>
          <w:szCs w:val="24"/>
        </w:rPr>
        <w:t>Creditor’s</w:t>
      </w:r>
      <w:r w:rsidR="0009556F">
        <w:rPr>
          <w:rFonts w:ascii="Times New Roman" w:hAnsi="Times New Roman" w:cs="Times New Roman"/>
          <w:sz w:val="24"/>
          <w:szCs w:val="24"/>
        </w:rPr>
        <w:t xml:space="preserve"> letter to apply for a court order forestalling the execution or having it totally withdrawn. In any case as it turned out subsequently the money from the applicant settled the debt not money paid by the </w:t>
      </w:r>
      <w:r w:rsidR="00710C75">
        <w:rPr>
          <w:rFonts w:ascii="Times New Roman" w:hAnsi="Times New Roman" w:cs="Times New Roman"/>
          <w:sz w:val="24"/>
          <w:szCs w:val="24"/>
        </w:rPr>
        <w:t>first</w:t>
      </w:r>
      <w:r w:rsidR="0009556F">
        <w:rPr>
          <w:rFonts w:ascii="Times New Roman" w:hAnsi="Times New Roman" w:cs="Times New Roman"/>
          <w:sz w:val="24"/>
          <w:szCs w:val="24"/>
        </w:rPr>
        <w:t xml:space="preserve"> and </w:t>
      </w:r>
      <w:r w:rsidR="008B3699">
        <w:rPr>
          <w:rFonts w:ascii="Times New Roman" w:hAnsi="Times New Roman" w:cs="Times New Roman"/>
          <w:sz w:val="24"/>
          <w:szCs w:val="24"/>
        </w:rPr>
        <w:t>second</w:t>
      </w:r>
      <w:r w:rsidR="0009556F">
        <w:rPr>
          <w:rFonts w:ascii="Times New Roman" w:hAnsi="Times New Roman" w:cs="Times New Roman"/>
          <w:sz w:val="24"/>
          <w:szCs w:val="24"/>
        </w:rPr>
        <w:t xml:space="preserve"> Respondent. There was as such no legal basis to have the writ withdrawn. Where due process had been followed and execution properly </w:t>
      </w:r>
      <w:r w:rsidR="0009556F">
        <w:rPr>
          <w:rFonts w:ascii="Times New Roman" w:hAnsi="Times New Roman" w:cs="Times New Roman"/>
          <w:sz w:val="24"/>
          <w:szCs w:val="24"/>
        </w:rPr>
        <w:lastRenderedPageBreak/>
        <w:t xml:space="preserve">conducted as in </w:t>
      </w:r>
      <w:r w:rsidR="00516C6A">
        <w:rPr>
          <w:rFonts w:ascii="Times New Roman" w:hAnsi="Times New Roman" w:cs="Times New Roman"/>
          <w:sz w:val="24"/>
          <w:szCs w:val="24"/>
        </w:rPr>
        <w:t xml:space="preserve">this </w:t>
      </w:r>
      <w:r w:rsidR="0009556F">
        <w:rPr>
          <w:rFonts w:ascii="Times New Roman" w:hAnsi="Times New Roman" w:cs="Times New Roman"/>
          <w:sz w:val="24"/>
          <w:szCs w:val="24"/>
        </w:rPr>
        <w:t>case courts will not really interfere with judicial sales in execution.</w:t>
      </w:r>
      <w:r w:rsidR="0009556F">
        <w:rPr>
          <w:rStyle w:val="FootnoteReference"/>
          <w:rFonts w:ascii="Times New Roman" w:hAnsi="Times New Roman" w:cs="Times New Roman"/>
          <w:sz w:val="24"/>
          <w:szCs w:val="24"/>
        </w:rPr>
        <w:footnoteReference w:id="2"/>
      </w:r>
      <w:r w:rsidR="007C30BB">
        <w:rPr>
          <w:rFonts w:ascii="Times New Roman" w:hAnsi="Times New Roman" w:cs="Times New Roman"/>
          <w:sz w:val="24"/>
          <w:szCs w:val="24"/>
        </w:rPr>
        <w:t xml:space="preserve"> Such a sale vests in the purchaser’s rights which would be difficult to reverse. At the time the auctioneer declared that applicant was the highest bidder and clothed by the payment of the consideration, the applicant became the lawful and undisputed owner of the Caterpillar Dump Truck 769C, to do otherwise would </w:t>
      </w:r>
      <w:r w:rsidR="00116159">
        <w:rPr>
          <w:rFonts w:ascii="Times New Roman" w:hAnsi="Times New Roman" w:cs="Times New Roman"/>
          <w:sz w:val="24"/>
          <w:szCs w:val="24"/>
        </w:rPr>
        <w:t>fundamentally</w:t>
      </w:r>
      <w:r w:rsidR="007C30BB">
        <w:rPr>
          <w:rFonts w:ascii="Times New Roman" w:hAnsi="Times New Roman" w:cs="Times New Roman"/>
          <w:sz w:val="24"/>
          <w:szCs w:val="24"/>
        </w:rPr>
        <w:t xml:space="preserve"> undermine the public confidence in judicial process of execution. </w:t>
      </w:r>
      <w:r w:rsidR="007C30BB">
        <w:rPr>
          <w:rStyle w:val="FootnoteReference"/>
          <w:rFonts w:ascii="Times New Roman" w:hAnsi="Times New Roman" w:cs="Times New Roman"/>
          <w:sz w:val="24"/>
          <w:szCs w:val="24"/>
        </w:rPr>
        <w:footnoteReference w:id="3"/>
      </w:r>
      <w:r w:rsidR="007C30BB">
        <w:rPr>
          <w:rFonts w:ascii="Times New Roman" w:hAnsi="Times New Roman" w:cs="Times New Roman"/>
          <w:sz w:val="24"/>
          <w:szCs w:val="24"/>
        </w:rPr>
        <w:t xml:space="preserve"> The </w:t>
      </w:r>
      <w:r w:rsidR="00710C75">
        <w:rPr>
          <w:rFonts w:ascii="Times New Roman" w:hAnsi="Times New Roman" w:cs="Times New Roman"/>
          <w:sz w:val="24"/>
          <w:szCs w:val="24"/>
        </w:rPr>
        <w:t>first</w:t>
      </w:r>
      <w:r w:rsidR="007C30BB">
        <w:rPr>
          <w:rFonts w:ascii="Times New Roman" w:hAnsi="Times New Roman" w:cs="Times New Roman"/>
          <w:sz w:val="24"/>
          <w:szCs w:val="24"/>
        </w:rPr>
        <w:t xml:space="preserve"> Respondent erred in reclaiming the Dump Truck, it has long been held </w:t>
      </w:r>
      <w:r w:rsidR="002D55C0">
        <w:rPr>
          <w:rFonts w:ascii="Times New Roman" w:hAnsi="Times New Roman" w:cs="Times New Roman"/>
          <w:sz w:val="24"/>
          <w:szCs w:val="24"/>
        </w:rPr>
        <w:t>that movable property sold by judicial sale cannot be reclaimed by the owner.</w:t>
      </w:r>
      <w:r w:rsidR="002D55C0">
        <w:rPr>
          <w:rStyle w:val="FootnoteReference"/>
          <w:rFonts w:ascii="Times New Roman" w:hAnsi="Times New Roman" w:cs="Times New Roman"/>
          <w:sz w:val="24"/>
          <w:szCs w:val="24"/>
        </w:rPr>
        <w:footnoteReference w:id="4"/>
      </w:r>
      <w:r w:rsidR="0054253A">
        <w:rPr>
          <w:rFonts w:ascii="Times New Roman" w:hAnsi="Times New Roman" w:cs="Times New Roman"/>
          <w:sz w:val="24"/>
          <w:szCs w:val="24"/>
        </w:rPr>
        <w:t>First</w:t>
      </w:r>
      <w:r w:rsidR="002D55C0">
        <w:rPr>
          <w:rFonts w:ascii="Times New Roman" w:hAnsi="Times New Roman" w:cs="Times New Roman"/>
          <w:sz w:val="24"/>
          <w:szCs w:val="24"/>
        </w:rPr>
        <w:t xml:space="preserve"> Respondent’s right of ownership was extinguished over the property </w:t>
      </w:r>
      <w:r w:rsidR="004D4AEB">
        <w:rPr>
          <w:rFonts w:ascii="Times New Roman" w:hAnsi="Times New Roman" w:cs="Times New Roman"/>
          <w:sz w:val="24"/>
          <w:szCs w:val="24"/>
        </w:rPr>
        <w:t xml:space="preserve">when it </w:t>
      </w:r>
      <w:r w:rsidR="002D55C0">
        <w:rPr>
          <w:rFonts w:ascii="Times New Roman" w:hAnsi="Times New Roman" w:cs="Times New Roman"/>
          <w:sz w:val="24"/>
          <w:szCs w:val="24"/>
        </w:rPr>
        <w:t xml:space="preserve">was sold at a judicial auction. The applicant must be allowed </w:t>
      </w:r>
      <w:r w:rsidR="00044706">
        <w:rPr>
          <w:rFonts w:ascii="Times New Roman" w:hAnsi="Times New Roman" w:cs="Times New Roman"/>
          <w:sz w:val="24"/>
          <w:szCs w:val="24"/>
        </w:rPr>
        <w:t xml:space="preserve">to enjoy rights acquired over the property he purchased. I fail to see the logic of </w:t>
      </w:r>
      <w:r w:rsidR="00710C75">
        <w:rPr>
          <w:rFonts w:ascii="Times New Roman" w:hAnsi="Times New Roman" w:cs="Times New Roman"/>
          <w:sz w:val="24"/>
          <w:szCs w:val="24"/>
        </w:rPr>
        <w:t>first</w:t>
      </w:r>
      <w:r w:rsidR="00044706">
        <w:rPr>
          <w:rFonts w:ascii="Times New Roman" w:hAnsi="Times New Roman" w:cs="Times New Roman"/>
          <w:sz w:val="24"/>
          <w:szCs w:val="24"/>
        </w:rPr>
        <w:t xml:space="preserve"> and </w:t>
      </w:r>
      <w:r w:rsidR="008B3699">
        <w:rPr>
          <w:rFonts w:ascii="Times New Roman" w:hAnsi="Times New Roman" w:cs="Times New Roman"/>
          <w:sz w:val="24"/>
          <w:szCs w:val="24"/>
        </w:rPr>
        <w:t>second</w:t>
      </w:r>
      <w:r w:rsidR="00044706">
        <w:rPr>
          <w:rFonts w:ascii="Times New Roman" w:hAnsi="Times New Roman" w:cs="Times New Roman"/>
          <w:sz w:val="24"/>
          <w:szCs w:val="24"/>
        </w:rPr>
        <w:t xml:space="preserve"> Respondents’ argument criticising the public auction. It is the conduct of the respondents which calls for reproach. The </w:t>
      </w:r>
      <w:r w:rsidR="00710C75">
        <w:rPr>
          <w:rFonts w:ascii="Times New Roman" w:hAnsi="Times New Roman" w:cs="Times New Roman"/>
          <w:sz w:val="24"/>
          <w:szCs w:val="24"/>
        </w:rPr>
        <w:t>first</w:t>
      </w:r>
      <w:r w:rsidR="00044706">
        <w:rPr>
          <w:rFonts w:ascii="Times New Roman" w:hAnsi="Times New Roman" w:cs="Times New Roman"/>
          <w:sz w:val="24"/>
          <w:szCs w:val="24"/>
        </w:rPr>
        <w:t xml:space="preserve"> respondent was informed that the Dump Truck had been purchased at an auction yet he proceeded to remove it from site without a court order. </w:t>
      </w:r>
      <w:r w:rsidR="006833F6">
        <w:rPr>
          <w:rFonts w:ascii="Times New Roman" w:hAnsi="Times New Roman" w:cs="Times New Roman"/>
          <w:sz w:val="24"/>
          <w:szCs w:val="24"/>
        </w:rPr>
        <w:t>Obviously</w:t>
      </w:r>
      <w:r w:rsidR="00044706">
        <w:rPr>
          <w:rFonts w:ascii="Times New Roman" w:hAnsi="Times New Roman" w:cs="Times New Roman"/>
          <w:sz w:val="24"/>
          <w:szCs w:val="24"/>
        </w:rPr>
        <w:t xml:space="preserve"> he was under the false belief that </w:t>
      </w:r>
      <w:r w:rsidR="00280C44">
        <w:rPr>
          <w:rFonts w:ascii="Times New Roman" w:hAnsi="Times New Roman" w:cs="Times New Roman"/>
          <w:sz w:val="24"/>
          <w:szCs w:val="24"/>
        </w:rPr>
        <w:t>the sale was a nullity</w:t>
      </w:r>
      <w:r w:rsidR="006833F6">
        <w:rPr>
          <w:rFonts w:ascii="Times New Roman" w:hAnsi="Times New Roman" w:cs="Times New Roman"/>
          <w:sz w:val="24"/>
          <w:szCs w:val="24"/>
        </w:rPr>
        <w:t xml:space="preserve"> but he should have sought legal advice on that and follow the prescribed legal process before resorting to self-help.</w:t>
      </w:r>
    </w:p>
    <w:p w:rsidR="006833F6" w:rsidRDefault="006833F6" w:rsidP="009053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has met the requirements of an application for a </w:t>
      </w:r>
      <w:r w:rsidR="00E33186" w:rsidRPr="00AE6BEF">
        <w:rPr>
          <w:rFonts w:ascii="Times New Roman" w:hAnsi="Times New Roman" w:cs="Times New Roman"/>
          <w:sz w:val="24"/>
          <w:szCs w:val="24"/>
        </w:rPr>
        <w:t>declarat</w:t>
      </w:r>
      <w:r w:rsidR="00F95B56" w:rsidRPr="00AE6BEF">
        <w:rPr>
          <w:rFonts w:ascii="Times New Roman" w:hAnsi="Times New Roman" w:cs="Times New Roman"/>
          <w:sz w:val="24"/>
          <w:szCs w:val="24"/>
        </w:rPr>
        <w:t>ur</w:t>
      </w:r>
      <w:r>
        <w:rPr>
          <w:rFonts w:ascii="Times New Roman" w:hAnsi="Times New Roman" w:cs="Times New Roman"/>
          <w:sz w:val="24"/>
          <w:szCs w:val="24"/>
        </w:rPr>
        <w:t xml:space="preserve"> and the </w:t>
      </w:r>
      <w:r w:rsidR="00710C75">
        <w:rPr>
          <w:rFonts w:ascii="Times New Roman" w:hAnsi="Times New Roman" w:cs="Times New Roman"/>
          <w:sz w:val="24"/>
          <w:szCs w:val="24"/>
        </w:rPr>
        <w:t>first</w:t>
      </w:r>
      <w:r>
        <w:rPr>
          <w:rFonts w:ascii="Times New Roman" w:hAnsi="Times New Roman" w:cs="Times New Roman"/>
          <w:sz w:val="24"/>
          <w:szCs w:val="24"/>
        </w:rPr>
        <w:t xml:space="preserve"> and </w:t>
      </w:r>
      <w:r w:rsidR="008B3699">
        <w:rPr>
          <w:rFonts w:ascii="Times New Roman" w:hAnsi="Times New Roman" w:cs="Times New Roman"/>
          <w:sz w:val="24"/>
          <w:szCs w:val="24"/>
        </w:rPr>
        <w:t>second</w:t>
      </w:r>
      <w:r>
        <w:rPr>
          <w:rFonts w:ascii="Times New Roman" w:hAnsi="Times New Roman" w:cs="Times New Roman"/>
          <w:sz w:val="24"/>
          <w:szCs w:val="24"/>
        </w:rPr>
        <w:t xml:space="preserve"> Respondents have no basis to challenge the sale which led the applicant to be declared the </w:t>
      </w:r>
      <w:r w:rsidR="00A41480">
        <w:rPr>
          <w:rFonts w:ascii="Times New Roman" w:hAnsi="Times New Roman" w:cs="Times New Roman"/>
          <w:sz w:val="24"/>
          <w:szCs w:val="24"/>
        </w:rPr>
        <w:t>highes</w:t>
      </w:r>
      <w:r w:rsidR="005A4BC6">
        <w:rPr>
          <w:rFonts w:ascii="Times New Roman" w:hAnsi="Times New Roman" w:cs="Times New Roman"/>
          <w:sz w:val="24"/>
          <w:szCs w:val="24"/>
        </w:rPr>
        <w:t>t</w:t>
      </w:r>
      <w:r>
        <w:rPr>
          <w:rFonts w:ascii="Times New Roman" w:hAnsi="Times New Roman" w:cs="Times New Roman"/>
          <w:sz w:val="24"/>
          <w:szCs w:val="24"/>
        </w:rPr>
        <w:t xml:space="preserve"> bidder. The applicant has lost money in driving to Bikita to collect the truck and the </w:t>
      </w:r>
      <w:r w:rsidR="00D257F0">
        <w:rPr>
          <w:rFonts w:ascii="Times New Roman" w:hAnsi="Times New Roman" w:cs="Times New Roman"/>
          <w:sz w:val="24"/>
          <w:szCs w:val="24"/>
        </w:rPr>
        <w:t xml:space="preserve">equitable order is that </w:t>
      </w:r>
      <w:r w:rsidR="00710C75">
        <w:rPr>
          <w:rFonts w:ascii="Times New Roman" w:hAnsi="Times New Roman" w:cs="Times New Roman"/>
          <w:sz w:val="24"/>
          <w:szCs w:val="24"/>
        </w:rPr>
        <w:t>first</w:t>
      </w:r>
      <w:r w:rsidR="00D257F0">
        <w:rPr>
          <w:rFonts w:ascii="Times New Roman" w:hAnsi="Times New Roman" w:cs="Times New Roman"/>
          <w:sz w:val="24"/>
          <w:szCs w:val="24"/>
        </w:rPr>
        <w:t xml:space="preserve"> Respondent at his own costs transport the Dump Truck from Harare to Gweru at the address </w:t>
      </w:r>
      <w:r w:rsidR="004D1AA8">
        <w:rPr>
          <w:rFonts w:ascii="Times New Roman" w:hAnsi="Times New Roman" w:cs="Times New Roman"/>
          <w:sz w:val="24"/>
          <w:szCs w:val="24"/>
        </w:rPr>
        <w:t xml:space="preserve">specified in the Draft Order. </w:t>
      </w:r>
      <w:r w:rsidR="00D044D4">
        <w:rPr>
          <w:rFonts w:ascii="Times New Roman" w:hAnsi="Times New Roman" w:cs="Times New Roman"/>
          <w:sz w:val="24"/>
          <w:szCs w:val="24"/>
        </w:rPr>
        <w:t>The</w:t>
      </w:r>
      <w:r w:rsidR="004D1AA8">
        <w:rPr>
          <w:rFonts w:ascii="Times New Roman" w:hAnsi="Times New Roman" w:cs="Times New Roman"/>
          <w:sz w:val="24"/>
          <w:szCs w:val="24"/>
        </w:rPr>
        <w:t xml:space="preserve"> conduct of </w:t>
      </w:r>
      <w:r w:rsidR="00710C75">
        <w:rPr>
          <w:rFonts w:ascii="Times New Roman" w:hAnsi="Times New Roman" w:cs="Times New Roman"/>
          <w:sz w:val="24"/>
          <w:szCs w:val="24"/>
        </w:rPr>
        <w:t>first</w:t>
      </w:r>
      <w:r w:rsidR="004D1AA8">
        <w:rPr>
          <w:rFonts w:ascii="Times New Roman" w:hAnsi="Times New Roman" w:cs="Times New Roman"/>
          <w:sz w:val="24"/>
          <w:szCs w:val="24"/>
        </w:rPr>
        <w:t xml:space="preserve"> and </w:t>
      </w:r>
      <w:r w:rsidR="008B3699">
        <w:rPr>
          <w:rFonts w:ascii="Times New Roman" w:hAnsi="Times New Roman" w:cs="Times New Roman"/>
          <w:sz w:val="24"/>
          <w:szCs w:val="24"/>
        </w:rPr>
        <w:t>second</w:t>
      </w:r>
      <w:r w:rsidR="004D1AA8">
        <w:rPr>
          <w:rFonts w:ascii="Times New Roman" w:hAnsi="Times New Roman" w:cs="Times New Roman"/>
          <w:sz w:val="24"/>
          <w:szCs w:val="24"/>
        </w:rPr>
        <w:t xml:space="preserve"> Respondents in this matter in opposing the app</w:t>
      </w:r>
      <w:r w:rsidR="003359F8">
        <w:rPr>
          <w:rFonts w:ascii="Times New Roman" w:hAnsi="Times New Roman" w:cs="Times New Roman"/>
          <w:sz w:val="24"/>
          <w:szCs w:val="24"/>
        </w:rPr>
        <w:t>lication where they squarely kne</w:t>
      </w:r>
      <w:r w:rsidR="004D1AA8">
        <w:rPr>
          <w:rFonts w:ascii="Times New Roman" w:hAnsi="Times New Roman" w:cs="Times New Roman"/>
          <w:sz w:val="24"/>
          <w:szCs w:val="24"/>
        </w:rPr>
        <w:t>w that they are wrong should be visited by costs on attorney –</w:t>
      </w:r>
      <w:r w:rsidR="00A83D6C">
        <w:rPr>
          <w:rFonts w:ascii="Times New Roman" w:hAnsi="Times New Roman" w:cs="Times New Roman"/>
          <w:sz w:val="24"/>
          <w:szCs w:val="24"/>
        </w:rPr>
        <w:t xml:space="preserve"> </w:t>
      </w:r>
      <w:r w:rsidR="004D1AA8">
        <w:rPr>
          <w:rFonts w:ascii="Times New Roman" w:hAnsi="Times New Roman" w:cs="Times New Roman"/>
          <w:sz w:val="24"/>
          <w:szCs w:val="24"/>
        </w:rPr>
        <w:t>client scale.</w:t>
      </w:r>
    </w:p>
    <w:p w:rsidR="004D1AA8" w:rsidRDefault="004D1AA8" w:rsidP="00F95B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w:t>
      </w:r>
      <w:r w:rsidR="00FF0D75">
        <w:rPr>
          <w:rFonts w:ascii="Times New Roman" w:hAnsi="Times New Roman" w:cs="Times New Roman"/>
          <w:sz w:val="24"/>
          <w:szCs w:val="24"/>
        </w:rPr>
        <w:t>fore</w:t>
      </w:r>
      <w:r>
        <w:rPr>
          <w:rFonts w:ascii="Times New Roman" w:hAnsi="Times New Roman" w:cs="Times New Roman"/>
          <w:sz w:val="24"/>
          <w:szCs w:val="24"/>
        </w:rPr>
        <w:t xml:space="preserve"> the following order is granted:</w:t>
      </w:r>
    </w:p>
    <w:p w:rsidR="00D044D4" w:rsidRPr="00F95B56" w:rsidRDefault="004D1AA8" w:rsidP="00F95B56">
      <w:pPr>
        <w:pStyle w:val="ListParagraph"/>
        <w:numPr>
          <w:ilvl w:val="0"/>
          <w:numId w:val="10"/>
        </w:numPr>
        <w:spacing w:after="0" w:line="360" w:lineRule="auto"/>
        <w:jc w:val="both"/>
        <w:rPr>
          <w:rFonts w:ascii="Times New Roman" w:hAnsi="Times New Roman" w:cs="Times New Roman"/>
          <w:sz w:val="24"/>
        </w:rPr>
      </w:pPr>
      <w:r w:rsidRPr="00F95B56">
        <w:rPr>
          <w:rFonts w:ascii="Times New Roman" w:hAnsi="Times New Roman" w:cs="Times New Roman"/>
          <w:sz w:val="24"/>
        </w:rPr>
        <w:t>T</w:t>
      </w:r>
      <w:r w:rsidR="00F95B56" w:rsidRPr="00F95B56">
        <w:rPr>
          <w:rFonts w:ascii="Times New Roman" w:hAnsi="Times New Roman" w:cs="Times New Roman"/>
          <w:sz w:val="24"/>
        </w:rPr>
        <w:t xml:space="preserve">he application for a </w:t>
      </w:r>
      <w:r w:rsidR="00F95B56" w:rsidRPr="00AE6BEF">
        <w:rPr>
          <w:rFonts w:ascii="Times New Roman" w:hAnsi="Times New Roman" w:cs="Times New Roman"/>
          <w:sz w:val="24"/>
        </w:rPr>
        <w:t>declaratur</w:t>
      </w:r>
      <w:r w:rsidRPr="00F95B56">
        <w:rPr>
          <w:rFonts w:ascii="Times New Roman" w:hAnsi="Times New Roman" w:cs="Times New Roman"/>
          <w:sz w:val="24"/>
        </w:rPr>
        <w:t xml:space="preserve"> order succeeds.</w:t>
      </w:r>
    </w:p>
    <w:p w:rsidR="00D044D4" w:rsidRPr="00F95B56" w:rsidRDefault="004D1AA8" w:rsidP="00F95B56">
      <w:pPr>
        <w:pStyle w:val="ListParagraph"/>
        <w:numPr>
          <w:ilvl w:val="0"/>
          <w:numId w:val="10"/>
        </w:numPr>
        <w:spacing w:after="0" w:line="360" w:lineRule="auto"/>
        <w:jc w:val="both"/>
        <w:rPr>
          <w:rFonts w:ascii="Times New Roman" w:hAnsi="Times New Roman" w:cs="Times New Roman"/>
          <w:sz w:val="24"/>
        </w:rPr>
      </w:pPr>
      <w:r w:rsidRPr="00F95B56">
        <w:rPr>
          <w:rFonts w:ascii="Times New Roman" w:hAnsi="Times New Roman" w:cs="Times New Roman"/>
          <w:sz w:val="24"/>
        </w:rPr>
        <w:t>The Applicant is hereby declared the rightful owner of a Cat Caterpillar Dump Truc</w:t>
      </w:r>
      <w:r w:rsidR="0083361A">
        <w:rPr>
          <w:rFonts w:ascii="Times New Roman" w:hAnsi="Times New Roman" w:cs="Times New Roman"/>
          <w:sz w:val="24"/>
        </w:rPr>
        <w:t>k 769 C sold in execution on</w:t>
      </w:r>
      <w:r w:rsidRPr="00F95B56">
        <w:rPr>
          <w:rFonts w:ascii="Times New Roman" w:hAnsi="Times New Roman" w:cs="Times New Roman"/>
          <w:sz w:val="24"/>
        </w:rPr>
        <w:t xml:space="preserve"> 18</w:t>
      </w:r>
      <w:r w:rsidR="0083361A">
        <w:rPr>
          <w:rFonts w:ascii="Times New Roman" w:hAnsi="Times New Roman" w:cs="Times New Roman"/>
          <w:sz w:val="24"/>
        </w:rPr>
        <w:t xml:space="preserve"> </w:t>
      </w:r>
      <w:r w:rsidRPr="00F95B56">
        <w:rPr>
          <w:rFonts w:ascii="Times New Roman" w:hAnsi="Times New Roman" w:cs="Times New Roman"/>
          <w:sz w:val="24"/>
        </w:rPr>
        <w:t>October 2019 at Devuli Farm Devuli Range Bikita.</w:t>
      </w:r>
    </w:p>
    <w:p w:rsidR="003810C9" w:rsidRDefault="003810C9" w:rsidP="00F95B56">
      <w:pPr>
        <w:spacing w:after="0" w:line="360" w:lineRule="auto"/>
        <w:ind w:firstLine="720"/>
        <w:jc w:val="both"/>
        <w:rPr>
          <w:rFonts w:ascii="Times New Roman" w:hAnsi="Times New Roman" w:cs="Times New Roman"/>
          <w:sz w:val="24"/>
        </w:rPr>
      </w:pPr>
    </w:p>
    <w:p w:rsidR="003810C9" w:rsidRDefault="003810C9" w:rsidP="00F95B56">
      <w:pPr>
        <w:spacing w:after="0" w:line="360" w:lineRule="auto"/>
        <w:ind w:firstLine="720"/>
        <w:jc w:val="both"/>
        <w:rPr>
          <w:rFonts w:ascii="Times New Roman" w:hAnsi="Times New Roman" w:cs="Times New Roman"/>
          <w:sz w:val="24"/>
        </w:rPr>
      </w:pPr>
    </w:p>
    <w:p w:rsidR="003D001F" w:rsidRDefault="003D001F" w:rsidP="00F95B56">
      <w:pPr>
        <w:spacing w:after="0" w:line="360" w:lineRule="auto"/>
        <w:ind w:firstLine="720"/>
        <w:jc w:val="both"/>
        <w:rPr>
          <w:rFonts w:ascii="Times New Roman" w:hAnsi="Times New Roman" w:cs="Times New Roman"/>
          <w:sz w:val="24"/>
        </w:rPr>
      </w:pPr>
    </w:p>
    <w:p w:rsidR="00D044D4" w:rsidRPr="00F95B56" w:rsidRDefault="00D044D4" w:rsidP="00F95B56">
      <w:pPr>
        <w:spacing w:after="0" w:line="360" w:lineRule="auto"/>
        <w:ind w:firstLine="720"/>
        <w:jc w:val="both"/>
        <w:rPr>
          <w:rFonts w:ascii="Times New Roman" w:hAnsi="Times New Roman" w:cs="Times New Roman"/>
          <w:sz w:val="24"/>
        </w:rPr>
      </w:pPr>
      <w:r w:rsidRPr="00F95B56">
        <w:rPr>
          <w:rFonts w:ascii="Times New Roman" w:hAnsi="Times New Roman" w:cs="Times New Roman"/>
          <w:sz w:val="24"/>
        </w:rPr>
        <w:lastRenderedPageBreak/>
        <w:t>Consequently</w:t>
      </w:r>
    </w:p>
    <w:p w:rsidR="00D044D4" w:rsidRPr="00F95B56" w:rsidRDefault="004D1AA8" w:rsidP="00F95B56">
      <w:pPr>
        <w:pStyle w:val="ListParagraph"/>
        <w:numPr>
          <w:ilvl w:val="0"/>
          <w:numId w:val="10"/>
        </w:numPr>
        <w:spacing w:after="0" w:line="360" w:lineRule="auto"/>
        <w:jc w:val="both"/>
        <w:rPr>
          <w:rFonts w:ascii="Times New Roman" w:hAnsi="Times New Roman" w:cs="Times New Roman"/>
          <w:sz w:val="24"/>
        </w:rPr>
      </w:pPr>
      <w:r w:rsidRPr="00F95B56">
        <w:rPr>
          <w:rFonts w:ascii="Times New Roman" w:hAnsi="Times New Roman" w:cs="Times New Roman"/>
          <w:sz w:val="24"/>
        </w:rPr>
        <w:t xml:space="preserve">The </w:t>
      </w:r>
      <w:r w:rsidR="00710C75" w:rsidRPr="00F95B56">
        <w:rPr>
          <w:rFonts w:ascii="Times New Roman" w:hAnsi="Times New Roman" w:cs="Times New Roman"/>
          <w:sz w:val="24"/>
        </w:rPr>
        <w:t>first</w:t>
      </w:r>
      <w:r w:rsidRPr="00F95B56">
        <w:rPr>
          <w:rFonts w:ascii="Times New Roman" w:hAnsi="Times New Roman" w:cs="Times New Roman"/>
          <w:sz w:val="24"/>
        </w:rPr>
        <w:t xml:space="preserve"> Respondent is hereby ordered, within 24 hours of this order, to transport at his cost the Cat Caterpillar Dump Truck 769 C from No. 52B Plymouth Road, Southerton Harare to Lot 2 Gweru Small Holding, Gweru.</w:t>
      </w:r>
    </w:p>
    <w:p w:rsidR="004D1AA8" w:rsidRPr="00F95B56" w:rsidRDefault="004D1AA8" w:rsidP="00F95B56">
      <w:pPr>
        <w:pStyle w:val="ListParagraph"/>
        <w:numPr>
          <w:ilvl w:val="0"/>
          <w:numId w:val="10"/>
        </w:numPr>
        <w:spacing w:after="0" w:line="360" w:lineRule="auto"/>
        <w:jc w:val="both"/>
        <w:rPr>
          <w:rFonts w:ascii="Times New Roman" w:hAnsi="Times New Roman" w:cs="Times New Roman"/>
          <w:sz w:val="24"/>
        </w:rPr>
      </w:pPr>
      <w:r w:rsidRPr="00F95B56">
        <w:rPr>
          <w:rFonts w:ascii="Times New Roman" w:hAnsi="Times New Roman" w:cs="Times New Roman"/>
          <w:sz w:val="24"/>
        </w:rPr>
        <w:t xml:space="preserve">The </w:t>
      </w:r>
      <w:r w:rsidR="00710C75" w:rsidRPr="00F95B56">
        <w:rPr>
          <w:rFonts w:ascii="Times New Roman" w:hAnsi="Times New Roman" w:cs="Times New Roman"/>
          <w:sz w:val="24"/>
        </w:rPr>
        <w:t>first</w:t>
      </w:r>
      <w:r w:rsidRPr="00F95B56">
        <w:rPr>
          <w:rFonts w:ascii="Times New Roman" w:hAnsi="Times New Roman" w:cs="Times New Roman"/>
          <w:sz w:val="24"/>
        </w:rPr>
        <w:t xml:space="preserve"> and </w:t>
      </w:r>
      <w:r w:rsidR="008B3699" w:rsidRPr="00F95B56">
        <w:rPr>
          <w:rFonts w:ascii="Times New Roman" w:hAnsi="Times New Roman" w:cs="Times New Roman"/>
          <w:sz w:val="24"/>
        </w:rPr>
        <w:t>second</w:t>
      </w:r>
      <w:r w:rsidRPr="00F95B56">
        <w:rPr>
          <w:rFonts w:ascii="Times New Roman" w:hAnsi="Times New Roman" w:cs="Times New Roman"/>
          <w:sz w:val="24"/>
        </w:rPr>
        <w:t xml:space="preserve"> Respondents bear the costs of this application on Legal Practitioner and client scale.</w:t>
      </w:r>
    </w:p>
    <w:p w:rsidR="00506312" w:rsidRPr="00F95B56" w:rsidRDefault="00506312" w:rsidP="00F95B56">
      <w:pPr>
        <w:spacing w:after="0" w:line="360" w:lineRule="auto"/>
        <w:jc w:val="both"/>
        <w:rPr>
          <w:rFonts w:ascii="Times New Roman" w:hAnsi="Times New Roman" w:cs="Times New Roman"/>
          <w:sz w:val="28"/>
          <w:szCs w:val="24"/>
        </w:rPr>
      </w:pPr>
    </w:p>
    <w:p w:rsidR="00506312" w:rsidRPr="00F95B56" w:rsidRDefault="00506312" w:rsidP="00F95B56">
      <w:pPr>
        <w:spacing w:after="0" w:line="360" w:lineRule="auto"/>
        <w:jc w:val="both"/>
        <w:rPr>
          <w:rFonts w:ascii="Times New Roman" w:hAnsi="Times New Roman" w:cs="Times New Roman"/>
          <w:sz w:val="28"/>
          <w:szCs w:val="24"/>
        </w:rPr>
      </w:pPr>
    </w:p>
    <w:p w:rsidR="00506312" w:rsidRDefault="00506312" w:rsidP="00506312">
      <w:pPr>
        <w:spacing w:after="0" w:line="360" w:lineRule="auto"/>
        <w:jc w:val="both"/>
        <w:rPr>
          <w:rFonts w:ascii="Times New Roman" w:hAnsi="Times New Roman" w:cs="Times New Roman"/>
          <w:sz w:val="24"/>
          <w:szCs w:val="24"/>
        </w:rPr>
      </w:pPr>
    </w:p>
    <w:p w:rsidR="00506312" w:rsidRDefault="00506312" w:rsidP="00506312">
      <w:pPr>
        <w:spacing w:after="0" w:line="360" w:lineRule="auto"/>
        <w:jc w:val="both"/>
        <w:rPr>
          <w:rFonts w:ascii="Times New Roman" w:hAnsi="Times New Roman" w:cs="Times New Roman"/>
          <w:sz w:val="24"/>
          <w:szCs w:val="24"/>
        </w:rPr>
      </w:pPr>
    </w:p>
    <w:p w:rsidR="003810C9" w:rsidRDefault="003810C9" w:rsidP="00506312">
      <w:pPr>
        <w:spacing w:after="0" w:line="360" w:lineRule="auto"/>
        <w:jc w:val="both"/>
        <w:rPr>
          <w:rFonts w:ascii="Times New Roman" w:hAnsi="Times New Roman" w:cs="Times New Roman"/>
          <w:sz w:val="24"/>
          <w:szCs w:val="24"/>
        </w:rPr>
      </w:pPr>
    </w:p>
    <w:p w:rsidR="00506312" w:rsidRDefault="00506312" w:rsidP="00506312">
      <w:pPr>
        <w:spacing w:after="0" w:line="360" w:lineRule="auto"/>
        <w:jc w:val="both"/>
        <w:rPr>
          <w:rFonts w:ascii="Times New Roman" w:hAnsi="Times New Roman" w:cs="Times New Roman"/>
          <w:sz w:val="24"/>
          <w:szCs w:val="24"/>
        </w:rPr>
      </w:pPr>
    </w:p>
    <w:p w:rsidR="00506312" w:rsidRDefault="00506312" w:rsidP="00317934">
      <w:pPr>
        <w:spacing w:after="0" w:line="240" w:lineRule="auto"/>
        <w:jc w:val="both"/>
        <w:rPr>
          <w:rFonts w:ascii="Times New Roman" w:hAnsi="Times New Roman" w:cs="Times New Roman"/>
          <w:sz w:val="24"/>
          <w:szCs w:val="24"/>
        </w:rPr>
      </w:pPr>
      <w:r w:rsidRPr="00317934">
        <w:rPr>
          <w:rFonts w:ascii="Times New Roman" w:hAnsi="Times New Roman" w:cs="Times New Roman"/>
          <w:i/>
          <w:sz w:val="24"/>
          <w:szCs w:val="24"/>
        </w:rPr>
        <w:t>Kwiriwiri Law Chambers</w:t>
      </w:r>
      <w:r>
        <w:rPr>
          <w:rFonts w:ascii="Times New Roman" w:hAnsi="Times New Roman" w:cs="Times New Roman"/>
          <w:sz w:val="24"/>
          <w:szCs w:val="24"/>
        </w:rPr>
        <w:t>, applicant’s legal practitioners</w:t>
      </w:r>
    </w:p>
    <w:p w:rsidR="00506312" w:rsidRPr="00506312" w:rsidRDefault="00506312" w:rsidP="00317934">
      <w:pPr>
        <w:spacing w:after="0" w:line="240" w:lineRule="auto"/>
        <w:jc w:val="both"/>
        <w:rPr>
          <w:rFonts w:ascii="Times New Roman" w:hAnsi="Times New Roman" w:cs="Times New Roman"/>
          <w:sz w:val="24"/>
          <w:szCs w:val="24"/>
        </w:rPr>
      </w:pPr>
      <w:r w:rsidRPr="00317934">
        <w:rPr>
          <w:rFonts w:ascii="Times New Roman" w:hAnsi="Times New Roman" w:cs="Times New Roman"/>
          <w:i/>
          <w:sz w:val="24"/>
          <w:szCs w:val="24"/>
        </w:rPr>
        <w:t>Magaya-Mandizvidza</w:t>
      </w:r>
      <w:r>
        <w:rPr>
          <w:rFonts w:ascii="Times New Roman" w:hAnsi="Times New Roman" w:cs="Times New Roman"/>
          <w:sz w:val="24"/>
          <w:szCs w:val="24"/>
        </w:rPr>
        <w:t xml:space="preserve">, </w:t>
      </w:r>
      <w:r w:rsidR="00710C75">
        <w:rPr>
          <w:rFonts w:ascii="Times New Roman" w:hAnsi="Times New Roman" w:cs="Times New Roman"/>
          <w:sz w:val="24"/>
          <w:szCs w:val="24"/>
        </w:rPr>
        <w:t>first</w:t>
      </w:r>
      <w:r>
        <w:rPr>
          <w:rFonts w:ascii="Times New Roman" w:hAnsi="Times New Roman" w:cs="Times New Roman"/>
          <w:sz w:val="24"/>
          <w:szCs w:val="24"/>
        </w:rPr>
        <w:t xml:space="preserve"> and </w:t>
      </w:r>
      <w:r w:rsidR="008B3699">
        <w:rPr>
          <w:rFonts w:ascii="Times New Roman" w:hAnsi="Times New Roman" w:cs="Times New Roman"/>
          <w:sz w:val="24"/>
          <w:szCs w:val="24"/>
        </w:rPr>
        <w:t>second</w:t>
      </w:r>
      <w:r w:rsidR="00600066">
        <w:rPr>
          <w:rFonts w:ascii="Times New Roman" w:hAnsi="Times New Roman" w:cs="Times New Roman"/>
          <w:sz w:val="24"/>
          <w:szCs w:val="24"/>
        </w:rPr>
        <w:t xml:space="preserve"> r</w:t>
      </w:r>
      <w:r>
        <w:rPr>
          <w:rFonts w:ascii="Times New Roman" w:hAnsi="Times New Roman" w:cs="Times New Roman"/>
          <w:sz w:val="24"/>
          <w:szCs w:val="24"/>
        </w:rPr>
        <w:t xml:space="preserve">espondents’ legal </w:t>
      </w:r>
      <w:r w:rsidR="00600066">
        <w:rPr>
          <w:rFonts w:ascii="Times New Roman" w:hAnsi="Times New Roman" w:cs="Times New Roman"/>
          <w:sz w:val="24"/>
          <w:szCs w:val="24"/>
        </w:rPr>
        <w:t>practitioners</w:t>
      </w:r>
    </w:p>
    <w:p w:rsidR="00AE2A89" w:rsidRPr="00E17D6B" w:rsidRDefault="00AE2A89" w:rsidP="00E17D6B">
      <w:pPr>
        <w:spacing w:line="360" w:lineRule="auto"/>
        <w:rPr>
          <w:rFonts w:ascii="Times New Roman" w:hAnsi="Times New Roman" w:cs="Times New Roman"/>
          <w:sz w:val="24"/>
          <w:szCs w:val="24"/>
        </w:rPr>
      </w:pPr>
    </w:p>
    <w:sectPr w:rsidR="00AE2A89" w:rsidRPr="00E17D6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79D" w:rsidRDefault="00FC479D" w:rsidP="00D03B49">
      <w:pPr>
        <w:spacing w:after="0" w:line="240" w:lineRule="auto"/>
      </w:pPr>
      <w:r>
        <w:separator/>
      </w:r>
    </w:p>
  </w:endnote>
  <w:endnote w:type="continuationSeparator" w:id="0">
    <w:p w:rsidR="00FC479D" w:rsidRDefault="00FC479D" w:rsidP="00D03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EA0" w:rsidRDefault="006A0E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EA0" w:rsidRDefault="006A0E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EA0" w:rsidRDefault="006A0E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79D" w:rsidRDefault="00FC479D" w:rsidP="00D03B49">
      <w:pPr>
        <w:spacing w:after="0" w:line="240" w:lineRule="auto"/>
      </w:pPr>
      <w:r>
        <w:separator/>
      </w:r>
    </w:p>
  </w:footnote>
  <w:footnote w:type="continuationSeparator" w:id="0">
    <w:p w:rsidR="00FC479D" w:rsidRDefault="00FC479D" w:rsidP="00D03B49">
      <w:pPr>
        <w:spacing w:after="0" w:line="240" w:lineRule="auto"/>
      </w:pPr>
      <w:r>
        <w:continuationSeparator/>
      </w:r>
    </w:p>
  </w:footnote>
  <w:footnote w:id="1">
    <w:p w:rsidR="00D03B49" w:rsidRDefault="00D03B49">
      <w:pPr>
        <w:pStyle w:val="FootnoteText"/>
      </w:pPr>
      <w:r>
        <w:rPr>
          <w:rStyle w:val="FootnoteReference"/>
        </w:rPr>
        <w:footnoteRef/>
      </w:r>
      <w:r>
        <w:t xml:space="preserve"> See Mhlanga v Sheriff of the High Court 1999 (1) ZLR 276 (H)</w:t>
      </w:r>
    </w:p>
  </w:footnote>
  <w:footnote w:id="2">
    <w:p w:rsidR="0009556F" w:rsidRDefault="0009556F">
      <w:pPr>
        <w:pStyle w:val="FootnoteText"/>
      </w:pPr>
      <w:r>
        <w:rPr>
          <w:rStyle w:val="FootnoteReference"/>
        </w:rPr>
        <w:footnoteRef/>
      </w:r>
      <w:r>
        <w:t xml:space="preserve"> Kanony</w:t>
      </w:r>
      <w:r w:rsidR="007C30BB">
        <w:t>angwa v Messenger of Court and Others 2007 (1) ZLR 124 (SC)</w:t>
      </w:r>
    </w:p>
  </w:footnote>
  <w:footnote w:id="3">
    <w:p w:rsidR="007C30BB" w:rsidRDefault="007C30BB">
      <w:pPr>
        <w:pStyle w:val="FootnoteText"/>
      </w:pPr>
      <w:r>
        <w:rPr>
          <w:rStyle w:val="FootnoteReference"/>
        </w:rPr>
        <w:footnoteRef/>
      </w:r>
      <w:r>
        <w:t xml:space="preserve"> ABSA Bank Limited v Van Eeder and Others 2011 (4) SA 430 (GSJ) and cases cited therein.</w:t>
      </w:r>
    </w:p>
  </w:footnote>
  <w:footnote w:id="4">
    <w:p w:rsidR="002D55C0" w:rsidRDefault="002D55C0" w:rsidP="002D55C0">
      <w:pPr>
        <w:pStyle w:val="FootnoteText"/>
        <w:spacing w:before="240"/>
      </w:pPr>
      <w:r>
        <w:rPr>
          <w:rStyle w:val="FootnoteReference"/>
        </w:rPr>
        <w:footnoteRef/>
      </w:r>
      <w:r>
        <w:t xml:space="preserve"> Joasub v JI Case SA (Pvt) Ltd and Others 1992 (2) SA 665 (N) at 697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EA0" w:rsidRDefault="006A0E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6439726"/>
      <w:docPartObj>
        <w:docPartGallery w:val="Page Numbers (Top of Page)"/>
        <w:docPartUnique/>
      </w:docPartObj>
    </w:sdtPr>
    <w:sdtEndPr>
      <w:rPr>
        <w:noProof/>
      </w:rPr>
    </w:sdtEndPr>
    <w:sdtContent>
      <w:p w:rsidR="00D044D4" w:rsidRDefault="00D044D4">
        <w:pPr>
          <w:pStyle w:val="Header"/>
          <w:jc w:val="right"/>
          <w:rPr>
            <w:noProof/>
          </w:rPr>
        </w:pPr>
        <w:r>
          <w:fldChar w:fldCharType="begin"/>
        </w:r>
        <w:r>
          <w:instrText xml:space="preserve"> PAGE   \* MERGEFORMAT </w:instrText>
        </w:r>
        <w:r>
          <w:fldChar w:fldCharType="separate"/>
        </w:r>
        <w:r w:rsidR="00732DA9">
          <w:rPr>
            <w:noProof/>
          </w:rPr>
          <w:t>7</w:t>
        </w:r>
        <w:r>
          <w:rPr>
            <w:noProof/>
          </w:rPr>
          <w:fldChar w:fldCharType="end"/>
        </w:r>
      </w:p>
      <w:p w:rsidR="00D044D4" w:rsidRDefault="006A0EA0">
        <w:pPr>
          <w:pStyle w:val="Header"/>
          <w:jc w:val="right"/>
          <w:rPr>
            <w:noProof/>
          </w:rPr>
        </w:pPr>
        <w:r>
          <w:rPr>
            <w:noProof/>
          </w:rPr>
          <w:t>HMT 49-20</w:t>
        </w:r>
      </w:p>
      <w:p w:rsidR="00D044D4" w:rsidRDefault="00D044D4">
        <w:pPr>
          <w:pStyle w:val="Header"/>
          <w:jc w:val="right"/>
        </w:pPr>
        <w:r>
          <w:rPr>
            <w:noProof/>
          </w:rPr>
          <w:t>HC</w:t>
        </w:r>
        <w:r w:rsidR="006A0EA0">
          <w:rPr>
            <w:noProof/>
          </w:rPr>
          <w:t xml:space="preserve"> </w:t>
        </w:r>
        <w:r>
          <w:rPr>
            <w:noProof/>
          </w:rPr>
          <w:t>40/20</w:t>
        </w:r>
      </w:p>
    </w:sdtContent>
  </w:sdt>
  <w:p w:rsidR="00D044D4" w:rsidRDefault="00D044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EA0" w:rsidRDefault="006A0E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DA2"/>
    <w:multiLevelType w:val="hybridMultilevel"/>
    <w:tmpl w:val="671AE72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6932754"/>
    <w:multiLevelType w:val="hybridMultilevel"/>
    <w:tmpl w:val="998E7696"/>
    <w:lvl w:ilvl="0" w:tplc="DDC453A8">
      <w:start w:val="1"/>
      <w:numFmt w:val="decimal"/>
      <w:lvlText w:val="%1."/>
      <w:lvlJc w:val="left"/>
      <w:pPr>
        <w:ind w:left="1440" w:hanging="360"/>
      </w:pPr>
      <w:rPr>
        <w:rFonts w:ascii="Times New Roman" w:eastAsiaTheme="minorHAnsi" w:hAnsi="Times New Roman" w:cs="Times New Roman"/>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2E954A68"/>
    <w:multiLevelType w:val="hybridMultilevel"/>
    <w:tmpl w:val="698C867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5EE3CF6"/>
    <w:multiLevelType w:val="hybridMultilevel"/>
    <w:tmpl w:val="09F67094"/>
    <w:lvl w:ilvl="0" w:tplc="3A02F0B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3CB65255"/>
    <w:multiLevelType w:val="hybridMultilevel"/>
    <w:tmpl w:val="D1DA0EE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9A635C8"/>
    <w:multiLevelType w:val="hybridMultilevel"/>
    <w:tmpl w:val="30020760"/>
    <w:lvl w:ilvl="0" w:tplc="6AC80B5C">
      <w:start w:val="1"/>
      <w:numFmt w:val="decimal"/>
      <w:lvlText w:val="%1."/>
      <w:lvlJc w:val="left"/>
      <w:pPr>
        <w:ind w:left="1500" w:hanging="360"/>
      </w:pPr>
      <w:rPr>
        <w:rFonts w:hint="default"/>
      </w:r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abstractNum w:abstractNumId="6" w15:restartNumberingAfterBreak="0">
    <w:nsid w:val="4E531291"/>
    <w:multiLevelType w:val="hybridMultilevel"/>
    <w:tmpl w:val="6A5A79A0"/>
    <w:lvl w:ilvl="0" w:tplc="0E3A387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523454B4"/>
    <w:multiLevelType w:val="hybridMultilevel"/>
    <w:tmpl w:val="7AD2555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606143E2"/>
    <w:multiLevelType w:val="hybridMultilevel"/>
    <w:tmpl w:val="E7DEB63C"/>
    <w:lvl w:ilvl="0" w:tplc="3009000F">
      <w:start w:val="1"/>
      <w:numFmt w:val="decimal"/>
      <w:lvlText w:val="%1."/>
      <w:lvlJc w:val="left"/>
      <w:pPr>
        <w:ind w:left="1500" w:hanging="360"/>
      </w:p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abstractNum w:abstractNumId="9" w15:restartNumberingAfterBreak="0">
    <w:nsid w:val="6EB6139B"/>
    <w:multiLevelType w:val="hybridMultilevel"/>
    <w:tmpl w:val="986034D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9"/>
  </w:num>
  <w:num w:numId="2">
    <w:abstractNumId w:val="6"/>
  </w:num>
  <w:num w:numId="3">
    <w:abstractNumId w:val="7"/>
  </w:num>
  <w:num w:numId="4">
    <w:abstractNumId w:val="8"/>
  </w:num>
  <w:num w:numId="5">
    <w:abstractNumId w:val="1"/>
  </w:num>
  <w:num w:numId="6">
    <w:abstractNumId w:val="5"/>
  </w:num>
  <w:num w:numId="7">
    <w:abstractNumId w:val="4"/>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E85"/>
    <w:rsid w:val="00001CF3"/>
    <w:rsid w:val="00026698"/>
    <w:rsid w:val="00044706"/>
    <w:rsid w:val="000471FF"/>
    <w:rsid w:val="00070FB9"/>
    <w:rsid w:val="0009556F"/>
    <w:rsid w:val="000E0DB1"/>
    <w:rsid w:val="00100F01"/>
    <w:rsid w:val="00116159"/>
    <w:rsid w:val="00116D1E"/>
    <w:rsid w:val="001744F7"/>
    <w:rsid w:val="001D64B3"/>
    <w:rsid w:val="00252B9F"/>
    <w:rsid w:val="00280C44"/>
    <w:rsid w:val="002D55C0"/>
    <w:rsid w:val="00317934"/>
    <w:rsid w:val="003359F8"/>
    <w:rsid w:val="00356C7B"/>
    <w:rsid w:val="003810C9"/>
    <w:rsid w:val="003D001F"/>
    <w:rsid w:val="003D4773"/>
    <w:rsid w:val="003E6B15"/>
    <w:rsid w:val="00412267"/>
    <w:rsid w:val="00430CC0"/>
    <w:rsid w:val="00460EDF"/>
    <w:rsid w:val="00470B77"/>
    <w:rsid w:val="00481740"/>
    <w:rsid w:val="00485850"/>
    <w:rsid w:val="004D1AA8"/>
    <w:rsid w:val="004D22BF"/>
    <w:rsid w:val="004D4AEB"/>
    <w:rsid w:val="004F1D66"/>
    <w:rsid w:val="004F1DB6"/>
    <w:rsid w:val="004F22C6"/>
    <w:rsid w:val="00505C61"/>
    <w:rsid w:val="00506312"/>
    <w:rsid w:val="00516C6A"/>
    <w:rsid w:val="005245E7"/>
    <w:rsid w:val="00525253"/>
    <w:rsid w:val="00540BC7"/>
    <w:rsid w:val="0054253A"/>
    <w:rsid w:val="00550185"/>
    <w:rsid w:val="005A12F0"/>
    <w:rsid w:val="005A4BC6"/>
    <w:rsid w:val="005B4193"/>
    <w:rsid w:val="005B7B3A"/>
    <w:rsid w:val="005D4C29"/>
    <w:rsid w:val="005F3728"/>
    <w:rsid w:val="00600066"/>
    <w:rsid w:val="0066730F"/>
    <w:rsid w:val="006833F6"/>
    <w:rsid w:val="00695755"/>
    <w:rsid w:val="006A0EA0"/>
    <w:rsid w:val="006A27FF"/>
    <w:rsid w:val="006C3256"/>
    <w:rsid w:val="00710C75"/>
    <w:rsid w:val="00716DBE"/>
    <w:rsid w:val="00721254"/>
    <w:rsid w:val="00732DA9"/>
    <w:rsid w:val="00743418"/>
    <w:rsid w:val="0079296C"/>
    <w:rsid w:val="007C30BB"/>
    <w:rsid w:val="00820279"/>
    <w:rsid w:val="0083361A"/>
    <w:rsid w:val="008724FD"/>
    <w:rsid w:val="00897201"/>
    <w:rsid w:val="008B3699"/>
    <w:rsid w:val="009053BF"/>
    <w:rsid w:val="00927D43"/>
    <w:rsid w:val="009520CA"/>
    <w:rsid w:val="00954E85"/>
    <w:rsid w:val="00991282"/>
    <w:rsid w:val="009B18BE"/>
    <w:rsid w:val="009E776D"/>
    <w:rsid w:val="009F034D"/>
    <w:rsid w:val="009F1A82"/>
    <w:rsid w:val="00A05CFE"/>
    <w:rsid w:val="00A141D2"/>
    <w:rsid w:val="00A41480"/>
    <w:rsid w:val="00A54424"/>
    <w:rsid w:val="00A611E8"/>
    <w:rsid w:val="00A83D6C"/>
    <w:rsid w:val="00A9325A"/>
    <w:rsid w:val="00AA282E"/>
    <w:rsid w:val="00AE2A89"/>
    <w:rsid w:val="00AE6BEF"/>
    <w:rsid w:val="00AF32FA"/>
    <w:rsid w:val="00AF3597"/>
    <w:rsid w:val="00B21709"/>
    <w:rsid w:val="00B61003"/>
    <w:rsid w:val="00B77CAB"/>
    <w:rsid w:val="00B84642"/>
    <w:rsid w:val="00BB27FA"/>
    <w:rsid w:val="00BC13A0"/>
    <w:rsid w:val="00C12774"/>
    <w:rsid w:val="00CA3D70"/>
    <w:rsid w:val="00CB3A85"/>
    <w:rsid w:val="00D03B49"/>
    <w:rsid w:val="00D044D4"/>
    <w:rsid w:val="00D257F0"/>
    <w:rsid w:val="00D60C1C"/>
    <w:rsid w:val="00D74B8E"/>
    <w:rsid w:val="00D81F31"/>
    <w:rsid w:val="00DA0E8B"/>
    <w:rsid w:val="00E17D6B"/>
    <w:rsid w:val="00E2398B"/>
    <w:rsid w:val="00E33186"/>
    <w:rsid w:val="00E53EC7"/>
    <w:rsid w:val="00E81E14"/>
    <w:rsid w:val="00EE2863"/>
    <w:rsid w:val="00F0078A"/>
    <w:rsid w:val="00F04E06"/>
    <w:rsid w:val="00F4769F"/>
    <w:rsid w:val="00F95B56"/>
    <w:rsid w:val="00FA50B9"/>
    <w:rsid w:val="00FC479D"/>
    <w:rsid w:val="00FF0D75"/>
    <w:rsid w:val="00FF463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4394F-551D-4262-A0E3-03DECC934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E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850"/>
    <w:pPr>
      <w:ind w:left="720"/>
      <w:contextualSpacing/>
    </w:pPr>
  </w:style>
  <w:style w:type="paragraph" w:styleId="FootnoteText">
    <w:name w:val="footnote text"/>
    <w:basedOn w:val="Normal"/>
    <w:link w:val="FootnoteTextChar"/>
    <w:uiPriority w:val="99"/>
    <w:semiHidden/>
    <w:unhideWhenUsed/>
    <w:rsid w:val="00D03B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3B49"/>
    <w:rPr>
      <w:sz w:val="20"/>
      <w:szCs w:val="20"/>
    </w:rPr>
  </w:style>
  <w:style w:type="character" w:styleId="FootnoteReference">
    <w:name w:val="footnote reference"/>
    <w:basedOn w:val="DefaultParagraphFont"/>
    <w:uiPriority w:val="99"/>
    <w:semiHidden/>
    <w:unhideWhenUsed/>
    <w:rsid w:val="00D03B49"/>
    <w:rPr>
      <w:vertAlign w:val="superscript"/>
    </w:rPr>
  </w:style>
  <w:style w:type="paragraph" w:styleId="Header">
    <w:name w:val="header"/>
    <w:basedOn w:val="Normal"/>
    <w:link w:val="HeaderChar"/>
    <w:uiPriority w:val="99"/>
    <w:unhideWhenUsed/>
    <w:rsid w:val="00D044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4D4"/>
  </w:style>
  <w:style w:type="paragraph" w:styleId="Footer">
    <w:name w:val="footer"/>
    <w:basedOn w:val="Normal"/>
    <w:link w:val="FooterChar"/>
    <w:uiPriority w:val="99"/>
    <w:unhideWhenUsed/>
    <w:rsid w:val="00D044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4D4"/>
  </w:style>
  <w:style w:type="paragraph" w:styleId="BalloonText">
    <w:name w:val="Balloon Text"/>
    <w:basedOn w:val="Normal"/>
    <w:link w:val="BalloonTextChar"/>
    <w:uiPriority w:val="99"/>
    <w:semiHidden/>
    <w:unhideWhenUsed/>
    <w:rsid w:val="00927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D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DD5E6-5368-47C2-A5FC-9276DCFB6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2264</Words>
  <Characters>12910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2020-07-17T11:26:00Z</cp:lastPrinted>
  <dcterms:created xsi:type="dcterms:W3CDTF">2020-07-20T10:52:00Z</dcterms:created>
  <dcterms:modified xsi:type="dcterms:W3CDTF">2020-07-20T10:52:00Z</dcterms:modified>
</cp:coreProperties>
</file>