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4FC7" w:rsidRDefault="00783BC2" w:rsidP="00783BC2">
      <w:pPr>
        <w:spacing w:line="360" w:lineRule="auto"/>
        <w:jc w:val="both"/>
        <w:rPr>
          <w:b/>
          <w:sz w:val="28"/>
          <w:szCs w:val="28"/>
        </w:rPr>
      </w:pPr>
      <w:r>
        <w:rPr>
          <w:b/>
          <w:sz w:val="28"/>
          <w:szCs w:val="28"/>
        </w:rPr>
        <w:t>IN THE LABOUR COURT OF</w:t>
      </w:r>
      <w:r w:rsidR="00FF2F28">
        <w:rPr>
          <w:b/>
          <w:sz w:val="28"/>
          <w:szCs w:val="28"/>
        </w:rPr>
        <w:t xml:space="preserve"> ZIMBABWE</w:t>
      </w:r>
      <w:r w:rsidR="00FF2F28">
        <w:rPr>
          <w:b/>
          <w:sz w:val="28"/>
          <w:szCs w:val="28"/>
        </w:rPr>
        <w:tab/>
        <w:t xml:space="preserve">        JUDGMENT NO LC/H/</w:t>
      </w:r>
      <w:r w:rsidR="00AB41E4">
        <w:rPr>
          <w:b/>
          <w:sz w:val="28"/>
          <w:szCs w:val="28"/>
        </w:rPr>
        <w:t>351</w:t>
      </w:r>
      <w:r w:rsidR="00FF2F28">
        <w:rPr>
          <w:b/>
          <w:sz w:val="28"/>
          <w:szCs w:val="28"/>
        </w:rPr>
        <w:t>/14</w:t>
      </w:r>
    </w:p>
    <w:p w:rsidR="00783BC2" w:rsidRDefault="00783BC2" w:rsidP="00783BC2">
      <w:pPr>
        <w:spacing w:line="360" w:lineRule="auto"/>
        <w:jc w:val="both"/>
        <w:rPr>
          <w:b/>
          <w:sz w:val="28"/>
          <w:szCs w:val="28"/>
        </w:rPr>
      </w:pPr>
      <w:r>
        <w:rPr>
          <w:b/>
          <w:sz w:val="28"/>
          <w:szCs w:val="28"/>
        </w:rPr>
        <w:t>HELD AT HARARE 9</w:t>
      </w:r>
      <w:r w:rsidRPr="00783BC2">
        <w:rPr>
          <w:b/>
          <w:sz w:val="28"/>
          <w:szCs w:val="28"/>
          <w:vertAlign w:val="superscript"/>
        </w:rPr>
        <w:t>TH</w:t>
      </w:r>
      <w:r>
        <w:rPr>
          <w:b/>
          <w:sz w:val="28"/>
          <w:szCs w:val="28"/>
        </w:rPr>
        <w:t xml:space="preserve"> MAY 2014</w:t>
      </w:r>
      <w:r>
        <w:rPr>
          <w:b/>
          <w:sz w:val="28"/>
          <w:szCs w:val="28"/>
        </w:rPr>
        <w:tab/>
      </w:r>
      <w:r>
        <w:rPr>
          <w:b/>
          <w:sz w:val="28"/>
          <w:szCs w:val="28"/>
        </w:rPr>
        <w:tab/>
      </w:r>
      <w:r>
        <w:rPr>
          <w:b/>
          <w:sz w:val="28"/>
          <w:szCs w:val="28"/>
        </w:rPr>
        <w:tab/>
        <w:t>CASE NO LC/CON/H/73/12</w:t>
      </w:r>
    </w:p>
    <w:p w:rsidR="00F11C5F" w:rsidRDefault="00E559A5" w:rsidP="00E559A5">
      <w:pPr>
        <w:spacing w:line="480" w:lineRule="auto"/>
        <w:jc w:val="both"/>
        <w:rPr>
          <w:b/>
          <w:sz w:val="28"/>
          <w:szCs w:val="28"/>
        </w:rPr>
      </w:pPr>
      <w:r>
        <w:rPr>
          <w:b/>
          <w:sz w:val="28"/>
          <w:szCs w:val="28"/>
        </w:rPr>
        <w:t>&amp; 20</w:t>
      </w:r>
      <w:r w:rsidR="00F11C5F" w:rsidRPr="00F11C5F">
        <w:rPr>
          <w:b/>
          <w:sz w:val="28"/>
          <w:szCs w:val="28"/>
          <w:vertAlign w:val="superscript"/>
        </w:rPr>
        <w:t>TH</w:t>
      </w:r>
      <w:r w:rsidR="00F11C5F">
        <w:rPr>
          <w:b/>
          <w:sz w:val="28"/>
          <w:szCs w:val="28"/>
        </w:rPr>
        <w:t xml:space="preserve"> JUNE 2014</w:t>
      </w:r>
    </w:p>
    <w:p w:rsidR="00783BC2" w:rsidRDefault="00783BC2" w:rsidP="00783BC2">
      <w:pPr>
        <w:spacing w:line="360" w:lineRule="auto"/>
        <w:jc w:val="both"/>
        <w:rPr>
          <w:sz w:val="28"/>
          <w:szCs w:val="28"/>
        </w:rPr>
      </w:pPr>
      <w:r>
        <w:rPr>
          <w:sz w:val="28"/>
          <w:szCs w:val="28"/>
        </w:rPr>
        <w:t>In the matter between:-</w:t>
      </w:r>
    </w:p>
    <w:p w:rsidR="00783BC2" w:rsidRDefault="00783BC2" w:rsidP="00783BC2">
      <w:pPr>
        <w:spacing w:line="360" w:lineRule="auto"/>
        <w:jc w:val="both"/>
        <w:rPr>
          <w:b/>
          <w:sz w:val="28"/>
          <w:szCs w:val="28"/>
        </w:rPr>
      </w:pPr>
      <w:r>
        <w:rPr>
          <w:b/>
          <w:sz w:val="28"/>
          <w:szCs w:val="28"/>
        </w:rPr>
        <w:t xml:space="preserve">ELIZABETH NHAMOKOSE &amp; </w:t>
      </w:r>
      <w:proofErr w:type="gramStart"/>
      <w:r>
        <w:rPr>
          <w:b/>
          <w:sz w:val="28"/>
          <w:szCs w:val="28"/>
        </w:rPr>
        <w:t>ANOTHER</w:t>
      </w:r>
      <w:r>
        <w:rPr>
          <w:b/>
          <w:sz w:val="28"/>
          <w:szCs w:val="28"/>
        </w:rPr>
        <w:tab/>
      </w:r>
      <w:r>
        <w:rPr>
          <w:b/>
          <w:sz w:val="28"/>
          <w:szCs w:val="28"/>
        </w:rPr>
        <w:tab/>
        <w:t>Applicants</w:t>
      </w:r>
      <w:proofErr w:type="gramEnd"/>
    </w:p>
    <w:p w:rsidR="00783BC2" w:rsidRDefault="00783BC2" w:rsidP="00783BC2">
      <w:pPr>
        <w:spacing w:line="360" w:lineRule="auto"/>
        <w:jc w:val="both"/>
        <w:rPr>
          <w:b/>
          <w:sz w:val="28"/>
          <w:szCs w:val="28"/>
        </w:rPr>
      </w:pPr>
      <w:r>
        <w:rPr>
          <w:b/>
          <w:sz w:val="28"/>
          <w:szCs w:val="28"/>
        </w:rPr>
        <w:t>And</w:t>
      </w:r>
    </w:p>
    <w:p w:rsidR="00783BC2" w:rsidRDefault="00783BC2" w:rsidP="00783BC2">
      <w:pPr>
        <w:spacing w:line="360" w:lineRule="auto"/>
        <w:jc w:val="both"/>
        <w:rPr>
          <w:b/>
          <w:sz w:val="28"/>
          <w:szCs w:val="28"/>
        </w:rPr>
      </w:pPr>
      <w:r>
        <w:rPr>
          <w:b/>
          <w:sz w:val="28"/>
          <w:szCs w:val="28"/>
        </w:rPr>
        <w:t>TYNWAL</w:t>
      </w:r>
      <w:r w:rsidR="004726B9">
        <w:rPr>
          <w:b/>
          <w:sz w:val="28"/>
          <w:szCs w:val="28"/>
        </w:rPr>
        <w:t>D</w:t>
      </w:r>
      <w:r>
        <w:rPr>
          <w:b/>
          <w:sz w:val="28"/>
          <w:szCs w:val="28"/>
        </w:rPr>
        <w:t xml:space="preserve"> PRIMARY SCHOOL</w:t>
      </w:r>
      <w:r>
        <w:rPr>
          <w:b/>
          <w:sz w:val="28"/>
          <w:szCs w:val="28"/>
        </w:rPr>
        <w:tab/>
      </w:r>
      <w:r>
        <w:rPr>
          <w:b/>
          <w:sz w:val="28"/>
          <w:szCs w:val="28"/>
        </w:rPr>
        <w:tab/>
      </w:r>
      <w:r>
        <w:rPr>
          <w:b/>
          <w:sz w:val="28"/>
          <w:szCs w:val="28"/>
        </w:rPr>
        <w:tab/>
      </w:r>
      <w:r>
        <w:rPr>
          <w:b/>
          <w:sz w:val="28"/>
          <w:szCs w:val="28"/>
        </w:rPr>
        <w:tab/>
        <w:t>Respondent</w:t>
      </w:r>
    </w:p>
    <w:p w:rsidR="00783BC2" w:rsidRDefault="00783BC2" w:rsidP="00783BC2">
      <w:pPr>
        <w:spacing w:line="360" w:lineRule="auto"/>
        <w:jc w:val="both"/>
        <w:rPr>
          <w:sz w:val="28"/>
          <w:szCs w:val="28"/>
        </w:rPr>
      </w:pPr>
      <w:r>
        <w:rPr>
          <w:sz w:val="28"/>
          <w:szCs w:val="28"/>
        </w:rPr>
        <w:t xml:space="preserve">Before The Honourable B.S. </w:t>
      </w:r>
      <w:proofErr w:type="spellStart"/>
      <w:r>
        <w:rPr>
          <w:sz w:val="28"/>
          <w:szCs w:val="28"/>
        </w:rPr>
        <w:t>Chidziva</w:t>
      </w:r>
      <w:proofErr w:type="spellEnd"/>
      <w:r>
        <w:rPr>
          <w:sz w:val="28"/>
          <w:szCs w:val="28"/>
        </w:rPr>
        <w:t>, Judge</w:t>
      </w:r>
    </w:p>
    <w:p w:rsidR="00783BC2" w:rsidRDefault="00783BC2" w:rsidP="00783BC2">
      <w:pPr>
        <w:spacing w:line="360" w:lineRule="auto"/>
        <w:jc w:val="both"/>
        <w:rPr>
          <w:b/>
          <w:sz w:val="28"/>
          <w:szCs w:val="28"/>
        </w:rPr>
      </w:pPr>
      <w:r>
        <w:rPr>
          <w:b/>
          <w:sz w:val="28"/>
          <w:szCs w:val="28"/>
        </w:rPr>
        <w:t>For Applicants</w:t>
      </w:r>
      <w:r>
        <w:rPr>
          <w:b/>
          <w:sz w:val="28"/>
          <w:szCs w:val="28"/>
        </w:rPr>
        <w:tab/>
      </w:r>
      <w:r>
        <w:rPr>
          <w:b/>
          <w:sz w:val="28"/>
          <w:szCs w:val="28"/>
        </w:rPr>
        <w:tab/>
        <w:t xml:space="preserve">Mr R </w:t>
      </w:r>
      <w:proofErr w:type="spellStart"/>
      <w:r>
        <w:rPr>
          <w:b/>
          <w:sz w:val="28"/>
          <w:szCs w:val="28"/>
        </w:rPr>
        <w:t>Masinire</w:t>
      </w:r>
      <w:proofErr w:type="spellEnd"/>
      <w:r>
        <w:rPr>
          <w:b/>
          <w:sz w:val="28"/>
          <w:szCs w:val="28"/>
        </w:rPr>
        <w:t xml:space="preserve"> (Legal Practitioner)</w:t>
      </w:r>
    </w:p>
    <w:p w:rsidR="00783BC2" w:rsidRDefault="00783BC2" w:rsidP="00783BC2">
      <w:pPr>
        <w:spacing w:line="360" w:lineRule="auto"/>
        <w:jc w:val="both"/>
        <w:rPr>
          <w:b/>
          <w:sz w:val="28"/>
          <w:szCs w:val="28"/>
        </w:rPr>
      </w:pPr>
      <w:r>
        <w:rPr>
          <w:b/>
          <w:sz w:val="28"/>
          <w:szCs w:val="28"/>
        </w:rPr>
        <w:t>For Respondent</w:t>
      </w:r>
      <w:r>
        <w:rPr>
          <w:b/>
          <w:sz w:val="28"/>
          <w:szCs w:val="28"/>
        </w:rPr>
        <w:tab/>
      </w:r>
      <w:r>
        <w:rPr>
          <w:b/>
          <w:sz w:val="28"/>
          <w:szCs w:val="28"/>
        </w:rPr>
        <w:tab/>
        <w:t xml:space="preserve">Mr L </w:t>
      </w:r>
      <w:proofErr w:type="spellStart"/>
      <w:r>
        <w:rPr>
          <w:b/>
          <w:sz w:val="28"/>
          <w:szCs w:val="28"/>
        </w:rPr>
        <w:t>Zinyengere</w:t>
      </w:r>
      <w:proofErr w:type="spellEnd"/>
      <w:r>
        <w:rPr>
          <w:b/>
          <w:sz w:val="28"/>
          <w:szCs w:val="28"/>
        </w:rPr>
        <w:t xml:space="preserve"> (Legal Practitioner)</w:t>
      </w:r>
    </w:p>
    <w:p w:rsidR="00783BC2" w:rsidRDefault="00783BC2" w:rsidP="00783BC2">
      <w:pPr>
        <w:spacing w:line="360" w:lineRule="auto"/>
        <w:jc w:val="both"/>
        <w:rPr>
          <w:b/>
          <w:sz w:val="28"/>
          <w:szCs w:val="28"/>
        </w:rPr>
      </w:pPr>
    </w:p>
    <w:p w:rsidR="00783BC2" w:rsidRDefault="00783BC2" w:rsidP="00783BC2">
      <w:pPr>
        <w:spacing w:line="360" w:lineRule="auto"/>
        <w:jc w:val="both"/>
        <w:rPr>
          <w:b/>
          <w:sz w:val="28"/>
          <w:szCs w:val="28"/>
        </w:rPr>
      </w:pPr>
      <w:r w:rsidRPr="00783BC2">
        <w:rPr>
          <w:b/>
          <w:sz w:val="28"/>
          <w:szCs w:val="28"/>
        </w:rPr>
        <w:t>CHIDZIVA, J:</w:t>
      </w:r>
    </w:p>
    <w:p w:rsidR="00783BC2" w:rsidRDefault="00783BC2" w:rsidP="00783BC2">
      <w:pPr>
        <w:spacing w:line="360" w:lineRule="auto"/>
        <w:jc w:val="both"/>
        <w:rPr>
          <w:sz w:val="28"/>
          <w:szCs w:val="28"/>
        </w:rPr>
      </w:pPr>
      <w:r>
        <w:rPr>
          <w:b/>
          <w:sz w:val="28"/>
          <w:szCs w:val="28"/>
        </w:rPr>
        <w:tab/>
      </w:r>
      <w:r>
        <w:rPr>
          <w:sz w:val="28"/>
          <w:szCs w:val="28"/>
        </w:rPr>
        <w:t xml:space="preserve">This is </w:t>
      </w:r>
      <w:r w:rsidR="00F11C5F">
        <w:rPr>
          <w:sz w:val="28"/>
          <w:szCs w:val="28"/>
        </w:rPr>
        <w:t xml:space="preserve">an </w:t>
      </w:r>
      <w:r>
        <w:rPr>
          <w:sz w:val="28"/>
          <w:szCs w:val="28"/>
        </w:rPr>
        <w:t>application for late noting of review of the alleged dismissal from employment by the respondent</w:t>
      </w:r>
      <w:r w:rsidR="00F11C5F">
        <w:rPr>
          <w:sz w:val="28"/>
          <w:szCs w:val="28"/>
        </w:rPr>
        <w:t>.  It is</w:t>
      </w:r>
      <w:r>
        <w:rPr>
          <w:sz w:val="28"/>
          <w:szCs w:val="28"/>
        </w:rPr>
        <w:t xml:space="preserve"> alleged that they were dismissed from employment in January 2011.  There is no decision by the Tribunal to be reviewed.  There was no hearing that was conducted at the work place.  They were </w:t>
      </w:r>
      <w:r w:rsidR="00F11C5F">
        <w:rPr>
          <w:sz w:val="28"/>
          <w:szCs w:val="28"/>
        </w:rPr>
        <w:t>just</w:t>
      </w:r>
      <w:r w:rsidR="00BA32C3">
        <w:rPr>
          <w:sz w:val="28"/>
          <w:szCs w:val="28"/>
        </w:rPr>
        <w:t xml:space="preserve"> informed by </w:t>
      </w:r>
      <w:r>
        <w:rPr>
          <w:sz w:val="28"/>
          <w:szCs w:val="28"/>
        </w:rPr>
        <w:t xml:space="preserve">the headmaster that their services were no longer required by the school.  There is no decision to be reviewed in this case.  Parties should </w:t>
      </w:r>
      <w:r w:rsidR="00F270D1">
        <w:rPr>
          <w:sz w:val="28"/>
          <w:szCs w:val="28"/>
        </w:rPr>
        <w:t>follow other channel</w:t>
      </w:r>
      <w:r w:rsidR="00F11C5F">
        <w:rPr>
          <w:sz w:val="28"/>
          <w:szCs w:val="28"/>
        </w:rPr>
        <w:t>s</w:t>
      </w:r>
      <w:r w:rsidR="00F270D1">
        <w:rPr>
          <w:sz w:val="28"/>
          <w:szCs w:val="28"/>
        </w:rPr>
        <w:t>, to redress their grievance.</w:t>
      </w:r>
    </w:p>
    <w:p w:rsidR="00F270D1" w:rsidRDefault="00F270D1" w:rsidP="00BA32C3">
      <w:pPr>
        <w:spacing w:line="360" w:lineRule="auto"/>
        <w:ind w:firstLine="720"/>
        <w:jc w:val="both"/>
        <w:rPr>
          <w:sz w:val="28"/>
          <w:szCs w:val="28"/>
        </w:rPr>
      </w:pPr>
      <w:r>
        <w:rPr>
          <w:sz w:val="28"/>
          <w:szCs w:val="28"/>
        </w:rPr>
        <w:t>In the circumstances therefore</w:t>
      </w:r>
    </w:p>
    <w:p w:rsidR="00F270D1" w:rsidRDefault="00F270D1" w:rsidP="00783BC2">
      <w:pPr>
        <w:spacing w:line="360" w:lineRule="auto"/>
        <w:jc w:val="both"/>
        <w:rPr>
          <w:sz w:val="28"/>
          <w:szCs w:val="28"/>
        </w:rPr>
      </w:pPr>
    </w:p>
    <w:p w:rsidR="00F270D1" w:rsidRPr="00345C19" w:rsidRDefault="00F270D1" w:rsidP="00783BC2">
      <w:pPr>
        <w:spacing w:line="360" w:lineRule="auto"/>
        <w:jc w:val="both"/>
        <w:rPr>
          <w:b/>
          <w:sz w:val="28"/>
          <w:szCs w:val="28"/>
        </w:rPr>
      </w:pPr>
      <w:r>
        <w:rPr>
          <w:sz w:val="28"/>
          <w:szCs w:val="28"/>
        </w:rPr>
        <w:lastRenderedPageBreak/>
        <w:tab/>
      </w:r>
      <w:r w:rsidR="00345C19">
        <w:rPr>
          <w:sz w:val="28"/>
          <w:szCs w:val="28"/>
        </w:rPr>
        <w:tab/>
      </w:r>
      <w:r w:rsidR="00345C19">
        <w:rPr>
          <w:sz w:val="28"/>
          <w:szCs w:val="28"/>
        </w:rPr>
        <w:tab/>
      </w:r>
      <w:r w:rsidR="00345C19">
        <w:rPr>
          <w:sz w:val="28"/>
          <w:szCs w:val="28"/>
        </w:rPr>
        <w:tab/>
      </w:r>
      <w:r w:rsidR="00345C19">
        <w:rPr>
          <w:sz w:val="28"/>
          <w:szCs w:val="28"/>
        </w:rPr>
        <w:tab/>
      </w:r>
      <w:r w:rsidR="00345C19">
        <w:rPr>
          <w:sz w:val="28"/>
          <w:szCs w:val="28"/>
        </w:rPr>
        <w:tab/>
      </w:r>
      <w:r w:rsidR="00345C19">
        <w:rPr>
          <w:sz w:val="28"/>
          <w:szCs w:val="28"/>
        </w:rPr>
        <w:tab/>
      </w:r>
      <w:r w:rsidR="00345C19" w:rsidRPr="00345C19">
        <w:rPr>
          <w:b/>
          <w:sz w:val="28"/>
          <w:szCs w:val="28"/>
        </w:rPr>
        <w:t>JUDGMENT NO LC/H/</w:t>
      </w:r>
      <w:r w:rsidR="00AB41E4">
        <w:rPr>
          <w:b/>
          <w:sz w:val="28"/>
          <w:szCs w:val="28"/>
        </w:rPr>
        <w:t>351</w:t>
      </w:r>
      <w:bookmarkStart w:id="0" w:name="_GoBack"/>
      <w:bookmarkEnd w:id="0"/>
      <w:r w:rsidR="00345C19" w:rsidRPr="00345C19">
        <w:rPr>
          <w:b/>
          <w:sz w:val="28"/>
          <w:szCs w:val="28"/>
        </w:rPr>
        <w:t>/14</w:t>
      </w:r>
    </w:p>
    <w:p w:rsidR="00FF2F28" w:rsidRDefault="00FF2F28" w:rsidP="00783BC2">
      <w:pPr>
        <w:spacing w:line="360" w:lineRule="auto"/>
        <w:jc w:val="both"/>
        <w:rPr>
          <w:sz w:val="28"/>
          <w:szCs w:val="28"/>
        </w:rPr>
      </w:pPr>
    </w:p>
    <w:p w:rsidR="00FF2F28" w:rsidRDefault="00FF2F28" w:rsidP="00783BC2">
      <w:pPr>
        <w:spacing w:line="360" w:lineRule="auto"/>
        <w:jc w:val="both"/>
        <w:rPr>
          <w:sz w:val="28"/>
          <w:szCs w:val="28"/>
        </w:rPr>
      </w:pPr>
    </w:p>
    <w:p w:rsidR="00F270D1" w:rsidRDefault="00F270D1" w:rsidP="00783BC2">
      <w:pPr>
        <w:spacing w:line="360" w:lineRule="auto"/>
        <w:jc w:val="both"/>
        <w:rPr>
          <w:b/>
          <w:sz w:val="28"/>
          <w:szCs w:val="28"/>
        </w:rPr>
      </w:pPr>
      <w:r>
        <w:rPr>
          <w:b/>
          <w:sz w:val="28"/>
          <w:szCs w:val="28"/>
        </w:rPr>
        <w:t xml:space="preserve">IT IS ORDERED THAT </w:t>
      </w:r>
    </w:p>
    <w:p w:rsidR="00F270D1" w:rsidRDefault="00F270D1" w:rsidP="00783BC2">
      <w:pPr>
        <w:spacing w:line="360" w:lineRule="auto"/>
        <w:jc w:val="both"/>
        <w:rPr>
          <w:sz w:val="28"/>
          <w:szCs w:val="28"/>
        </w:rPr>
      </w:pPr>
      <w:r>
        <w:rPr>
          <w:sz w:val="28"/>
          <w:szCs w:val="28"/>
        </w:rPr>
        <w:t xml:space="preserve">The application for condonation for late </w:t>
      </w:r>
      <w:r w:rsidR="004840D4">
        <w:rPr>
          <w:sz w:val="28"/>
          <w:szCs w:val="28"/>
        </w:rPr>
        <w:t>not</w:t>
      </w:r>
      <w:r w:rsidR="00F11C5F">
        <w:rPr>
          <w:sz w:val="28"/>
          <w:szCs w:val="28"/>
        </w:rPr>
        <w:t>ing</w:t>
      </w:r>
      <w:r>
        <w:rPr>
          <w:sz w:val="28"/>
          <w:szCs w:val="28"/>
        </w:rPr>
        <w:t xml:space="preserve"> of review be and is hereby dismissed.</w:t>
      </w:r>
    </w:p>
    <w:p w:rsidR="00F270D1" w:rsidRDefault="00F270D1" w:rsidP="00783BC2">
      <w:pPr>
        <w:spacing w:line="360" w:lineRule="auto"/>
        <w:jc w:val="both"/>
        <w:rPr>
          <w:sz w:val="28"/>
          <w:szCs w:val="28"/>
        </w:rPr>
      </w:pPr>
    </w:p>
    <w:p w:rsidR="00F270D1" w:rsidRDefault="00F270D1" w:rsidP="00BA32C3">
      <w:pPr>
        <w:spacing w:after="0" w:line="360" w:lineRule="auto"/>
        <w:jc w:val="both"/>
        <w:rPr>
          <w:b/>
          <w:i/>
          <w:sz w:val="24"/>
          <w:szCs w:val="24"/>
        </w:rPr>
      </w:pPr>
      <w:r>
        <w:rPr>
          <w:b/>
          <w:i/>
          <w:sz w:val="24"/>
          <w:szCs w:val="24"/>
        </w:rPr>
        <w:t xml:space="preserve">J </w:t>
      </w:r>
      <w:proofErr w:type="spellStart"/>
      <w:r>
        <w:rPr>
          <w:b/>
          <w:i/>
          <w:sz w:val="24"/>
          <w:szCs w:val="24"/>
        </w:rPr>
        <w:t>Mambara</w:t>
      </w:r>
      <w:proofErr w:type="spellEnd"/>
      <w:r>
        <w:rPr>
          <w:b/>
          <w:i/>
          <w:sz w:val="24"/>
          <w:szCs w:val="24"/>
        </w:rPr>
        <w:t xml:space="preserve"> &amp; Partners, applicants’ legal practitioners</w:t>
      </w:r>
    </w:p>
    <w:p w:rsidR="00F270D1" w:rsidRPr="00F270D1" w:rsidRDefault="00F270D1" w:rsidP="00BA32C3">
      <w:pPr>
        <w:spacing w:after="0" w:line="360" w:lineRule="auto"/>
        <w:jc w:val="both"/>
        <w:rPr>
          <w:b/>
          <w:i/>
          <w:sz w:val="24"/>
          <w:szCs w:val="24"/>
        </w:rPr>
      </w:pPr>
      <w:r>
        <w:rPr>
          <w:b/>
          <w:i/>
          <w:sz w:val="24"/>
          <w:szCs w:val="24"/>
        </w:rPr>
        <w:t xml:space="preserve">L </w:t>
      </w:r>
      <w:proofErr w:type="spellStart"/>
      <w:r>
        <w:rPr>
          <w:b/>
          <w:i/>
          <w:sz w:val="24"/>
          <w:szCs w:val="24"/>
        </w:rPr>
        <w:t>Zinyengere</w:t>
      </w:r>
      <w:proofErr w:type="spellEnd"/>
      <w:r>
        <w:rPr>
          <w:b/>
          <w:i/>
          <w:sz w:val="24"/>
          <w:szCs w:val="24"/>
        </w:rPr>
        <w:t xml:space="preserve">, </w:t>
      </w:r>
      <w:proofErr w:type="spellStart"/>
      <w:r>
        <w:rPr>
          <w:b/>
          <w:i/>
          <w:sz w:val="24"/>
          <w:szCs w:val="24"/>
        </w:rPr>
        <w:t>Kupara</w:t>
      </w:r>
      <w:proofErr w:type="spellEnd"/>
      <w:r>
        <w:rPr>
          <w:b/>
          <w:i/>
          <w:sz w:val="24"/>
          <w:szCs w:val="24"/>
        </w:rPr>
        <w:t>, respondent’s legal practitioners</w:t>
      </w:r>
    </w:p>
    <w:p w:rsidR="00F270D1" w:rsidRPr="00F270D1" w:rsidRDefault="00F270D1" w:rsidP="00783BC2">
      <w:pPr>
        <w:spacing w:line="360" w:lineRule="auto"/>
        <w:jc w:val="both"/>
        <w:rPr>
          <w:b/>
          <w:sz w:val="28"/>
          <w:szCs w:val="28"/>
        </w:rPr>
      </w:pPr>
    </w:p>
    <w:sectPr w:rsidR="00F270D1" w:rsidRPr="00F270D1">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7E33" w:rsidRDefault="00D87E33" w:rsidP="00FF2F28">
      <w:pPr>
        <w:spacing w:after="0" w:line="240" w:lineRule="auto"/>
      </w:pPr>
      <w:r>
        <w:separator/>
      </w:r>
    </w:p>
  </w:endnote>
  <w:endnote w:type="continuationSeparator" w:id="0">
    <w:p w:rsidR="00D87E33" w:rsidRDefault="00D87E33" w:rsidP="00FF2F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7E33" w:rsidRDefault="00D87E33" w:rsidP="00FF2F28">
      <w:pPr>
        <w:spacing w:after="0" w:line="240" w:lineRule="auto"/>
      </w:pPr>
      <w:r>
        <w:separator/>
      </w:r>
    </w:p>
  </w:footnote>
  <w:footnote w:type="continuationSeparator" w:id="0">
    <w:p w:rsidR="00D87E33" w:rsidRDefault="00D87E33" w:rsidP="00FF2F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C19" w:rsidRDefault="00345C19" w:rsidP="00345C19">
    <w:pPr>
      <w:spacing w:line="360" w:lineRule="auto"/>
      <w:ind w:left="5040"/>
      <w:jc w:val="both"/>
      <w:rPr>
        <w:b/>
        <w:sz w:val="28"/>
        <w:szCs w:val="28"/>
      </w:rPr>
    </w:pPr>
  </w:p>
  <w:p w:rsidR="00345C19" w:rsidRDefault="00345C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BC2"/>
    <w:rsid w:val="00127716"/>
    <w:rsid w:val="00137E38"/>
    <w:rsid w:val="00345C19"/>
    <w:rsid w:val="004726B9"/>
    <w:rsid w:val="004840D4"/>
    <w:rsid w:val="00783BC2"/>
    <w:rsid w:val="00AB41E4"/>
    <w:rsid w:val="00B60CD2"/>
    <w:rsid w:val="00B85B2B"/>
    <w:rsid w:val="00BA32C3"/>
    <w:rsid w:val="00D64FC7"/>
    <w:rsid w:val="00D87E33"/>
    <w:rsid w:val="00E559A5"/>
    <w:rsid w:val="00F11C5F"/>
    <w:rsid w:val="00F270D1"/>
    <w:rsid w:val="00FF2F2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2F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2F28"/>
  </w:style>
  <w:style w:type="paragraph" w:styleId="Footer">
    <w:name w:val="footer"/>
    <w:basedOn w:val="Normal"/>
    <w:link w:val="FooterChar"/>
    <w:uiPriority w:val="99"/>
    <w:unhideWhenUsed/>
    <w:rsid w:val="00FF2F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2F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2F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2F28"/>
  </w:style>
  <w:style w:type="paragraph" w:styleId="Footer">
    <w:name w:val="footer"/>
    <w:basedOn w:val="Normal"/>
    <w:link w:val="FooterChar"/>
    <w:uiPriority w:val="99"/>
    <w:unhideWhenUsed/>
    <w:rsid w:val="00FF2F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2F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Pages>
  <Words>179</Words>
  <Characters>1022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Labour Court</cp:lastModifiedBy>
  <cp:revision>8</cp:revision>
  <dcterms:created xsi:type="dcterms:W3CDTF">2014-05-28T09:17:00Z</dcterms:created>
  <dcterms:modified xsi:type="dcterms:W3CDTF">2014-06-10T05:30:00Z</dcterms:modified>
</cp:coreProperties>
</file>