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4CA" w:rsidRPr="0004404D" w:rsidRDefault="00EC6EC8">
      <w:pPr>
        <w:rPr>
          <w:rFonts w:ascii="Times New Roman" w:hAnsi="Times New Roman" w:cs="Times New Roman"/>
          <w:sz w:val="24"/>
          <w:szCs w:val="24"/>
        </w:rPr>
      </w:pPr>
      <w:bookmarkStart w:id="0" w:name="_GoBack"/>
      <w:bookmarkEnd w:id="0"/>
      <w:r w:rsidRPr="0004404D">
        <w:rPr>
          <w:rFonts w:ascii="Times New Roman" w:hAnsi="Times New Roman" w:cs="Times New Roman"/>
          <w:sz w:val="24"/>
          <w:szCs w:val="24"/>
        </w:rPr>
        <w:t xml:space="preserve">                                               </w:t>
      </w:r>
      <w:r w:rsidRPr="0004404D">
        <w:rPr>
          <w:rFonts w:ascii="Times New Roman" w:hAnsi="Times New Roman" w:cs="Times New Roman"/>
          <w:sz w:val="24"/>
          <w:szCs w:val="24"/>
        </w:rPr>
        <w:tab/>
      </w:r>
      <w:r w:rsidRPr="0004404D">
        <w:rPr>
          <w:rFonts w:ascii="Times New Roman" w:hAnsi="Times New Roman" w:cs="Times New Roman"/>
          <w:sz w:val="24"/>
          <w:szCs w:val="24"/>
        </w:rPr>
        <w:tab/>
      </w:r>
      <w:r w:rsidRPr="0004404D">
        <w:rPr>
          <w:rFonts w:ascii="Times New Roman" w:hAnsi="Times New Roman" w:cs="Times New Roman"/>
          <w:sz w:val="24"/>
          <w:szCs w:val="24"/>
        </w:rPr>
        <w:tab/>
      </w:r>
      <w:r w:rsidRPr="0004404D">
        <w:rPr>
          <w:rFonts w:ascii="Times New Roman" w:hAnsi="Times New Roman" w:cs="Times New Roman"/>
          <w:sz w:val="24"/>
          <w:szCs w:val="24"/>
        </w:rPr>
        <w:tab/>
      </w:r>
      <w:r w:rsidRPr="0004404D">
        <w:rPr>
          <w:rFonts w:ascii="Times New Roman" w:hAnsi="Times New Roman" w:cs="Times New Roman"/>
          <w:sz w:val="24"/>
          <w:szCs w:val="24"/>
        </w:rPr>
        <w:tab/>
      </w:r>
      <w:r w:rsidRPr="0004404D">
        <w:rPr>
          <w:rFonts w:ascii="Times New Roman" w:hAnsi="Times New Roman" w:cs="Times New Roman"/>
          <w:sz w:val="24"/>
          <w:szCs w:val="24"/>
        </w:rPr>
        <w:tab/>
      </w:r>
      <w:r w:rsidRPr="0004404D">
        <w:rPr>
          <w:rFonts w:ascii="Times New Roman" w:hAnsi="Times New Roman" w:cs="Times New Roman"/>
          <w:sz w:val="24"/>
          <w:szCs w:val="24"/>
        </w:rPr>
        <w:tab/>
      </w:r>
      <w:r w:rsidRPr="0004404D">
        <w:rPr>
          <w:rFonts w:ascii="Times New Roman" w:hAnsi="Times New Roman" w:cs="Times New Roman"/>
          <w:sz w:val="24"/>
          <w:szCs w:val="24"/>
        </w:rPr>
        <w:tab/>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ELISHA GUMBO</w:t>
      </w:r>
    </w:p>
    <w:p w:rsidR="00EC6EC8" w:rsidRPr="0004404D" w:rsidRDefault="009B0BFA" w:rsidP="009B0BF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C6EC8" w:rsidRPr="0004404D">
        <w:rPr>
          <w:rFonts w:ascii="Times New Roman" w:hAnsi="Times New Roman" w:cs="Times New Roman"/>
          <w:sz w:val="24"/>
          <w:szCs w:val="24"/>
        </w:rPr>
        <w:t xml:space="preserve">nd </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TAKUNDA GIFT CHINODA</w:t>
      </w:r>
    </w:p>
    <w:p w:rsidR="00EC6EC8" w:rsidRPr="0004404D" w:rsidRDefault="009B0BFA" w:rsidP="009B0BF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C6EC8" w:rsidRPr="0004404D">
        <w:rPr>
          <w:rFonts w:ascii="Times New Roman" w:hAnsi="Times New Roman" w:cs="Times New Roman"/>
          <w:sz w:val="24"/>
          <w:szCs w:val="24"/>
        </w:rPr>
        <w:t xml:space="preserve">nd </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THABANI SHONHAI</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versus</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ALLAN CHIPOYI</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And</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MUNASHE MASIYIWA</w:t>
      </w:r>
    </w:p>
    <w:p w:rsidR="00EC6EC8" w:rsidRPr="0004404D" w:rsidRDefault="009B0BFA" w:rsidP="009B0BF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C6EC8" w:rsidRPr="0004404D">
        <w:rPr>
          <w:rFonts w:ascii="Times New Roman" w:hAnsi="Times New Roman" w:cs="Times New Roman"/>
          <w:sz w:val="24"/>
          <w:szCs w:val="24"/>
        </w:rPr>
        <w:t xml:space="preserve">nd </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STUDENT REPRESENTATIVE COUNCIL</w:t>
      </w:r>
    </w:p>
    <w:p w:rsidR="00EC6EC8" w:rsidRPr="0004404D" w:rsidRDefault="009B0BFA" w:rsidP="009B0BF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C6EC8" w:rsidRPr="0004404D">
        <w:rPr>
          <w:rFonts w:ascii="Times New Roman" w:hAnsi="Times New Roman" w:cs="Times New Roman"/>
          <w:sz w:val="24"/>
          <w:szCs w:val="24"/>
        </w:rPr>
        <w:t xml:space="preserve">nd </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THE SHERIFF OF ZIMBABWE</w:t>
      </w:r>
    </w:p>
    <w:p w:rsidR="00EC6EC8" w:rsidRPr="0004404D" w:rsidRDefault="009B0BFA" w:rsidP="009B0BF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C6EC8" w:rsidRPr="0004404D">
        <w:rPr>
          <w:rFonts w:ascii="Times New Roman" w:hAnsi="Times New Roman" w:cs="Times New Roman"/>
          <w:sz w:val="24"/>
          <w:szCs w:val="24"/>
        </w:rPr>
        <w:t xml:space="preserve">nd </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DEPUTY DEAN OF STUDENTS</w:t>
      </w:r>
    </w:p>
    <w:p w:rsidR="00EC6EC8" w:rsidRPr="0004404D" w:rsidRDefault="009B0BFA" w:rsidP="009B0BFA">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EC6EC8" w:rsidRPr="0004404D">
        <w:rPr>
          <w:rFonts w:ascii="Times New Roman" w:hAnsi="Times New Roman" w:cs="Times New Roman"/>
          <w:sz w:val="24"/>
          <w:szCs w:val="24"/>
        </w:rPr>
        <w:t xml:space="preserve">nd </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UNIVERSITY OF ZIMBABWE</w:t>
      </w:r>
    </w:p>
    <w:p w:rsidR="009B0BFA" w:rsidRDefault="009B0BFA" w:rsidP="009B0BFA">
      <w:pPr>
        <w:spacing w:after="0" w:line="240" w:lineRule="auto"/>
        <w:rPr>
          <w:rFonts w:ascii="Times New Roman" w:hAnsi="Times New Roman" w:cs="Times New Roman"/>
          <w:b/>
          <w:i/>
          <w:sz w:val="24"/>
          <w:szCs w:val="24"/>
        </w:rPr>
      </w:pPr>
    </w:p>
    <w:p w:rsidR="009B0BFA" w:rsidRDefault="009B0BFA" w:rsidP="009B0BFA">
      <w:pPr>
        <w:spacing w:after="0" w:line="240" w:lineRule="auto"/>
        <w:rPr>
          <w:rFonts w:ascii="Times New Roman" w:hAnsi="Times New Roman" w:cs="Times New Roman"/>
          <w:b/>
          <w:i/>
          <w:sz w:val="24"/>
          <w:szCs w:val="24"/>
        </w:rPr>
      </w:pPr>
    </w:p>
    <w:p w:rsidR="009B0BFA" w:rsidRPr="009B0BFA" w:rsidRDefault="009B0BFA" w:rsidP="009B0BFA">
      <w:pPr>
        <w:spacing w:after="0" w:line="240" w:lineRule="auto"/>
        <w:rPr>
          <w:rFonts w:ascii="Times New Roman" w:hAnsi="Times New Roman" w:cs="Times New Roman"/>
          <w:sz w:val="24"/>
          <w:szCs w:val="24"/>
        </w:rPr>
      </w:pPr>
      <w:r w:rsidRPr="009B0BFA">
        <w:rPr>
          <w:rFonts w:ascii="Times New Roman" w:hAnsi="Times New Roman" w:cs="Times New Roman"/>
          <w:sz w:val="24"/>
          <w:szCs w:val="24"/>
        </w:rPr>
        <w:t>HIGH COURT OF ZIMBABWE</w:t>
      </w:r>
    </w:p>
    <w:p w:rsidR="009B0BFA" w:rsidRPr="009B0BFA" w:rsidRDefault="009B0BFA" w:rsidP="009B0BFA">
      <w:pPr>
        <w:spacing w:after="0" w:line="240" w:lineRule="auto"/>
        <w:rPr>
          <w:rFonts w:ascii="Times New Roman" w:hAnsi="Times New Roman" w:cs="Times New Roman"/>
          <w:sz w:val="24"/>
          <w:szCs w:val="24"/>
        </w:rPr>
      </w:pPr>
      <w:r w:rsidRPr="009B0BFA">
        <w:rPr>
          <w:rFonts w:ascii="Times New Roman" w:hAnsi="Times New Roman" w:cs="Times New Roman"/>
          <w:sz w:val="24"/>
          <w:szCs w:val="24"/>
        </w:rPr>
        <w:t>MUNANGATI-MANONGWA J</w:t>
      </w:r>
    </w:p>
    <w:p w:rsidR="009B0BFA" w:rsidRPr="009B0BFA" w:rsidRDefault="009B0BFA" w:rsidP="009B0BFA">
      <w:pPr>
        <w:spacing w:after="0" w:line="240" w:lineRule="auto"/>
        <w:rPr>
          <w:rFonts w:ascii="Times New Roman" w:hAnsi="Times New Roman" w:cs="Times New Roman"/>
          <w:sz w:val="24"/>
          <w:szCs w:val="24"/>
        </w:rPr>
      </w:pPr>
      <w:r w:rsidRPr="009B0BFA">
        <w:rPr>
          <w:rFonts w:ascii="Times New Roman" w:hAnsi="Times New Roman" w:cs="Times New Roman"/>
          <w:sz w:val="24"/>
          <w:szCs w:val="24"/>
        </w:rPr>
        <w:t>HARARE, 22 MARCH 2023</w:t>
      </w:r>
    </w:p>
    <w:p w:rsidR="009B0BFA" w:rsidRPr="009B0BFA" w:rsidRDefault="009B0BFA" w:rsidP="009B0BFA">
      <w:pPr>
        <w:spacing w:after="0" w:line="240" w:lineRule="auto"/>
        <w:rPr>
          <w:rFonts w:ascii="Times New Roman" w:hAnsi="Times New Roman" w:cs="Times New Roman"/>
          <w:sz w:val="24"/>
          <w:szCs w:val="24"/>
        </w:rPr>
      </w:pPr>
    </w:p>
    <w:p w:rsidR="009B0BFA" w:rsidRDefault="009B0BFA" w:rsidP="009B0BFA">
      <w:pPr>
        <w:spacing w:after="0" w:line="240" w:lineRule="auto"/>
        <w:rPr>
          <w:rFonts w:ascii="Times New Roman" w:hAnsi="Times New Roman" w:cs="Times New Roman"/>
          <w:b/>
          <w:i/>
          <w:sz w:val="24"/>
          <w:szCs w:val="24"/>
        </w:rPr>
      </w:pPr>
    </w:p>
    <w:p w:rsidR="00EC6EC8" w:rsidRPr="009B0BFA" w:rsidRDefault="009B0BFA" w:rsidP="009B0BFA">
      <w:pPr>
        <w:spacing w:after="0" w:line="240" w:lineRule="auto"/>
        <w:rPr>
          <w:rFonts w:ascii="Times New Roman" w:hAnsi="Times New Roman" w:cs="Times New Roman"/>
          <w:b/>
          <w:sz w:val="24"/>
          <w:szCs w:val="24"/>
        </w:rPr>
      </w:pPr>
      <w:r w:rsidRPr="009B0BFA">
        <w:rPr>
          <w:rFonts w:ascii="Times New Roman" w:hAnsi="Times New Roman" w:cs="Times New Roman"/>
          <w:b/>
          <w:sz w:val="24"/>
          <w:szCs w:val="24"/>
        </w:rPr>
        <w:t>Urgent Chamber Application</w:t>
      </w:r>
    </w:p>
    <w:p w:rsidR="009B0BFA" w:rsidRDefault="009B0BFA" w:rsidP="009B0BFA">
      <w:pPr>
        <w:spacing w:after="0" w:line="240" w:lineRule="auto"/>
        <w:rPr>
          <w:rFonts w:ascii="Times New Roman" w:hAnsi="Times New Roman" w:cs="Times New Roman"/>
          <w:sz w:val="24"/>
          <w:szCs w:val="24"/>
        </w:rPr>
      </w:pPr>
    </w:p>
    <w:p w:rsidR="009B0BFA" w:rsidRDefault="009B0BFA" w:rsidP="009B0BFA">
      <w:pPr>
        <w:spacing w:after="0" w:line="240" w:lineRule="auto"/>
        <w:rPr>
          <w:rFonts w:ascii="Times New Roman" w:hAnsi="Times New Roman" w:cs="Times New Roman"/>
          <w:sz w:val="24"/>
          <w:szCs w:val="24"/>
        </w:rPr>
      </w:pPr>
    </w:p>
    <w:p w:rsidR="00EC6EC8" w:rsidRPr="0004404D" w:rsidRDefault="009B0BFA" w:rsidP="009B0BFA">
      <w:pPr>
        <w:spacing w:after="0" w:line="240" w:lineRule="auto"/>
        <w:rPr>
          <w:rFonts w:ascii="Times New Roman" w:hAnsi="Times New Roman" w:cs="Times New Roman"/>
          <w:i/>
          <w:sz w:val="24"/>
          <w:szCs w:val="24"/>
        </w:rPr>
      </w:pPr>
      <w:r w:rsidRPr="009B0BFA">
        <w:rPr>
          <w:rFonts w:ascii="Times New Roman" w:hAnsi="Times New Roman" w:cs="Times New Roman"/>
          <w:i/>
          <w:sz w:val="24"/>
          <w:szCs w:val="24"/>
        </w:rPr>
        <w:t xml:space="preserve">T </w:t>
      </w:r>
      <w:r w:rsidR="00EC6EC8" w:rsidRPr="009B0BFA">
        <w:rPr>
          <w:rFonts w:ascii="Times New Roman" w:hAnsi="Times New Roman" w:cs="Times New Roman"/>
          <w:i/>
          <w:sz w:val="24"/>
          <w:szCs w:val="24"/>
        </w:rPr>
        <w:t xml:space="preserve">G </w:t>
      </w:r>
      <w:r w:rsidRPr="009B0BFA">
        <w:rPr>
          <w:rFonts w:ascii="Times New Roman" w:hAnsi="Times New Roman" w:cs="Times New Roman"/>
          <w:i/>
          <w:sz w:val="24"/>
          <w:szCs w:val="24"/>
        </w:rPr>
        <w:t>Kuchenga</w:t>
      </w:r>
      <w:r w:rsidR="00EC6EC8" w:rsidRPr="0004404D">
        <w:rPr>
          <w:rFonts w:ascii="Times New Roman" w:hAnsi="Times New Roman" w:cs="Times New Roman"/>
          <w:sz w:val="24"/>
          <w:szCs w:val="24"/>
        </w:rPr>
        <w:t xml:space="preserve"> and </w:t>
      </w:r>
      <w:r w:rsidR="00EC6EC8" w:rsidRPr="009B0BFA">
        <w:rPr>
          <w:rFonts w:ascii="Times New Roman" w:hAnsi="Times New Roman" w:cs="Times New Roman"/>
          <w:i/>
          <w:sz w:val="24"/>
          <w:szCs w:val="24"/>
        </w:rPr>
        <w:t>L</w:t>
      </w:r>
      <w:r w:rsidRPr="009B0BFA">
        <w:rPr>
          <w:rFonts w:ascii="Times New Roman" w:hAnsi="Times New Roman" w:cs="Times New Roman"/>
          <w:i/>
          <w:sz w:val="24"/>
          <w:szCs w:val="24"/>
        </w:rPr>
        <w:t xml:space="preserve"> </w:t>
      </w:r>
      <w:r w:rsidR="00EC6EC8" w:rsidRPr="009B0BFA">
        <w:rPr>
          <w:rFonts w:ascii="Times New Roman" w:hAnsi="Times New Roman" w:cs="Times New Roman"/>
          <w:i/>
          <w:sz w:val="24"/>
          <w:szCs w:val="24"/>
        </w:rPr>
        <w:t>T</w:t>
      </w:r>
      <w:r w:rsidRPr="009B0BFA">
        <w:rPr>
          <w:rFonts w:ascii="Times New Roman" w:hAnsi="Times New Roman" w:cs="Times New Roman"/>
          <w:i/>
          <w:sz w:val="24"/>
          <w:szCs w:val="24"/>
        </w:rPr>
        <w:t xml:space="preserve"> </w:t>
      </w:r>
      <w:r w:rsidR="00EC6EC8" w:rsidRPr="009B0BFA">
        <w:rPr>
          <w:rFonts w:ascii="Times New Roman" w:hAnsi="Times New Roman" w:cs="Times New Roman"/>
          <w:i/>
          <w:sz w:val="24"/>
          <w:szCs w:val="24"/>
        </w:rPr>
        <w:t>K</w:t>
      </w:r>
      <w:r w:rsidRPr="009B0BFA">
        <w:rPr>
          <w:rFonts w:ascii="Times New Roman" w:hAnsi="Times New Roman" w:cs="Times New Roman"/>
          <w:i/>
          <w:sz w:val="24"/>
          <w:szCs w:val="24"/>
        </w:rPr>
        <w:t>afes</w:t>
      </w:r>
      <w:r w:rsidR="003F41AE">
        <w:rPr>
          <w:rFonts w:ascii="Times New Roman" w:hAnsi="Times New Roman" w:cs="Times New Roman"/>
          <w:i/>
          <w:sz w:val="24"/>
          <w:szCs w:val="24"/>
        </w:rPr>
        <w:t>u</w:t>
      </w:r>
      <w:r>
        <w:rPr>
          <w:rFonts w:ascii="Times New Roman" w:hAnsi="Times New Roman" w:cs="Times New Roman"/>
          <w:i/>
          <w:sz w:val="24"/>
          <w:szCs w:val="24"/>
        </w:rPr>
        <w:t>,</w:t>
      </w:r>
      <w:r w:rsidR="00EC6EC8" w:rsidRPr="0004404D">
        <w:rPr>
          <w:rFonts w:ascii="Times New Roman" w:hAnsi="Times New Roman" w:cs="Times New Roman"/>
          <w:sz w:val="24"/>
          <w:szCs w:val="24"/>
        </w:rPr>
        <w:t xml:space="preserve"> </w:t>
      </w:r>
      <w:r w:rsidR="00EC6EC8" w:rsidRPr="0004404D">
        <w:rPr>
          <w:rFonts w:ascii="Times New Roman" w:hAnsi="Times New Roman" w:cs="Times New Roman"/>
          <w:i/>
          <w:sz w:val="24"/>
          <w:szCs w:val="24"/>
        </w:rPr>
        <w:t>for the applicants</w:t>
      </w:r>
    </w:p>
    <w:p w:rsidR="00EC6EC8" w:rsidRPr="0004404D" w:rsidRDefault="009B0BFA" w:rsidP="009B0BFA">
      <w:pPr>
        <w:spacing w:after="0" w:line="240" w:lineRule="auto"/>
        <w:rPr>
          <w:rFonts w:ascii="Times New Roman" w:hAnsi="Times New Roman" w:cs="Times New Roman"/>
          <w:sz w:val="24"/>
          <w:szCs w:val="24"/>
        </w:rPr>
      </w:pPr>
      <w:r w:rsidRPr="009B0BFA">
        <w:rPr>
          <w:rFonts w:ascii="Times New Roman" w:hAnsi="Times New Roman" w:cs="Times New Roman"/>
          <w:i/>
          <w:sz w:val="24"/>
          <w:szCs w:val="24"/>
        </w:rPr>
        <w:t xml:space="preserve">O </w:t>
      </w:r>
      <w:r w:rsidR="00EC6EC8" w:rsidRPr="009B0BFA">
        <w:rPr>
          <w:rFonts w:ascii="Times New Roman" w:hAnsi="Times New Roman" w:cs="Times New Roman"/>
          <w:i/>
          <w:sz w:val="24"/>
          <w:szCs w:val="24"/>
        </w:rPr>
        <w:t>S</w:t>
      </w:r>
      <w:r w:rsidRPr="009B0BFA">
        <w:rPr>
          <w:rFonts w:ascii="Times New Roman" w:hAnsi="Times New Roman" w:cs="Times New Roman"/>
          <w:i/>
          <w:sz w:val="24"/>
          <w:szCs w:val="24"/>
        </w:rPr>
        <w:t>hava</w:t>
      </w:r>
      <w:r>
        <w:rPr>
          <w:rFonts w:ascii="Times New Roman" w:hAnsi="Times New Roman" w:cs="Times New Roman"/>
          <w:i/>
          <w:sz w:val="24"/>
          <w:szCs w:val="24"/>
        </w:rPr>
        <w:t>,</w:t>
      </w:r>
      <w:r w:rsidR="00EC6EC8" w:rsidRPr="0004404D">
        <w:rPr>
          <w:rFonts w:ascii="Times New Roman" w:hAnsi="Times New Roman" w:cs="Times New Roman"/>
          <w:sz w:val="24"/>
          <w:szCs w:val="24"/>
        </w:rPr>
        <w:t xml:space="preserve"> for the 1</w:t>
      </w:r>
      <w:r w:rsidR="00EC6EC8" w:rsidRPr="0004404D">
        <w:rPr>
          <w:rFonts w:ascii="Times New Roman" w:hAnsi="Times New Roman" w:cs="Times New Roman"/>
          <w:sz w:val="24"/>
          <w:szCs w:val="24"/>
          <w:vertAlign w:val="superscript"/>
        </w:rPr>
        <w:t>st</w:t>
      </w:r>
      <w:r w:rsidR="00EC6EC8" w:rsidRPr="0004404D">
        <w:rPr>
          <w:rFonts w:ascii="Times New Roman" w:hAnsi="Times New Roman" w:cs="Times New Roman"/>
          <w:sz w:val="24"/>
          <w:szCs w:val="24"/>
        </w:rPr>
        <w:t xml:space="preserve"> and 2</w:t>
      </w:r>
      <w:r w:rsidR="00EC6EC8" w:rsidRPr="0004404D">
        <w:rPr>
          <w:rFonts w:ascii="Times New Roman" w:hAnsi="Times New Roman" w:cs="Times New Roman"/>
          <w:sz w:val="24"/>
          <w:szCs w:val="24"/>
          <w:vertAlign w:val="superscript"/>
        </w:rPr>
        <w:t>nd</w:t>
      </w:r>
      <w:r w:rsidR="00EC6EC8" w:rsidRPr="0004404D">
        <w:rPr>
          <w:rFonts w:ascii="Times New Roman" w:hAnsi="Times New Roman" w:cs="Times New Roman"/>
          <w:sz w:val="24"/>
          <w:szCs w:val="24"/>
        </w:rPr>
        <w:t xml:space="preserve"> respondents</w:t>
      </w:r>
    </w:p>
    <w:p w:rsidR="00EC6EC8" w:rsidRPr="0004404D" w:rsidRDefault="00EC6EC8" w:rsidP="009B0BFA">
      <w:pPr>
        <w:spacing w:after="0" w:line="240" w:lineRule="auto"/>
        <w:rPr>
          <w:rFonts w:ascii="Times New Roman" w:hAnsi="Times New Roman" w:cs="Times New Roman"/>
          <w:sz w:val="24"/>
          <w:szCs w:val="24"/>
        </w:rPr>
      </w:pPr>
      <w:r w:rsidRPr="009B0BFA">
        <w:rPr>
          <w:rFonts w:ascii="Times New Roman" w:hAnsi="Times New Roman" w:cs="Times New Roman"/>
          <w:i/>
          <w:sz w:val="24"/>
          <w:szCs w:val="24"/>
        </w:rPr>
        <w:t>T</w:t>
      </w:r>
      <w:r w:rsidR="009B0BFA" w:rsidRPr="009B0BFA">
        <w:rPr>
          <w:rFonts w:ascii="Times New Roman" w:hAnsi="Times New Roman" w:cs="Times New Roman"/>
          <w:i/>
          <w:sz w:val="24"/>
          <w:szCs w:val="24"/>
        </w:rPr>
        <w:t xml:space="preserve"> </w:t>
      </w:r>
      <w:r w:rsidRPr="009B0BFA">
        <w:rPr>
          <w:rFonts w:ascii="Times New Roman" w:hAnsi="Times New Roman" w:cs="Times New Roman"/>
          <w:i/>
          <w:sz w:val="24"/>
          <w:szCs w:val="24"/>
        </w:rPr>
        <w:t>C</w:t>
      </w:r>
      <w:r w:rsidR="009B0BFA" w:rsidRPr="009B0BFA">
        <w:rPr>
          <w:rFonts w:ascii="Times New Roman" w:hAnsi="Times New Roman" w:cs="Times New Roman"/>
          <w:i/>
          <w:sz w:val="24"/>
          <w:szCs w:val="24"/>
        </w:rPr>
        <w:t>hagonda</w:t>
      </w:r>
      <w:r w:rsidR="009B0BFA">
        <w:rPr>
          <w:rFonts w:ascii="Times New Roman" w:hAnsi="Times New Roman" w:cs="Times New Roman"/>
          <w:i/>
          <w:sz w:val="24"/>
          <w:szCs w:val="24"/>
        </w:rPr>
        <w:t>,</w:t>
      </w:r>
      <w:r w:rsidRPr="0004404D">
        <w:rPr>
          <w:rFonts w:ascii="Times New Roman" w:hAnsi="Times New Roman" w:cs="Times New Roman"/>
          <w:sz w:val="24"/>
          <w:szCs w:val="24"/>
        </w:rPr>
        <w:t xml:space="preserve"> for the 5</w:t>
      </w:r>
      <w:r w:rsidRPr="0004404D">
        <w:rPr>
          <w:rFonts w:ascii="Times New Roman" w:hAnsi="Times New Roman" w:cs="Times New Roman"/>
          <w:sz w:val="24"/>
          <w:szCs w:val="24"/>
          <w:vertAlign w:val="superscript"/>
        </w:rPr>
        <w:t>th</w:t>
      </w:r>
      <w:r w:rsidRPr="0004404D">
        <w:rPr>
          <w:rFonts w:ascii="Times New Roman" w:hAnsi="Times New Roman" w:cs="Times New Roman"/>
          <w:sz w:val="24"/>
          <w:szCs w:val="24"/>
        </w:rPr>
        <w:t xml:space="preserve"> and 6</w:t>
      </w:r>
      <w:r w:rsidRPr="0004404D">
        <w:rPr>
          <w:rFonts w:ascii="Times New Roman" w:hAnsi="Times New Roman" w:cs="Times New Roman"/>
          <w:sz w:val="24"/>
          <w:szCs w:val="24"/>
          <w:vertAlign w:val="superscript"/>
        </w:rPr>
        <w:t>th</w:t>
      </w:r>
      <w:r w:rsidRPr="0004404D">
        <w:rPr>
          <w:rFonts w:ascii="Times New Roman" w:hAnsi="Times New Roman" w:cs="Times New Roman"/>
          <w:sz w:val="24"/>
          <w:szCs w:val="24"/>
        </w:rPr>
        <w:t xml:space="preserve"> respondents</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3</w:t>
      </w:r>
      <w:r w:rsidRPr="0004404D">
        <w:rPr>
          <w:rFonts w:ascii="Times New Roman" w:hAnsi="Times New Roman" w:cs="Times New Roman"/>
          <w:sz w:val="24"/>
          <w:szCs w:val="24"/>
          <w:vertAlign w:val="superscript"/>
        </w:rPr>
        <w:t>rd</w:t>
      </w:r>
      <w:r w:rsidRPr="0004404D">
        <w:rPr>
          <w:rFonts w:ascii="Times New Roman" w:hAnsi="Times New Roman" w:cs="Times New Roman"/>
          <w:sz w:val="24"/>
          <w:szCs w:val="24"/>
        </w:rPr>
        <w:t xml:space="preserve"> respondent in default</w:t>
      </w:r>
    </w:p>
    <w:p w:rsidR="00EC6EC8" w:rsidRPr="0004404D" w:rsidRDefault="00EC6EC8" w:rsidP="009B0BFA">
      <w:pPr>
        <w:spacing w:after="0" w:line="240" w:lineRule="auto"/>
        <w:rPr>
          <w:rFonts w:ascii="Times New Roman" w:hAnsi="Times New Roman" w:cs="Times New Roman"/>
          <w:sz w:val="24"/>
          <w:szCs w:val="24"/>
        </w:rPr>
      </w:pPr>
      <w:r w:rsidRPr="0004404D">
        <w:rPr>
          <w:rFonts w:ascii="Times New Roman" w:hAnsi="Times New Roman" w:cs="Times New Roman"/>
          <w:sz w:val="24"/>
          <w:szCs w:val="24"/>
        </w:rPr>
        <w:t>4</w:t>
      </w:r>
      <w:r w:rsidRPr="0004404D">
        <w:rPr>
          <w:rFonts w:ascii="Times New Roman" w:hAnsi="Times New Roman" w:cs="Times New Roman"/>
          <w:sz w:val="24"/>
          <w:szCs w:val="24"/>
          <w:vertAlign w:val="superscript"/>
        </w:rPr>
        <w:t>th</w:t>
      </w:r>
      <w:r w:rsidRPr="0004404D">
        <w:rPr>
          <w:rFonts w:ascii="Times New Roman" w:hAnsi="Times New Roman" w:cs="Times New Roman"/>
          <w:sz w:val="24"/>
          <w:szCs w:val="24"/>
        </w:rPr>
        <w:t xml:space="preserve"> respondent in default</w:t>
      </w:r>
    </w:p>
    <w:p w:rsidR="009B0BFA" w:rsidRDefault="009B0BFA" w:rsidP="009B0BFA">
      <w:pPr>
        <w:spacing w:after="0" w:line="240" w:lineRule="auto"/>
        <w:rPr>
          <w:rFonts w:ascii="Times New Roman" w:hAnsi="Times New Roman" w:cs="Times New Roman"/>
          <w:sz w:val="24"/>
          <w:szCs w:val="24"/>
        </w:rPr>
      </w:pPr>
    </w:p>
    <w:p w:rsidR="009B0BFA" w:rsidRDefault="009B0BFA" w:rsidP="009B0BFA">
      <w:pPr>
        <w:spacing w:after="0" w:line="360" w:lineRule="auto"/>
        <w:rPr>
          <w:rFonts w:ascii="Times New Roman" w:hAnsi="Times New Roman" w:cs="Times New Roman"/>
          <w:sz w:val="24"/>
          <w:szCs w:val="24"/>
        </w:rPr>
      </w:pPr>
    </w:p>
    <w:p w:rsidR="00EC6EC8" w:rsidRPr="0004404D" w:rsidRDefault="00C562D9" w:rsidP="00B42712">
      <w:pPr>
        <w:spacing w:after="0" w:line="360" w:lineRule="auto"/>
        <w:ind w:firstLine="720"/>
        <w:jc w:val="both"/>
        <w:rPr>
          <w:rFonts w:ascii="Times New Roman" w:hAnsi="Times New Roman" w:cs="Times New Roman"/>
          <w:sz w:val="24"/>
          <w:szCs w:val="24"/>
        </w:rPr>
      </w:pPr>
      <w:r w:rsidRPr="009B0BFA">
        <w:rPr>
          <w:rFonts w:ascii="Times New Roman" w:hAnsi="Times New Roman" w:cs="Times New Roman"/>
          <w:b/>
          <w:sz w:val="24"/>
          <w:szCs w:val="24"/>
        </w:rPr>
        <w:t>MUNANGATI-MANONGWA</w:t>
      </w:r>
      <w:r w:rsidRPr="0004404D">
        <w:rPr>
          <w:rFonts w:ascii="Times New Roman" w:hAnsi="Times New Roman" w:cs="Times New Roman"/>
          <w:sz w:val="24"/>
          <w:szCs w:val="24"/>
        </w:rPr>
        <w:t>: The</w:t>
      </w:r>
      <w:r w:rsidR="00EC6EC8" w:rsidRPr="0004404D">
        <w:rPr>
          <w:rFonts w:ascii="Times New Roman" w:hAnsi="Times New Roman" w:cs="Times New Roman"/>
          <w:sz w:val="24"/>
          <w:szCs w:val="24"/>
        </w:rPr>
        <w:t xml:space="preserve"> decision to launch an urgent application must be thought through as this is a special procedure meant for a party in distress who needs the court’s urgent intervention lest the party suffers harm </w:t>
      </w:r>
      <w:r w:rsidR="00ED4622" w:rsidRPr="0004404D">
        <w:rPr>
          <w:rFonts w:ascii="Times New Roman" w:hAnsi="Times New Roman" w:cs="Times New Roman"/>
          <w:sz w:val="24"/>
          <w:szCs w:val="24"/>
        </w:rPr>
        <w:t xml:space="preserve">(or is facing impending harm)the </w:t>
      </w:r>
      <w:r w:rsidR="00EC6EC8" w:rsidRPr="0004404D">
        <w:rPr>
          <w:rFonts w:ascii="Times New Roman" w:hAnsi="Times New Roman" w:cs="Times New Roman"/>
          <w:sz w:val="24"/>
          <w:szCs w:val="24"/>
        </w:rPr>
        <w:t xml:space="preserve"> consequences </w:t>
      </w:r>
      <w:r w:rsidR="00ED4622" w:rsidRPr="0004404D">
        <w:rPr>
          <w:rFonts w:ascii="Times New Roman" w:hAnsi="Times New Roman" w:cs="Times New Roman"/>
          <w:sz w:val="24"/>
          <w:szCs w:val="24"/>
        </w:rPr>
        <w:t xml:space="preserve">of which are </w:t>
      </w:r>
      <w:r w:rsidRPr="0004404D">
        <w:rPr>
          <w:rFonts w:ascii="Times New Roman" w:hAnsi="Times New Roman" w:cs="Times New Roman"/>
          <w:sz w:val="24"/>
          <w:szCs w:val="24"/>
        </w:rPr>
        <w:t>irreversible</w:t>
      </w:r>
      <w:r w:rsidR="00895406" w:rsidRPr="0004404D">
        <w:rPr>
          <w:rFonts w:ascii="Times New Roman" w:hAnsi="Times New Roman" w:cs="Times New Roman"/>
          <w:sz w:val="24"/>
          <w:szCs w:val="24"/>
        </w:rPr>
        <w:t xml:space="preserve"> and cause </w:t>
      </w:r>
      <w:r w:rsidR="00EC6EC8" w:rsidRPr="0004404D">
        <w:rPr>
          <w:rFonts w:ascii="Times New Roman" w:hAnsi="Times New Roman" w:cs="Times New Roman"/>
          <w:sz w:val="24"/>
          <w:szCs w:val="24"/>
        </w:rPr>
        <w:t>great prejudice to the party. It is not for ev</w:t>
      </w:r>
      <w:r w:rsidR="00ED4622" w:rsidRPr="0004404D">
        <w:rPr>
          <w:rFonts w:ascii="Times New Roman" w:hAnsi="Times New Roman" w:cs="Times New Roman"/>
          <w:sz w:val="24"/>
          <w:szCs w:val="24"/>
        </w:rPr>
        <w:t>e</w:t>
      </w:r>
      <w:r w:rsidR="00EC6EC8" w:rsidRPr="0004404D">
        <w:rPr>
          <w:rFonts w:ascii="Times New Roman" w:hAnsi="Times New Roman" w:cs="Times New Roman"/>
          <w:sz w:val="24"/>
          <w:szCs w:val="24"/>
        </w:rPr>
        <w:t>ry instance</w:t>
      </w:r>
      <w:r w:rsidR="00ED4622" w:rsidRPr="0004404D">
        <w:rPr>
          <w:rFonts w:ascii="Times New Roman" w:hAnsi="Times New Roman" w:cs="Times New Roman"/>
          <w:sz w:val="24"/>
          <w:szCs w:val="24"/>
        </w:rPr>
        <w:t xml:space="preserve"> or </w:t>
      </w:r>
      <w:r w:rsidRPr="0004404D">
        <w:rPr>
          <w:rFonts w:ascii="Times New Roman" w:hAnsi="Times New Roman" w:cs="Times New Roman"/>
          <w:sz w:val="24"/>
          <w:szCs w:val="24"/>
        </w:rPr>
        <w:t>dispute. This</w:t>
      </w:r>
      <w:r w:rsidR="00EC6EC8" w:rsidRPr="0004404D">
        <w:rPr>
          <w:rFonts w:ascii="Times New Roman" w:hAnsi="Times New Roman" w:cs="Times New Roman"/>
          <w:sz w:val="24"/>
          <w:szCs w:val="24"/>
        </w:rPr>
        <w:t xml:space="preserve"> is because a judge allocated a matter which appears under cover of urgency has to put any other assignment aside and give his or her attention to the purported urgent matter</w:t>
      </w:r>
      <w:r w:rsidR="00ED4622" w:rsidRPr="0004404D">
        <w:rPr>
          <w:rFonts w:ascii="Times New Roman" w:hAnsi="Times New Roman" w:cs="Times New Roman"/>
          <w:sz w:val="24"/>
          <w:szCs w:val="24"/>
        </w:rPr>
        <w:t xml:space="preserve">, hence this </w:t>
      </w:r>
      <w:r w:rsidR="00ED4622" w:rsidRPr="0004404D">
        <w:rPr>
          <w:rFonts w:ascii="Times New Roman" w:hAnsi="Times New Roman" w:cs="Times New Roman"/>
          <w:sz w:val="24"/>
          <w:szCs w:val="24"/>
        </w:rPr>
        <w:lastRenderedPageBreak/>
        <w:t>should be worthwhile for the attainment of justice for those in distress. There should be no other effective remedy available to the litigant at that juncture.</w:t>
      </w:r>
      <w:r w:rsidR="00895406" w:rsidRPr="0004404D">
        <w:rPr>
          <w:rFonts w:ascii="Times New Roman" w:hAnsi="Times New Roman" w:cs="Times New Roman"/>
          <w:sz w:val="24"/>
          <w:szCs w:val="24"/>
        </w:rPr>
        <w:t xml:space="preserve"> This cannot be said of the matter</w:t>
      </w:r>
      <w:r w:rsidR="00ED4622" w:rsidRPr="0004404D">
        <w:rPr>
          <w:rFonts w:ascii="Times New Roman" w:hAnsi="Times New Roman" w:cs="Times New Roman"/>
          <w:sz w:val="24"/>
          <w:szCs w:val="24"/>
        </w:rPr>
        <w:t xml:space="preserve"> </w:t>
      </w:r>
      <w:r w:rsidR="00ED4622" w:rsidRPr="0004404D">
        <w:rPr>
          <w:rFonts w:ascii="Times New Roman" w:hAnsi="Times New Roman" w:cs="Times New Roman"/>
          <w:i/>
          <w:sz w:val="24"/>
          <w:szCs w:val="24"/>
        </w:rPr>
        <w:t>in casu</w:t>
      </w:r>
      <w:r w:rsidR="00ED4622" w:rsidRPr="0004404D">
        <w:rPr>
          <w:rFonts w:ascii="Times New Roman" w:hAnsi="Times New Roman" w:cs="Times New Roman"/>
          <w:sz w:val="24"/>
          <w:szCs w:val="24"/>
        </w:rPr>
        <w:t>.</w:t>
      </w:r>
      <w:r w:rsidR="00895406" w:rsidRPr="0004404D">
        <w:rPr>
          <w:rFonts w:ascii="Times New Roman" w:hAnsi="Times New Roman" w:cs="Times New Roman"/>
          <w:sz w:val="24"/>
          <w:szCs w:val="24"/>
        </w:rPr>
        <w:t xml:space="preserve"> Equally legal practitioners must know when to employ the provisions of r 59 (6) of the High Court Rules 2021.</w:t>
      </w:r>
    </w:p>
    <w:p w:rsidR="00ED4622" w:rsidRPr="0004404D" w:rsidRDefault="00ED4622"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The applicant herein approached this court on an urgent basis seeking the following order:</w:t>
      </w:r>
    </w:p>
    <w:p w:rsidR="00ED4622" w:rsidRPr="0004404D" w:rsidRDefault="00ED4622" w:rsidP="00B42712">
      <w:pPr>
        <w:spacing w:after="0" w:line="360" w:lineRule="auto"/>
        <w:jc w:val="both"/>
        <w:rPr>
          <w:rFonts w:ascii="Times New Roman" w:hAnsi="Times New Roman" w:cs="Times New Roman"/>
          <w:sz w:val="24"/>
          <w:szCs w:val="24"/>
        </w:rPr>
      </w:pPr>
      <w:r w:rsidRPr="0004404D">
        <w:rPr>
          <w:rFonts w:ascii="Times New Roman" w:hAnsi="Times New Roman" w:cs="Times New Roman"/>
          <w:sz w:val="24"/>
          <w:szCs w:val="24"/>
        </w:rPr>
        <w:t xml:space="preserve">IT IS ORDERED </w:t>
      </w:r>
      <w:r w:rsidR="00C562D9" w:rsidRPr="0004404D">
        <w:rPr>
          <w:rFonts w:ascii="Times New Roman" w:hAnsi="Times New Roman" w:cs="Times New Roman"/>
          <w:sz w:val="24"/>
          <w:szCs w:val="24"/>
        </w:rPr>
        <w:t>THAT:</w:t>
      </w:r>
    </w:p>
    <w:p w:rsidR="00ED4622" w:rsidRPr="003B74F1" w:rsidRDefault="00ED4622" w:rsidP="00B42712">
      <w:pPr>
        <w:pStyle w:val="ListParagraph"/>
        <w:numPr>
          <w:ilvl w:val="0"/>
          <w:numId w:val="1"/>
        </w:numPr>
        <w:spacing w:after="0" w:line="240" w:lineRule="auto"/>
        <w:jc w:val="both"/>
        <w:rPr>
          <w:rFonts w:ascii="Times New Roman" w:hAnsi="Times New Roman" w:cs="Times New Roman"/>
        </w:rPr>
      </w:pPr>
      <w:r w:rsidRPr="003B74F1">
        <w:rPr>
          <w:rFonts w:ascii="Times New Roman" w:hAnsi="Times New Roman" w:cs="Times New Roman"/>
        </w:rPr>
        <w:t xml:space="preserve">The applicants are </w:t>
      </w:r>
      <w:r w:rsidR="0066018E" w:rsidRPr="003B74F1">
        <w:rPr>
          <w:rFonts w:ascii="Times New Roman" w:hAnsi="Times New Roman" w:cs="Times New Roman"/>
        </w:rPr>
        <w:t>hereby granted leave to file an urgent Court Application for Rescission of default judgment against a provisional court order granted by this court in HC</w:t>
      </w:r>
      <w:r w:rsidR="009B69DE">
        <w:rPr>
          <w:rFonts w:ascii="Times New Roman" w:hAnsi="Times New Roman" w:cs="Times New Roman"/>
        </w:rPr>
        <w:t xml:space="preserve"> </w:t>
      </w:r>
      <w:r w:rsidR="0066018E" w:rsidRPr="003B74F1">
        <w:rPr>
          <w:rFonts w:ascii="Times New Roman" w:hAnsi="Times New Roman" w:cs="Times New Roman"/>
        </w:rPr>
        <w:t>1575/23 specifying a shorter period within which opposing papers and subsequent pleadings are to be filed.</w:t>
      </w:r>
    </w:p>
    <w:p w:rsidR="0066018E" w:rsidRPr="003B74F1" w:rsidRDefault="0066018E" w:rsidP="00B42712">
      <w:pPr>
        <w:pStyle w:val="ListParagraph"/>
        <w:numPr>
          <w:ilvl w:val="0"/>
          <w:numId w:val="1"/>
        </w:numPr>
        <w:spacing w:after="0" w:line="240" w:lineRule="auto"/>
        <w:jc w:val="both"/>
        <w:rPr>
          <w:rFonts w:ascii="Times New Roman" w:hAnsi="Times New Roman" w:cs="Times New Roman"/>
        </w:rPr>
      </w:pPr>
      <w:r w:rsidRPr="003B74F1">
        <w:rPr>
          <w:rFonts w:ascii="Times New Roman" w:hAnsi="Times New Roman" w:cs="Times New Roman"/>
        </w:rPr>
        <w:t xml:space="preserve">Upon the service of the application the respondents shall have 3 </w:t>
      </w:r>
      <w:r w:rsidR="00C562D9" w:rsidRPr="003B74F1">
        <w:rPr>
          <w:rFonts w:ascii="Times New Roman" w:hAnsi="Times New Roman" w:cs="Times New Roman"/>
        </w:rPr>
        <w:t>calendar</w:t>
      </w:r>
      <w:r w:rsidRPr="003B74F1">
        <w:rPr>
          <w:rFonts w:ascii="Times New Roman" w:hAnsi="Times New Roman" w:cs="Times New Roman"/>
        </w:rPr>
        <w:t xml:space="preserve"> days to file their opposing papers </w:t>
      </w:r>
      <w:r w:rsidR="00C562D9" w:rsidRPr="003B74F1">
        <w:rPr>
          <w:rFonts w:ascii="Times New Roman" w:hAnsi="Times New Roman" w:cs="Times New Roman"/>
        </w:rPr>
        <w:t>where after</w:t>
      </w:r>
      <w:r w:rsidRPr="003B74F1">
        <w:rPr>
          <w:rFonts w:ascii="Times New Roman" w:hAnsi="Times New Roman" w:cs="Times New Roman"/>
        </w:rPr>
        <w:t xml:space="preserve"> the applicants shall </w:t>
      </w:r>
      <w:r w:rsidR="0026080D" w:rsidRPr="003B74F1">
        <w:rPr>
          <w:rFonts w:ascii="Times New Roman" w:hAnsi="Times New Roman" w:cs="Times New Roman"/>
        </w:rPr>
        <w:t xml:space="preserve">have 2 </w:t>
      </w:r>
      <w:r w:rsidR="00C562D9" w:rsidRPr="003B74F1">
        <w:rPr>
          <w:rFonts w:ascii="Times New Roman" w:hAnsi="Times New Roman" w:cs="Times New Roman"/>
        </w:rPr>
        <w:t>calendar</w:t>
      </w:r>
      <w:r w:rsidR="0026080D" w:rsidRPr="003B74F1">
        <w:rPr>
          <w:rFonts w:ascii="Times New Roman" w:hAnsi="Times New Roman" w:cs="Times New Roman"/>
        </w:rPr>
        <w:t xml:space="preserve"> days to file their</w:t>
      </w:r>
      <w:r w:rsidRPr="003B74F1">
        <w:rPr>
          <w:rFonts w:ascii="Times New Roman" w:hAnsi="Times New Roman" w:cs="Times New Roman"/>
        </w:rPr>
        <w:t xml:space="preserve"> answering affidavit</w:t>
      </w:r>
      <w:r w:rsidR="0026080D" w:rsidRPr="003B74F1">
        <w:rPr>
          <w:rFonts w:ascii="Times New Roman" w:hAnsi="Times New Roman" w:cs="Times New Roman"/>
        </w:rPr>
        <w:t xml:space="preserve"> </w:t>
      </w:r>
      <w:r w:rsidRPr="003B74F1">
        <w:rPr>
          <w:rFonts w:ascii="Times New Roman" w:hAnsi="Times New Roman" w:cs="Times New Roman"/>
        </w:rPr>
        <w:t>and heads of argument, the respondents shall subsequently</w:t>
      </w:r>
      <w:r w:rsidR="0026080D" w:rsidRPr="003B74F1">
        <w:rPr>
          <w:rFonts w:ascii="Times New Roman" w:hAnsi="Times New Roman" w:cs="Times New Roman"/>
        </w:rPr>
        <w:t xml:space="preserve"> be entitled to file heads of arguments within 2 </w:t>
      </w:r>
      <w:r w:rsidR="00C562D9" w:rsidRPr="003B74F1">
        <w:rPr>
          <w:rFonts w:ascii="Times New Roman" w:hAnsi="Times New Roman" w:cs="Times New Roman"/>
        </w:rPr>
        <w:t>calendar</w:t>
      </w:r>
      <w:r w:rsidR="0026080D" w:rsidRPr="003B74F1">
        <w:rPr>
          <w:rFonts w:ascii="Times New Roman" w:hAnsi="Times New Roman" w:cs="Times New Roman"/>
        </w:rPr>
        <w:t xml:space="preserve"> days of their receipt of the applicant’s answering affidavit and heads of arguments.</w:t>
      </w:r>
    </w:p>
    <w:p w:rsidR="0026080D" w:rsidRPr="003B74F1" w:rsidRDefault="0026080D" w:rsidP="00B42712">
      <w:pPr>
        <w:pStyle w:val="ListParagraph"/>
        <w:numPr>
          <w:ilvl w:val="0"/>
          <w:numId w:val="1"/>
        </w:numPr>
        <w:spacing w:line="480" w:lineRule="auto"/>
        <w:jc w:val="both"/>
        <w:rPr>
          <w:rFonts w:ascii="Times New Roman" w:hAnsi="Times New Roman" w:cs="Times New Roman"/>
        </w:rPr>
      </w:pPr>
      <w:r w:rsidRPr="003B74F1">
        <w:rPr>
          <w:rFonts w:ascii="Times New Roman" w:hAnsi="Times New Roman" w:cs="Times New Roman"/>
        </w:rPr>
        <w:t>Thereafter the matter shall be set down.</w:t>
      </w:r>
    </w:p>
    <w:p w:rsidR="00ED4622" w:rsidRPr="00785D89" w:rsidRDefault="0026080D" w:rsidP="00B42712">
      <w:pPr>
        <w:pStyle w:val="ListParagraph"/>
        <w:numPr>
          <w:ilvl w:val="0"/>
          <w:numId w:val="1"/>
        </w:numPr>
        <w:spacing w:line="480" w:lineRule="auto"/>
        <w:jc w:val="both"/>
        <w:rPr>
          <w:rFonts w:ascii="Times New Roman" w:hAnsi="Times New Roman" w:cs="Times New Roman"/>
        </w:rPr>
      </w:pPr>
      <w:r w:rsidRPr="003B74F1">
        <w:rPr>
          <w:rFonts w:ascii="Times New Roman" w:hAnsi="Times New Roman" w:cs="Times New Roman"/>
        </w:rPr>
        <w:t>The 1</w:t>
      </w:r>
      <w:r w:rsidRPr="003B74F1">
        <w:rPr>
          <w:rFonts w:ascii="Times New Roman" w:hAnsi="Times New Roman" w:cs="Times New Roman"/>
          <w:vertAlign w:val="superscript"/>
        </w:rPr>
        <w:t>st</w:t>
      </w:r>
      <w:r w:rsidRPr="003B74F1">
        <w:rPr>
          <w:rFonts w:ascii="Times New Roman" w:hAnsi="Times New Roman" w:cs="Times New Roman"/>
        </w:rPr>
        <w:t xml:space="preserve"> and 2</w:t>
      </w:r>
      <w:r w:rsidRPr="003B74F1">
        <w:rPr>
          <w:rFonts w:ascii="Times New Roman" w:hAnsi="Times New Roman" w:cs="Times New Roman"/>
          <w:vertAlign w:val="superscript"/>
        </w:rPr>
        <w:t>nd</w:t>
      </w:r>
      <w:r w:rsidRPr="003B74F1">
        <w:rPr>
          <w:rFonts w:ascii="Times New Roman" w:hAnsi="Times New Roman" w:cs="Times New Roman"/>
        </w:rPr>
        <w:t xml:space="preserve"> respondents are to pay costs of suit on a higher scale.</w:t>
      </w:r>
    </w:p>
    <w:p w:rsidR="00ED4622" w:rsidRPr="0004404D" w:rsidRDefault="0026080D"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The background fa</w:t>
      </w:r>
      <w:r w:rsidR="00D13711" w:rsidRPr="0004404D">
        <w:rPr>
          <w:rFonts w:ascii="Times New Roman" w:hAnsi="Times New Roman" w:cs="Times New Roman"/>
          <w:sz w:val="24"/>
          <w:szCs w:val="24"/>
        </w:rPr>
        <w:t xml:space="preserve">cts to this matter are that the </w:t>
      </w:r>
      <w:r w:rsidR="003B74F1">
        <w:rPr>
          <w:rFonts w:ascii="Times New Roman" w:hAnsi="Times New Roman" w:cs="Times New Roman"/>
          <w:sz w:val="24"/>
          <w:szCs w:val="24"/>
        </w:rPr>
        <w:t xml:space="preserve">first </w:t>
      </w:r>
      <w:r w:rsidR="003B74F1" w:rsidRPr="0004404D">
        <w:rPr>
          <w:rFonts w:ascii="Times New Roman" w:hAnsi="Times New Roman" w:cs="Times New Roman"/>
          <w:sz w:val="24"/>
          <w:szCs w:val="24"/>
        </w:rPr>
        <w:t>second</w:t>
      </w:r>
      <w:r w:rsidR="003B74F1">
        <w:rPr>
          <w:rFonts w:ascii="Times New Roman" w:hAnsi="Times New Roman" w:cs="Times New Roman"/>
          <w:sz w:val="24"/>
          <w:szCs w:val="24"/>
        </w:rPr>
        <w:t xml:space="preserve"> </w:t>
      </w:r>
      <w:r w:rsidR="003B74F1" w:rsidRPr="0004404D">
        <w:rPr>
          <w:rFonts w:ascii="Times New Roman" w:hAnsi="Times New Roman" w:cs="Times New Roman"/>
          <w:sz w:val="24"/>
          <w:szCs w:val="24"/>
        </w:rPr>
        <w:t>and</w:t>
      </w:r>
      <w:r w:rsidR="00D13711" w:rsidRPr="0004404D">
        <w:rPr>
          <w:rFonts w:ascii="Times New Roman" w:hAnsi="Times New Roman" w:cs="Times New Roman"/>
          <w:sz w:val="24"/>
          <w:szCs w:val="24"/>
        </w:rPr>
        <w:t xml:space="preserve"> </w:t>
      </w:r>
      <w:r w:rsidR="003B74F1">
        <w:rPr>
          <w:rFonts w:ascii="Times New Roman" w:hAnsi="Times New Roman" w:cs="Times New Roman"/>
          <w:sz w:val="24"/>
          <w:szCs w:val="24"/>
        </w:rPr>
        <w:t xml:space="preserve">third </w:t>
      </w:r>
      <w:r w:rsidR="00D13711" w:rsidRPr="0004404D">
        <w:rPr>
          <w:rFonts w:ascii="Times New Roman" w:hAnsi="Times New Roman" w:cs="Times New Roman"/>
          <w:sz w:val="24"/>
          <w:szCs w:val="24"/>
        </w:rPr>
        <w:t xml:space="preserve">respondents </w:t>
      </w:r>
      <w:r w:rsidR="00C36AFF" w:rsidRPr="0004404D">
        <w:rPr>
          <w:rFonts w:ascii="Times New Roman" w:hAnsi="Times New Roman" w:cs="Times New Roman"/>
          <w:sz w:val="24"/>
          <w:szCs w:val="24"/>
        </w:rPr>
        <w:t xml:space="preserve">were office holders in </w:t>
      </w:r>
      <w:r w:rsidR="003B74F1">
        <w:rPr>
          <w:rFonts w:ascii="Times New Roman" w:hAnsi="Times New Roman" w:cs="Times New Roman"/>
          <w:sz w:val="24"/>
          <w:szCs w:val="24"/>
        </w:rPr>
        <w:t xml:space="preserve">third </w:t>
      </w:r>
      <w:r w:rsidR="00C36AFF" w:rsidRPr="0004404D">
        <w:rPr>
          <w:rFonts w:ascii="Times New Roman" w:hAnsi="Times New Roman" w:cs="Times New Roman"/>
          <w:sz w:val="24"/>
          <w:szCs w:val="24"/>
        </w:rPr>
        <w:t xml:space="preserve">respondent the Students Council. They were suspended from office. The three respondents </w:t>
      </w:r>
      <w:r w:rsidR="00D13711" w:rsidRPr="0004404D">
        <w:rPr>
          <w:rFonts w:ascii="Times New Roman" w:hAnsi="Times New Roman" w:cs="Times New Roman"/>
          <w:sz w:val="24"/>
          <w:szCs w:val="24"/>
        </w:rPr>
        <w:t xml:space="preserve">applied to this court </w:t>
      </w:r>
      <w:r w:rsidR="00C36AFF" w:rsidRPr="0004404D">
        <w:rPr>
          <w:rFonts w:ascii="Times New Roman" w:hAnsi="Times New Roman" w:cs="Times New Roman"/>
          <w:sz w:val="24"/>
          <w:szCs w:val="24"/>
        </w:rPr>
        <w:t xml:space="preserve">for a review of the </w:t>
      </w:r>
      <w:r w:rsidR="003B74F1">
        <w:rPr>
          <w:rFonts w:ascii="Times New Roman" w:hAnsi="Times New Roman" w:cs="Times New Roman"/>
          <w:sz w:val="24"/>
          <w:szCs w:val="24"/>
        </w:rPr>
        <w:t xml:space="preserve">third </w:t>
      </w:r>
      <w:r w:rsidR="00C36AFF" w:rsidRPr="0004404D">
        <w:rPr>
          <w:rFonts w:ascii="Times New Roman" w:hAnsi="Times New Roman" w:cs="Times New Roman"/>
          <w:sz w:val="24"/>
          <w:szCs w:val="24"/>
        </w:rPr>
        <w:t>respondent’s decision in Case no. HC</w:t>
      </w:r>
      <w:r w:rsidR="003B74F1">
        <w:rPr>
          <w:rFonts w:ascii="Times New Roman" w:hAnsi="Times New Roman" w:cs="Times New Roman"/>
          <w:sz w:val="24"/>
          <w:szCs w:val="24"/>
        </w:rPr>
        <w:t xml:space="preserve"> </w:t>
      </w:r>
      <w:r w:rsidR="00C36AFF" w:rsidRPr="0004404D">
        <w:rPr>
          <w:rFonts w:ascii="Times New Roman" w:hAnsi="Times New Roman" w:cs="Times New Roman"/>
          <w:sz w:val="24"/>
          <w:szCs w:val="24"/>
        </w:rPr>
        <w:t xml:space="preserve">1551/23 and approached this court </w:t>
      </w:r>
      <w:r w:rsidR="00D13711" w:rsidRPr="0004404D">
        <w:rPr>
          <w:rFonts w:ascii="Times New Roman" w:hAnsi="Times New Roman" w:cs="Times New Roman"/>
          <w:sz w:val="24"/>
          <w:szCs w:val="24"/>
        </w:rPr>
        <w:t xml:space="preserve">on an urgent basis </w:t>
      </w:r>
      <w:r w:rsidR="000A7CD3" w:rsidRPr="0004404D">
        <w:rPr>
          <w:rFonts w:ascii="Times New Roman" w:hAnsi="Times New Roman" w:cs="Times New Roman"/>
          <w:sz w:val="24"/>
          <w:szCs w:val="24"/>
        </w:rPr>
        <w:t xml:space="preserve">in Case No. HC 1575/23 </w:t>
      </w:r>
      <w:r w:rsidR="00D13711" w:rsidRPr="0004404D">
        <w:rPr>
          <w:rFonts w:ascii="Times New Roman" w:hAnsi="Times New Roman" w:cs="Times New Roman"/>
          <w:sz w:val="24"/>
          <w:szCs w:val="24"/>
        </w:rPr>
        <w:t>for a provisional o</w:t>
      </w:r>
      <w:r w:rsidR="00C36AFF" w:rsidRPr="0004404D">
        <w:rPr>
          <w:rFonts w:ascii="Times New Roman" w:hAnsi="Times New Roman" w:cs="Times New Roman"/>
          <w:sz w:val="24"/>
          <w:szCs w:val="24"/>
        </w:rPr>
        <w:t>r</w:t>
      </w:r>
      <w:r w:rsidR="00D13711" w:rsidRPr="0004404D">
        <w:rPr>
          <w:rFonts w:ascii="Times New Roman" w:hAnsi="Times New Roman" w:cs="Times New Roman"/>
          <w:sz w:val="24"/>
          <w:szCs w:val="24"/>
        </w:rPr>
        <w:t>der</w:t>
      </w:r>
      <w:r w:rsidR="00C36AFF" w:rsidRPr="0004404D">
        <w:rPr>
          <w:rFonts w:ascii="Times New Roman" w:hAnsi="Times New Roman" w:cs="Times New Roman"/>
          <w:sz w:val="24"/>
          <w:szCs w:val="24"/>
        </w:rPr>
        <w:t xml:space="preserve"> suspending the </w:t>
      </w:r>
      <w:r w:rsidR="003B74F1">
        <w:rPr>
          <w:rFonts w:ascii="Times New Roman" w:hAnsi="Times New Roman" w:cs="Times New Roman"/>
          <w:sz w:val="24"/>
          <w:szCs w:val="24"/>
        </w:rPr>
        <w:t xml:space="preserve">third </w:t>
      </w:r>
      <w:r w:rsidR="00C36AFF" w:rsidRPr="0004404D">
        <w:rPr>
          <w:rFonts w:ascii="Times New Roman" w:hAnsi="Times New Roman" w:cs="Times New Roman"/>
          <w:sz w:val="24"/>
          <w:szCs w:val="24"/>
        </w:rPr>
        <w:t xml:space="preserve">respondent’s decision to expel them pending the determination of their review application. On 13 March 2023 this court </w:t>
      </w:r>
      <w:r w:rsidR="00F97249" w:rsidRPr="0004404D">
        <w:rPr>
          <w:rFonts w:ascii="Times New Roman" w:hAnsi="Times New Roman" w:cs="Times New Roman"/>
          <w:sz w:val="24"/>
          <w:szCs w:val="24"/>
        </w:rPr>
        <w:t xml:space="preserve">granted a provisional order in their favour. It is the applicant’s averment that the matter was heard in their absence as service was not made at their </w:t>
      </w:r>
      <w:r w:rsidR="00C562D9" w:rsidRPr="0004404D">
        <w:rPr>
          <w:rFonts w:ascii="Times New Roman" w:hAnsi="Times New Roman" w:cs="Times New Roman"/>
          <w:sz w:val="24"/>
          <w:szCs w:val="24"/>
        </w:rPr>
        <w:t>address</w:t>
      </w:r>
      <w:r w:rsidR="00F97249" w:rsidRPr="0004404D">
        <w:rPr>
          <w:rFonts w:ascii="Times New Roman" w:hAnsi="Times New Roman" w:cs="Times New Roman"/>
          <w:sz w:val="24"/>
          <w:szCs w:val="24"/>
        </w:rPr>
        <w:t xml:space="preserve"> and when they got to know of the notice of set down at 10:30am on the hearing date the matter had been heard. The applicants indicate that they want to apply for rescission of judgment hence they seek leave to file an urgent court application specifying a </w:t>
      </w:r>
      <w:r w:rsidR="003B74F1" w:rsidRPr="0004404D">
        <w:rPr>
          <w:rFonts w:ascii="Times New Roman" w:hAnsi="Times New Roman" w:cs="Times New Roman"/>
          <w:sz w:val="24"/>
          <w:szCs w:val="24"/>
        </w:rPr>
        <w:t>shortened</w:t>
      </w:r>
      <w:r w:rsidR="00F97249" w:rsidRPr="0004404D">
        <w:rPr>
          <w:rFonts w:ascii="Times New Roman" w:hAnsi="Times New Roman" w:cs="Times New Roman"/>
          <w:sz w:val="24"/>
          <w:szCs w:val="24"/>
        </w:rPr>
        <w:t xml:space="preserve"> period within which a notice of </w:t>
      </w:r>
      <w:r w:rsidR="00C562D9" w:rsidRPr="0004404D">
        <w:rPr>
          <w:rFonts w:ascii="Times New Roman" w:hAnsi="Times New Roman" w:cs="Times New Roman"/>
          <w:sz w:val="24"/>
          <w:szCs w:val="24"/>
        </w:rPr>
        <w:t>opposition</w:t>
      </w:r>
      <w:r w:rsidR="00F97249" w:rsidRPr="0004404D">
        <w:rPr>
          <w:rFonts w:ascii="Times New Roman" w:hAnsi="Times New Roman" w:cs="Times New Roman"/>
          <w:sz w:val="24"/>
          <w:szCs w:val="24"/>
        </w:rPr>
        <w:t xml:space="preserve"> may be filed. </w:t>
      </w:r>
    </w:p>
    <w:p w:rsidR="00F97249" w:rsidRPr="0004404D" w:rsidRDefault="00F97249"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The applicants have stated that they rely on Rule 59(6) of the High Court Rules 2021.The rule reads as follows</w:t>
      </w:r>
      <w:r w:rsidR="00214F15" w:rsidRPr="0004404D">
        <w:rPr>
          <w:rFonts w:ascii="Times New Roman" w:hAnsi="Times New Roman" w:cs="Times New Roman"/>
          <w:sz w:val="24"/>
          <w:szCs w:val="24"/>
        </w:rPr>
        <w:t>:</w:t>
      </w:r>
    </w:p>
    <w:p w:rsidR="00F97249" w:rsidRPr="003B74F1" w:rsidRDefault="00214F15" w:rsidP="00B42712">
      <w:pPr>
        <w:pStyle w:val="Default"/>
        <w:ind w:left="720"/>
        <w:jc w:val="both"/>
        <w:rPr>
          <w:sz w:val="22"/>
          <w:szCs w:val="22"/>
        </w:rPr>
      </w:pPr>
      <w:r w:rsidRPr="003B74F1">
        <w:rPr>
          <w:sz w:val="22"/>
          <w:szCs w:val="22"/>
        </w:rPr>
        <w:t>“</w:t>
      </w:r>
      <w:r w:rsidR="00F97249" w:rsidRPr="003B74F1">
        <w:rPr>
          <w:sz w:val="22"/>
          <w:szCs w:val="22"/>
        </w:rPr>
        <w:t xml:space="preserve">(6) The time within which a respondent in a court application may be required to file a notice of opposition and opposing affidavits shall be not less than ten days, exclusive of the day of service, plus one day for every 200 </w:t>
      </w:r>
      <w:r w:rsidR="00C562D9" w:rsidRPr="003B74F1">
        <w:rPr>
          <w:sz w:val="22"/>
          <w:szCs w:val="22"/>
        </w:rPr>
        <w:t>kilometers</w:t>
      </w:r>
      <w:r w:rsidR="00F97249" w:rsidRPr="003B74F1">
        <w:rPr>
          <w:sz w:val="22"/>
          <w:szCs w:val="22"/>
        </w:rPr>
        <w:t xml:space="preserve"> or part thereof where the place at which the application is served is more than 200 kilometres from the court where the application is to be heard. </w:t>
      </w:r>
    </w:p>
    <w:p w:rsidR="00F97249" w:rsidRPr="003B74F1" w:rsidRDefault="00F97249" w:rsidP="00B42712">
      <w:pPr>
        <w:spacing w:line="240" w:lineRule="auto"/>
        <w:ind w:left="720"/>
        <w:jc w:val="both"/>
        <w:rPr>
          <w:rFonts w:ascii="Times New Roman" w:hAnsi="Times New Roman" w:cs="Times New Roman"/>
        </w:rPr>
      </w:pPr>
      <w:r w:rsidRPr="003B74F1">
        <w:rPr>
          <w:rFonts w:ascii="Times New Roman" w:hAnsi="Times New Roman" w:cs="Times New Roman"/>
        </w:rPr>
        <w:lastRenderedPageBreak/>
        <w:t>Provided that in urgent cases a court application may specify a shorter period for the filing of opposing affidavits if the court on good cause shown agrees to such shorter period.</w:t>
      </w:r>
      <w:r w:rsidR="00214F15" w:rsidRPr="003B74F1">
        <w:rPr>
          <w:rFonts w:ascii="Times New Roman" w:hAnsi="Times New Roman" w:cs="Times New Roman"/>
        </w:rPr>
        <w:t>”</w:t>
      </w:r>
    </w:p>
    <w:p w:rsidR="00AF59CA" w:rsidRPr="0004404D" w:rsidRDefault="00214F15"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 xml:space="preserve">The application is opposed by the </w:t>
      </w:r>
      <w:r w:rsidR="003B74F1">
        <w:rPr>
          <w:rFonts w:ascii="Times New Roman" w:hAnsi="Times New Roman" w:cs="Times New Roman"/>
          <w:sz w:val="24"/>
          <w:szCs w:val="24"/>
        </w:rPr>
        <w:t>first</w:t>
      </w:r>
      <w:r w:rsidRPr="0004404D">
        <w:rPr>
          <w:rFonts w:ascii="Times New Roman" w:hAnsi="Times New Roman" w:cs="Times New Roman"/>
          <w:sz w:val="24"/>
          <w:szCs w:val="24"/>
        </w:rPr>
        <w:t xml:space="preserve"> and </w:t>
      </w:r>
      <w:r w:rsidR="003B74F1">
        <w:rPr>
          <w:rFonts w:ascii="Times New Roman" w:hAnsi="Times New Roman" w:cs="Times New Roman"/>
          <w:sz w:val="24"/>
          <w:szCs w:val="24"/>
        </w:rPr>
        <w:t>second</w:t>
      </w:r>
      <w:r w:rsidRPr="0004404D">
        <w:rPr>
          <w:rFonts w:ascii="Times New Roman" w:hAnsi="Times New Roman" w:cs="Times New Roman"/>
          <w:sz w:val="24"/>
          <w:szCs w:val="24"/>
        </w:rPr>
        <w:t xml:space="preserve"> respondents. The respondents raised two points </w:t>
      </w:r>
      <w:r w:rsidRPr="003B74F1">
        <w:rPr>
          <w:rFonts w:ascii="Times New Roman" w:hAnsi="Times New Roman" w:cs="Times New Roman"/>
          <w:i/>
          <w:sz w:val="24"/>
          <w:szCs w:val="24"/>
        </w:rPr>
        <w:t>in limine.</w:t>
      </w:r>
      <w:r w:rsidRPr="0004404D">
        <w:rPr>
          <w:rFonts w:ascii="Times New Roman" w:hAnsi="Times New Roman" w:cs="Times New Roman"/>
          <w:sz w:val="24"/>
          <w:szCs w:val="24"/>
        </w:rPr>
        <w:t xml:space="preserve"> The respondents submitted that the matter is not properly before the court as r 59(6) is not applicable herein. </w:t>
      </w:r>
      <w:r w:rsidR="00C562D9" w:rsidRPr="0004404D">
        <w:rPr>
          <w:rFonts w:ascii="Times New Roman" w:hAnsi="Times New Roman" w:cs="Times New Roman"/>
          <w:sz w:val="24"/>
          <w:szCs w:val="24"/>
        </w:rPr>
        <w:t>Mr</w:t>
      </w:r>
      <w:r w:rsidR="006A758D">
        <w:rPr>
          <w:rFonts w:ascii="Times New Roman" w:hAnsi="Times New Roman" w:cs="Times New Roman"/>
          <w:sz w:val="24"/>
          <w:szCs w:val="24"/>
        </w:rPr>
        <w:t xml:space="preserve"> </w:t>
      </w:r>
      <w:r w:rsidRPr="006A758D">
        <w:rPr>
          <w:rFonts w:ascii="Times New Roman" w:hAnsi="Times New Roman" w:cs="Times New Roman"/>
          <w:i/>
          <w:sz w:val="24"/>
          <w:szCs w:val="24"/>
        </w:rPr>
        <w:t>Shava</w:t>
      </w:r>
      <w:r w:rsidRPr="0004404D">
        <w:rPr>
          <w:rFonts w:ascii="Times New Roman" w:hAnsi="Times New Roman" w:cs="Times New Roman"/>
          <w:sz w:val="24"/>
          <w:szCs w:val="24"/>
        </w:rPr>
        <w:t xml:space="preserve"> for the </w:t>
      </w:r>
      <w:r w:rsidR="003B74F1">
        <w:rPr>
          <w:rFonts w:ascii="Times New Roman" w:hAnsi="Times New Roman" w:cs="Times New Roman"/>
          <w:sz w:val="24"/>
          <w:szCs w:val="24"/>
        </w:rPr>
        <w:t xml:space="preserve">first </w:t>
      </w:r>
      <w:r w:rsidRPr="0004404D">
        <w:rPr>
          <w:rFonts w:ascii="Times New Roman" w:hAnsi="Times New Roman" w:cs="Times New Roman"/>
          <w:sz w:val="24"/>
          <w:szCs w:val="24"/>
        </w:rPr>
        <w:t>and</w:t>
      </w:r>
      <w:r w:rsidR="003B74F1">
        <w:rPr>
          <w:rFonts w:ascii="Times New Roman" w:hAnsi="Times New Roman" w:cs="Times New Roman"/>
          <w:sz w:val="24"/>
          <w:szCs w:val="24"/>
        </w:rPr>
        <w:t xml:space="preserve"> second </w:t>
      </w:r>
      <w:r w:rsidRPr="0004404D">
        <w:rPr>
          <w:rFonts w:ascii="Times New Roman" w:hAnsi="Times New Roman" w:cs="Times New Roman"/>
          <w:sz w:val="24"/>
          <w:szCs w:val="24"/>
        </w:rPr>
        <w:t xml:space="preserve">respondents </w:t>
      </w:r>
      <w:r w:rsidR="00AF59CA" w:rsidRPr="0004404D">
        <w:rPr>
          <w:rFonts w:ascii="Times New Roman" w:hAnsi="Times New Roman" w:cs="Times New Roman"/>
          <w:sz w:val="24"/>
          <w:szCs w:val="24"/>
        </w:rPr>
        <w:t>indicated that Form No 26 and R</w:t>
      </w:r>
      <w:r w:rsidR="003B74F1">
        <w:rPr>
          <w:rFonts w:ascii="Times New Roman" w:hAnsi="Times New Roman" w:cs="Times New Roman"/>
          <w:sz w:val="24"/>
          <w:szCs w:val="24"/>
        </w:rPr>
        <w:t xml:space="preserve"> </w:t>
      </w:r>
      <w:r w:rsidR="00AF59CA" w:rsidRPr="0004404D">
        <w:rPr>
          <w:rFonts w:ascii="Times New Roman" w:hAnsi="Times New Roman" w:cs="Times New Roman"/>
          <w:sz w:val="24"/>
          <w:szCs w:val="24"/>
        </w:rPr>
        <w:t>60(11)(a) is instructive of the procedure to be adopted</w:t>
      </w:r>
      <w:r w:rsidR="000A7CD3" w:rsidRPr="0004404D">
        <w:rPr>
          <w:rFonts w:ascii="Times New Roman" w:hAnsi="Times New Roman" w:cs="Times New Roman"/>
          <w:sz w:val="24"/>
          <w:szCs w:val="24"/>
        </w:rPr>
        <w:t>. He submitted that a</w:t>
      </w:r>
      <w:r w:rsidR="00AF59CA" w:rsidRPr="0004404D">
        <w:rPr>
          <w:rFonts w:ascii="Times New Roman" w:hAnsi="Times New Roman" w:cs="Times New Roman"/>
          <w:sz w:val="24"/>
          <w:szCs w:val="24"/>
        </w:rPr>
        <w:t xml:space="preserve"> litigant </w:t>
      </w:r>
      <w:r w:rsidR="000A7CD3" w:rsidRPr="0004404D">
        <w:rPr>
          <w:rFonts w:ascii="Times New Roman" w:hAnsi="Times New Roman" w:cs="Times New Roman"/>
          <w:sz w:val="24"/>
          <w:szCs w:val="24"/>
        </w:rPr>
        <w:t xml:space="preserve">aggrieved by the granting of a provisional order </w:t>
      </w:r>
      <w:r w:rsidR="00AF59CA" w:rsidRPr="0004404D">
        <w:rPr>
          <w:rFonts w:ascii="Times New Roman" w:hAnsi="Times New Roman" w:cs="Times New Roman"/>
          <w:sz w:val="24"/>
          <w:szCs w:val="24"/>
        </w:rPr>
        <w:t xml:space="preserve">has to anticipate the return date and hence the procedure being adopted in this instance is not provided by the rules. He submitted that there is no need for the applicants to seek leave to apply for rescission as there is no rule barring them. He submitted that the application is a nullity and no relief can flow from it. </w:t>
      </w:r>
    </w:p>
    <w:p w:rsidR="00AF59CA" w:rsidRPr="0004404D" w:rsidRDefault="00AF59CA"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A second point was raised that the applicants seek a final order which is not permissible in an urgent application of this nature.</w:t>
      </w:r>
    </w:p>
    <w:p w:rsidR="00A01C6D" w:rsidRPr="0004404D" w:rsidRDefault="00AF59CA"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The applicant’s counse</w:t>
      </w:r>
      <w:r w:rsidRPr="006A758D">
        <w:rPr>
          <w:rFonts w:ascii="Times New Roman" w:hAnsi="Times New Roman" w:cs="Times New Roman"/>
          <w:sz w:val="24"/>
          <w:szCs w:val="24"/>
        </w:rPr>
        <w:t>l</w:t>
      </w:r>
      <w:r w:rsidRPr="0004404D">
        <w:rPr>
          <w:rFonts w:ascii="Times New Roman" w:hAnsi="Times New Roman" w:cs="Times New Roman"/>
          <w:sz w:val="24"/>
          <w:szCs w:val="24"/>
        </w:rPr>
        <w:t xml:space="preserve"> </w:t>
      </w:r>
      <w:r w:rsidR="006A758D" w:rsidRPr="0004404D">
        <w:rPr>
          <w:rFonts w:ascii="Times New Roman" w:hAnsi="Times New Roman" w:cs="Times New Roman"/>
          <w:sz w:val="24"/>
          <w:szCs w:val="24"/>
        </w:rPr>
        <w:t>Mr</w:t>
      </w:r>
      <w:r w:rsidR="006A758D" w:rsidRPr="006A758D">
        <w:rPr>
          <w:rFonts w:ascii="Times New Roman" w:hAnsi="Times New Roman" w:cs="Times New Roman"/>
          <w:i/>
          <w:sz w:val="24"/>
          <w:szCs w:val="24"/>
        </w:rPr>
        <w:t xml:space="preserve"> Kuchenga</w:t>
      </w:r>
      <w:r w:rsidRPr="0004404D">
        <w:rPr>
          <w:rFonts w:ascii="Times New Roman" w:hAnsi="Times New Roman" w:cs="Times New Roman"/>
          <w:sz w:val="24"/>
          <w:szCs w:val="24"/>
        </w:rPr>
        <w:t xml:space="preserve"> submitted that the application made is the correct one as the applicants seek to have the days within which an opposition to the applicant’s application for r</w:t>
      </w:r>
      <w:r w:rsidR="00A01C6D" w:rsidRPr="0004404D">
        <w:rPr>
          <w:rFonts w:ascii="Times New Roman" w:hAnsi="Times New Roman" w:cs="Times New Roman"/>
          <w:sz w:val="24"/>
          <w:szCs w:val="24"/>
        </w:rPr>
        <w:t xml:space="preserve">escission </w:t>
      </w:r>
      <w:r w:rsidR="000A7CD3" w:rsidRPr="0004404D">
        <w:rPr>
          <w:rFonts w:ascii="Times New Roman" w:hAnsi="Times New Roman" w:cs="Times New Roman"/>
          <w:sz w:val="24"/>
          <w:szCs w:val="24"/>
        </w:rPr>
        <w:t xml:space="preserve">are </w:t>
      </w:r>
      <w:r w:rsidR="00A01C6D" w:rsidRPr="0004404D">
        <w:rPr>
          <w:rFonts w:ascii="Times New Roman" w:hAnsi="Times New Roman" w:cs="Times New Roman"/>
          <w:sz w:val="24"/>
          <w:szCs w:val="24"/>
        </w:rPr>
        <w:t>curtailed which th</w:t>
      </w:r>
      <w:r w:rsidR="00BE0711" w:rsidRPr="0004404D">
        <w:rPr>
          <w:rFonts w:ascii="Times New Roman" w:hAnsi="Times New Roman" w:cs="Times New Roman"/>
          <w:sz w:val="24"/>
          <w:szCs w:val="24"/>
        </w:rPr>
        <w:t xml:space="preserve">e applicants cannot do without </w:t>
      </w:r>
      <w:r w:rsidR="00A01C6D" w:rsidRPr="0004404D">
        <w:rPr>
          <w:rFonts w:ascii="Times New Roman" w:hAnsi="Times New Roman" w:cs="Times New Roman"/>
          <w:sz w:val="24"/>
          <w:szCs w:val="24"/>
        </w:rPr>
        <w:t>leave of court. He submitted that the intended application for rescission of judgment has to be procedurally correct</w:t>
      </w:r>
      <w:r w:rsidR="00BE0711" w:rsidRPr="0004404D">
        <w:rPr>
          <w:rFonts w:ascii="Times New Roman" w:hAnsi="Times New Roman" w:cs="Times New Roman"/>
          <w:sz w:val="24"/>
          <w:szCs w:val="24"/>
        </w:rPr>
        <w:t>,</w:t>
      </w:r>
      <w:r w:rsidR="00A01C6D" w:rsidRPr="0004404D">
        <w:rPr>
          <w:rFonts w:ascii="Times New Roman" w:hAnsi="Times New Roman" w:cs="Times New Roman"/>
          <w:sz w:val="24"/>
          <w:szCs w:val="24"/>
        </w:rPr>
        <w:t xml:space="preserve"> and</w:t>
      </w:r>
      <w:r w:rsidR="00BE0711" w:rsidRPr="0004404D">
        <w:rPr>
          <w:rFonts w:ascii="Times New Roman" w:hAnsi="Times New Roman" w:cs="Times New Roman"/>
          <w:sz w:val="24"/>
          <w:szCs w:val="24"/>
        </w:rPr>
        <w:t>,</w:t>
      </w:r>
      <w:r w:rsidR="00A01C6D" w:rsidRPr="0004404D">
        <w:rPr>
          <w:rFonts w:ascii="Times New Roman" w:hAnsi="Times New Roman" w:cs="Times New Roman"/>
          <w:sz w:val="24"/>
          <w:szCs w:val="24"/>
        </w:rPr>
        <w:t xml:space="preserve"> if granted</w:t>
      </w:r>
      <w:r w:rsidR="00BE0711" w:rsidRPr="0004404D">
        <w:rPr>
          <w:rFonts w:ascii="Times New Roman" w:hAnsi="Times New Roman" w:cs="Times New Roman"/>
          <w:sz w:val="24"/>
          <w:szCs w:val="24"/>
        </w:rPr>
        <w:t>, the order</w:t>
      </w:r>
      <w:r w:rsidR="00A01C6D" w:rsidRPr="0004404D">
        <w:rPr>
          <w:rFonts w:ascii="Times New Roman" w:hAnsi="Times New Roman" w:cs="Times New Roman"/>
          <w:sz w:val="24"/>
          <w:szCs w:val="24"/>
        </w:rPr>
        <w:t xml:space="preserve"> will </w:t>
      </w:r>
      <w:r w:rsidR="003B74F1" w:rsidRPr="0004404D">
        <w:rPr>
          <w:rFonts w:ascii="Times New Roman" w:hAnsi="Times New Roman" w:cs="Times New Roman"/>
          <w:sz w:val="24"/>
          <w:szCs w:val="24"/>
        </w:rPr>
        <w:t>be attached</w:t>
      </w:r>
      <w:r w:rsidR="00A01C6D" w:rsidRPr="0004404D">
        <w:rPr>
          <w:rFonts w:ascii="Times New Roman" w:hAnsi="Times New Roman" w:cs="Times New Roman"/>
          <w:sz w:val="24"/>
          <w:szCs w:val="24"/>
        </w:rPr>
        <w:t xml:space="preserve"> to the intended application for rescission of judgment. He further submitted that the r</w:t>
      </w:r>
      <w:r w:rsidR="00BE0711" w:rsidRPr="0004404D">
        <w:rPr>
          <w:rFonts w:ascii="Times New Roman" w:hAnsi="Times New Roman" w:cs="Times New Roman"/>
          <w:sz w:val="24"/>
          <w:szCs w:val="24"/>
        </w:rPr>
        <w:t>ules do not provide a clear path</w:t>
      </w:r>
      <w:r w:rsidR="00A01C6D" w:rsidRPr="0004404D">
        <w:rPr>
          <w:rFonts w:ascii="Times New Roman" w:hAnsi="Times New Roman" w:cs="Times New Roman"/>
          <w:sz w:val="24"/>
          <w:szCs w:val="24"/>
        </w:rPr>
        <w:t xml:space="preserve"> to follow in circumstances as these. </w:t>
      </w:r>
      <w:r w:rsidR="00C562D9" w:rsidRPr="0004404D">
        <w:rPr>
          <w:rFonts w:ascii="Times New Roman" w:hAnsi="Times New Roman" w:cs="Times New Roman"/>
          <w:sz w:val="24"/>
          <w:szCs w:val="24"/>
        </w:rPr>
        <w:t>Mr</w:t>
      </w:r>
      <w:r w:rsidR="00A01C6D" w:rsidRPr="0004404D">
        <w:rPr>
          <w:rFonts w:ascii="Times New Roman" w:hAnsi="Times New Roman" w:cs="Times New Roman"/>
          <w:sz w:val="24"/>
          <w:szCs w:val="24"/>
        </w:rPr>
        <w:t xml:space="preserve"> </w:t>
      </w:r>
      <w:r w:rsidR="00A01C6D" w:rsidRPr="006A758D">
        <w:rPr>
          <w:rFonts w:ascii="Times New Roman" w:hAnsi="Times New Roman" w:cs="Times New Roman"/>
          <w:i/>
          <w:sz w:val="24"/>
          <w:szCs w:val="24"/>
        </w:rPr>
        <w:t>Kuchenga</w:t>
      </w:r>
      <w:r w:rsidR="00A01C6D" w:rsidRPr="0004404D">
        <w:rPr>
          <w:rFonts w:ascii="Times New Roman" w:hAnsi="Times New Roman" w:cs="Times New Roman"/>
          <w:sz w:val="24"/>
          <w:szCs w:val="24"/>
        </w:rPr>
        <w:t xml:space="preserve"> further submitted that there is nothing amiss in seeking final relief as the relief sought is akin to a spoliatory relief hence the final nature of the order.</w:t>
      </w:r>
    </w:p>
    <w:p w:rsidR="00600104" w:rsidRPr="0004404D" w:rsidRDefault="00C562D9"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Mr</w:t>
      </w:r>
      <w:r w:rsidR="00A01C6D" w:rsidRPr="0004404D">
        <w:rPr>
          <w:rFonts w:ascii="Times New Roman" w:hAnsi="Times New Roman" w:cs="Times New Roman"/>
          <w:sz w:val="24"/>
          <w:szCs w:val="24"/>
        </w:rPr>
        <w:t xml:space="preserve"> </w:t>
      </w:r>
      <w:r w:rsidR="00A01C6D" w:rsidRPr="006A758D">
        <w:rPr>
          <w:rFonts w:ascii="Times New Roman" w:hAnsi="Times New Roman" w:cs="Times New Roman"/>
          <w:i/>
          <w:sz w:val="24"/>
          <w:szCs w:val="24"/>
        </w:rPr>
        <w:t>Shava</w:t>
      </w:r>
      <w:r w:rsidR="00A01C6D" w:rsidRPr="0004404D">
        <w:rPr>
          <w:rFonts w:ascii="Times New Roman" w:hAnsi="Times New Roman" w:cs="Times New Roman"/>
          <w:sz w:val="24"/>
          <w:szCs w:val="24"/>
        </w:rPr>
        <w:t xml:space="preserve"> for the applicants maintained the position that the application is ill conceived and is not the appropriate one in the circumstances.</w:t>
      </w:r>
    </w:p>
    <w:p w:rsidR="00917359" w:rsidRPr="0004404D" w:rsidRDefault="00600104" w:rsidP="00B42712">
      <w:pPr>
        <w:spacing w:line="360" w:lineRule="auto"/>
        <w:jc w:val="both"/>
        <w:rPr>
          <w:rFonts w:ascii="Times New Roman" w:hAnsi="Times New Roman" w:cs="Times New Roman"/>
          <w:sz w:val="24"/>
          <w:szCs w:val="24"/>
        </w:rPr>
      </w:pPr>
      <w:r w:rsidRPr="0004404D">
        <w:rPr>
          <w:rFonts w:ascii="Times New Roman" w:hAnsi="Times New Roman" w:cs="Times New Roman"/>
          <w:sz w:val="24"/>
          <w:szCs w:val="24"/>
        </w:rPr>
        <w:tab/>
      </w:r>
      <w:r w:rsidR="00A9363A" w:rsidRPr="0004404D">
        <w:rPr>
          <w:rFonts w:ascii="Times New Roman" w:hAnsi="Times New Roman" w:cs="Times New Roman"/>
          <w:sz w:val="24"/>
          <w:szCs w:val="24"/>
        </w:rPr>
        <w:t>R</w:t>
      </w:r>
      <w:r w:rsidR="003B74F1">
        <w:rPr>
          <w:rFonts w:ascii="Times New Roman" w:hAnsi="Times New Roman" w:cs="Times New Roman"/>
          <w:sz w:val="24"/>
          <w:szCs w:val="24"/>
        </w:rPr>
        <w:t xml:space="preserve"> </w:t>
      </w:r>
      <w:r w:rsidR="00A9363A" w:rsidRPr="0004404D">
        <w:rPr>
          <w:rFonts w:ascii="Times New Roman" w:hAnsi="Times New Roman" w:cs="Times New Roman"/>
          <w:sz w:val="24"/>
          <w:szCs w:val="24"/>
        </w:rPr>
        <w:t>59(6) clearly provides for</w:t>
      </w:r>
      <w:r w:rsidR="00BE0711" w:rsidRPr="0004404D">
        <w:rPr>
          <w:rFonts w:ascii="Times New Roman" w:hAnsi="Times New Roman" w:cs="Times New Roman"/>
          <w:sz w:val="24"/>
          <w:szCs w:val="24"/>
        </w:rPr>
        <w:t xml:space="preserve"> a situation where an ordinary court application has been filed but the exigency of the case is such that an </w:t>
      </w:r>
      <w:r w:rsidR="00C562D9" w:rsidRPr="0004404D">
        <w:rPr>
          <w:rFonts w:ascii="Times New Roman" w:hAnsi="Times New Roman" w:cs="Times New Roman"/>
          <w:sz w:val="24"/>
          <w:szCs w:val="24"/>
        </w:rPr>
        <w:t>accelerated</w:t>
      </w:r>
      <w:r w:rsidR="00BE0711" w:rsidRPr="0004404D">
        <w:rPr>
          <w:rFonts w:ascii="Times New Roman" w:hAnsi="Times New Roman" w:cs="Times New Roman"/>
          <w:sz w:val="24"/>
          <w:szCs w:val="24"/>
        </w:rPr>
        <w:t xml:space="preserve"> hearing is called for. The matter will not be in the realm of the typical urgent application which is a chamber application which seeks for a provisional order. This is why the rule requires that “good cause” be shown for the court to grant an order reducing the number of days required in the normal course of filing an opposition to lesser days.</w:t>
      </w:r>
      <w:r w:rsidR="00A9363A" w:rsidRPr="0004404D">
        <w:rPr>
          <w:rFonts w:ascii="Times New Roman" w:hAnsi="Times New Roman" w:cs="Times New Roman"/>
          <w:sz w:val="24"/>
          <w:szCs w:val="24"/>
        </w:rPr>
        <w:t xml:space="preserve"> </w:t>
      </w:r>
      <w:r w:rsidR="00AF59CA" w:rsidRPr="0004404D">
        <w:rPr>
          <w:rFonts w:ascii="Times New Roman" w:hAnsi="Times New Roman" w:cs="Times New Roman"/>
          <w:sz w:val="24"/>
          <w:szCs w:val="24"/>
        </w:rPr>
        <w:t xml:space="preserve"> </w:t>
      </w:r>
      <w:r w:rsidR="00BE0711" w:rsidRPr="0004404D">
        <w:rPr>
          <w:rFonts w:ascii="Times New Roman" w:hAnsi="Times New Roman" w:cs="Times New Roman"/>
          <w:sz w:val="24"/>
          <w:szCs w:val="24"/>
        </w:rPr>
        <w:t xml:space="preserve">This scenario is different when a litigant is dealing with a matter where a provisional order has been granted. </w:t>
      </w:r>
      <w:r w:rsidR="00BE0711" w:rsidRPr="003B74F1">
        <w:rPr>
          <w:rFonts w:ascii="Times New Roman" w:hAnsi="Times New Roman" w:cs="Times New Roman"/>
          <w:i/>
          <w:sz w:val="24"/>
          <w:szCs w:val="24"/>
        </w:rPr>
        <w:t>In casu</w:t>
      </w:r>
      <w:r w:rsidR="00BE0711" w:rsidRPr="0004404D">
        <w:rPr>
          <w:rFonts w:ascii="Times New Roman" w:hAnsi="Times New Roman" w:cs="Times New Roman"/>
          <w:sz w:val="24"/>
          <w:szCs w:val="24"/>
        </w:rPr>
        <w:t xml:space="preserve"> the applicants have made it clear that they seek to apply for rescission of </w:t>
      </w:r>
      <w:r w:rsidR="00917359" w:rsidRPr="0004404D">
        <w:rPr>
          <w:rFonts w:ascii="Times New Roman" w:hAnsi="Times New Roman" w:cs="Times New Roman"/>
          <w:sz w:val="24"/>
          <w:szCs w:val="24"/>
        </w:rPr>
        <w:t xml:space="preserve">a default judgment wherein interim relief was granted by way of </w:t>
      </w:r>
      <w:r w:rsidR="003B74F1" w:rsidRPr="0004404D">
        <w:rPr>
          <w:rFonts w:ascii="Times New Roman" w:hAnsi="Times New Roman" w:cs="Times New Roman"/>
          <w:sz w:val="24"/>
          <w:szCs w:val="24"/>
        </w:rPr>
        <w:t>a provisional</w:t>
      </w:r>
      <w:r w:rsidR="00F75ED3">
        <w:rPr>
          <w:rFonts w:ascii="Times New Roman" w:hAnsi="Times New Roman" w:cs="Times New Roman"/>
          <w:sz w:val="24"/>
          <w:szCs w:val="24"/>
        </w:rPr>
        <w:t xml:space="preserve"> order. </w:t>
      </w:r>
      <w:r w:rsidR="00917359" w:rsidRPr="0004404D">
        <w:rPr>
          <w:rFonts w:ascii="Times New Roman" w:hAnsi="Times New Roman" w:cs="Times New Roman"/>
          <w:sz w:val="24"/>
          <w:szCs w:val="24"/>
        </w:rPr>
        <w:t xml:space="preserve">Suffice that </w:t>
      </w:r>
      <w:r w:rsidR="000A7CD3" w:rsidRPr="0004404D">
        <w:rPr>
          <w:rFonts w:ascii="Times New Roman" w:hAnsi="Times New Roman" w:cs="Times New Roman"/>
          <w:sz w:val="24"/>
          <w:szCs w:val="24"/>
        </w:rPr>
        <w:t>the provisional order</w:t>
      </w:r>
      <w:r w:rsidR="00917359" w:rsidRPr="0004404D">
        <w:rPr>
          <w:rFonts w:ascii="Times New Roman" w:hAnsi="Times New Roman" w:cs="Times New Roman"/>
          <w:sz w:val="24"/>
          <w:szCs w:val="24"/>
        </w:rPr>
        <w:t xml:space="preserve"> </w:t>
      </w:r>
      <w:r w:rsidR="00F75ED3">
        <w:rPr>
          <w:rFonts w:ascii="Times New Roman" w:hAnsi="Times New Roman" w:cs="Times New Roman"/>
          <w:b/>
          <w:bCs/>
          <w:sz w:val="24"/>
          <w:szCs w:val="24"/>
        </w:rPr>
        <w:t>FormNo.</w:t>
      </w:r>
      <w:r w:rsidR="00B42712">
        <w:rPr>
          <w:rFonts w:ascii="Times New Roman" w:hAnsi="Times New Roman" w:cs="Times New Roman"/>
          <w:b/>
          <w:bCs/>
          <w:sz w:val="24"/>
          <w:szCs w:val="24"/>
        </w:rPr>
        <w:t xml:space="preserve">26: Provisional </w:t>
      </w:r>
      <w:r w:rsidR="00917359" w:rsidRPr="0004404D">
        <w:rPr>
          <w:rFonts w:ascii="Times New Roman" w:hAnsi="Times New Roman" w:cs="Times New Roman"/>
          <w:b/>
          <w:bCs/>
          <w:sz w:val="24"/>
          <w:szCs w:val="24"/>
        </w:rPr>
        <w:t>order</w:t>
      </w:r>
      <w:r w:rsidR="00720502">
        <w:rPr>
          <w:rFonts w:ascii="Times New Roman" w:hAnsi="Times New Roman" w:cs="Times New Roman"/>
          <w:b/>
          <w:bCs/>
          <w:sz w:val="24"/>
          <w:szCs w:val="24"/>
        </w:rPr>
        <w:t xml:space="preserve"> R  </w:t>
      </w:r>
      <w:r w:rsidR="00917359" w:rsidRPr="0004404D">
        <w:rPr>
          <w:rFonts w:ascii="Times New Roman" w:hAnsi="Times New Roman" w:cs="Times New Roman"/>
          <w:b/>
          <w:bCs/>
          <w:sz w:val="24"/>
          <w:szCs w:val="24"/>
        </w:rPr>
        <w:lastRenderedPageBreak/>
        <w:t xml:space="preserve">60(11)(a) </w:t>
      </w:r>
      <w:r w:rsidR="00917359" w:rsidRPr="0004404D">
        <w:rPr>
          <w:rFonts w:ascii="Times New Roman" w:hAnsi="Times New Roman" w:cs="Times New Roman"/>
          <w:sz w:val="24"/>
          <w:szCs w:val="24"/>
        </w:rPr>
        <w:t xml:space="preserve"> provides at the bottom </w:t>
      </w:r>
      <w:r w:rsidR="000A7CD3" w:rsidRPr="0004404D">
        <w:rPr>
          <w:rFonts w:ascii="Times New Roman" w:hAnsi="Times New Roman" w:cs="Times New Roman"/>
          <w:sz w:val="24"/>
          <w:szCs w:val="24"/>
        </w:rPr>
        <w:t xml:space="preserve">of it </w:t>
      </w:r>
      <w:r w:rsidR="00917359" w:rsidRPr="0004404D">
        <w:rPr>
          <w:rFonts w:ascii="Times New Roman" w:hAnsi="Times New Roman" w:cs="Times New Roman"/>
          <w:sz w:val="24"/>
          <w:szCs w:val="24"/>
        </w:rPr>
        <w:t>the manne</w:t>
      </w:r>
      <w:r w:rsidR="000A7CD3" w:rsidRPr="0004404D">
        <w:rPr>
          <w:rFonts w:ascii="Times New Roman" w:hAnsi="Times New Roman" w:cs="Times New Roman"/>
          <w:sz w:val="24"/>
          <w:szCs w:val="24"/>
        </w:rPr>
        <w:t xml:space="preserve">r the respondent </w:t>
      </w:r>
      <w:r w:rsidR="00917359" w:rsidRPr="0004404D">
        <w:rPr>
          <w:rFonts w:ascii="Times New Roman" w:hAnsi="Times New Roman" w:cs="Times New Roman"/>
          <w:sz w:val="24"/>
          <w:szCs w:val="24"/>
        </w:rPr>
        <w:t xml:space="preserve"> proceed</w:t>
      </w:r>
      <w:r w:rsidR="000A7CD3" w:rsidRPr="0004404D">
        <w:rPr>
          <w:rFonts w:ascii="Times New Roman" w:hAnsi="Times New Roman" w:cs="Times New Roman"/>
          <w:sz w:val="24"/>
          <w:szCs w:val="24"/>
        </w:rPr>
        <w:t xml:space="preserve">s should he or she </w:t>
      </w:r>
      <w:r w:rsidR="00917359" w:rsidRPr="0004404D">
        <w:rPr>
          <w:rFonts w:ascii="Times New Roman" w:hAnsi="Times New Roman" w:cs="Times New Roman"/>
          <w:sz w:val="24"/>
          <w:szCs w:val="24"/>
        </w:rPr>
        <w:t xml:space="preserve">be aggrieved by the decision. It </w:t>
      </w:r>
      <w:r w:rsidR="003B74F1" w:rsidRPr="0004404D">
        <w:rPr>
          <w:rFonts w:ascii="Times New Roman" w:hAnsi="Times New Roman" w:cs="Times New Roman"/>
          <w:sz w:val="24"/>
          <w:szCs w:val="24"/>
        </w:rPr>
        <w:t>says:</w:t>
      </w:r>
    </w:p>
    <w:p w:rsidR="00892788" w:rsidRPr="009B69DE" w:rsidRDefault="00917359" w:rsidP="00B42712">
      <w:pPr>
        <w:spacing w:after="0" w:line="240" w:lineRule="auto"/>
        <w:ind w:left="720"/>
        <w:jc w:val="both"/>
        <w:rPr>
          <w:rFonts w:ascii="Times New Roman" w:hAnsi="Times New Roman" w:cs="Times New Roman"/>
        </w:rPr>
      </w:pPr>
      <w:r w:rsidRPr="009B69DE">
        <w:rPr>
          <w:rFonts w:ascii="Times New Roman" w:hAnsi="Times New Roman" w:cs="Times New Roman"/>
        </w:rPr>
        <w:t>“If you wish to have the provisional order changed or set aside sooner than the Rules of Court normally allow and can show good cause for this, you should approach the applicant/applicant’s legal practitioner to agree, in consultation with the Registrar, on a suitable hearing date.</w:t>
      </w:r>
    </w:p>
    <w:p w:rsidR="009B69DE" w:rsidRPr="009B69DE" w:rsidRDefault="009B69DE" w:rsidP="00B42712">
      <w:pPr>
        <w:spacing w:after="0" w:line="240" w:lineRule="auto"/>
        <w:jc w:val="both"/>
        <w:rPr>
          <w:rFonts w:ascii="Times New Roman" w:hAnsi="Times New Roman" w:cs="Times New Roman"/>
        </w:rPr>
      </w:pPr>
    </w:p>
    <w:p w:rsidR="00214F15" w:rsidRDefault="00917359" w:rsidP="00B42712">
      <w:pPr>
        <w:spacing w:after="0" w:line="240" w:lineRule="auto"/>
        <w:ind w:left="720" w:firstLine="60"/>
        <w:jc w:val="both"/>
        <w:rPr>
          <w:rFonts w:ascii="Times New Roman" w:hAnsi="Times New Roman" w:cs="Times New Roman"/>
        </w:rPr>
      </w:pPr>
      <w:r w:rsidRPr="009B69DE">
        <w:rPr>
          <w:rFonts w:ascii="Times New Roman" w:hAnsi="Times New Roman" w:cs="Times New Roman"/>
        </w:rPr>
        <w:t xml:space="preserve">If this cannot be agreed or there is </w:t>
      </w:r>
      <w:r w:rsidR="00892788" w:rsidRPr="009B69DE">
        <w:rPr>
          <w:rFonts w:ascii="Times New Roman" w:hAnsi="Times New Roman" w:cs="Times New Roman"/>
        </w:rPr>
        <w:t xml:space="preserve">a </w:t>
      </w:r>
      <w:r w:rsidRPr="009B69DE">
        <w:rPr>
          <w:rFonts w:ascii="Times New Roman" w:hAnsi="Times New Roman" w:cs="Times New Roman"/>
        </w:rPr>
        <w:t>gre</w:t>
      </w:r>
      <w:r w:rsidR="00892788" w:rsidRPr="009B69DE">
        <w:rPr>
          <w:rFonts w:ascii="Times New Roman" w:hAnsi="Times New Roman" w:cs="Times New Roman"/>
        </w:rPr>
        <w:t>at urgency, you</w:t>
      </w:r>
      <w:r w:rsidRPr="009B69DE">
        <w:rPr>
          <w:rFonts w:ascii="Times New Roman" w:hAnsi="Times New Roman" w:cs="Times New Roman"/>
        </w:rPr>
        <w:t xml:space="preserve"> </w:t>
      </w:r>
      <w:r w:rsidR="00895406" w:rsidRPr="009B69DE">
        <w:rPr>
          <w:rFonts w:ascii="Times New Roman" w:hAnsi="Times New Roman" w:cs="Times New Roman"/>
        </w:rPr>
        <w:t xml:space="preserve">may </w:t>
      </w:r>
      <w:r w:rsidRPr="009B69DE">
        <w:rPr>
          <w:rFonts w:ascii="Times New Roman" w:hAnsi="Times New Roman" w:cs="Times New Roman"/>
        </w:rPr>
        <w:t>make a chamber application, on notice to the applicant, for directions from a judge as to when the matter can be argued.”</w:t>
      </w:r>
      <w:r w:rsidR="00214F15" w:rsidRPr="009B69DE">
        <w:rPr>
          <w:rFonts w:ascii="Times New Roman" w:hAnsi="Times New Roman" w:cs="Times New Roman"/>
        </w:rPr>
        <w:t xml:space="preserve"> </w:t>
      </w:r>
    </w:p>
    <w:p w:rsidR="009B69DE" w:rsidRPr="009B69DE" w:rsidRDefault="009B69DE" w:rsidP="00B42712">
      <w:pPr>
        <w:spacing w:after="0" w:line="240" w:lineRule="auto"/>
        <w:jc w:val="both"/>
        <w:rPr>
          <w:rFonts w:ascii="Times New Roman" w:hAnsi="Times New Roman" w:cs="Times New Roman"/>
        </w:rPr>
      </w:pPr>
      <w:r>
        <w:rPr>
          <w:rFonts w:ascii="Times New Roman" w:hAnsi="Times New Roman" w:cs="Times New Roman"/>
        </w:rPr>
        <w:tab/>
      </w:r>
    </w:p>
    <w:p w:rsidR="00917359" w:rsidRPr="0004404D" w:rsidRDefault="00917359" w:rsidP="00B42712">
      <w:pPr>
        <w:spacing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 xml:space="preserve">Thus the applicants simply had </w:t>
      </w:r>
      <w:r w:rsidR="00151C43" w:rsidRPr="0004404D">
        <w:rPr>
          <w:rFonts w:ascii="Times New Roman" w:hAnsi="Times New Roman" w:cs="Times New Roman"/>
          <w:sz w:val="24"/>
          <w:szCs w:val="24"/>
        </w:rPr>
        <w:t>to file their opposition as directed on the first part of the prov</w:t>
      </w:r>
      <w:r w:rsidR="000A7CD3" w:rsidRPr="0004404D">
        <w:rPr>
          <w:rFonts w:ascii="Times New Roman" w:hAnsi="Times New Roman" w:cs="Times New Roman"/>
          <w:sz w:val="24"/>
          <w:szCs w:val="24"/>
        </w:rPr>
        <w:t>isional order which</w:t>
      </w:r>
      <w:r w:rsidR="00151C43" w:rsidRPr="0004404D">
        <w:rPr>
          <w:rFonts w:ascii="Times New Roman" w:hAnsi="Times New Roman" w:cs="Times New Roman"/>
          <w:sz w:val="24"/>
          <w:szCs w:val="24"/>
        </w:rPr>
        <w:t xml:space="preserve"> reads:</w:t>
      </w:r>
    </w:p>
    <w:p w:rsidR="00151C43" w:rsidRPr="009B69DE" w:rsidRDefault="00151C43" w:rsidP="00B42712">
      <w:pPr>
        <w:spacing w:after="0" w:line="240" w:lineRule="auto"/>
        <w:ind w:left="720"/>
        <w:jc w:val="both"/>
        <w:rPr>
          <w:rFonts w:ascii="Times New Roman" w:hAnsi="Times New Roman" w:cs="Times New Roman"/>
        </w:rPr>
      </w:pPr>
      <w:r w:rsidRPr="009B69DE">
        <w:rPr>
          <w:rFonts w:ascii="Times New Roman" w:hAnsi="Times New Roman" w:cs="Times New Roman"/>
        </w:rPr>
        <w:t>“If you intend to oppose the confirmation of this provisional order, you will have to file a Not</w:t>
      </w:r>
      <w:r w:rsidR="00892788" w:rsidRPr="009B69DE">
        <w:rPr>
          <w:rFonts w:ascii="Times New Roman" w:hAnsi="Times New Roman" w:cs="Times New Roman"/>
        </w:rPr>
        <w:t>ice of Opposition in Form No. 24</w:t>
      </w:r>
      <w:r w:rsidRPr="009B69DE">
        <w:rPr>
          <w:rFonts w:ascii="Times New Roman" w:hAnsi="Times New Roman" w:cs="Times New Roman"/>
        </w:rPr>
        <w:t xml:space="preserve">, together with one or more opposing affidavits, with the Registrar of </w:t>
      </w:r>
      <w:r w:rsidR="00892788" w:rsidRPr="009B69DE">
        <w:rPr>
          <w:rFonts w:ascii="Times New Roman" w:hAnsi="Times New Roman" w:cs="Times New Roman"/>
        </w:rPr>
        <w:t xml:space="preserve">the High Court at Harare within 10 </w:t>
      </w:r>
      <w:r w:rsidRPr="009B69DE">
        <w:rPr>
          <w:rFonts w:ascii="Times New Roman" w:hAnsi="Times New Roman" w:cs="Times New Roman"/>
        </w:rPr>
        <w:t>days after the date on which this notice was served upon you. You will also have to serve a copy of the Notice of Opposition and affidavit/s on the applicant at the add</w:t>
      </w:r>
      <w:r w:rsidR="00892788" w:rsidRPr="009B69DE">
        <w:rPr>
          <w:rFonts w:ascii="Times New Roman" w:hAnsi="Times New Roman" w:cs="Times New Roman"/>
        </w:rPr>
        <w:t xml:space="preserve">ress for service </w:t>
      </w:r>
      <w:r w:rsidR="009B69DE" w:rsidRPr="009B69DE">
        <w:rPr>
          <w:rFonts w:ascii="Times New Roman" w:hAnsi="Times New Roman" w:cs="Times New Roman"/>
        </w:rPr>
        <w:t>specified in</w:t>
      </w:r>
      <w:r w:rsidR="00892788" w:rsidRPr="009B69DE">
        <w:rPr>
          <w:rFonts w:ascii="Times New Roman" w:hAnsi="Times New Roman" w:cs="Times New Roman"/>
        </w:rPr>
        <w:t xml:space="preserve"> the application.</w:t>
      </w:r>
      <w:r w:rsidRPr="009B69DE">
        <w:rPr>
          <w:rFonts w:ascii="Times New Roman" w:hAnsi="Times New Roman" w:cs="Times New Roman"/>
        </w:rPr>
        <w:t>”</w:t>
      </w:r>
    </w:p>
    <w:p w:rsidR="009B69DE" w:rsidRPr="0004404D" w:rsidRDefault="009B69DE" w:rsidP="00B42712">
      <w:pPr>
        <w:spacing w:after="0" w:line="240" w:lineRule="auto"/>
        <w:jc w:val="both"/>
        <w:rPr>
          <w:rFonts w:ascii="Times New Roman" w:hAnsi="Times New Roman" w:cs="Times New Roman"/>
          <w:sz w:val="24"/>
          <w:szCs w:val="24"/>
        </w:rPr>
      </w:pPr>
    </w:p>
    <w:p w:rsidR="00A00674" w:rsidRPr="0004404D" w:rsidRDefault="00A00674"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 xml:space="preserve">The form further instructs the litigant to proceed in a particular way if they are of the view </w:t>
      </w:r>
      <w:r w:rsidR="009B69DE" w:rsidRPr="0004404D">
        <w:rPr>
          <w:rFonts w:ascii="Times New Roman" w:hAnsi="Times New Roman" w:cs="Times New Roman"/>
          <w:sz w:val="24"/>
          <w:szCs w:val="24"/>
        </w:rPr>
        <w:t>that there</w:t>
      </w:r>
      <w:r w:rsidRPr="0004404D">
        <w:rPr>
          <w:rFonts w:ascii="Times New Roman" w:hAnsi="Times New Roman" w:cs="Times New Roman"/>
          <w:sz w:val="24"/>
          <w:szCs w:val="24"/>
        </w:rPr>
        <w:t xml:space="preserve"> is great urgency to have the matter heard.</w:t>
      </w:r>
    </w:p>
    <w:p w:rsidR="00A00674" w:rsidRPr="0004404D" w:rsidRDefault="00151C43"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 xml:space="preserve">As the applicants want to have the provisional order set aside and they believe that there is great urgency as the matter is causing despondency at the </w:t>
      </w:r>
      <w:r w:rsidR="009B69DE" w:rsidRPr="0004404D">
        <w:rPr>
          <w:rFonts w:ascii="Times New Roman" w:hAnsi="Times New Roman" w:cs="Times New Roman"/>
          <w:sz w:val="24"/>
          <w:szCs w:val="24"/>
        </w:rPr>
        <w:t>University,</w:t>
      </w:r>
      <w:r w:rsidRPr="0004404D">
        <w:rPr>
          <w:rFonts w:ascii="Times New Roman" w:hAnsi="Times New Roman" w:cs="Times New Roman"/>
          <w:sz w:val="24"/>
          <w:szCs w:val="24"/>
        </w:rPr>
        <w:t xml:space="preserve"> the applicants could have anticipate</w:t>
      </w:r>
      <w:r w:rsidR="00A00674" w:rsidRPr="0004404D">
        <w:rPr>
          <w:rFonts w:ascii="Times New Roman" w:hAnsi="Times New Roman" w:cs="Times New Roman"/>
          <w:sz w:val="24"/>
          <w:szCs w:val="24"/>
        </w:rPr>
        <w:t>d</w:t>
      </w:r>
      <w:r w:rsidRPr="0004404D">
        <w:rPr>
          <w:rFonts w:ascii="Times New Roman" w:hAnsi="Times New Roman" w:cs="Times New Roman"/>
          <w:sz w:val="24"/>
          <w:szCs w:val="24"/>
        </w:rPr>
        <w:t xml:space="preserve"> the hearing by approaching the respondents’ legal </w:t>
      </w:r>
      <w:r w:rsidR="00C562D9" w:rsidRPr="0004404D">
        <w:rPr>
          <w:rFonts w:ascii="Times New Roman" w:hAnsi="Times New Roman" w:cs="Times New Roman"/>
          <w:sz w:val="24"/>
          <w:szCs w:val="24"/>
        </w:rPr>
        <w:t>practitioners</w:t>
      </w:r>
      <w:r w:rsidRPr="0004404D">
        <w:rPr>
          <w:rFonts w:ascii="Times New Roman" w:hAnsi="Times New Roman" w:cs="Times New Roman"/>
          <w:sz w:val="24"/>
          <w:szCs w:val="24"/>
        </w:rPr>
        <w:t xml:space="preserve"> to agree on a suitable hearing date</w:t>
      </w:r>
      <w:r w:rsidR="00A00674" w:rsidRPr="0004404D">
        <w:rPr>
          <w:rFonts w:ascii="Times New Roman" w:hAnsi="Times New Roman" w:cs="Times New Roman"/>
          <w:sz w:val="24"/>
          <w:szCs w:val="24"/>
        </w:rPr>
        <w:t>. F</w:t>
      </w:r>
      <w:r w:rsidRPr="0004404D">
        <w:rPr>
          <w:rFonts w:ascii="Times New Roman" w:hAnsi="Times New Roman" w:cs="Times New Roman"/>
          <w:sz w:val="24"/>
          <w:szCs w:val="24"/>
        </w:rPr>
        <w:t xml:space="preserve">ailing consensus the </w:t>
      </w:r>
      <w:r w:rsidR="009B69DE" w:rsidRPr="0004404D">
        <w:rPr>
          <w:rFonts w:ascii="Times New Roman" w:hAnsi="Times New Roman" w:cs="Times New Roman"/>
          <w:sz w:val="24"/>
          <w:szCs w:val="24"/>
        </w:rPr>
        <w:t>applicants could</w:t>
      </w:r>
      <w:r w:rsidRPr="0004404D">
        <w:rPr>
          <w:rFonts w:ascii="Times New Roman" w:hAnsi="Times New Roman" w:cs="Times New Roman"/>
          <w:sz w:val="24"/>
          <w:szCs w:val="24"/>
        </w:rPr>
        <w:t xml:space="preserve"> make a chamber application to a judge for directions as </w:t>
      </w:r>
      <w:r w:rsidR="00A00674" w:rsidRPr="0004404D">
        <w:rPr>
          <w:rFonts w:ascii="Times New Roman" w:hAnsi="Times New Roman" w:cs="Times New Roman"/>
          <w:sz w:val="24"/>
          <w:szCs w:val="24"/>
        </w:rPr>
        <w:t xml:space="preserve">to </w:t>
      </w:r>
      <w:r w:rsidRPr="0004404D">
        <w:rPr>
          <w:rFonts w:ascii="Times New Roman" w:hAnsi="Times New Roman" w:cs="Times New Roman"/>
          <w:sz w:val="24"/>
          <w:szCs w:val="24"/>
        </w:rPr>
        <w:t>when</w:t>
      </w:r>
      <w:r w:rsidR="00A00674" w:rsidRPr="0004404D">
        <w:rPr>
          <w:rFonts w:ascii="Times New Roman" w:hAnsi="Times New Roman" w:cs="Times New Roman"/>
          <w:sz w:val="24"/>
          <w:szCs w:val="24"/>
        </w:rPr>
        <w:t xml:space="preserve"> the matter could be set down and argued.</w:t>
      </w:r>
      <w:r w:rsidR="009B69DE">
        <w:rPr>
          <w:rFonts w:ascii="Times New Roman" w:hAnsi="Times New Roman" w:cs="Times New Roman"/>
          <w:sz w:val="24"/>
          <w:szCs w:val="24"/>
        </w:rPr>
        <w:t xml:space="preserve"> </w:t>
      </w:r>
      <w:r w:rsidRPr="0004404D">
        <w:rPr>
          <w:rFonts w:ascii="Times New Roman" w:hAnsi="Times New Roman" w:cs="Times New Roman"/>
          <w:sz w:val="24"/>
          <w:szCs w:val="24"/>
        </w:rPr>
        <w:t xml:space="preserve"> As long as good cause is shown it is within the court’s</w:t>
      </w:r>
      <w:r w:rsidR="00895406" w:rsidRPr="0004404D">
        <w:rPr>
          <w:rFonts w:ascii="Times New Roman" w:hAnsi="Times New Roman" w:cs="Times New Roman"/>
          <w:sz w:val="24"/>
          <w:szCs w:val="24"/>
        </w:rPr>
        <w:t xml:space="preserve"> powers to grant that indulgence</w:t>
      </w:r>
      <w:r w:rsidRPr="0004404D">
        <w:rPr>
          <w:rFonts w:ascii="Times New Roman" w:hAnsi="Times New Roman" w:cs="Times New Roman"/>
          <w:sz w:val="24"/>
          <w:szCs w:val="24"/>
        </w:rPr>
        <w:t xml:space="preserve">. In essence Form 26 is </w:t>
      </w:r>
      <w:r w:rsidR="009B69DE" w:rsidRPr="0004404D">
        <w:rPr>
          <w:rFonts w:ascii="Times New Roman" w:hAnsi="Times New Roman" w:cs="Times New Roman"/>
          <w:sz w:val="24"/>
          <w:szCs w:val="24"/>
        </w:rPr>
        <w:t>instructive and</w:t>
      </w:r>
      <w:r w:rsidRPr="0004404D">
        <w:rPr>
          <w:rFonts w:ascii="Times New Roman" w:hAnsi="Times New Roman" w:cs="Times New Roman"/>
          <w:sz w:val="24"/>
          <w:szCs w:val="24"/>
        </w:rPr>
        <w:t xml:space="preserve"> it is one of the most instructive forms which </w:t>
      </w:r>
      <w:r w:rsidR="00C562D9" w:rsidRPr="0004404D">
        <w:rPr>
          <w:rFonts w:ascii="Times New Roman" w:hAnsi="Times New Roman" w:cs="Times New Roman"/>
          <w:sz w:val="24"/>
          <w:szCs w:val="24"/>
        </w:rPr>
        <w:t>provide</w:t>
      </w:r>
      <w:r w:rsidR="00251B2B" w:rsidRPr="0004404D">
        <w:rPr>
          <w:rFonts w:ascii="Times New Roman" w:hAnsi="Times New Roman" w:cs="Times New Roman"/>
          <w:sz w:val="24"/>
          <w:szCs w:val="24"/>
        </w:rPr>
        <w:t xml:space="preserve"> step by step what is expected of a respondent should they be disgruntled by the granting of a provisional order. It is imperative that legal</w:t>
      </w:r>
      <w:r w:rsidR="008B392A" w:rsidRPr="0004404D">
        <w:rPr>
          <w:rFonts w:ascii="Times New Roman" w:hAnsi="Times New Roman" w:cs="Times New Roman"/>
          <w:sz w:val="24"/>
          <w:szCs w:val="24"/>
        </w:rPr>
        <w:t xml:space="preserve"> </w:t>
      </w:r>
      <w:r w:rsidR="00C562D9" w:rsidRPr="0004404D">
        <w:rPr>
          <w:rFonts w:ascii="Times New Roman" w:hAnsi="Times New Roman" w:cs="Times New Roman"/>
          <w:sz w:val="24"/>
          <w:szCs w:val="24"/>
        </w:rPr>
        <w:t>practitioners</w:t>
      </w:r>
      <w:r w:rsidR="008B392A" w:rsidRPr="0004404D">
        <w:rPr>
          <w:rFonts w:ascii="Times New Roman" w:hAnsi="Times New Roman" w:cs="Times New Roman"/>
          <w:sz w:val="24"/>
          <w:szCs w:val="24"/>
        </w:rPr>
        <w:t xml:space="preserve"> familiarize </w:t>
      </w:r>
      <w:r w:rsidR="00C562D9" w:rsidRPr="0004404D">
        <w:rPr>
          <w:rFonts w:ascii="Times New Roman" w:hAnsi="Times New Roman" w:cs="Times New Roman"/>
          <w:sz w:val="24"/>
          <w:szCs w:val="24"/>
        </w:rPr>
        <w:t>with r</w:t>
      </w:r>
      <w:r w:rsidR="008B392A" w:rsidRPr="0004404D">
        <w:rPr>
          <w:rFonts w:ascii="Times New Roman" w:hAnsi="Times New Roman" w:cs="Times New Roman"/>
          <w:sz w:val="24"/>
          <w:szCs w:val="24"/>
        </w:rPr>
        <w:t xml:space="preserve">ules before rushing to make applications. In this instance there was no need to make this application as the </w:t>
      </w:r>
      <w:r w:rsidR="00895406" w:rsidRPr="0004404D">
        <w:rPr>
          <w:rFonts w:ascii="Times New Roman" w:hAnsi="Times New Roman" w:cs="Times New Roman"/>
          <w:sz w:val="24"/>
          <w:szCs w:val="24"/>
        </w:rPr>
        <w:t>procedure provided for in the rules provides the remedy that is being sought herein.</w:t>
      </w:r>
      <w:r w:rsidR="008B392A" w:rsidRPr="0004404D">
        <w:rPr>
          <w:rFonts w:ascii="Times New Roman" w:hAnsi="Times New Roman" w:cs="Times New Roman"/>
          <w:sz w:val="24"/>
          <w:szCs w:val="24"/>
        </w:rPr>
        <w:t xml:space="preserve"> </w:t>
      </w:r>
      <w:r w:rsidR="009B69DE">
        <w:rPr>
          <w:rFonts w:ascii="Times New Roman" w:hAnsi="Times New Roman" w:cs="Times New Roman"/>
          <w:sz w:val="24"/>
          <w:szCs w:val="24"/>
        </w:rPr>
        <w:t xml:space="preserve"> </w:t>
      </w:r>
      <w:r w:rsidR="008B392A" w:rsidRPr="0004404D">
        <w:rPr>
          <w:rFonts w:ascii="Times New Roman" w:hAnsi="Times New Roman" w:cs="Times New Roman"/>
          <w:sz w:val="24"/>
          <w:szCs w:val="24"/>
        </w:rPr>
        <w:t xml:space="preserve">It remains puzzling how they intend to make an application for rescission of judgment in this instance where there is room to have </w:t>
      </w:r>
      <w:r w:rsidR="00C562D9" w:rsidRPr="0004404D">
        <w:rPr>
          <w:rFonts w:ascii="Times New Roman" w:hAnsi="Times New Roman" w:cs="Times New Roman"/>
          <w:sz w:val="24"/>
          <w:szCs w:val="24"/>
        </w:rPr>
        <w:t>the provisional</w:t>
      </w:r>
      <w:r w:rsidR="008B392A" w:rsidRPr="0004404D">
        <w:rPr>
          <w:rFonts w:ascii="Times New Roman" w:hAnsi="Times New Roman" w:cs="Times New Roman"/>
          <w:sz w:val="24"/>
          <w:szCs w:val="24"/>
        </w:rPr>
        <w:t xml:space="preserve"> order set aside</w:t>
      </w:r>
      <w:r w:rsidR="00A00674" w:rsidRPr="0004404D">
        <w:rPr>
          <w:rFonts w:ascii="Times New Roman" w:hAnsi="Times New Roman" w:cs="Times New Roman"/>
          <w:sz w:val="24"/>
          <w:szCs w:val="24"/>
        </w:rPr>
        <w:t xml:space="preserve"> as provided in the contents of Form 26 which was formulated in terms of R</w:t>
      </w:r>
      <w:r w:rsidR="009B69DE">
        <w:rPr>
          <w:rFonts w:ascii="Times New Roman" w:hAnsi="Times New Roman" w:cs="Times New Roman"/>
          <w:sz w:val="24"/>
          <w:szCs w:val="24"/>
        </w:rPr>
        <w:t xml:space="preserve"> </w:t>
      </w:r>
      <w:r w:rsidR="00F75ED3">
        <w:rPr>
          <w:rFonts w:ascii="Times New Roman" w:hAnsi="Times New Roman" w:cs="Times New Roman"/>
          <w:sz w:val="24"/>
          <w:szCs w:val="24"/>
        </w:rPr>
        <w:t>60(11)</w:t>
      </w:r>
      <w:r w:rsidR="00A00674" w:rsidRPr="0004404D">
        <w:rPr>
          <w:rFonts w:ascii="Times New Roman" w:hAnsi="Times New Roman" w:cs="Times New Roman"/>
          <w:sz w:val="24"/>
          <w:szCs w:val="24"/>
        </w:rPr>
        <w:t xml:space="preserve">(a). </w:t>
      </w:r>
    </w:p>
    <w:p w:rsidR="008B392A" w:rsidRPr="0004404D" w:rsidRDefault="00A00674"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 xml:space="preserve">The applicants conceded at the hearing that they had not yet filed any opposition papers to the confirmation of the provisional order despite having been served. </w:t>
      </w:r>
      <w:r w:rsidR="009B69DE">
        <w:rPr>
          <w:rFonts w:ascii="Times New Roman" w:hAnsi="Times New Roman" w:cs="Times New Roman"/>
          <w:sz w:val="24"/>
          <w:szCs w:val="24"/>
        </w:rPr>
        <w:t xml:space="preserve"> </w:t>
      </w:r>
      <w:r w:rsidRPr="0004404D">
        <w:rPr>
          <w:rFonts w:ascii="Times New Roman" w:hAnsi="Times New Roman" w:cs="Times New Roman"/>
          <w:sz w:val="24"/>
          <w:szCs w:val="24"/>
        </w:rPr>
        <w:t xml:space="preserve">A look at HC 1575/23 </w:t>
      </w:r>
      <w:r w:rsidRPr="0004404D">
        <w:rPr>
          <w:rFonts w:ascii="Times New Roman" w:hAnsi="Times New Roman" w:cs="Times New Roman"/>
          <w:sz w:val="24"/>
          <w:szCs w:val="24"/>
        </w:rPr>
        <w:lastRenderedPageBreak/>
        <w:t xml:space="preserve">confirms that no opposition is on file. In essence the applicants are chasing the wind, adopting a wrong winding procedure in the face of a systematically provided </w:t>
      </w:r>
      <w:r w:rsidR="00824E08" w:rsidRPr="0004404D">
        <w:rPr>
          <w:rFonts w:ascii="Times New Roman" w:hAnsi="Times New Roman" w:cs="Times New Roman"/>
          <w:sz w:val="24"/>
          <w:szCs w:val="24"/>
        </w:rPr>
        <w:t>procedure which would if successful achieve the relief sought</w:t>
      </w:r>
      <w:r w:rsidR="00895406" w:rsidRPr="0004404D">
        <w:rPr>
          <w:rFonts w:ascii="Times New Roman" w:hAnsi="Times New Roman" w:cs="Times New Roman"/>
          <w:sz w:val="24"/>
          <w:szCs w:val="24"/>
        </w:rPr>
        <w:t>,</w:t>
      </w:r>
      <w:r w:rsidR="00824E08" w:rsidRPr="0004404D">
        <w:rPr>
          <w:rFonts w:ascii="Times New Roman" w:hAnsi="Times New Roman" w:cs="Times New Roman"/>
          <w:sz w:val="24"/>
          <w:szCs w:val="24"/>
        </w:rPr>
        <w:t xml:space="preserve"> that of setting aside the provisional order granted in favour of the respondents. </w:t>
      </w:r>
      <w:r w:rsidR="009B69DE">
        <w:rPr>
          <w:rFonts w:ascii="Times New Roman" w:hAnsi="Times New Roman" w:cs="Times New Roman"/>
          <w:sz w:val="24"/>
          <w:szCs w:val="24"/>
        </w:rPr>
        <w:t xml:space="preserve"> </w:t>
      </w:r>
      <w:r w:rsidR="00824E08" w:rsidRPr="0004404D">
        <w:rPr>
          <w:rFonts w:ascii="Times New Roman" w:hAnsi="Times New Roman" w:cs="Times New Roman"/>
          <w:sz w:val="24"/>
          <w:szCs w:val="24"/>
        </w:rPr>
        <w:t xml:space="preserve">A reading of the provisional order would have made all the above clear obviating the need to make </w:t>
      </w:r>
      <w:r w:rsidR="00895406" w:rsidRPr="0004404D">
        <w:rPr>
          <w:rFonts w:ascii="Times New Roman" w:hAnsi="Times New Roman" w:cs="Times New Roman"/>
          <w:sz w:val="24"/>
          <w:szCs w:val="24"/>
        </w:rPr>
        <w:t>this superfluous application.</w:t>
      </w:r>
      <w:r w:rsidR="009B69DE">
        <w:rPr>
          <w:rFonts w:ascii="Times New Roman" w:hAnsi="Times New Roman" w:cs="Times New Roman"/>
          <w:sz w:val="24"/>
          <w:szCs w:val="24"/>
        </w:rPr>
        <w:t xml:space="preserve"> </w:t>
      </w:r>
      <w:r w:rsidR="00895406" w:rsidRPr="0004404D">
        <w:rPr>
          <w:rFonts w:ascii="Times New Roman" w:hAnsi="Times New Roman" w:cs="Times New Roman"/>
          <w:sz w:val="24"/>
          <w:szCs w:val="24"/>
        </w:rPr>
        <w:t xml:space="preserve"> Di</w:t>
      </w:r>
      <w:r w:rsidR="00824E08" w:rsidRPr="0004404D">
        <w:rPr>
          <w:rFonts w:ascii="Times New Roman" w:hAnsi="Times New Roman" w:cs="Times New Roman"/>
          <w:sz w:val="24"/>
          <w:szCs w:val="24"/>
        </w:rPr>
        <w:t>ligence continue to elude some lawyers despite the emphasis by this court that practice requires and demands diligence and that one be conscientious in carrying out their duty as a legal practitioner.</w:t>
      </w:r>
    </w:p>
    <w:p w:rsidR="00F81ABA" w:rsidRPr="0004404D" w:rsidRDefault="008B392A" w:rsidP="00B42712">
      <w:pPr>
        <w:spacing w:after="0"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I find that the app</w:t>
      </w:r>
      <w:r w:rsidR="00593C73" w:rsidRPr="0004404D">
        <w:rPr>
          <w:rFonts w:ascii="Times New Roman" w:hAnsi="Times New Roman" w:cs="Times New Roman"/>
          <w:sz w:val="24"/>
          <w:szCs w:val="24"/>
        </w:rPr>
        <w:t>lication is misplaced</w:t>
      </w:r>
      <w:r w:rsidRPr="0004404D">
        <w:rPr>
          <w:rFonts w:ascii="Times New Roman" w:hAnsi="Times New Roman" w:cs="Times New Roman"/>
          <w:sz w:val="24"/>
          <w:szCs w:val="24"/>
        </w:rPr>
        <w:t xml:space="preserve">. In that regard I uphold the point </w:t>
      </w:r>
      <w:r w:rsidRPr="0004404D">
        <w:rPr>
          <w:rFonts w:ascii="Times New Roman" w:hAnsi="Times New Roman" w:cs="Times New Roman"/>
          <w:i/>
          <w:sz w:val="24"/>
          <w:szCs w:val="24"/>
        </w:rPr>
        <w:t>in limine</w:t>
      </w:r>
      <w:r w:rsidRPr="0004404D">
        <w:rPr>
          <w:rFonts w:ascii="Times New Roman" w:hAnsi="Times New Roman" w:cs="Times New Roman"/>
          <w:sz w:val="24"/>
          <w:szCs w:val="24"/>
        </w:rPr>
        <w:t xml:space="preserve"> raised</w:t>
      </w:r>
      <w:r w:rsidR="00593C73" w:rsidRPr="0004404D">
        <w:rPr>
          <w:rFonts w:ascii="Times New Roman" w:hAnsi="Times New Roman" w:cs="Times New Roman"/>
          <w:sz w:val="24"/>
          <w:szCs w:val="24"/>
        </w:rPr>
        <w:t>.</w:t>
      </w:r>
      <w:r w:rsidR="00824E08" w:rsidRPr="0004404D">
        <w:rPr>
          <w:rFonts w:ascii="Times New Roman" w:hAnsi="Times New Roman" w:cs="Times New Roman"/>
          <w:sz w:val="24"/>
          <w:szCs w:val="24"/>
        </w:rPr>
        <w:t xml:space="preserve"> </w:t>
      </w:r>
      <w:r w:rsidR="00F81ABA" w:rsidRPr="0004404D">
        <w:rPr>
          <w:rFonts w:ascii="Times New Roman" w:hAnsi="Times New Roman" w:cs="Times New Roman"/>
          <w:sz w:val="24"/>
          <w:szCs w:val="24"/>
        </w:rPr>
        <w:t xml:space="preserve">Thus the disposition of this matter is hinged upon the </w:t>
      </w:r>
      <w:r w:rsidR="009B69DE" w:rsidRPr="0004404D">
        <w:rPr>
          <w:rFonts w:ascii="Times New Roman" w:hAnsi="Times New Roman" w:cs="Times New Roman"/>
          <w:sz w:val="24"/>
          <w:szCs w:val="24"/>
        </w:rPr>
        <w:t>fact that</w:t>
      </w:r>
      <w:r w:rsidR="00F81ABA" w:rsidRPr="0004404D">
        <w:rPr>
          <w:rFonts w:ascii="Times New Roman" w:hAnsi="Times New Roman" w:cs="Times New Roman"/>
          <w:sz w:val="24"/>
          <w:szCs w:val="24"/>
        </w:rPr>
        <w:t xml:space="preserve"> the applicants have adopted a wrong procedure.</w:t>
      </w:r>
    </w:p>
    <w:p w:rsidR="008B392A" w:rsidRDefault="00C562D9" w:rsidP="00B42712">
      <w:pPr>
        <w:spacing w:line="360" w:lineRule="auto"/>
        <w:ind w:firstLine="720"/>
        <w:jc w:val="both"/>
        <w:rPr>
          <w:rFonts w:ascii="Times New Roman" w:hAnsi="Times New Roman" w:cs="Times New Roman"/>
          <w:sz w:val="24"/>
          <w:szCs w:val="24"/>
        </w:rPr>
      </w:pPr>
      <w:r w:rsidRPr="0004404D">
        <w:rPr>
          <w:rFonts w:ascii="Times New Roman" w:hAnsi="Times New Roman" w:cs="Times New Roman"/>
          <w:sz w:val="24"/>
          <w:szCs w:val="24"/>
        </w:rPr>
        <w:t xml:space="preserve">In the </w:t>
      </w:r>
      <w:r w:rsidR="00F81ABA" w:rsidRPr="0004404D">
        <w:rPr>
          <w:rFonts w:ascii="Times New Roman" w:hAnsi="Times New Roman" w:cs="Times New Roman"/>
          <w:sz w:val="24"/>
          <w:szCs w:val="24"/>
        </w:rPr>
        <w:t xml:space="preserve">result the </w:t>
      </w:r>
      <w:r w:rsidR="0057777C">
        <w:rPr>
          <w:rFonts w:ascii="Times New Roman" w:hAnsi="Times New Roman" w:cs="Times New Roman"/>
          <w:sz w:val="24"/>
          <w:szCs w:val="24"/>
        </w:rPr>
        <w:t>matter</w:t>
      </w:r>
      <w:r w:rsidR="00F81ABA" w:rsidRPr="0004404D">
        <w:rPr>
          <w:rFonts w:ascii="Times New Roman" w:hAnsi="Times New Roman" w:cs="Times New Roman"/>
          <w:sz w:val="24"/>
          <w:szCs w:val="24"/>
        </w:rPr>
        <w:t xml:space="preserve"> is struck of the roll with costs.</w:t>
      </w:r>
    </w:p>
    <w:p w:rsidR="001947A6" w:rsidRDefault="001947A6" w:rsidP="00B42712">
      <w:pPr>
        <w:spacing w:after="0" w:line="240" w:lineRule="auto"/>
        <w:jc w:val="both"/>
        <w:rPr>
          <w:rFonts w:ascii="Times New Roman" w:hAnsi="Times New Roman" w:cs="Times New Roman"/>
          <w:sz w:val="24"/>
          <w:szCs w:val="24"/>
        </w:rPr>
      </w:pPr>
    </w:p>
    <w:p w:rsidR="001947A6" w:rsidRDefault="001947A6" w:rsidP="00B42712">
      <w:pPr>
        <w:spacing w:after="0" w:line="240" w:lineRule="auto"/>
        <w:jc w:val="both"/>
        <w:rPr>
          <w:rFonts w:ascii="Times New Roman" w:hAnsi="Times New Roman" w:cs="Times New Roman"/>
          <w:sz w:val="24"/>
          <w:szCs w:val="24"/>
        </w:rPr>
      </w:pPr>
    </w:p>
    <w:p w:rsidR="001947A6" w:rsidRDefault="001947A6" w:rsidP="00B42712">
      <w:pPr>
        <w:spacing w:after="0" w:line="240" w:lineRule="auto"/>
        <w:jc w:val="both"/>
        <w:rPr>
          <w:rFonts w:ascii="Times New Roman" w:hAnsi="Times New Roman" w:cs="Times New Roman"/>
          <w:sz w:val="24"/>
          <w:szCs w:val="24"/>
        </w:rPr>
      </w:pPr>
    </w:p>
    <w:p w:rsidR="004D1BA4" w:rsidRDefault="004D1BA4" w:rsidP="00B42712">
      <w:pPr>
        <w:spacing w:after="0" w:line="240" w:lineRule="auto"/>
        <w:jc w:val="both"/>
        <w:rPr>
          <w:rFonts w:ascii="Times New Roman" w:hAnsi="Times New Roman" w:cs="Times New Roman"/>
          <w:i/>
          <w:sz w:val="24"/>
          <w:szCs w:val="24"/>
        </w:rPr>
      </w:pPr>
    </w:p>
    <w:p w:rsidR="004D1BA4" w:rsidRDefault="004D1BA4" w:rsidP="00B42712">
      <w:pPr>
        <w:spacing w:after="0" w:line="240" w:lineRule="auto"/>
        <w:jc w:val="both"/>
        <w:rPr>
          <w:rFonts w:ascii="Times New Roman" w:hAnsi="Times New Roman" w:cs="Times New Roman"/>
          <w:i/>
          <w:sz w:val="24"/>
          <w:szCs w:val="24"/>
        </w:rPr>
      </w:pPr>
    </w:p>
    <w:p w:rsidR="004D1BA4" w:rsidRDefault="004D1BA4" w:rsidP="00B42712">
      <w:pPr>
        <w:spacing w:after="0" w:line="240" w:lineRule="auto"/>
        <w:jc w:val="both"/>
        <w:rPr>
          <w:rFonts w:ascii="Times New Roman" w:hAnsi="Times New Roman" w:cs="Times New Roman"/>
          <w:i/>
          <w:sz w:val="24"/>
          <w:szCs w:val="24"/>
        </w:rPr>
      </w:pPr>
    </w:p>
    <w:p w:rsidR="001947A6" w:rsidRDefault="001947A6" w:rsidP="00B42712">
      <w:pPr>
        <w:spacing w:after="0" w:line="240" w:lineRule="auto"/>
        <w:jc w:val="both"/>
        <w:rPr>
          <w:rFonts w:ascii="Times New Roman" w:hAnsi="Times New Roman" w:cs="Times New Roman"/>
          <w:sz w:val="24"/>
          <w:szCs w:val="24"/>
        </w:rPr>
      </w:pPr>
      <w:r w:rsidRPr="001947A6">
        <w:rPr>
          <w:rFonts w:ascii="Times New Roman" w:hAnsi="Times New Roman" w:cs="Times New Roman"/>
          <w:i/>
          <w:sz w:val="24"/>
          <w:szCs w:val="24"/>
        </w:rPr>
        <w:t>Madotsa &amp; Partners</w:t>
      </w:r>
      <w:r>
        <w:rPr>
          <w:rFonts w:ascii="Times New Roman" w:hAnsi="Times New Roman" w:cs="Times New Roman"/>
          <w:sz w:val="24"/>
          <w:szCs w:val="24"/>
        </w:rPr>
        <w:t>, applicant’s legal practitioners</w:t>
      </w:r>
    </w:p>
    <w:p w:rsidR="001947A6" w:rsidRPr="0004404D" w:rsidRDefault="001947A6" w:rsidP="00B42712">
      <w:pPr>
        <w:spacing w:after="0" w:line="240" w:lineRule="auto"/>
        <w:jc w:val="both"/>
        <w:rPr>
          <w:rFonts w:ascii="Times New Roman" w:hAnsi="Times New Roman" w:cs="Times New Roman"/>
          <w:sz w:val="24"/>
          <w:szCs w:val="24"/>
        </w:rPr>
      </w:pPr>
      <w:r w:rsidRPr="001947A6">
        <w:rPr>
          <w:rFonts w:ascii="Times New Roman" w:hAnsi="Times New Roman" w:cs="Times New Roman"/>
          <w:i/>
          <w:sz w:val="24"/>
          <w:szCs w:val="24"/>
        </w:rPr>
        <w:t>Shava Law Chambers</w:t>
      </w:r>
      <w:r>
        <w:rPr>
          <w:rFonts w:ascii="Times New Roman" w:hAnsi="Times New Roman" w:cs="Times New Roman"/>
          <w:sz w:val="24"/>
          <w:szCs w:val="24"/>
        </w:rPr>
        <w:t xml:space="preserve">, </w:t>
      </w:r>
      <w:r w:rsidR="007C21BD">
        <w:rPr>
          <w:rFonts w:ascii="Times New Roman" w:hAnsi="Times New Roman" w:cs="Times New Roman"/>
          <w:sz w:val="24"/>
          <w:szCs w:val="24"/>
        </w:rPr>
        <w:t xml:space="preserve">first </w:t>
      </w:r>
      <w:r>
        <w:rPr>
          <w:rFonts w:ascii="Times New Roman" w:hAnsi="Times New Roman" w:cs="Times New Roman"/>
          <w:sz w:val="24"/>
          <w:szCs w:val="24"/>
        </w:rPr>
        <w:t xml:space="preserve">&amp; </w:t>
      </w:r>
      <w:r w:rsidR="007C21BD">
        <w:rPr>
          <w:rFonts w:ascii="Times New Roman" w:hAnsi="Times New Roman" w:cs="Times New Roman"/>
          <w:sz w:val="24"/>
          <w:szCs w:val="24"/>
        </w:rPr>
        <w:t xml:space="preserve">second </w:t>
      </w:r>
      <w:r>
        <w:rPr>
          <w:rFonts w:ascii="Times New Roman" w:hAnsi="Times New Roman" w:cs="Times New Roman"/>
          <w:sz w:val="24"/>
          <w:szCs w:val="24"/>
        </w:rPr>
        <w:t>respondent’s legal practitioners</w:t>
      </w:r>
    </w:p>
    <w:sectPr w:rsidR="001947A6" w:rsidRPr="0004404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42" w:rsidRDefault="008D1442" w:rsidP="000B5F37">
      <w:pPr>
        <w:spacing w:after="0" w:line="240" w:lineRule="auto"/>
      </w:pPr>
      <w:r>
        <w:separator/>
      </w:r>
    </w:p>
  </w:endnote>
  <w:endnote w:type="continuationSeparator" w:id="0">
    <w:p w:rsidR="008D1442" w:rsidRDefault="008D1442" w:rsidP="000B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42" w:rsidRDefault="008D1442" w:rsidP="000B5F37">
      <w:pPr>
        <w:spacing w:after="0" w:line="240" w:lineRule="auto"/>
      </w:pPr>
      <w:r>
        <w:separator/>
      </w:r>
    </w:p>
  </w:footnote>
  <w:footnote w:type="continuationSeparator" w:id="0">
    <w:p w:rsidR="008D1442" w:rsidRDefault="008D1442" w:rsidP="000B5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35911"/>
      <w:docPartObj>
        <w:docPartGallery w:val="Page Numbers (Top of Page)"/>
        <w:docPartUnique/>
      </w:docPartObj>
    </w:sdtPr>
    <w:sdtEndPr>
      <w:rPr>
        <w:noProof/>
      </w:rPr>
    </w:sdtEndPr>
    <w:sdtContent>
      <w:p w:rsidR="000B5F37" w:rsidRDefault="000B5F37">
        <w:pPr>
          <w:pStyle w:val="Header"/>
          <w:jc w:val="right"/>
          <w:rPr>
            <w:noProof/>
          </w:rPr>
        </w:pPr>
        <w:r>
          <w:fldChar w:fldCharType="begin"/>
        </w:r>
        <w:r>
          <w:instrText xml:space="preserve"> PAGE   \* MERGEFORMAT </w:instrText>
        </w:r>
        <w:r>
          <w:fldChar w:fldCharType="separate"/>
        </w:r>
        <w:r w:rsidR="00836462">
          <w:rPr>
            <w:noProof/>
          </w:rPr>
          <w:t>1</w:t>
        </w:r>
        <w:r>
          <w:rPr>
            <w:noProof/>
          </w:rPr>
          <w:fldChar w:fldCharType="end"/>
        </w:r>
      </w:p>
      <w:p w:rsidR="000B5F37" w:rsidRDefault="000B5F37">
        <w:pPr>
          <w:pStyle w:val="Header"/>
          <w:jc w:val="right"/>
          <w:rPr>
            <w:noProof/>
          </w:rPr>
        </w:pPr>
        <w:r>
          <w:rPr>
            <w:noProof/>
          </w:rPr>
          <w:t>HH</w:t>
        </w:r>
        <w:r w:rsidR="00AF1EFF">
          <w:rPr>
            <w:noProof/>
          </w:rPr>
          <w:t xml:space="preserve"> </w:t>
        </w:r>
        <w:r w:rsidR="00B40618">
          <w:rPr>
            <w:noProof/>
          </w:rPr>
          <w:t>217-23</w:t>
        </w:r>
      </w:p>
      <w:p w:rsidR="000B5F37" w:rsidRDefault="000B5F37">
        <w:pPr>
          <w:pStyle w:val="Header"/>
          <w:jc w:val="right"/>
        </w:pPr>
        <w:r>
          <w:rPr>
            <w:noProof/>
          </w:rPr>
          <w:t>HC 1872/23</w:t>
        </w:r>
      </w:p>
    </w:sdtContent>
  </w:sdt>
  <w:p w:rsidR="000B5F37" w:rsidRDefault="000B5F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C4E28"/>
    <w:multiLevelType w:val="hybridMultilevel"/>
    <w:tmpl w:val="2F8A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C8"/>
    <w:rsid w:val="00042256"/>
    <w:rsid w:val="0004404D"/>
    <w:rsid w:val="000A7CD3"/>
    <w:rsid w:val="000B5F37"/>
    <w:rsid w:val="00151C43"/>
    <w:rsid w:val="001947A6"/>
    <w:rsid w:val="002103C2"/>
    <w:rsid w:val="00214F15"/>
    <w:rsid w:val="00251B2B"/>
    <w:rsid w:val="0026080D"/>
    <w:rsid w:val="002D48EF"/>
    <w:rsid w:val="00307E71"/>
    <w:rsid w:val="003B74F1"/>
    <w:rsid w:val="003F41AE"/>
    <w:rsid w:val="003F5E74"/>
    <w:rsid w:val="004D1BA4"/>
    <w:rsid w:val="0051795B"/>
    <w:rsid w:val="0057777C"/>
    <w:rsid w:val="00593C73"/>
    <w:rsid w:val="00600104"/>
    <w:rsid w:val="0066018E"/>
    <w:rsid w:val="006A758D"/>
    <w:rsid w:val="006B32C9"/>
    <w:rsid w:val="006E2AC6"/>
    <w:rsid w:val="006E3042"/>
    <w:rsid w:val="00720502"/>
    <w:rsid w:val="00785D89"/>
    <w:rsid w:val="007C21BD"/>
    <w:rsid w:val="00824E08"/>
    <w:rsid w:val="00836462"/>
    <w:rsid w:val="00892788"/>
    <w:rsid w:val="00895406"/>
    <w:rsid w:val="008B392A"/>
    <w:rsid w:val="008D1442"/>
    <w:rsid w:val="00917359"/>
    <w:rsid w:val="009429FA"/>
    <w:rsid w:val="009B0BFA"/>
    <w:rsid w:val="009B69DE"/>
    <w:rsid w:val="009D44CA"/>
    <w:rsid w:val="00A00674"/>
    <w:rsid w:val="00A01C6D"/>
    <w:rsid w:val="00A9363A"/>
    <w:rsid w:val="00AF1EFF"/>
    <w:rsid w:val="00AF59CA"/>
    <w:rsid w:val="00B40618"/>
    <w:rsid w:val="00B42712"/>
    <w:rsid w:val="00BE0711"/>
    <w:rsid w:val="00C36AFF"/>
    <w:rsid w:val="00C562D9"/>
    <w:rsid w:val="00D13711"/>
    <w:rsid w:val="00DA2172"/>
    <w:rsid w:val="00EC6EC8"/>
    <w:rsid w:val="00ED4622"/>
    <w:rsid w:val="00F75ED3"/>
    <w:rsid w:val="00F81ABA"/>
    <w:rsid w:val="00F9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BDFE9-363F-4EE9-8A04-C4D6DC8E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622"/>
    <w:pPr>
      <w:ind w:left="720"/>
      <w:contextualSpacing/>
    </w:pPr>
  </w:style>
  <w:style w:type="paragraph" w:customStyle="1" w:styleId="Default">
    <w:name w:val="Default"/>
    <w:rsid w:val="00F9724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B5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F37"/>
  </w:style>
  <w:style w:type="paragraph" w:styleId="Footer">
    <w:name w:val="footer"/>
    <w:basedOn w:val="Normal"/>
    <w:link w:val="FooterChar"/>
    <w:uiPriority w:val="99"/>
    <w:unhideWhenUsed/>
    <w:rsid w:val="000B5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C701-0341-4517-83C5-4EF71863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2023-03-23T12:28:00Z</cp:lastPrinted>
  <dcterms:created xsi:type="dcterms:W3CDTF">2023-03-30T13:21:00Z</dcterms:created>
  <dcterms:modified xsi:type="dcterms:W3CDTF">2023-03-30T13:21:00Z</dcterms:modified>
</cp:coreProperties>
</file>