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FD" w:rsidRDefault="00D12502" w:rsidP="00B437D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EDSON DYLKA E NEURICE LIMITADA</w:t>
      </w:r>
    </w:p>
    <w:p w:rsidR="002161FD" w:rsidRDefault="00853E31"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37D5" w:rsidRDefault="00D12502"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ZIMBABWE REVENUE AUTHORITY</w:t>
      </w:r>
    </w:p>
    <w:p w:rsidR="00365B5F" w:rsidRDefault="00365B5F" w:rsidP="00B437D5">
      <w:pPr>
        <w:spacing w:after="0" w:line="240" w:lineRule="auto"/>
        <w:rPr>
          <w:rFonts w:ascii="Times New Roman" w:hAnsi="Times New Roman" w:cs="Times New Roman"/>
          <w:sz w:val="24"/>
          <w:szCs w:val="24"/>
        </w:rPr>
      </w:pPr>
    </w:p>
    <w:p w:rsidR="00FF5164" w:rsidRDefault="00FF5164" w:rsidP="00B437D5">
      <w:pPr>
        <w:spacing w:after="0" w:line="240" w:lineRule="auto"/>
        <w:rPr>
          <w:rFonts w:ascii="Times New Roman" w:hAnsi="Times New Roman" w:cs="Times New Roman"/>
          <w:sz w:val="24"/>
          <w:szCs w:val="24"/>
        </w:rPr>
      </w:pPr>
    </w:p>
    <w:p w:rsidR="00B437D5" w:rsidRPr="002B389B"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437D5" w:rsidRPr="002B389B" w:rsidRDefault="002161FD"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4F258A" w:rsidRDefault="00B437D5" w:rsidP="00B437D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sidR="002C04C8">
        <w:rPr>
          <w:rFonts w:ascii="Times New Roman" w:hAnsi="Times New Roman" w:cs="Times New Roman"/>
          <w:sz w:val="24"/>
          <w:szCs w:val="24"/>
        </w:rPr>
        <w:t xml:space="preserve">, </w:t>
      </w:r>
      <w:r w:rsidR="00D12502">
        <w:rPr>
          <w:rFonts w:ascii="Times New Roman" w:hAnsi="Times New Roman" w:cs="Times New Roman"/>
          <w:sz w:val="24"/>
          <w:szCs w:val="24"/>
        </w:rPr>
        <w:t>5 July</w:t>
      </w:r>
      <w:r w:rsidR="00B633DD">
        <w:rPr>
          <w:rFonts w:ascii="Times New Roman" w:hAnsi="Times New Roman" w:cs="Times New Roman"/>
          <w:sz w:val="24"/>
          <w:szCs w:val="24"/>
        </w:rPr>
        <w:t xml:space="preserve"> &amp; 8 August</w:t>
      </w:r>
      <w:r w:rsidR="00D12502">
        <w:rPr>
          <w:rFonts w:ascii="Times New Roman" w:hAnsi="Times New Roman" w:cs="Times New Roman"/>
          <w:sz w:val="24"/>
          <w:szCs w:val="24"/>
        </w:rPr>
        <w:t xml:space="preserve"> </w:t>
      </w:r>
      <w:r w:rsidR="002C04C8">
        <w:rPr>
          <w:rFonts w:ascii="Times New Roman" w:hAnsi="Times New Roman" w:cs="Times New Roman"/>
          <w:sz w:val="24"/>
          <w:szCs w:val="24"/>
        </w:rPr>
        <w:t>2023</w:t>
      </w:r>
    </w:p>
    <w:p w:rsidR="00FF5164" w:rsidRDefault="00FF5164"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sz w:val="24"/>
          <w:szCs w:val="24"/>
        </w:rPr>
      </w:pPr>
    </w:p>
    <w:p w:rsidR="00B437D5" w:rsidRDefault="00FF5164" w:rsidP="00B437D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r w:rsidR="00365B5F">
        <w:rPr>
          <w:rFonts w:ascii="Times New Roman" w:hAnsi="Times New Roman" w:cs="Times New Roman"/>
          <w:b/>
          <w:sz w:val="24"/>
          <w:szCs w:val="24"/>
        </w:rPr>
        <w:t xml:space="preserve">for </w:t>
      </w:r>
      <w:r w:rsidR="00D12502">
        <w:rPr>
          <w:rFonts w:ascii="Times New Roman" w:hAnsi="Times New Roman" w:cs="Times New Roman"/>
          <w:b/>
          <w:sz w:val="24"/>
          <w:szCs w:val="24"/>
        </w:rPr>
        <w:t>Review</w:t>
      </w:r>
    </w:p>
    <w:p w:rsidR="00B437D5" w:rsidRDefault="00B437D5" w:rsidP="00B437D5">
      <w:pPr>
        <w:spacing w:after="0" w:line="240" w:lineRule="auto"/>
        <w:rPr>
          <w:rFonts w:ascii="Times New Roman" w:hAnsi="Times New Roman" w:cs="Times New Roman"/>
          <w:b/>
          <w:sz w:val="24"/>
          <w:szCs w:val="24"/>
        </w:rPr>
      </w:pPr>
    </w:p>
    <w:p w:rsidR="00B437D5" w:rsidRDefault="00B437D5" w:rsidP="00B437D5">
      <w:pPr>
        <w:spacing w:after="0" w:line="240" w:lineRule="auto"/>
        <w:rPr>
          <w:rFonts w:ascii="Times New Roman" w:hAnsi="Times New Roman" w:cs="Times New Roman"/>
          <w:b/>
          <w:sz w:val="24"/>
          <w:szCs w:val="24"/>
        </w:rPr>
      </w:pPr>
    </w:p>
    <w:p w:rsidR="00B437D5" w:rsidRPr="008D7AC6" w:rsidRDefault="00D12502"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J Tuso</w:t>
      </w:r>
      <w:r w:rsidR="00B437D5">
        <w:rPr>
          <w:rFonts w:ascii="Times New Roman" w:hAnsi="Times New Roman" w:cs="Times New Roman"/>
          <w:i/>
          <w:sz w:val="24"/>
          <w:szCs w:val="24"/>
        </w:rPr>
        <w:t xml:space="preserve">, </w:t>
      </w:r>
      <w:r w:rsidR="00B437D5" w:rsidRPr="008D7AC6">
        <w:rPr>
          <w:rFonts w:ascii="Times New Roman" w:hAnsi="Times New Roman" w:cs="Times New Roman"/>
          <w:sz w:val="24"/>
          <w:szCs w:val="24"/>
        </w:rPr>
        <w:t xml:space="preserve">for </w:t>
      </w:r>
      <w:r w:rsidR="00B437D5">
        <w:rPr>
          <w:rFonts w:ascii="Times New Roman" w:hAnsi="Times New Roman" w:cs="Times New Roman"/>
          <w:sz w:val="24"/>
          <w:szCs w:val="24"/>
        </w:rPr>
        <w:t xml:space="preserve">the </w:t>
      </w:r>
      <w:r w:rsidR="00853E31">
        <w:rPr>
          <w:rFonts w:ascii="Times New Roman" w:hAnsi="Times New Roman" w:cs="Times New Roman"/>
          <w:sz w:val="24"/>
          <w:szCs w:val="24"/>
        </w:rPr>
        <w:t>applicant</w:t>
      </w:r>
    </w:p>
    <w:p w:rsidR="00B437D5" w:rsidRDefault="00D12502" w:rsidP="00B437D5">
      <w:pPr>
        <w:spacing w:after="0" w:line="240" w:lineRule="auto"/>
        <w:rPr>
          <w:rFonts w:ascii="Times New Roman" w:hAnsi="Times New Roman" w:cs="Times New Roman"/>
          <w:sz w:val="24"/>
          <w:szCs w:val="24"/>
        </w:rPr>
      </w:pPr>
      <w:r>
        <w:rPr>
          <w:rFonts w:ascii="Times New Roman" w:hAnsi="Times New Roman" w:cs="Times New Roman"/>
          <w:i/>
          <w:sz w:val="24"/>
          <w:szCs w:val="24"/>
        </w:rPr>
        <w:t>T E Kameno</w:t>
      </w:r>
      <w:r w:rsidR="00B437D5">
        <w:rPr>
          <w:rFonts w:ascii="Times New Roman" w:hAnsi="Times New Roman" w:cs="Times New Roman"/>
          <w:i/>
          <w:sz w:val="24"/>
          <w:szCs w:val="24"/>
        </w:rPr>
        <w:t xml:space="preserve">, </w:t>
      </w:r>
      <w:r w:rsidR="00B437D5" w:rsidRPr="0007429D">
        <w:rPr>
          <w:rFonts w:ascii="Times New Roman" w:hAnsi="Times New Roman" w:cs="Times New Roman"/>
          <w:sz w:val="24"/>
          <w:szCs w:val="24"/>
        </w:rPr>
        <w:t>for the</w:t>
      </w:r>
      <w:r w:rsidR="00B437D5">
        <w:rPr>
          <w:rFonts w:ascii="Times New Roman" w:hAnsi="Times New Roman" w:cs="Times New Roman"/>
          <w:sz w:val="24"/>
          <w:szCs w:val="24"/>
        </w:rPr>
        <w:t xml:space="preserve"> respondent</w:t>
      </w:r>
    </w:p>
    <w:p w:rsidR="00B437D5" w:rsidRDefault="00B437D5" w:rsidP="00B437D5">
      <w:pPr>
        <w:spacing w:after="0" w:line="240" w:lineRule="auto"/>
        <w:rPr>
          <w:rFonts w:ascii="Times New Roman" w:hAnsi="Times New Roman" w:cs="Times New Roman"/>
          <w:sz w:val="24"/>
          <w:szCs w:val="24"/>
        </w:rPr>
      </w:pPr>
    </w:p>
    <w:p w:rsidR="00B437D5" w:rsidRDefault="00B437D5" w:rsidP="00B437D5">
      <w:pPr>
        <w:spacing w:after="0" w:line="240" w:lineRule="auto"/>
        <w:rPr>
          <w:rFonts w:ascii="Times New Roman" w:hAnsi="Times New Roman" w:cs="Times New Roman"/>
          <w:i/>
          <w:sz w:val="24"/>
          <w:szCs w:val="24"/>
        </w:rPr>
      </w:pPr>
    </w:p>
    <w:p w:rsidR="00146A0A" w:rsidRDefault="00B437D5"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83AC8">
        <w:rPr>
          <w:rFonts w:ascii="Times New Roman" w:hAnsi="Times New Roman" w:cs="Times New Roman"/>
          <w:b/>
          <w:sz w:val="24"/>
          <w:szCs w:val="24"/>
        </w:rPr>
        <w:t>CHITAPI J</w:t>
      </w:r>
      <w:r w:rsidRPr="00CD1711">
        <w:rPr>
          <w:rFonts w:ascii="Times New Roman" w:hAnsi="Times New Roman" w:cs="Times New Roman"/>
          <w:sz w:val="24"/>
          <w:szCs w:val="24"/>
        </w:rPr>
        <w:t>:</w:t>
      </w:r>
      <w:r w:rsidR="00FF5164">
        <w:rPr>
          <w:rFonts w:ascii="Times New Roman" w:hAnsi="Times New Roman" w:cs="Times New Roman"/>
          <w:sz w:val="24"/>
          <w:szCs w:val="24"/>
        </w:rPr>
        <w:t xml:space="preserve"> </w:t>
      </w:r>
      <w:r w:rsidR="000D604B">
        <w:rPr>
          <w:rFonts w:ascii="Times New Roman" w:hAnsi="Times New Roman" w:cs="Times New Roman"/>
          <w:sz w:val="24"/>
          <w:szCs w:val="24"/>
        </w:rPr>
        <w:t xml:space="preserve"> </w:t>
      </w:r>
      <w:r w:rsidR="00FF5164">
        <w:rPr>
          <w:rFonts w:ascii="Times New Roman" w:hAnsi="Times New Roman" w:cs="Times New Roman"/>
          <w:sz w:val="24"/>
          <w:szCs w:val="24"/>
        </w:rPr>
        <w:t xml:space="preserve"> </w:t>
      </w:r>
      <w:r w:rsidR="0046739B">
        <w:rPr>
          <w:rFonts w:ascii="Times New Roman" w:hAnsi="Times New Roman" w:cs="Times New Roman"/>
          <w:sz w:val="24"/>
          <w:szCs w:val="24"/>
        </w:rPr>
        <w:t xml:space="preserve">The </w:t>
      </w:r>
      <w:r w:rsidR="00D12502">
        <w:rPr>
          <w:rFonts w:ascii="Times New Roman" w:hAnsi="Times New Roman" w:cs="Times New Roman"/>
          <w:sz w:val="24"/>
          <w:szCs w:val="24"/>
        </w:rPr>
        <w:t>applicant is Edson Dylka E Neurice Limitada a peregrine company domiciled and incorporated in Mozambique.  It is in the business of transporting goods</w:t>
      </w:r>
      <w:r w:rsidR="00146A0A">
        <w:rPr>
          <w:rFonts w:ascii="Times New Roman" w:hAnsi="Times New Roman" w:cs="Times New Roman"/>
          <w:sz w:val="24"/>
          <w:szCs w:val="24"/>
        </w:rPr>
        <w:t xml:space="preserve"> within and across neighbouring countries including Zimbabwe. The respondent is Zimbabwe Revenue Authority statutory corporate body established under the Revenue Authority Act, [</w:t>
      </w:r>
      <w:r w:rsidR="00146A0A" w:rsidRPr="00146A0A">
        <w:rPr>
          <w:rFonts w:ascii="Times New Roman" w:hAnsi="Times New Roman" w:cs="Times New Roman"/>
          <w:i/>
          <w:sz w:val="24"/>
          <w:szCs w:val="24"/>
        </w:rPr>
        <w:t>Chapter 23:11</w:t>
      </w:r>
      <w:r w:rsidR="00146A0A">
        <w:rPr>
          <w:rFonts w:ascii="Times New Roman" w:hAnsi="Times New Roman" w:cs="Times New Roman"/>
          <w:sz w:val="24"/>
          <w:szCs w:val="24"/>
        </w:rPr>
        <w:t xml:space="preserve">].  The respondent </w:t>
      </w:r>
      <w:r w:rsidR="00146A0A" w:rsidRPr="00FD0D21">
        <w:rPr>
          <w:rFonts w:ascii="Times New Roman" w:hAnsi="Times New Roman" w:cs="Times New Roman"/>
          <w:i/>
          <w:sz w:val="24"/>
          <w:szCs w:val="24"/>
        </w:rPr>
        <w:t>inter-alia</w:t>
      </w:r>
      <w:r w:rsidR="00146A0A">
        <w:rPr>
          <w:rFonts w:ascii="Times New Roman" w:hAnsi="Times New Roman" w:cs="Times New Roman"/>
          <w:sz w:val="24"/>
          <w:szCs w:val="24"/>
        </w:rPr>
        <w:t xml:space="preserve"> is responsible for revenue collection on behalf of Government and is also the regulatory authority for the exportation and importation of goods at the country’s borders.  The respondent also administers </w:t>
      </w:r>
      <w:r w:rsidR="00B633DD">
        <w:rPr>
          <w:rFonts w:ascii="Times New Roman" w:hAnsi="Times New Roman" w:cs="Times New Roman"/>
          <w:sz w:val="24"/>
          <w:szCs w:val="24"/>
        </w:rPr>
        <w:t xml:space="preserve">and </w:t>
      </w:r>
      <w:r w:rsidR="00146A0A">
        <w:rPr>
          <w:rFonts w:ascii="Times New Roman" w:hAnsi="Times New Roman" w:cs="Times New Roman"/>
          <w:sz w:val="24"/>
          <w:szCs w:val="24"/>
        </w:rPr>
        <w:t>enforces the Customs and Exercise Act, [</w:t>
      </w:r>
      <w:r w:rsidR="00146A0A" w:rsidRPr="00FD0D21">
        <w:rPr>
          <w:rFonts w:ascii="Times New Roman" w:hAnsi="Times New Roman" w:cs="Times New Roman"/>
          <w:i/>
          <w:sz w:val="24"/>
          <w:szCs w:val="24"/>
        </w:rPr>
        <w:t>Chapter 23:02</w:t>
      </w:r>
      <w:r w:rsidR="00146A0A">
        <w:rPr>
          <w:rFonts w:ascii="Times New Roman" w:hAnsi="Times New Roman" w:cs="Times New Roman"/>
          <w:sz w:val="24"/>
          <w:szCs w:val="24"/>
        </w:rPr>
        <w:t>] (“the Act”).</w:t>
      </w:r>
    </w:p>
    <w:p w:rsidR="0010174B" w:rsidRDefault="00146A0A"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process of enforcing the provisions of the Act, and on 26 May 2022, at Mutare Dry Port</w:t>
      </w:r>
      <w:r w:rsidR="002E4627">
        <w:rPr>
          <w:rFonts w:ascii="Times New Roman" w:hAnsi="Times New Roman" w:cs="Times New Roman"/>
          <w:sz w:val="24"/>
          <w:szCs w:val="24"/>
        </w:rPr>
        <w:t>,</w:t>
      </w:r>
      <w:r>
        <w:rPr>
          <w:rFonts w:ascii="Times New Roman" w:hAnsi="Times New Roman" w:cs="Times New Roman"/>
          <w:sz w:val="24"/>
          <w:szCs w:val="24"/>
        </w:rPr>
        <w:t xml:space="preserve"> the respondent</w:t>
      </w:r>
      <w:r w:rsidR="00171B81">
        <w:rPr>
          <w:rFonts w:ascii="Times New Roman" w:hAnsi="Times New Roman" w:cs="Times New Roman"/>
          <w:sz w:val="24"/>
          <w:szCs w:val="24"/>
        </w:rPr>
        <w:t xml:space="preserve"> placed under seizure the applicant’s trucks and trailer</w:t>
      </w:r>
      <w:r w:rsidR="00B633DD">
        <w:rPr>
          <w:rFonts w:ascii="Times New Roman" w:hAnsi="Times New Roman" w:cs="Times New Roman"/>
          <w:sz w:val="24"/>
          <w:szCs w:val="24"/>
        </w:rPr>
        <w:t>s which were physically inspection</w:t>
      </w:r>
      <w:r w:rsidR="00171B81">
        <w:rPr>
          <w:rFonts w:ascii="Times New Roman" w:hAnsi="Times New Roman" w:cs="Times New Roman"/>
          <w:sz w:val="24"/>
          <w:szCs w:val="24"/>
        </w:rPr>
        <w:t xml:space="preserve"> by the respondent’s officers to ascertain whether or not the consignment declared on the goods manifests tallied with</w:t>
      </w:r>
      <w:r w:rsidR="00846F47">
        <w:rPr>
          <w:rFonts w:ascii="Times New Roman" w:hAnsi="Times New Roman" w:cs="Times New Roman"/>
          <w:sz w:val="24"/>
          <w:szCs w:val="24"/>
        </w:rPr>
        <w:t xml:space="preserve"> the act</w:t>
      </w:r>
      <w:r w:rsidR="0010174B">
        <w:rPr>
          <w:rFonts w:ascii="Times New Roman" w:hAnsi="Times New Roman" w:cs="Times New Roman"/>
          <w:sz w:val="24"/>
          <w:szCs w:val="24"/>
        </w:rPr>
        <w:t>ual goods carried on the trucks. The physical inspector showed a discrepancy.  The trucks and trailers had been cleared before the search o</w:t>
      </w:r>
      <w:r w:rsidR="00B633DD">
        <w:rPr>
          <w:rFonts w:ascii="Times New Roman" w:hAnsi="Times New Roman" w:cs="Times New Roman"/>
          <w:sz w:val="24"/>
          <w:szCs w:val="24"/>
        </w:rPr>
        <w:t>n</w:t>
      </w:r>
      <w:r w:rsidR="0010174B">
        <w:rPr>
          <w:rFonts w:ascii="Times New Roman" w:hAnsi="Times New Roman" w:cs="Times New Roman"/>
          <w:sz w:val="24"/>
          <w:szCs w:val="24"/>
        </w:rPr>
        <w:t xml:space="preserve"> the basis of documents presented to the respondent.  Seizure notices were issued being serial number AAE 009051l in respect of the applicant’s truck registration number AAE341</w:t>
      </w:r>
      <w:r w:rsidR="00693DCE">
        <w:rPr>
          <w:rFonts w:ascii="Times New Roman" w:hAnsi="Times New Roman" w:cs="Times New Roman"/>
          <w:sz w:val="24"/>
          <w:szCs w:val="24"/>
        </w:rPr>
        <w:t xml:space="preserve"> </w:t>
      </w:r>
      <w:r w:rsidR="0010174B">
        <w:rPr>
          <w:rFonts w:ascii="Times New Roman" w:hAnsi="Times New Roman" w:cs="Times New Roman"/>
          <w:sz w:val="24"/>
          <w:szCs w:val="24"/>
        </w:rPr>
        <w:t>SE with trailer registration number MA 0399, and serial number 009056L in respect of a truck registration number AAY510 SF with trailer registration number AA047 MN.</w:t>
      </w:r>
    </w:p>
    <w:p w:rsidR="00C6469D" w:rsidRDefault="0010174B"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notices of seizure contained an advice to the applicant that it could make representations to the station manager</w:t>
      </w:r>
      <w:r w:rsidR="00C6469D">
        <w:rPr>
          <w:rFonts w:ascii="Times New Roman" w:hAnsi="Times New Roman" w:cs="Times New Roman"/>
          <w:sz w:val="24"/>
          <w:szCs w:val="24"/>
        </w:rPr>
        <w:t xml:space="preserve"> at the place of seizure giving reasons why the goods should be released from seizure or </w:t>
      </w:r>
      <w:r w:rsidR="00B633DD">
        <w:rPr>
          <w:rFonts w:ascii="Times New Roman" w:hAnsi="Times New Roman" w:cs="Times New Roman"/>
          <w:sz w:val="24"/>
          <w:szCs w:val="24"/>
        </w:rPr>
        <w:t>that they</w:t>
      </w:r>
      <w:r w:rsidR="00C6469D">
        <w:rPr>
          <w:rFonts w:ascii="Times New Roman" w:hAnsi="Times New Roman" w:cs="Times New Roman"/>
          <w:sz w:val="24"/>
          <w:szCs w:val="24"/>
        </w:rPr>
        <w:t xml:space="preserve"> </w:t>
      </w:r>
      <w:r w:rsidR="002E4627">
        <w:rPr>
          <w:rFonts w:ascii="Times New Roman" w:hAnsi="Times New Roman" w:cs="Times New Roman"/>
          <w:sz w:val="24"/>
          <w:szCs w:val="24"/>
        </w:rPr>
        <w:t xml:space="preserve">should not </w:t>
      </w:r>
      <w:r w:rsidR="00C6469D">
        <w:rPr>
          <w:rFonts w:ascii="Times New Roman" w:hAnsi="Times New Roman" w:cs="Times New Roman"/>
          <w:sz w:val="24"/>
          <w:szCs w:val="24"/>
        </w:rPr>
        <w:t>be ordered forfeited to the State. The notices also advised the applicant of the additional or alternative avenue of inst</w:t>
      </w:r>
      <w:r w:rsidR="00B633DD">
        <w:rPr>
          <w:rFonts w:ascii="Times New Roman" w:hAnsi="Times New Roman" w:cs="Times New Roman"/>
          <w:sz w:val="24"/>
          <w:szCs w:val="24"/>
        </w:rPr>
        <w:t>ituting</w:t>
      </w:r>
      <w:r w:rsidR="00C6469D">
        <w:rPr>
          <w:rFonts w:ascii="Times New Roman" w:hAnsi="Times New Roman" w:cs="Times New Roman"/>
          <w:sz w:val="24"/>
          <w:szCs w:val="24"/>
        </w:rPr>
        <w:t xml:space="preserve"> proceedings for the recovery of the goods against the Commissioner General of the respondent in terms of s 196 of the Act, such proceedings being subject to the </w:t>
      </w:r>
      <w:r w:rsidR="00B633DD">
        <w:rPr>
          <w:rFonts w:ascii="Times New Roman" w:hAnsi="Times New Roman" w:cs="Times New Roman"/>
          <w:sz w:val="24"/>
          <w:szCs w:val="24"/>
        </w:rPr>
        <w:t xml:space="preserve">giving by the applicant to the Commissioner General, </w:t>
      </w:r>
      <w:r w:rsidR="00C6469D">
        <w:rPr>
          <w:rFonts w:ascii="Times New Roman" w:hAnsi="Times New Roman" w:cs="Times New Roman"/>
          <w:sz w:val="24"/>
          <w:szCs w:val="24"/>
        </w:rPr>
        <w:t>of 60 days’ notice to sue</w:t>
      </w:r>
      <w:r w:rsidR="00B633DD">
        <w:rPr>
          <w:rFonts w:ascii="Times New Roman" w:hAnsi="Times New Roman" w:cs="Times New Roman"/>
          <w:sz w:val="24"/>
          <w:szCs w:val="24"/>
        </w:rPr>
        <w:t>.</w:t>
      </w:r>
    </w:p>
    <w:p w:rsidR="00BD2EA2" w:rsidRDefault="00C6469D"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By let</w:t>
      </w:r>
      <w:r w:rsidR="000D79AF">
        <w:rPr>
          <w:rFonts w:ascii="Times New Roman" w:hAnsi="Times New Roman" w:cs="Times New Roman"/>
          <w:sz w:val="24"/>
          <w:szCs w:val="24"/>
        </w:rPr>
        <w:t>t</w:t>
      </w:r>
      <w:r>
        <w:rPr>
          <w:rFonts w:ascii="Times New Roman" w:hAnsi="Times New Roman" w:cs="Times New Roman"/>
          <w:sz w:val="24"/>
          <w:szCs w:val="24"/>
        </w:rPr>
        <w:t xml:space="preserve">er dated 6 June 2022, the applicant through its legal practitioners Bere Brothers made representations to the </w:t>
      </w:r>
      <w:r w:rsidR="00B633DD">
        <w:rPr>
          <w:rFonts w:ascii="Times New Roman" w:hAnsi="Times New Roman" w:cs="Times New Roman"/>
          <w:sz w:val="24"/>
          <w:szCs w:val="24"/>
        </w:rPr>
        <w:t xml:space="preserve">respondent’s </w:t>
      </w:r>
      <w:r>
        <w:rPr>
          <w:rFonts w:ascii="Times New Roman" w:hAnsi="Times New Roman" w:cs="Times New Roman"/>
          <w:sz w:val="24"/>
          <w:szCs w:val="24"/>
        </w:rPr>
        <w:t xml:space="preserve">Regional Manager for Forbes Region for the release of the two trucks and </w:t>
      </w:r>
      <w:r w:rsidR="000D79AF">
        <w:rPr>
          <w:rFonts w:ascii="Times New Roman" w:hAnsi="Times New Roman" w:cs="Times New Roman"/>
          <w:sz w:val="24"/>
          <w:szCs w:val="24"/>
        </w:rPr>
        <w:t xml:space="preserve">two trailers. </w:t>
      </w:r>
      <w:r w:rsidR="00CB716F">
        <w:rPr>
          <w:rFonts w:ascii="Times New Roman" w:hAnsi="Times New Roman" w:cs="Times New Roman"/>
          <w:sz w:val="24"/>
          <w:szCs w:val="24"/>
        </w:rPr>
        <w:t xml:space="preserve"> The letter outlined the </w:t>
      </w:r>
      <w:r w:rsidR="003C73B4">
        <w:rPr>
          <w:rFonts w:ascii="Times New Roman" w:hAnsi="Times New Roman" w:cs="Times New Roman"/>
          <w:sz w:val="24"/>
          <w:szCs w:val="24"/>
        </w:rPr>
        <w:t xml:space="preserve">background of the matter and how the applicant was involved in the saga.  It was outlined that the applicant was a transporter company that carried goods on hire by its customers importing goods which would have been shipped to Beira Port in Mozambique since 2020.  </w:t>
      </w:r>
      <w:r w:rsidR="00B633DD">
        <w:rPr>
          <w:rFonts w:ascii="Times New Roman" w:hAnsi="Times New Roman" w:cs="Times New Roman"/>
          <w:sz w:val="24"/>
          <w:szCs w:val="24"/>
        </w:rPr>
        <w:t xml:space="preserve">It was stated that although the </w:t>
      </w:r>
      <w:r w:rsidR="003C73B4">
        <w:rPr>
          <w:rFonts w:ascii="Times New Roman" w:hAnsi="Times New Roman" w:cs="Times New Roman"/>
          <w:sz w:val="24"/>
          <w:szCs w:val="24"/>
        </w:rPr>
        <w:t xml:space="preserve">applicant’s company </w:t>
      </w:r>
      <w:r w:rsidR="00693DCE">
        <w:rPr>
          <w:rFonts w:ascii="Times New Roman" w:hAnsi="Times New Roman" w:cs="Times New Roman"/>
          <w:sz w:val="24"/>
          <w:szCs w:val="24"/>
        </w:rPr>
        <w:t>was conversant with the E-</w:t>
      </w:r>
      <w:r w:rsidR="003C73B4">
        <w:rPr>
          <w:rFonts w:ascii="Times New Roman" w:hAnsi="Times New Roman" w:cs="Times New Roman"/>
          <w:sz w:val="24"/>
          <w:szCs w:val="24"/>
        </w:rPr>
        <w:t xml:space="preserve">Manifest pre-electronic </w:t>
      </w:r>
      <w:r w:rsidR="00693DCE">
        <w:rPr>
          <w:rFonts w:ascii="Times New Roman" w:hAnsi="Times New Roman" w:cs="Times New Roman"/>
          <w:sz w:val="24"/>
          <w:szCs w:val="24"/>
        </w:rPr>
        <w:t xml:space="preserve">system </w:t>
      </w:r>
      <w:r w:rsidR="003C73B4">
        <w:rPr>
          <w:rFonts w:ascii="Times New Roman" w:hAnsi="Times New Roman" w:cs="Times New Roman"/>
          <w:sz w:val="24"/>
          <w:szCs w:val="24"/>
        </w:rPr>
        <w:t xml:space="preserve">of </w:t>
      </w:r>
      <w:r w:rsidR="00693DCE">
        <w:rPr>
          <w:rFonts w:ascii="Times New Roman" w:hAnsi="Times New Roman" w:cs="Times New Roman"/>
          <w:sz w:val="24"/>
          <w:szCs w:val="24"/>
        </w:rPr>
        <w:t>clearance which</w:t>
      </w:r>
      <w:r w:rsidR="003C73B4">
        <w:rPr>
          <w:rFonts w:ascii="Times New Roman" w:hAnsi="Times New Roman" w:cs="Times New Roman"/>
          <w:sz w:val="24"/>
          <w:szCs w:val="24"/>
        </w:rPr>
        <w:t xml:space="preserve"> it had operated since 2021 without problems, it had to engage local agents to use the system on its behalf because of language barriers </w:t>
      </w:r>
      <w:r w:rsidR="00B633DD">
        <w:rPr>
          <w:rFonts w:ascii="Times New Roman" w:hAnsi="Times New Roman" w:cs="Times New Roman"/>
          <w:sz w:val="24"/>
          <w:szCs w:val="24"/>
        </w:rPr>
        <w:t>as</w:t>
      </w:r>
      <w:r w:rsidR="003C73B4">
        <w:rPr>
          <w:rFonts w:ascii="Times New Roman" w:hAnsi="Times New Roman" w:cs="Times New Roman"/>
          <w:sz w:val="24"/>
          <w:szCs w:val="24"/>
        </w:rPr>
        <w:t xml:space="preserve"> the system did not make provision for other languages except English</w:t>
      </w:r>
      <w:r w:rsidR="00F15C8D">
        <w:rPr>
          <w:rFonts w:ascii="Times New Roman" w:hAnsi="Times New Roman" w:cs="Times New Roman"/>
          <w:sz w:val="24"/>
          <w:szCs w:val="24"/>
        </w:rPr>
        <w:t>.  The applicant</w:t>
      </w:r>
      <w:r w:rsidR="0078644E">
        <w:rPr>
          <w:rFonts w:ascii="Times New Roman" w:hAnsi="Times New Roman" w:cs="Times New Roman"/>
          <w:sz w:val="24"/>
          <w:szCs w:val="24"/>
        </w:rPr>
        <w:t xml:space="preserve"> averred that </w:t>
      </w:r>
      <w:r w:rsidR="00BD2EA2">
        <w:rPr>
          <w:rFonts w:ascii="Times New Roman" w:hAnsi="Times New Roman" w:cs="Times New Roman"/>
          <w:sz w:val="24"/>
          <w:szCs w:val="24"/>
        </w:rPr>
        <w:t>it</w:t>
      </w:r>
      <w:r w:rsidR="00B633DD">
        <w:rPr>
          <w:rFonts w:ascii="Times New Roman" w:hAnsi="Times New Roman" w:cs="Times New Roman"/>
          <w:sz w:val="24"/>
          <w:szCs w:val="24"/>
        </w:rPr>
        <w:t xml:space="preserve"> had its own agents at Beira</w:t>
      </w:r>
      <w:r w:rsidR="0078644E">
        <w:rPr>
          <w:rFonts w:ascii="Times New Roman" w:hAnsi="Times New Roman" w:cs="Times New Roman"/>
          <w:sz w:val="24"/>
          <w:szCs w:val="24"/>
        </w:rPr>
        <w:t xml:space="preserve"> Port in Mozambique who would refer the applicant to local agents at Forbes Border Post to do the clearance</w:t>
      </w:r>
      <w:r w:rsidR="00BD2EA2">
        <w:rPr>
          <w:rFonts w:ascii="Times New Roman" w:hAnsi="Times New Roman" w:cs="Times New Roman"/>
          <w:sz w:val="24"/>
          <w:szCs w:val="24"/>
        </w:rPr>
        <w:t xml:space="preserve"> </w:t>
      </w:r>
      <w:r w:rsidR="00B633DD">
        <w:rPr>
          <w:rFonts w:ascii="Times New Roman" w:hAnsi="Times New Roman" w:cs="Times New Roman"/>
          <w:sz w:val="24"/>
          <w:szCs w:val="24"/>
        </w:rPr>
        <w:t>th</w:t>
      </w:r>
      <w:r w:rsidR="00E43DB7">
        <w:rPr>
          <w:rFonts w:ascii="Times New Roman" w:hAnsi="Times New Roman" w:cs="Times New Roman"/>
          <w:sz w:val="24"/>
          <w:szCs w:val="24"/>
        </w:rPr>
        <w:t>ere</w:t>
      </w:r>
      <w:r w:rsidR="00B633DD">
        <w:rPr>
          <w:rFonts w:ascii="Times New Roman" w:hAnsi="Times New Roman" w:cs="Times New Roman"/>
          <w:sz w:val="24"/>
          <w:szCs w:val="24"/>
        </w:rPr>
        <w:t xml:space="preserve">at </w:t>
      </w:r>
      <w:r w:rsidR="00E43DB7">
        <w:rPr>
          <w:rFonts w:ascii="Times New Roman" w:hAnsi="Times New Roman" w:cs="Times New Roman"/>
          <w:sz w:val="24"/>
          <w:szCs w:val="24"/>
        </w:rPr>
        <w:t>o</w:t>
      </w:r>
      <w:r w:rsidR="00BD2EA2">
        <w:rPr>
          <w:rFonts w:ascii="Times New Roman" w:hAnsi="Times New Roman" w:cs="Times New Roman"/>
          <w:sz w:val="24"/>
          <w:szCs w:val="24"/>
        </w:rPr>
        <w:t xml:space="preserve">f the applicant’s trucks.  </w:t>
      </w:r>
    </w:p>
    <w:p w:rsidR="00116AA1" w:rsidRDefault="009141CD"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CD24E1">
        <w:rPr>
          <w:rFonts w:ascii="Times New Roman" w:hAnsi="Times New Roman" w:cs="Times New Roman"/>
          <w:sz w:val="24"/>
          <w:szCs w:val="24"/>
        </w:rPr>
        <w:t xml:space="preserve"> averred in respect of the background facts that it was contracted to transport by its client, bales of assorted new clothes, boxes of assorted new clothes, boxes of Chines</w:t>
      </w:r>
      <w:r w:rsidR="00845F44">
        <w:rPr>
          <w:rFonts w:ascii="Times New Roman" w:hAnsi="Times New Roman" w:cs="Times New Roman"/>
          <w:sz w:val="24"/>
          <w:szCs w:val="24"/>
        </w:rPr>
        <w:t>e food and gas stoves from Beira</w:t>
      </w:r>
      <w:r w:rsidR="00CD24E1">
        <w:rPr>
          <w:rFonts w:ascii="Times New Roman" w:hAnsi="Times New Roman" w:cs="Times New Roman"/>
          <w:sz w:val="24"/>
          <w:szCs w:val="24"/>
        </w:rPr>
        <w:t xml:space="preserve"> to Harare. The applicant averred that the </w:t>
      </w:r>
      <w:r w:rsidR="00B633DD">
        <w:rPr>
          <w:rFonts w:ascii="Times New Roman" w:hAnsi="Times New Roman" w:cs="Times New Roman"/>
          <w:sz w:val="24"/>
          <w:szCs w:val="24"/>
        </w:rPr>
        <w:t>consignment</w:t>
      </w:r>
      <w:r w:rsidR="00CD24E1">
        <w:rPr>
          <w:rFonts w:ascii="Times New Roman" w:hAnsi="Times New Roman" w:cs="Times New Roman"/>
          <w:sz w:val="24"/>
          <w:szCs w:val="24"/>
        </w:rPr>
        <w:t xml:space="preserve"> was cleared in Mozambique as requirement by the laws of that country by an appointed agent. The applicant averred that the goods </w:t>
      </w:r>
      <w:r w:rsidR="00B633DD">
        <w:rPr>
          <w:rFonts w:ascii="Times New Roman" w:hAnsi="Times New Roman" w:cs="Times New Roman"/>
          <w:sz w:val="24"/>
          <w:szCs w:val="24"/>
        </w:rPr>
        <w:t>consignment</w:t>
      </w:r>
      <w:r w:rsidR="00CD24E1">
        <w:rPr>
          <w:rFonts w:ascii="Times New Roman" w:hAnsi="Times New Roman" w:cs="Times New Roman"/>
          <w:sz w:val="24"/>
          <w:szCs w:val="24"/>
        </w:rPr>
        <w:t xml:space="preserve"> was accurately described in the bill of lading and </w:t>
      </w:r>
      <w:r w:rsidR="00B633DD">
        <w:rPr>
          <w:rFonts w:ascii="Times New Roman" w:hAnsi="Times New Roman" w:cs="Times New Roman"/>
          <w:sz w:val="24"/>
          <w:szCs w:val="24"/>
        </w:rPr>
        <w:t xml:space="preserve">on the </w:t>
      </w:r>
      <w:r w:rsidR="00CD24E1">
        <w:rPr>
          <w:rFonts w:ascii="Times New Roman" w:hAnsi="Times New Roman" w:cs="Times New Roman"/>
          <w:sz w:val="24"/>
          <w:szCs w:val="24"/>
        </w:rPr>
        <w:t>invoices given to the Zimbabwe agent. The applicant averred that the payment of duty for the goods under carriage was to be made in Harare by the importer. The applicant averred that it was not aware that the agent had created false bills of lading and made a false</w:t>
      </w:r>
      <w:r w:rsidR="00BA1C2E">
        <w:rPr>
          <w:rFonts w:ascii="Times New Roman" w:hAnsi="Times New Roman" w:cs="Times New Roman"/>
          <w:sz w:val="24"/>
          <w:szCs w:val="24"/>
        </w:rPr>
        <w:t xml:space="preserve"> declaration based on </w:t>
      </w:r>
      <w:r w:rsidR="00B633DD">
        <w:rPr>
          <w:rFonts w:ascii="Times New Roman" w:hAnsi="Times New Roman" w:cs="Times New Roman"/>
          <w:sz w:val="24"/>
          <w:szCs w:val="24"/>
        </w:rPr>
        <w:t>those</w:t>
      </w:r>
      <w:r w:rsidR="00116AA1">
        <w:rPr>
          <w:rFonts w:ascii="Times New Roman" w:hAnsi="Times New Roman" w:cs="Times New Roman"/>
          <w:sz w:val="24"/>
          <w:szCs w:val="24"/>
        </w:rPr>
        <w:t xml:space="preserve"> false bill</w:t>
      </w:r>
      <w:r w:rsidR="00B633DD">
        <w:rPr>
          <w:rFonts w:ascii="Times New Roman" w:hAnsi="Times New Roman" w:cs="Times New Roman"/>
          <w:sz w:val="24"/>
          <w:szCs w:val="24"/>
        </w:rPr>
        <w:t>s</w:t>
      </w:r>
      <w:r w:rsidR="00116AA1">
        <w:rPr>
          <w:rFonts w:ascii="Times New Roman" w:hAnsi="Times New Roman" w:cs="Times New Roman"/>
          <w:sz w:val="24"/>
          <w:szCs w:val="24"/>
        </w:rPr>
        <w:t xml:space="preserve"> of lading.  The applicant averred that it was not involved no</w:t>
      </w:r>
      <w:r w:rsidR="00B633DD">
        <w:rPr>
          <w:rFonts w:ascii="Times New Roman" w:hAnsi="Times New Roman" w:cs="Times New Roman"/>
          <w:sz w:val="24"/>
          <w:szCs w:val="24"/>
        </w:rPr>
        <w:t>r</w:t>
      </w:r>
      <w:r w:rsidR="00116AA1">
        <w:rPr>
          <w:rFonts w:ascii="Times New Roman" w:hAnsi="Times New Roman" w:cs="Times New Roman"/>
          <w:sz w:val="24"/>
          <w:szCs w:val="24"/>
        </w:rPr>
        <w:t xml:space="preserve"> complicit in the making of false </w:t>
      </w:r>
      <w:r w:rsidR="0022270C">
        <w:rPr>
          <w:rFonts w:ascii="Times New Roman" w:hAnsi="Times New Roman" w:cs="Times New Roman"/>
          <w:sz w:val="24"/>
          <w:szCs w:val="24"/>
        </w:rPr>
        <w:t xml:space="preserve">declarations made by the agent </w:t>
      </w:r>
      <w:r w:rsidR="00116AA1">
        <w:rPr>
          <w:rFonts w:ascii="Times New Roman" w:hAnsi="Times New Roman" w:cs="Times New Roman"/>
          <w:sz w:val="24"/>
          <w:szCs w:val="24"/>
        </w:rPr>
        <w:t xml:space="preserve">on whom </w:t>
      </w:r>
      <w:r w:rsidR="0022270C">
        <w:rPr>
          <w:rFonts w:ascii="Times New Roman" w:hAnsi="Times New Roman" w:cs="Times New Roman"/>
          <w:sz w:val="24"/>
          <w:szCs w:val="24"/>
        </w:rPr>
        <w:t xml:space="preserve">the applicant had </w:t>
      </w:r>
      <w:r w:rsidR="00B633DD">
        <w:rPr>
          <w:rFonts w:ascii="Times New Roman" w:hAnsi="Times New Roman" w:cs="Times New Roman"/>
          <w:sz w:val="24"/>
          <w:szCs w:val="24"/>
        </w:rPr>
        <w:t xml:space="preserve">placed its </w:t>
      </w:r>
      <w:r w:rsidR="00116AA1">
        <w:rPr>
          <w:rFonts w:ascii="Times New Roman" w:hAnsi="Times New Roman" w:cs="Times New Roman"/>
          <w:sz w:val="24"/>
          <w:szCs w:val="24"/>
        </w:rPr>
        <w:t xml:space="preserve">trust. The applicant averred that it hoped that the agent would be prosecuted for the misdemeanour.  </w:t>
      </w:r>
      <w:r w:rsidR="00BA1C2E">
        <w:rPr>
          <w:rFonts w:ascii="Times New Roman" w:hAnsi="Times New Roman" w:cs="Times New Roman"/>
          <w:sz w:val="24"/>
          <w:szCs w:val="24"/>
        </w:rPr>
        <w:t xml:space="preserve"> </w:t>
      </w:r>
      <w:r w:rsidR="00CD24E1">
        <w:rPr>
          <w:rFonts w:ascii="Times New Roman" w:hAnsi="Times New Roman" w:cs="Times New Roman"/>
          <w:sz w:val="24"/>
          <w:szCs w:val="24"/>
        </w:rPr>
        <w:t xml:space="preserve"> </w:t>
      </w:r>
    </w:p>
    <w:p w:rsidR="00A64A2F" w:rsidRDefault="00116AA1"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pleaded for the immediate release of the two trucks, trailers and </w:t>
      </w:r>
      <w:r w:rsidR="00B633DD">
        <w:rPr>
          <w:rFonts w:ascii="Times New Roman" w:hAnsi="Times New Roman" w:cs="Times New Roman"/>
          <w:sz w:val="24"/>
          <w:szCs w:val="24"/>
        </w:rPr>
        <w:t>a container</w:t>
      </w:r>
      <w:r>
        <w:rPr>
          <w:rFonts w:ascii="Times New Roman" w:hAnsi="Times New Roman" w:cs="Times New Roman"/>
          <w:sz w:val="24"/>
          <w:szCs w:val="24"/>
        </w:rPr>
        <w:t>.  It averred that the container</w:t>
      </w:r>
      <w:r w:rsidR="00B633DD">
        <w:rPr>
          <w:rFonts w:ascii="Times New Roman" w:hAnsi="Times New Roman" w:cs="Times New Roman"/>
          <w:sz w:val="24"/>
          <w:szCs w:val="24"/>
        </w:rPr>
        <w:t xml:space="preserve"> was being</w:t>
      </w:r>
      <w:r>
        <w:rPr>
          <w:rFonts w:ascii="Times New Roman" w:hAnsi="Times New Roman" w:cs="Times New Roman"/>
          <w:sz w:val="24"/>
          <w:szCs w:val="24"/>
        </w:rPr>
        <w:t xml:space="preserve"> charged demurrage by shipping lines. It averred that the language barrier compromised the effective operation of the E</w:t>
      </w:r>
      <w:r w:rsidR="00336D65">
        <w:rPr>
          <w:rFonts w:ascii="Times New Roman" w:hAnsi="Times New Roman" w:cs="Times New Roman"/>
          <w:sz w:val="24"/>
          <w:szCs w:val="24"/>
        </w:rPr>
        <w:t>-</w:t>
      </w:r>
      <w:r w:rsidR="00693DCE">
        <w:rPr>
          <w:rFonts w:ascii="Times New Roman" w:hAnsi="Times New Roman" w:cs="Times New Roman"/>
          <w:sz w:val="24"/>
          <w:szCs w:val="24"/>
        </w:rPr>
        <w:t>M</w:t>
      </w:r>
      <w:r>
        <w:rPr>
          <w:rFonts w:ascii="Times New Roman" w:hAnsi="Times New Roman" w:cs="Times New Roman"/>
          <w:sz w:val="24"/>
          <w:szCs w:val="24"/>
        </w:rPr>
        <w:t>anifest system and that this resulted in the employment of agents on whom the applicant placed reliance and depend</w:t>
      </w:r>
      <w:r w:rsidR="00B633DD">
        <w:rPr>
          <w:rFonts w:ascii="Times New Roman" w:hAnsi="Times New Roman" w:cs="Times New Roman"/>
          <w:sz w:val="24"/>
          <w:szCs w:val="24"/>
        </w:rPr>
        <w:t>ed</w:t>
      </w:r>
      <w:r>
        <w:rPr>
          <w:rFonts w:ascii="Times New Roman" w:hAnsi="Times New Roman" w:cs="Times New Roman"/>
          <w:sz w:val="24"/>
          <w:szCs w:val="24"/>
        </w:rPr>
        <w:t xml:space="preserve"> on their word as the</w:t>
      </w:r>
      <w:r w:rsidR="004C1DAA">
        <w:rPr>
          <w:rFonts w:ascii="Times New Roman" w:hAnsi="Times New Roman" w:cs="Times New Roman"/>
          <w:sz w:val="24"/>
          <w:szCs w:val="24"/>
        </w:rPr>
        <w:t xml:space="preserve"> language barrier unpled that the transporter with the language handicap could not even cross check or verify whether what the agent had done was correct. The applicant averred that its offices were damaged from the cyclone</w:t>
      </w:r>
      <w:r w:rsidR="00336D65">
        <w:rPr>
          <w:rFonts w:ascii="Times New Roman" w:hAnsi="Times New Roman" w:cs="Times New Roman"/>
          <w:sz w:val="24"/>
          <w:szCs w:val="24"/>
        </w:rPr>
        <w:t xml:space="preserve"> Idai effects and w</w:t>
      </w:r>
      <w:r w:rsidR="008A1AD3">
        <w:rPr>
          <w:rFonts w:ascii="Times New Roman" w:hAnsi="Times New Roman" w:cs="Times New Roman"/>
          <w:sz w:val="24"/>
          <w:szCs w:val="24"/>
        </w:rPr>
        <w:t>ere</w:t>
      </w:r>
      <w:r w:rsidR="00336D65">
        <w:rPr>
          <w:rFonts w:ascii="Times New Roman" w:hAnsi="Times New Roman" w:cs="Times New Roman"/>
          <w:sz w:val="24"/>
          <w:szCs w:val="24"/>
        </w:rPr>
        <w:t xml:space="preserve"> still not yet fully operational with the result the applicant and its drivers could not operate the E-</w:t>
      </w:r>
      <w:r w:rsidR="00693DCE">
        <w:rPr>
          <w:rFonts w:ascii="Times New Roman" w:hAnsi="Times New Roman" w:cs="Times New Roman"/>
          <w:sz w:val="24"/>
          <w:szCs w:val="24"/>
        </w:rPr>
        <w:t>M</w:t>
      </w:r>
      <w:r w:rsidR="00336D65">
        <w:rPr>
          <w:rFonts w:ascii="Times New Roman" w:hAnsi="Times New Roman" w:cs="Times New Roman"/>
          <w:sz w:val="24"/>
          <w:szCs w:val="24"/>
        </w:rPr>
        <w:t xml:space="preserve">anifest system from the offices and had to rely on outside agents. The applicant averred that on 26 May 2022, the applicant’s drivers entered the border following assurance by the agent that all was well to proceed. The applicant averred that to its knowledge, the agent was </w:t>
      </w:r>
      <w:r w:rsidR="00136BC9">
        <w:rPr>
          <w:rFonts w:ascii="Times New Roman" w:hAnsi="Times New Roman" w:cs="Times New Roman"/>
          <w:sz w:val="24"/>
          <w:szCs w:val="24"/>
        </w:rPr>
        <w:t>registered</w:t>
      </w:r>
      <w:r w:rsidR="00336D65">
        <w:rPr>
          <w:rFonts w:ascii="Times New Roman" w:hAnsi="Times New Roman" w:cs="Times New Roman"/>
          <w:sz w:val="24"/>
          <w:szCs w:val="24"/>
        </w:rPr>
        <w:t xml:space="preserve"> and was</w:t>
      </w:r>
      <w:r w:rsidR="00A64A2F">
        <w:rPr>
          <w:rFonts w:ascii="Times New Roman" w:hAnsi="Times New Roman" w:cs="Times New Roman"/>
          <w:sz w:val="24"/>
          <w:szCs w:val="24"/>
        </w:rPr>
        <w:t xml:space="preserve"> therefore relied upon by the applicant </w:t>
      </w:r>
      <w:r w:rsidR="008A1AD3">
        <w:rPr>
          <w:rFonts w:ascii="Times New Roman" w:hAnsi="Times New Roman" w:cs="Times New Roman"/>
          <w:sz w:val="24"/>
          <w:szCs w:val="24"/>
        </w:rPr>
        <w:t xml:space="preserve">in good faith </w:t>
      </w:r>
      <w:r w:rsidR="00A64A2F">
        <w:rPr>
          <w:rFonts w:ascii="Times New Roman" w:hAnsi="Times New Roman" w:cs="Times New Roman"/>
          <w:sz w:val="24"/>
          <w:szCs w:val="24"/>
        </w:rPr>
        <w:t xml:space="preserve">to do the correct thing.  The applicant pleaded that it had a clean record with the respondent over the period from when it started operating. </w:t>
      </w:r>
    </w:p>
    <w:p w:rsidR="00D77929" w:rsidRDefault="00A64A2F"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seizure was prejudicial to it financially as it relied on the trucks and trailers for its business.  It also averred prejudice to the importer and to the container owners. It averred that the respondent had not seen it fit to have the agent prosecuted. The applicant averred</w:t>
      </w:r>
      <w:r w:rsidR="008A1AD3">
        <w:rPr>
          <w:rFonts w:ascii="Times New Roman" w:hAnsi="Times New Roman" w:cs="Times New Roman"/>
          <w:sz w:val="24"/>
          <w:szCs w:val="24"/>
        </w:rPr>
        <w:t xml:space="preserve"> that it had now taken active</w:t>
      </w:r>
      <w:r>
        <w:rPr>
          <w:rFonts w:ascii="Times New Roman" w:hAnsi="Times New Roman" w:cs="Times New Roman"/>
          <w:sz w:val="24"/>
          <w:szCs w:val="24"/>
        </w:rPr>
        <w:t xml:space="preserve"> steps to capacitate its office so that the </w:t>
      </w:r>
      <w:r w:rsidR="00D77929">
        <w:rPr>
          <w:rFonts w:ascii="Times New Roman" w:hAnsi="Times New Roman" w:cs="Times New Roman"/>
          <w:sz w:val="24"/>
          <w:szCs w:val="24"/>
        </w:rPr>
        <w:t>E</w:t>
      </w:r>
      <w:r>
        <w:rPr>
          <w:rFonts w:ascii="Times New Roman" w:hAnsi="Times New Roman" w:cs="Times New Roman"/>
          <w:sz w:val="24"/>
          <w:szCs w:val="24"/>
        </w:rPr>
        <w:noBreakHyphen/>
        <w:t xml:space="preserve">clearance </w:t>
      </w:r>
      <w:r w:rsidR="008A1AD3">
        <w:rPr>
          <w:rFonts w:ascii="Times New Roman" w:hAnsi="Times New Roman" w:cs="Times New Roman"/>
          <w:sz w:val="24"/>
          <w:szCs w:val="24"/>
        </w:rPr>
        <w:t xml:space="preserve">processes </w:t>
      </w:r>
      <w:r>
        <w:rPr>
          <w:rFonts w:ascii="Times New Roman" w:hAnsi="Times New Roman" w:cs="Times New Roman"/>
          <w:sz w:val="24"/>
          <w:szCs w:val="24"/>
        </w:rPr>
        <w:t xml:space="preserve">could be done at its offices. It had also facilitated the training of its </w:t>
      </w:r>
      <w:r w:rsidR="008A1AD3">
        <w:rPr>
          <w:rFonts w:ascii="Times New Roman" w:hAnsi="Times New Roman" w:cs="Times New Roman"/>
          <w:sz w:val="24"/>
          <w:szCs w:val="24"/>
        </w:rPr>
        <w:t>own</w:t>
      </w:r>
      <w:r>
        <w:rPr>
          <w:rFonts w:ascii="Times New Roman" w:hAnsi="Times New Roman" w:cs="Times New Roman"/>
          <w:sz w:val="24"/>
          <w:szCs w:val="24"/>
        </w:rPr>
        <w:t xml:space="preserve"> staff to use the </w:t>
      </w:r>
      <w:r w:rsidR="00D77929">
        <w:rPr>
          <w:rFonts w:ascii="Times New Roman" w:hAnsi="Times New Roman" w:cs="Times New Roman"/>
          <w:sz w:val="24"/>
          <w:szCs w:val="24"/>
        </w:rPr>
        <w:t>E</w:t>
      </w:r>
      <w:r>
        <w:rPr>
          <w:rFonts w:ascii="Times New Roman" w:hAnsi="Times New Roman" w:cs="Times New Roman"/>
          <w:sz w:val="24"/>
          <w:szCs w:val="24"/>
        </w:rPr>
        <w:t>-clearance system</w:t>
      </w:r>
      <w:r w:rsidR="00D77929">
        <w:rPr>
          <w:rFonts w:ascii="Times New Roman" w:hAnsi="Times New Roman" w:cs="Times New Roman"/>
          <w:sz w:val="24"/>
          <w:szCs w:val="24"/>
        </w:rPr>
        <w:t xml:space="preserve"> </w:t>
      </w:r>
      <w:r w:rsidR="008A1AD3">
        <w:rPr>
          <w:rFonts w:ascii="Times New Roman" w:hAnsi="Times New Roman" w:cs="Times New Roman"/>
          <w:sz w:val="24"/>
          <w:szCs w:val="24"/>
        </w:rPr>
        <w:t xml:space="preserve">as well as </w:t>
      </w:r>
      <w:r w:rsidR="00D77929">
        <w:rPr>
          <w:rFonts w:ascii="Times New Roman" w:hAnsi="Times New Roman" w:cs="Times New Roman"/>
          <w:sz w:val="24"/>
          <w:szCs w:val="24"/>
        </w:rPr>
        <w:t xml:space="preserve">training </w:t>
      </w:r>
      <w:r w:rsidR="008A1AD3">
        <w:rPr>
          <w:rFonts w:ascii="Times New Roman" w:hAnsi="Times New Roman" w:cs="Times New Roman"/>
          <w:sz w:val="24"/>
          <w:szCs w:val="24"/>
        </w:rPr>
        <w:t xml:space="preserve">the staff </w:t>
      </w:r>
      <w:r w:rsidR="00D77929">
        <w:rPr>
          <w:rFonts w:ascii="Times New Roman" w:hAnsi="Times New Roman" w:cs="Times New Roman"/>
          <w:sz w:val="24"/>
          <w:szCs w:val="24"/>
        </w:rPr>
        <w:t xml:space="preserve">in Basic English so that communication barriers could be overcome.  </w:t>
      </w:r>
    </w:p>
    <w:p w:rsidR="00147819" w:rsidRDefault="00D77929" w:rsidP="00D125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regional manager considered the representations made and generated three letters of the same date being 8 June 2022. Two of the letters related to the request for the release of the trucks and trailers individually address</w:t>
      </w:r>
      <w:r w:rsidR="008A1AD3">
        <w:rPr>
          <w:rFonts w:ascii="Times New Roman" w:hAnsi="Times New Roman" w:cs="Times New Roman"/>
          <w:sz w:val="24"/>
          <w:szCs w:val="24"/>
        </w:rPr>
        <w:t>ed</w:t>
      </w:r>
      <w:r>
        <w:rPr>
          <w:rFonts w:ascii="Times New Roman" w:hAnsi="Times New Roman" w:cs="Times New Roman"/>
          <w:sz w:val="24"/>
          <w:szCs w:val="24"/>
        </w:rPr>
        <w:t>. The third letter related to the release of a 40 foot container which was carried on one of the trucks. In relation to the first response which related to truck registration number AAE3415 F and trailer registration number MA</w:t>
      </w:r>
      <w:r w:rsidR="009D02DE">
        <w:rPr>
          <w:rFonts w:ascii="Times New Roman" w:hAnsi="Times New Roman" w:cs="Times New Roman"/>
          <w:sz w:val="24"/>
          <w:szCs w:val="24"/>
        </w:rPr>
        <w:t xml:space="preserve"> 0399</w:t>
      </w:r>
      <w:r w:rsidR="00C158C2">
        <w:rPr>
          <w:rFonts w:ascii="Times New Roman" w:hAnsi="Times New Roman" w:cs="Times New Roman"/>
          <w:sz w:val="24"/>
          <w:szCs w:val="24"/>
        </w:rPr>
        <w:t>,</w:t>
      </w:r>
      <w:r w:rsidR="009D02DE">
        <w:rPr>
          <w:rFonts w:ascii="Times New Roman" w:hAnsi="Times New Roman" w:cs="Times New Roman"/>
          <w:sz w:val="24"/>
          <w:szCs w:val="24"/>
        </w:rPr>
        <w:t xml:space="preserve"> the </w:t>
      </w:r>
      <w:r w:rsidR="00693DCE">
        <w:rPr>
          <w:rFonts w:ascii="Times New Roman" w:hAnsi="Times New Roman" w:cs="Times New Roman"/>
          <w:sz w:val="24"/>
          <w:szCs w:val="24"/>
        </w:rPr>
        <w:t>R</w:t>
      </w:r>
      <w:r w:rsidR="009D02DE">
        <w:rPr>
          <w:rFonts w:ascii="Times New Roman" w:hAnsi="Times New Roman" w:cs="Times New Roman"/>
          <w:sz w:val="24"/>
          <w:szCs w:val="24"/>
        </w:rPr>
        <w:t xml:space="preserve">egional </w:t>
      </w:r>
      <w:r w:rsidR="00693DCE">
        <w:rPr>
          <w:rFonts w:ascii="Times New Roman" w:hAnsi="Times New Roman" w:cs="Times New Roman"/>
          <w:sz w:val="24"/>
          <w:szCs w:val="24"/>
        </w:rPr>
        <w:t>M</w:t>
      </w:r>
      <w:r w:rsidR="009D02DE">
        <w:rPr>
          <w:rFonts w:ascii="Times New Roman" w:hAnsi="Times New Roman" w:cs="Times New Roman"/>
          <w:sz w:val="24"/>
          <w:szCs w:val="24"/>
        </w:rPr>
        <w:t>anager C</w:t>
      </w:r>
      <w:r w:rsidR="00693DCE">
        <w:rPr>
          <w:rFonts w:ascii="Times New Roman" w:hAnsi="Times New Roman" w:cs="Times New Roman"/>
          <w:sz w:val="24"/>
          <w:szCs w:val="24"/>
        </w:rPr>
        <w:t>.</w:t>
      </w:r>
      <w:r w:rsidR="009D02DE">
        <w:rPr>
          <w:rFonts w:ascii="Times New Roman" w:hAnsi="Times New Roman" w:cs="Times New Roman"/>
          <w:sz w:val="24"/>
          <w:szCs w:val="24"/>
        </w:rPr>
        <w:t xml:space="preserve"> Marekera wrote that the truck and trailer w</w:t>
      </w:r>
      <w:r w:rsidR="0022270C">
        <w:rPr>
          <w:rFonts w:ascii="Times New Roman" w:hAnsi="Times New Roman" w:cs="Times New Roman"/>
          <w:sz w:val="24"/>
          <w:szCs w:val="24"/>
        </w:rPr>
        <w:t>ere</w:t>
      </w:r>
      <w:r w:rsidR="009D02DE">
        <w:rPr>
          <w:rFonts w:ascii="Times New Roman" w:hAnsi="Times New Roman" w:cs="Times New Roman"/>
          <w:sz w:val="24"/>
          <w:szCs w:val="24"/>
        </w:rPr>
        <w:t xml:space="preserve"> carrying goods which were not accounted for</w:t>
      </w:r>
      <w:r w:rsidR="00C158C2">
        <w:rPr>
          <w:rFonts w:ascii="Times New Roman" w:hAnsi="Times New Roman" w:cs="Times New Roman"/>
          <w:sz w:val="24"/>
          <w:szCs w:val="24"/>
        </w:rPr>
        <w:t xml:space="preserve"> in terms of the Customs and Ex</w:t>
      </w:r>
      <w:r w:rsidR="009D02DE">
        <w:rPr>
          <w:rFonts w:ascii="Times New Roman" w:hAnsi="Times New Roman" w:cs="Times New Roman"/>
          <w:sz w:val="24"/>
          <w:szCs w:val="24"/>
        </w:rPr>
        <w:t>cise law</w:t>
      </w:r>
      <w:r w:rsidR="00C158C2">
        <w:rPr>
          <w:rFonts w:ascii="Times New Roman" w:hAnsi="Times New Roman" w:cs="Times New Roman"/>
          <w:sz w:val="24"/>
          <w:szCs w:val="24"/>
        </w:rPr>
        <w:t>s</w:t>
      </w:r>
      <w:r w:rsidR="009D02DE">
        <w:rPr>
          <w:rFonts w:ascii="Times New Roman" w:hAnsi="Times New Roman" w:cs="Times New Roman"/>
          <w:sz w:val="24"/>
          <w:szCs w:val="24"/>
        </w:rPr>
        <w:t xml:space="preserve"> “thereby making them liable to forfeiture”.  Significantly the regional manager wrote as follows in para 3 of the letter:</w:t>
      </w:r>
    </w:p>
    <w:p w:rsidR="00192FF2" w:rsidRDefault="00147819" w:rsidP="00192FF2">
      <w:pPr>
        <w:spacing w:after="0" w:line="240" w:lineRule="auto"/>
        <w:jc w:val="both"/>
        <w:rPr>
          <w:rFonts w:ascii="Times New Roman" w:hAnsi="Times New Roman" w:cs="Times New Roman"/>
        </w:rPr>
      </w:pPr>
      <w:r>
        <w:rPr>
          <w:rFonts w:ascii="Times New Roman" w:hAnsi="Times New Roman" w:cs="Times New Roman"/>
          <w:sz w:val="24"/>
          <w:szCs w:val="24"/>
        </w:rPr>
        <w:tab/>
      </w:r>
      <w:r w:rsidRPr="00192FF2">
        <w:rPr>
          <w:rFonts w:ascii="Times New Roman" w:hAnsi="Times New Roman" w:cs="Times New Roman"/>
        </w:rPr>
        <w:t xml:space="preserve">“The </w:t>
      </w:r>
      <w:r w:rsidR="00192FF2" w:rsidRPr="00192FF2">
        <w:rPr>
          <w:rFonts w:ascii="Times New Roman" w:hAnsi="Times New Roman" w:cs="Times New Roman"/>
        </w:rPr>
        <w:t>vehicle</w:t>
      </w:r>
      <w:r w:rsidRPr="00192FF2">
        <w:rPr>
          <w:rFonts w:ascii="Times New Roman" w:hAnsi="Times New Roman" w:cs="Times New Roman"/>
        </w:rPr>
        <w:t xml:space="preserve"> and trailer which you seek release was used for the removal of goods </w:t>
      </w:r>
      <w:r w:rsidR="00192FF2" w:rsidRPr="00192FF2">
        <w:rPr>
          <w:rFonts w:ascii="Times New Roman" w:hAnsi="Times New Roman" w:cs="Times New Roman"/>
        </w:rPr>
        <w:tab/>
      </w:r>
      <w:r w:rsidR="00192FF2" w:rsidRPr="00192FF2">
        <w:rPr>
          <w:rFonts w:ascii="Times New Roman" w:hAnsi="Times New Roman" w:cs="Times New Roman"/>
        </w:rPr>
        <w:tab/>
      </w:r>
      <w:r w:rsidRPr="00192FF2">
        <w:rPr>
          <w:rFonts w:ascii="Times New Roman" w:hAnsi="Times New Roman" w:cs="Times New Roman"/>
        </w:rPr>
        <w:t xml:space="preserve">liable to forfeiture, hence </w:t>
      </w:r>
      <w:r w:rsidR="006B773D" w:rsidRPr="00192FF2">
        <w:rPr>
          <w:rFonts w:ascii="Times New Roman" w:hAnsi="Times New Roman" w:cs="Times New Roman"/>
        </w:rPr>
        <w:t xml:space="preserve">consequently becomes liable to forfeiture in terms of section 188(2) </w:t>
      </w:r>
      <w:r w:rsidR="00192FF2">
        <w:rPr>
          <w:rFonts w:ascii="Times New Roman" w:hAnsi="Times New Roman" w:cs="Times New Roman"/>
        </w:rPr>
        <w:lastRenderedPageBreak/>
        <w:tab/>
      </w:r>
      <w:r w:rsidR="006B773D" w:rsidRPr="00192FF2">
        <w:rPr>
          <w:rFonts w:ascii="Times New Roman" w:hAnsi="Times New Roman" w:cs="Times New Roman"/>
        </w:rPr>
        <w:t>of the Customs and Excise Act, [</w:t>
      </w:r>
      <w:r w:rsidR="006B773D" w:rsidRPr="00192FF2">
        <w:rPr>
          <w:rFonts w:ascii="Times New Roman" w:hAnsi="Times New Roman" w:cs="Times New Roman"/>
          <w:i/>
        </w:rPr>
        <w:t>Chapter 23:02</w:t>
      </w:r>
      <w:r w:rsidR="006B773D" w:rsidRPr="00192FF2">
        <w:rPr>
          <w:rFonts w:ascii="Times New Roman" w:hAnsi="Times New Roman" w:cs="Times New Roman"/>
        </w:rPr>
        <w:t xml:space="preserve">].  I regret to advise that the truck </w:t>
      </w:r>
      <w:r w:rsidR="00192FF2" w:rsidRPr="00192FF2">
        <w:rPr>
          <w:rFonts w:ascii="Times New Roman" w:hAnsi="Times New Roman" w:cs="Times New Roman"/>
        </w:rPr>
        <w:tab/>
      </w:r>
      <w:r w:rsidR="006B773D" w:rsidRPr="00192FF2">
        <w:rPr>
          <w:rFonts w:ascii="Times New Roman" w:hAnsi="Times New Roman" w:cs="Times New Roman"/>
        </w:rPr>
        <w:t xml:space="preserve">and trailer cited </w:t>
      </w:r>
      <w:r w:rsidR="00192FF2">
        <w:rPr>
          <w:rFonts w:ascii="Times New Roman" w:hAnsi="Times New Roman" w:cs="Times New Roman"/>
        </w:rPr>
        <w:tab/>
      </w:r>
      <w:r w:rsidR="006B773D" w:rsidRPr="00192FF2">
        <w:rPr>
          <w:rFonts w:ascii="Times New Roman" w:hAnsi="Times New Roman" w:cs="Times New Roman"/>
        </w:rPr>
        <w:t xml:space="preserve">on notice of seizure number </w:t>
      </w:r>
      <w:r w:rsidR="00DA40A5" w:rsidRPr="00192FF2">
        <w:rPr>
          <w:rFonts w:ascii="Times New Roman" w:hAnsi="Times New Roman" w:cs="Times New Roman"/>
        </w:rPr>
        <w:t>009051</w:t>
      </w:r>
      <w:r w:rsidR="00192D93">
        <w:rPr>
          <w:rFonts w:ascii="Times New Roman" w:hAnsi="Times New Roman" w:cs="Times New Roman"/>
        </w:rPr>
        <w:t xml:space="preserve"> </w:t>
      </w:r>
      <w:r w:rsidR="00DA40A5" w:rsidRPr="00192FF2">
        <w:rPr>
          <w:rFonts w:ascii="Times New Roman" w:hAnsi="Times New Roman" w:cs="Times New Roman"/>
        </w:rPr>
        <w:t>L of 01 June 2022</w:t>
      </w:r>
      <w:r w:rsidR="00192D93">
        <w:rPr>
          <w:rFonts w:ascii="Times New Roman" w:hAnsi="Times New Roman" w:cs="Times New Roman"/>
        </w:rPr>
        <w:t xml:space="preserve"> </w:t>
      </w:r>
      <w:r w:rsidR="00192FF2" w:rsidRPr="00192FF2">
        <w:rPr>
          <w:rFonts w:ascii="Times New Roman" w:hAnsi="Times New Roman" w:cs="Times New Roman"/>
        </w:rPr>
        <w:t xml:space="preserve">shall not be released from seizure but shall </w:t>
      </w:r>
      <w:r w:rsidR="00192FF2">
        <w:rPr>
          <w:rFonts w:ascii="Times New Roman" w:hAnsi="Times New Roman" w:cs="Times New Roman"/>
        </w:rPr>
        <w:tab/>
      </w:r>
      <w:r w:rsidR="00192FF2" w:rsidRPr="00192FF2">
        <w:rPr>
          <w:rFonts w:ascii="Times New Roman" w:hAnsi="Times New Roman" w:cs="Times New Roman"/>
        </w:rPr>
        <w:t>be forfeited to the State in due course without any further reference</w:t>
      </w:r>
      <w:r w:rsidR="00192FF2">
        <w:rPr>
          <w:rFonts w:ascii="Times New Roman" w:hAnsi="Times New Roman" w:cs="Times New Roman"/>
        </w:rPr>
        <w:t xml:space="preserve"> </w:t>
      </w:r>
      <w:r w:rsidR="00192FF2" w:rsidRPr="00192FF2">
        <w:rPr>
          <w:rFonts w:ascii="Times New Roman" w:hAnsi="Times New Roman" w:cs="Times New Roman"/>
        </w:rPr>
        <w:t>to you.”</w:t>
      </w:r>
      <w:r w:rsidR="00D77929" w:rsidRPr="00192FF2">
        <w:rPr>
          <w:rFonts w:ascii="Times New Roman" w:hAnsi="Times New Roman" w:cs="Times New Roman"/>
        </w:rPr>
        <w:t xml:space="preserve">  </w:t>
      </w:r>
      <w:r w:rsidR="00A64A2F" w:rsidRPr="00192FF2">
        <w:rPr>
          <w:rFonts w:ascii="Times New Roman" w:hAnsi="Times New Roman" w:cs="Times New Roman"/>
        </w:rPr>
        <w:t xml:space="preserve">   </w:t>
      </w:r>
      <w:r w:rsidR="00336D65" w:rsidRPr="00192FF2">
        <w:rPr>
          <w:rFonts w:ascii="Times New Roman" w:hAnsi="Times New Roman" w:cs="Times New Roman"/>
        </w:rPr>
        <w:t xml:space="preserve"> </w:t>
      </w:r>
    </w:p>
    <w:p w:rsidR="00192FF2" w:rsidRDefault="00192FF2" w:rsidP="00192FF2">
      <w:pPr>
        <w:spacing w:after="0" w:line="360" w:lineRule="auto"/>
        <w:jc w:val="both"/>
        <w:rPr>
          <w:rFonts w:ascii="Times New Roman" w:hAnsi="Times New Roman" w:cs="Times New Roman"/>
          <w:sz w:val="24"/>
          <w:szCs w:val="24"/>
        </w:rPr>
      </w:pPr>
    </w:p>
    <w:p w:rsidR="00DF4097" w:rsidRDefault="00192FF2" w:rsidP="00192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truck registration number AA1510 SF and tr</w:t>
      </w:r>
      <w:r w:rsidR="00DF093A">
        <w:rPr>
          <w:rFonts w:ascii="Times New Roman" w:hAnsi="Times New Roman" w:cs="Times New Roman"/>
          <w:sz w:val="24"/>
          <w:szCs w:val="24"/>
        </w:rPr>
        <w:t>ailer registration number AA047 </w:t>
      </w:r>
      <w:r>
        <w:rPr>
          <w:rFonts w:ascii="Times New Roman" w:hAnsi="Times New Roman" w:cs="Times New Roman"/>
          <w:sz w:val="24"/>
          <w:szCs w:val="24"/>
        </w:rPr>
        <w:t>MN, the response of the regional manager was a replica of the response relating to the first truck and trailer</w:t>
      </w:r>
      <w:r w:rsidR="00DF4097">
        <w:rPr>
          <w:rFonts w:ascii="Times New Roman" w:hAnsi="Times New Roman" w:cs="Times New Roman"/>
          <w:sz w:val="24"/>
          <w:szCs w:val="24"/>
        </w:rPr>
        <w:t xml:space="preserve"> save for the notice of seizure serial number and the truck and trailer registration descriptions.</w:t>
      </w:r>
    </w:p>
    <w:p w:rsidR="009A509B" w:rsidRDefault="00DF4097" w:rsidP="00192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container, the regional manager was prepared to release the container </w:t>
      </w:r>
      <w:r w:rsidR="008C28EC">
        <w:rPr>
          <w:rFonts w:ascii="Times New Roman" w:hAnsi="Times New Roman" w:cs="Times New Roman"/>
          <w:sz w:val="24"/>
          <w:szCs w:val="24"/>
        </w:rPr>
        <w:t xml:space="preserve">upon </w:t>
      </w:r>
      <w:r>
        <w:rPr>
          <w:rFonts w:ascii="Times New Roman" w:hAnsi="Times New Roman" w:cs="Times New Roman"/>
          <w:sz w:val="24"/>
          <w:szCs w:val="24"/>
        </w:rPr>
        <w:t xml:space="preserve">payment of a level </w:t>
      </w:r>
      <w:r w:rsidR="008C28EC">
        <w:rPr>
          <w:rFonts w:ascii="Times New Roman" w:hAnsi="Times New Roman" w:cs="Times New Roman"/>
          <w:sz w:val="24"/>
          <w:szCs w:val="24"/>
        </w:rPr>
        <w:t>1</w:t>
      </w:r>
      <w:r>
        <w:rPr>
          <w:rFonts w:ascii="Times New Roman" w:hAnsi="Times New Roman" w:cs="Times New Roman"/>
          <w:sz w:val="24"/>
          <w:szCs w:val="24"/>
        </w:rPr>
        <w:t xml:space="preserve">2 fine of ZWL $200 000 “for the container” and payment of State warehouse rent from the date of detention of the container to the date of its collection. The applicant was granted an extension of time until 01 September 2022 to have complied with the conditions of release failing which the container would be forfeited to the State without further reference to the applicant. The container and goods had been seized under seizure notice number 009052 C.  I consider it necessary to reproduce the regional manager’s letter because it will be integral to my determination in this matter. It read as follows and was addressed to the applicant’s new legal practitioners </w:t>
      </w:r>
      <w:r w:rsidR="009A509B">
        <w:rPr>
          <w:rFonts w:ascii="Times New Roman" w:hAnsi="Times New Roman" w:cs="Times New Roman"/>
          <w:sz w:val="24"/>
          <w:szCs w:val="24"/>
        </w:rPr>
        <w:t>Messrs Tavenhave and Machingauta</w:t>
      </w:r>
      <w:r w:rsidR="00CA7086">
        <w:rPr>
          <w:rFonts w:ascii="Times New Roman" w:hAnsi="Times New Roman" w:cs="Times New Roman"/>
          <w:sz w:val="24"/>
          <w:szCs w:val="24"/>
        </w:rPr>
        <w:t>:-</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“08 June 2022</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EDN Limitada</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C/O Bere Brothers Legal Practitioners</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Suite 3 Manica Centre</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118 Herbert Chitepo Street</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Mutare</w:t>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 Dear Sir/Madam</w:t>
      </w:r>
    </w:p>
    <w:p w:rsidR="00CA7086" w:rsidRDefault="00CA7086" w:rsidP="00CA7086">
      <w:pPr>
        <w:spacing w:after="0" w:line="240" w:lineRule="auto"/>
        <w:jc w:val="both"/>
        <w:rPr>
          <w:rFonts w:ascii="Times New Roman" w:hAnsi="Times New Roman" w:cs="Times New Roman"/>
        </w:rPr>
      </w:pPr>
    </w:p>
    <w:p w:rsidR="00CA7086" w:rsidRDefault="00CA7086" w:rsidP="00CA7086">
      <w:pPr>
        <w:spacing w:after="0" w:line="240" w:lineRule="auto"/>
        <w:jc w:val="both"/>
        <w:rPr>
          <w:rFonts w:ascii="Times New Roman" w:hAnsi="Times New Roman" w:cs="Times New Roman"/>
          <w:b/>
        </w:rPr>
      </w:pPr>
      <w:r>
        <w:rPr>
          <w:rFonts w:ascii="Times New Roman" w:hAnsi="Times New Roman" w:cs="Times New Roman"/>
        </w:rPr>
        <w:tab/>
      </w:r>
      <w:r w:rsidRPr="00CA7086">
        <w:rPr>
          <w:rFonts w:ascii="Times New Roman" w:hAnsi="Times New Roman" w:cs="Times New Roman"/>
          <w:b/>
        </w:rPr>
        <w:t xml:space="preserve"> NOTICE OF SEIZURE NUMBER 009052L OF 10 JUNE 2022:  1* 40 FOOT CONTAINER </w:t>
      </w:r>
      <w:r>
        <w:rPr>
          <w:rFonts w:ascii="Times New Roman" w:hAnsi="Times New Roman" w:cs="Times New Roman"/>
          <w:b/>
        </w:rPr>
        <w:tab/>
        <w:t xml:space="preserve"> </w:t>
      </w:r>
      <w:r w:rsidRPr="00CA7086">
        <w:rPr>
          <w:rFonts w:ascii="Times New Roman" w:hAnsi="Times New Roman" w:cs="Times New Roman"/>
          <w:b/>
        </w:rPr>
        <w:t xml:space="preserve">MRKU6241760: COAST TO </w:t>
      </w:r>
      <w:r w:rsidRPr="00CA7086">
        <w:rPr>
          <w:rFonts w:ascii="Times New Roman" w:hAnsi="Times New Roman" w:cs="Times New Roman"/>
          <w:b/>
        </w:rPr>
        <w:tab/>
        <w:t xml:space="preserve">COAST TRUCKING A/C EDN LIMITADA COMPANY </w:t>
      </w:r>
      <w:r>
        <w:rPr>
          <w:rFonts w:ascii="Times New Roman" w:hAnsi="Times New Roman" w:cs="Times New Roman"/>
          <w:b/>
        </w:rPr>
        <w:tab/>
        <w:t xml:space="preserve"> </w:t>
      </w:r>
      <w:r>
        <w:rPr>
          <w:rFonts w:ascii="Times New Roman" w:hAnsi="Times New Roman" w:cs="Times New Roman"/>
          <w:b/>
        </w:rPr>
        <w:tab/>
        <w:t xml:space="preserve"> </w:t>
      </w:r>
      <w:r w:rsidRPr="00CA7086">
        <w:rPr>
          <w:rFonts w:ascii="Times New Roman" w:hAnsi="Times New Roman" w:cs="Times New Roman"/>
          <w:b/>
        </w:rPr>
        <w:t>MOZAMBIQUE</w:t>
      </w:r>
    </w:p>
    <w:p w:rsidR="00CA7086" w:rsidRDefault="00CA7086" w:rsidP="00CA7086">
      <w:pPr>
        <w:spacing w:after="0" w:line="240" w:lineRule="auto"/>
        <w:jc w:val="both"/>
        <w:rPr>
          <w:rFonts w:ascii="Times New Roman" w:hAnsi="Times New Roman" w:cs="Times New Roman"/>
          <w:b/>
        </w:rPr>
      </w:pP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Reference is made to your letter, wherein you are seeking release of the container specified on the </w:t>
      </w:r>
      <w:r>
        <w:rPr>
          <w:rFonts w:ascii="Times New Roman" w:hAnsi="Times New Roman" w:cs="Times New Roman"/>
        </w:rPr>
        <w:tab/>
        <w:t>above notice of seizure receipt.</w:t>
      </w:r>
    </w:p>
    <w:p w:rsidR="00CA7086" w:rsidRDefault="00CA7086" w:rsidP="00CA7086">
      <w:pPr>
        <w:spacing w:after="0" w:line="240" w:lineRule="auto"/>
        <w:jc w:val="both"/>
        <w:rPr>
          <w:rFonts w:ascii="Times New Roman" w:hAnsi="Times New Roman" w:cs="Times New Roman"/>
        </w:rPr>
      </w:pP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The facts of the matter have been considered very carefully, however, it cannot be overlooked that </w:t>
      </w:r>
      <w:r>
        <w:rPr>
          <w:rFonts w:ascii="Times New Roman" w:hAnsi="Times New Roman" w:cs="Times New Roman"/>
        </w:rPr>
        <w:tab/>
        <w:t xml:space="preserve">the container cited on the above notice of seizure was used for the removal of goods which are </w:t>
      </w:r>
      <w:r>
        <w:rPr>
          <w:rFonts w:ascii="Times New Roman" w:hAnsi="Times New Roman" w:cs="Times New Roman"/>
        </w:rPr>
        <w:tab/>
        <w:t xml:space="preserve">liable to forfeiture. The goods which were transported by the trucks were impounded under Notice </w:t>
      </w:r>
      <w:r>
        <w:rPr>
          <w:rFonts w:ascii="Times New Roman" w:hAnsi="Times New Roman" w:cs="Times New Roman"/>
        </w:rPr>
        <w:tab/>
        <w:t xml:space="preserve">of Seizure number 009052 L of 01 June 2022. These imported goods were not accounted for as is </w:t>
      </w:r>
      <w:r>
        <w:rPr>
          <w:rFonts w:ascii="Times New Roman" w:hAnsi="Times New Roman" w:cs="Times New Roman"/>
        </w:rPr>
        <w:tab/>
        <w:t>required in terms of the Customs and Excise laws.</w:t>
      </w:r>
    </w:p>
    <w:p w:rsidR="00CA7086" w:rsidRDefault="00CA7086" w:rsidP="00CA7086">
      <w:pPr>
        <w:spacing w:after="0" w:line="240" w:lineRule="auto"/>
        <w:jc w:val="both"/>
        <w:rPr>
          <w:rFonts w:ascii="Times New Roman" w:hAnsi="Times New Roman" w:cs="Times New Roman"/>
        </w:rPr>
      </w:pPr>
    </w:p>
    <w:p w:rsidR="00CA7086" w:rsidRDefault="00CA7086" w:rsidP="00CA7086">
      <w:pPr>
        <w:spacing w:after="0" w:line="240" w:lineRule="auto"/>
        <w:jc w:val="both"/>
        <w:rPr>
          <w:rFonts w:ascii="Times New Roman" w:hAnsi="Times New Roman" w:cs="Times New Roman"/>
        </w:rPr>
      </w:pPr>
      <w:r>
        <w:rPr>
          <w:rFonts w:ascii="Times New Roman" w:hAnsi="Times New Roman" w:cs="Times New Roman"/>
        </w:rPr>
        <w:tab/>
        <w:t xml:space="preserve">Any package which is found to contain goods which are liable to forfeiture, consequently becomes </w:t>
      </w:r>
      <w:r>
        <w:rPr>
          <w:rFonts w:ascii="Times New Roman" w:hAnsi="Times New Roman" w:cs="Times New Roman"/>
        </w:rPr>
        <w:tab/>
        <w:t xml:space="preserve">liable to forfeiture in terms of section 190 (1) of the Customs and Excise Act [Chapter 23:02].  </w:t>
      </w:r>
      <w:r>
        <w:rPr>
          <w:rFonts w:ascii="Times New Roman" w:hAnsi="Times New Roman" w:cs="Times New Roman"/>
        </w:rPr>
        <w:tab/>
      </w:r>
      <w:r w:rsidR="0049517F">
        <w:rPr>
          <w:rFonts w:ascii="Times New Roman" w:hAnsi="Times New Roman" w:cs="Times New Roman"/>
        </w:rPr>
        <w:t>Nevertheless</w:t>
      </w:r>
      <w:r>
        <w:rPr>
          <w:rFonts w:ascii="Times New Roman" w:hAnsi="Times New Roman" w:cs="Times New Roman"/>
        </w:rPr>
        <w:t xml:space="preserve">, in the matter at hand, I am prepared to release from seizure, the container cited on </w:t>
      </w:r>
      <w:r w:rsidR="0049517F">
        <w:rPr>
          <w:rFonts w:ascii="Times New Roman" w:hAnsi="Times New Roman" w:cs="Times New Roman"/>
        </w:rPr>
        <w:tab/>
        <w:t xml:space="preserve">notice of seizure number 009052L of 01 June 2022, in this instance only, subject to the following </w:t>
      </w:r>
      <w:r w:rsidR="0049517F">
        <w:rPr>
          <w:rFonts w:ascii="Times New Roman" w:hAnsi="Times New Roman" w:cs="Times New Roman"/>
        </w:rPr>
        <w:tab/>
        <w:t>conditions:</w:t>
      </w:r>
      <w:r>
        <w:rPr>
          <w:rFonts w:ascii="Times New Roman" w:hAnsi="Times New Roman" w:cs="Times New Roman"/>
        </w:rPr>
        <w:t xml:space="preserve"> </w:t>
      </w:r>
    </w:p>
    <w:p w:rsidR="0049517F" w:rsidRDefault="0049517F" w:rsidP="00CA7086">
      <w:pPr>
        <w:spacing w:after="0" w:line="240" w:lineRule="auto"/>
        <w:jc w:val="both"/>
        <w:rPr>
          <w:rFonts w:ascii="Times New Roman" w:hAnsi="Times New Roman" w:cs="Times New Roman"/>
        </w:rPr>
      </w:pPr>
      <w:r>
        <w:rPr>
          <w:rFonts w:ascii="Times New Roman" w:hAnsi="Times New Roman" w:cs="Times New Roman"/>
        </w:rPr>
        <w:tab/>
      </w:r>
    </w:p>
    <w:p w:rsidR="0049517F" w:rsidRDefault="0049517F" w:rsidP="0049517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Payment of a level 12 fine of ZWL$200 000 for the container</w:t>
      </w:r>
    </w:p>
    <w:p w:rsidR="0049517F" w:rsidRDefault="0049517F" w:rsidP="0049517F">
      <w:pPr>
        <w:pStyle w:val="ListParagraph"/>
        <w:numPr>
          <w:ilvl w:val="0"/>
          <w:numId w:val="19"/>
        </w:numPr>
        <w:spacing w:after="0" w:line="240" w:lineRule="auto"/>
        <w:jc w:val="both"/>
        <w:rPr>
          <w:rFonts w:ascii="Times New Roman" w:hAnsi="Times New Roman" w:cs="Times New Roman"/>
        </w:rPr>
      </w:pPr>
      <w:r>
        <w:rPr>
          <w:rFonts w:ascii="Times New Roman" w:hAnsi="Times New Roman" w:cs="Times New Roman"/>
        </w:rPr>
        <w:t>Payment of state warehouse rent from the date of detention of the container until the day of collection.</w:t>
      </w:r>
    </w:p>
    <w:p w:rsidR="0049517F" w:rsidRDefault="0049517F" w:rsidP="0049517F">
      <w:pPr>
        <w:pStyle w:val="ListParagraph"/>
        <w:spacing w:after="0" w:line="240" w:lineRule="auto"/>
        <w:ind w:left="1440"/>
        <w:jc w:val="both"/>
        <w:rPr>
          <w:rFonts w:ascii="Times New Roman" w:hAnsi="Times New Roman" w:cs="Times New Roman"/>
        </w:rPr>
      </w:pPr>
    </w:p>
    <w:p w:rsidR="0049517F" w:rsidRDefault="0049517F" w:rsidP="0049517F">
      <w:pPr>
        <w:pStyle w:val="ListParagraph"/>
        <w:spacing w:after="0" w:line="240" w:lineRule="auto"/>
        <w:jc w:val="both"/>
        <w:rPr>
          <w:rFonts w:ascii="Times New Roman" w:hAnsi="Times New Roman" w:cs="Times New Roman"/>
        </w:rPr>
      </w:pPr>
      <w:r>
        <w:rPr>
          <w:rFonts w:ascii="Times New Roman" w:hAnsi="Times New Roman" w:cs="Times New Roman"/>
        </w:rPr>
        <w:t xml:space="preserve">If you are agreeable to the above terms, kindly approach the Shift Manager at Forbes Border Post for the finalization of this matter. The container cannot be held indefinitely and if the above terms are not met by 01 September 2022, I will assume that you are no longer interested in the containers and they will be declared forfeit without any further communication to you. </w:t>
      </w:r>
    </w:p>
    <w:p w:rsidR="0049517F" w:rsidRDefault="0049517F" w:rsidP="0049517F">
      <w:pPr>
        <w:pStyle w:val="ListParagraph"/>
        <w:spacing w:after="0" w:line="240" w:lineRule="auto"/>
        <w:jc w:val="both"/>
        <w:rPr>
          <w:rFonts w:ascii="Times New Roman" w:hAnsi="Times New Roman" w:cs="Times New Roman"/>
        </w:rPr>
      </w:pPr>
    </w:p>
    <w:p w:rsidR="0049517F" w:rsidRDefault="0049517F" w:rsidP="0049517F">
      <w:pPr>
        <w:pStyle w:val="ListParagraph"/>
        <w:spacing w:after="0" w:line="240" w:lineRule="auto"/>
        <w:jc w:val="both"/>
        <w:rPr>
          <w:rFonts w:ascii="Times New Roman" w:hAnsi="Times New Roman" w:cs="Times New Roman"/>
        </w:rPr>
      </w:pPr>
      <w:r>
        <w:rPr>
          <w:rFonts w:ascii="Times New Roman" w:hAnsi="Times New Roman" w:cs="Times New Roman"/>
        </w:rPr>
        <w:t>If you are not satisfied with this decision, you can exercise your right to appeal in writing to the Commissioner – Customs and Excise, 6</w:t>
      </w:r>
      <w:r w:rsidRPr="0049517F">
        <w:rPr>
          <w:rFonts w:ascii="Times New Roman" w:hAnsi="Times New Roman" w:cs="Times New Roman"/>
          <w:vertAlign w:val="superscript"/>
        </w:rPr>
        <w:t>th</w:t>
      </w:r>
      <w:r>
        <w:rPr>
          <w:rFonts w:ascii="Times New Roman" w:hAnsi="Times New Roman" w:cs="Times New Roman"/>
        </w:rPr>
        <w:t xml:space="preserve"> Floor ZB Centre, Corner First Street and Kwame Nkrumah Avenue, P.O. Box 4360, Causeway, Harare.</w:t>
      </w:r>
    </w:p>
    <w:p w:rsidR="0049517F" w:rsidRDefault="0049517F" w:rsidP="0049517F">
      <w:pPr>
        <w:pStyle w:val="ListParagraph"/>
        <w:spacing w:after="0" w:line="240" w:lineRule="auto"/>
        <w:jc w:val="both"/>
        <w:rPr>
          <w:rFonts w:ascii="Times New Roman" w:hAnsi="Times New Roman" w:cs="Times New Roman"/>
        </w:rPr>
      </w:pPr>
    </w:p>
    <w:p w:rsidR="0049517F" w:rsidRDefault="0049517F" w:rsidP="0049517F">
      <w:pPr>
        <w:pStyle w:val="ListParagraph"/>
        <w:spacing w:after="0" w:line="240" w:lineRule="auto"/>
        <w:jc w:val="both"/>
        <w:rPr>
          <w:rFonts w:ascii="Times New Roman" w:hAnsi="Times New Roman" w:cs="Times New Roman"/>
        </w:rPr>
      </w:pPr>
      <w:r>
        <w:rPr>
          <w:rFonts w:ascii="Times New Roman" w:hAnsi="Times New Roman" w:cs="Times New Roman"/>
        </w:rPr>
        <w:t>Yours faithfully</w:t>
      </w:r>
    </w:p>
    <w:p w:rsidR="0049517F" w:rsidRDefault="0049517F" w:rsidP="0049517F">
      <w:pPr>
        <w:pStyle w:val="ListParagraph"/>
        <w:spacing w:after="0" w:line="240" w:lineRule="auto"/>
        <w:jc w:val="both"/>
        <w:rPr>
          <w:rFonts w:ascii="Times New Roman" w:hAnsi="Times New Roman" w:cs="Times New Roman"/>
        </w:rPr>
      </w:pPr>
    </w:p>
    <w:p w:rsidR="0049517F" w:rsidRDefault="0049517F" w:rsidP="0049517F">
      <w:pPr>
        <w:pStyle w:val="ListParagraph"/>
        <w:spacing w:after="0" w:line="240" w:lineRule="auto"/>
        <w:jc w:val="both"/>
        <w:rPr>
          <w:rFonts w:ascii="Times New Roman" w:hAnsi="Times New Roman" w:cs="Times New Roman"/>
        </w:rPr>
      </w:pPr>
      <w:r>
        <w:rPr>
          <w:rFonts w:ascii="Times New Roman" w:hAnsi="Times New Roman" w:cs="Times New Roman"/>
        </w:rPr>
        <w:t>C Marekera</w:t>
      </w:r>
    </w:p>
    <w:p w:rsidR="0049517F" w:rsidRPr="0049517F" w:rsidRDefault="0049517F" w:rsidP="0049517F">
      <w:pPr>
        <w:pStyle w:val="ListParagraph"/>
        <w:spacing w:after="0" w:line="240" w:lineRule="auto"/>
        <w:jc w:val="both"/>
        <w:rPr>
          <w:rFonts w:ascii="Times New Roman" w:hAnsi="Times New Roman" w:cs="Times New Roman"/>
          <w:b/>
        </w:rPr>
      </w:pPr>
      <w:r w:rsidRPr="0049517F">
        <w:rPr>
          <w:rFonts w:ascii="Times New Roman" w:hAnsi="Times New Roman" w:cs="Times New Roman"/>
          <w:b/>
        </w:rPr>
        <w:t>FOR:  ACTING REGIONAL MANAGER, FORBES &amp; ENVIRONS REGION</w:t>
      </w:r>
      <w:r w:rsidRPr="0049517F">
        <w:rPr>
          <w:rFonts w:ascii="Times New Roman" w:hAnsi="Times New Roman" w:cs="Times New Roman"/>
        </w:rPr>
        <w:t>”</w:t>
      </w:r>
    </w:p>
    <w:p w:rsidR="00CA7086" w:rsidRDefault="00CA7086" w:rsidP="00CA7086">
      <w:pPr>
        <w:spacing w:after="0" w:line="240" w:lineRule="auto"/>
        <w:jc w:val="both"/>
        <w:rPr>
          <w:rFonts w:ascii="Times New Roman" w:hAnsi="Times New Roman" w:cs="Times New Roman"/>
        </w:rPr>
      </w:pPr>
    </w:p>
    <w:p w:rsidR="009A509B" w:rsidRDefault="009A509B" w:rsidP="00192FF2">
      <w:pPr>
        <w:spacing w:after="0" w:line="360" w:lineRule="auto"/>
        <w:jc w:val="both"/>
        <w:rPr>
          <w:rFonts w:ascii="Times New Roman" w:hAnsi="Times New Roman" w:cs="Times New Roman"/>
          <w:sz w:val="24"/>
          <w:szCs w:val="24"/>
        </w:rPr>
      </w:pPr>
      <w:r w:rsidRPr="009A509B">
        <w:rPr>
          <w:rFonts w:ascii="Times New Roman" w:hAnsi="Times New Roman" w:cs="Times New Roman"/>
          <w:sz w:val="24"/>
          <w:szCs w:val="24"/>
        </w:rPr>
        <w:tab/>
        <w:t xml:space="preserve">The applicant was dissatisfied with the </w:t>
      </w:r>
      <w:r>
        <w:rPr>
          <w:rFonts w:ascii="Times New Roman" w:hAnsi="Times New Roman" w:cs="Times New Roman"/>
          <w:sz w:val="24"/>
          <w:szCs w:val="24"/>
        </w:rPr>
        <w:t xml:space="preserve">decision of the </w:t>
      </w:r>
      <w:r w:rsidR="00693DCE">
        <w:rPr>
          <w:rFonts w:ascii="Times New Roman" w:hAnsi="Times New Roman" w:cs="Times New Roman"/>
          <w:sz w:val="24"/>
          <w:szCs w:val="24"/>
        </w:rPr>
        <w:t>R</w:t>
      </w:r>
      <w:r>
        <w:rPr>
          <w:rFonts w:ascii="Times New Roman" w:hAnsi="Times New Roman" w:cs="Times New Roman"/>
          <w:sz w:val="24"/>
          <w:szCs w:val="24"/>
        </w:rPr>
        <w:t xml:space="preserve">egional </w:t>
      </w:r>
      <w:r w:rsidR="00693DCE">
        <w:rPr>
          <w:rFonts w:ascii="Times New Roman" w:hAnsi="Times New Roman" w:cs="Times New Roman"/>
          <w:sz w:val="24"/>
          <w:szCs w:val="24"/>
        </w:rPr>
        <w:t>M</w:t>
      </w:r>
      <w:r>
        <w:rPr>
          <w:rFonts w:ascii="Times New Roman" w:hAnsi="Times New Roman" w:cs="Times New Roman"/>
          <w:sz w:val="24"/>
          <w:szCs w:val="24"/>
        </w:rPr>
        <w:t xml:space="preserve">anager. It appealed by letter of appeal dated 14 June 2022 to the respondent’s Commissioner </w:t>
      </w:r>
      <w:r w:rsidR="008A694A">
        <w:rPr>
          <w:rFonts w:ascii="Times New Roman" w:hAnsi="Times New Roman" w:cs="Times New Roman"/>
          <w:sz w:val="24"/>
          <w:szCs w:val="24"/>
        </w:rPr>
        <w:t>of Customs and Excise</w:t>
      </w:r>
      <w:r>
        <w:rPr>
          <w:rFonts w:ascii="Times New Roman" w:hAnsi="Times New Roman" w:cs="Times New Roman"/>
          <w:sz w:val="24"/>
          <w:szCs w:val="24"/>
        </w:rPr>
        <w:t>. The applicant listed eighteen grounds of appeal. Its prayer was for the unconditional release of the two trucks and trailers upon payment of State house rent. In the alternative the applicant prayed that the trucks and trailers be released upon payment of a just fine which took into account all the circumstances of the case.  I propose to set out the grounds of appeal which the applicant advanced.  I reproduce the letter of appeal as follows:</w:t>
      </w:r>
    </w:p>
    <w:p w:rsidR="009B1807" w:rsidRDefault="009B1807" w:rsidP="009B1807">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9B1807">
        <w:rPr>
          <w:rFonts w:ascii="Times New Roman" w:hAnsi="Times New Roman" w:cs="Times New Roman"/>
          <w:sz w:val="24"/>
          <w:szCs w:val="24"/>
        </w:rPr>
        <w:t>“</w:t>
      </w:r>
      <w:r w:rsidRPr="009B1807">
        <w:rPr>
          <w:rFonts w:ascii="Times New Roman" w:hAnsi="Times New Roman" w:cs="Times New Roman"/>
        </w:rPr>
        <w:t>6</w:t>
      </w:r>
      <w:r w:rsidRPr="009B1807">
        <w:rPr>
          <w:rFonts w:ascii="Times New Roman" w:hAnsi="Times New Roman" w:cs="Times New Roman"/>
          <w:vertAlign w:val="superscript"/>
        </w:rPr>
        <w:t>th</w:t>
      </w:r>
      <w:r>
        <w:rPr>
          <w:rFonts w:ascii="Times New Roman" w:hAnsi="Times New Roman" w:cs="Times New Roman"/>
          <w:sz w:val="24"/>
          <w:szCs w:val="24"/>
        </w:rPr>
        <w:t xml:space="preserve"> June 2022</w:t>
      </w:r>
    </w:p>
    <w:p w:rsidR="009B1807" w:rsidRDefault="009B1807" w:rsidP="009B1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B1807" w:rsidRDefault="009B1807" w:rsidP="009B1807">
      <w:pPr>
        <w:spacing w:after="0" w:line="240" w:lineRule="auto"/>
        <w:jc w:val="both"/>
        <w:rPr>
          <w:rFonts w:ascii="Times New Roman" w:hAnsi="Times New Roman" w:cs="Times New Roman"/>
        </w:rPr>
      </w:pPr>
      <w:r>
        <w:rPr>
          <w:rFonts w:ascii="Times New Roman" w:hAnsi="Times New Roman" w:cs="Times New Roman"/>
          <w:sz w:val="24"/>
          <w:szCs w:val="24"/>
        </w:rPr>
        <w:tab/>
      </w:r>
      <w:r w:rsidRPr="009B1807">
        <w:rPr>
          <w:rFonts w:ascii="Times New Roman" w:hAnsi="Times New Roman" w:cs="Times New Roman"/>
        </w:rPr>
        <w:t>The Regional Manager</w:t>
      </w:r>
    </w:p>
    <w:p w:rsidR="009B1807" w:rsidRDefault="009B1807" w:rsidP="009B1807">
      <w:pPr>
        <w:spacing w:after="0" w:line="240" w:lineRule="auto"/>
        <w:jc w:val="both"/>
        <w:rPr>
          <w:rFonts w:ascii="Times New Roman" w:hAnsi="Times New Roman" w:cs="Times New Roman"/>
        </w:rPr>
      </w:pPr>
      <w:r>
        <w:rPr>
          <w:rFonts w:ascii="Times New Roman" w:hAnsi="Times New Roman" w:cs="Times New Roman"/>
        </w:rPr>
        <w:tab/>
        <w:t>ZIMRA</w:t>
      </w:r>
    </w:p>
    <w:p w:rsidR="009B1807" w:rsidRDefault="009B1807" w:rsidP="009B1807">
      <w:pPr>
        <w:spacing w:after="0" w:line="240" w:lineRule="auto"/>
        <w:jc w:val="both"/>
        <w:rPr>
          <w:rFonts w:ascii="Times New Roman" w:hAnsi="Times New Roman" w:cs="Times New Roman"/>
        </w:rPr>
      </w:pPr>
      <w:r>
        <w:rPr>
          <w:rFonts w:ascii="Times New Roman" w:hAnsi="Times New Roman" w:cs="Times New Roman"/>
        </w:rPr>
        <w:tab/>
        <w:t>Forbes Region</w:t>
      </w:r>
    </w:p>
    <w:p w:rsidR="009B1807" w:rsidRDefault="009B1807" w:rsidP="009B1807">
      <w:pPr>
        <w:spacing w:after="0" w:line="240" w:lineRule="auto"/>
        <w:jc w:val="both"/>
        <w:rPr>
          <w:rFonts w:ascii="Times New Roman" w:hAnsi="Times New Roman" w:cs="Times New Roman"/>
        </w:rPr>
      </w:pPr>
      <w:r>
        <w:rPr>
          <w:rFonts w:ascii="Times New Roman" w:hAnsi="Times New Roman" w:cs="Times New Roman"/>
        </w:rPr>
        <w:tab/>
        <w:t>P.O. Box 90</w:t>
      </w:r>
    </w:p>
    <w:p w:rsidR="009B1807" w:rsidRDefault="009B1807" w:rsidP="009B1807">
      <w:pPr>
        <w:spacing w:after="0" w:line="240" w:lineRule="auto"/>
        <w:jc w:val="both"/>
        <w:rPr>
          <w:rFonts w:ascii="Times New Roman" w:hAnsi="Times New Roman" w:cs="Times New Roman"/>
          <w:b/>
          <w:u w:val="single"/>
        </w:rPr>
      </w:pPr>
      <w:r>
        <w:rPr>
          <w:rFonts w:ascii="Times New Roman" w:hAnsi="Times New Roman" w:cs="Times New Roman"/>
        </w:rPr>
        <w:tab/>
      </w:r>
      <w:r w:rsidRPr="009B1807">
        <w:rPr>
          <w:rFonts w:ascii="Times New Roman" w:hAnsi="Times New Roman" w:cs="Times New Roman"/>
          <w:b/>
          <w:u w:val="single"/>
        </w:rPr>
        <w:t>MUTARE</w:t>
      </w:r>
    </w:p>
    <w:p w:rsidR="009B1807" w:rsidRDefault="009B1807" w:rsidP="009B1807">
      <w:pPr>
        <w:spacing w:after="0" w:line="240" w:lineRule="auto"/>
        <w:jc w:val="both"/>
        <w:rPr>
          <w:rFonts w:ascii="Times New Roman" w:hAnsi="Times New Roman" w:cs="Times New Roman"/>
          <w:b/>
          <w:u w:val="single"/>
        </w:rPr>
      </w:pPr>
    </w:p>
    <w:p w:rsidR="009B1807" w:rsidRDefault="009B1807" w:rsidP="009B1807">
      <w:pPr>
        <w:spacing w:after="0" w:line="240" w:lineRule="auto"/>
        <w:jc w:val="both"/>
        <w:rPr>
          <w:rFonts w:ascii="Times New Roman" w:hAnsi="Times New Roman" w:cs="Times New Roman"/>
        </w:rPr>
      </w:pPr>
      <w:r>
        <w:rPr>
          <w:rFonts w:ascii="Times New Roman" w:hAnsi="Times New Roman" w:cs="Times New Roman"/>
        </w:rPr>
        <w:tab/>
        <w:t xml:space="preserve">Dear Sirs </w:t>
      </w:r>
    </w:p>
    <w:p w:rsidR="00E024C3" w:rsidRDefault="00E024C3" w:rsidP="009B1807">
      <w:pPr>
        <w:spacing w:after="0" w:line="240" w:lineRule="auto"/>
        <w:jc w:val="both"/>
        <w:rPr>
          <w:rFonts w:ascii="Times New Roman" w:hAnsi="Times New Roman" w:cs="Times New Roman"/>
        </w:rPr>
      </w:pPr>
    </w:p>
    <w:p w:rsidR="00E024C3" w:rsidRPr="00E024C3" w:rsidRDefault="00E024C3" w:rsidP="00E024C3">
      <w:pPr>
        <w:tabs>
          <w:tab w:val="left" w:pos="720"/>
          <w:tab w:val="left" w:pos="1080"/>
        </w:tabs>
        <w:spacing w:after="0" w:line="240" w:lineRule="auto"/>
        <w:jc w:val="both"/>
        <w:rPr>
          <w:rFonts w:ascii="Times New Roman" w:hAnsi="Times New Roman" w:cs="Times New Roman"/>
          <w:b/>
        </w:rPr>
      </w:pPr>
      <w:r>
        <w:rPr>
          <w:rFonts w:ascii="Times New Roman" w:hAnsi="Times New Roman" w:cs="Times New Roman"/>
        </w:rPr>
        <w:lastRenderedPageBreak/>
        <w:tab/>
      </w:r>
      <w:r w:rsidRPr="00E024C3">
        <w:rPr>
          <w:rFonts w:ascii="Times New Roman" w:hAnsi="Times New Roman" w:cs="Times New Roman"/>
          <w:b/>
        </w:rPr>
        <w:t xml:space="preserve">RE:  </w:t>
      </w:r>
      <w:r>
        <w:rPr>
          <w:rFonts w:ascii="Times New Roman" w:hAnsi="Times New Roman" w:cs="Times New Roman"/>
          <w:b/>
        </w:rPr>
        <w:tab/>
      </w:r>
      <w:r w:rsidRPr="00E024C3">
        <w:rPr>
          <w:rFonts w:ascii="Times New Roman" w:hAnsi="Times New Roman" w:cs="Times New Roman"/>
          <w:b/>
        </w:rPr>
        <w:t>OUR CLIENT:  EDN LIMITADA:  NOTICES OF SEIZURE NOS. 009056</w:t>
      </w:r>
      <w:r w:rsidR="00192D93">
        <w:rPr>
          <w:rFonts w:ascii="Times New Roman" w:hAnsi="Times New Roman" w:cs="Times New Roman"/>
          <w:b/>
        </w:rPr>
        <w:t xml:space="preserve"> </w:t>
      </w:r>
      <w:r w:rsidRPr="00E024C3">
        <w:rPr>
          <w:rFonts w:ascii="Times New Roman" w:hAnsi="Times New Roman" w:cs="Times New Roman"/>
          <w:b/>
        </w:rPr>
        <w:t xml:space="preserve">L,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009051L, 009055L &amp; 009052</w:t>
      </w:r>
      <w:r w:rsidR="00192D93">
        <w:rPr>
          <w:rFonts w:ascii="Times New Roman" w:hAnsi="Times New Roman" w:cs="Times New Roman"/>
          <w:b/>
        </w:rPr>
        <w:t xml:space="preserve"> </w:t>
      </w:r>
      <w:r w:rsidRPr="00E024C3">
        <w:rPr>
          <w:rFonts w:ascii="Times New Roman" w:hAnsi="Times New Roman" w:cs="Times New Roman"/>
          <w:b/>
        </w:rPr>
        <w:t>L, DATED 1</w:t>
      </w:r>
      <w:r w:rsidRPr="00E024C3">
        <w:rPr>
          <w:rFonts w:ascii="Times New Roman" w:hAnsi="Times New Roman" w:cs="Times New Roman"/>
          <w:b/>
          <w:vertAlign w:val="superscript"/>
        </w:rPr>
        <w:t>ST</w:t>
      </w:r>
      <w:r w:rsidRPr="00E024C3">
        <w:rPr>
          <w:rFonts w:ascii="Times New Roman" w:hAnsi="Times New Roman" w:cs="Times New Roman"/>
          <w:b/>
        </w:rPr>
        <w:t xml:space="preserve"> JUNE 2022:  REQUEST FOR RELEASE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OF:</w:t>
      </w:r>
    </w:p>
    <w:p w:rsidR="00E024C3" w:rsidRPr="00E024C3" w:rsidRDefault="00E024C3" w:rsidP="00E024C3">
      <w:pPr>
        <w:tabs>
          <w:tab w:val="left" w:pos="720"/>
          <w:tab w:val="left" w:pos="1080"/>
        </w:tabs>
        <w:spacing w:after="0" w:line="240" w:lineRule="auto"/>
        <w:jc w:val="both"/>
        <w:rPr>
          <w:rFonts w:ascii="Times New Roman" w:hAnsi="Times New Roman" w:cs="Times New Roman"/>
          <w:b/>
        </w:rPr>
      </w:pPr>
      <w:r w:rsidRPr="00E024C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 xml:space="preserve">1 </w:t>
      </w:r>
      <w:r w:rsidR="00192D93">
        <w:rPr>
          <w:rFonts w:ascii="Times New Roman" w:hAnsi="Times New Roman" w:cs="Times New Roman"/>
          <w:b/>
        </w:rPr>
        <w:t>x</w:t>
      </w:r>
      <w:r w:rsidRPr="00E024C3">
        <w:rPr>
          <w:rFonts w:ascii="Times New Roman" w:hAnsi="Times New Roman" w:cs="Times New Roman"/>
          <w:b/>
        </w:rPr>
        <w:t xml:space="preserve"> HOWO SINOTRUCK REG. NO. AA1510 SF, CHASSIS NO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LZZ5CLSBODHD232941,</w:t>
      </w:r>
    </w:p>
    <w:p w:rsidR="00E024C3" w:rsidRPr="00E024C3" w:rsidRDefault="00E024C3" w:rsidP="00E024C3">
      <w:pPr>
        <w:tabs>
          <w:tab w:val="left" w:pos="720"/>
          <w:tab w:val="left" w:pos="1080"/>
        </w:tabs>
        <w:spacing w:after="0" w:line="240" w:lineRule="auto"/>
        <w:jc w:val="both"/>
        <w:rPr>
          <w:rFonts w:ascii="Times New Roman" w:hAnsi="Times New Roman" w:cs="Times New Roman"/>
          <w:b/>
        </w:rPr>
      </w:pPr>
      <w:r w:rsidRPr="00E024C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 xml:space="preserve">1 </w:t>
      </w:r>
      <w:r w:rsidR="00192D93">
        <w:rPr>
          <w:rFonts w:ascii="Times New Roman" w:hAnsi="Times New Roman" w:cs="Times New Roman"/>
          <w:b/>
        </w:rPr>
        <w:t>x</w:t>
      </w:r>
      <w:r w:rsidRPr="00E024C3">
        <w:rPr>
          <w:rFonts w:ascii="Times New Roman" w:hAnsi="Times New Roman" w:cs="Times New Roman"/>
          <w:b/>
        </w:rPr>
        <w:t xml:space="preserve"> 2012 DPS40WD3B SEMI-TRAILER REG NO. MA0399, CHASSIS NO.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92D93">
        <w:rPr>
          <w:rFonts w:ascii="Times New Roman" w:hAnsi="Times New Roman" w:cs="Times New Roman"/>
          <w:b/>
        </w:rPr>
        <w:tab/>
      </w:r>
      <w:r w:rsidRPr="00E024C3">
        <w:rPr>
          <w:rFonts w:ascii="Times New Roman" w:hAnsi="Times New Roman" w:cs="Times New Roman"/>
          <w:b/>
        </w:rPr>
        <w:t>LSEJP394390014511,</w:t>
      </w:r>
    </w:p>
    <w:p w:rsidR="00E024C3" w:rsidRPr="00E024C3" w:rsidRDefault="00E024C3" w:rsidP="00E024C3">
      <w:pPr>
        <w:tabs>
          <w:tab w:val="left" w:pos="720"/>
          <w:tab w:val="left" w:pos="1080"/>
        </w:tabs>
        <w:spacing w:after="0" w:line="240" w:lineRule="auto"/>
        <w:jc w:val="both"/>
        <w:rPr>
          <w:rFonts w:ascii="Times New Roman" w:hAnsi="Times New Roman" w:cs="Times New Roman"/>
          <w:b/>
        </w:rPr>
      </w:pPr>
      <w:r w:rsidRPr="00E024C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 xml:space="preserve">1 </w:t>
      </w:r>
      <w:r w:rsidR="00192D93">
        <w:rPr>
          <w:rFonts w:ascii="Times New Roman" w:hAnsi="Times New Roman" w:cs="Times New Roman"/>
          <w:b/>
        </w:rPr>
        <w:t>x</w:t>
      </w:r>
      <w:r w:rsidRPr="00E024C3">
        <w:rPr>
          <w:rFonts w:ascii="Times New Roman" w:hAnsi="Times New Roman" w:cs="Times New Roman"/>
          <w:b/>
        </w:rPr>
        <w:t xml:space="preserve"> 40FT CONTAINER MRKU6241760,</w:t>
      </w:r>
    </w:p>
    <w:p w:rsidR="00E024C3" w:rsidRPr="00E024C3" w:rsidRDefault="00E024C3" w:rsidP="00E024C3">
      <w:pPr>
        <w:tabs>
          <w:tab w:val="left" w:pos="720"/>
          <w:tab w:val="left" w:pos="1080"/>
        </w:tabs>
        <w:spacing w:after="0" w:line="240" w:lineRule="auto"/>
        <w:jc w:val="both"/>
        <w:rPr>
          <w:rFonts w:ascii="Times New Roman" w:hAnsi="Times New Roman" w:cs="Times New Roman"/>
          <w:b/>
        </w:rPr>
      </w:pPr>
      <w:r w:rsidRPr="00E024C3">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E024C3">
        <w:rPr>
          <w:rFonts w:ascii="Times New Roman" w:hAnsi="Times New Roman" w:cs="Times New Roman"/>
          <w:b/>
        </w:rPr>
        <w:t xml:space="preserve">1 </w:t>
      </w:r>
      <w:r w:rsidR="00192D93">
        <w:rPr>
          <w:rFonts w:ascii="Times New Roman" w:hAnsi="Times New Roman" w:cs="Times New Roman"/>
          <w:b/>
        </w:rPr>
        <w:t>x</w:t>
      </w:r>
      <w:r w:rsidRPr="00E024C3">
        <w:rPr>
          <w:rFonts w:ascii="Times New Roman" w:hAnsi="Times New Roman" w:cs="Times New Roman"/>
          <w:b/>
        </w:rPr>
        <w:t xml:space="preserve"> 40FT CONTAINER CMAU9349960</w:t>
      </w:r>
    </w:p>
    <w:p w:rsidR="00112918" w:rsidRPr="009B1807" w:rsidRDefault="00E024C3" w:rsidP="009B1807">
      <w:pPr>
        <w:spacing w:after="0" w:line="240" w:lineRule="auto"/>
        <w:jc w:val="both"/>
        <w:rPr>
          <w:rFonts w:ascii="Times New Roman" w:hAnsi="Times New Roman" w:cs="Times New Roman"/>
          <w:sz w:val="24"/>
          <w:szCs w:val="24"/>
        </w:rPr>
      </w:pPr>
      <w:r w:rsidRPr="00E024C3">
        <w:rPr>
          <w:rFonts w:ascii="Times New Roman" w:hAnsi="Times New Roman" w:cs="Times New Roman"/>
          <w:b/>
          <w:sz w:val="24"/>
          <w:szCs w:val="24"/>
        </w:rPr>
        <w:tab/>
      </w:r>
      <w:r w:rsidRPr="00E024C3">
        <w:rPr>
          <w:rFonts w:ascii="Times New Roman" w:hAnsi="Times New Roman" w:cs="Times New Roman"/>
          <w:b/>
          <w:sz w:val="24"/>
          <w:szCs w:val="24"/>
        </w:rPr>
        <w:tab/>
      </w:r>
      <w:r w:rsidR="009B1807" w:rsidRPr="009B1807">
        <w:rPr>
          <w:rFonts w:ascii="Times New Roman" w:hAnsi="Times New Roman" w:cs="Times New Roman"/>
          <w:sz w:val="24"/>
          <w:szCs w:val="24"/>
        </w:rPr>
        <w:t xml:space="preserve"> </w:t>
      </w:r>
    </w:p>
    <w:p w:rsidR="00112918" w:rsidRDefault="00112918" w:rsidP="009B1807">
      <w:pPr>
        <w:spacing w:after="0" w:line="240" w:lineRule="auto"/>
        <w:jc w:val="both"/>
        <w:rPr>
          <w:rFonts w:ascii="Times New Roman" w:hAnsi="Times New Roman" w:cs="Times New Roman"/>
        </w:rPr>
      </w:pPr>
      <w:r>
        <w:rPr>
          <w:rFonts w:ascii="Times New Roman" w:hAnsi="Times New Roman" w:cs="Times New Roman"/>
          <w:sz w:val="24"/>
          <w:szCs w:val="24"/>
        </w:rPr>
        <w:tab/>
      </w:r>
      <w:r w:rsidRPr="00112918">
        <w:rPr>
          <w:rFonts w:ascii="Times New Roman" w:hAnsi="Times New Roman" w:cs="Times New Roman"/>
        </w:rPr>
        <w:t xml:space="preserve">We have been instructed and we represent herein EDN Limitada, a company duly </w:t>
      </w:r>
      <w:r w:rsidRPr="00112918">
        <w:rPr>
          <w:rFonts w:ascii="Times New Roman" w:hAnsi="Times New Roman" w:cs="Times New Roman"/>
        </w:rPr>
        <w:tab/>
        <w:t>registered in terms of the company laws of Mozambique.</w:t>
      </w:r>
    </w:p>
    <w:p w:rsidR="00112918" w:rsidRDefault="00112918" w:rsidP="009B1807">
      <w:pPr>
        <w:spacing w:after="0" w:line="240" w:lineRule="auto"/>
        <w:jc w:val="both"/>
        <w:rPr>
          <w:rFonts w:ascii="Times New Roman" w:hAnsi="Times New Roman" w:cs="Times New Roman"/>
        </w:rPr>
      </w:pPr>
      <w:r>
        <w:rPr>
          <w:rFonts w:ascii="Times New Roman" w:hAnsi="Times New Roman" w:cs="Times New Roman"/>
        </w:rPr>
        <w:tab/>
      </w:r>
    </w:p>
    <w:p w:rsidR="00112918" w:rsidRDefault="00112918" w:rsidP="00112918">
      <w:pPr>
        <w:spacing w:after="0" w:line="240" w:lineRule="auto"/>
        <w:jc w:val="both"/>
        <w:rPr>
          <w:rFonts w:ascii="Times New Roman" w:hAnsi="Times New Roman" w:cs="Times New Roman"/>
        </w:rPr>
      </w:pPr>
      <w:r>
        <w:rPr>
          <w:rFonts w:ascii="Times New Roman" w:hAnsi="Times New Roman" w:cs="Times New Roman"/>
        </w:rPr>
        <w:tab/>
        <w:t>Our Client’s two trucks, two semi-trailers and two containers were seized by ZIMRA on the 1</w:t>
      </w:r>
      <w:r w:rsidRPr="00112918">
        <w:rPr>
          <w:rFonts w:ascii="Times New Roman" w:hAnsi="Times New Roman" w:cs="Times New Roman"/>
          <w:vertAlign w:val="superscript"/>
        </w:rPr>
        <w:t>st</w:t>
      </w:r>
      <w:r>
        <w:rPr>
          <w:rFonts w:ascii="Times New Roman" w:hAnsi="Times New Roman" w:cs="Times New Roman"/>
        </w:rPr>
        <w:t xml:space="preserve"> </w:t>
      </w:r>
      <w:r w:rsidR="009B1807">
        <w:rPr>
          <w:rFonts w:ascii="Times New Roman" w:hAnsi="Times New Roman" w:cs="Times New Roman"/>
        </w:rPr>
        <w:tab/>
      </w:r>
      <w:r w:rsidR="009B1807">
        <w:rPr>
          <w:rFonts w:ascii="Times New Roman" w:hAnsi="Times New Roman" w:cs="Times New Roman"/>
        </w:rPr>
        <w:tab/>
      </w:r>
      <w:r>
        <w:rPr>
          <w:rFonts w:ascii="Times New Roman" w:hAnsi="Times New Roman" w:cs="Times New Roman"/>
        </w:rPr>
        <w:t xml:space="preserve">June 2022 by S. Maburutse and R. Kamutanho respectively amids allegations of a false declaration </w:t>
      </w:r>
      <w:r w:rsidR="009B1807">
        <w:rPr>
          <w:rFonts w:ascii="Times New Roman" w:hAnsi="Times New Roman" w:cs="Times New Roman"/>
        </w:rPr>
        <w:tab/>
      </w:r>
      <w:r>
        <w:rPr>
          <w:rFonts w:ascii="Times New Roman" w:hAnsi="Times New Roman" w:cs="Times New Roman"/>
        </w:rPr>
        <w:t>by A Makunike to whom the notices of seizure were served on 2</w:t>
      </w:r>
      <w:r w:rsidRPr="00112918">
        <w:rPr>
          <w:rFonts w:ascii="Times New Roman" w:hAnsi="Times New Roman" w:cs="Times New Roman"/>
          <w:vertAlign w:val="superscript"/>
        </w:rPr>
        <w:t>nd</w:t>
      </w:r>
      <w:r>
        <w:rPr>
          <w:rFonts w:ascii="Times New Roman" w:hAnsi="Times New Roman" w:cs="Times New Roman"/>
        </w:rPr>
        <w:t xml:space="preserve"> June 2022 at Mutare.</w:t>
      </w:r>
    </w:p>
    <w:p w:rsidR="00112918" w:rsidRDefault="00112918" w:rsidP="00112918">
      <w:pPr>
        <w:spacing w:after="0" w:line="240" w:lineRule="auto"/>
        <w:jc w:val="both"/>
        <w:rPr>
          <w:rFonts w:ascii="Times New Roman" w:hAnsi="Times New Roman" w:cs="Times New Roman"/>
        </w:rPr>
      </w:pPr>
    </w:p>
    <w:p w:rsidR="00112918" w:rsidRDefault="00112918"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r w:rsidRPr="009B1807">
        <w:rPr>
          <w:rFonts w:ascii="Times New Roman" w:hAnsi="Times New Roman" w:cs="Times New Roman"/>
          <w:b/>
          <w:u w:val="single"/>
        </w:rPr>
        <w:t>BACKGROUND</w:t>
      </w:r>
    </w:p>
    <w:p w:rsidR="00112918" w:rsidRDefault="00112918"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 is a duly registered company in terms of the Mozambique laws, currently based in </w:t>
      </w:r>
      <w:r w:rsidR="00AA4106">
        <w:rPr>
          <w:rFonts w:ascii="Times New Roman" w:hAnsi="Times New Roman" w:cs="Times New Roman"/>
        </w:rPr>
        <w:tab/>
      </w:r>
      <w:r w:rsidR="00AA4106">
        <w:rPr>
          <w:rFonts w:ascii="Times New Roman" w:hAnsi="Times New Roman" w:cs="Times New Roman"/>
        </w:rPr>
        <w:tab/>
      </w:r>
      <w:r w:rsidR="00AA4106">
        <w:rPr>
          <w:rFonts w:ascii="Times New Roman" w:hAnsi="Times New Roman" w:cs="Times New Roman"/>
        </w:rPr>
        <w:tab/>
      </w:r>
      <w:r>
        <w:rPr>
          <w:rFonts w:ascii="Times New Roman" w:hAnsi="Times New Roman" w:cs="Times New Roman"/>
        </w:rPr>
        <w:t xml:space="preserve">Beira, Mozambique.  Our client is a transporter in the business of carriage of goods both within </w:t>
      </w:r>
      <w:r w:rsidR="00AA4106">
        <w:rPr>
          <w:rFonts w:ascii="Times New Roman" w:hAnsi="Times New Roman" w:cs="Times New Roman"/>
        </w:rPr>
        <w:tab/>
      </w:r>
      <w:r w:rsidR="00AA4106">
        <w:rPr>
          <w:rFonts w:ascii="Times New Roman" w:hAnsi="Times New Roman" w:cs="Times New Roman"/>
        </w:rPr>
        <w:tab/>
      </w:r>
      <w:r>
        <w:rPr>
          <w:rFonts w:ascii="Times New Roman" w:hAnsi="Times New Roman" w:cs="Times New Roman"/>
        </w:rPr>
        <w:t xml:space="preserve">and across the borders into neighbouring countries.  It also carries goods from Beira Port across </w:t>
      </w:r>
      <w:r w:rsidR="00AA4106">
        <w:rPr>
          <w:rFonts w:ascii="Times New Roman" w:hAnsi="Times New Roman" w:cs="Times New Roman"/>
        </w:rPr>
        <w:tab/>
      </w:r>
      <w:r w:rsidR="00AA4106">
        <w:rPr>
          <w:rFonts w:ascii="Times New Roman" w:hAnsi="Times New Roman" w:cs="Times New Roman"/>
        </w:rPr>
        <w:tab/>
      </w:r>
      <w:r>
        <w:rPr>
          <w:rFonts w:ascii="Times New Roman" w:hAnsi="Times New Roman" w:cs="Times New Roman"/>
        </w:rPr>
        <w:t xml:space="preserve">the Mozambique-Zimbabwe border into Zimbabwe through Forbes border post.  It has been in </w:t>
      </w:r>
      <w:r w:rsidR="00AA4106">
        <w:rPr>
          <w:rFonts w:ascii="Times New Roman" w:hAnsi="Times New Roman" w:cs="Times New Roman"/>
        </w:rPr>
        <w:tab/>
      </w:r>
      <w:r w:rsidR="00AA4106">
        <w:rPr>
          <w:rFonts w:ascii="Times New Roman" w:hAnsi="Times New Roman" w:cs="Times New Roman"/>
        </w:rPr>
        <w:tab/>
      </w:r>
      <w:r>
        <w:rPr>
          <w:rFonts w:ascii="Times New Roman" w:hAnsi="Times New Roman" w:cs="Times New Roman"/>
        </w:rPr>
        <w:t>this business since August 2020 to date and has operated the E-Manifest pre</w:t>
      </w:r>
      <w:r w:rsidR="00192D93">
        <w:rPr>
          <w:rFonts w:ascii="Times New Roman" w:hAnsi="Times New Roman" w:cs="Times New Roman"/>
        </w:rPr>
        <w:t>-e</w:t>
      </w:r>
      <w:r>
        <w:rPr>
          <w:rFonts w:ascii="Times New Roman" w:hAnsi="Times New Roman" w:cs="Times New Roman"/>
        </w:rPr>
        <w:t xml:space="preserve">lectronic profile </w:t>
      </w:r>
      <w:r w:rsidR="00192D93">
        <w:rPr>
          <w:rFonts w:ascii="Times New Roman" w:hAnsi="Times New Roman" w:cs="Times New Roman"/>
        </w:rPr>
        <w:tab/>
      </w:r>
      <w:r w:rsidR="00192D93">
        <w:rPr>
          <w:rFonts w:ascii="Times New Roman" w:hAnsi="Times New Roman" w:cs="Times New Roman"/>
        </w:rPr>
        <w:tab/>
      </w:r>
      <w:r>
        <w:rPr>
          <w:rFonts w:ascii="Times New Roman" w:hAnsi="Times New Roman" w:cs="Times New Roman"/>
        </w:rPr>
        <w:t>since January 2021 without any hustles.</w:t>
      </w:r>
    </w:p>
    <w:p w:rsidR="00112918" w:rsidRDefault="00112918" w:rsidP="00112918">
      <w:pPr>
        <w:tabs>
          <w:tab w:val="left" w:pos="720"/>
          <w:tab w:val="left" w:pos="1080"/>
        </w:tabs>
        <w:spacing w:after="0" w:line="240" w:lineRule="auto"/>
        <w:jc w:val="both"/>
        <w:rPr>
          <w:rFonts w:ascii="Times New Roman" w:hAnsi="Times New Roman" w:cs="Times New Roman"/>
        </w:rPr>
      </w:pPr>
    </w:p>
    <w:p w:rsidR="00112918" w:rsidRDefault="00AA410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12918">
        <w:rPr>
          <w:rFonts w:ascii="Times New Roman" w:hAnsi="Times New Roman" w:cs="Times New Roman"/>
        </w:rPr>
        <w:t xml:space="preserve">Our client was contracted to carry bales of assorted new clothes, boxes of assorted new clothes, </w:t>
      </w:r>
      <w:r>
        <w:rPr>
          <w:rFonts w:ascii="Times New Roman" w:hAnsi="Times New Roman" w:cs="Times New Roman"/>
        </w:rPr>
        <w:tab/>
      </w:r>
      <w:r>
        <w:rPr>
          <w:rFonts w:ascii="Times New Roman" w:hAnsi="Times New Roman" w:cs="Times New Roman"/>
        </w:rPr>
        <w:tab/>
      </w:r>
      <w:r w:rsidR="00112918">
        <w:rPr>
          <w:rFonts w:ascii="Times New Roman" w:hAnsi="Times New Roman" w:cs="Times New Roman"/>
        </w:rPr>
        <w:t xml:space="preserve">boxes of chines food and gas stoves from Beira to Harare.  </w:t>
      </w:r>
      <w:r w:rsidR="004E34BF">
        <w:rPr>
          <w:rFonts w:ascii="Times New Roman" w:hAnsi="Times New Roman" w:cs="Times New Roman"/>
        </w:rPr>
        <w:t xml:space="preserve">All the requisite clearances were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conducted in terms of the </w:t>
      </w:r>
      <w:r w:rsidR="00192D93">
        <w:rPr>
          <w:rFonts w:ascii="Times New Roman" w:hAnsi="Times New Roman" w:cs="Times New Roman"/>
        </w:rPr>
        <w:t>Mozambican</w:t>
      </w:r>
      <w:r w:rsidR="004E34BF">
        <w:rPr>
          <w:rFonts w:ascii="Times New Roman" w:hAnsi="Times New Roman" w:cs="Times New Roman"/>
        </w:rPr>
        <w:t xml:space="preserve"> laws through our client’s appointed Beira agent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was fully complaint.</w:t>
      </w:r>
    </w:p>
    <w:p w:rsidR="004E34BF" w:rsidRDefault="004E34BF" w:rsidP="00112918">
      <w:pPr>
        <w:tabs>
          <w:tab w:val="left" w:pos="720"/>
          <w:tab w:val="left" w:pos="1080"/>
        </w:tabs>
        <w:spacing w:after="0" w:line="240" w:lineRule="auto"/>
        <w:jc w:val="both"/>
        <w:rPr>
          <w:rFonts w:ascii="Times New Roman" w:hAnsi="Times New Roman" w:cs="Times New Roman"/>
        </w:rPr>
      </w:pPr>
    </w:p>
    <w:p w:rsidR="004E34BF" w:rsidRDefault="00AA410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Sometime last year ZIMRA introduced the E-Manifest electronic system which all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transporters of goods across the border are obliged to comply with. As a result of the language </w:t>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barrier (our client’s official language is Portuguese) and since the E-Manifest system did 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make provision for the Portuguese language, our client had no option but to engage local agents </w:t>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to assist it to apply for and establish its E-Manifest profile.  Whenever our client’s trucks carried </w:t>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containers through the Forbes border post, necessary assistance has always been procured from </w:t>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 xml:space="preserve">local agents who were from time to time identified by its </w:t>
      </w:r>
      <w:r w:rsidR="00192D93">
        <w:rPr>
          <w:rFonts w:ascii="Times New Roman" w:hAnsi="Times New Roman" w:cs="Times New Roman"/>
        </w:rPr>
        <w:t>Mozambican</w:t>
      </w:r>
      <w:r w:rsidR="004E34BF">
        <w:rPr>
          <w:rFonts w:ascii="Times New Roman" w:hAnsi="Times New Roman" w:cs="Times New Roman"/>
        </w:rPr>
        <w:t xml:space="preserve"> agents based in Beira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E34BF">
        <w:rPr>
          <w:rFonts w:ascii="Times New Roman" w:hAnsi="Times New Roman" w:cs="Times New Roman"/>
        </w:rPr>
        <w:t>and all went all.</w:t>
      </w:r>
    </w:p>
    <w:p w:rsidR="00AA4106" w:rsidRDefault="00AA4106" w:rsidP="00112918">
      <w:pPr>
        <w:tabs>
          <w:tab w:val="left" w:pos="720"/>
          <w:tab w:val="left" w:pos="1080"/>
        </w:tabs>
        <w:spacing w:after="0" w:line="240" w:lineRule="auto"/>
        <w:jc w:val="both"/>
        <w:rPr>
          <w:rFonts w:ascii="Times New Roman" w:hAnsi="Times New Roman" w:cs="Times New Roman"/>
        </w:rPr>
      </w:pPr>
    </w:p>
    <w:p w:rsidR="00AA4106" w:rsidRDefault="00AA410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 being a foreign based company entirely relied on the expertise and integrity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Zimbabwean agents to process all loads through its E-Manifest profile. It would customarily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pay the requisite agency fees. Our client has always trusted and presumed that the Zimbabwean </w:t>
      </w:r>
      <w:r>
        <w:rPr>
          <w:rFonts w:ascii="Times New Roman" w:hAnsi="Times New Roman" w:cs="Times New Roman"/>
        </w:rPr>
        <w:tab/>
      </w:r>
      <w:r>
        <w:rPr>
          <w:rFonts w:ascii="Times New Roman" w:hAnsi="Times New Roman" w:cs="Times New Roman"/>
        </w:rPr>
        <w:tab/>
        <w:t xml:space="preserve">agents are fully complaint with Zimbabwean laws as well as ZIMRA requirements inclusive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of the usual duty to declare the goods in carriage and payment of the duty involved. </w:t>
      </w:r>
    </w:p>
    <w:p w:rsidR="00AA4106" w:rsidRDefault="00AA4106" w:rsidP="00112918">
      <w:pPr>
        <w:tabs>
          <w:tab w:val="left" w:pos="720"/>
          <w:tab w:val="left" w:pos="1080"/>
        </w:tabs>
        <w:spacing w:after="0" w:line="240" w:lineRule="auto"/>
        <w:jc w:val="both"/>
        <w:rPr>
          <w:rFonts w:ascii="Times New Roman" w:hAnsi="Times New Roman" w:cs="Times New Roman"/>
        </w:rPr>
      </w:pPr>
    </w:p>
    <w:p w:rsidR="00AA4106" w:rsidRDefault="00AA410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Further, the payment of duty for goods in carriage has always been the client/importer’s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obligation.  In this case duty was obviously going to be paid by the Harare based clients upon </w:t>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t xml:space="preserve">being advised by the agent. The importers were at all material times ready to pay the assessed </w:t>
      </w:r>
      <w:r>
        <w:rPr>
          <w:rFonts w:ascii="Times New Roman" w:hAnsi="Times New Roman" w:cs="Times New Roman"/>
        </w:rPr>
        <w:tab/>
      </w:r>
      <w:r>
        <w:rPr>
          <w:rFonts w:ascii="Times New Roman" w:hAnsi="Times New Roman" w:cs="Times New Roman"/>
        </w:rPr>
        <w:tab/>
        <w:t>duty.</w:t>
      </w:r>
    </w:p>
    <w:p w:rsidR="00AA4106" w:rsidRDefault="00AA4106" w:rsidP="00112918">
      <w:pPr>
        <w:tabs>
          <w:tab w:val="left" w:pos="720"/>
          <w:tab w:val="left" w:pos="1080"/>
        </w:tabs>
        <w:spacing w:after="0" w:line="240" w:lineRule="auto"/>
        <w:jc w:val="both"/>
        <w:rPr>
          <w:rFonts w:ascii="Times New Roman" w:hAnsi="Times New Roman" w:cs="Times New Roman"/>
        </w:rPr>
      </w:pPr>
    </w:p>
    <w:p w:rsidR="00AA4106" w:rsidRDefault="00AA410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Despite the goods having been accurately described in the bill of lading as well as the invoices </w:t>
      </w:r>
      <w:r w:rsidR="00697F11">
        <w:rPr>
          <w:rFonts w:ascii="Times New Roman" w:hAnsi="Times New Roman" w:cs="Times New Roman"/>
        </w:rPr>
        <w:tab/>
      </w:r>
      <w:r w:rsidR="00697F11">
        <w:rPr>
          <w:rFonts w:ascii="Times New Roman" w:hAnsi="Times New Roman" w:cs="Times New Roman"/>
        </w:rPr>
        <w:tab/>
      </w:r>
      <w:r>
        <w:rPr>
          <w:rFonts w:ascii="Times New Roman" w:hAnsi="Times New Roman" w:cs="Times New Roman"/>
        </w:rPr>
        <w:t xml:space="preserve">and same having been handed to the Zimbabwean agent, he without our client’s involvement </w:t>
      </w:r>
      <w:r w:rsidR="00697F11">
        <w:rPr>
          <w:rFonts w:ascii="Times New Roman" w:hAnsi="Times New Roman" w:cs="Times New Roman"/>
        </w:rPr>
        <w:tab/>
      </w:r>
      <w:r w:rsidR="00697F11">
        <w:rPr>
          <w:rFonts w:ascii="Times New Roman" w:hAnsi="Times New Roman" w:cs="Times New Roman"/>
        </w:rPr>
        <w:tab/>
      </w:r>
      <w:r w:rsidR="00697F11">
        <w:rPr>
          <w:rFonts w:ascii="Times New Roman" w:hAnsi="Times New Roman" w:cs="Times New Roman"/>
        </w:rPr>
        <w:tab/>
      </w:r>
      <w:r>
        <w:rPr>
          <w:rFonts w:ascii="Times New Roman" w:hAnsi="Times New Roman" w:cs="Times New Roman"/>
        </w:rPr>
        <w:t xml:space="preserve">nor that of the </w:t>
      </w:r>
      <w:r w:rsidR="00697F11">
        <w:rPr>
          <w:rFonts w:ascii="Times New Roman" w:hAnsi="Times New Roman" w:cs="Times New Roman"/>
        </w:rPr>
        <w:t xml:space="preserve">importer proceeded to make a false and misleading declaration of the goods in </w:t>
      </w:r>
      <w:r w:rsidR="00697F11">
        <w:rPr>
          <w:rFonts w:ascii="Times New Roman" w:hAnsi="Times New Roman" w:cs="Times New Roman"/>
        </w:rPr>
        <w:tab/>
      </w:r>
      <w:r w:rsidR="00697F11">
        <w:rPr>
          <w:rFonts w:ascii="Times New Roman" w:hAnsi="Times New Roman" w:cs="Times New Roman"/>
        </w:rPr>
        <w:tab/>
      </w:r>
      <w:r w:rsidR="00697F11">
        <w:rPr>
          <w:rFonts w:ascii="Times New Roman" w:hAnsi="Times New Roman" w:cs="Times New Roman"/>
        </w:rPr>
        <w:tab/>
        <w:t xml:space="preserve">transit. Our client is informed that he even went to the extent of creating false bills of lading </w:t>
      </w:r>
      <w:r w:rsidR="00697F11">
        <w:rPr>
          <w:rFonts w:ascii="Times New Roman" w:hAnsi="Times New Roman" w:cs="Times New Roman"/>
        </w:rPr>
        <w:tab/>
      </w:r>
      <w:r w:rsidR="00697F11">
        <w:rPr>
          <w:rFonts w:ascii="Times New Roman" w:hAnsi="Times New Roman" w:cs="Times New Roman"/>
        </w:rPr>
        <w:tab/>
      </w:r>
      <w:r w:rsidR="00697F11">
        <w:rPr>
          <w:rFonts w:ascii="Times New Roman" w:hAnsi="Times New Roman" w:cs="Times New Roman"/>
        </w:rPr>
        <w:tab/>
        <w:t xml:space="preserve">which obviously is a criminal offence. Our client hopes that the said agent is being prosecuted </w:t>
      </w:r>
      <w:r w:rsidR="00697F11">
        <w:rPr>
          <w:rFonts w:ascii="Times New Roman" w:hAnsi="Times New Roman" w:cs="Times New Roman"/>
        </w:rPr>
        <w:tab/>
      </w:r>
      <w:r w:rsidR="00697F11">
        <w:rPr>
          <w:rFonts w:ascii="Times New Roman" w:hAnsi="Times New Roman" w:cs="Times New Roman"/>
        </w:rPr>
        <w:tab/>
        <w:t xml:space="preserve">both for the false declaration and the creation of fraudulent bills of lading. </w:t>
      </w:r>
      <w:r>
        <w:rPr>
          <w:rFonts w:ascii="Times New Roman" w:hAnsi="Times New Roman" w:cs="Times New Roman"/>
        </w:rPr>
        <w:t xml:space="preserve"> </w:t>
      </w:r>
    </w:p>
    <w:p w:rsidR="000C476B" w:rsidRDefault="000C476B" w:rsidP="00112918">
      <w:pPr>
        <w:tabs>
          <w:tab w:val="left" w:pos="720"/>
          <w:tab w:val="left" w:pos="1080"/>
        </w:tabs>
        <w:spacing w:after="0" w:line="240" w:lineRule="auto"/>
        <w:jc w:val="both"/>
        <w:rPr>
          <w:rFonts w:ascii="Times New Roman" w:hAnsi="Times New Roman" w:cs="Times New Roman"/>
        </w:rPr>
      </w:pPr>
    </w:p>
    <w:p w:rsidR="000C476B" w:rsidRDefault="000C476B"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67718" w:rsidRPr="00964633" w:rsidRDefault="00667718" w:rsidP="00112918">
      <w:pPr>
        <w:tabs>
          <w:tab w:val="left" w:pos="720"/>
          <w:tab w:val="left" w:pos="1080"/>
        </w:tabs>
        <w:spacing w:after="0" w:line="240" w:lineRule="auto"/>
        <w:jc w:val="both"/>
        <w:rPr>
          <w:rFonts w:ascii="Times New Roman" w:hAnsi="Times New Roman" w:cs="Times New Roman"/>
          <w:b/>
          <w:u w:val="single"/>
        </w:rPr>
      </w:pPr>
      <w:r>
        <w:rPr>
          <w:rFonts w:ascii="Times New Roman" w:hAnsi="Times New Roman" w:cs="Times New Roman"/>
        </w:rPr>
        <w:tab/>
        <w:t>2.</w:t>
      </w:r>
      <w:r>
        <w:rPr>
          <w:rFonts w:ascii="Times New Roman" w:hAnsi="Times New Roman" w:cs="Times New Roman"/>
        </w:rPr>
        <w:tab/>
      </w:r>
      <w:r w:rsidR="00192D93">
        <w:rPr>
          <w:rFonts w:ascii="Times New Roman" w:hAnsi="Times New Roman" w:cs="Times New Roman"/>
          <w:b/>
          <w:u w:val="single"/>
        </w:rPr>
        <w:t>OUR</w:t>
      </w:r>
      <w:r w:rsidRPr="00964633">
        <w:rPr>
          <w:rFonts w:ascii="Times New Roman" w:hAnsi="Times New Roman" w:cs="Times New Roman"/>
          <w:b/>
          <w:u w:val="single"/>
        </w:rPr>
        <w:t xml:space="preserve"> CLIENT’S PLEA</w:t>
      </w:r>
    </w:p>
    <w:p w:rsidR="00667718" w:rsidRDefault="00667718"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 thus pleads for the immediate release of its two trucks and trailers as well as the two </w:t>
      </w:r>
      <w:r w:rsidR="0043094A">
        <w:rPr>
          <w:rFonts w:ascii="Times New Roman" w:hAnsi="Times New Roman" w:cs="Times New Roman"/>
        </w:rPr>
        <w:tab/>
      </w:r>
      <w:r w:rsidR="0043094A">
        <w:rPr>
          <w:rFonts w:ascii="Times New Roman" w:hAnsi="Times New Roman" w:cs="Times New Roman"/>
        </w:rPr>
        <w:tab/>
      </w:r>
      <w:r>
        <w:rPr>
          <w:rFonts w:ascii="Times New Roman" w:hAnsi="Times New Roman" w:cs="Times New Roman"/>
        </w:rPr>
        <w:t xml:space="preserve">containers. The seizures </w:t>
      </w:r>
      <w:r w:rsidR="0043094A">
        <w:rPr>
          <w:rFonts w:ascii="Times New Roman" w:hAnsi="Times New Roman" w:cs="Times New Roman"/>
        </w:rPr>
        <w:t>have</w:t>
      </w:r>
      <w:r>
        <w:rPr>
          <w:rFonts w:ascii="Times New Roman" w:hAnsi="Times New Roman" w:cs="Times New Roman"/>
        </w:rPr>
        <w:t xml:space="preserve"> resulted in massive loss</w:t>
      </w:r>
      <w:r w:rsidR="00DE185C">
        <w:rPr>
          <w:rFonts w:ascii="Times New Roman" w:hAnsi="Times New Roman" w:cs="Times New Roman"/>
        </w:rPr>
        <w:t xml:space="preserve"> of income for our client and an </w:t>
      </w:r>
      <w:r w:rsidR="00DE185C">
        <w:rPr>
          <w:rFonts w:ascii="Times New Roman" w:hAnsi="Times New Roman" w:cs="Times New Roman"/>
        </w:rPr>
        <w:tab/>
      </w:r>
      <w:r w:rsidR="00DE185C">
        <w:rPr>
          <w:rFonts w:ascii="Times New Roman" w:hAnsi="Times New Roman" w:cs="Times New Roman"/>
        </w:rPr>
        <w:tab/>
      </w:r>
      <w:r w:rsidR="00DE185C">
        <w:rPr>
          <w:rFonts w:ascii="Times New Roman" w:hAnsi="Times New Roman" w:cs="Times New Roman"/>
        </w:rPr>
        <w:tab/>
        <w:t xml:space="preserve">accumulation of costs since the containers are charged demurrage by the shipping lines on a </w:t>
      </w:r>
      <w:r w:rsidR="00DE185C">
        <w:rPr>
          <w:rFonts w:ascii="Times New Roman" w:hAnsi="Times New Roman" w:cs="Times New Roman"/>
        </w:rPr>
        <w:tab/>
      </w:r>
      <w:r w:rsidR="00DE185C">
        <w:rPr>
          <w:rFonts w:ascii="Times New Roman" w:hAnsi="Times New Roman" w:cs="Times New Roman"/>
        </w:rPr>
        <w:tab/>
      </w:r>
      <w:r w:rsidR="00DE185C">
        <w:rPr>
          <w:rFonts w:ascii="Times New Roman" w:hAnsi="Times New Roman" w:cs="Times New Roman"/>
        </w:rPr>
        <w:tab/>
        <w:t xml:space="preserve">daily basis. </w:t>
      </w:r>
      <w:r>
        <w:rPr>
          <w:rFonts w:ascii="Times New Roman" w:hAnsi="Times New Roman" w:cs="Times New Roman"/>
        </w:rPr>
        <w:t xml:space="preserve"> </w:t>
      </w:r>
    </w:p>
    <w:p w:rsidR="001F4337" w:rsidRDefault="001F433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1F4337" w:rsidRDefault="001F433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Our client’s core business is the transportation of the goods and it has always had them</w:t>
      </w:r>
      <w:r w:rsidR="000E4B07">
        <w:rPr>
          <w:rFonts w:ascii="Times New Roman" w:hAnsi="Times New Roman" w:cs="Times New Roman"/>
        </w:rPr>
        <w:t xml:space="preserve"> cleared </w:t>
      </w:r>
      <w:r w:rsidR="000E4B07">
        <w:rPr>
          <w:rFonts w:ascii="Times New Roman" w:hAnsi="Times New Roman" w:cs="Times New Roman"/>
        </w:rPr>
        <w:tab/>
      </w:r>
      <w:r w:rsidR="000E4B07">
        <w:rPr>
          <w:rFonts w:ascii="Times New Roman" w:hAnsi="Times New Roman" w:cs="Times New Roman"/>
        </w:rPr>
        <w:tab/>
        <w:t>lawfully both in Beira and on the Zimbabwean side through appointed agents.</w:t>
      </w:r>
    </w:p>
    <w:p w:rsidR="000E4B07" w:rsidRDefault="000E4B0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p>
    <w:p w:rsidR="000E4B07" w:rsidRDefault="000E4B0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client’s capacity to administer the E-Manifest profile is compromised mainly due to the </w:t>
      </w:r>
      <w:r w:rsidR="00396A2C">
        <w:rPr>
          <w:rFonts w:ascii="Times New Roman" w:hAnsi="Times New Roman" w:cs="Times New Roman"/>
        </w:rPr>
        <w:tab/>
      </w:r>
      <w:r w:rsidR="00396A2C">
        <w:rPr>
          <w:rFonts w:ascii="Times New Roman" w:hAnsi="Times New Roman" w:cs="Times New Roman"/>
        </w:rPr>
        <w:tab/>
      </w:r>
      <w:r w:rsidR="00396A2C">
        <w:rPr>
          <w:rFonts w:ascii="Times New Roman" w:hAnsi="Times New Roman" w:cs="Times New Roman"/>
        </w:rPr>
        <w:tab/>
      </w:r>
      <w:r>
        <w:rPr>
          <w:rFonts w:ascii="Times New Roman" w:hAnsi="Times New Roman" w:cs="Times New Roman"/>
        </w:rPr>
        <w:t>l</w:t>
      </w:r>
      <w:r w:rsidR="00396A2C">
        <w:rPr>
          <w:rFonts w:ascii="Times New Roman" w:hAnsi="Times New Roman" w:cs="Times New Roman"/>
        </w:rPr>
        <w:t xml:space="preserve">anguage barrier and that it has not received any training form ZIMRA.  In future it hopes that </w:t>
      </w:r>
      <w:r w:rsidR="00396A2C">
        <w:rPr>
          <w:rFonts w:ascii="Times New Roman" w:hAnsi="Times New Roman" w:cs="Times New Roman"/>
        </w:rPr>
        <w:tab/>
      </w:r>
      <w:r w:rsidR="00396A2C">
        <w:rPr>
          <w:rFonts w:ascii="Times New Roman" w:hAnsi="Times New Roman" w:cs="Times New Roman"/>
        </w:rPr>
        <w:tab/>
        <w:t xml:space="preserve">ZIMRA may consider capacity foreign transporters through such training to avoid the resort to </w:t>
      </w:r>
      <w:r w:rsidR="00396A2C">
        <w:rPr>
          <w:rFonts w:ascii="Times New Roman" w:hAnsi="Times New Roman" w:cs="Times New Roman"/>
        </w:rPr>
        <w:tab/>
      </w:r>
      <w:r w:rsidR="00396A2C">
        <w:rPr>
          <w:rFonts w:ascii="Times New Roman" w:hAnsi="Times New Roman" w:cs="Times New Roman"/>
        </w:rPr>
        <w:tab/>
        <w:t xml:space="preserve">agents who are now proving to be unscrupulous and indeed criminal. </w:t>
      </w:r>
    </w:p>
    <w:p w:rsidR="00396A2C" w:rsidRDefault="00396A2C" w:rsidP="00112918">
      <w:pPr>
        <w:tabs>
          <w:tab w:val="left" w:pos="720"/>
          <w:tab w:val="left" w:pos="1080"/>
        </w:tabs>
        <w:spacing w:after="0" w:line="240" w:lineRule="auto"/>
        <w:jc w:val="both"/>
        <w:rPr>
          <w:rFonts w:ascii="Times New Roman" w:hAnsi="Times New Roman" w:cs="Times New Roman"/>
        </w:rPr>
      </w:pPr>
    </w:p>
    <w:p w:rsidR="00396A2C" w:rsidRDefault="00396A2C"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client’s administration office is not fully computerized and consequently it could not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effectively train its staff to administer the electronic E-Manifest profile. The only practical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way was the </w:t>
      </w:r>
      <w:r w:rsidRPr="00192D93">
        <w:rPr>
          <w:rFonts w:ascii="Times New Roman" w:hAnsi="Times New Roman" w:cs="Times New Roman"/>
        </w:rPr>
        <w:t>eng</w:t>
      </w:r>
      <w:r w:rsidR="00192D93" w:rsidRPr="00192D93">
        <w:rPr>
          <w:rFonts w:ascii="Times New Roman" w:hAnsi="Times New Roman" w:cs="Times New Roman"/>
        </w:rPr>
        <w:t>ag</w:t>
      </w:r>
      <w:r w:rsidRPr="00192D93">
        <w:rPr>
          <w:rFonts w:ascii="Times New Roman" w:hAnsi="Times New Roman" w:cs="Times New Roman"/>
        </w:rPr>
        <w:t>ement</w:t>
      </w:r>
      <w:r>
        <w:rPr>
          <w:rFonts w:ascii="Times New Roman" w:hAnsi="Times New Roman" w:cs="Times New Roman"/>
        </w:rPr>
        <w:t xml:space="preserve"> of Zimbabwean agents whom it presumed are not only law abiding </w:t>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Pr>
          <w:rFonts w:ascii="Times New Roman" w:hAnsi="Times New Roman" w:cs="Times New Roman"/>
        </w:rPr>
        <w:t xml:space="preserve">but </w:t>
      </w:r>
      <w:r w:rsidR="00AD5241">
        <w:rPr>
          <w:rFonts w:ascii="Times New Roman" w:hAnsi="Times New Roman" w:cs="Times New Roman"/>
        </w:rPr>
        <w:tab/>
      </w:r>
      <w:r>
        <w:rPr>
          <w:rFonts w:ascii="Times New Roman" w:hAnsi="Times New Roman" w:cs="Times New Roman"/>
        </w:rPr>
        <w:t>knowledgeable and honest. O</w:t>
      </w:r>
      <w:r w:rsidR="00AD5241">
        <w:rPr>
          <w:rFonts w:ascii="Times New Roman" w:hAnsi="Times New Roman" w:cs="Times New Roman"/>
        </w:rPr>
        <w:t>ur</w:t>
      </w:r>
      <w:r>
        <w:rPr>
          <w:rFonts w:ascii="Times New Roman" w:hAnsi="Times New Roman" w:cs="Times New Roman"/>
        </w:rPr>
        <w:t xml:space="preserve"> client is yet to fully recover from the massive destruction </w:t>
      </w:r>
      <w:r w:rsidR="00192D93">
        <w:rPr>
          <w:rFonts w:ascii="Times New Roman" w:hAnsi="Times New Roman" w:cs="Times New Roman"/>
        </w:rPr>
        <w:tab/>
      </w:r>
      <w:r w:rsidR="00192D93">
        <w:rPr>
          <w:rFonts w:ascii="Times New Roman" w:hAnsi="Times New Roman" w:cs="Times New Roman"/>
        </w:rPr>
        <w:tab/>
      </w:r>
      <w:r>
        <w:rPr>
          <w:rFonts w:ascii="Times New Roman" w:hAnsi="Times New Roman" w:cs="Times New Roman"/>
        </w:rPr>
        <w:t xml:space="preserve">of its gadgets and relevant infrastructure from cyclone Idai. Our client and its drivers would </w:t>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Pr>
          <w:rFonts w:ascii="Times New Roman" w:hAnsi="Times New Roman" w:cs="Times New Roman"/>
        </w:rPr>
        <w:t xml:space="preserve">not </w:t>
      </w:r>
      <w:r w:rsidR="00AD5241">
        <w:rPr>
          <w:rFonts w:ascii="Times New Roman" w:hAnsi="Times New Roman" w:cs="Times New Roman"/>
        </w:rPr>
        <w:tab/>
      </w:r>
      <w:r>
        <w:rPr>
          <w:rFonts w:ascii="Times New Roman" w:hAnsi="Times New Roman" w:cs="Times New Roman"/>
        </w:rPr>
        <w:t xml:space="preserve">know </w:t>
      </w:r>
      <w:r w:rsidR="00AD5241">
        <w:rPr>
          <w:rFonts w:ascii="Times New Roman" w:hAnsi="Times New Roman" w:cs="Times New Roman"/>
        </w:rPr>
        <w:t xml:space="preserve">what is loaded in the containers as a result of both the language barrier and the fact </w:t>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sidR="00AD5241">
        <w:rPr>
          <w:rFonts w:ascii="Times New Roman" w:hAnsi="Times New Roman" w:cs="Times New Roman"/>
        </w:rPr>
        <w:t xml:space="preserve">that the bills of lading are forwarded to the Zimbabwean agents by the Beira agents.  At all </w:t>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sidR="00AD5241">
        <w:rPr>
          <w:rFonts w:ascii="Times New Roman" w:hAnsi="Times New Roman" w:cs="Times New Roman"/>
        </w:rPr>
        <w:t xml:space="preserve">times our client and its drivers presume that the agent makes accurate declarations as expected.  </w:t>
      </w:r>
      <w:r>
        <w:rPr>
          <w:rFonts w:ascii="Times New Roman" w:hAnsi="Times New Roman" w:cs="Times New Roman"/>
        </w:rPr>
        <w:t xml:space="preserve">  </w:t>
      </w:r>
    </w:p>
    <w:p w:rsidR="00C1156B" w:rsidRDefault="00C1156B" w:rsidP="00112918">
      <w:pPr>
        <w:tabs>
          <w:tab w:val="left" w:pos="720"/>
          <w:tab w:val="left" w:pos="1080"/>
        </w:tabs>
        <w:spacing w:after="0" w:line="240" w:lineRule="auto"/>
        <w:jc w:val="both"/>
        <w:rPr>
          <w:rFonts w:ascii="Times New Roman" w:hAnsi="Times New Roman" w:cs="Times New Roman"/>
        </w:rPr>
      </w:pPr>
    </w:p>
    <w:p w:rsidR="00C3258D" w:rsidRDefault="00C1156B"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When the drivers entered Mutare Dry Port on the 26</w:t>
      </w:r>
      <w:r w:rsidRPr="00C1156B">
        <w:rPr>
          <w:rFonts w:ascii="Times New Roman" w:hAnsi="Times New Roman" w:cs="Times New Roman"/>
          <w:vertAlign w:val="superscript"/>
        </w:rPr>
        <w:t>th</w:t>
      </w:r>
      <w:r>
        <w:rPr>
          <w:rFonts w:ascii="Times New Roman" w:hAnsi="Times New Roman" w:cs="Times New Roman"/>
        </w:rPr>
        <w:t xml:space="preserve"> May 2022 they had been given clearance </w:t>
      </w:r>
      <w:r w:rsidR="00C3258D">
        <w:rPr>
          <w:rFonts w:ascii="Times New Roman" w:hAnsi="Times New Roman" w:cs="Times New Roman"/>
        </w:rPr>
        <w:tab/>
      </w:r>
      <w:r w:rsidR="00C3258D">
        <w:rPr>
          <w:rFonts w:ascii="Times New Roman" w:hAnsi="Times New Roman" w:cs="Times New Roman"/>
        </w:rPr>
        <w:tab/>
      </w:r>
      <w:r>
        <w:rPr>
          <w:rFonts w:ascii="Times New Roman" w:hAnsi="Times New Roman" w:cs="Times New Roman"/>
        </w:rPr>
        <w:t xml:space="preserve">information by the agent which they presumed were above board.  Our client is unable to verify </w:t>
      </w:r>
      <w:r w:rsidR="00C3258D">
        <w:rPr>
          <w:rFonts w:ascii="Times New Roman" w:hAnsi="Times New Roman" w:cs="Times New Roman"/>
        </w:rPr>
        <w:tab/>
      </w:r>
      <w:r w:rsidR="00C3258D">
        <w:rPr>
          <w:rFonts w:ascii="Times New Roman" w:hAnsi="Times New Roman" w:cs="Times New Roman"/>
        </w:rPr>
        <w:tab/>
      </w:r>
      <w:r>
        <w:rPr>
          <w:rFonts w:ascii="Times New Roman" w:hAnsi="Times New Roman" w:cs="Times New Roman"/>
        </w:rPr>
        <w:t xml:space="preserve">if the agent is duly registered or might be a mere runner operating under the armpits of a duly </w:t>
      </w:r>
      <w:r w:rsidR="00C3258D">
        <w:rPr>
          <w:rFonts w:ascii="Times New Roman" w:hAnsi="Times New Roman" w:cs="Times New Roman"/>
        </w:rPr>
        <w:tab/>
      </w:r>
      <w:r w:rsidR="00C3258D">
        <w:rPr>
          <w:rFonts w:ascii="Times New Roman" w:hAnsi="Times New Roman" w:cs="Times New Roman"/>
        </w:rPr>
        <w:tab/>
      </w:r>
      <w:r w:rsidR="00C3258D">
        <w:rPr>
          <w:rFonts w:ascii="Times New Roman" w:hAnsi="Times New Roman" w:cs="Times New Roman"/>
        </w:rPr>
        <w:tab/>
      </w:r>
      <w:r>
        <w:rPr>
          <w:rFonts w:ascii="Times New Roman" w:hAnsi="Times New Roman" w:cs="Times New Roman"/>
        </w:rPr>
        <w:t>registered agent.  It was not feasible for our client to</w:t>
      </w:r>
      <w:r w:rsidR="00F85B3A">
        <w:rPr>
          <w:rFonts w:ascii="Times New Roman" w:hAnsi="Times New Roman" w:cs="Times New Roman"/>
        </w:rPr>
        <w:t xml:space="preserve"> distinguish a duly registered agent from a </w:t>
      </w:r>
      <w:r w:rsidR="00C3258D">
        <w:rPr>
          <w:rFonts w:ascii="Times New Roman" w:hAnsi="Times New Roman" w:cs="Times New Roman"/>
        </w:rPr>
        <w:tab/>
      </w:r>
      <w:r w:rsidR="00C3258D">
        <w:rPr>
          <w:rFonts w:ascii="Times New Roman" w:hAnsi="Times New Roman" w:cs="Times New Roman"/>
        </w:rPr>
        <w:tab/>
        <w:t>mere runner since these are engaged by its Beira agent directly.</w:t>
      </w:r>
    </w:p>
    <w:p w:rsidR="00C3258D" w:rsidRDefault="00C3258D" w:rsidP="00112918">
      <w:pPr>
        <w:tabs>
          <w:tab w:val="left" w:pos="720"/>
          <w:tab w:val="left" w:pos="1080"/>
        </w:tabs>
        <w:spacing w:after="0" w:line="240" w:lineRule="auto"/>
        <w:jc w:val="both"/>
        <w:rPr>
          <w:rFonts w:ascii="Times New Roman" w:hAnsi="Times New Roman" w:cs="Times New Roman"/>
        </w:rPr>
      </w:pPr>
    </w:p>
    <w:p w:rsidR="00C3258D" w:rsidRDefault="00C3258D"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 has not had any previous seizures of its trucks and containers and to date has had 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clear record with ZIMRA.</w:t>
      </w:r>
    </w:p>
    <w:p w:rsidR="00C3258D" w:rsidRDefault="00C3258D" w:rsidP="00112918">
      <w:pPr>
        <w:tabs>
          <w:tab w:val="left" w:pos="720"/>
          <w:tab w:val="left" w:pos="1080"/>
        </w:tabs>
        <w:spacing w:after="0" w:line="240" w:lineRule="auto"/>
        <w:jc w:val="both"/>
        <w:rPr>
          <w:rFonts w:ascii="Times New Roman" w:hAnsi="Times New Roman" w:cs="Times New Roman"/>
        </w:rPr>
      </w:pPr>
    </w:p>
    <w:p w:rsidR="00C3258D" w:rsidRDefault="00C3258D"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Pr="001C1BCF">
        <w:rPr>
          <w:rFonts w:ascii="Times New Roman" w:hAnsi="Times New Roman" w:cs="Times New Roman"/>
          <w:b/>
          <w:u w:val="single"/>
        </w:rPr>
        <w:t>PREJUDICE</w:t>
      </w:r>
    </w:p>
    <w:p w:rsidR="00DB1696" w:rsidRDefault="00C3258D" w:rsidP="00BA7449">
      <w:pPr>
        <w:tabs>
          <w:tab w:val="left" w:pos="360"/>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B1696">
        <w:rPr>
          <w:rFonts w:ascii="Times New Roman" w:hAnsi="Times New Roman" w:cs="Times New Roman"/>
        </w:rPr>
        <w:tab/>
      </w:r>
      <w:r>
        <w:rPr>
          <w:rFonts w:ascii="Times New Roman" w:hAnsi="Times New Roman" w:cs="Times New Roman"/>
        </w:rPr>
        <w:t>Our Client continues</w:t>
      </w:r>
      <w:r w:rsidR="000376F9">
        <w:rPr>
          <w:rFonts w:ascii="Times New Roman" w:hAnsi="Times New Roman" w:cs="Times New Roman"/>
        </w:rPr>
        <w:t xml:space="preserve"> to suffer the following irreparable prejudice:</w:t>
      </w:r>
    </w:p>
    <w:p w:rsidR="00C3258D" w:rsidRPr="00DB1696" w:rsidRDefault="00DB1696" w:rsidP="00DB1696">
      <w:pPr>
        <w:pStyle w:val="ListParagraph"/>
        <w:numPr>
          <w:ilvl w:val="0"/>
          <w:numId w:val="21"/>
        </w:numPr>
        <w:tabs>
          <w:tab w:val="left" w:pos="360"/>
          <w:tab w:val="left" w:pos="720"/>
          <w:tab w:val="left" w:pos="1080"/>
          <w:tab w:val="left" w:pos="1440"/>
        </w:tabs>
        <w:spacing w:after="0" w:line="240" w:lineRule="auto"/>
        <w:ind w:left="1440"/>
        <w:jc w:val="both"/>
        <w:rPr>
          <w:rFonts w:ascii="Times New Roman" w:hAnsi="Times New Roman" w:cs="Times New Roman"/>
        </w:rPr>
      </w:pPr>
      <w:r>
        <w:rPr>
          <w:rFonts w:ascii="Times New Roman" w:hAnsi="Times New Roman" w:cs="Times New Roman"/>
        </w:rPr>
        <w:t xml:space="preserve">Continued loss of income and a definite loss since the trucks remain seized and operational. </w:t>
      </w:r>
    </w:p>
    <w:p w:rsidR="00C1156B" w:rsidRDefault="00C3258D"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sidR="00C1156B">
        <w:rPr>
          <w:rFonts w:ascii="Times New Roman" w:hAnsi="Times New Roman" w:cs="Times New Roman"/>
        </w:rPr>
        <w:t xml:space="preserve">   </w:t>
      </w:r>
      <w:r w:rsidR="00DB1696">
        <w:rPr>
          <w:rFonts w:ascii="Times New Roman" w:hAnsi="Times New Roman" w:cs="Times New Roman"/>
        </w:rPr>
        <w:tab/>
        <w:t>b)</w:t>
      </w:r>
      <w:r w:rsidR="00DB1696">
        <w:rPr>
          <w:rFonts w:ascii="Times New Roman" w:hAnsi="Times New Roman" w:cs="Times New Roman"/>
        </w:rPr>
        <w:tab/>
        <w:t>Rising demurrage costs of the containers which are owned by shipping lines.</w:t>
      </w:r>
    </w:p>
    <w:p w:rsidR="00DB1696" w:rsidRDefault="00DB169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c)</w:t>
      </w:r>
      <w:r>
        <w:rPr>
          <w:rFonts w:ascii="Times New Roman" w:hAnsi="Times New Roman" w:cs="Times New Roman"/>
        </w:rPr>
        <w:tab/>
        <w:t xml:space="preserve">Potential long-term loss of business from the client/importers whose goods have been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seized as a result of damaged business goodwill.</w:t>
      </w:r>
    </w:p>
    <w:p w:rsidR="00DB1696" w:rsidRDefault="00DB1696"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 xml:space="preserve">Incurred inconvenience arising from the conduct of the Zimbabwean agent who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represented himself/itself as an expert fully conversant with clearance requirements on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Zimbabwean side. Information gathered to date reveals that the agent is not even being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prosecuted for his/her communal conduct.</w:t>
      </w:r>
    </w:p>
    <w:p w:rsidR="001C1BCF" w:rsidRDefault="001C1BCF"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t>Financial loss for not having committed any wrong doing.</w:t>
      </w:r>
    </w:p>
    <w:p w:rsidR="001C1BCF" w:rsidRDefault="001C1BCF" w:rsidP="00112918">
      <w:pPr>
        <w:tabs>
          <w:tab w:val="left" w:pos="720"/>
          <w:tab w:val="left" w:pos="1080"/>
        </w:tabs>
        <w:spacing w:after="0" w:line="240" w:lineRule="auto"/>
        <w:jc w:val="both"/>
        <w:rPr>
          <w:rFonts w:ascii="Times New Roman" w:hAnsi="Times New Roman" w:cs="Times New Roman"/>
        </w:rPr>
      </w:pPr>
    </w:p>
    <w:p w:rsidR="001C1BCF" w:rsidRDefault="001C1BCF" w:rsidP="00112918">
      <w:pPr>
        <w:tabs>
          <w:tab w:val="left" w:pos="720"/>
          <w:tab w:val="left" w:pos="1080"/>
        </w:tabs>
        <w:spacing w:after="0" w:line="240" w:lineRule="auto"/>
        <w:jc w:val="both"/>
        <w:rPr>
          <w:rFonts w:ascii="Times New Roman" w:hAnsi="Times New Roman" w:cs="Times New Roman"/>
          <w:b/>
          <w:u w:val="single"/>
        </w:rPr>
      </w:pPr>
      <w:r>
        <w:rPr>
          <w:rFonts w:ascii="Times New Roman" w:hAnsi="Times New Roman" w:cs="Times New Roman"/>
        </w:rPr>
        <w:tab/>
        <w:t>4.</w:t>
      </w:r>
      <w:r>
        <w:rPr>
          <w:rFonts w:ascii="Times New Roman" w:hAnsi="Times New Roman" w:cs="Times New Roman"/>
        </w:rPr>
        <w:tab/>
      </w:r>
      <w:r w:rsidRPr="001C1BCF">
        <w:rPr>
          <w:rFonts w:ascii="Times New Roman" w:hAnsi="Times New Roman" w:cs="Times New Roman"/>
          <w:b/>
          <w:u w:val="single"/>
        </w:rPr>
        <w:t>MITIGATION FOR RECURRENCE OF SUCH INCIDENTS IN FUTURE</w:t>
      </w:r>
    </w:p>
    <w:p w:rsidR="001C1BCF" w:rsidRDefault="001C1BCF"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Our client has made a position to ensure that incidences of this nature will not recur through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adoption of the following measures:-</w:t>
      </w:r>
    </w:p>
    <w:p w:rsidR="001C1BCF" w:rsidRDefault="001C1BCF"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Capacitating its office with the requisite gadgets and ensuring internet </w:t>
      </w:r>
      <w:r w:rsidR="00B459F7">
        <w:rPr>
          <w:rFonts w:ascii="Times New Roman" w:hAnsi="Times New Roman" w:cs="Times New Roman"/>
        </w:rPr>
        <w:t xml:space="preserve">connectivity at all </w:t>
      </w:r>
      <w:r w:rsidR="00B459F7">
        <w:rPr>
          <w:rFonts w:ascii="Times New Roman" w:hAnsi="Times New Roman" w:cs="Times New Roman"/>
        </w:rPr>
        <w:tab/>
      </w:r>
      <w:r w:rsidR="00B459F7">
        <w:rPr>
          <w:rFonts w:ascii="Times New Roman" w:hAnsi="Times New Roman" w:cs="Times New Roman"/>
        </w:rPr>
        <w:tab/>
      </w:r>
      <w:r w:rsidR="00B459F7">
        <w:rPr>
          <w:rFonts w:ascii="Times New Roman" w:hAnsi="Times New Roman" w:cs="Times New Roman"/>
        </w:rPr>
        <w:tab/>
      </w:r>
      <w:r w:rsidR="00B459F7">
        <w:rPr>
          <w:rFonts w:ascii="Times New Roman" w:hAnsi="Times New Roman" w:cs="Times New Roman"/>
        </w:rPr>
        <w:tab/>
        <w:t>times.</w:t>
      </w:r>
      <w:r>
        <w:rPr>
          <w:rFonts w:ascii="Times New Roman" w:hAnsi="Times New Roman" w:cs="Times New Roman"/>
        </w:rPr>
        <w:t xml:space="preserve"> </w:t>
      </w:r>
    </w:p>
    <w:p w:rsidR="00B459F7" w:rsidRDefault="00B459F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Facilitating the training of its staff on the use of E-Manifest electronic profile by reputable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consultants in order to get rid of unscrupulous agents.</w:t>
      </w:r>
    </w:p>
    <w:p w:rsidR="00B459F7" w:rsidRDefault="00B459F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Ensuring that its Beira agents do business only with verifiable and professional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Zimbabwean agents.</w:t>
      </w:r>
    </w:p>
    <w:p w:rsidR="00B459F7" w:rsidRDefault="00B459F7"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w:t>
      </w:r>
      <w:r>
        <w:rPr>
          <w:rFonts w:ascii="Times New Roman" w:hAnsi="Times New Roman" w:cs="Times New Roman"/>
        </w:rPr>
        <w:tab/>
        <w:t xml:space="preserve">In the long term training its drivers in basic understanding of the </w:t>
      </w:r>
      <w:r w:rsidR="00192D93">
        <w:rPr>
          <w:rFonts w:ascii="Times New Roman" w:hAnsi="Times New Roman" w:cs="Times New Roman"/>
        </w:rPr>
        <w:t>English</w:t>
      </w:r>
      <w:r w:rsidR="0026513C">
        <w:rPr>
          <w:rFonts w:ascii="Times New Roman" w:hAnsi="Times New Roman" w:cs="Times New Roman"/>
        </w:rPr>
        <w:t xml:space="preserve"> language and </w:t>
      </w:r>
      <w:r w:rsidR="0026513C">
        <w:rPr>
          <w:rFonts w:ascii="Times New Roman" w:hAnsi="Times New Roman" w:cs="Times New Roman"/>
        </w:rPr>
        <w:tab/>
      </w:r>
      <w:r w:rsidR="0026513C">
        <w:rPr>
          <w:rFonts w:ascii="Times New Roman" w:hAnsi="Times New Roman" w:cs="Times New Roman"/>
        </w:rPr>
        <w:tab/>
      </w:r>
      <w:r w:rsidR="0026513C">
        <w:rPr>
          <w:rFonts w:ascii="Times New Roman" w:hAnsi="Times New Roman" w:cs="Times New Roman"/>
        </w:rPr>
        <w:tab/>
      </w:r>
      <w:r w:rsidR="0026513C">
        <w:rPr>
          <w:rFonts w:ascii="Times New Roman" w:hAnsi="Times New Roman" w:cs="Times New Roman"/>
        </w:rPr>
        <w:tab/>
      </w:r>
      <w:r w:rsidR="0026513C" w:rsidRPr="00192D93">
        <w:rPr>
          <w:rFonts w:ascii="Times New Roman" w:hAnsi="Times New Roman" w:cs="Times New Roman"/>
        </w:rPr>
        <w:t>ensu</w:t>
      </w:r>
      <w:r w:rsidR="00192D93">
        <w:rPr>
          <w:rFonts w:ascii="Times New Roman" w:hAnsi="Times New Roman" w:cs="Times New Roman"/>
        </w:rPr>
        <w:t>r</w:t>
      </w:r>
      <w:r w:rsidR="0026513C" w:rsidRPr="00192D93">
        <w:rPr>
          <w:rFonts w:ascii="Times New Roman" w:hAnsi="Times New Roman" w:cs="Times New Roman"/>
        </w:rPr>
        <w:t>e</w:t>
      </w:r>
      <w:r w:rsidRPr="0026513C">
        <w:rPr>
          <w:rFonts w:ascii="Times New Roman" w:hAnsi="Times New Roman" w:cs="Times New Roman"/>
          <w:color w:val="FF0000"/>
        </w:rPr>
        <w:t xml:space="preserve"> </w:t>
      </w:r>
      <w:r w:rsidR="0026513C">
        <w:rPr>
          <w:rFonts w:ascii="Times New Roman" w:hAnsi="Times New Roman" w:cs="Times New Roman"/>
        </w:rPr>
        <w:t xml:space="preserve">that they are able to read and understand the bills of lading and cross check with </w:t>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sidR="00192D93">
        <w:rPr>
          <w:rFonts w:ascii="Times New Roman" w:hAnsi="Times New Roman" w:cs="Times New Roman"/>
        </w:rPr>
        <w:tab/>
      </w:r>
      <w:r w:rsidR="0026513C">
        <w:rPr>
          <w:rFonts w:ascii="Times New Roman" w:hAnsi="Times New Roman" w:cs="Times New Roman"/>
        </w:rPr>
        <w:t>any clearance papers or information.</w:t>
      </w:r>
    </w:p>
    <w:p w:rsidR="0026513C" w:rsidRDefault="0026513C" w:rsidP="00112918">
      <w:pPr>
        <w:tabs>
          <w:tab w:val="left" w:pos="720"/>
          <w:tab w:val="left" w:pos="1080"/>
        </w:tabs>
        <w:spacing w:after="0" w:line="240" w:lineRule="auto"/>
        <w:jc w:val="both"/>
        <w:rPr>
          <w:rFonts w:ascii="Times New Roman" w:hAnsi="Times New Roman" w:cs="Times New Roman"/>
        </w:rPr>
      </w:pPr>
    </w:p>
    <w:p w:rsidR="0026513C" w:rsidRDefault="0026513C"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Pr="0026513C">
        <w:rPr>
          <w:rFonts w:ascii="Times New Roman" w:hAnsi="Times New Roman" w:cs="Times New Roman"/>
          <w:b/>
          <w:u w:val="single"/>
        </w:rPr>
        <w:t>REQUEST</w:t>
      </w:r>
    </w:p>
    <w:p w:rsidR="00964633" w:rsidRDefault="0026513C" w:rsidP="00112918">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view of the above, we have been instructed to request, as we hereby do, that our client’s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aforementioned trucks, trailers and containers be released forthwith.</w:t>
      </w:r>
    </w:p>
    <w:p w:rsidR="00964633" w:rsidRDefault="00964633" w:rsidP="00112918">
      <w:pPr>
        <w:tabs>
          <w:tab w:val="left" w:pos="720"/>
          <w:tab w:val="left" w:pos="1080"/>
        </w:tabs>
        <w:spacing w:after="0" w:line="240" w:lineRule="auto"/>
        <w:jc w:val="both"/>
        <w:rPr>
          <w:rFonts w:ascii="Times New Roman" w:hAnsi="Times New Roman" w:cs="Times New Roman"/>
        </w:rPr>
      </w:pPr>
    </w:p>
    <w:p w:rsidR="00964633" w:rsidRDefault="009B1807" w:rsidP="00964633">
      <w:pPr>
        <w:spacing w:after="0" w:line="240" w:lineRule="auto"/>
        <w:jc w:val="both"/>
        <w:rPr>
          <w:rFonts w:ascii="Times New Roman" w:hAnsi="Times New Roman" w:cs="Times New Roman"/>
        </w:rPr>
      </w:pPr>
      <w:r>
        <w:rPr>
          <w:rFonts w:ascii="Times New Roman" w:hAnsi="Times New Roman" w:cs="Times New Roman"/>
        </w:rPr>
        <w:tab/>
      </w:r>
      <w:r w:rsidR="00964633">
        <w:rPr>
          <w:rFonts w:ascii="Times New Roman" w:hAnsi="Times New Roman" w:cs="Times New Roman"/>
        </w:rPr>
        <w:t>We sincerely hope that our client’s request will be urgently considered.</w:t>
      </w:r>
    </w:p>
    <w:p w:rsidR="00964633" w:rsidRDefault="00964633" w:rsidP="00964633">
      <w:pPr>
        <w:spacing w:after="0" w:line="240" w:lineRule="auto"/>
        <w:jc w:val="both"/>
        <w:rPr>
          <w:rFonts w:ascii="Times New Roman" w:hAnsi="Times New Roman" w:cs="Times New Roman"/>
        </w:rPr>
      </w:pPr>
    </w:p>
    <w:p w:rsidR="00B459F7" w:rsidRDefault="009B1807" w:rsidP="00964633">
      <w:pPr>
        <w:spacing w:after="0" w:line="240" w:lineRule="auto"/>
        <w:jc w:val="both"/>
        <w:rPr>
          <w:rFonts w:ascii="Times New Roman" w:hAnsi="Times New Roman" w:cs="Times New Roman"/>
        </w:rPr>
      </w:pPr>
      <w:r>
        <w:rPr>
          <w:rFonts w:ascii="Times New Roman" w:hAnsi="Times New Roman" w:cs="Times New Roman"/>
        </w:rPr>
        <w:tab/>
      </w:r>
      <w:r w:rsidR="00964633" w:rsidRPr="00964633">
        <w:rPr>
          <w:rFonts w:ascii="Times New Roman" w:hAnsi="Times New Roman" w:cs="Times New Roman"/>
        </w:rPr>
        <w:t>We await your most urgen</w:t>
      </w:r>
      <w:r w:rsidR="00964633">
        <w:rPr>
          <w:rFonts w:ascii="Times New Roman" w:hAnsi="Times New Roman" w:cs="Times New Roman"/>
        </w:rPr>
        <w:t xml:space="preserve">t response. </w:t>
      </w:r>
    </w:p>
    <w:p w:rsidR="00964633" w:rsidRDefault="00964633" w:rsidP="00964633">
      <w:pPr>
        <w:spacing w:after="0" w:line="240" w:lineRule="auto"/>
        <w:jc w:val="both"/>
        <w:rPr>
          <w:rFonts w:ascii="Times New Roman" w:hAnsi="Times New Roman" w:cs="Times New Roman"/>
        </w:rPr>
      </w:pPr>
    </w:p>
    <w:p w:rsidR="00964633" w:rsidRPr="00964633" w:rsidRDefault="009B1807" w:rsidP="00964633">
      <w:pPr>
        <w:spacing w:after="0" w:line="240" w:lineRule="auto"/>
        <w:jc w:val="both"/>
        <w:rPr>
          <w:rFonts w:ascii="Times New Roman" w:hAnsi="Times New Roman" w:cs="Times New Roman"/>
          <w:b/>
        </w:rPr>
      </w:pPr>
      <w:r>
        <w:rPr>
          <w:rFonts w:ascii="Times New Roman" w:hAnsi="Times New Roman" w:cs="Times New Roman"/>
          <w:b/>
        </w:rPr>
        <w:tab/>
      </w:r>
      <w:r w:rsidR="00964633" w:rsidRPr="00964633">
        <w:rPr>
          <w:rFonts w:ascii="Times New Roman" w:hAnsi="Times New Roman" w:cs="Times New Roman"/>
          <w:b/>
        </w:rPr>
        <w:t>BERE BROTHERS</w:t>
      </w:r>
    </w:p>
    <w:p w:rsidR="00964633" w:rsidRPr="00964633" w:rsidRDefault="009B1807" w:rsidP="00964633">
      <w:pPr>
        <w:spacing w:after="0" w:line="240" w:lineRule="auto"/>
        <w:jc w:val="both"/>
        <w:rPr>
          <w:rFonts w:ascii="Times New Roman" w:hAnsi="Times New Roman" w:cs="Times New Roman"/>
          <w:b/>
          <w:u w:val="single"/>
        </w:rPr>
      </w:pPr>
      <w:r w:rsidRPr="009B1807">
        <w:rPr>
          <w:rFonts w:ascii="Times New Roman" w:hAnsi="Times New Roman" w:cs="Times New Roman"/>
          <w:b/>
        </w:rPr>
        <w:tab/>
      </w:r>
      <w:r w:rsidR="00964633" w:rsidRPr="00964633">
        <w:rPr>
          <w:rFonts w:ascii="Times New Roman" w:hAnsi="Times New Roman" w:cs="Times New Roman"/>
          <w:b/>
          <w:u w:val="single"/>
        </w:rPr>
        <w:t xml:space="preserve">LEGAL PRACTITIONERS </w:t>
      </w:r>
    </w:p>
    <w:p w:rsidR="00964633" w:rsidRPr="00964633" w:rsidRDefault="009B1807" w:rsidP="00964633">
      <w:pPr>
        <w:spacing w:after="0" w:line="240" w:lineRule="auto"/>
        <w:jc w:val="both"/>
        <w:rPr>
          <w:rFonts w:ascii="Times New Roman" w:hAnsi="Times New Roman" w:cs="Times New Roman"/>
        </w:rPr>
      </w:pPr>
      <w:r>
        <w:rPr>
          <w:rFonts w:ascii="Times New Roman" w:hAnsi="Times New Roman" w:cs="Times New Roman"/>
        </w:rPr>
        <w:tab/>
      </w:r>
      <w:r w:rsidR="00964633">
        <w:rPr>
          <w:rFonts w:ascii="Times New Roman" w:hAnsi="Times New Roman" w:cs="Times New Roman"/>
        </w:rPr>
        <w:t>c.c. client.”</w:t>
      </w:r>
    </w:p>
    <w:p w:rsidR="009A509B" w:rsidRDefault="00AD5241" w:rsidP="00964633">
      <w:pPr>
        <w:tabs>
          <w:tab w:val="left" w:pos="720"/>
          <w:tab w:val="left" w:pos="1080"/>
        </w:tabs>
        <w:spacing w:after="0" w:line="240" w:lineRule="auto"/>
        <w:jc w:val="both"/>
        <w:rPr>
          <w:rFonts w:ascii="Times New Roman" w:hAnsi="Times New Roman" w:cs="Times New Roman"/>
          <w:color w:val="FF0000"/>
          <w:sz w:val="24"/>
          <w:szCs w:val="24"/>
        </w:rPr>
      </w:pPr>
      <w:r>
        <w:rPr>
          <w:rFonts w:ascii="Times New Roman" w:hAnsi="Times New Roman" w:cs="Times New Roman"/>
        </w:rPr>
        <w:tab/>
      </w:r>
      <w:r>
        <w:rPr>
          <w:rFonts w:ascii="Times New Roman" w:hAnsi="Times New Roman" w:cs="Times New Roman"/>
        </w:rPr>
        <w:tab/>
      </w:r>
    </w:p>
    <w:p w:rsidR="009A509B" w:rsidRDefault="009A509B" w:rsidP="00192FF2">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The respondent</w:t>
      </w:r>
      <w:r w:rsidR="0022270C">
        <w:rPr>
          <w:rFonts w:ascii="Times New Roman" w:hAnsi="Times New Roman" w:cs="Times New Roman"/>
          <w:sz w:val="24"/>
          <w:szCs w:val="24"/>
        </w:rPr>
        <w:t>’s</w:t>
      </w:r>
      <w:r>
        <w:rPr>
          <w:rFonts w:ascii="Times New Roman" w:hAnsi="Times New Roman" w:cs="Times New Roman"/>
          <w:sz w:val="24"/>
          <w:szCs w:val="24"/>
        </w:rPr>
        <w:t xml:space="preserve"> determination </w:t>
      </w:r>
      <w:r w:rsidR="00186E9C">
        <w:rPr>
          <w:rFonts w:ascii="Times New Roman" w:hAnsi="Times New Roman" w:cs="Times New Roman"/>
          <w:sz w:val="24"/>
          <w:szCs w:val="24"/>
        </w:rPr>
        <w:t xml:space="preserve">of the quoted appeal </w:t>
      </w:r>
      <w:r>
        <w:rPr>
          <w:rFonts w:ascii="Times New Roman" w:hAnsi="Times New Roman" w:cs="Times New Roman"/>
          <w:sz w:val="24"/>
          <w:szCs w:val="24"/>
        </w:rPr>
        <w:t xml:space="preserve">was set out in a letter </w:t>
      </w:r>
      <w:r w:rsidR="00AB6389">
        <w:rPr>
          <w:rFonts w:ascii="Times New Roman" w:hAnsi="Times New Roman" w:cs="Times New Roman"/>
          <w:sz w:val="24"/>
          <w:szCs w:val="24"/>
        </w:rPr>
        <w:t>dated 23 August 2022. I again reproduce the response. I deliberately do so for reasons that will be given in this judgement. The letter reads as follows:</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“23 August 2022</w:t>
      </w:r>
    </w:p>
    <w:p w:rsidR="00AD59DF" w:rsidRDefault="00AD59DF" w:rsidP="00AD59DF">
      <w:pPr>
        <w:spacing w:after="0" w:line="240" w:lineRule="auto"/>
        <w:jc w:val="both"/>
        <w:rPr>
          <w:rFonts w:ascii="Times New Roman" w:hAnsi="Times New Roman" w:cs="Times New Roman"/>
        </w:rPr>
      </w:pP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Bere Brothers Legal Practitioners</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C/O EDN Limitada</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Suite 3 Manica Centre</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118 Hebert Chitepo Street</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Mutare</w:t>
      </w:r>
    </w:p>
    <w:p w:rsidR="00AD59DF" w:rsidRDefault="00AD59DF" w:rsidP="00AD59DF">
      <w:pPr>
        <w:spacing w:after="0" w:line="240" w:lineRule="auto"/>
        <w:jc w:val="both"/>
        <w:rPr>
          <w:rFonts w:ascii="Times New Roman" w:hAnsi="Times New Roman" w:cs="Times New Roman"/>
        </w:rPr>
      </w:pP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Dear Sir/Madam,</w:t>
      </w:r>
    </w:p>
    <w:p w:rsidR="00AD59DF" w:rsidRDefault="00AD59DF" w:rsidP="00AD59DF">
      <w:pPr>
        <w:spacing w:after="0" w:line="240" w:lineRule="auto"/>
        <w:jc w:val="both"/>
        <w:rPr>
          <w:rFonts w:ascii="Times New Roman" w:hAnsi="Times New Roman" w:cs="Times New Roman"/>
        </w:rPr>
      </w:pPr>
      <w:r>
        <w:rPr>
          <w:rFonts w:ascii="Times New Roman" w:hAnsi="Times New Roman" w:cs="Times New Roman"/>
        </w:rPr>
        <w:tab/>
        <w:t xml:space="preserve"> </w:t>
      </w:r>
    </w:p>
    <w:p w:rsidR="00AD59DF" w:rsidRDefault="00AD59DF" w:rsidP="00AD59DF">
      <w:pPr>
        <w:spacing w:after="0" w:line="240" w:lineRule="auto"/>
        <w:jc w:val="both"/>
        <w:rPr>
          <w:rFonts w:ascii="Times New Roman" w:hAnsi="Times New Roman" w:cs="Times New Roman"/>
          <w:b/>
        </w:rPr>
      </w:pPr>
      <w:r>
        <w:rPr>
          <w:rFonts w:ascii="Times New Roman" w:hAnsi="Times New Roman" w:cs="Times New Roman"/>
        </w:rPr>
        <w:lastRenderedPageBreak/>
        <w:tab/>
      </w:r>
      <w:r w:rsidRPr="00AD59DF">
        <w:rPr>
          <w:rFonts w:ascii="Times New Roman" w:hAnsi="Times New Roman" w:cs="Times New Roman"/>
          <w:b/>
        </w:rPr>
        <w:t>VEHICLE USED FOR SMUGGLING OF GOODS: 1</w:t>
      </w:r>
      <w:r w:rsidR="00564334">
        <w:rPr>
          <w:rFonts w:ascii="Times New Roman" w:hAnsi="Times New Roman" w:cs="Times New Roman"/>
          <w:b/>
        </w:rPr>
        <w:t> x </w:t>
      </w:r>
      <w:r w:rsidRPr="00AD59DF">
        <w:rPr>
          <w:rFonts w:ascii="Times New Roman" w:hAnsi="Times New Roman" w:cs="Times New Roman"/>
          <w:b/>
        </w:rPr>
        <w:t xml:space="preserve">BEINBEN TRUCK HORSE </w:t>
      </w:r>
      <w:r>
        <w:rPr>
          <w:rFonts w:ascii="Times New Roman" w:hAnsi="Times New Roman" w:cs="Times New Roman"/>
          <w:b/>
        </w:rPr>
        <w:tab/>
      </w:r>
      <w:r w:rsidRPr="00AD59DF">
        <w:rPr>
          <w:rFonts w:ascii="Times New Roman" w:hAnsi="Times New Roman" w:cs="Times New Roman"/>
          <w:b/>
        </w:rPr>
        <w:t xml:space="preserve">REG# </w:t>
      </w:r>
      <w:r w:rsidRPr="00AD59DF">
        <w:rPr>
          <w:rFonts w:ascii="Times New Roman" w:hAnsi="Times New Roman" w:cs="Times New Roman"/>
          <w:b/>
        </w:rPr>
        <w:tab/>
        <w:t xml:space="preserve">AAE341SF VIN# LBZ447DB3EA001859, 1 x 2009 TRIAXLE TRAILER REG# </w:t>
      </w:r>
      <w:r>
        <w:rPr>
          <w:rFonts w:ascii="Times New Roman" w:hAnsi="Times New Roman" w:cs="Times New Roman"/>
          <w:b/>
        </w:rPr>
        <w:tab/>
      </w:r>
      <w:r w:rsidRPr="00AD59DF">
        <w:rPr>
          <w:rFonts w:ascii="Times New Roman" w:hAnsi="Times New Roman" w:cs="Times New Roman"/>
          <w:b/>
        </w:rPr>
        <w:t xml:space="preserve">MA0399, VIN </w:t>
      </w:r>
      <w:r w:rsidRPr="00AD59DF">
        <w:rPr>
          <w:rFonts w:ascii="Times New Roman" w:hAnsi="Times New Roman" w:cs="Times New Roman"/>
          <w:b/>
        </w:rPr>
        <w:tab/>
        <w:t xml:space="preserve">LSEJP394390014511: EDN LDA C/O COAST TO COAST TRUCKING </w:t>
      </w:r>
      <w:r w:rsidR="00713C7A">
        <w:rPr>
          <w:rFonts w:ascii="Times New Roman" w:hAnsi="Times New Roman" w:cs="Times New Roman"/>
          <w:b/>
        </w:rPr>
        <w:tab/>
      </w:r>
      <w:r w:rsidRPr="00AD59DF">
        <w:rPr>
          <w:rFonts w:ascii="Times New Roman" w:hAnsi="Times New Roman" w:cs="Times New Roman"/>
          <w:b/>
        </w:rPr>
        <w:t xml:space="preserve">(PVT) LTD – NOTICE OF SEIZURE NUMBER 009051L OF 01.06.2022; ON C7807 </w:t>
      </w:r>
      <w:r w:rsidR="00713C7A">
        <w:rPr>
          <w:rFonts w:ascii="Times New Roman" w:hAnsi="Times New Roman" w:cs="Times New Roman"/>
          <w:b/>
        </w:rPr>
        <w:tab/>
        <w:t>OF 26.05.2022</w:t>
      </w:r>
      <w:r w:rsidRPr="00AD59DF">
        <w:rPr>
          <w:rFonts w:ascii="Times New Roman" w:hAnsi="Times New Roman" w:cs="Times New Roman"/>
          <w:b/>
        </w:rPr>
        <w:t xml:space="preserve"> EDN LOGISTICS P/L </w:t>
      </w:r>
    </w:p>
    <w:p w:rsidR="00233083" w:rsidRDefault="00233083" w:rsidP="00AD59DF">
      <w:pPr>
        <w:spacing w:after="0" w:line="240" w:lineRule="auto"/>
        <w:jc w:val="both"/>
        <w:rPr>
          <w:rFonts w:ascii="Times New Roman" w:hAnsi="Times New Roman" w:cs="Times New Roman"/>
          <w:b/>
        </w:rPr>
      </w:pPr>
    </w:p>
    <w:p w:rsidR="00233083" w:rsidRDefault="00233083" w:rsidP="00AD59DF">
      <w:pPr>
        <w:spacing w:after="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Your letter of appeal to the Commissioner refers as per the subject matter above.</w:t>
      </w:r>
    </w:p>
    <w:p w:rsidR="00233083" w:rsidRDefault="00233083" w:rsidP="00AD59DF">
      <w:pPr>
        <w:spacing w:after="0" w:line="240" w:lineRule="auto"/>
        <w:jc w:val="both"/>
        <w:rPr>
          <w:rFonts w:ascii="Times New Roman" w:hAnsi="Times New Roman" w:cs="Times New Roman"/>
        </w:rPr>
      </w:pPr>
    </w:p>
    <w:p w:rsidR="00233083" w:rsidRDefault="00233083" w:rsidP="00AD59DF">
      <w:pPr>
        <w:spacing w:after="0" w:line="240" w:lineRule="auto"/>
        <w:jc w:val="both"/>
        <w:rPr>
          <w:rFonts w:ascii="Times New Roman" w:hAnsi="Times New Roman" w:cs="Times New Roman"/>
        </w:rPr>
      </w:pPr>
      <w:r>
        <w:rPr>
          <w:rFonts w:ascii="Times New Roman" w:hAnsi="Times New Roman" w:cs="Times New Roman"/>
        </w:rPr>
        <w:tab/>
        <w:t xml:space="preserve">Please be advised that the facts of the matter and your grounds of appeal have been carefully </w:t>
      </w:r>
      <w:r>
        <w:rPr>
          <w:rFonts w:ascii="Times New Roman" w:hAnsi="Times New Roman" w:cs="Times New Roman"/>
        </w:rPr>
        <w:tab/>
        <w:t xml:space="preserve">considered.  It has been noted that a false declaration on the manifest was made as solar panels </w:t>
      </w:r>
      <w:r>
        <w:rPr>
          <w:rFonts w:ascii="Times New Roman" w:hAnsi="Times New Roman" w:cs="Times New Roman"/>
        </w:rPr>
        <w:tab/>
        <w:t xml:space="preserve">when in the goods in the truck were clothes valued at ZWL$43 378 017.77 with duty at stake </w:t>
      </w:r>
      <w:r>
        <w:rPr>
          <w:rFonts w:ascii="Times New Roman" w:hAnsi="Times New Roman" w:cs="Times New Roman"/>
        </w:rPr>
        <w:tab/>
        <w:t xml:space="preserve">amounting to ZWL$42 131 883.31.  Also take note that had a physical examination not been </w:t>
      </w:r>
      <w:r>
        <w:rPr>
          <w:rFonts w:ascii="Times New Roman" w:hAnsi="Times New Roman" w:cs="Times New Roman"/>
        </w:rPr>
        <w:tab/>
        <w:t xml:space="preserve">conducted the goods were going to be smuggles into the country prejudicing the state of the </w:t>
      </w:r>
      <w:r>
        <w:rPr>
          <w:rFonts w:ascii="Times New Roman" w:hAnsi="Times New Roman" w:cs="Times New Roman"/>
        </w:rPr>
        <w:tab/>
        <w:t xml:space="preserve">revenue. </w:t>
      </w:r>
    </w:p>
    <w:p w:rsidR="00233083" w:rsidRDefault="00233083" w:rsidP="00AD59DF">
      <w:pPr>
        <w:spacing w:after="0" w:line="240" w:lineRule="auto"/>
        <w:jc w:val="both"/>
        <w:rPr>
          <w:rFonts w:ascii="Times New Roman" w:hAnsi="Times New Roman" w:cs="Times New Roman"/>
        </w:rPr>
      </w:pPr>
    </w:p>
    <w:p w:rsidR="00233083" w:rsidRDefault="00233083" w:rsidP="00AD59DF">
      <w:pPr>
        <w:spacing w:after="0" w:line="240" w:lineRule="auto"/>
        <w:jc w:val="both"/>
        <w:rPr>
          <w:rFonts w:ascii="Times New Roman" w:hAnsi="Times New Roman" w:cs="Times New Roman"/>
        </w:rPr>
      </w:pPr>
      <w:r>
        <w:rPr>
          <w:rFonts w:ascii="Times New Roman" w:hAnsi="Times New Roman" w:cs="Times New Roman"/>
        </w:rPr>
        <w:tab/>
        <w:t xml:space="preserve">You have stated that it was the Agent who produced the fake manifest and not the importer or </w:t>
      </w:r>
      <w:r>
        <w:rPr>
          <w:rFonts w:ascii="Times New Roman" w:hAnsi="Times New Roman" w:cs="Times New Roman"/>
        </w:rPr>
        <w:tab/>
        <w:t xml:space="preserve">transporter.  Take note of the provisions of Section 26(2) of the Customs &amp; Excise Act that stipulate </w:t>
      </w:r>
      <w:r>
        <w:rPr>
          <w:rFonts w:ascii="Times New Roman" w:hAnsi="Times New Roman" w:cs="Times New Roman"/>
        </w:rPr>
        <w:tab/>
        <w:t xml:space="preserve">that it is the transporter that is required to lodge the manifest after loading the goods.  Accordingly, </w:t>
      </w:r>
      <w:r>
        <w:rPr>
          <w:rFonts w:ascii="Times New Roman" w:hAnsi="Times New Roman" w:cs="Times New Roman"/>
        </w:rPr>
        <w:tab/>
        <w:t xml:space="preserve">ZIMRA only issued the e-manifest profile password to the transporter. </w:t>
      </w:r>
    </w:p>
    <w:p w:rsidR="00233083" w:rsidRDefault="00233083" w:rsidP="00AD59DF">
      <w:pPr>
        <w:spacing w:after="0" w:line="240" w:lineRule="auto"/>
        <w:jc w:val="both"/>
        <w:rPr>
          <w:rFonts w:ascii="Times New Roman" w:hAnsi="Times New Roman" w:cs="Times New Roman"/>
        </w:rPr>
      </w:pPr>
    </w:p>
    <w:p w:rsidR="00233083" w:rsidRDefault="00233083" w:rsidP="00AD59DF">
      <w:pPr>
        <w:spacing w:after="0" w:line="240" w:lineRule="auto"/>
        <w:jc w:val="both"/>
        <w:rPr>
          <w:rFonts w:ascii="Times New Roman" w:hAnsi="Times New Roman" w:cs="Times New Roman"/>
        </w:rPr>
      </w:pPr>
      <w:r>
        <w:rPr>
          <w:rFonts w:ascii="Times New Roman" w:hAnsi="Times New Roman" w:cs="Times New Roman"/>
        </w:rPr>
        <w:tab/>
      </w:r>
      <w:r w:rsidR="008225CA">
        <w:rPr>
          <w:rFonts w:ascii="Times New Roman" w:hAnsi="Times New Roman" w:cs="Times New Roman"/>
        </w:rPr>
        <w:t>In addition, Section 218(3) of the Customs &amp; Excise Act, prescribes that;</w:t>
      </w:r>
    </w:p>
    <w:p w:rsidR="008225CA" w:rsidRDefault="008225CA" w:rsidP="00AD59DF">
      <w:pPr>
        <w:spacing w:after="0" w:line="240" w:lineRule="auto"/>
        <w:jc w:val="both"/>
        <w:rPr>
          <w:rFonts w:ascii="Times New Roman" w:hAnsi="Times New Roman" w:cs="Times New Roman"/>
        </w:rPr>
      </w:pPr>
    </w:p>
    <w:p w:rsidR="008225CA" w:rsidRDefault="008225CA" w:rsidP="00AD59DF">
      <w:pPr>
        <w:spacing w:after="0" w:line="240" w:lineRule="auto"/>
        <w:jc w:val="both"/>
        <w:rPr>
          <w:rFonts w:ascii="Times New Roman" w:hAnsi="Times New Roman" w:cs="Times New Roman"/>
        </w:rPr>
      </w:pPr>
      <w:r>
        <w:rPr>
          <w:rFonts w:ascii="Times New Roman" w:hAnsi="Times New Roman" w:cs="Times New Roman"/>
        </w:rPr>
        <w:tab/>
      </w:r>
      <w:r w:rsidRPr="00D60629">
        <w:rPr>
          <w:rFonts w:ascii="Times New Roman" w:hAnsi="Times New Roman" w:cs="Times New Roman"/>
        </w:rPr>
        <w:t>“</w:t>
      </w:r>
      <w:r w:rsidRPr="00D60629">
        <w:rPr>
          <w:rFonts w:ascii="Times New Roman" w:hAnsi="Times New Roman" w:cs="Times New Roman"/>
          <w:i/>
        </w:rPr>
        <w:t xml:space="preserve">Any person who appoints an agent to carry out any requirements of this Act on his behalf shall be </w:t>
      </w:r>
      <w:r w:rsidRPr="00D60629">
        <w:rPr>
          <w:rFonts w:ascii="Times New Roman" w:hAnsi="Times New Roman" w:cs="Times New Roman"/>
          <w:i/>
        </w:rPr>
        <w:tab/>
        <w:t xml:space="preserve">responsible for any action of his agent while acting on his behalf and shall be liable to prosecution </w:t>
      </w:r>
      <w:r w:rsidRPr="00D60629">
        <w:rPr>
          <w:rFonts w:ascii="Times New Roman" w:hAnsi="Times New Roman" w:cs="Times New Roman"/>
          <w:i/>
        </w:rPr>
        <w:tab/>
        <w:t>for any contravention of this Act committed by his agent while acting on his behalf</w:t>
      </w:r>
      <w:r>
        <w:rPr>
          <w:rFonts w:ascii="Times New Roman" w:hAnsi="Times New Roman" w:cs="Times New Roman"/>
        </w:rPr>
        <w:t xml:space="preserve">.”  As such, the </w:t>
      </w:r>
      <w:r>
        <w:rPr>
          <w:rFonts w:ascii="Times New Roman" w:hAnsi="Times New Roman" w:cs="Times New Roman"/>
        </w:rPr>
        <w:tab/>
        <w:t xml:space="preserve">transporter or importer cannot exonerate themselves from the action of their appointment. </w:t>
      </w:r>
    </w:p>
    <w:p w:rsidR="008225CA" w:rsidRDefault="008225CA" w:rsidP="00AD59DF">
      <w:pPr>
        <w:spacing w:after="0" w:line="240" w:lineRule="auto"/>
        <w:jc w:val="both"/>
        <w:rPr>
          <w:rFonts w:ascii="Times New Roman" w:hAnsi="Times New Roman" w:cs="Times New Roman"/>
        </w:rPr>
      </w:pPr>
    </w:p>
    <w:p w:rsidR="008225CA" w:rsidRDefault="00D60629" w:rsidP="00AD59DF">
      <w:pPr>
        <w:spacing w:after="0" w:line="240" w:lineRule="auto"/>
        <w:jc w:val="both"/>
        <w:rPr>
          <w:rFonts w:ascii="Times New Roman" w:hAnsi="Times New Roman" w:cs="Times New Roman"/>
        </w:rPr>
      </w:pPr>
      <w:r>
        <w:rPr>
          <w:rFonts w:ascii="Times New Roman" w:hAnsi="Times New Roman" w:cs="Times New Roman"/>
        </w:rPr>
        <w:tab/>
      </w:r>
      <w:r w:rsidR="008225CA">
        <w:rPr>
          <w:rFonts w:ascii="Times New Roman" w:hAnsi="Times New Roman" w:cs="Times New Roman"/>
        </w:rPr>
        <w:t xml:space="preserve">In conclusion, it has been observed </w:t>
      </w:r>
      <w:r>
        <w:rPr>
          <w:rFonts w:ascii="Times New Roman" w:hAnsi="Times New Roman" w:cs="Times New Roman"/>
        </w:rPr>
        <w:t xml:space="preserve">that the following sections of the Customs &amp; Excise Act were </w:t>
      </w:r>
      <w:r>
        <w:rPr>
          <w:rFonts w:ascii="Times New Roman" w:hAnsi="Times New Roman" w:cs="Times New Roman"/>
        </w:rPr>
        <w:tab/>
        <w:t xml:space="preserve">contravened; Section 188, 38 and 174.  As such, your appeal is not successful in this instance and </w:t>
      </w:r>
      <w:r>
        <w:rPr>
          <w:rFonts w:ascii="Times New Roman" w:hAnsi="Times New Roman" w:cs="Times New Roman"/>
        </w:rPr>
        <w:tab/>
        <w:t xml:space="preserve">therefore the vehicle and trailer remain forfeited to the State. </w:t>
      </w:r>
    </w:p>
    <w:p w:rsidR="00EA1192" w:rsidRDefault="00EA1192" w:rsidP="00AD59DF">
      <w:pPr>
        <w:spacing w:after="0" w:line="240" w:lineRule="auto"/>
        <w:jc w:val="both"/>
        <w:rPr>
          <w:rFonts w:ascii="Times New Roman" w:hAnsi="Times New Roman" w:cs="Times New Roman"/>
        </w:rPr>
      </w:pPr>
    </w:p>
    <w:p w:rsidR="00EA1192" w:rsidRDefault="00EA1192" w:rsidP="00AD59DF">
      <w:pPr>
        <w:spacing w:after="0" w:line="240" w:lineRule="auto"/>
        <w:jc w:val="both"/>
        <w:rPr>
          <w:rFonts w:ascii="Times New Roman" w:hAnsi="Times New Roman" w:cs="Times New Roman"/>
        </w:rPr>
      </w:pPr>
      <w:r>
        <w:rPr>
          <w:rFonts w:ascii="Times New Roman" w:hAnsi="Times New Roman" w:cs="Times New Roman"/>
        </w:rPr>
        <w:tab/>
        <w:t xml:space="preserve">If you are not satisfied with this decision you may approach the Courts of Law for further </w:t>
      </w:r>
      <w:r>
        <w:rPr>
          <w:rFonts w:ascii="Times New Roman" w:hAnsi="Times New Roman" w:cs="Times New Roman"/>
        </w:rPr>
        <w:tab/>
        <w:t>consideration of your case.</w:t>
      </w:r>
    </w:p>
    <w:p w:rsidR="00EA1192" w:rsidRDefault="00EA1192" w:rsidP="00AD59DF">
      <w:pPr>
        <w:spacing w:after="0" w:line="240" w:lineRule="auto"/>
        <w:jc w:val="both"/>
        <w:rPr>
          <w:rFonts w:ascii="Times New Roman" w:hAnsi="Times New Roman" w:cs="Times New Roman"/>
        </w:rPr>
      </w:pPr>
    </w:p>
    <w:p w:rsidR="00EA1192" w:rsidRDefault="00EA1192" w:rsidP="00AD59DF">
      <w:pPr>
        <w:spacing w:after="0" w:line="240" w:lineRule="auto"/>
        <w:jc w:val="both"/>
        <w:rPr>
          <w:rFonts w:ascii="Times New Roman" w:hAnsi="Times New Roman" w:cs="Times New Roman"/>
        </w:rPr>
      </w:pPr>
      <w:r>
        <w:rPr>
          <w:rFonts w:ascii="Times New Roman" w:hAnsi="Times New Roman" w:cs="Times New Roman"/>
        </w:rPr>
        <w:tab/>
        <w:t>Yours faithfully</w:t>
      </w:r>
    </w:p>
    <w:p w:rsidR="00EA1192" w:rsidRDefault="00EA1192" w:rsidP="00AD59DF">
      <w:pPr>
        <w:spacing w:after="0" w:line="240" w:lineRule="auto"/>
        <w:jc w:val="both"/>
        <w:rPr>
          <w:rFonts w:ascii="Times New Roman" w:hAnsi="Times New Roman" w:cs="Times New Roman"/>
        </w:rPr>
      </w:pPr>
    </w:p>
    <w:p w:rsidR="00EA1192" w:rsidRDefault="00EA1192" w:rsidP="00AD59DF">
      <w:pPr>
        <w:spacing w:after="0" w:line="240" w:lineRule="auto"/>
        <w:jc w:val="both"/>
        <w:rPr>
          <w:rFonts w:ascii="Times New Roman" w:hAnsi="Times New Roman" w:cs="Times New Roman"/>
        </w:rPr>
      </w:pPr>
      <w:r>
        <w:rPr>
          <w:rFonts w:ascii="Times New Roman" w:hAnsi="Times New Roman" w:cs="Times New Roman"/>
        </w:rPr>
        <w:tab/>
        <w:t xml:space="preserve">Mutembo, P </w:t>
      </w:r>
      <w:r w:rsidR="00A17B00">
        <w:rPr>
          <w:rFonts w:ascii="Times New Roman" w:hAnsi="Times New Roman" w:cs="Times New Roman"/>
        </w:rPr>
        <w:t>(</w:t>
      </w:r>
      <w:r>
        <w:rPr>
          <w:rFonts w:ascii="Times New Roman" w:hAnsi="Times New Roman" w:cs="Times New Roman"/>
        </w:rPr>
        <w:t>Mr</w:t>
      </w:r>
      <w:r w:rsidR="00A17B00">
        <w:rPr>
          <w:rFonts w:ascii="Times New Roman" w:hAnsi="Times New Roman" w:cs="Times New Roman"/>
        </w:rPr>
        <w:t>)</w:t>
      </w:r>
    </w:p>
    <w:p w:rsidR="00EA1192" w:rsidRPr="00434CEC" w:rsidRDefault="00434CEC" w:rsidP="00AD59DF">
      <w:pPr>
        <w:spacing w:after="0" w:line="240" w:lineRule="auto"/>
        <w:jc w:val="both"/>
        <w:rPr>
          <w:rFonts w:ascii="Times New Roman" w:hAnsi="Times New Roman" w:cs="Times New Roman"/>
          <w:b/>
        </w:rPr>
      </w:pPr>
      <w:r>
        <w:rPr>
          <w:rFonts w:ascii="Times New Roman" w:hAnsi="Times New Roman" w:cs="Times New Roman"/>
        </w:rPr>
        <w:tab/>
      </w:r>
      <w:r w:rsidRPr="00434CEC">
        <w:rPr>
          <w:rFonts w:ascii="Times New Roman" w:hAnsi="Times New Roman" w:cs="Times New Roman"/>
          <w:b/>
        </w:rPr>
        <w:t>FOR: COMMISSIONER CUSTOMS &amp; EXCISE</w:t>
      </w:r>
      <w:r w:rsidRPr="00434CEC">
        <w:rPr>
          <w:rFonts w:ascii="Times New Roman" w:hAnsi="Times New Roman" w:cs="Times New Roman"/>
        </w:rPr>
        <w:t>”</w:t>
      </w:r>
    </w:p>
    <w:p w:rsidR="00713C7A" w:rsidRPr="00713C7A" w:rsidRDefault="00713C7A" w:rsidP="00AD59DF">
      <w:pPr>
        <w:spacing w:after="0" w:line="240" w:lineRule="auto"/>
        <w:jc w:val="both"/>
        <w:rPr>
          <w:rFonts w:ascii="Times New Roman" w:hAnsi="Times New Roman" w:cs="Times New Roman"/>
        </w:rPr>
      </w:pPr>
      <w:r>
        <w:rPr>
          <w:rFonts w:ascii="Times New Roman" w:hAnsi="Times New Roman" w:cs="Times New Roman"/>
          <w:b/>
        </w:rPr>
        <w:tab/>
      </w:r>
    </w:p>
    <w:p w:rsidR="00991CC1" w:rsidRDefault="00CA69F7" w:rsidP="00991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D1126">
        <w:rPr>
          <w:rFonts w:ascii="Times New Roman" w:hAnsi="Times New Roman" w:cs="Times New Roman"/>
          <w:sz w:val="24"/>
          <w:szCs w:val="24"/>
        </w:rPr>
        <w:t>In</w:t>
      </w:r>
      <w:r>
        <w:rPr>
          <w:rFonts w:ascii="Times New Roman" w:hAnsi="Times New Roman" w:cs="Times New Roman"/>
          <w:sz w:val="24"/>
          <w:szCs w:val="24"/>
        </w:rPr>
        <w:t xml:space="preserve"> </w:t>
      </w:r>
      <w:r w:rsidRPr="00CA69F7">
        <w:rPr>
          <w:rFonts w:ascii="Times New Roman" w:hAnsi="Times New Roman" w:cs="Times New Roman"/>
          <w:i/>
          <w:sz w:val="24"/>
          <w:szCs w:val="24"/>
        </w:rPr>
        <w:t>casu</w:t>
      </w:r>
      <w:r>
        <w:rPr>
          <w:rFonts w:ascii="Times New Roman" w:hAnsi="Times New Roman" w:cs="Times New Roman"/>
          <w:sz w:val="24"/>
          <w:szCs w:val="24"/>
        </w:rPr>
        <w:t>, the applicant has set out three grounds of review which I again reproduce. They are as follows:</w:t>
      </w:r>
    </w:p>
    <w:p w:rsidR="00991CC1" w:rsidRDefault="00991CC1" w:rsidP="00823C32">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tab/>
      </w:r>
      <w:r w:rsidR="00823C32" w:rsidRPr="00823C32">
        <w:rPr>
          <w:rFonts w:ascii="Times New Roman" w:hAnsi="Times New Roman" w:cs="Times New Roman"/>
        </w:rPr>
        <w:t>“</w:t>
      </w:r>
      <w:r w:rsidRPr="00823C32">
        <w:rPr>
          <w:rFonts w:ascii="Times New Roman" w:hAnsi="Times New Roman" w:cs="Times New Roman"/>
        </w:rPr>
        <w:t>a.</w:t>
      </w:r>
      <w:r w:rsidRPr="00823C32">
        <w:rPr>
          <w:rFonts w:ascii="Times New Roman" w:hAnsi="Times New Roman" w:cs="Times New Roman"/>
        </w:rPr>
        <w:tab/>
        <w:t xml:space="preserve">The respondent’s decision to forfeit the applicant’s trucks and trailers is grossly </w:t>
      </w:r>
      <w:r w:rsidR="00823C32" w:rsidRPr="00823C32">
        <w:rPr>
          <w:rFonts w:ascii="Times New Roman" w:hAnsi="Times New Roman" w:cs="Times New Roman"/>
        </w:rPr>
        <w:tab/>
      </w:r>
      <w:r w:rsidR="00823C32" w:rsidRPr="00823C32">
        <w:rPr>
          <w:rFonts w:ascii="Times New Roman" w:hAnsi="Times New Roman" w:cs="Times New Roman"/>
        </w:rPr>
        <w:tab/>
      </w:r>
      <w:r w:rsidR="00823C32" w:rsidRPr="00823C32">
        <w:rPr>
          <w:rFonts w:ascii="Times New Roman" w:hAnsi="Times New Roman" w:cs="Times New Roman"/>
        </w:rPr>
        <w:tab/>
      </w:r>
      <w:r w:rsidR="00823C32">
        <w:rPr>
          <w:rFonts w:ascii="Times New Roman" w:hAnsi="Times New Roman" w:cs="Times New Roman"/>
        </w:rPr>
        <w:tab/>
      </w:r>
      <w:r w:rsidRPr="00823C32">
        <w:rPr>
          <w:rFonts w:ascii="Times New Roman" w:hAnsi="Times New Roman" w:cs="Times New Roman"/>
        </w:rPr>
        <w:t xml:space="preserve">irregular, unreasonable and unjustified in that the respondent failed to consider that </w:t>
      </w:r>
      <w:r w:rsidR="00823C32" w:rsidRPr="00823C32">
        <w:rPr>
          <w:rFonts w:ascii="Times New Roman" w:hAnsi="Times New Roman" w:cs="Times New Roman"/>
        </w:rPr>
        <w:tab/>
      </w:r>
      <w:r w:rsidR="00823C32" w:rsidRPr="00823C32">
        <w:rPr>
          <w:rFonts w:ascii="Times New Roman" w:hAnsi="Times New Roman" w:cs="Times New Roman"/>
        </w:rPr>
        <w:tab/>
      </w:r>
      <w:r w:rsidR="00823C32" w:rsidRPr="00823C32">
        <w:rPr>
          <w:rFonts w:ascii="Times New Roman" w:hAnsi="Times New Roman" w:cs="Times New Roman"/>
        </w:rPr>
        <w:tab/>
      </w:r>
      <w:r w:rsidR="00823C32">
        <w:rPr>
          <w:rFonts w:ascii="Times New Roman" w:hAnsi="Times New Roman" w:cs="Times New Roman"/>
        </w:rPr>
        <w:tab/>
      </w:r>
      <w:r w:rsidRPr="00823C32">
        <w:rPr>
          <w:rFonts w:ascii="Times New Roman" w:hAnsi="Times New Roman" w:cs="Times New Roman"/>
        </w:rPr>
        <w:t xml:space="preserve">since the applicant is a transporter, it should have been ordered to pay fine in terms </w:t>
      </w:r>
      <w:r w:rsidR="00823C32" w:rsidRPr="00823C32">
        <w:rPr>
          <w:rFonts w:ascii="Times New Roman" w:hAnsi="Times New Roman" w:cs="Times New Roman"/>
        </w:rPr>
        <w:tab/>
      </w:r>
      <w:r w:rsidR="00823C32" w:rsidRPr="00823C32">
        <w:rPr>
          <w:rFonts w:ascii="Times New Roman" w:hAnsi="Times New Roman" w:cs="Times New Roman"/>
        </w:rPr>
        <w:tab/>
      </w:r>
      <w:r w:rsidR="00823C32" w:rsidRPr="00823C32">
        <w:rPr>
          <w:rFonts w:ascii="Times New Roman" w:hAnsi="Times New Roman" w:cs="Times New Roman"/>
        </w:rPr>
        <w:tab/>
      </w:r>
      <w:r w:rsidR="00823C32">
        <w:rPr>
          <w:rFonts w:ascii="Times New Roman" w:hAnsi="Times New Roman" w:cs="Times New Roman"/>
        </w:rPr>
        <w:tab/>
      </w:r>
      <w:r w:rsidRPr="00823C32">
        <w:rPr>
          <w:rFonts w:ascii="Times New Roman" w:hAnsi="Times New Roman" w:cs="Times New Roman"/>
        </w:rPr>
        <w:t xml:space="preserve">of the law and not </w:t>
      </w:r>
      <w:r w:rsidR="00823C32" w:rsidRPr="00823C32">
        <w:rPr>
          <w:rFonts w:ascii="Times New Roman" w:hAnsi="Times New Roman" w:cs="Times New Roman"/>
        </w:rPr>
        <w:t>forfeiture of its trucks and trailers.</w:t>
      </w:r>
    </w:p>
    <w:p w:rsidR="006F6BA2" w:rsidRDefault="006F6BA2" w:rsidP="00823C32">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The respondent’s decision to forfeit the applicant’s trucks and trailers is grossly irregular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reasonable in that the respondent failed to consider that the applicant was completely unware </w:t>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t xml:space="preserve">that the clearing agent would make false declarations as he was issued with original Bill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Lading and Invoices but then proceeded to use his own fake documents to make declarations.  </w:t>
      </w:r>
      <w:r>
        <w:rPr>
          <w:rFonts w:ascii="Times New Roman" w:hAnsi="Times New Roman" w:cs="Times New Roman"/>
        </w:rPr>
        <w:tab/>
      </w:r>
      <w:r>
        <w:rPr>
          <w:rFonts w:ascii="Times New Roman" w:hAnsi="Times New Roman" w:cs="Times New Roman"/>
        </w:rPr>
        <w:tab/>
        <w:t xml:space="preserve">The agent was not acting on behalf of the applicant in making false declarations as he was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never issued with any fake or false documents by the applicant. </w:t>
      </w:r>
    </w:p>
    <w:p w:rsidR="006F6BA2" w:rsidRPr="00823C32" w:rsidRDefault="006F6BA2" w:rsidP="00823C32">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 xml:space="preserve">The respondent’s decision to forfeit the applicant’s trucks and trailers is grossly irregular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unreasonable in that the respondent released the containers that were carrying the goods but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refused to release the trucks and trailers that were carrying the said containers. The trucks and </w:t>
      </w:r>
      <w:r>
        <w:rPr>
          <w:rFonts w:ascii="Times New Roman" w:hAnsi="Times New Roman" w:cs="Times New Roman"/>
        </w:rPr>
        <w:tab/>
      </w:r>
      <w:r>
        <w:rPr>
          <w:rFonts w:ascii="Times New Roman" w:hAnsi="Times New Roman" w:cs="Times New Roman"/>
        </w:rPr>
        <w:tab/>
        <w:t xml:space="preserve">trailers that were carrying the containers should have been released the same way the containers </w:t>
      </w:r>
      <w:r>
        <w:rPr>
          <w:rFonts w:ascii="Times New Roman" w:hAnsi="Times New Roman" w:cs="Times New Roman"/>
        </w:rPr>
        <w:tab/>
      </w:r>
      <w:r>
        <w:rPr>
          <w:rFonts w:ascii="Times New Roman" w:hAnsi="Times New Roman" w:cs="Times New Roman"/>
        </w:rPr>
        <w:tab/>
        <w:t>were released because both were carrying goods whose declarations were claimed to be false.</w:t>
      </w:r>
      <w:r w:rsidR="00FD0D21">
        <w:rPr>
          <w:rFonts w:ascii="Times New Roman" w:hAnsi="Times New Roman" w:cs="Times New Roman"/>
        </w:rPr>
        <w:t>”</w:t>
      </w:r>
    </w:p>
    <w:p w:rsidR="00991CC1" w:rsidRPr="00823C32" w:rsidRDefault="00991CC1" w:rsidP="00823C32">
      <w:pPr>
        <w:spacing w:after="0" w:line="240" w:lineRule="auto"/>
        <w:jc w:val="both"/>
        <w:rPr>
          <w:rFonts w:ascii="Times New Roman" w:hAnsi="Times New Roman" w:cs="Times New Roman"/>
          <w:color w:val="FF0000"/>
        </w:rPr>
      </w:pPr>
    </w:p>
    <w:p w:rsidR="00CA69F7" w:rsidRDefault="00CA69F7" w:rsidP="00192FF2">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The respondent in opposing this application relied on an opposing affidavit deposed to by its regional manager Chabveka Marekera.  He is of course the one who dealt with representations made by the applicant for the release of the trailer, trucks and containers.  I should make a note that the respondent’s affidavit raised two points </w:t>
      </w:r>
      <w:r w:rsidRPr="00CA69F7">
        <w:rPr>
          <w:rFonts w:ascii="Times New Roman" w:hAnsi="Times New Roman" w:cs="Times New Roman"/>
          <w:i/>
          <w:sz w:val="24"/>
          <w:szCs w:val="24"/>
        </w:rPr>
        <w:t>in limine</w:t>
      </w:r>
      <w:r>
        <w:rPr>
          <w:rFonts w:ascii="Times New Roman" w:hAnsi="Times New Roman" w:cs="Times New Roman"/>
          <w:sz w:val="24"/>
          <w:szCs w:val="24"/>
        </w:rPr>
        <w:t>, the first relating to prescription and the second to a non-compliance with r 62(4) of the High Court Rules, SI202/2021.</w:t>
      </w:r>
    </w:p>
    <w:p w:rsidR="00EB3625" w:rsidRDefault="00CA69F7" w:rsidP="00192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first point the respondent averred that the applicant ought to have instituted the proceedings within three months of the date of seizure of the trucks and trailers.  It submitted that the </w:t>
      </w:r>
      <w:r w:rsidR="00186E9C">
        <w:rPr>
          <w:rFonts w:ascii="Times New Roman" w:hAnsi="Times New Roman" w:cs="Times New Roman"/>
          <w:sz w:val="24"/>
          <w:szCs w:val="24"/>
        </w:rPr>
        <w:t>last</w:t>
      </w:r>
      <w:r>
        <w:rPr>
          <w:rFonts w:ascii="Times New Roman" w:hAnsi="Times New Roman" w:cs="Times New Roman"/>
          <w:sz w:val="24"/>
          <w:szCs w:val="24"/>
        </w:rPr>
        <w:t xml:space="preserve"> date for filing t</w:t>
      </w:r>
      <w:r w:rsidR="00186E9C">
        <w:rPr>
          <w:rFonts w:ascii="Times New Roman" w:hAnsi="Times New Roman" w:cs="Times New Roman"/>
          <w:sz w:val="24"/>
          <w:szCs w:val="24"/>
        </w:rPr>
        <w:t>he</w:t>
      </w:r>
      <w:r>
        <w:rPr>
          <w:rFonts w:ascii="Times New Roman" w:hAnsi="Times New Roman" w:cs="Times New Roman"/>
          <w:sz w:val="24"/>
          <w:szCs w:val="24"/>
        </w:rPr>
        <w:t xml:space="preserve"> claim was 2 Sept</w:t>
      </w:r>
      <w:r w:rsidR="00186E9C">
        <w:rPr>
          <w:rFonts w:ascii="Times New Roman" w:hAnsi="Times New Roman" w:cs="Times New Roman"/>
          <w:sz w:val="24"/>
          <w:szCs w:val="24"/>
        </w:rPr>
        <w:t>ember 2022. I doubt the correct</w:t>
      </w:r>
      <w:r>
        <w:rPr>
          <w:rFonts w:ascii="Times New Roman" w:hAnsi="Times New Roman" w:cs="Times New Roman"/>
          <w:sz w:val="24"/>
          <w:szCs w:val="24"/>
        </w:rPr>
        <w:t>n</w:t>
      </w:r>
      <w:r w:rsidR="00186E9C">
        <w:rPr>
          <w:rFonts w:ascii="Times New Roman" w:hAnsi="Times New Roman" w:cs="Times New Roman"/>
          <w:sz w:val="24"/>
          <w:szCs w:val="24"/>
        </w:rPr>
        <w:t>es</w:t>
      </w:r>
      <w:r>
        <w:rPr>
          <w:rFonts w:ascii="Times New Roman" w:hAnsi="Times New Roman" w:cs="Times New Roman"/>
          <w:sz w:val="24"/>
          <w:szCs w:val="24"/>
        </w:rPr>
        <w:t>s of the calculation for what it is worth. The correct calculations do not arise for debate because the respondent counsel wisely abandoned the prescription</w:t>
      </w:r>
      <w:r w:rsidR="00805AB2">
        <w:rPr>
          <w:rFonts w:ascii="Times New Roman" w:hAnsi="Times New Roman" w:cs="Times New Roman"/>
          <w:sz w:val="24"/>
          <w:szCs w:val="24"/>
        </w:rPr>
        <w:t xml:space="preserve"> argument regard being had to the Supreme Court</w:t>
      </w:r>
      <w:r w:rsidR="00186E9C">
        <w:rPr>
          <w:rFonts w:ascii="Times New Roman" w:hAnsi="Times New Roman" w:cs="Times New Roman"/>
          <w:sz w:val="24"/>
          <w:szCs w:val="24"/>
        </w:rPr>
        <w:t xml:space="preserve"> judgement in the case </w:t>
      </w:r>
      <w:r w:rsidR="00186E9C" w:rsidRPr="00186E9C">
        <w:rPr>
          <w:rFonts w:ascii="Times New Roman" w:hAnsi="Times New Roman" w:cs="Times New Roman"/>
          <w:i/>
          <w:sz w:val="24"/>
          <w:szCs w:val="24"/>
        </w:rPr>
        <w:t>Two Tap Logi</w:t>
      </w:r>
      <w:r w:rsidR="00805AB2" w:rsidRPr="00186E9C">
        <w:rPr>
          <w:rFonts w:ascii="Times New Roman" w:hAnsi="Times New Roman" w:cs="Times New Roman"/>
          <w:i/>
          <w:sz w:val="24"/>
          <w:szCs w:val="24"/>
        </w:rPr>
        <w:t>s</w:t>
      </w:r>
      <w:r w:rsidR="00186E9C" w:rsidRPr="00186E9C">
        <w:rPr>
          <w:rFonts w:ascii="Times New Roman" w:hAnsi="Times New Roman" w:cs="Times New Roman"/>
          <w:i/>
          <w:sz w:val="24"/>
          <w:szCs w:val="24"/>
        </w:rPr>
        <w:t>ics</w:t>
      </w:r>
      <w:r w:rsidR="00805AB2" w:rsidRPr="00186E9C">
        <w:rPr>
          <w:rFonts w:ascii="Times New Roman" w:hAnsi="Times New Roman" w:cs="Times New Roman"/>
          <w:i/>
          <w:sz w:val="24"/>
          <w:szCs w:val="24"/>
        </w:rPr>
        <w:t xml:space="preserve"> (Pvt) Ltd </w:t>
      </w:r>
      <w:r w:rsidR="00805AB2" w:rsidRPr="00186E9C">
        <w:rPr>
          <w:rFonts w:ascii="Times New Roman" w:hAnsi="Times New Roman" w:cs="Times New Roman"/>
          <w:sz w:val="24"/>
          <w:szCs w:val="24"/>
        </w:rPr>
        <w:t xml:space="preserve">v </w:t>
      </w:r>
      <w:r w:rsidR="00805AB2" w:rsidRPr="00186E9C">
        <w:rPr>
          <w:rFonts w:ascii="Times New Roman" w:hAnsi="Times New Roman" w:cs="Times New Roman"/>
          <w:i/>
          <w:sz w:val="24"/>
          <w:szCs w:val="24"/>
        </w:rPr>
        <w:t>Zimbabwe Revenue Authority</w:t>
      </w:r>
      <w:r w:rsidR="00805AB2">
        <w:rPr>
          <w:rFonts w:ascii="Times New Roman" w:hAnsi="Times New Roman" w:cs="Times New Roman"/>
          <w:sz w:val="24"/>
          <w:szCs w:val="24"/>
        </w:rPr>
        <w:t xml:space="preserve"> SC 3/23.  In that judgment the Supreme Court per </w:t>
      </w:r>
      <w:r w:rsidR="00805AB2" w:rsidRPr="00186E9C">
        <w:rPr>
          <w:rFonts w:ascii="Times New Roman" w:hAnsi="Times New Roman" w:cs="Times New Roman"/>
          <w:smallCaps/>
          <w:sz w:val="24"/>
          <w:szCs w:val="24"/>
        </w:rPr>
        <w:t>Chiweshe JA</w:t>
      </w:r>
      <w:r w:rsidR="00805AB2">
        <w:rPr>
          <w:rFonts w:ascii="Times New Roman" w:hAnsi="Times New Roman" w:cs="Times New Roman"/>
          <w:sz w:val="24"/>
          <w:szCs w:val="24"/>
        </w:rPr>
        <w:t xml:space="preserve"> clarified the confusion surrounding prescription of claims against the Zimbabwe Revenue Authority</w:t>
      </w:r>
      <w:r w:rsidR="00186E9C">
        <w:rPr>
          <w:rFonts w:ascii="Times New Roman" w:hAnsi="Times New Roman" w:cs="Times New Roman"/>
          <w:sz w:val="24"/>
          <w:szCs w:val="24"/>
        </w:rPr>
        <w:t xml:space="preserve"> in relation to seizure and forfeiture</w:t>
      </w:r>
      <w:r w:rsidR="00454716">
        <w:rPr>
          <w:rFonts w:ascii="Times New Roman" w:hAnsi="Times New Roman" w:cs="Times New Roman"/>
          <w:sz w:val="24"/>
          <w:szCs w:val="24"/>
        </w:rPr>
        <w:t xml:space="preserve"> under the Act</w:t>
      </w:r>
      <w:r w:rsidR="00805AB2">
        <w:rPr>
          <w:rFonts w:ascii="Times New Roman" w:hAnsi="Times New Roman" w:cs="Times New Roman"/>
          <w:sz w:val="24"/>
          <w:szCs w:val="24"/>
        </w:rPr>
        <w:t>. It clarified that a person who challenges the Commissioner General</w:t>
      </w:r>
      <w:r w:rsidR="00454716">
        <w:rPr>
          <w:rFonts w:ascii="Times New Roman" w:hAnsi="Times New Roman" w:cs="Times New Roman"/>
          <w:sz w:val="24"/>
          <w:szCs w:val="24"/>
        </w:rPr>
        <w:t>’s</w:t>
      </w:r>
      <w:r w:rsidR="00805AB2">
        <w:rPr>
          <w:rFonts w:ascii="Times New Roman" w:hAnsi="Times New Roman" w:cs="Times New Roman"/>
          <w:sz w:val="24"/>
          <w:szCs w:val="24"/>
        </w:rPr>
        <w:t xml:space="preserve"> decision to order forfeiture does so within eight months as provided for in s 196 of the customs and Excise Act, which section encompasses all causes of action, the exception being </w:t>
      </w:r>
      <w:r w:rsidR="00454716">
        <w:rPr>
          <w:rFonts w:ascii="Times New Roman" w:hAnsi="Times New Roman" w:cs="Times New Roman"/>
          <w:sz w:val="24"/>
          <w:szCs w:val="24"/>
        </w:rPr>
        <w:t>seizure</w:t>
      </w:r>
      <w:r w:rsidR="00805AB2">
        <w:rPr>
          <w:rFonts w:ascii="Times New Roman" w:hAnsi="Times New Roman" w:cs="Times New Roman"/>
          <w:sz w:val="24"/>
          <w:szCs w:val="24"/>
        </w:rPr>
        <w:t xml:space="preserve"> which must be challenged within three months of the date of seizure in terms of s 193(12) of the same </w:t>
      </w:r>
      <w:r w:rsidR="00947551">
        <w:rPr>
          <w:rFonts w:ascii="Times New Roman" w:hAnsi="Times New Roman" w:cs="Times New Roman"/>
          <w:sz w:val="24"/>
          <w:szCs w:val="24"/>
        </w:rPr>
        <w:t>A</w:t>
      </w:r>
      <w:r w:rsidR="00805AB2">
        <w:rPr>
          <w:rFonts w:ascii="Times New Roman" w:hAnsi="Times New Roman" w:cs="Times New Roman"/>
          <w:sz w:val="24"/>
          <w:szCs w:val="24"/>
        </w:rPr>
        <w:t xml:space="preserve">ct.  When the respondent raised the point </w:t>
      </w:r>
      <w:r w:rsidR="00805AB2" w:rsidRPr="00805AB2">
        <w:rPr>
          <w:rFonts w:ascii="Times New Roman" w:hAnsi="Times New Roman" w:cs="Times New Roman"/>
          <w:i/>
          <w:sz w:val="24"/>
          <w:szCs w:val="24"/>
        </w:rPr>
        <w:t>in limine</w:t>
      </w:r>
      <w:r w:rsidR="00805AB2">
        <w:rPr>
          <w:rFonts w:ascii="Times New Roman" w:hAnsi="Times New Roman" w:cs="Times New Roman"/>
          <w:sz w:val="24"/>
          <w:szCs w:val="24"/>
        </w:rPr>
        <w:t xml:space="preserve">, the Supreme Court decision aforesaid had not yet been rendered, it having been delivered on 12 January 2023, a month after the filing of </w:t>
      </w:r>
      <w:r w:rsidR="00EB3625">
        <w:rPr>
          <w:rFonts w:ascii="Times New Roman" w:hAnsi="Times New Roman" w:cs="Times New Roman"/>
          <w:sz w:val="24"/>
          <w:szCs w:val="24"/>
        </w:rPr>
        <w:t>the</w:t>
      </w:r>
      <w:r w:rsidR="00805AB2">
        <w:rPr>
          <w:rFonts w:ascii="Times New Roman" w:hAnsi="Times New Roman" w:cs="Times New Roman"/>
          <w:sz w:val="24"/>
          <w:szCs w:val="24"/>
        </w:rPr>
        <w:t xml:space="preserve"> notice of opposition. The</w:t>
      </w:r>
      <w:r w:rsidR="00EB3625">
        <w:rPr>
          <w:rFonts w:ascii="Times New Roman" w:hAnsi="Times New Roman" w:cs="Times New Roman"/>
          <w:sz w:val="24"/>
          <w:szCs w:val="24"/>
        </w:rPr>
        <w:t xml:space="preserve"> applicant’s review application </w:t>
      </w:r>
      <w:r w:rsidR="00947551" w:rsidRPr="00947551">
        <w:rPr>
          <w:rFonts w:ascii="Times New Roman" w:hAnsi="Times New Roman" w:cs="Times New Roman"/>
          <w:i/>
          <w:sz w:val="24"/>
          <w:szCs w:val="24"/>
        </w:rPr>
        <w:t>in casu</w:t>
      </w:r>
      <w:r w:rsidR="00947551">
        <w:rPr>
          <w:rFonts w:ascii="Times New Roman" w:hAnsi="Times New Roman" w:cs="Times New Roman"/>
          <w:sz w:val="24"/>
          <w:szCs w:val="24"/>
        </w:rPr>
        <w:t xml:space="preserve"> </w:t>
      </w:r>
      <w:r w:rsidR="00EB3625">
        <w:rPr>
          <w:rFonts w:ascii="Times New Roman" w:hAnsi="Times New Roman" w:cs="Times New Roman"/>
          <w:sz w:val="24"/>
          <w:szCs w:val="24"/>
        </w:rPr>
        <w:t xml:space="preserve">was therefore timeously </w:t>
      </w:r>
      <w:r w:rsidR="00454716">
        <w:rPr>
          <w:rFonts w:ascii="Times New Roman" w:hAnsi="Times New Roman" w:cs="Times New Roman"/>
          <w:sz w:val="24"/>
          <w:szCs w:val="24"/>
        </w:rPr>
        <w:t>filed</w:t>
      </w:r>
      <w:r w:rsidR="00EB3625">
        <w:rPr>
          <w:rFonts w:ascii="Times New Roman" w:hAnsi="Times New Roman" w:cs="Times New Roman"/>
          <w:sz w:val="24"/>
          <w:szCs w:val="24"/>
        </w:rPr>
        <w:t>. The concession by t</w:t>
      </w:r>
      <w:r w:rsidR="00454716">
        <w:rPr>
          <w:rFonts w:ascii="Times New Roman" w:hAnsi="Times New Roman" w:cs="Times New Roman"/>
          <w:sz w:val="24"/>
          <w:szCs w:val="24"/>
        </w:rPr>
        <w:t>he respondent’s counsel was inevita</w:t>
      </w:r>
      <w:r w:rsidR="00EB3625">
        <w:rPr>
          <w:rFonts w:ascii="Times New Roman" w:hAnsi="Times New Roman" w:cs="Times New Roman"/>
          <w:sz w:val="24"/>
          <w:szCs w:val="24"/>
        </w:rPr>
        <w:t xml:space="preserve">ble. </w:t>
      </w:r>
      <w:r w:rsidR="00805AB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007A" w:rsidRDefault="00EB3625" w:rsidP="00192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point of objection was that the review application </w:t>
      </w:r>
      <w:r w:rsidR="003F007A">
        <w:rPr>
          <w:rFonts w:ascii="Times New Roman" w:hAnsi="Times New Roman" w:cs="Times New Roman"/>
          <w:sz w:val="24"/>
          <w:szCs w:val="24"/>
        </w:rPr>
        <w:t xml:space="preserve">was filed out of time in violation of r 62(4) of the High Court Rules 2021. In terms of the provisions of the cited rule, a review ought to be filed within </w:t>
      </w:r>
      <w:r w:rsidR="00DE6B5E">
        <w:rPr>
          <w:rFonts w:ascii="Times New Roman" w:hAnsi="Times New Roman" w:cs="Times New Roman"/>
          <w:sz w:val="24"/>
          <w:szCs w:val="24"/>
        </w:rPr>
        <w:t xml:space="preserve">eight </w:t>
      </w:r>
      <w:r w:rsidR="003F007A">
        <w:rPr>
          <w:rFonts w:ascii="Times New Roman" w:hAnsi="Times New Roman" w:cs="Times New Roman"/>
          <w:sz w:val="24"/>
          <w:szCs w:val="24"/>
        </w:rPr>
        <w:t xml:space="preserve">weeks of the date that the illegality or irregularity complained of </w:t>
      </w:r>
      <w:r w:rsidR="00454716">
        <w:rPr>
          <w:rFonts w:ascii="Times New Roman" w:hAnsi="Times New Roman" w:cs="Times New Roman"/>
          <w:sz w:val="24"/>
          <w:szCs w:val="24"/>
        </w:rPr>
        <w:t>occured</w:t>
      </w:r>
      <w:r w:rsidR="003F007A">
        <w:rPr>
          <w:rFonts w:ascii="Times New Roman" w:hAnsi="Times New Roman" w:cs="Times New Roman"/>
          <w:sz w:val="24"/>
          <w:szCs w:val="24"/>
        </w:rPr>
        <w:t xml:space="preserve">.  </w:t>
      </w:r>
      <w:r w:rsidR="003F007A">
        <w:rPr>
          <w:rFonts w:ascii="Times New Roman" w:hAnsi="Times New Roman" w:cs="Times New Roman"/>
          <w:sz w:val="24"/>
          <w:szCs w:val="24"/>
        </w:rPr>
        <w:lastRenderedPageBreak/>
        <w:t>The application was filed a month and a day out of time. The respondent’s counsel consented to the upliftment of bar.  The applicant averred that it delayed to file the application as it awaited the expiry of the sixty day notice of intention to sue as required by s 6 of the State Liabilities Act [</w:t>
      </w:r>
      <w:r w:rsidR="003F007A" w:rsidRPr="003F007A">
        <w:rPr>
          <w:rFonts w:ascii="Times New Roman" w:hAnsi="Times New Roman" w:cs="Times New Roman"/>
          <w:i/>
          <w:sz w:val="24"/>
          <w:szCs w:val="24"/>
        </w:rPr>
        <w:t>Chapter 8:15</w:t>
      </w:r>
      <w:r w:rsidR="003F007A">
        <w:rPr>
          <w:rFonts w:ascii="Times New Roman" w:hAnsi="Times New Roman" w:cs="Times New Roman"/>
          <w:sz w:val="24"/>
          <w:szCs w:val="24"/>
        </w:rPr>
        <w:t xml:space="preserve">]. </w:t>
      </w:r>
      <w:r w:rsidR="00CA69F7">
        <w:rPr>
          <w:rFonts w:ascii="Times New Roman" w:hAnsi="Times New Roman" w:cs="Times New Roman"/>
          <w:sz w:val="24"/>
          <w:szCs w:val="24"/>
        </w:rPr>
        <w:t xml:space="preserve">   </w:t>
      </w:r>
    </w:p>
    <w:p w:rsidR="00125BD1" w:rsidRDefault="003F007A" w:rsidP="00192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noted that the court has power to extend the eight week </w:t>
      </w:r>
      <w:r w:rsidR="00DE6B5E">
        <w:rPr>
          <w:rFonts w:ascii="Times New Roman" w:hAnsi="Times New Roman" w:cs="Times New Roman"/>
          <w:sz w:val="24"/>
          <w:szCs w:val="24"/>
        </w:rPr>
        <w:t xml:space="preserve">period by which review proceedings should be filed. </w:t>
      </w:r>
      <w:r w:rsidR="00454716">
        <w:rPr>
          <w:rFonts w:ascii="Times New Roman" w:hAnsi="Times New Roman" w:cs="Times New Roman"/>
          <w:sz w:val="24"/>
          <w:szCs w:val="24"/>
        </w:rPr>
        <w:t>The calculation of periods</w:t>
      </w:r>
      <w:r w:rsidR="00DE6B5E">
        <w:rPr>
          <w:rFonts w:ascii="Times New Roman" w:hAnsi="Times New Roman" w:cs="Times New Roman"/>
          <w:sz w:val="24"/>
          <w:szCs w:val="24"/>
        </w:rPr>
        <w:t xml:space="preserve"> of </w:t>
      </w:r>
      <w:r w:rsidR="00454716">
        <w:rPr>
          <w:rFonts w:ascii="Times New Roman" w:hAnsi="Times New Roman" w:cs="Times New Roman"/>
          <w:sz w:val="24"/>
          <w:szCs w:val="24"/>
        </w:rPr>
        <w:t xml:space="preserve">prescription regard being had to the </w:t>
      </w:r>
      <w:r w:rsidR="00454716" w:rsidRPr="00454716">
        <w:rPr>
          <w:rFonts w:ascii="Times New Roman" w:hAnsi="Times New Roman" w:cs="Times New Roman"/>
          <w:i/>
          <w:sz w:val="24"/>
          <w:szCs w:val="24"/>
        </w:rPr>
        <w:t>Two</w:t>
      </w:r>
      <w:r w:rsidR="00454716">
        <w:rPr>
          <w:rFonts w:ascii="Times New Roman" w:hAnsi="Times New Roman" w:cs="Times New Roman"/>
          <w:sz w:val="24"/>
          <w:szCs w:val="24"/>
        </w:rPr>
        <w:t xml:space="preserve"> </w:t>
      </w:r>
      <w:r w:rsidR="00454716" w:rsidRPr="00454716">
        <w:rPr>
          <w:rFonts w:ascii="Times New Roman" w:hAnsi="Times New Roman" w:cs="Times New Roman"/>
          <w:i/>
          <w:sz w:val="24"/>
          <w:szCs w:val="24"/>
        </w:rPr>
        <w:t>Tap Logistics Supreme Court</w:t>
      </w:r>
      <w:r w:rsidR="00454716">
        <w:rPr>
          <w:rFonts w:ascii="Times New Roman" w:hAnsi="Times New Roman" w:cs="Times New Roman"/>
          <w:sz w:val="24"/>
          <w:szCs w:val="24"/>
        </w:rPr>
        <w:t xml:space="preserve"> case (</w:t>
      </w:r>
      <w:r w:rsidR="00454716" w:rsidRPr="00454716">
        <w:rPr>
          <w:rFonts w:ascii="Times New Roman" w:hAnsi="Times New Roman" w:cs="Times New Roman"/>
          <w:i/>
          <w:sz w:val="24"/>
          <w:szCs w:val="24"/>
        </w:rPr>
        <w:t>supra</w:t>
      </w:r>
      <w:r w:rsidR="00454716">
        <w:rPr>
          <w:rFonts w:ascii="Times New Roman" w:hAnsi="Times New Roman" w:cs="Times New Roman"/>
          <w:sz w:val="24"/>
          <w:szCs w:val="24"/>
        </w:rPr>
        <w:t xml:space="preserve">) and r 62(a) of the </w:t>
      </w:r>
      <w:r w:rsidR="00320CDD">
        <w:rPr>
          <w:rFonts w:ascii="Times New Roman" w:hAnsi="Times New Roman" w:cs="Times New Roman"/>
          <w:sz w:val="24"/>
          <w:szCs w:val="24"/>
        </w:rPr>
        <w:t xml:space="preserve">High Court </w:t>
      </w:r>
      <w:r w:rsidR="00454716">
        <w:rPr>
          <w:rFonts w:ascii="Times New Roman" w:hAnsi="Times New Roman" w:cs="Times New Roman"/>
          <w:sz w:val="24"/>
          <w:szCs w:val="24"/>
        </w:rPr>
        <w:t xml:space="preserve">Rules must be read together with the provisions of s 26 of the High Court Act </w:t>
      </w:r>
      <w:r w:rsidR="00320CDD">
        <w:rPr>
          <w:rFonts w:ascii="Times New Roman" w:hAnsi="Times New Roman" w:cs="Times New Roman"/>
          <w:sz w:val="24"/>
          <w:szCs w:val="24"/>
        </w:rPr>
        <w:t xml:space="preserve">which reads as follows: </w:t>
      </w:r>
      <w:r w:rsidR="00AD76E5">
        <w:rPr>
          <w:rFonts w:ascii="Times New Roman" w:hAnsi="Times New Roman" w:cs="Times New Roman"/>
          <w:sz w:val="24"/>
          <w:szCs w:val="24"/>
        </w:rPr>
        <w:t xml:space="preserve"> </w:t>
      </w:r>
    </w:p>
    <w:p w:rsidR="00DF1E21" w:rsidRDefault="00125BD1" w:rsidP="00125BD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“Subject to this Act and any other law, the High Court shall have the power, jurisdiction and </w:t>
      </w:r>
      <w:r>
        <w:rPr>
          <w:rFonts w:ascii="Times New Roman" w:hAnsi="Times New Roman" w:cs="Times New Roman"/>
        </w:rPr>
        <w:tab/>
        <w:t xml:space="preserve">authority to review all proceedings and decisions of all inferior courts of justice, tribunal and </w:t>
      </w:r>
      <w:r>
        <w:rPr>
          <w:rFonts w:ascii="Times New Roman" w:hAnsi="Times New Roman" w:cs="Times New Roman"/>
        </w:rPr>
        <w:tab/>
        <w:t>administrative authorities within Zimbabwe.”</w:t>
      </w:r>
    </w:p>
    <w:p w:rsidR="00DF1E21" w:rsidRDefault="00DF1E21" w:rsidP="00125BD1">
      <w:pPr>
        <w:spacing w:after="0" w:line="240" w:lineRule="auto"/>
        <w:jc w:val="both"/>
        <w:rPr>
          <w:rFonts w:ascii="Times New Roman" w:hAnsi="Times New Roman" w:cs="Times New Roman"/>
        </w:rPr>
      </w:pPr>
    </w:p>
    <w:p w:rsidR="00787A90" w:rsidRDefault="00DF1E21" w:rsidP="00DF1E2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To the extent that the review powers are exercised by the High Court subject to any other law, then r 62(4) would have to be construed to take into account any qualifying enactments and the court would therefore be justified acting in terms of the proviso to </w:t>
      </w:r>
      <w:r w:rsidR="00454716">
        <w:rPr>
          <w:rFonts w:ascii="Times New Roman" w:hAnsi="Times New Roman" w:cs="Times New Roman"/>
          <w:sz w:val="24"/>
          <w:szCs w:val="24"/>
        </w:rPr>
        <w:t xml:space="preserve">r 62(4) </w:t>
      </w:r>
      <w:r w:rsidR="008912FD">
        <w:rPr>
          <w:rFonts w:ascii="Times New Roman" w:hAnsi="Times New Roman" w:cs="Times New Roman"/>
          <w:sz w:val="24"/>
          <w:szCs w:val="24"/>
        </w:rPr>
        <w:t>to find good</w:t>
      </w:r>
      <w:r>
        <w:rPr>
          <w:rFonts w:ascii="Times New Roman" w:hAnsi="Times New Roman" w:cs="Times New Roman"/>
          <w:sz w:val="24"/>
          <w:szCs w:val="24"/>
        </w:rPr>
        <w:t xml:space="preserve"> cause for the applicant</w:t>
      </w:r>
      <w:r w:rsidR="008912FD">
        <w:rPr>
          <w:rFonts w:ascii="Times New Roman" w:hAnsi="Times New Roman" w:cs="Times New Roman"/>
          <w:sz w:val="24"/>
          <w:szCs w:val="24"/>
        </w:rPr>
        <w:t>’s</w:t>
      </w:r>
      <w:r>
        <w:rPr>
          <w:rFonts w:ascii="Times New Roman" w:hAnsi="Times New Roman" w:cs="Times New Roman"/>
          <w:sz w:val="24"/>
          <w:szCs w:val="24"/>
        </w:rPr>
        <w:t xml:space="preserve"> failure to meet the eight week rule because the party bound to the eight week rule, had to wa</w:t>
      </w:r>
      <w:r w:rsidR="008912FD">
        <w:rPr>
          <w:rFonts w:ascii="Times New Roman" w:hAnsi="Times New Roman" w:cs="Times New Roman"/>
          <w:sz w:val="24"/>
          <w:szCs w:val="24"/>
        </w:rPr>
        <w:t>i</w:t>
      </w:r>
      <w:r>
        <w:rPr>
          <w:rFonts w:ascii="Times New Roman" w:hAnsi="Times New Roman" w:cs="Times New Roman"/>
          <w:sz w:val="24"/>
          <w:szCs w:val="24"/>
        </w:rPr>
        <w:t xml:space="preserve">t to comply with the requirements of the State Liabilities Act. </w:t>
      </w:r>
    </w:p>
    <w:p w:rsidR="00FB54CD" w:rsidRDefault="00787A90"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w:t>
      </w:r>
      <w:r w:rsidR="008912FD">
        <w:rPr>
          <w:rFonts w:ascii="Times New Roman" w:hAnsi="Times New Roman" w:cs="Times New Roman"/>
          <w:sz w:val="24"/>
          <w:szCs w:val="24"/>
        </w:rPr>
        <w:t>,</w:t>
      </w:r>
      <w:r>
        <w:rPr>
          <w:rFonts w:ascii="Times New Roman" w:hAnsi="Times New Roman" w:cs="Times New Roman"/>
          <w:sz w:val="24"/>
          <w:szCs w:val="24"/>
        </w:rPr>
        <w:t xml:space="preserve"> the respondent averred that the applicant was simply narrating events which happened in the absence of the deponent to the founding affidavit. The respondent averred that there should have been filed affidavits of persons who had first-hand information on what transpired.  The agent did not swear to an affidavit nor did the driver. It was averred that even if the applicant did not know the agent involved, it was the applicant’s driver who lodged an </w:t>
      </w:r>
      <w:r w:rsidR="007067A0">
        <w:rPr>
          <w:rFonts w:ascii="Times New Roman" w:hAnsi="Times New Roman" w:cs="Times New Roman"/>
          <w:sz w:val="24"/>
          <w:szCs w:val="24"/>
        </w:rPr>
        <w:t>E</w:t>
      </w:r>
      <w:r w:rsidR="007067A0">
        <w:rPr>
          <w:rFonts w:ascii="Times New Roman" w:hAnsi="Times New Roman" w:cs="Times New Roman"/>
          <w:sz w:val="24"/>
          <w:szCs w:val="24"/>
        </w:rPr>
        <w:noBreakHyphen/>
        <w:t>M</w:t>
      </w:r>
      <w:r>
        <w:rPr>
          <w:rFonts w:ascii="Times New Roman" w:hAnsi="Times New Roman" w:cs="Times New Roman"/>
          <w:sz w:val="24"/>
          <w:szCs w:val="24"/>
        </w:rPr>
        <w:t xml:space="preserve">anifest that showed the description of goods on board the trucks and trailers as bond paper.  The respondent averred that the agent concerned even if he forged papers as well as the driver were the applicant’s agents </w:t>
      </w:r>
      <w:r w:rsidR="008912FD">
        <w:rPr>
          <w:rFonts w:ascii="Times New Roman" w:hAnsi="Times New Roman" w:cs="Times New Roman"/>
          <w:sz w:val="24"/>
          <w:szCs w:val="24"/>
        </w:rPr>
        <w:t xml:space="preserve">and as such, </w:t>
      </w:r>
      <w:r>
        <w:rPr>
          <w:rFonts w:ascii="Times New Roman" w:hAnsi="Times New Roman" w:cs="Times New Roman"/>
          <w:sz w:val="24"/>
          <w:szCs w:val="24"/>
        </w:rPr>
        <w:t>that the applicant was vicariously liable for the action</w:t>
      </w:r>
      <w:r w:rsidR="008912FD">
        <w:rPr>
          <w:rFonts w:ascii="Times New Roman" w:hAnsi="Times New Roman" w:cs="Times New Roman"/>
          <w:sz w:val="24"/>
          <w:szCs w:val="24"/>
        </w:rPr>
        <w:t>s</w:t>
      </w:r>
      <w:r>
        <w:rPr>
          <w:rFonts w:ascii="Times New Roman" w:hAnsi="Times New Roman" w:cs="Times New Roman"/>
          <w:sz w:val="24"/>
          <w:szCs w:val="24"/>
        </w:rPr>
        <w:t xml:space="preserve"> of its </w:t>
      </w:r>
      <w:r w:rsidR="008912FD">
        <w:rPr>
          <w:rFonts w:ascii="Times New Roman" w:hAnsi="Times New Roman" w:cs="Times New Roman"/>
          <w:sz w:val="24"/>
          <w:szCs w:val="24"/>
        </w:rPr>
        <w:t>agents.</w:t>
      </w:r>
      <w:r>
        <w:rPr>
          <w:rFonts w:ascii="Times New Roman" w:hAnsi="Times New Roman" w:cs="Times New Roman"/>
          <w:sz w:val="24"/>
          <w:szCs w:val="24"/>
        </w:rPr>
        <w:t xml:space="preserve">  The respondent was especially critical of the fact that the driver manifested the cargo incorrectly.  It was averred that the applicant did not exercise due diligence because the applicant and its driver ought to have known that the law required that a transporter </w:t>
      </w:r>
      <w:r w:rsidR="00FB54CD">
        <w:rPr>
          <w:rFonts w:ascii="Times New Roman" w:hAnsi="Times New Roman" w:cs="Times New Roman"/>
          <w:sz w:val="24"/>
          <w:szCs w:val="24"/>
        </w:rPr>
        <w:t>should</w:t>
      </w:r>
      <w:r>
        <w:rPr>
          <w:rFonts w:ascii="Times New Roman" w:hAnsi="Times New Roman" w:cs="Times New Roman"/>
          <w:sz w:val="24"/>
          <w:szCs w:val="24"/>
        </w:rPr>
        <w:t xml:space="preserve"> correctly manifest the goods </w:t>
      </w:r>
      <w:r w:rsidR="008912FD">
        <w:rPr>
          <w:rFonts w:ascii="Times New Roman" w:hAnsi="Times New Roman" w:cs="Times New Roman"/>
          <w:sz w:val="24"/>
          <w:szCs w:val="24"/>
        </w:rPr>
        <w:t xml:space="preserve">that </w:t>
      </w:r>
      <w:r w:rsidR="00FB54CD">
        <w:rPr>
          <w:rFonts w:ascii="Times New Roman" w:hAnsi="Times New Roman" w:cs="Times New Roman"/>
          <w:sz w:val="24"/>
          <w:szCs w:val="24"/>
        </w:rPr>
        <w:t>it was carrying.</w:t>
      </w:r>
    </w:p>
    <w:p w:rsidR="001973DF" w:rsidRDefault="00FB54CD"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deponent averred that the Commissioner General had acted in terms of the law with regards the forfeiture of the applicant’s vehicle</w:t>
      </w:r>
      <w:r w:rsidR="005E1954">
        <w:rPr>
          <w:rFonts w:ascii="Times New Roman" w:hAnsi="Times New Roman" w:cs="Times New Roman"/>
          <w:sz w:val="24"/>
          <w:szCs w:val="24"/>
        </w:rPr>
        <w:t>s</w:t>
      </w:r>
      <w:r>
        <w:rPr>
          <w:rFonts w:ascii="Times New Roman" w:hAnsi="Times New Roman" w:cs="Times New Roman"/>
          <w:sz w:val="24"/>
          <w:szCs w:val="24"/>
        </w:rPr>
        <w:t xml:space="preserve"> because they </w:t>
      </w:r>
      <w:r w:rsidR="00A37E8A">
        <w:rPr>
          <w:rFonts w:ascii="Times New Roman" w:hAnsi="Times New Roman" w:cs="Times New Roman"/>
          <w:sz w:val="24"/>
          <w:szCs w:val="24"/>
        </w:rPr>
        <w:t>were used to commit offences thu</w:t>
      </w:r>
      <w:r>
        <w:rPr>
          <w:rFonts w:ascii="Times New Roman" w:hAnsi="Times New Roman" w:cs="Times New Roman"/>
          <w:sz w:val="24"/>
          <w:szCs w:val="24"/>
        </w:rPr>
        <w:t xml:space="preserve">s </w:t>
      </w:r>
      <w:r>
        <w:rPr>
          <w:rFonts w:ascii="Times New Roman" w:hAnsi="Times New Roman" w:cs="Times New Roman"/>
          <w:sz w:val="24"/>
          <w:szCs w:val="24"/>
        </w:rPr>
        <w:lastRenderedPageBreak/>
        <w:t>making</w:t>
      </w:r>
      <w:r w:rsidR="001973DF">
        <w:rPr>
          <w:rFonts w:ascii="Times New Roman" w:hAnsi="Times New Roman" w:cs="Times New Roman"/>
          <w:sz w:val="24"/>
          <w:szCs w:val="24"/>
        </w:rPr>
        <w:t xml:space="preserve"> the vehicles liable to forfeiture. It was averred that the respondent had through its Commissioner General properly exercised her discretionary power in terms of s 188 of the Customs and Exercise Act to forfeit the vehicles.  </w:t>
      </w:r>
    </w:p>
    <w:p w:rsidR="00ED5013" w:rsidRDefault="001973DF"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reply averred that since it was admitted that the agent a Mr Beven who made a false declaration and was on a frolic of his own, the applicant’s averment that it was unware that the agent had gone on a frolic of his own must be accepted because in any event the agent </w:t>
      </w:r>
      <w:r w:rsidR="00D24080">
        <w:rPr>
          <w:rFonts w:ascii="Times New Roman" w:hAnsi="Times New Roman" w:cs="Times New Roman"/>
          <w:sz w:val="24"/>
          <w:szCs w:val="24"/>
        </w:rPr>
        <w:t>had been issued with correct documents by the applicant</w:t>
      </w:r>
      <w:r w:rsidR="005E1954">
        <w:rPr>
          <w:rFonts w:ascii="Times New Roman" w:hAnsi="Times New Roman" w:cs="Times New Roman"/>
          <w:sz w:val="24"/>
          <w:szCs w:val="24"/>
        </w:rPr>
        <w:t xml:space="preserve">. </w:t>
      </w:r>
      <w:r w:rsidR="00D24080">
        <w:rPr>
          <w:rFonts w:ascii="Times New Roman" w:hAnsi="Times New Roman" w:cs="Times New Roman"/>
          <w:sz w:val="24"/>
          <w:szCs w:val="24"/>
        </w:rPr>
        <w:t xml:space="preserve"> </w:t>
      </w:r>
      <w:r w:rsidR="005E1954">
        <w:rPr>
          <w:rFonts w:ascii="Times New Roman" w:hAnsi="Times New Roman" w:cs="Times New Roman"/>
          <w:sz w:val="24"/>
          <w:szCs w:val="24"/>
        </w:rPr>
        <w:t>I</w:t>
      </w:r>
      <w:r w:rsidR="00D24080">
        <w:rPr>
          <w:rFonts w:ascii="Times New Roman" w:hAnsi="Times New Roman" w:cs="Times New Roman"/>
          <w:sz w:val="24"/>
          <w:szCs w:val="24"/>
        </w:rPr>
        <w:t>n relation to the allegation that the founding affidavit consisted of hearsay evidence, the applicant averred that the deponent to the founding</w:t>
      </w:r>
      <w:r w:rsidR="005E1954">
        <w:rPr>
          <w:rFonts w:ascii="Times New Roman" w:hAnsi="Times New Roman" w:cs="Times New Roman"/>
          <w:sz w:val="24"/>
          <w:szCs w:val="24"/>
        </w:rPr>
        <w:t xml:space="preserve"> affidavit </w:t>
      </w:r>
      <w:r w:rsidR="00D24080">
        <w:rPr>
          <w:rFonts w:ascii="Times New Roman" w:hAnsi="Times New Roman" w:cs="Times New Roman"/>
          <w:sz w:val="24"/>
          <w:szCs w:val="24"/>
        </w:rPr>
        <w:t xml:space="preserve">was its operations manager who was monitoring the vehicles’ movements and receiving reports of what was going on.  </w:t>
      </w:r>
      <w:r w:rsidR="00031687">
        <w:rPr>
          <w:rFonts w:ascii="Times New Roman" w:hAnsi="Times New Roman" w:cs="Times New Roman"/>
          <w:sz w:val="24"/>
          <w:szCs w:val="24"/>
        </w:rPr>
        <w:t xml:space="preserve">It is permissible for a person who has knowledge of facts to swear to a founding affidavit.  I also took note that the deponent to the opposing affidavit was also not on the ground and relied on facts given to him. He did not directly deal with the trucks. The criticism as to the competence of the deponent to the founding affidavit would apply with equal force to the respondent because they both relied on information given to them by their officials or employees. </w:t>
      </w:r>
      <w:r w:rsidR="00D24080">
        <w:rPr>
          <w:rFonts w:ascii="Times New Roman" w:hAnsi="Times New Roman" w:cs="Times New Roman"/>
          <w:sz w:val="24"/>
          <w:szCs w:val="24"/>
        </w:rPr>
        <w:t xml:space="preserve">The respondent denied that its drivers are the ones who lodged the e-manifest and reiterated that it was the agent in Beira who had handled the loading and manifesting of the goods. The applicant averred that it attached the bills of lading describing the goods and that their authenticity were not denied. It averred </w:t>
      </w:r>
      <w:r w:rsidR="005E1954">
        <w:rPr>
          <w:rFonts w:ascii="Times New Roman" w:hAnsi="Times New Roman" w:cs="Times New Roman"/>
          <w:sz w:val="24"/>
          <w:szCs w:val="24"/>
        </w:rPr>
        <w:t xml:space="preserve">that </w:t>
      </w:r>
      <w:r w:rsidR="00D24080">
        <w:rPr>
          <w:rFonts w:ascii="Times New Roman" w:hAnsi="Times New Roman" w:cs="Times New Roman"/>
          <w:sz w:val="24"/>
          <w:szCs w:val="24"/>
        </w:rPr>
        <w:t>the decision to forfeit the trucks was grossly unreasonable in the circumstances.</w:t>
      </w:r>
      <w:r w:rsidR="00031687">
        <w:rPr>
          <w:rFonts w:ascii="Times New Roman" w:hAnsi="Times New Roman" w:cs="Times New Roman"/>
          <w:sz w:val="24"/>
          <w:szCs w:val="24"/>
        </w:rPr>
        <w:t> </w:t>
      </w:r>
      <w:r w:rsidR="00D24080">
        <w:rPr>
          <w:rFonts w:ascii="Times New Roman" w:hAnsi="Times New Roman" w:cs="Times New Roman"/>
          <w:sz w:val="24"/>
          <w:szCs w:val="24"/>
        </w:rPr>
        <w:t>It averred that the respondent acted “injudiciously</w:t>
      </w:r>
      <w:r w:rsidR="005E1954">
        <w:rPr>
          <w:rFonts w:ascii="Times New Roman" w:hAnsi="Times New Roman" w:cs="Times New Roman"/>
          <w:sz w:val="24"/>
          <w:szCs w:val="24"/>
        </w:rPr>
        <w:t>,</w:t>
      </w:r>
      <w:r w:rsidR="00D24080">
        <w:rPr>
          <w:rFonts w:ascii="Times New Roman" w:hAnsi="Times New Roman" w:cs="Times New Roman"/>
          <w:sz w:val="24"/>
          <w:szCs w:val="24"/>
        </w:rPr>
        <w:t xml:space="preserve"> unreasonabl</w:t>
      </w:r>
      <w:r w:rsidR="005E1954">
        <w:rPr>
          <w:rFonts w:ascii="Times New Roman" w:hAnsi="Times New Roman" w:cs="Times New Roman"/>
          <w:sz w:val="24"/>
          <w:szCs w:val="24"/>
        </w:rPr>
        <w:t>y</w:t>
      </w:r>
      <w:r w:rsidR="00D24080">
        <w:rPr>
          <w:rFonts w:ascii="Times New Roman" w:hAnsi="Times New Roman" w:cs="Times New Roman"/>
          <w:sz w:val="24"/>
          <w:szCs w:val="24"/>
        </w:rPr>
        <w:t xml:space="preserve"> and unjustifiably” by only releasing the cont</w:t>
      </w:r>
      <w:r w:rsidR="005E1954">
        <w:rPr>
          <w:rFonts w:ascii="Times New Roman" w:hAnsi="Times New Roman" w:cs="Times New Roman"/>
          <w:sz w:val="24"/>
          <w:szCs w:val="24"/>
        </w:rPr>
        <w:t>ainer</w:t>
      </w:r>
      <w:r w:rsidR="00D24080">
        <w:rPr>
          <w:rFonts w:ascii="Times New Roman" w:hAnsi="Times New Roman" w:cs="Times New Roman"/>
          <w:sz w:val="24"/>
          <w:szCs w:val="24"/>
        </w:rPr>
        <w:t xml:space="preserve"> and not the trucks and trailers yet the trucks, trailers and container all carried the undeclared goods. </w:t>
      </w:r>
    </w:p>
    <w:p w:rsidR="00790410" w:rsidRDefault="00ED5013"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indicated that I found it necessary to copy the correspondence between the applicant’s legal practitioners and the respondent because they at best taken together with the notices of seizure are the documents which evidence the record of the “proceedings” if I may call them such. The court rules provide for the respondent whose proceedings are brought on review o prepare and lodge a record of the proceedings and two typed copies with the </w:t>
      </w:r>
      <w:r w:rsidR="005E1954">
        <w:rPr>
          <w:rFonts w:ascii="Times New Roman" w:hAnsi="Times New Roman" w:cs="Times New Roman"/>
          <w:sz w:val="24"/>
          <w:szCs w:val="24"/>
        </w:rPr>
        <w:t>R</w:t>
      </w:r>
      <w:r>
        <w:rPr>
          <w:rFonts w:ascii="Times New Roman" w:hAnsi="Times New Roman" w:cs="Times New Roman"/>
          <w:sz w:val="24"/>
          <w:szCs w:val="24"/>
        </w:rPr>
        <w:t xml:space="preserve">egistrar of the </w:t>
      </w:r>
      <w:r w:rsidR="005E1954">
        <w:rPr>
          <w:rFonts w:ascii="Times New Roman" w:hAnsi="Times New Roman" w:cs="Times New Roman"/>
          <w:sz w:val="24"/>
          <w:szCs w:val="24"/>
        </w:rPr>
        <w:t>H</w:t>
      </w:r>
      <w:r>
        <w:rPr>
          <w:rFonts w:ascii="Times New Roman" w:hAnsi="Times New Roman" w:cs="Times New Roman"/>
          <w:sz w:val="24"/>
          <w:szCs w:val="24"/>
        </w:rPr>
        <w:t>igh Court, within twelve days of being served with the review application.  No such record was lodged by the respondent. The respondent was required to do so. It does not matter that there could be two or three letters exchanged between the parties. The record should still be prepared of the complete correspondences and other documents if any and clearly marked so. The filing of the full</w:t>
      </w:r>
      <w:r w:rsidR="008A64DA">
        <w:rPr>
          <w:rFonts w:ascii="Times New Roman" w:hAnsi="Times New Roman" w:cs="Times New Roman"/>
          <w:sz w:val="24"/>
          <w:szCs w:val="24"/>
        </w:rPr>
        <w:t xml:space="preserve"> record </w:t>
      </w:r>
      <w:r w:rsidR="008A64DA">
        <w:rPr>
          <w:rFonts w:ascii="Times New Roman" w:hAnsi="Times New Roman" w:cs="Times New Roman"/>
          <w:sz w:val="24"/>
          <w:szCs w:val="24"/>
        </w:rPr>
        <w:lastRenderedPageBreak/>
        <w:t>furthers no</w:t>
      </w:r>
      <w:r w:rsidR="004A4E98">
        <w:rPr>
          <w:rFonts w:ascii="Times New Roman" w:hAnsi="Times New Roman" w:cs="Times New Roman"/>
          <w:sz w:val="24"/>
          <w:szCs w:val="24"/>
        </w:rPr>
        <w:t>t</w:t>
      </w:r>
      <w:r w:rsidR="008A64DA">
        <w:rPr>
          <w:rFonts w:ascii="Times New Roman" w:hAnsi="Times New Roman" w:cs="Times New Roman"/>
          <w:sz w:val="24"/>
          <w:szCs w:val="24"/>
        </w:rPr>
        <w:t xml:space="preserve"> just the applicant’s right of access to the court by ensuring that the court has all relevant information before it but ensures that the court is put in </w:t>
      </w:r>
      <w:r w:rsidR="005E1954">
        <w:rPr>
          <w:rFonts w:ascii="Times New Roman" w:hAnsi="Times New Roman" w:cs="Times New Roman"/>
          <w:sz w:val="24"/>
          <w:szCs w:val="24"/>
        </w:rPr>
        <w:t xml:space="preserve">the </w:t>
      </w:r>
      <w:r w:rsidR="008A64DA">
        <w:rPr>
          <w:rFonts w:ascii="Times New Roman" w:hAnsi="Times New Roman" w:cs="Times New Roman"/>
          <w:sz w:val="24"/>
          <w:szCs w:val="24"/>
        </w:rPr>
        <w:t xml:space="preserve">clear of the </w:t>
      </w:r>
      <w:r w:rsidR="00862620">
        <w:rPr>
          <w:rFonts w:ascii="Times New Roman" w:hAnsi="Times New Roman" w:cs="Times New Roman"/>
          <w:sz w:val="24"/>
          <w:szCs w:val="24"/>
        </w:rPr>
        <w:t xml:space="preserve">full proceedings which it is </w:t>
      </w:r>
      <w:r w:rsidR="005E1954">
        <w:rPr>
          <w:rFonts w:ascii="Times New Roman" w:hAnsi="Times New Roman" w:cs="Times New Roman"/>
          <w:sz w:val="24"/>
          <w:szCs w:val="24"/>
        </w:rPr>
        <w:t>asked to</w:t>
      </w:r>
      <w:r w:rsidR="00862620">
        <w:rPr>
          <w:rFonts w:ascii="Times New Roman" w:hAnsi="Times New Roman" w:cs="Times New Roman"/>
          <w:sz w:val="24"/>
          <w:szCs w:val="24"/>
        </w:rPr>
        <w:t xml:space="preserve"> review.  The </w:t>
      </w:r>
      <w:r w:rsidR="004A4E98">
        <w:rPr>
          <w:rFonts w:ascii="Times New Roman" w:hAnsi="Times New Roman" w:cs="Times New Roman"/>
          <w:sz w:val="24"/>
          <w:szCs w:val="24"/>
        </w:rPr>
        <w:t>record</w:t>
      </w:r>
      <w:r w:rsidR="00862620">
        <w:rPr>
          <w:rFonts w:ascii="Times New Roman" w:hAnsi="Times New Roman" w:cs="Times New Roman"/>
          <w:sz w:val="24"/>
          <w:szCs w:val="24"/>
        </w:rPr>
        <w:t xml:space="preserve"> therefore</w:t>
      </w:r>
      <w:r w:rsidR="004A4E98">
        <w:rPr>
          <w:rFonts w:ascii="Times New Roman" w:hAnsi="Times New Roman" w:cs="Times New Roman"/>
          <w:sz w:val="24"/>
          <w:szCs w:val="24"/>
        </w:rPr>
        <w:t xml:space="preserve"> should contain all the material which the court or quasi administrative body or tribunal has had regard to in coming up with a decision on a matter.  It is not permitted for parties to comp</w:t>
      </w:r>
      <w:r w:rsidR="00E46EFB">
        <w:rPr>
          <w:rFonts w:ascii="Times New Roman" w:hAnsi="Times New Roman" w:cs="Times New Roman"/>
          <w:sz w:val="24"/>
          <w:szCs w:val="24"/>
        </w:rPr>
        <w:t>ose</w:t>
      </w:r>
      <w:r w:rsidR="004A4E98">
        <w:rPr>
          <w:rFonts w:ascii="Times New Roman" w:hAnsi="Times New Roman" w:cs="Times New Roman"/>
          <w:sz w:val="24"/>
          <w:szCs w:val="24"/>
        </w:rPr>
        <w:t xml:space="preserve"> a case for review in the founding and answering affidavit as done in this case.  A perusal of the founding affidavit shows that several annexures were attached thereto without the applicant even alleging that they formed part of the documents which exchanged hands between the parties.  The respondent would similarly not be permitted to set out an account of what transpired. Review proceedings by way of application are different from applications commencing claims brought before the court. With a review there must be </w:t>
      </w:r>
      <w:r w:rsidR="00E46EFB">
        <w:rPr>
          <w:rFonts w:ascii="Times New Roman" w:hAnsi="Times New Roman" w:cs="Times New Roman"/>
          <w:sz w:val="24"/>
          <w:szCs w:val="24"/>
        </w:rPr>
        <w:t>completed o</w:t>
      </w:r>
      <w:r w:rsidR="009734F8">
        <w:rPr>
          <w:rFonts w:ascii="Times New Roman" w:hAnsi="Times New Roman" w:cs="Times New Roman"/>
          <w:sz w:val="24"/>
          <w:szCs w:val="24"/>
        </w:rPr>
        <w:t>r</w:t>
      </w:r>
      <w:r w:rsidR="00E46EFB">
        <w:rPr>
          <w:rFonts w:ascii="Times New Roman" w:hAnsi="Times New Roman" w:cs="Times New Roman"/>
          <w:sz w:val="24"/>
          <w:szCs w:val="24"/>
        </w:rPr>
        <w:t xml:space="preserve"> going </w:t>
      </w:r>
      <w:r w:rsidR="004A4E98">
        <w:rPr>
          <w:rFonts w:ascii="Times New Roman" w:hAnsi="Times New Roman" w:cs="Times New Roman"/>
          <w:sz w:val="24"/>
          <w:szCs w:val="24"/>
        </w:rPr>
        <w:t>proceedings which are then subjected to review by the court.</w:t>
      </w:r>
      <w:r w:rsidR="004A672A">
        <w:rPr>
          <w:rFonts w:ascii="Times New Roman" w:hAnsi="Times New Roman" w:cs="Times New Roman"/>
          <w:sz w:val="24"/>
          <w:szCs w:val="24"/>
        </w:rPr>
        <w:t xml:space="preserve"> A review therefore concerns itself with process and regularity which process is determined </w:t>
      </w:r>
      <w:r w:rsidR="00E46EFB">
        <w:rPr>
          <w:rFonts w:ascii="Times New Roman" w:hAnsi="Times New Roman" w:cs="Times New Roman"/>
          <w:sz w:val="24"/>
          <w:szCs w:val="24"/>
        </w:rPr>
        <w:t>upon the consideration of the</w:t>
      </w:r>
      <w:r w:rsidR="004A672A">
        <w:rPr>
          <w:rFonts w:ascii="Times New Roman" w:hAnsi="Times New Roman" w:cs="Times New Roman"/>
          <w:sz w:val="24"/>
          <w:szCs w:val="24"/>
        </w:rPr>
        <w:t xml:space="preserve"> record and reasons</w:t>
      </w:r>
      <w:r w:rsidR="00E46EFB">
        <w:rPr>
          <w:rFonts w:ascii="Times New Roman" w:hAnsi="Times New Roman" w:cs="Times New Roman"/>
          <w:sz w:val="24"/>
          <w:szCs w:val="24"/>
        </w:rPr>
        <w:t xml:space="preserve"> given</w:t>
      </w:r>
      <w:r w:rsidR="009734F8">
        <w:rPr>
          <w:rFonts w:ascii="Times New Roman" w:hAnsi="Times New Roman" w:cs="Times New Roman"/>
          <w:sz w:val="24"/>
          <w:szCs w:val="24"/>
        </w:rPr>
        <w:t xml:space="preserve"> by the decision maker</w:t>
      </w:r>
      <w:r w:rsidR="004A672A">
        <w:rPr>
          <w:rFonts w:ascii="Times New Roman" w:hAnsi="Times New Roman" w:cs="Times New Roman"/>
          <w:sz w:val="24"/>
          <w:szCs w:val="24"/>
        </w:rPr>
        <w:t>. The body whose decision is brought on review is held and</w:t>
      </w:r>
      <w:r w:rsidR="00DF6D5E">
        <w:rPr>
          <w:rFonts w:ascii="Times New Roman" w:hAnsi="Times New Roman" w:cs="Times New Roman"/>
          <w:sz w:val="24"/>
          <w:szCs w:val="24"/>
        </w:rPr>
        <w:t xml:space="preserve"> b</w:t>
      </w:r>
      <w:r w:rsidR="00E46EFB">
        <w:rPr>
          <w:rFonts w:ascii="Times New Roman" w:hAnsi="Times New Roman" w:cs="Times New Roman"/>
          <w:sz w:val="24"/>
          <w:szCs w:val="24"/>
        </w:rPr>
        <w:t>ound</w:t>
      </w:r>
      <w:r w:rsidR="00DF6D5E">
        <w:rPr>
          <w:rFonts w:ascii="Times New Roman" w:hAnsi="Times New Roman" w:cs="Times New Roman"/>
          <w:sz w:val="24"/>
          <w:szCs w:val="24"/>
        </w:rPr>
        <w:t xml:space="preserve"> </w:t>
      </w:r>
      <w:r w:rsidR="00790410">
        <w:rPr>
          <w:rFonts w:ascii="Times New Roman" w:hAnsi="Times New Roman" w:cs="Times New Roman"/>
          <w:sz w:val="24"/>
          <w:szCs w:val="24"/>
        </w:rPr>
        <w:t>to the reasons given at the time that the decision is made.</w:t>
      </w:r>
    </w:p>
    <w:p w:rsidR="000740FD" w:rsidRDefault="00790410"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FD7A2F">
        <w:rPr>
          <w:rFonts w:ascii="Times New Roman" w:hAnsi="Times New Roman" w:cs="Times New Roman"/>
          <w:i/>
          <w:sz w:val="24"/>
          <w:szCs w:val="24"/>
        </w:rPr>
        <w:t>casu</w:t>
      </w:r>
      <w:r>
        <w:rPr>
          <w:rFonts w:ascii="Times New Roman" w:hAnsi="Times New Roman" w:cs="Times New Roman"/>
          <w:sz w:val="24"/>
          <w:szCs w:val="24"/>
        </w:rPr>
        <w:t>, it is not for the court to prescribe the exact form that the respondent</w:t>
      </w:r>
      <w:r w:rsidR="00E46EFB">
        <w:rPr>
          <w:rFonts w:ascii="Times New Roman" w:hAnsi="Times New Roman" w:cs="Times New Roman"/>
          <w:sz w:val="24"/>
          <w:szCs w:val="24"/>
        </w:rPr>
        <w:t>’s</w:t>
      </w:r>
      <w:r>
        <w:rPr>
          <w:rFonts w:ascii="Times New Roman" w:hAnsi="Times New Roman" w:cs="Times New Roman"/>
          <w:sz w:val="24"/>
          <w:szCs w:val="24"/>
        </w:rPr>
        <w:t xml:space="preserve"> record may take.  In the absence of rules which prescribe what the record should be constituted by, then the</w:t>
      </w:r>
      <w:r w:rsidR="00FD7A2F">
        <w:rPr>
          <w:rFonts w:ascii="Times New Roman" w:hAnsi="Times New Roman" w:cs="Times New Roman"/>
          <w:sz w:val="24"/>
          <w:szCs w:val="24"/>
        </w:rPr>
        <w:t xml:space="preserve"> nature and form of the record should be a matter of common sense and logic. As I have already indicated, once proceedings are brought on review, then it must follow that the review court, because its primary function </w:t>
      </w:r>
      <w:r w:rsidR="000740FD">
        <w:rPr>
          <w:rFonts w:ascii="Times New Roman" w:hAnsi="Times New Roman" w:cs="Times New Roman"/>
          <w:sz w:val="24"/>
          <w:szCs w:val="24"/>
        </w:rPr>
        <w:t>is to consider the proces</w:t>
      </w:r>
      <w:r w:rsidR="00E46EFB">
        <w:rPr>
          <w:rFonts w:ascii="Times New Roman" w:hAnsi="Times New Roman" w:cs="Times New Roman"/>
          <w:sz w:val="24"/>
          <w:szCs w:val="24"/>
        </w:rPr>
        <w:t>s and regularity of proceedings require</w:t>
      </w:r>
      <w:r w:rsidR="00E07C28">
        <w:rPr>
          <w:rFonts w:ascii="Times New Roman" w:hAnsi="Times New Roman" w:cs="Times New Roman"/>
          <w:sz w:val="24"/>
          <w:szCs w:val="24"/>
        </w:rPr>
        <w:t>s</w:t>
      </w:r>
      <w:r w:rsidR="00E46EFB">
        <w:rPr>
          <w:rFonts w:ascii="Times New Roman" w:hAnsi="Times New Roman" w:cs="Times New Roman"/>
          <w:sz w:val="24"/>
          <w:szCs w:val="24"/>
        </w:rPr>
        <w:t xml:space="preserve"> that</w:t>
      </w:r>
      <w:r w:rsidR="000740FD">
        <w:rPr>
          <w:rFonts w:ascii="Times New Roman" w:hAnsi="Times New Roman" w:cs="Times New Roman"/>
          <w:sz w:val="24"/>
          <w:szCs w:val="24"/>
        </w:rPr>
        <w:t xml:space="preserve"> all facts, documents and other information which w</w:t>
      </w:r>
      <w:r w:rsidR="00E46EFB">
        <w:rPr>
          <w:rFonts w:ascii="Times New Roman" w:hAnsi="Times New Roman" w:cs="Times New Roman"/>
          <w:sz w:val="24"/>
          <w:szCs w:val="24"/>
        </w:rPr>
        <w:t>ere</w:t>
      </w:r>
      <w:r w:rsidR="000740FD">
        <w:rPr>
          <w:rFonts w:ascii="Times New Roman" w:hAnsi="Times New Roman" w:cs="Times New Roman"/>
          <w:sz w:val="24"/>
          <w:szCs w:val="24"/>
        </w:rPr>
        <w:t xml:space="preserve"> placed before the body whose decision </w:t>
      </w:r>
      <w:r w:rsidR="00E46EFB">
        <w:rPr>
          <w:rFonts w:ascii="Times New Roman" w:hAnsi="Times New Roman" w:cs="Times New Roman"/>
          <w:sz w:val="24"/>
          <w:szCs w:val="24"/>
        </w:rPr>
        <w:t>i</w:t>
      </w:r>
      <w:r w:rsidR="000740FD">
        <w:rPr>
          <w:rFonts w:ascii="Times New Roman" w:hAnsi="Times New Roman" w:cs="Times New Roman"/>
          <w:sz w:val="24"/>
          <w:szCs w:val="24"/>
        </w:rPr>
        <w:t>s brought on review be included</w:t>
      </w:r>
      <w:r w:rsidR="00E46EFB">
        <w:rPr>
          <w:rFonts w:ascii="Times New Roman" w:hAnsi="Times New Roman" w:cs="Times New Roman"/>
          <w:sz w:val="24"/>
          <w:szCs w:val="24"/>
        </w:rPr>
        <w:t xml:space="preserve"> to form the record</w:t>
      </w:r>
      <w:r w:rsidR="000740FD">
        <w:rPr>
          <w:rFonts w:ascii="Times New Roman" w:hAnsi="Times New Roman" w:cs="Times New Roman"/>
          <w:sz w:val="24"/>
          <w:szCs w:val="24"/>
        </w:rPr>
        <w:t>.</w:t>
      </w:r>
    </w:p>
    <w:p w:rsidR="00CF232D" w:rsidRDefault="000740FD" w:rsidP="00DF1E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failure to comply with the strict provision to avail the record of proceedings has </w:t>
      </w:r>
      <w:r w:rsidR="00E46EFB">
        <w:rPr>
          <w:rFonts w:ascii="Times New Roman" w:hAnsi="Times New Roman" w:cs="Times New Roman"/>
          <w:sz w:val="24"/>
          <w:szCs w:val="24"/>
        </w:rPr>
        <w:t xml:space="preserve">however </w:t>
      </w:r>
      <w:r>
        <w:rPr>
          <w:rFonts w:ascii="Times New Roman" w:hAnsi="Times New Roman" w:cs="Times New Roman"/>
          <w:sz w:val="24"/>
          <w:szCs w:val="24"/>
        </w:rPr>
        <w:t xml:space="preserve">not resulted in my failure to determine the application. The court has a discretion to condone the non-compliance with its rules. </w:t>
      </w:r>
      <w:r w:rsidR="00EC3684">
        <w:rPr>
          <w:rFonts w:ascii="Times New Roman" w:hAnsi="Times New Roman" w:cs="Times New Roman"/>
          <w:sz w:val="24"/>
          <w:szCs w:val="24"/>
        </w:rPr>
        <w:t> </w:t>
      </w:r>
      <w:r w:rsidR="00346DA6" w:rsidRPr="00346DA6">
        <w:rPr>
          <w:rFonts w:ascii="Times New Roman" w:hAnsi="Times New Roman" w:cs="Times New Roman"/>
          <w:sz w:val="24"/>
          <w:szCs w:val="24"/>
        </w:rPr>
        <w:t>In</w:t>
      </w:r>
      <w:r w:rsidR="00346DA6" w:rsidRPr="00346DA6">
        <w:rPr>
          <w:rFonts w:ascii="Times New Roman" w:hAnsi="Times New Roman" w:cs="Times New Roman"/>
          <w:i/>
          <w:sz w:val="24"/>
          <w:szCs w:val="24"/>
        </w:rPr>
        <w:t xml:space="preserve"> casu</w:t>
      </w:r>
      <w:r w:rsidR="00346DA6">
        <w:rPr>
          <w:rFonts w:ascii="Times New Roman" w:hAnsi="Times New Roman" w:cs="Times New Roman"/>
          <w:sz w:val="24"/>
          <w:szCs w:val="24"/>
        </w:rPr>
        <w:t>, I considered that in fa</w:t>
      </w:r>
      <w:r w:rsidR="00E46EFB">
        <w:rPr>
          <w:rFonts w:ascii="Times New Roman" w:hAnsi="Times New Roman" w:cs="Times New Roman"/>
          <w:sz w:val="24"/>
          <w:szCs w:val="24"/>
        </w:rPr>
        <w:t>c</w:t>
      </w:r>
      <w:r w:rsidR="00346DA6">
        <w:rPr>
          <w:rFonts w:ascii="Times New Roman" w:hAnsi="Times New Roman" w:cs="Times New Roman"/>
          <w:sz w:val="24"/>
          <w:szCs w:val="24"/>
        </w:rPr>
        <w:t>t</w:t>
      </w:r>
      <w:r w:rsidR="00E46EFB">
        <w:rPr>
          <w:rFonts w:ascii="Times New Roman" w:hAnsi="Times New Roman" w:cs="Times New Roman"/>
          <w:sz w:val="24"/>
          <w:szCs w:val="24"/>
        </w:rPr>
        <w:t>,</w:t>
      </w:r>
      <w:r w:rsidR="00346DA6">
        <w:rPr>
          <w:rFonts w:ascii="Times New Roman" w:hAnsi="Times New Roman" w:cs="Times New Roman"/>
          <w:sz w:val="24"/>
          <w:szCs w:val="24"/>
        </w:rPr>
        <w:t xml:space="preserve"> the determination of the </w:t>
      </w:r>
      <w:r w:rsidR="00E46EFB">
        <w:rPr>
          <w:rFonts w:ascii="Times New Roman" w:hAnsi="Times New Roman" w:cs="Times New Roman"/>
          <w:sz w:val="24"/>
          <w:szCs w:val="24"/>
        </w:rPr>
        <w:t>R</w:t>
      </w:r>
      <w:r w:rsidR="00346DA6">
        <w:rPr>
          <w:rFonts w:ascii="Times New Roman" w:hAnsi="Times New Roman" w:cs="Times New Roman"/>
          <w:sz w:val="24"/>
          <w:szCs w:val="24"/>
        </w:rPr>
        <w:t xml:space="preserve">egional </w:t>
      </w:r>
      <w:r w:rsidR="00E46EFB">
        <w:rPr>
          <w:rFonts w:ascii="Times New Roman" w:hAnsi="Times New Roman" w:cs="Times New Roman"/>
          <w:sz w:val="24"/>
          <w:szCs w:val="24"/>
        </w:rPr>
        <w:t>M</w:t>
      </w:r>
      <w:r w:rsidR="00346DA6">
        <w:rPr>
          <w:rFonts w:ascii="Times New Roman" w:hAnsi="Times New Roman" w:cs="Times New Roman"/>
          <w:sz w:val="24"/>
          <w:szCs w:val="24"/>
        </w:rPr>
        <w:t>anager to whom representati</w:t>
      </w:r>
      <w:r w:rsidR="00E46EFB">
        <w:rPr>
          <w:rFonts w:ascii="Times New Roman" w:hAnsi="Times New Roman" w:cs="Times New Roman"/>
          <w:sz w:val="24"/>
          <w:szCs w:val="24"/>
        </w:rPr>
        <w:t>ons</w:t>
      </w:r>
      <w:r w:rsidR="00346DA6">
        <w:rPr>
          <w:rFonts w:ascii="Times New Roman" w:hAnsi="Times New Roman" w:cs="Times New Roman"/>
          <w:sz w:val="24"/>
          <w:szCs w:val="24"/>
        </w:rPr>
        <w:t xml:space="preserve"> were made was the decision which was then further determined by the </w:t>
      </w:r>
      <w:r w:rsidR="00E46EFB">
        <w:rPr>
          <w:rFonts w:ascii="Times New Roman" w:hAnsi="Times New Roman" w:cs="Times New Roman"/>
          <w:sz w:val="24"/>
          <w:szCs w:val="24"/>
        </w:rPr>
        <w:t>C</w:t>
      </w:r>
      <w:r w:rsidR="00346DA6">
        <w:rPr>
          <w:rFonts w:ascii="Times New Roman" w:hAnsi="Times New Roman" w:cs="Times New Roman"/>
          <w:sz w:val="24"/>
          <w:szCs w:val="24"/>
        </w:rPr>
        <w:t xml:space="preserve">ommissioner of Customs and Excise </w:t>
      </w:r>
      <w:r w:rsidR="00E46EFB">
        <w:rPr>
          <w:rFonts w:ascii="Times New Roman" w:hAnsi="Times New Roman" w:cs="Times New Roman"/>
          <w:sz w:val="24"/>
          <w:szCs w:val="24"/>
        </w:rPr>
        <w:t>on a</w:t>
      </w:r>
      <w:r w:rsidR="00346DA6">
        <w:rPr>
          <w:rFonts w:ascii="Times New Roman" w:hAnsi="Times New Roman" w:cs="Times New Roman"/>
          <w:sz w:val="24"/>
          <w:szCs w:val="24"/>
        </w:rPr>
        <w:t>ppeal</w:t>
      </w:r>
      <w:r w:rsidR="00E07C28">
        <w:rPr>
          <w:rFonts w:ascii="Times New Roman" w:hAnsi="Times New Roman" w:cs="Times New Roman"/>
          <w:sz w:val="24"/>
          <w:szCs w:val="24"/>
        </w:rPr>
        <w:t>.</w:t>
      </w:r>
      <w:r w:rsidR="00346DA6">
        <w:rPr>
          <w:rFonts w:ascii="Times New Roman" w:hAnsi="Times New Roman" w:cs="Times New Roman"/>
          <w:sz w:val="24"/>
          <w:szCs w:val="24"/>
        </w:rPr>
        <w:t xml:space="preserve"> The </w:t>
      </w:r>
      <w:r w:rsidR="00E46EFB">
        <w:rPr>
          <w:rFonts w:ascii="Times New Roman" w:hAnsi="Times New Roman" w:cs="Times New Roman"/>
          <w:sz w:val="24"/>
          <w:szCs w:val="24"/>
        </w:rPr>
        <w:t>R</w:t>
      </w:r>
      <w:r w:rsidR="00346DA6">
        <w:rPr>
          <w:rFonts w:ascii="Times New Roman" w:hAnsi="Times New Roman" w:cs="Times New Roman"/>
          <w:sz w:val="24"/>
          <w:szCs w:val="24"/>
        </w:rPr>
        <w:t xml:space="preserve">egional </w:t>
      </w:r>
      <w:r w:rsidR="00E46EFB">
        <w:rPr>
          <w:rFonts w:ascii="Times New Roman" w:hAnsi="Times New Roman" w:cs="Times New Roman"/>
          <w:sz w:val="24"/>
          <w:szCs w:val="24"/>
        </w:rPr>
        <w:t>M</w:t>
      </w:r>
      <w:r w:rsidR="00346DA6">
        <w:rPr>
          <w:rFonts w:ascii="Times New Roman" w:hAnsi="Times New Roman" w:cs="Times New Roman"/>
          <w:sz w:val="24"/>
          <w:szCs w:val="24"/>
        </w:rPr>
        <w:t xml:space="preserve">anager </w:t>
      </w:r>
      <w:r w:rsidR="00CF232D">
        <w:rPr>
          <w:rFonts w:ascii="Times New Roman" w:hAnsi="Times New Roman" w:cs="Times New Roman"/>
          <w:sz w:val="24"/>
          <w:szCs w:val="24"/>
        </w:rPr>
        <w:t>simply stated that he had considered the facts carefully but noted that the trucks and trailers had been used to remove goods which are liable to seizure.  He stated that the goods were not accounted for in terms of the Customs and Excise Act.  He ended his decision by stating that:-</w:t>
      </w:r>
    </w:p>
    <w:p w:rsidR="00790410" w:rsidRDefault="00CF232D" w:rsidP="00CF2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rPr>
        <w:t xml:space="preserve">“I regret to advise that the truck and trailer cited on Notice of Seizure number 009051L of 01 June </w:t>
      </w:r>
      <w:r>
        <w:rPr>
          <w:rFonts w:ascii="Times New Roman" w:hAnsi="Times New Roman" w:cs="Times New Roman"/>
        </w:rPr>
        <w:tab/>
        <w:t xml:space="preserve">2022 shall not be released from seizure but shall be forfeited to the State in due course without any </w:t>
      </w:r>
      <w:r>
        <w:rPr>
          <w:rFonts w:ascii="Times New Roman" w:hAnsi="Times New Roman" w:cs="Times New Roman"/>
        </w:rPr>
        <w:tab/>
        <w:t>further reference to you.”</w:t>
      </w:r>
      <w:r>
        <w:rPr>
          <w:rFonts w:ascii="Times New Roman" w:hAnsi="Times New Roman" w:cs="Times New Roman"/>
          <w:sz w:val="24"/>
          <w:szCs w:val="24"/>
        </w:rPr>
        <w:t xml:space="preserve"> </w:t>
      </w:r>
      <w:r w:rsidR="000740FD">
        <w:rPr>
          <w:rFonts w:ascii="Times New Roman" w:hAnsi="Times New Roman" w:cs="Times New Roman"/>
          <w:sz w:val="24"/>
          <w:szCs w:val="24"/>
        </w:rPr>
        <w:t xml:space="preserve"> </w:t>
      </w:r>
      <w:r w:rsidR="00790410">
        <w:rPr>
          <w:rFonts w:ascii="Times New Roman" w:hAnsi="Times New Roman" w:cs="Times New Roman"/>
          <w:sz w:val="24"/>
          <w:szCs w:val="24"/>
        </w:rPr>
        <w:t xml:space="preserve"> </w:t>
      </w:r>
    </w:p>
    <w:p w:rsidR="00413A7C" w:rsidRDefault="00413A7C" w:rsidP="00CF232D">
      <w:pPr>
        <w:spacing w:after="0" w:line="240" w:lineRule="auto"/>
        <w:jc w:val="both"/>
        <w:rPr>
          <w:rFonts w:ascii="Times New Roman" w:hAnsi="Times New Roman" w:cs="Times New Roman"/>
          <w:sz w:val="24"/>
          <w:szCs w:val="24"/>
        </w:rPr>
      </w:pPr>
    </w:p>
    <w:p w:rsidR="00B925E1" w:rsidRDefault="008A687A" w:rsidP="00413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13A7C">
        <w:rPr>
          <w:rFonts w:ascii="Times New Roman" w:hAnsi="Times New Roman" w:cs="Times New Roman"/>
          <w:sz w:val="24"/>
          <w:szCs w:val="24"/>
        </w:rPr>
        <w:t xml:space="preserve">The same is stated of the other truck and trailer seized under </w:t>
      </w:r>
      <w:r w:rsidR="00EC3684">
        <w:rPr>
          <w:rFonts w:ascii="Times New Roman" w:hAnsi="Times New Roman" w:cs="Times New Roman"/>
          <w:sz w:val="24"/>
          <w:szCs w:val="24"/>
        </w:rPr>
        <w:t>N</w:t>
      </w:r>
      <w:r w:rsidR="00413A7C">
        <w:rPr>
          <w:rFonts w:ascii="Times New Roman" w:hAnsi="Times New Roman" w:cs="Times New Roman"/>
          <w:sz w:val="24"/>
          <w:szCs w:val="24"/>
        </w:rPr>
        <w:t xml:space="preserve">otice of </w:t>
      </w:r>
      <w:r w:rsidR="00EC3684">
        <w:rPr>
          <w:rFonts w:ascii="Times New Roman" w:hAnsi="Times New Roman" w:cs="Times New Roman"/>
          <w:sz w:val="24"/>
          <w:szCs w:val="24"/>
        </w:rPr>
        <w:t>S</w:t>
      </w:r>
      <w:r w:rsidR="00413A7C">
        <w:rPr>
          <w:rFonts w:ascii="Times New Roman" w:hAnsi="Times New Roman" w:cs="Times New Roman"/>
          <w:sz w:val="24"/>
          <w:szCs w:val="24"/>
        </w:rPr>
        <w:t>eizure 009056</w:t>
      </w:r>
      <w:r>
        <w:rPr>
          <w:rFonts w:ascii="Times New Roman" w:hAnsi="Times New Roman" w:cs="Times New Roman"/>
          <w:sz w:val="24"/>
          <w:szCs w:val="24"/>
        </w:rPr>
        <w:t xml:space="preserve"> </w:t>
      </w:r>
      <w:r w:rsidR="00413A7C">
        <w:rPr>
          <w:rFonts w:ascii="Times New Roman" w:hAnsi="Times New Roman" w:cs="Times New Roman"/>
          <w:sz w:val="24"/>
          <w:szCs w:val="24"/>
        </w:rPr>
        <w:t xml:space="preserve">L.  Significantly the facts said to have been considered were not stated.  That aspect remained in the mind of the </w:t>
      </w:r>
      <w:r w:rsidR="00E46EFB">
        <w:rPr>
          <w:rFonts w:ascii="Times New Roman" w:hAnsi="Times New Roman" w:cs="Times New Roman"/>
          <w:sz w:val="24"/>
          <w:szCs w:val="24"/>
        </w:rPr>
        <w:t>R</w:t>
      </w:r>
      <w:r w:rsidR="00413A7C">
        <w:rPr>
          <w:rFonts w:ascii="Times New Roman" w:hAnsi="Times New Roman" w:cs="Times New Roman"/>
          <w:sz w:val="24"/>
          <w:szCs w:val="24"/>
        </w:rPr>
        <w:t xml:space="preserve">egional </w:t>
      </w:r>
      <w:r w:rsidR="00E46EFB">
        <w:rPr>
          <w:rFonts w:ascii="Times New Roman" w:hAnsi="Times New Roman" w:cs="Times New Roman"/>
          <w:sz w:val="24"/>
          <w:szCs w:val="24"/>
        </w:rPr>
        <w:t>M</w:t>
      </w:r>
      <w:r w:rsidR="00413A7C">
        <w:rPr>
          <w:rFonts w:ascii="Times New Roman" w:hAnsi="Times New Roman" w:cs="Times New Roman"/>
          <w:sz w:val="24"/>
          <w:szCs w:val="24"/>
        </w:rPr>
        <w:t xml:space="preserve">anager.  The only facts considered and written down was that the trucks and trailers carried the goods which should have been accounted for in term of the Act. </w:t>
      </w:r>
      <w:r w:rsidR="00B925E1">
        <w:rPr>
          <w:rFonts w:ascii="Times New Roman" w:hAnsi="Times New Roman" w:cs="Times New Roman"/>
          <w:sz w:val="24"/>
          <w:szCs w:val="24"/>
        </w:rPr>
        <w:t xml:space="preserve">The explanations of the applicant were not recorded or reference made to them. If they were considered, then that did not appear apparent in the letter.  There was no flow in the decision. It is a gross irregularity to fail to record reasons for a decision.  See </w:t>
      </w:r>
      <w:r w:rsidR="00B925E1" w:rsidRPr="00B925E1">
        <w:rPr>
          <w:rFonts w:ascii="Times New Roman" w:hAnsi="Times New Roman" w:cs="Times New Roman"/>
          <w:i/>
          <w:sz w:val="24"/>
          <w:szCs w:val="24"/>
        </w:rPr>
        <w:t xml:space="preserve">S </w:t>
      </w:r>
      <w:r w:rsidR="00B925E1" w:rsidRPr="00B925E1">
        <w:rPr>
          <w:rFonts w:ascii="Times New Roman" w:hAnsi="Times New Roman" w:cs="Times New Roman"/>
          <w:sz w:val="24"/>
          <w:szCs w:val="24"/>
        </w:rPr>
        <w:t>v</w:t>
      </w:r>
      <w:r w:rsidR="00B925E1" w:rsidRPr="00B925E1">
        <w:rPr>
          <w:rFonts w:ascii="Times New Roman" w:hAnsi="Times New Roman" w:cs="Times New Roman"/>
          <w:i/>
          <w:sz w:val="24"/>
          <w:szCs w:val="24"/>
        </w:rPr>
        <w:t xml:space="preserve"> Makawa &amp; Anor</w:t>
      </w:r>
      <w:r w:rsidR="00B925E1">
        <w:rPr>
          <w:rFonts w:ascii="Times New Roman" w:hAnsi="Times New Roman" w:cs="Times New Roman"/>
          <w:sz w:val="24"/>
          <w:szCs w:val="24"/>
        </w:rPr>
        <w:t xml:space="preserve"> 1991 (1) ZLR 142 (SC) at 146 (D – E).</w:t>
      </w:r>
    </w:p>
    <w:p w:rsidR="00DC79B0" w:rsidRDefault="00B925E1" w:rsidP="00413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relation to the appeal in relation to </w:t>
      </w:r>
      <w:r w:rsidR="00EC3684">
        <w:rPr>
          <w:rFonts w:ascii="Times New Roman" w:hAnsi="Times New Roman" w:cs="Times New Roman"/>
          <w:sz w:val="24"/>
          <w:szCs w:val="24"/>
        </w:rPr>
        <w:t>N</w:t>
      </w:r>
      <w:r>
        <w:rPr>
          <w:rFonts w:ascii="Times New Roman" w:hAnsi="Times New Roman" w:cs="Times New Roman"/>
          <w:sz w:val="24"/>
          <w:szCs w:val="24"/>
        </w:rPr>
        <w:t xml:space="preserve">otice of </w:t>
      </w:r>
      <w:r w:rsidR="00EC3684">
        <w:rPr>
          <w:rFonts w:ascii="Times New Roman" w:hAnsi="Times New Roman" w:cs="Times New Roman"/>
          <w:sz w:val="24"/>
          <w:szCs w:val="24"/>
        </w:rPr>
        <w:t>S</w:t>
      </w:r>
      <w:r>
        <w:rPr>
          <w:rFonts w:ascii="Times New Roman" w:hAnsi="Times New Roman" w:cs="Times New Roman"/>
          <w:sz w:val="24"/>
          <w:szCs w:val="24"/>
        </w:rPr>
        <w:t>eizure 009051</w:t>
      </w:r>
      <w:r w:rsidR="00877360">
        <w:rPr>
          <w:rFonts w:ascii="Times New Roman" w:hAnsi="Times New Roman" w:cs="Times New Roman"/>
          <w:sz w:val="24"/>
          <w:szCs w:val="24"/>
        </w:rPr>
        <w:t> </w:t>
      </w:r>
      <w:r>
        <w:rPr>
          <w:rFonts w:ascii="Times New Roman" w:hAnsi="Times New Roman" w:cs="Times New Roman"/>
          <w:sz w:val="24"/>
          <w:szCs w:val="24"/>
        </w:rPr>
        <w:t xml:space="preserve">L made to the </w:t>
      </w:r>
      <w:r w:rsidR="00BE7802">
        <w:rPr>
          <w:rFonts w:ascii="Times New Roman" w:hAnsi="Times New Roman" w:cs="Times New Roman"/>
          <w:sz w:val="24"/>
          <w:szCs w:val="24"/>
        </w:rPr>
        <w:t>C</w:t>
      </w:r>
      <w:r>
        <w:rPr>
          <w:rFonts w:ascii="Times New Roman" w:hAnsi="Times New Roman" w:cs="Times New Roman"/>
          <w:sz w:val="24"/>
          <w:szCs w:val="24"/>
        </w:rPr>
        <w:t xml:space="preserve">ommissioner of Customs and Excise, again the determination on appeal simply indicated that the </w:t>
      </w:r>
      <w:r w:rsidR="00BE7802">
        <w:rPr>
          <w:rFonts w:ascii="Times New Roman" w:hAnsi="Times New Roman" w:cs="Times New Roman"/>
          <w:sz w:val="24"/>
          <w:szCs w:val="24"/>
        </w:rPr>
        <w:t>C</w:t>
      </w:r>
      <w:r>
        <w:rPr>
          <w:rFonts w:ascii="Times New Roman" w:hAnsi="Times New Roman" w:cs="Times New Roman"/>
          <w:sz w:val="24"/>
          <w:szCs w:val="24"/>
        </w:rPr>
        <w:t xml:space="preserve">ommissioner had </w:t>
      </w:r>
      <w:r w:rsidR="00EE5C99">
        <w:rPr>
          <w:rFonts w:ascii="Times New Roman" w:hAnsi="Times New Roman" w:cs="Times New Roman"/>
          <w:sz w:val="24"/>
          <w:szCs w:val="24"/>
        </w:rPr>
        <w:t>“considered”</w:t>
      </w:r>
      <w:r>
        <w:rPr>
          <w:rFonts w:ascii="Times New Roman" w:hAnsi="Times New Roman" w:cs="Times New Roman"/>
          <w:sz w:val="24"/>
          <w:szCs w:val="24"/>
        </w:rPr>
        <w:t xml:space="preserve"> “carefully” the facts of the matter and the ground of appeal.  He noted</w:t>
      </w:r>
      <w:r w:rsidR="00EE5C99">
        <w:rPr>
          <w:rFonts w:ascii="Times New Roman" w:hAnsi="Times New Roman" w:cs="Times New Roman"/>
          <w:sz w:val="24"/>
          <w:szCs w:val="24"/>
        </w:rPr>
        <w:t xml:space="preserve"> that a false declaration was made that the consignment consisted of solar panels yet the goods were in actuality clothes. He noted that had a physical examination of the trucks not been undertaken, the clothes would have been smuggled into the country to the prejudice of the State in revenue. In essence the </w:t>
      </w:r>
      <w:r w:rsidR="00BE7802">
        <w:rPr>
          <w:rFonts w:ascii="Times New Roman" w:hAnsi="Times New Roman" w:cs="Times New Roman"/>
          <w:sz w:val="24"/>
          <w:szCs w:val="24"/>
        </w:rPr>
        <w:t>C</w:t>
      </w:r>
      <w:r w:rsidR="00EE5C99">
        <w:rPr>
          <w:rFonts w:ascii="Times New Roman" w:hAnsi="Times New Roman" w:cs="Times New Roman"/>
          <w:sz w:val="24"/>
          <w:szCs w:val="24"/>
        </w:rPr>
        <w:t>ommissioner must have considered that there had been an attempted smuggl</w:t>
      </w:r>
      <w:r w:rsidR="00E46EFB">
        <w:rPr>
          <w:rFonts w:ascii="Times New Roman" w:hAnsi="Times New Roman" w:cs="Times New Roman"/>
          <w:sz w:val="24"/>
          <w:szCs w:val="24"/>
        </w:rPr>
        <w:t>ing</w:t>
      </w:r>
      <w:r w:rsidR="00EE5C99">
        <w:rPr>
          <w:rFonts w:ascii="Times New Roman" w:hAnsi="Times New Roman" w:cs="Times New Roman"/>
          <w:sz w:val="24"/>
          <w:szCs w:val="24"/>
        </w:rPr>
        <w:t>. He also indicated that he had considered</w:t>
      </w:r>
      <w:r w:rsidR="004970DB">
        <w:rPr>
          <w:rFonts w:ascii="Times New Roman" w:hAnsi="Times New Roman" w:cs="Times New Roman"/>
          <w:sz w:val="24"/>
          <w:szCs w:val="24"/>
        </w:rPr>
        <w:t xml:space="preserve"> the provision of </w:t>
      </w:r>
      <w:r w:rsidR="00EE5C99">
        <w:rPr>
          <w:rFonts w:ascii="Times New Roman" w:hAnsi="Times New Roman" w:cs="Times New Roman"/>
          <w:sz w:val="24"/>
          <w:szCs w:val="24"/>
        </w:rPr>
        <w:t xml:space="preserve">s 26(2) of the Act which provided </w:t>
      </w:r>
      <w:r w:rsidR="00406C25">
        <w:rPr>
          <w:rFonts w:ascii="Times New Roman" w:hAnsi="Times New Roman" w:cs="Times New Roman"/>
          <w:sz w:val="24"/>
          <w:szCs w:val="24"/>
        </w:rPr>
        <w:t xml:space="preserve">that the transporter is required to prepare </w:t>
      </w:r>
      <w:r w:rsidR="00E46EFB">
        <w:rPr>
          <w:rFonts w:ascii="Times New Roman" w:hAnsi="Times New Roman" w:cs="Times New Roman"/>
          <w:sz w:val="24"/>
          <w:szCs w:val="24"/>
        </w:rPr>
        <w:t xml:space="preserve">and </w:t>
      </w:r>
      <w:r w:rsidR="00406C25">
        <w:rPr>
          <w:rFonts w:ascii="Times New Roman" w:hAnsi="Times New Roman" w:cs="Times New Roman"/>
          <w:sz w:val="24"/>
          <w:szCs w:val="24"/>
        </w:rPr>
        <w:t xml:space="preserve">lodge the manifest of goods carried </w:t>
      </w:r>
      <w:r w:rsidR="004970DB">
        <w:rPr>
          <w:rFonts w:ascii="Times New Roman" w:hAnsi="Times New Roman" w:cs="Times New Roman"/>
          <w:sz w:val="24"/>
          <w:szCs w:val="24"/>
        </w:rPr>
        <w:t xml:space="preserve">by his vehicle </w:t>
      </w:r>
      <w:r w:rsidR="00406C25">
        <w:rPr>
          <w:rFonts w:ascii="Times New Roman" w:hAnsi="Times New Roman" w:cs="Times New Roman"/>
          <w:sz w:val="24"/>
          <w:szCs w:val="24"/>
        </w:rPr>
        <w:t xml:space="preserve">after </w:t>
      </w:r>
      <w:r w:rsidR="00DC79B0">
        <w:rPr>
          <w:rFonts w:ascii="Times New Roman" w:hAnsi="Times New Roman" w:cs="Times New Roman"/>
          <w:sz w:val="24"/>
          <w:szCs w:val="24"/>
        </w:rPr>
        <w:t>loa</w:t>
      </w:r>
      <w:r w:rsidR="00406C25">
        <w:rPr>
          <w:rFonts w:ascii="Times New Roman" w:hAnsi="Times New Roman" w:cs="Times New Roman"/>
          <w:sz w:val="24"/>
          <w:szCs w:val="24"/>
        </w:rPr>
        <w:t>ding the goods and that it was the transpo</w:t>
      </w:r>
      <w:r w:rsidR="00DC79B0">
        <w:rPr>
          <w:rFonts w:ascii="Times New Roman" w:hAnsi="Times New Roman" w:cs="Times New Roman"/>
          <w:sz w:val="24"/>
          <w:szCs w:val="24"/>
        </w:rPr>
        <w:t xml:space="preserve">rter who </w:t>
      </w:r>
      <w:r w:rsidR="00E46EFB">
        <w:rPr>
          <w:rFonts w:ascii="Times New Roman" w:hAnsi="Times New Roman" w:cs="Times New Roman"/>
          <w:sz w:val="24"/>
          <w:szCs w:val="24"/>
        </w:rPr>
        <w:t xml:space="preserve">was </w:t>
      </w:r>
      <w:r w:rsidR="00DC79B0">
        <w:rPr>
          <w:rFonts w:ascii="Times New Roman" w:hAnsi="Times New Roman" w:cs="Times New Roman"/>
          <w:sz w:val="24"/>
          <w:szCs w:val="24"/>
        </w:rPr>
        <w:t>issued with the E-manifest password</w:t>
      </w:r>
      <w:r w:rsidR="004970DB">
        <w:rPr>
          <w:rFonts w:ascii="Times New Roman" w:hAnsi="Times New Roman" w:cs="Times New Roman"/>
          <w:sz w:val="24"/>
          <w:szCs w:val="24"/>
        </w:rPr>
        <w:t xml:space="preserve"> so he would send the electronic copy of the manifest ahead of arrival at the border</w:t>
      </w:r>
      <w:r w:rsidR="00DC79B0">
        <w:rPr>
          <w:rFonts w:ascii="Times New Roman" w:hAnsi="Times New Roman" w:cs="Times New Roman"/>
          <w:sz w:val="24"/>
          <w:szCs w:val="24"/>
        </w:rPr>
        <w:t xml:space="preserve">. </w:t>
      </w:r>
    </w:p>
    <w:p w:rsidR="00DC79B0" w:rsidRDefault="00DC79B0" w:rsidP="00413A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46EFB">
        <w:rPr>
          <w:rFonts w:ascii="Times New Roman" w:hAnsi="Times New Roman" w:cs="Times New Roman"/>
          <w:sz w:val="24"/>
          <w:szCs w:val="24"/>
        </w:rPr>
        <w:t>C</w:t>
      </w:r>
      <w:r>
        <w:rPr>
          <w:rFonts w:ascii="Times New Roman" w:hAnsi="Times New Roman" w:cs="Times New Roman"/>
          <w:sz w:val="24"/>
          <w:szCs w:val="24"/>
        </w:rPr>
        <w:t>ommissioner then referred to s 218(3) of the Act which states:-</w:t>
      </w:r>
    </w:p>
    <w:p w:rsidR="00DC79B0" w:rsidRDefault="00DC79B0" w:rsidP="00DC79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“Any person who appoints and agent to carry out any requirements of this Act on his behalf shall </w:t>
      </w:r>
      <w:r>
        <w:rPr>
          <w:rFonts w:ascii="Times New Roman" w:hAnsi="Times New Roman" w:cs="Times New Roman"/>
        </w:rPr>
        <w:tab/>
        <w:t xml:space="preserve">be responsible for any action of his agent while acting on his behalf and shall be liable to </w:t>
      </w:r>
      <w:r>
        <w:rPr>
          <w:rFonts w:ascii="Times New Roman" w:hAnsi="Times New Roman" w:cs="Times New Roman"/>
        </w:rPr>
        <w:tab/>
        <w:t>prosecution for any contravention of this Act committed by his agent while acting on his behalf.”</w:t>
      </w:r>
      <w:r w:rsidR="00B925E1">
        <w:rPr>
          <w:rFonts w:ascii="Times New Roman" w:hAnsi="Times New Roman" w:cs="Times New Roman"/>
          <w:sz w:val="24"/>
          <w:szCs w:val="24"/>
        </w:rPr>
        <w:t xml:space="preserve">   </w:t>
      </w:r>
    </w:p>
    <w:p w:rsidR="006F00D1" w:rsidRDefault="006F00D1" w:rsidP="00DC79B0">
      <w:pPr>
        <w:spacing w:after="0" w:line="240" w:lineRule="auto"/>
        <w:jc w:val="both"/>
        <w:rPr>
          <w:rFonts w:ascii="Times New Roman" w:hAnsi="Times New Roman" w:cs="Times New Roman"/>
          <w:sz w:val="24"/>
          <w:szCs w:val="24"/>
        </w:rPr>
      </w:pPr>
    </w:p>
    <w:p w:rsidR="006F00D1" w:rsidRDefault="006F00D1" w:rsidP="006F0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E46EFB">
        <w:rPr>
          <w:rFonts w:ascii="Times New Roman" w:hAnsi="Times New Roman" w:cs="Times New Roman"/>
          <w:sz w:val="24"/>
          <w:szCs w:val="24"/>
        </w:rPr>
        <w:t>C</w:t>
      </w:r>
      <w:r>
        <w:rPr>
          <w:rFonts w:ascii="Times New Roman" w:hAnsi="Times New Roman" w:cs="Times New Roman"/>
          <w:sz w:val="24"/>
          <w:szCs w:val="24"/>
        </w:rPr>
        <w:t>ommissioner after quoting the above provision then continued to conclude:-</w:t>
      </w:r>
    </w:p>
    <w:p w:rsidR="00413A7C" w:rsidRDefault="006F00D1" w:rsidP="006F00D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“As such, the transporter or importer cannot exonerate themselves from the actions of their </w:t>
      </w:r>
      <w:r>
        <w:rPr>
          <w:rFonts w:ascii="Times New Roman" w:hAnsi="Times New Roman" w:cs="Times New Roman"/>
        </w:rPr>
        <w:tab/>
        <w:t>appointed Agent.</w:t>
      </w:r>
    </w:p>
    <w:p w:rsidR="006F00D1" w:rsidRDefault="006F00D1" w:rsidP="006F00D1">
      <w:pPr>
        <w:spacing w:after="0" w:line="240" w:lineRule="auto"/>
        <w:jc w:val="both"/>
        <w:rPr>
          <w:rFonts w:ascii="Times New Roman" w:hAnsi="Times New Roman" w:cs="Times New Roman"/>
        </w:rPr>
      </w:pPr>
      <w:r>
        <w:rPr>
          <w:rFonts w:ascii="Times New Roman" w:hAnsi="Times New Roman" w:cs="Times New Roman"/>
        </w:rPr>
        <w:tab/>
        <w:t xml:space="preserve">In conclusion, it has been observed that the following sections of the Customs and Excise Act were </w:t>
      </w:r>
      <w:r>
        <w:rPr>
          <w:rFonts w:ascii="Times New Roman" w:hAnsi="Times New Roman" w:cs="Times New Roman"/>
        </w:rPr>
        <w:tab/>
        <w:t xml:space="preserve">contravened, sections 188, 38 and 174.  As such, your appeal is not successful in this instance and </w:t>
      </w:r>
      <w:r>
        <w:rPr>
          <w:rFonts w:ascii="Times New Roman" w:hAnsi="Times New Roman" w:cs="Times New Roman"/>
        </w:rPr>
        <w:tab/>
        <w:t>therefore the vehicle and trailer remain forfeited to the State.</w:t>
      </w:r>
    </w:p>
    <w:p w:rsidR="00ED4F0F" w:rsidRDefault="00ED4F0F" w:rsidP="006F00D1">
      <w:pPr>
        <w:spacing w:after="0" w:line="240" w:lineRule="auto"/>
        <w:jc w:val="both"/>
        <w:rPr>
          <w:rFonts w:ascii="Times New Roman" w:hAnsi="Times New Roman" w:cs="Times New Roman"/>
        </w:rPr>
      </w:pPr>
      <w:r>
        <w:rPr>
          <w:rFonts w:ascii="Times New Roman" w:hAnsi="Times New Roman" w:cs="Times New Roman"/>
        </w:rPr>
        <w:lastRenderedPageBreak/>
        <w:tab/>
        <w:t xml:space="preserve">If you are not satisfied with this decision you may approach the Courts of Law for further </w:t>
      </w:r>
      <w:r>
        <w:rPr>
          <w:rFonts w:ascii="Times New Roman" w:hAnsi="Times New Roman" w:cs="Times New Roman"/>
        </w:rPr>
        <w:tab/>
        <w:t>consideration of your case.”</w:t>
      </w:r>
    </w:p>
    <w:p w:rsidR="00ED4F0F" w:rsidRDefault="00ED4F0F" w:rsidP="006F00D1">
      <w:pPr>
        <w:spacing w:after="0" w:line="240" w:lineRule="auto"/>
        <w:jc w:val="both"/>
        <w:rPr>
          <w:rFonts w:ascii="Times New Roman" w:hAnsi="Times New Roman" w:cs="Times New Roman"/>
        </w:rPr>
      </w:pPr>
    </w:p>
    <w:p w:rsidR="00F6212D" w:rsidRDefault="00FC16D7" w:rsidP="00ED4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reading the determination of the </w:t>
      </w:r>
      <w:r w:rsidR="00BE7802">
        <w:rPr>
          <w:rFonts w:ascii="Times New Roman" w:hAnsi="Times New Roman" w:cs="Times New Roman"/>
          <w:sz w:val="24"/>
          <w:szCs w:val="24"/>
        </w:rPr>
        <w:t>C</w:t>
      </w:r>
      <w:r w:rsidR="00E46EFB">
        <w:rPr>
          <w:rFonts w:ascii="Times New Roman" w:hAnsi="Times New Roman" w:cs="Times New Roman"/>
          <w:sz w:val="24"/>
          <w:szCs w:val="24"/>
        </w:rPr>
        <w:t>ommissioner, other than st</w:t>
      </w:r>
      <w:r>
        <w:rPr>
          <w:rFonts w:ascii="Times New Roman" w:hAnsi="Times New Roman" w:cs="Times New Roman"/>
          <w:sz w:val="24"/>
          <w:szCs w:val="24"/>
        </w:rPr>
        <w:t>ating that a false declaration on the manifest was made to st</w:t>
      </w:r>
      <w:r w:rsidR="0061440F">
        <w:rPr>
          <w:rFonts w:ascii="Times New Roman" w:hAnsi="Times New Roman" w:cs="Times New Roman"/>
          <w:sz w:val="24"/>
          <w:szCs w:val="24"/>
        </w:rPr>
        <w:t xml:space="preserve">ate that the goods carried were solar panels yet on physical examination the goods were found to be clothes, there was nothing stated to deal with the specific grounds of appeal raised by the </w:t>
      </w:r>
      <w:r w:rsidR="00864843">
        <w:rPr>
          <w:rFonts w:ascii="Times New Roman" w:hAnsi="Times New Roman" w:cs="Times New Roman"/>
          <w:sz w:val="24"/>
          <w:szCs w:val="24"/>
        </w:rPr>
        <w:t xml:space="preserve">applicant. The </w:t>
      </w:r>
      <w:r w:rsidR="00BE7802">
        <w:rPr>
          <w:rFonts w:ascii="Times New Roman" w:hAnsi="Times New Roman" w:cs="Times New Roman"/>
          <w:sz w:val="24"/>
          <w:szCs w:val="24"/>
        </w:rPr>
        <w:t>C</w:t>
      </w:r>
      <w:r w:rsidR="00864843">
        <w:rPr>
          <w:rFonts w:ascii="Times New Roman" w:hAnsi="Times New Roman" w:cs="Times New Roman"/>
          <w:sz w:val="24"/>
          <w:szCs w:val="24"/>
        </w:rPr>
        <w:t>ommissioner appeared to have accepted the applicant’s explanation that</w:t>
      </w:r>
      <w:r w:rsidR="00541DA4">
        <w:rPr>
          <w:rFonts w:ascii="Times New Roman" w:hAnsi="Times New Roman" w:cs="Times New Roman"/>
          <w:sz w:val="24"/>
          <w:szCs w:val="24"/>
        </w:rPr>
        <w:t xml:space="preserve"> it engaged an agent who produced the fake manifest.</w:t>
      </w:r>
      <w:r w:rsidR="00F54541">
        <w:rPr>
          <w:rFonts w:ascii="Times New Roman" w:hAnsi="Times New Roman" w:cs="Times New Roman"/>
          <w:sz w:val="24"/>
          <w:szCs w:val="24"/>
        </w:rPr>
        <w:t> </w:t>
      </w:r>
      <w:r w:rsidR="00541DA4">
        <w:rPr>
          <w:rFonts w:ascii="Times New Roman" w:hAnsi="Times New Roman" w:cs="Times New Roman"/>
          <w:sz w:val="24"/>
          <w:szCs w:val="24"/>
        </w:rPr>
        <w:t xml:space="preserve">The </w:t>
      </w:r>
      <w:r w:rsidR="00BE7802">
        <w:rPr>
          <w:rFonts w:ascii="Times New Roman" w:hAnsi="Times New Roman" w:cs="Times New Roman"/>
          <w:sz w:val="24"/>
          <w:szCs w:val="24"/>
        </w:rPr>
        <w:t>C</w:t>
      </w:r>
      <w:r w:rsidR="00541DA4">
        <w:rPr>
          <w:rFonts w:ascii="Times New Roman" w:hAnsi="Times New Roman" w:cs="Times New Roman"/>
          <w:sz w:val="24"/>
          <w:szCs w:val="24"/>
        </w:rPr>
        <w:t>ommissioner having so accepted the positon then found that s 218(3) of the Act, imputed vicarious</w:t>
      </w:r>
      <w:r w:rsidR="00F54541">
        <w:rPr>
          <w:rFonts w:ascii="Times New Roman" w:hAnsi="Times New Roman" w:cs="Times New Roman"/>
          <w:sz w:val="24"/>
          <w:szCs w:val="24"/>
        </w:rPr>
        <w:t xml:space="preserve"> liability for the agents’ transgressions on the transporter or importer. The provision of s</w:t>
      </w:r>
      <w:r w:rsidR="00BE7802">
        <w:rPr>
          <w:rFonts w:ascii="Times New Roman" w:hAnsi="Times New Roman" w:cs="Times New Roman"/>
          <w:sz w:val="24"/>
          <w:szCs w:val="24"/>
        </w:rPr>
        <w:t> </w:t>
      </w:r>
      <w:r w:rsidR="00F54541">
        <w:rPr>
          <w:rFonts w:ascii="Times New Roman" w:hAnsi="Times New Roman" w:cs="Times New Roman"/>
          <w:sz w:val="24"/>
          <w:szCs w:val="24"/>
        </w:rPr>
        <w:t xml:space="preserve">218(3) </w:t>
      </w:r>
      <w:r w:rsidR="00E46EFB">
        <w:rPr>
          <w:rFonts w:ascii="Times New Roman" w:hAnsi="Times New Roman" w:cs="Times New Roman"/>
          <w:sz w:val="24"/>
          <w:szCs w:val="24"/>
        </w:rPr>
        <w:t xml:space="preserve">however </w:t>
      </w:r>
      <w:r w:rsidR="00F54541">
        <w:rPr>
          <w:rFonts w:ascii="Times New Roman" w:hAnsi="Times New Roman" w:cs="Times New Roman"/>
          <w:sz w:val="24"/>
          <w:szCs w:val="24"/>
        </w:rPr>
        <w:t xml:space="preserve">do not create strict liability on the part of the agent’s principal </w:t>
      </w:r>
      <w:r w:rsidR="00E46EFB">
        <w:rPr>
          <w:rFonts w:ascii="Times New Roman" w:hAnsi="Times New Roman" w:cs="Times New Roman"/>
          <w:sz w:val="24"/>
          <w:szCs w:val="24"/>
        </w:rPr>
        <w:t>or</w:t>
      </w:r>
      <w:r w:rsidR="00F54541">
        <w:rPr>
          <w:rFonts w:ascii="Times New Roman" w:hAnsi="Times New Roman" w:cs="Times New Roman"/>
          <w:sz w:val="24"/>
          <w:szCs w:val="24"/>
        </w:rPr>
        <w:t xml:space="preserve"> the agent.  The agent must be shown or proved to have been acting on behalf</w:t>
      </w:r>
      <w:r w:rsidR="005804FB">
        <w:rPr>
          <w:rFonts w:ascii="Times New Roman" w:hAnsi="Times New Roman" w:cs="Times New Roman"/>
          <w:sz w:val="24"/>
          <w:szCs w:val="24"/>
        </w:rPr>
        <w:t xml:space="preserve"> of the principal in the sense that the agent </w:t>
      </w:r>
      <w:r w:rsidR="00E46EFB">
        <w:rPr>
          <w:rFonts w:ascii="Times New Roman" w:hAnsi="Times New Roman" w:cs="Times New Roman"/>
          <w:sz w:val="24"/>
          <w:szCs w:val="24"/>
        </w:rPr>
        <w:t>was</w:t>
      </w:r>
      <w:r w:rsidR="005804FB">
        <w:rPr>
          <w:rFonts w:ascii="Times New Roman" w:hAnsi="Times New Roman" w:cs="Times New Roman"/>
          <w:sz w:val="24"/>
          <w:szCs w:val="24"/>
        </w:rPr>
        <w:t xml:space="preserve"> carrying out the mandate given and not some other mandate. As an example and with reference to smuggling as provided in s 188 of the Act, </w:t>
      </w:r>
      <w:r w:rsidR="005804FB" w:rsidRPr="005804FB">
        <w:rPr>
          <w:rFonts w:ascii="Times New Roman" w:hAnsi="Times New Roman" w:cs="Times New Roman"/>
          <w:smallCaps/>
          <w:sz w:val="24"/>
          <w:szCs w:val="24"/>
        </w:rPr>
        <w:t>Kamocha J</w:t>
      </w:r>
      <w:r w:rsidR="005804FB">
        <w:rPr>
          <w:rFonts w:ascii="Times New Roman" w:hAnsi="Times New Roman" w:cs="Times New Roman"/>
          <w:sz w:val="24"/>
          <w:szCs w:val="24"/>
        </w:rPr>
        <w:t xml:space="preserve"> in the case </w:t>
      </w:r>
      <w:r w:rsidR="005804FB" w:rsidRPr="005804FB">
        <w:rPr>
          <w:rFonts w:ascii="Times New Roman" w:hAnsi="Times New Roman" w:cs="Times New Roman"/>
          <w:i/>
          <w:sz w:val="24"/>
          <w:szCs w:val="24"/>
        </w:rPr>
        <w:t>Chamu N</w:t>
      </w:r>
      <w:r w:rsidR="00F6212D">
        <w:rPr>
          <w:rFonts w:ascii="Times New Roman" w:hAnsi="Times New Roman" w:cs="Times New Roman"/>
          <w:i/>
          <w:sz w:val="24"/>
          <w:szCs w:val="24"/>
        </w:rPr>
        <w:t>dav</w:t>
      </w:r>
      <w:r w:rsidR="005804FB" w:rsidRPr="005804FB">
        <w:rPr>
          <w:rFonts w:ascii="Times New Roman" w:hAnsi="Times New Roman" w:cs="Times New Roman"/>
          <w:i/>
          <w:sz w:val="24"/>
          <w:szCs w:val="24"/>
        </w:rPr>
        <w:t xml:space="preserve">a </w:t>
      </w:r>
      <w:r w:rsidR="005804FB" w:rsidRPr="005804FB">
        <w:rPr>
          <w:rFonts w:ascii="Times New Roman" w:hAnsi="Times New Roman" w:cs="Times New Roman"/>
          <w:sz w:val="24"/>
          <w:szCs w:val="24"/>
        </w:rPr>
        <w:t>v</w:t>
      </w:r>
      <w:r w:rsidR="005804FB" w:rsidRPr="005804FB">
        <w:rPr>
          <w:rFonts w:ascii="Times New Roman" w:hAnsi="Times New Roman" w:cs="Times New Roman"/>
          <w:i/>
          <w:sz w:val="24"/>
          <w:szCs w:val="24"/>
        </w:rPr>
        <w:t xml:space="preserve"> Zimbabwe Revenue Authority </w:t>
      </w:r>
      <w:r w:rsidR="005804FB">
        <w:rPr>
          <w:rFonts w:ascii="Times New Roman" w:hAnsi="Times New Roman" w:cs="Times New Roman"/>
          <w:sz w:val="24"/>
          <w:szCs w:val="24"/>
        </w:rPr>
        <w:t>found that although the provisions of s 188 of the Act were peremptory (as indeed is the case with the provisions of s 218(3)</w:t>
      </w:r>
      <w:r w:rsidR="009722DC">
        <w:rPr>
          <w:rFonts w:ascii="Times New Roman" w:hAnsi="Times New Roman" w:cs="Times New Roman"/>
          <w:sz w:val="24"/>
          <w:szCs w:val="24"/>
        </w:rPr>
        <w:t>, the courts have adopted the approach that with statutory offences, strict liability will</w:t>
      </w:r>
      <w:r w:rsidR="00E46EFB">
        <w:rPr>
          <w:rFonts w:ascii="Times New Roman" w:hAnsi="Times New Roman" w:cs="Times New Roman"/>
          <w:sz w:val="24"/>
          <w:szCs w:val="24"/>
        </w:rPr>
        <w:t xml:space="preserve"> only</w:t>
      </w:r>
      <w:r w:rsidR="009722DC">
        <w:rPr>
          <w:rFonts w:ascii="Times New Roman" w:hAnsi="Times New Roman" w:cs="Times New Roman"/>
          <w:sz w:val="24"/>
          <w:szCs w:val="24"/>
        </w:rPr>
        <w:t xml:space="preserve"> be </w:t>
      </w:r>
      <w:r w:rsidR="000D000F">
        <w:rPr>
          <w:rFonts w:ascii="Times New Roman" w:hAnsi="Times New Roman" w:cs="Times New Roman"/>
          <w:sz w:val="24"/>
          <w:szCs w:val="24"/>
        </w:rPr>
        <w:t xml:space="preserve">implied where the offence or violation of a statute relates to public welfare </w:t>
      </w:r>
      <w:r w:rsidR="00E46EFB">
        <w:rPr>
          <w:rFonts w:ascii="Times New Roman" w:hAnsi="Times New Roman" w:cs="Times New Roman"/>
          <w:sz w:val="24"/>
          <w:szCs w:val="24"/>
        </w:rPr>
        <w:t xml:space="preserve">offences </w:t>
      </w:r>
      <w:r w:rsidR="000D000F">
        <w:rPr>
          <w:rFonts w:ascii="Times New Roman" w:hAnsi="Times New Roman" w:cs="Times New Roman"/>
          <w:sz w:val="24"/>
          <w:szCs w:val="24"/>
        </w:rPr>
        <w:t xml:space="preserve">of which smuggling was not.  By the same reasoning the provisions of s 218(3) do not fall </w:t>
      </w:r>
      <w:r w:rsidR="00E01E7D">
        <w:rPr>
          <w:rFonts w:ascii="Times New Roman" w:hAnsi="Times New Roman" w:cs="Times New Roman"/>
          <w:sz w:val="24"/>
          <w:szCs w:val="24"/>
        </w:rPr>
        <w:t xml:space="preserve">within the realms of </w:t>
      </w:r>
      <w:r w:rsidR="00F6212D">
        <w:rPr>
          <w:rFonts w:ascii="Times New Roman" w:hAnsi="Times New Roman" w:cs="Times New Roman"/>
          <w:sz w:val="24"/>
          <w:szCs w:val="24"/>
        </w:rPr>
        <w:t>a public welfare offence. Accordingly, there would have to be alleged and proved</w:t>
      </w:r>
      <w:r w:rsidR="00E46EFB">
        <w:rPr>
          <w:rFonts w:ascii="Times New Roman" w:hAnsi="Times New Roman" w:cs="Times New Roman"/>
          <w:sz w:val="24"/>
          <w:szCs w:val="24"/>
        </w:rPr>
        <w:t>,</w:t>
      </w:r>
      <w:r w:rsidR="00F6212D">
        <w:rPr>
          <w:rFonts w:ascii="Times New Roman" w:hAnsi="Times New Roman" w:cs="Times New Roman"/>
          <w:sz w:val="24"/>
          <w:szCs w:val="24"/>
        </w:rPr>
        <w:t xml:space="preserve"> intention or culpa on the part of the applicant as principal. In the </w:t>
      </w:r>
      <w:r w:rsidR="00F6212D" w:rsidRPr="00F6212D">
        <w:rPr>
          <w:rFonts w:ascii="Times New Roman" w:hAnsi="Times New Roman" w:cs="Times New Roman"/>
          <w:i/>
          <w:sz w:val="24"/>
          <w:szCs w:val="24"/>
        </w:rPr>
        <w:t xml:space="preserve">Ndava </w:t>
      </w:r>
      <w:r w:rsidR="00F6212D">
        <w:rPr>
          <w:rFonts w:ascii="Times New Roman" w:hAnsi="Times New Roman" w:cs="Times New Roman"/>
          <w:sz w:val="24"/>
          <w:szCs w:val="24"/>
        </w:rPr>
        <w:t>judgement (</w:t>
      </w:r>
      <w:r w:rsidR="00F6212D" w:rsidRPr="00F6212D">
        <w:rPr>
          <w:rFonts w:ascii="Times New Roman" w:hAnsi="Times New Roman" w:cs="Times New Roman"/>
          <w:i/>
          <w:sz w:val="24"/>
          <w:szCs w:val="24"/>
        </w:rPr>
        <w:t>supra</w:t>
      </w:r>
      <w:r w:rsidR="00F6212D">
        <w:rPr>
          <w:rFonts w:ascii="Times New Roman" w:hAnsi="Times New Roman" w:cs="Times New Roman"/>
          <w:sz w:val="24"/>
          <w:szCs w:val="24"/>
        </w:rPr>
        <w:t xml:space="preserve">) </w:t>
      </w:r>
      <w:r w:rsidR="00F6212D" w:rsidRPr="00F6212D">
        <w:rPr>
          <w:rFonts w:ascii="Times New Roman" w:hAnsi="Times New Roman" w:cs="Times New Roman"/>
          <w:smallCaps/>
          <w:sz w:val="24"/>
          <w:szCs w:val="24"/>
        </w:rPr>
        <w:t>Kamocha J</w:t>
      </w:r>
      <w:r w:rsidR="00F6212D">
        <w:rPr>
          <w:rFonts w:ascii="Times New Roman" w:hAnsi="Times New Roman" w:cs="Times New Roman"/>
          <w:sz w:val="24"/>
          <w:szCs w:val="24"/>
        </w:rPr>
        <w:t xml:space="preserve"> the learned judge stated at p 4 of the cyclostyled judgement:- </w:t>
      </w:r>
      <w:r w:rsidR="00F54541">
        <w:rPr>
          <w:rFonts w:ascii="Times New Roman" w:hAnsi="Times New Roman" w:cs="Times New Roman"/>
          <w:sz w:val="24"/>
          <w:szCs w:val="24"/>
        </w:rPr>
        <w:t xml:space="preserve"> </w:t>
      </w:r>
    </w:p>
    <w:p w:rsidR="00DD2E09" w:rsidRDefault="00F6212D" w:rsidP="007A7B0D">
      <w:pPr>
        <w:spacing w:after="0" w:line="240" w:lineRule="auto"/>
        <w:jc w:val="both"/>
        <w:rPr>
          <w:rFonts w:ascii="Times New Roman" w:hAnsi="Times New Roman" w:cs="Times New Roman"/>
        </w:rPr>
      </w:pPr>
      <w:r>
        <w:rPr>
          <w:rFonts w:ascii="Times New Roman" w:hAnsi="Times New Roman" w:cs="Times New Roman"/>
          <w:sz w:val="24"/>
          <w:szCs w:val="24"/>
        </w:rPr>
        <w:tab/>
      </w:r>
      <w:r w:rsidR="007A7B0D">
        <w:rPr>
          <w:rFonts w:ascii="Times New Roman" w:hAnsi="Times New Roman" w:cs="Times New Roman"/>
        </w:rPr>
        <w:t xml:space="preserve">“……it must be established that there was intention or culpa on the part of the owner for liability </w:t>
      </w:r>
      <w:r w:rsidR="00DD2E09">
        <w:rPr>
          <w:rFonts w:ascii="Times New Roman" w:hAnsi="Times New Roman" w:cs="Times New Roman"/>
        </w:rPr>
        <w:tab/>
      </w:r>
      <w:r w:rsidR="007A7B0D">
        <w:rPr>
          <w:rFonts w:ascii="Times New Roman" w:hAnsi="Times New Roman" w:cs="Times New Roman"/>
        </w:rPr>
        <w:t xml:space="preserve">to attach.  </w:t>
      </w:r>
      <w:r w:rsidR="007A7B0D" w:rsidRPr="004539A4">
        <w:rPr>
          <w:rFonts w:ascii="Times New Roman" w:hAnsi="Times New Roman" w:cs="Times New Roman"/>
        </w:rPr>
        <w:t>In</w:t>
      </w:r>
      <w:r w:rsidR="007A7B0D" w:rsidRPr="007A7B0D">
        <w:rPr>
          <w:rFonts w:ascii="Times New Roman" w:hAnsi="Times New Roman" w:cs="Times New Roman"/>
          <w:i/>
        </w:rPr>
        <w:t xml:space="preserve"> casu</w:t>
      </w:r>
      <w:r w:rsidR="007A7B0D">
        <w:rPr>
          <w:rFonts w:ascii="Times New Roman" w:hAnsi="Times New Roman" w:cs="Times New Roman"/>
        </w:rPr>
        <w:t>, there is no doubt that</w:t>
      </w:r>
      <w:r w:rsidR="00DD2E09">
        <w:rPr>
          <w:rFonts w:ascii="Times New Roman" w:hAnsi="Times New Roman" w:cs="Times New Roman"/>
        </w:rPr>
        <w:t xml:space="preserve"> the applicant had no knowledge of the commission of the </w:t>
      </w:r>
      <w:r w:rsidR="00DD2E09">
        <w:rPr>
          <w:rFonts w:ascii="Times New Roman" w:hAnsi="Times New Roman" w:cs="Times New Roman"/>
        </w:rPr>
        <w:tab/>
        <w:t xml:space="preserve">crime which led to the seizure of his vessel.  Neither was he negligent in any way.  </w:t>
      </w:r>
    </w:p>
    <w:p w:rsidR="00DD2E09" w:rsidRDefault="00DD2E09" w:rsidP="007A7B0D">
      <w:pPr>
        <w:spacing w:after="0" w:line="240" w:lineRule="auto"/>
        <w:jc w:val="both"/>
        <w:rPr>
          <w:rFonts w:ascii="Times New Roman" w:hAnsi="Times New Roman" w:cs="Times New Roman"/>
        </w:rPr>
      </w:pPr>
      <w:r>
        <w:rPr>
          <w:rFonts w:ascii="Times New Roman" w:hAnsi="Times New Roman" w:cs="Times New Roman"/>
        </w:rPr>
        <w:tab/>
      </w:r>
    </w:p>
    <w:p w:rsidR="00DD2E09" w:rsidRDefault="00DD2E09" w:rsidP="007A7B0D">
      <w:pPr>
        <w:spacing w:after="0" w:line="240" w:lineRule="auto"/>
        <w:jc w:val="both"/>
        <w:rPr>
          <w:rFonts w:ascii="Times New Roman" w:hAnsi="Times New Roman" w:cs="Times New Roman"/>
        </w:rPr>
      </w:pPr>
      <w:r>
        <w:rPr>
          <w:rFonts w:ascii="Times New Roman" w:hAnsi="Times New Roman" w:cs="Times New Roman"/>
        </w:rPr>
        <w:tab/>
        <w:t xml:space="preserve">Finally I wish to emphasize that although the provisions of sections 187 and 188 of the Customs </w:t>
      </w:r>
      <w:r>
        <w:rPr>
          <w:rFonts w:ascii="Times New Roman" w:hAnsi="Times New Roman" w:cs="Times New Roman"/>
        </w:rPr>
        <w:tab/>
        <w:t xml:space="preserve">and Excise are indeed peremptory, they do not create a strict liability offence.” </w:t>
      </w:r>
      <w:r w:rsidR="007A7B0D">
        <w:rPr>
          <w:rFonts w:ascii="Times New Roman" w:hAnsi="Times New Roman" w:cs="Times New Roman"/>
        </w:rPr>
        <w:t xml:space="preserve"> </w:t>
      </w:r>
    </w:p>
    <w:p w:rsidR="00DD2E09" w:rsidRDefault="00DD2E09" w:rsidP="007A7B0D">
      <w:pPr>
        <w:spacing w:after="0" w:line="240" w:lineRule="auto"/>
        <w:jc w:val="both"/>
        <w:rPr>
          <w:rFonts w:ascii="Times New Roman" w:hAnsi="Times New Roman" w:cs="Times New Roman"/>
        </w:rPr>
      </w:pPr>
    </w:p>
    <w:p w:rsidR="002B567D" w:rsidRDefault="00DD2E09" w:rsidP="00DD2E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easy comparison in order to understand the parallel which I have drawn between the provisions of s 218(3) and s 188 which </w:t>
      </w:r>
      <w:r w:rsidRPr="00DD2E09">
        <w:rPr>
          <w:rFonts w:ascii="Times New Roman" w:hAnsi="Times New Roman" w:cs="Times New Roman"/>
          <w:smallCaps/>
          <w:sz w:val="24"/>
          <w:szCs w:val="24"/>
        </w:rPr>
        <w:t>Kamocha J</w:t>
      </w:r>
      <w:r w:rsidR="002B567D">
        <w:rPr>
          <w:rFonts w:ascii="Times New Roman" w:hAnsi="Times New Roman" w:cs="Times New Roman"/>
          <w:smallCaps/>
          <w:sz w:val="24"/>
          <w:szCs w:val="24"/>
        </w:rPr>
        <w:t xml:space="preserve"> </w:t>
      </w:r>
      <w:r w:rsidR="002B567D">
        <w:rPr>
          <w:rFonts w:ascii="Times New Roman" w:hAnsi="Times New Roman" w:cs="Times New Roman"/>
          <w:sz w:val="24"/>
          <w:szCs w:val="24"/>
        </w:rPr>
        <w:t>interpreted, the provisions which the learned judge considered were these:-</w:t>
      </w:r>
    </w:p>
    <w:p w:rsidR="00662B87" w:rsidRDefault="00662B87" w:rsidP="00DD2E09">
      <w:pPr>
        <w:spacing w:after="0" w:line="360" w:lineRule="auto"/>
        <w:jc w:val="both"/>
        <w:rPr>
          <w:rFonts w:ascii="Times New Roman" w:hAnsi="Times New Roman" w:cs="Times New Roman"/>
          <w:sz w:val="24"/>
          <w:szCs w:val="24"/>
        </w:rPr>
      </w:pPr>
    </w:p>
    <w:p w:rsidR="00662B87" w:rsidRDefault="00662B87" w:rsidP="00DD2E09">
      <w:pPr>
        <w:spacing w:after="0" w:line="360" w:lineRule="auto"/>
        <w:jc w:val="both"/>
        <w:rPr>
          <w:rFonts w:ascii="Times New Roman" w:hAnsi="Times New Roman" w:cs="Times New Roman"/>
          <w:sz w:val="24"/>
          <w:szCs w:val="24"/>
        </w:rPr>
      </w:pPr>
    </w:p>
    <w:p w:rsidR="00ED4F0F" w:rsidRPr="00695A65" w:rsidRDefault="002B567D" w:rsidP="002B567D">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695A65">
        <w:rPr>
          <w:rFonts w:ascii="Times New Roman" w:hAnsi="Times New Roman" w:cs="Times New Roman"/>
        </w:rPr>
        <w:t xml:space="preserve">“188.  </w:t>
      </w:r>
      <w:r w:rsidRPr="00695A65">
        <w:rPr>
          <w:rFonts w:ascii="Times New Roman" w:hAnsi="Times New Roman" w:cs="Times New Roman"/>
          <w:b/>
          <w:u w:val="single"/>
        </w:rPr>
        <w:t>Goods and ships, aircraft, vehicles or other things liable to forfeiture</w:t>
      </w:r>
      <w:r w:rsidR="00DD2E09" w:rsidRPr="00695A65">
        <w:rPr>
          <w:rFonts w:ascii="Times New Roman" w:hAnsi="Times New Roman" w:cs="Times New Roman"/>
        </w:rPr>
        <w:t xml:space="preserve"> </w:t>
      </w:r>
      <w:r w:rsidR="00541DA4" w:rsidRPr="00695A65">
        <w:rPr>
          <w:rFonts w:ascii="Times New Roman" w:hAnsi="Times New Roman" w:cs="Times New Roman"/>
        </w:rPr>
        <w:t xml:space="preserve"> </w:t>
      </w:r>
      <w:r w:rsidR="00864843" w:rsidRPr="00695A65">
        <w:rPr>
          <w:rFonts w:ascii="Times New Roman" w:hAnsi="Times New Roman" w:cs="Times New Roman"/>
        </w:rPr>
        <w:t xml:space="preserve">  </w:t>
      </w:r>
    </w:p>
    <w:p w:rsidR="002B567D" w:rsidRPr="00695A65" w:rsidRDefault="002B567D" w:rsidP="002B567D">
      <w:pPr>
        <w:pStyle w:val="ListParagraph"/>
        <w:numPr>
          <w:ilvl w:val="0"/>
          <w:numId w:val="14"/>
        </w:numPr>
        <w:spacing w:after="0" w:line="240" w:lineRule="auto"/>
        <w:ind w:left="1260" w:hanging="450"/>
        <w:jc w:val="both"/>
        <w:rPr>
          <w:rFonts w:ascii="Times New Roman" w:hAnsi="Times New Roman" w:cs="Times New Roman"/>
        </w:rPr>
      </w:pPr>
      <w:r w:rsidRPr="00695A65">
        <w:rPr>
          <w:rFonts w:ascii="Times New Roman" w:hAnsi="Times New Roman" w:cs="Times New Roman"/>
        </w:rPr>
        <w:t>Any goods which are the subject matter of an offence under this Act, shall be liable to forfeiture.</w:t>
      </w:r>
    </w:p>
    <w:p w:rsidR="002B567D" w:rsidRPr="00695A65" w:rsidRDefault="002B567D" w:rsidP="002B567D">
      <w:pPr>
        <w:pStyle w:val="ListParagraph"/>
        <w:numPr>
          <w:ilvl w:val="0"/>
          <w:numId w:val="14"/>
        </w:numPr>
        <w:spacing w:after="0" w:line="240" w:lineRule="auto"/>
        <w:ind w:left="1260" w:hanging="450"/>
        <w:jc w:val="both"/>
        <w:rPr>
          <w:rFonts w:ascii="Times New Roman" w:hAnsi="Times New Roman" w:cs="Times New Roman"/>
        </w:rPr>
      </w:pPr>
      <w:r w:rsidRPr="00695A65">
        <w:rPr>
          <w:rFonts w:ascii="Times New Roman" w:hAnsi="Times New Roman" w:cs="Times New Roman"/>
        </w:rPr>
        <w:t>Any ship, aircraft, vehicle or other thing used for the removal of goods which –</w:t>
      </w:r>
    </w:p>
    <w:p w:rsidR="002B567D" w:rsidRPr="00695A65" w:rsidRDefault="00290666" w:rsidP="002B567D">
      <w:pPr>
        <w:pStyle w:val="ListParagraph"/>
        <w:numPr>
          <w:ilvl w:val="0"/>
          <w:numId w:val="15"/>
        </w:numPr>
        <w:spacing w:after="0" w:line="240" w:lineRule="auto"/>
        <w:ind w:left="1620"/>
        <w:jc w:val="both"/>
        <w:rPr>
          <w:rFonts w:ascii="Times New Roman" w:hAnsi="Times New Roman" w:cs="Times New Roman"/>
        </w:rPr>
      </w:pPr>
      <w:r w:rsidRPr="00695A65">
        <w:rPr>
          <w:rFonts w:ascii="Times New Roman" w:hAnsi="Times New Roman" w:cs="Times New Roman"/>
        </w:rPr>
        <w:t>are liable to forfeiture</w:t>
      </w:r>
    </w:p>
    <w:p w:rsidR="00695A65" w:rsidRPr="00695A65" w:rsidRDefault="00290666" w:rsidP="002B567D">
      <w:pPr>
        <w:pStyle w:val="ListParagraph"/>
        <w:numPr>
          <w:ilvl w:val="0"/>
          <w:numId w:val="15"/>
        </w:numPr>
        <w:spacing w:after="0" w:line="240" w:lineRule="auto"/>
        <w:ind w:left="1620"/>
        <w:jc w:val="both"/>
        <w:rPr>
          <w:rFonts w:ascii="Times New Roman" w:hAnsi="Times New Roman" w:cs="Times New Roman"/>
        </w:rPr>
      </w:pPr>
      <w:r w:rsidRPr="00695A65">
        <w:rPr>
          <w:rFonts w:ascii="Times New Roman" w:hAnsi="Times New Roman" w:cs="Times New Roman"/>
        </w:rPr>
        <w:t>are being exported or have been imported or otherwise dealt with contrary to or not in accordance with</w:t>
      </w:r>
      <w:r w:rsidR="00695A65" w:rsidRPr="00695A65">
        <w:rPr>
          <w:rFonts w:ascii="Times New Roman" w:hAnsi="Times New Roman" w:cs="Times New Roman"/>
        </w:rPr>
        <w:t xml:space="preserve"> –</w:t>
      </w:r>
    </w:p>
    <w:p w:rsidR="00695A65" w:rsidRPr="00695A65" w:rsidRDefault="00695A65" w:rsidP="00695A65">
      <w:pPr>
        <w:pStyle w:val="ListParagraph"/>
        <w:spacing w:after="0" w:line="240" w:lineRule="auto"/>
        <w:ind w:left="1620"/>
        <w:jc w:val="both"/>
        <w:rPr>
          <w:rFonts w:ascii="Times New Roman" w:hAnsi="Times New Roman" w:cs="Times New Roman"/>
        </w:rPr>
      </w:pPr>
      <w:r w:rsidRPr="00695A65">
        <w:rPr>
          <w:rFonts w:ascii="Times New Roman" w:hAnsi="Times New Roman" w:cs="Times New Roman"/>
        </w:rPr>
        <w:t>i)   the provisions of this Act or any other law relating to customs or excise; or</w:t>
      </w:r>
    </w:p>
    <w:p w:rsidR="00695A65" w:rsidRPr="00695A65" w:rsidRDefault="00695A65" w:rsidP="00695A65">
      <w:pPr>
        <w:pStyle w:val="ListParagraph"/>
        <w:spacing w:after="0" w:line="240" w:lineRule="auto"/>
        <w:ind w:left="1620"/>
        <w:jc w:val="both"/>
        <w:rPr>
          <w:rFonts w:ascii="Times New Roman" w:hAnsi="Times New Roman" w:cs="Times New Roman"/>
        </w:rPr>
      </w:pPr>
      <w:r w:rsidRPr="00695A65">
        <w:rPr>
          <w:rFonts w:ascii="Times New Roman" w:hAnsi="Times New Roman" w:cs="Times New Roman"/>
        </w:rPr>
        <w:t xml:space="preserve">ii)  any enactment prohibiting, restricting or controlling the importation or       </w:t>
      </w:r>
    </w:p>
    <w:p w:rsidR="00290666" w:rsidRDefault="00695A65" w:rsidP="00695A65">
      <w:pPr>
        <w:pStyle w:val="ListParagraph"/>
        <w:spacing w:after="0" w:line="240" w:lineRule="auto"/>
        <w:ind w:left="1620"/>
        <w:jc w:val="both"/>
        <w:rPr>
          <w:rFonts w:ascii="Times New Roman" w:hAnsi="Times New Roman" w:cs="Times New Roman"/>
        </w:rPr>
      </w:pPr>
      <w:r w:rsidRPr="00695A65">
        <w:rPr>
          <w:rFonts w:ascii="Times New Roman" w:hAnsi="Times New Roman" w:cs="Times New Roman"/>
        </w:rPr>
        <w:t xml:space="preserve">      exportation of such goods, shall itself be liable to forfeiture.”  </w:t>
      </w:r>
      <w:r w:rsidR="00290666" w:rsidRPr="00695A65">
        <w:rPr>
          <w:rFonts w:ascii="Times New Roman" w:hAnsi="Times New Roman" w:cs="Times New Roman"/>
        </w:rPr>
        <w:t xml:space="preserve"> </w:t>
      </w:r>
    </w:p>
    <w:p w:rsidR="00695A65" w:rsidRDefault="00695A65" w:rsidP="00695A65">
      <w:pPr>
        <w:pStyle w:val="ListParagraph"/>
        <w:spacing w:after="0" w:line="240" w:lineRule="auto"/>
        <w:ind w:left="1620"/>
        <w:jc w:val="both"/>
        <w:rPr>
          <w:rFonts w:ascii="Times New Roman" w:hAnsi="Times New Roman" w:cs="Times New Roman"/>
        </w:rPr>
      </w:pPr>
    </w:p>
    <w:p w:rsidR="00695A65" w:rsidRDefault="00695A65" w:rsidP="00695A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use of the word “shall” in the quoted provision per the dicta of </w:t>
      </w:r>
      <w:r w:rsidRPr="00695A65">
        <w:rPr>
          <w:rFonts w:ascii="Times New Roman" w:hAnsi="Times New Roman" w:cs="Times New Roman"/>
          <w:smallCaps/>
          <w:sz w:val="24"/>
          <w:szCs w:val="24"/>
        </w:rPr>
        <w:t>Kamocha J</w:t>
      </w:r>
      <w:r>
        <w:rPr>
          <w:rFonts w:ascii="Times New Roman" w:hAnsi="Times New Roman" w:cs="Times New Roman"/>
          <w:sz w:val="24"/>
          <w:szCs w:val="24"/>
        </w:rPr>
        <w:t xml:space="preserve"> does not create strict liability.  It is so with the provisions of s 218(3).   </w:t>
      </w:r>
    </w:p>
    <w:p w:rsidR="00695A65" w:rsidRDefault="00695A65" w:rsidP="00695A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Reverting to the applicant’s ground</w:t>
      </w:r>
      <w:r w:rsidR="00800738">
        <w:rPr>
          <w:rFonts w:ascii="Times New Roman" w:hAnsi="Times New Roman" w:cs="Times New Roman"/>
          <w:sz w:val="24"/>
          <w:szCs w:val="24"/>
        </w:rPr>
        <w:t>s</w:t>
      </w:r>
      <w:r>
        <w:rPr>
          <w:rFonts w:ascii="Times New Roman" w:hAnsi="Times New Roman" w:cs="Times New Roman"/>
          <w:sz w:val="24"/>
          <w:szCs w:val="24"/>
        </w:rPr>
        <w:t xml:space="preserve"> of review, the applicant submitted in its first ground of review that the respondent’s decision be found to have been irregularly reached and that it was unreasonable because the respondent failed to consider the applicant’s representations to the effect that the agent used his own prepared fake documentation to make the false declaration without the knowledge of the applicant and that what the agent did, did not fall within the mandate given to him. The applicant submitted in the representations that the agent should be </w:t>
      </w:r>
      <w:r w:rsidR="00800738">
        <w:rPr>
          <w:rFonts w:ascii="Times New Roman" w:hAnsi="Times New Roman" w:cs="Times New Roman"/>
          <w:sz w:val="24"/>
          <w:szCs w:val="24"/>
        </w:rPr>
        <w:t>prosecuted</w:t>
      </w:r>
      <w:r>
        <w:rPr>
          <w:rFonts w:ascii="Times New Roman" w:hAnsi="Times New Roman" w:cs="Times New Roman"/>
          <w:sz w:val="24"/>
          <w:szCs w:val="24"/>
        </w:rPr>
        <w:t xml:space="preserve"> in his personal capacity. </w:t>
      </w:r>
    </w:p>
    <w:p w:rsidR="00695A65" w:rsidRDefault="00695A65" w:rsidP="00695A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my view the ground of review has substance. The respondent’s </w:t>
      </w:r>
      <w:r w:rsidR="00BE7802">
        <w:rPr>
          <w:rFonts w:ascii="Times New Roman" w:hAnsi="Times New Roman" w:cs="Times New Roman"/>
          <w:sz w:val="24"/>
          <w:szCs w:val="24"/>
        </w:rPr>
        <w:t>C</w:t>
      </w:r>
      <w:r>
        <w:rPr>
          <w:rFonts w:ascii="Times New Roman" w:hAnsi="Times New Roman" w:cs="Times New Roman"/>
          <w:sz w:val="24"/>
          <w:szCs w:val="24"/>
        </w:rPr>
        <w:t xml:space="preserve">ommissioner was required to properly or correctly interpret the provision of s 218(3) and consider and accept or </w:t>
      </w:r>
      <w:r w:rsidR="00800738">
        <w:rPr>
          <w:rFonts w:ascii="Times New Roman" w:hAnsi="Times New Roman" w:cs="Times New Roman"/>
          <w:sz w:val="24"/>
          <w:szCs w:val="24"/>
        </w:rPr>
        <w:t>reject</w:t>
      </w:r>
      <w:r w:rsidR="0095635F">
        <w:rPr>
          <w:rFonts w:ascii="Times New Roman" w:hAnsi="Times New Roman" w:cs="Times New Roman"/>
          <w:sz w:val="24"/>
          <w:szCs w:val="24"/>
        </w:rPr>
        <w:t xml:space="preserve"> the applicant’s explanation which </w:t>
      </w:r>
      <w:r w:rsidR="00800738">
        <w:rPr>
          <w:rFonts w:ascii="Times New Roman" w:hAnsi="Times New Roman" w:cs="Times New Roman"/>
          <w:sz w:val="24"/>
          <w:szCs w:val="24"/>
        </w:rPr>
        <w:t>averred</w:t>
      </w:r>
      <w:r w:rsidR="0095635F">
        <w:rPr>
          <w:rFonts w:ascii="Times New Roman" w:hAnsi="Times New Roman" w:cs="Times New Roman"/>
          <w:sz w:val="24"/>
          <w:szCs w:val="24"/>
        </w:rPr>
        <w:t xml:space="preserve"> lack of culpa and/or intention and denial of vicarious liability.  A valid decision by the respondent could only be reached upon the application of a lawful process by which the decision was reached. </w:t>
      </w:r>
      <w:r w:rsidR="00576EDA">
        <w:rPr>
          <w:rFonts w:ascii="Times New Roman" w:hAnsi="Times New Roman" w:cs="Times New Roman"/>
          <w:sz w:val="24"/>
          <w:szCs w:val="24"/>
        </w:rPr>
        <w:t xml:space="preserve">The failure by the </w:t>
      </w:r>
      <w:r w:rsidR="001C4442">
        <w:rPr>
          <w:rFonts w:ascii="Times New Roman" w:hAnsi="Times New Roman" w:cs="Times New Roman"/>
          <w:sz w:val="24"/>
          <w:szCs w:val="24"/>
        </w:rPr>
        <w:t>C</w:t>
      </w:r>
      <w:r w:rsidR="00576EDA">
        <w:rPr>
          <w:rFonts w:ascii="Times New Roman" w:hAnsi="Times New Roman" w:cs="Times New Roman"/>
          <w:sz w:val="24"/>
          <w:szCs w:val="24"/>
        </w:rPr>
        <w:t xml:space="preserve">ommissioner to consider the applicant’s </w:t>
      </w:r>
      <w:r w:rsidR="00800738">
        <w:rPr>
          <w:rFonts w:ascii="Times New Roman" w:hAnsi="Times New Roman" w:cs="Times New Roman"/>
          <w:sz w:val="24"/>
          <w:szCs w:val="24"/>
        </w:rPr>
        <w:t xml:space="preserve">defence </w:t>
      </w:r>
      <w:r w:rsidR="00576EDA">
        <w:rPr>
          <w:rFonts w:ascii="Times New Roman" w:hAnsi="Times New Roman" w:cs="Times New Roman"/>
          <w:sz w:val="24"/>
          <w:szCs w:val="24"/>
        </w:rPr>
        <w:t xml:space="preserve">challenging the application </w:t>
      </w:r>
      <w:r w:rsidR="00662FF8">
        <w:rPr>
          <w:rFonts w:ascii="Times New Roman" w:hAnsi="Times New Roman" w:cs="Times New Roman"/>
          <w:sz w:val="24"/>
          <w:szCs w:val="24"/>
        </w:rPr>
        <w:t xml:space="preserve">of the principle of strict liability and vicarious liability flawed the decision making process so that it can safely be held that the </w:t>
      </w:r>
      <w:r w:rsidR="001C4442">
        <w:rPr>
          <w:rFonts w:ascii="Times New Roman" w:hAnsi="Times New Roman" w:cs="Times New Roman"/>
          <w:sz w:val="24"/>
          <w:szCs w:val="24"/>
        </w:rPr>
        <w:t>C</w:t>
      </w:r>
      <w:r w:rsidR="00662FF8">
        <w:rPr>
          <w:rFonts w:ascii="Times New Roman" w:hAnsi="Times New Roman" w:cs="Times New Roman"/>
          <w:sz w:val="24"/>
          <w:szCs w:val="24"/>
        </w:rPr>
        <w:t>ommissioner did not apply his mind to issues which he was required to determine.</w:t>
      </w:r>
    </w:p>
    <w:p w:rsidR="00662FF8" w:rsidRDefault="00662FF8" w:rsidP="00695A65">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trite that every person has a constitutional right in terms of s 68 of the Constitution to administrative justice which is lawful, reasonable and procedurally fair. The Administrative Justice Act, [</w:t>
      </w:r>
      <w:r w:rsidRPr="00662FF8">
        <w:rPr>
          <w:rFonts w:ascii="Times New Roman" w:hAnsi="Times New Roman" w:cs="Times New Roman"/>
          <w:i/>
          <w:sz w:val="24"/>
          <w:szCs w:val="24"/>
        </w:rPr>
        <w:t>Chapter 10:28</w:t>
      </w:r>
      <w:r>
        <w:rPr>
          <w:rFonts w:ascii="Times New Roman" w:hAnsi="Times New Roman" w:cs="Times New Roman"/>
          <w:sz w:val="24"/>
          <w:szCs w:val="24"/>
        </w:rPr>
        <w:t xml:space="preserve">] gives effect to the </w:t>
      </w:r>
      <w:r w:rsidR="00800738">
        <w:rPr>
          <w:rFonts w:ascii="Times New Roman" w:hAnsi="Times New Roman" w:cs="Times New Roman"/>
          <w:sz w:val="24"/>
          <w:szCs w:val="24"/>
        </w:rPr>
        <w:t>provisions</w:t>
      </w:r>
      <w:r>
        <w:rPr>
          <w:rFonts w:ascii="Times New Roman" w:hAnsi="Times New Roman" w:cs="Times New Roman"/>
          <w:sz w:val="24"/>
          <w:szCs w:val="24"/>
        </w:rPr>
        <w:t xml:space="preserve"> of s 68 of the Constitution.  In terms of s 3(1)(a) of this Act, an administrative authority is required to act lawfully, reasonably and in a fair manner.  The Constitutional Court in the case of </w:t>
      </w:r>
      <w:r w:rsidRPr="00360DF1">
        <w:rPr>
          <w:rFonts w:ascii="Times New Roman" w:hAnsi="Times New Roman" w:cs="Times New Roman"/>
          <w:i/>
          <w:sz w:val="24"/>
          <w:szCs w:val="24"/>
        </w:rPr>
        <w:t xml:space="preserve">Margaret Zinyemba </w:t>
      </w:r>
      <w:r w:rsidRPr="00360DF1">
        <w:rPr>
          <w:rFonts w:ascii="Times New Roman" w:hAnsi="Times New Roman" w:cs="Times New Roman"/>
          <w:sz w:val="24"/>
          <w:szCs w:val="24"/>
        </w:rPr>
        <w:t>v</w:t>
      </w:r>
      <w:r w:rsidRPr="00360DF1">
        <w:rPr>
          <w:rFonts w:ascii="Times New Roman" w:hAnsi="Times New Roman" w:cs="Times New Roman"/>
          <w:i/>
          <w:sz w:val="24"/>
          <w:szCs w:val="24"/>
        </w:rPr>
        <w:t xml:space="preserve"> The Minister of Lands and Rural </w:t>
      </w:r>
      <w:r w:rsidRPr="00360DF1">
        <w:rPr>
          <w:rFonts w:ascii="Times New Roman" w:hAnsi="Times New Roman" w:cs="Times New Roman"/>
          <w:i/>
          <w:sz w:val="24"/>
          <w:szCs w:val="24"/>
        </w:rPr>
        <w:lastRenderedPageBreak/>
        <w:t>Resettlement &amp; Anor</w:t>
      </w:r>
      <w:r>
        <w:rPr>
          <w:rFonts w:ascii="Times New Roman" w:hAnsi="Times New Roman" w:cs="Times New Roman"/>
          <w:sz w:val="24"/>
          <w:szCs w:val="24"/>
        </w:rPr>
        <w:t xml:space="preserve"> CCZ 3/2016 underlined the right given in s 68(1) of the Constitution which for posterity reads as follows:</w:t>
      </w:r>
    </w:p>
    <w:p w:rsidR="00662FF8" w:rsidRDefault="00662FF8" w:rsidP="00662FF8">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“68.  Right to Administrative Justice</w:t>
      </w:r>
    </w:p>
    <w:p w:rsidR="00662FF8" w:rsidRDefault="00662FF8" w:rsidP="00662FF8">
      <w:pPr>
        <w:pStyle w:val="ListParagraph"/>
        <w:numPr>
          <w:ilvl w:val="0"/>
          <w:numId w:val="17"/>
        </w:numPr>
        <w:tabs>
          <w:tab w:val="left" w:pos="1260"/>
        </w:tabs>
        <w:spacing w:after="0" w:line="240" w:lineRule="auto"/>
        <w:ind w:firstLine="90"/>
        <w:jc w:val="both"/>
        <w:rPr>
          <w:rFonts w:ascii="Times New Roman" w:hAnsi="Times New Roman" w:cs="Times New Roman"/>
        </w:rPr>
      </w:pPr>
      <w:r>
        <w:rPr>
          <w:rFonts w:ascii="Times New Roman" w:hAnsi="Times New Roman" w:cs="Times New Roman"/>
        </w:rPr>
        <w:t xml:space="preserve">Every person has a right to administrative conduct that is lawful, prompt, efficient, </w:t>
      </w:r>
      <w:r w:rsidR="009C779E">
        <w:rPr>
          <w:rFonts w:ascii="Times New Roman" w:hAnsi="Times New Roman" w:cs="Times New Roman"/>
        </w:rPr>
        <w:tab/>
      </w:r>
      <w:r>
        <w:rPr>
          <w:rFonts w:ascii="Times New Roman" w:hAnsi="Times New Roman" w:cs="Times New Roman"/>
        </w:rPr>
        <w:t xml:space="preserve">reasonable, </w:t>
      </w:r>
      <w:r w:rsidR="009C779E">
        <w:rPr>
          <w:rFonts w:ascii="Times New Roman" w:hAnsi="Times New Roman" w:cs="Times New Roman"/>
        </w:rPr>
        <w:t>proportionate</w:t>
      </w:r>
      <w:r>
        <w:rPr>
          <w:rFonts w:ascii="Times New Roman" w:hAnsi="Times New Roman" w:cs="Times New Roman"/>
        </w:rPr>
        <w:t xml:space="preserve">, impartial and both substantively and procedurally fair.” </w:t>
      </w:r>
    </w:p>
    <w:p w:rsidR="009C779E" w:rsidRDefault="009C779E" w:rsidP="009C779E">
      <w:pPr>
        <w:pStyle w:val="ListParagraph"/>
        <w:tabs>
          <w:tab w:val="left" w:pos="1260"/>
        </w:tabs>
        <w:spacing w:after="0" w:line="240" w:lineRule="auto"/>
        <w:ind w:left="810"/>
        <w:jc w:val="both"/>
        <w:rPr>
          <w:rFonts w:ascii="Times New Roman" w:hAnsi="Times New Roman" w:cs="Times New Roman"/>
        </w:rPr>
      </w:pPr>
    </w:p>
    <w:p w:rsidR="009C779E" w:rsidRDefault="009C779E" w:rsidP="003D25C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3D25C6">
        <w:rPr>
          <w:rFonts w:ascii="Times New Roman" w:hAnsi="Times New Roman" w:cs="Times New Roman"/>
          <w:sz w:val="24"/>
          <w:szCs w:val="24"/>
        </w:rPr>
        <w:t xml:space="preserve">The Constitutional </w:t>
      </w:r>
      <w:r w:rsidR="00800738">
        <w:rPr>
          <w:rFonts w:ascii="Times New Roman" w:hAnsi="Times New Roman" w:cs="Times New Roman"/>
          <w:sz w:val="24"/>
          <w:szCs w:val="24"/>
        </w:rPr>
        <w:t xml:space="preserve">Court </w:t>
      </w:r>
      <w:r w:rsidRPr="003D25C6">
        <w:rPr>
          <w:rFonts w:ascii="Times New Roman" w:hAnsi="Times New Roman" w:cs="Times New Roman"/>
          <w:sz w:val="24"/>
          <w:szCs w:val="24"/>
        </w:rPr>
        <w:t xml:space="preserve">noted that where the remedy </w:t>
      </w:r>
      <w:r w:rsidR="00800738">
        <w:rPr>
          <w:rFonts w:ascii="Times New Roman" w:hAnsi="Times New Roman" w:cs="Times New Roman"/>
          <w:sz w:val="24"/>
          <w:szCs w:val="24"/>
        </w:rPr>
        <w:t>sought by a person who alleges a</w:t>
      </w:r>
      <w:r w:rsidRPr="003D25C6">
        <w:rPr>
          <w:rFonts w:ascii="Times New Roman" w:hAnsi="Times New Roman" w:cs="Times New Roman"/>
          <w:sz w:val="24"/>
          <w:szCs w:val="24"/>
        </w:rPr>
        <w:t>n infringement of s 68</w:t>
      </w:r>
      <w:r w:rsidR="003D25C6" w:rsidRPr="003D25C6">
        <w:rPr>
          <w:rFonts w:ascii="Times New Roman" w:hAnsi="Times New Roman" w:cs="Times New Roman"/>
          <w:sz w:val="24"/>
          <w:szCs w:val="24"/>
        </w:rPr>
        <w:t xml:space="preserve"> of the Constitution relates to matters covered in the Administrative Justice Act, then the principle of subsidiarity had to be </w:t>
      </w:r>
      <w:r w:rsidR="003D25C6" w:rsidRPr="006D4D44">
        <w:rPr>
          <w:rFonts w:ascii="Times New Roman" w:hAnsi="Times New Roman" w:cs="Times New Roman"/>
          <w:sz w:val="24"/>
          <w:szCs w:val="24"/>
        </w:rPr>
        <w:t xml:space="preserve">respected and the complaint </w:t>
      </w:r>
      <w:r w:rsidR="00800738" w:rsidRPr="006D4D44">
        <w:rPr>
          <w:rFonts w:ascii="Times New Roman" w:hAnsi="Times New Roman" w:cs="Times New Roman"/>
          <w:sz w:val="24"/>
          <w:szCs w:val="24"/>
        </w:rPr>
        <w:t xml:space="preserve">had </w:t>
      </w:r>
      <w:r w:rsidR="003D25C6" w:rsidRPr="006D4D44">
        <w:rPr>
          <w:rFonts w:ascii="Times New Roman" w:hAnsi="Times New Roman" w:cs="Times New Roman"/>
          <w:sz w:val="24"/>
          <w:szCs w:val="24"/>
        </w:rPr>
        <w:t>be</w:t>
      </w:r>
      <w:r w:rsidR="006D4D44" w:rsidRPr="006D4D44">
        <w:rPr>
          <w:rFonts w:ascii="Times New Roman" w:hAnsi="Times New Roman" w:cs="Times New Roman"/>
          <w:sz w:val="24"/>
          <w:szCs w:val="24"/>
        </w:rPr>
        <w:t>en</w:t>
      </w:r>
      <w:r w:rsidR="003D25C6" w:rsidRPr="006D4D44">
        <w:rPr>
          <w:rFonts w:ascii="Times New Roman" w:hAnsi="Times New Roman" w:cs="Times New Roman"/>
          <w:sz w:val="24"/>
          <w:szCs w:val="24"/>
        </w:rPr>
        <w:t xml:space="preserve"> brought in </w:t>
      </w:r>
      <w:r w:rsidR="003D25C6" w:rsidRPr="003D25C6">
        <w:rPr>
          <w:rFonts w:ascii="Times New Roman" w:hAnsi="Times New Roman" w:cs="Times New Roman"/>
          <w:sz w:val="24"/>
          <w:szCs w:val="24"/>
        </w:rPr>
        <w:t xml:space="preserve">terms of the </w:t>
      </w:r>
      <w:r w:rsidR="00800738">
        <w:rPr>
          <w:rFonts w:ascii="Times New Roman" w:hAnsi="Times New Roman" w:cs="Times New Roman"/>
          <w:sz w:val="24"/>
          <w:szCs w:val="24"/>
        </w:rPr>
        <w:t>s</w:t>
      </w:r>
      <w:r w:rsidR="003D25C6" w:rsidRPr="003D25C6">
        <w:rPr>
          <w:rFonts w:ascii="Times New Roman" w:hAnsi="Times New Roman" w:cs="Times New Roman"/>
          <w:sz w:val="24"/>
          <w:szCs w:val="24"/>
        </w:rPr>
        <w:t>ubsidiary Act.</w:t>
      </w:r>
    </w:p>
    <w:p w:rsidR="003D25C6" w:rsidRDefault="003D25C6" w:rsidP="003D25C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t>
      </w:r>
      <w:r w:rsidRPr="003D25C6">
        <w:rPr>
          <w:rFonts w:ascii="Times New Roman" w:hAnsi="Times New Roman" w:cs="Times New Roman"/>
          <w:i/>
          <w:sz w:val="24"/>
          <w:szCs w:val="24"/>
        </w:rPr>
        <w:t>casu</w:t>
      </w:r>
      <w:r>
        <w:rPr>
          <w:rFonts w:ascii="Times New Roman" w:hAnsi="Times New Roman" w:cs="Times New Roman"/>
          <w:sz w:val="24"/>
          <w:szCs w:val="24"/>
        </w:rPr>
        <w:t xml:space="preserve">, the respondent’s failure to properly consider matters which he ought to have considered amounted to a gross procedural irregularity which cannot be regularized and vitiates the decision reached.  An irregular procedure remains so.  See </w:t>
      </w:r>
      <w:r w:rsidRPr="003D25C6">
        <w:rPr>
          <w:rFonts w:ascii="Times New Roman" w:hAnsi="Times New Roman" w:cs="Times New Roman"/>
          <w:i/>
          <w:sz w:val="24"/>
          <w:szCs w:val="24"/>
        </w:rPr>
        <w:t xml:space="preserve">S </w:t>
      </w:r>
      <w:r w:rsidRPr="003D25C6">
        <w:rPr>
          <w:rFonts w:ascii="Times New Roman" w:hAnsi="Times New Roman" w:cs="Times New Roman"/>
          <w:sz w:val="24"/>
          <w:szCs w:val="24"/>
        </w:rPr>
        <w:t>v</w:t>
      </w:r>
      <w:r w:rsidRPr="003D25C6">
        <w:rPr>
          <w:rFonts w:ascii="Times New Roman" w:hAnsi="Times New Roman" w:cs="Times New Roman"/>
          <w:i/>
          <w:sz w:val="24"/>
          <w:szCs w:val="24"/>
        </w:rPr>
        <w:t xml:space="preserve"> Mashinini</w:t>
      </w:r>
      <w:r>
        <w:rPr>
          <w:rFonts w:ascii="Times New Roman" w:hAnsi="Times New Roman" w:cs="Times New Roman"/>
          <w:sz w:val="24"/>
          <w:szCs w:val="24"/>
        </w:rPr>
        <w:t xml:space="preserve"> 2012 (1) SACR 604 @ para 10 and cannot be acquiesced to.    </w:t>
      </w:r>
    </w:p>
    <w:p w:rsidR="00470588" w:rsidRDefault="003D25C6" w:rsidP="003D25C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respondent dealt with the representation for the release of the other truck seized</w:t>
      </w:r>
      <w:r w:rsidR="00DE4FC6">
        <w:rPr>
          <w:rFonts w:ascii="Times New Roman" w:hAnsi="Times New Roman" w:cs="Times New Roman"/>
          <w:sz w:val="24"/>
          <w:szCs w:val="24"/>
        </w:rPr>
        <w:t xml:space="preserve"> under Notice of Seizure Number 009056 L separately and a different officer for and on behalf of the commissioner</w:t>
      </w:r>
      <w:r w:rsidR="0010505D">
        <w:rPr>
          <w:rFonts w:ascii="Times New Roman" w:hAnsi="Times New Roman" w:cs="Times New Roman"/>
          <w:sz w:val="24"/>
          <w:szCs w:val="24"/>
        </w:rPr>
        <w:t xml:space="preserve"> dealt with the appeal</w:t>
      </w:r>
      <w:r w:rsidR="00DE4FC6">
        <w:rPr>
          <w:rFonts w:ascii="Times New Roman" w:hAnsi="Times New Roman" w:cs="Times New Roman"/>
          <w:sz w:val="24"/>
          <w:szCs w:val="24"/>
        </w:rPr>
        <w:t xml:space="preserve">.  In relation to the goods the </w:t>
      </w:r>
      <w:r w:rsidR="006C55F8">
        <w:rPr>
          <w:rFonts w:ascii="Times New Roman" w:hAnsi="Times New Roman" w:cs="Times New Roman"/>
          <w:sz w:val="24"/>
          <w:szCs w:val="24"/>
        </w:rPr>
        <w:t>C</w:t>
      </w:r>
      <w:r w:rsidR="00DE4FC6">
        <w:rPr>
          <w:rFonts w:ascii="Times New Roman" w:hAnsi="Times New Roman" w:cs="Times New Roman"/>
          <w:sz w:val="24"/>
          <w:szCs w:val="24"/>
        </w:rPr>
        <w:t xml:space="preserve">ommissioner indicated that she had “carefully” “considered” the “grounds of appeal” by the applicant.  She noted that a declaration had been made that the consignment carried on the truck was bond paper yet upon examination it turned out that the consignment consisted of an assortment of Chinese food and gas stoves. The </w:t>
      </w:r>
      <w:r w:rsidR="006C55F8">
        <w:rPr>
          <w:rFonts w:ascii="Times New Roman" w:hAnsi="Times New Roman" w:cs="Times New Roman"/>
          <w:sz w:val="24"/>
          <w:szCs w:val="24"/>
        </w:rPr>
        <w:t>C</w:t>
      </w:r>
      <w:r w:rsidR="00DE4FC6">
        <w:rPr>
          <w:rFonts w:ascii="Times New Roman" w:hAnsi="Times New Roman" w:cs="Times New Roman"/>
          <w:sz w:val="24"/>
          <w:szCs w:val="24"/>
        </w:rPr>
        <w:t xml:space="preserve">ommissioner noted that </w:t>
      </w:r>
      <w:r w:rsidR="006C55F8">
        <w:rPr>
          <w:rFonts w:ascii="Times New Roman" w:hAnsi="Times New Roman" w:cs="Times New Roman"/>
          <w:sz w:val="24"/>
          <w:szCs w:val="24"/>
        </w:rPr>
        <w:t>had there been no physical examination of the trust, the goods would have been smuggled.  It appears that the Commissioner in effect noted that there was an attempted smuggling. The</w:t>
      </w:r>
      <w:r w:rsidR="00360DF1">
        <w:rPr>
          <w:rFonts w:ascii="Times New Roman" w:hAnsi="Times New Roman" w:cs="Times New Roman"/>
          <w:sz w:val="24"/>
          <w:szCs w:val="24"/>
        </w:rPr>
        <w:t xml:space="preserve"> Commissioner determined that the applicant’s explanation that it suffered a language handicap </w:t>
      </w:r>
      <w:r w:rsidR="00470588">
        <w:rPr>
          <w:rFonts w:ascii="Times New Roman" w:hAnsi="Times New Roman" w:cs="Times New Roman"/>
          <w:sz w:val="24"/>
          <w:szCs w:val="24"/>
        </w:rPr>
        <w:t>hence its reliance on agents was dismissed as a handicap on the basis that the applicant successfully applied for an E-manifest profile which involves a process done in the English language.  Just as an aside, it must be noted that the applicant being a company must perforce use agents including the making of the application</w:t>
      </w:r>
      <w:r w:rsidR="0010505D">
        <w:rPr>
          <w:rFonts w:ascii="Times New Roman" w:hAnsi="Times New Roman" w:cs="Times New Roman"/>
          <w:sz w:val="24"/>
          <w:szCs w:val="24"/>
        </w:rPr>
        <w:t xml:space="preserve"> for the E-Manifest profile</w:t>
      </w:r>
      <w:r w:rsidR="00470588">
        <w:rPr>
          <w:rFonts w:ascii="Times New Roman" w:hAnsi="Times New Roman" w:cs="Times New Roman"/>
          <w:sz w:val="24"/>
          <w:szCs w:val="24"/>
        </w:rPr>
        <w:t>.</w:t>
      </w:r>
    </w:p>
    <w:p w:rsidR="00687634" w:rsidRDefault="00470588" w:rsidP="003D25C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real issue which arises in the decision was as in the other decision (</w:t>
      </w:r>
      <w:r w:rsidRPr="00470588">
        <w:rPr>
          <w:rFonts w:ascii="Times New Roman" w:hAnsi="Times New Roman" w:cs="Times New Roman"/>
          <w:i/>
          <w:sz w:val="24"/>
          <w:szCs w:val="24"/>
        </w:rPr>
        <w:t>supra</w:t>
      </w:r>
      <w:r>
        <w:rPr>
          <w:rFonts w:ascii="Times New Roman" w:hAnsi="Times New Roman" w:cs="Times New Roman"/>
          <w:sz w:val="24"/>
          <w:szCs w:val="24"/>
        </w:rPr>
        <w:t>)</w:t>
      </w:r>
      <w:r w:rsidR="006609AB">
        <w:rPr>
          <w:rFonts w:ascii="Times New Roman" w:hAnsi="Times New Roman" w:cs="Times New Roman"/>
          <w:sz w:val="24"/>
          <w:szCs w:val="24"/>
        </w:rPr>
        <w:t xml:space="preserve"> the misapplication and misinterpretation of s 218(3) of the Act. The Commissioner in a replica of the decision relating to the Notice of Seizure</w:t>
      </w:r>
      <w:r w:rsidR="00687634">
        <w:rPr>
          <w:rFonts w:ascii="Times New Roman" w:hAnsi="Times New Roman" w:cs="Times New Roman"/>
          <w:sz w:val="24"/>
          <w:szCs w:val="24"/>
        </w:rPr>
        <w:t xml:space="preserve"> 009051 L quoted ss 26 and 218(3) of the Act and stated: </w:t>
      </w:r>
    </w:p>
    <w:p w:rsidR="0027440F" w:rsidRDefault="00687634" w:rsidP="0068763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“You have stated that the Agent who produced the fake manifest and not the importer or transporter.  </w:t>
      </w:r>
      <w:r w:rsidR="00431FC6">
        <w:rPr>
          <w:rFonts w:ascii="Times New Roman" w:hAnsi="Times New Roman" w:cs="Times New Roman"/>
        </w:rPr>
        <w:tab/>
      </w:r>
      <w:r>
        <w:rPr>
          <w:rFonts w:ascii="Times New Roman" w:hAnsi="Times New Roman" w:cs="Times New Roman"/>
        </w:rPr>
        <w:t>Take note of the provision of s 26(2) of the Customs and Excise A</w:t>
      </w:r>
      <w:r w:rsidR="00863BB3">
        <w:rPr>
          <w:rFonts w:ascii="Times New Roman" w:hAnsi="Times New Roman" w:cs="Times New Roman"/>
        </w:rPr>
        <w:t xml:space="preserve">ct that stipulate that it is the </w:t>
      </w:r>
      <w:r w:rsidR="00A90D32">
        <w:rPr>
          <w:rFonts w:ascii="Times New Roman" w:hAnsi="Times New Roman" w:cs="Times New Roman"/>
        </w:rPr>
        <w:lastRenderedPageBreak/>
        <w:tab/>
      </w:r>
      <w:r w:rsidR="00863BB3">
        <w:rPr>
          <w:rFonts w:ascii="Times New Roman" w:hAnsi="Times New Roman" w:cs="Times New Roman"/>
        </w:rPr>
        <w:t xml:space="preserve">transporter that is required to lodge </w:t>
      </w:r>
      <w:r w:rsidR="001E0CE8">
        <w:rPr>
          <w:rFonts w:ascii="Times New Roman" w:hAnsi="Times New Roman" w:cs="Times New Roman"/>
        </w:rPr>
        <w:t>t</w:t>
      </w:r>
      <w:r w:rsidR="00863BB3">
        <w:rPr>
          <w:rFonts w:ascii="Times New Roman" w:hAnsi="Times New Roman" w:cs="Times New Roman"/>
        </w:rPr>
        <w:t>he manifest after loading the</w:t>
      </w:r>
      <w:r w:rsidR="00A90D32">
        <w:rPr>
          <w:rFonts w:ascii="Times New Roman" w:hAnsi="Times New Roman" w:cs="Times New Roman"/>
        </w:rPr>
        <w:t xml:space="preserve"> goods. Accordingly ZIMRA </w:t>
      </w:r>
      <w:r w:rsidR="00A90D32">
        <w:rPr>
          <w:rFonts w:ascii="Times New Roman" w:hAnsi="Times New Roman" w:cs="Times New Roman"/>
        </w:rPr>
        <w:tab/>
        <w:t>only issued the E</w:t>
      </w:r>
      <w:r w:rsidR="001E0CE8">
        <w:rPr>
          <w:rFonts w:ascii="Times New Roman" w:hAnsi="Times New Roman" w:cs="Times New Roman"/>
        </w:rPr>
        <w:t xml:space="preserve">-manifest profile password to the transporter.  </w:t>
      </w:r>
      <w:r>
        <w:rPr>
          <w:rFonts w:ascii="Times New Roman" w:hAnsi="Times New Roman" w:cs="Times New Roman"/>
        </w:rPr>
        <w:t xml:space="preserve"> </w:t>
      </w:r>
      <w:r w:rsidR="00470588">
        <w:rPr>
          <w:rFonts w:ascii="Times New Roman" w:hAnsi="Times New Roman" w:cs="Times New Roman"/>
          <w:sz w:val="24"/>
          <w:szCs w:val="24"/>
        </w:rPr>
        <w:t xml:space="preserve">  </w:t>
      </w:r>
      <w:r w:rsidR="00360DF1">
        <w:rPr>
          <w:rFonts w:ascii="Times New Roman" w:hAnsi="Times New Roman" w:cs="Times New Roman"/>
          <w:sz w:val="24"/>
          <w:szCs w:val="24"/>
        </w:rPr>
        <w:t xml:space="preserve"> </w:t>
      </w:r>
    </w:p>
    <w:p w:rsidR="0027440F" w:rsidRDefault="0027440F" w:rsidP="00687634">
      <w:pPr>
        <w:pStyle w:val="ListParagraph"/>
        <w:spacing w:after="0" w:line="240" w:lineRule="auto"/>
        <w:ind w:left="0"/>
        <w:jc w:val="both"/>
        <w:rPr>
          <w:rFonts w:ascii="Times New Roman" w:hAnsi="Times New Roman" w:cs="Times New Roman"/>
          <w:sz w:val="24"/>
          <w:szCs w:val="24"/>
        </w:rPr>
      </w:pPr>
    </w:p>
    <w:p w:rsidR="0027440F" w:rsidRDefault="0027440F" w:rsidP="0027440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sidRPr="0027440F">
        <w:rPr>
          <w:rFonts w:ascii="Times New Roman" w:hAnsi="Times New Roman" w:cs="Times New Roman"/>
          <w:sz w:val="24"/>
          <w:szCs w:val="24"/>
        </w:rPr>
        <w:t>In addition, s 218(3) of the Customs and Excise Act, prescribes that:-</w:t>
      </w:r>
    </w:p>
    <w:p w:rsidR="0027440F" w:rsidRDefault="0027440F" w:rsidP="0027440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“Any person who appoints an </w:t>
      </w:r>
      <w:r w:rsidR="00BE3B4A">
        <w:rPr>
          <w:rFonts w:ascii="Times New Roman" w:hAnsi="Times New Roman" w:cs="Times New Roman"/>
        </w:rPr>
        <w:t>a</w:t>
      </w:r>
      <w:r>
        <w:rPr>
          <w:rFonts w:ascii="Times New Roman" w:hAnsi="Times New Roman" w:cs="Times New Roman"/>
        </w:rPr>
        <w:t xml:space="preserve">gent to carry out any requirements of this Act on his behalf shall be </w:t>
      </w:r>
      <w:r>
        <w:rPr>
          <w:rFonts w:ascii="Times New Roman" w:hAnsi="Times New Roman" w:cs="Times New Roman"/>
        </w:rPr>
        <w:tab/>
        <w:t xml:space="preserve">responsible for any action of his agent while acting on his behalf and shall be liable to prosecution </w:t>
      </w:r>
      <w:r>
        <w:rPr>
          <w:rFonts w:ascii="Times New Roman" w:hAnsi="Times New Roman" w:cs="Times New Roman"/>
        </w:rPr>
        <w:tab/>
        <w:t>for any contravention of this Act, committed by his agent while acting on his behalf.”</w:t>
      </w:r>
    </w:p>
    <w:p w:rsidR="0027440F" w:rsidRDefault="0027440F" w:rsidP="0027440F">
      <w:pPr>
        <w:pStyle w:val="ListParagraph"/>
        <w:spacing w:after="0" w:line="360" w:lineRule="auto"/>
        <w:ind w:left="0"/>
        <w:jc w:val="both"/>
        <w:rPr>
          <w:rFonts w:ascii="Times New Roman" w:hAnsi="Times New Roman" w:cs="Times New Roman"/>
          <w:sz w:val="24"/>
          <w:szCs w:val="24"/>
        </w:rPr>
      </w:pPr>
    </w:p>
    <w:p w:rsidR="0027440F" w:rsidRDefault="00F85A2F" w:rsidP="0027440F">
      <w:pPr>
        <w:pStyle w:val="ListParagraph"/>
        <w:spacing w:after="0" w:line="360" w:lineRule="auto"/>
        <w:ind w:left="0"/>
        <w:jc w:val="both"/>
        <w:rPr>
          <w:rFonts w:ascii="Times New Roman" w:hAnsi="Times New Roman" w:cs="Times New Roman"/>
          <w:sz w:val="24"/>
          <w:szCs w:val="24"/>
        </w:rPr>
      </w:pPr>
      <w:r w:rsidRPr="00F85A2F">
        <w:rPr>
          <w:rFonts w:ascii="Times New Roman" w:hAnsi="Times New Roman" w:cs="Times New Roman"/>
          <w:sz w:val="24"/>
          <w:szCs w:val="24"/>
        </w:rPr>
        <w:tab/>
      </w:r>
      <w:r w:rsidR="0027440F" w:rsidRPr="0027440F">
        <w:rPr>
          <w:rFonts w:ascii="Times New Roman" w:hAnsi="Times New Roman" w:cs="Times New Roman"/>
          <w:sz w:val="24"/>
          <w:szCs w:val="24"/>
          <w:u w:val="single"/>
        </w:rPr>
        <w:t xml:space="preserve">As such, the transporter or importer cannot exonerate themselves from the actions of </w:t>
      </w:r>
      <w:r>
        <w:rPr>
          <w:rFonts w:ascii="Times New Roman" w:hAnsi="Times New Roman" w:cs="Times New Roman"/>
          <w:sz w:val="24"/>
          <w:szCs w:val="24"/>
          <w:u w:val="single"/>
        </w:rPr>
        <w:t>t</w:t>
      </w:r>
      <w:r w:rsidR="0027440F" w:rsidRPr="0027440F">
        <w:rPr>
          <w:rFonts w:ascii="Times New Roman" w:hAnsi="Times New Roman" w:cs="Times New Roman"/>
          <w:sz w:val="24"/>
          <w:szCs w:val="24"/>
          <w:u w:val="single"/>
        </w:rPr>
        <w:t>he</w:t>
      </w:r>
      <w:r>
        <w:rPr>
          <w:rFonts w:ascii="Times New Roman" w:hAnsi="Times New Roman" w:cs="Times New Roman"/>
          <w:sz w:val="24"/>
          <w:szCs w:val="24"/>
          <w:u w:val="single"/>
        </w:rPr>
        <w:t>i</w:t>
      </w:r>
      <w:r w:rsidR="0027440F" w:rsidRPr="0027440F">
        <w:rPr>
          <w:rFonts w:ascii="Times New Roman" w:hAnsi="Times New Roman" w:cs="Times New Roman"/>
          <w:sz w:val="24"/>
          <w:szCs w:val="24"/>
          <w:u w:val="single"/>
        </w:rPr>
        <w:t>r appointed agent</w:t>
      </w:r>
      <w:r w:rsidR="0027440F">
        <w:rPr>
          <w:rFonts w:ascii="Times New Roman" w:hAnsi="Times New Roman" w:cs="Times New Roman"/>
          <w:sz w:val="24"/>
          <w:szCs w:val="24"/>
        </w:rPr>
        <w:t xml:space="preserve">. (own underlining) </w:t>
      </w:r>
    </w:p>
    <w:p w:rsidR="00F85A2F" w:rsidRDefault="00992C0D" w:rsidP="0027440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conclusion und</w:t>
      </w:r>
      <w:r w:rsidR="00E74811">
        <w:rPr>
          <w:rFonts w:ascii="Times New Roman" w:hAnsi="Times New Roman" w:cs="Times New Roman"/>
          <w:sz w:val="24"/>
          <w:szCs w:val="24"/>
        </w:rPr>
        <w:t>erlined is obviously erroneous</w:t>
      </w:r>
      <w:r>
        <w:rPr>
          <w:rFonts w:ascii="Times New Roman" w:hAnsi="Times New Roman" w:cs="Times New Roman"/>
          <w:sz w:val="24"/>
          <w:szCs w:val="24"/>
        </w:rPr>
        <w:t xml:space="preserve"> because of the misinterpretation of the law I have</w:t>
      </w:r>
      <w:r w:rsidR="00301A5E">
        <w:rPr>
          <w:rFonts w:ascii="Times New Roman" w:hAnsi="Times New Roman" w:cs="Times New Roman"/>
          <w:sz w:val="24"/>
          <w:szCs w:val="24"/>
        </w:rPr>
        <w:t xml:space="preserve"> already discussed the provisions of s 218(3) which discussion and conclusion reached is incorporated by reference</w:t>
      </w:r>
      <w:r w:rsidR="00E74811">
        <w:rPr>
          <w:rFonts w:ascii="Times New Roman" w:hAnsi="Times New Roman" w:cs="Times New Roman"/>
          <w:sz w:val="24"/>
          <w:szCs w:val="24"/>
        </w:rPr>
        <w:t xml:space="preserve">. </w:t>
      </w:r>
      <w:r w:rsidR="00301A5E">
        <w:rPr>
          <w:rFonts w:ascii="Times New Roman" w:hAnsi="Times New Roman" w:cs="Times New Roman"/>
          <w:sz w:val="24"/>
          <w:szCs w:val="24"/>
        </w:rPr>
        <w:t xml:space="preserve"> </w:t>
      </w:r>
      <w:r w:rsidR="00E74811">
        <w:rPr>
          <w:rFonts w:ascii="Times New Roman" w:hAnsi="Times New Roman" w:cs="Times New Roman"/>
          <w:sz w:val="24"/>
          <w:szCs w:val="24"/>
        </w:rPr>
        <w:t>T</w:t>
      </w:r>
      <w:r w:rsidR="00301A5E">
        <w:rPr>
          <w:rFonts w:ascii="Times New Roman" w:hAnsi="Times New Roman" w:cs="Times New Roman"/>
          <w:sz w:val="24"/>
          <w:szCs w:val="24"/>
        </w:rPr>
        <w:t>he decision of the Commissioner was vitiated by the irregularity of a failure</w:t>
      </w:r>
      <w:r w:rsidR="00A01D6F">
        <w:rPr>
          <w:rFonts w:ascii="Times New Roman" w:hAnsi="Times New Roman" w:cs="Times New Roman"/>
          <w:sz w:val="24"/>
          <w:szCs w:val="24"/>
        </w:rPr>
        <w:t xml:space="preserve"> to interpret the law leading into a procedural irregularity of failure to consider the applicant’s submissions made to avoid liability. The same criticisms which I made in respect of the determination made in regard to Notice of Seizure number 009056 L which decision must be set aside for procedural irregularity and a failure to interpret the law corr</w:t>
      </w:r>
      <w:r w:rsidR="00F85A2F">
        <w:rPr>
          <w:rFonts w:ascii="Times New Roman" w:hAnsi="Times New Roman" w:cs="Times New Roman"/>
          <w:sz w:val="24"/>
          <w:szCs w:val="24"/>
        </w:rPr>
        <w:t>ectly rendering the decision an</w:t>
      </w:r>
      <w:r w:rsidR="00E74811">
        <w:rPr>
          <w:rFonts w:ascii="Times New Roman" w:hAnsi="Times New Roman" w:cs="Times New Roman"/>
          <w:sz w:val="24"/>
          <w:szCs w:val="24"/>
        </w:rPr>
        <w:t xml:space="preserve"> unlawful or invalid one applies to the ruling on </w:t>
      </w:r>
      <w:r w:rsidR="001A6900">
        <w:rPr>
          <w:rFonts w:ascii="Times New Roman" w:hAnsi="Times New Roman" w:cs="Times New Roman"/>
          <w:sz w:val="24"/>
          <w:szCs w:val="24"/>
        </w:rPr>
        <w:t>N</w:t>
      </w:r>
      <w:r w:rsidR="00E74811">
        <w:rPr>
          <w:rFonts w:ascii="Times New Roman" w:hAnsi="Times New Roman" w:cs="Times New Roman"/>
          <w:sz w:val="24"/>
          <w:szCs w:val="24"/>
        </w:rPr>
        <w:t xml:space="preserve">otice of </w:t>
      </w:r>
      <w:r w:rsidR="001A6900">
        <w:rPr>
          <w:rFonts w:ascii="Times New Roman" w:hAnsi="Times New Roman" w:cs="Times New Roman"/>
          <w:sz w:val="24"/>
          <w:szCs w:val="24"/>
        </w:rPr>
        <w:t>S</w:t>
      </w:r>
      <w:r w:rsidR="00E74811">
        <w:rPr>
          <w:rFonts w:ascii="Times New Roman" w:hAnsi="Times New Roman" w:cs="Times New Roman"/>
          <w:sz w:val="24"/>
          <w:szCs w:val="24"/>
        </w:rPr>
        <w:t>eizure 009051 L</w:t>
      </w:r>
      <w:r w:rsidR="00A01D6F">
        <w:rPr>
          <w:rFonts w:ascii="Times New Roman" w:hAnsi="Times New Roman" w:cs="Times New Roman"/>
          <w:sz w:val="24"/>
          <w:szCs w:val="24"/>
        </w:rPr>
        <w:t xml:space="preserve"> </w:t>
      </w:r>
    </w:p>
    <w:p w:rsidR="003417C7" w:rsidRDefault="00F85A2F"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applicant also submitted that the decision of the Commissioner to forfeit the trucks was unreasonable because there was no justification given for the release only of the container which carried the goods whilst forfeiting the truck which carried the container.  In answer to this criticism, the deponent to the opposing affidavit being also the officer who released the container only and forfeited the truck carrying the container </w:t>
      </w:r>
      <w:r w:rsidR="0097601E">
        <w:rPr>
          <w:rFonts w:ascii="Times New Roman" w:hAnsi="Times New Roman" w:cs="Times New Roman"/>
          <w:sz w:val="24"/>
          <w:szCs w:val="24"/>
        </w:rPr>
        <w:t>did not explain the anomaly.  He did not do so in the letter of release of the container. It must be noted that the applicant made one appeal or representation which sought the release of the two trucks, two trailers and container. The release of the container only implied that different considerations applied to the container release.  However the Commissioner did not state them. The applicant averred that there was no justification given for treating the trucks differently let alone separately from the container</w:t>
      </w:r>
      <w:r w:rsidR="003417C7">
        <w:rPr>
          <w:rFonts w:ascii="Times New Roman" w:hAnsi="Times New Roman" w:cs="Times New Roman"/>
          <w:sz w:val="24"/>
          <w:szCs w:val="24"/>
        </w:rPr>
        <w:t xml:space="preserve">. There is substance in this submission because whilst the Commissioner has a discretion to release goods from seizure or forfeiture, such discretion must be exercised judiciously taking into account all relevant facts and circumstances of the case. Once the Commissioner had decided to treat the offending vehicles separately and to release the container only and refuse to release the trucks of </w:t>
      </w:r>
      <w:r w:rsidR="003417C7">
        <w:rPr>
          <w:rFonts w:ascii="Times New Roman" w:hAnsi="Times New Roman" w:cs="Times New Roman"/>
          <w:sz w:val="24"/>
          <w:szCs w:val="24"/>
        </w:rPr>
        <w:lastRenderedPageBreak/>
        <w:t xml:space="preserve">which the container was part, full reasons should have been given for the </w:t>
      </w:r>
      <w:r w:rsidR="00951475">
        <w:rPr>
          <w:rFonts w:ascii="Times New Roman" w:hAnsi="Times New Roman" w:cs="Times New Roman"/>
          <w:sz w:val="24"/>
          <w:szCs w:val="24"/>
        </w:rPr>
        <w:t>distinction</w:t>
      </w:r>
      <w:r w:rsidR="003417C7">
        <w:rPr>
          <w:rFonts w:ascii="Times New Roman" w:hAnsi="Times New Roman" w:cs="Times New Roman"/>
          <w:sz w:val="24"/>
          <w:szCs w:val="24"/>
        </w:rPr>
        <w:t xml:space="preserve">.  A failure to do so again implies that the </w:t>
      </w:r>
      <w:r w:rsidR="00951475">
        <w:rPr>
          <w:rFonts w:ascii="Times New Roman" w:hAnsi="Times New Roman" w:cs="Times New Roman"/>
          <w:sz w:val="24"/>
          <w:szCs w:val="24"/>
        </w:rPr>
        <w:t>Commissioner</w:t>
      </w:r>
      <w:r w:rsidR="003417C7">
        <w:rPr>
          <w:rFonts w:ascii="Times New Roman" w:hAnsi="Times New Roman" w:cs="Times New Roman"/>
          <w:sz w:val="24"/>
          <w:szCs w:val="24"/>
        </w:rPr>
        <w:t xml:space="preserve"> did not fully apply </w:t>
      </w:r>
      <w:r w:rsidR="00951475" w:rsidRPr="006D4D44">
        <w:rPr>
          <w:rFonts w:ascii="Times New Roman" w:hAnsi="Times New Roman" w:cs="Times New Roman"/>
          <w:sz w:val="24"/>
          <w:szCs w:val="24"/>
        </w:rPr>
        <w:t>her</w:t>
      </w:r>
      <w:r w:rsidR="003417C7" w:rsidRPr="00951475">
        <w:rPr>
          <w:rFonts w:ascii="Times New Roman" w:hAnsi="Times New Roman" w:cs="Times New Roman"/>
          <w:color w:val="C00000"/>
          <w:sz w:val="24"/>
          <w:szCs w:val="24"/>
        </w:rPr>
        <w:t xml:space="preserve"> </w:t>
      </w:r>
      <w:r w:rsidR="003417C7">
        <w:rPr>
          <w:rFonts w:ascii="Times New Roman" w:hAnsi="Times New Roman" w:cs="Times New Roman"/>
          <w:sz w:val="24"/>
          <w:szCs w:val="24"/>
        </w:rPr>
        <w:t>mind to the facts thus again vi</w:t>
      </w:r>
      <w:r w:rsidR="004F3E3A">
        <w:rPr>
          <w:rFonts w:ascii="Times New Roman" w:hAnsi="Times New Roman" w:cs="Times New Roman"/>
          <w:sz w:val="24"/>
          <w:szCs w:val="24"/>
        </w:rPr>
        <w:t>t</w:t>
      </w:r>
      <w:r w:rsidR="003417C7">
        <w:rPr>
          <w:rFonts w:ascii="Times New Roman" w:hAnsi="Times New Roman" w:cs="Times New Roman"/>
          <w:sz w:val="24"/>
          <w:szCs w:val="24"/>
        </w:rPr>
        <w:t>iating the decision.</w:t>
      </w:r>
    </w:p>
    <w:p w:rsidR="003417C7" w:rsidRDefault="003417C7"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other ground of review to the effect that the respondent should have considered the option of a fine as opposite to settling for forfeiture only becomes academic in the light of the decision</w:t>
      </w:r>
      <w:r w:rsidR="00450484">
        <w:rPr>
          <w:rFonts w:ascii="Times New Roman" w:hAnsi="Times New Roman" w:cs="Times New Roman"/>
          <w:sz w:val="24"/>
          <w:szCs w:val="24"/>
        </w:rPr>
        <w:t xml:space="preserve"> I have come to that the decisions of the respondent be set aside for irregularity.  It must however be noted that it is the jurisprudence followed by courts in this country that whenever a conduct prohibited by statute provides as punishment for the violation, several options of </w:t>
      </w:r>
      <w:r w:rsidR="00A8510B">
        <w:rPr>
          <w:rFonts w:ascii="Times New Roman" w:hAnsi="Times New Roman" w:cs="Times New Roman"/>
          <w:sz w:val="24"/>
          <w:szCs w:val="24"/>
        </w:rPr>
        <w:t xml:space="preserve">punishment, the correct approach is to first consider the lesser of the penalties and only impose the more severe penalty where the facts of the case make the imposition of a lesser penalty inappropriate. </w:t>
      </w:r>
      <w:r w:rsidR="0045048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F6F5D" w:rsidRDefault="00A8510B"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applicant has prayed for an unconditional order of release of the trucks and trailers.  Such relief is inappropriate because it is a fact that the applicant’s trucks carried goods differently described on the manifest presented to the respondent from the actual goods carried on the trucks.  The applicant also submitted that the trucks ought to have been released on the same conditions as the container, which was upon payment of a fine and warehouse rent. It seems to me that</w:t>
      </w:r>
      <w:r w:rsidR="005F6F5D">
        <w:rPr>
          <w:rFonts w:ascii="Times New Roman" w:hAnsi="Times New Roman" w:cs="Times New Roman"/>
          <w:sz w:val="24"/>
          <w:szCs w:val="24"/>
        </w:rPr>
        <w:t xml:space="preserve"> the correct order to make is one that refers the matter back to the respondent to release the goods upon imposition of an assessed fine and payment of warehouse rent which must however be for the period from seizure of the trucks to the date of the decision of the respondent which has been set aside by his judgement.</w:t>
      </w:r>
    </w:p>
    <w:p w:rsidR="0022680E" w:rsidRDefault="005F6F5D"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remaining issue is the incidence of costs. The court has a discretion on costs and is normally guided by the principle that costs follow the event.  However, the event is that there has only been partial success for the applicant since the release of its forfeited trucks </w:t>
      </w:r>
      <w:r w:rsidR="00951475">
        <w:rPr>
          <w:rFonts w:ascii="Times New Roman" w:hAnsi="Times New Roman" w:cs="Times New Roman"/>
          <w:sz w:val="24"/>
          <w:szCs w:val="24"/>
        </w:rPr>
        <w:t>cannot</w:t>
      </w:r>
      <w:r>
        <w:rPr>
          <w:rFonts w:ascii="Times New Roman" w:hAnsi="Times New Roman" w:cs="Times New Roman"/>
          <w:sz w:val="24"/>
          <w:szCs w:val="24"/>
        </w:rPr>
        <w:t xml:space="preserve"> </w:t>
      </w:r>
      <w:r w:rsidR="00951475">
        <w:rPr>
          <w:rFonts w:ascii="Times New Roman" w:hAnsi="Times New Roman" w:cs="Times New Roman"/>
          <w:sz w:val="24"/>
          <w:szCs w:val="24"/>
        </w:rPr>
        <w:t xml:space="preserve">be </w:t>
      </w:r>
      <w:r>
        <w:rPr>
          <w:rFonts w:ascii="Times New Roman" w:hAnsi="Times New Roman" w:cs="Times New Roman"/>
          <w:sz w:val="24"/>
          <w:szCs w:val="24"/>
        </w:rPr>
        <w:t>unconditional. The</w:t>
      </w:r>
      <w:r w:rsidR="0022680E">
        <w:rPr>
          <w:rFonts w:ascii="Times New Roman" w:hAnsi="Times New Roman" w:cs="Times New Roman"/>
          <w:sz w:val="24"/>
          <w:szCs w:val="24"/>
        </w:rPr>
        <w:t xml:space="preserve"> applicant is not without blame. In such a case an appropriate order of costs should be that each party bears its own costs.  The application is disposed as follows:</w:t>
      </w:r>
    </w:p>
    <w:p w:rsidR="0022680E" w:rsidRDefault="0022680E"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2680E">
        <w:rPr>
          <w:rFonts w:ascii="Times New Roman" w:hAnsi="Times New Roman" w:cs="Times New Roman"/>
          <w:b/>
          <w:sz w:val="24"/>
          <w:szCs w:val="24"/>
        </w:rPr>
        <w:t>IT IS ORDERED THAT</w:t>
      </w:r>
      <w:r>
        <w:rPr>
          <w:rFonts w:ascii="Times New Roman" w:hAnsi="Times New Roman" w:cs="Times New Roman"/>
          <w:sz w:val="24"/>
          <w:szCs w:val="24"/>
        </w:rPr>
        <w:t>:</w:t>
      </w:r>
    </w:p>
    <w:p w:rsidR="0022680E" w:rsidRDefault="0022680E" w:rsidP="0022680E">
      <w:pPr>
        <w:pStyle w:val="ListParagraph"/>
        <w:numPr>
          <w:ilvl w:val="0"/>
          <w:numId w:val="1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The respondent’s decision</w:t>
      </w:r>
      <w:r w:rsidR="00662B87">
        <w:rPr>
          <w:rFonts w:ascii="Times New Roman" w:hAnsi="Times New Roman" w:cs="Times New Roman"/>
          <w:sz w:val="24"/>
          <w:szCs w:val="24"/>
        </w:rPr>
        <w:t>s</w:t>
      </w:r>
      <w:r>
        <w:rPr>
          <w:rFonts w:ascii="Times New Roman" w:hAnsi="Times New Roman" w:cs="Times New Roman"/>
          <w:sz w:val="24"/>
          <w:szCs w:val="24"/>
        </w:rPr>
        <w:t xml:space="preserve"> to forfeit the applicant’s two trucks and trailers, namely:</w:t>
      </w:r>
    </w:p>
    <w:p w:rsidR="00495FCE" w:rsidRDefault="00C70AF5" w:rsidP="00B7740D">
      <w:pPr>
        <w:pStyle w:val="ListParagraph"/>
        <w:tabs>
          <w:tab w:val="left" w:pos="16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Beiben </w:t>
      </w:r>
      <w:r w:rsidR="00B7740D">
        <w:rPr>
          <w:rFonts w:ascii="Times New Roman" w:hAnsi="Times New Roman" w:cs="Times New Roman"/>
          <w:sz w:val="24"/>
          <w:szCs w:val="24"/>
        </w:rPr>
        <w:t>T</w:t>
      </w:r>
      <w:r w:rsidR="00736201">
        <w:rPr>
          <w:rFonts w:ascii="Times New Roman" w:hAnsi="Times New Roman" w:cs="Times New Roman"/>
          <w:sz w:val="24"/>
          <w:szCs w:val="24"/>
        </w:rPr>
        <w:t>ruck,</w:t>
      </w:r>
      <w:r>
        <w:rPr>
          <w:rFonts w:ascii="Times New Roman" w:hAnsi="Times New Roman" w:cs="Times New Roman"/>
          <w:sz w:val="24"/>
          <w:szCs w:val="24"/>
        </w:rPr>
        <w:t> </w:t>
      </w:r>
      <w:r w:rsidR="00736201">
        <w:rPr>
          <w:rFonts w:ascii="Times New Roman" w:hAnsi="Times New Roman" w:cs="Times New Roman"/>
          <w:sz w:val="24"/>
          <w:szCs w:val="24"/>
        </w:rPr>
        <w:t>r</w:t>
      </w:r>
      <w:r>
        <w:rPr>
          <w:rFonts w:ascii="Times New Roman" w:hAnsi="Times New Roman" w:cs="Times New Roman"/>
          <w:sz w:val="24"/>
          <w:szCs w:val="24"/>
        </w:rPr>
        <w:t>egistration </w:t>
      </w:r>
      <w:r w:rsidR="00736201">
        <w:rPr>
          <w:rFonts w:ascii="Times New Roman" w:hAnsi="Times New Roman" w:cs="Times New Roman"/>
          <w:sz w:val="24"/>
          <w:szCs w:val="24"/>
        </w:rPr>
        <w:t>n</w:t>
      </w:r>
      <w:r>
        <w:rPr>
          <w:rFonts w:ascii="Times New Roman" w:hAnsi="Times New Roman" w:cs="Times New Roman"/>
          <w:sz w:val="24"/>
          <w:szCs w:val="24"/>
        </w:rPr>
        <w:t>umber AAE341SF, Chassis </w:t>
      </w:r>
      <w:r w:rsidR="00B7740D">
        <w:rPr>
          <w:rFonts w:ascii="Times New Roman" w:hAnsi="Times New Roman" w:cs="Times New Roman"/>
          <w:sz w:val="24"/>
          <w:szCs w:val="24"/>
        </w:rPr>
        <w:t xml:space="preserve">Number </w:t>
      </w:r>
      <w:r w:rsidR="00736201">
        <w:rPr>
          <w:rFonts w:ascii="Times New Roman" w:hAnsi="Times New Roman" w:cs="Times New Roman"/>
          <w:sz w:val="24"/>
          <w:szCs w:val="24"/>
        </w:rPr>
        <w:tab/>
      </w:r>
      <w:r w:rsidR="00B7740D">
        <w:rPr>
          <w:rFonts w:ascii="Times New Roman" w:hAnsi="Times New Roman" w:cs="Times New Roman"/>
          <w:sz w:val="24"/>
          <w:szCs w:val="24"/>
        </w:rPr>
        <w:t xml:space="preserve">LBZ44TDB3EA001859 and 2009 JPSSOA3D </w:t>
      </w:r>
      <w:r w:rsidR="00736201">
        <w:rPr>
          <w:rFonts w:ascii="Times New Roman" w:hAnsi="Times New Roman" w:cs="Times New Roman"/>
          <w:sz w:val="24"/>
          <w:szCs w:val="24"/>
        </w:rPr>
        <w:t>S</w:t>
      </w:r>
      <w:r w:rsidR="00B7740D">
        <w:rPr>
          <w:rFonts w:ascii="Times New Roman" w:hAnsi="Times New Roman" w:cs="Times New Roman"/>
          <w:sz w:val="24"/>
          <w:szCs w:val="24"/>
        </w:rPr>
        <w:t>emi-</w:t>
      </w:r>
      <w:r w:rsidR="00736201">
        <w:rPr>
          <w:rFonts w:ascii="Times New Roman" w:hAnsi="Times New Roman" w:cs="Times New Roman"/>
          <w:sz w:val="24"/>
          <w:szCs w:val="24"/>
        </w:rPr>
        <w:t>T</w:t>
      </w:r>
      <w:r w:rsidR="00B7740D">
        <w:rPr>
          <w:rFonts w:ascii="Times New Roman" w:hAnsi="Times New Roman" w:cs="Times New Roman"/>
          <w:sz w:val="24"/>
          <w:szCs w:val="24"/>
        </w:rPr>
        <w:t xml:space="preserve">railer </w:t>
      </w:r>
      <w:r w:rsidR="00736201">
        <w:rPr>
          <w:rFonts w:ascii="Times New Roman" w:hAnsi="Times New Roman" w:cs="Times New Roman"/>
          <w:sz w:val="24"/>
          <w:szCs w:val="24"/>
        </w:rPr>
        <w:t>r</w:t>
      </w:r>
      <w:r w:rsidR="00B7740D">
        <w:rPr>
          <w:rFonts w:ascii="Times New Roman" w:hAnsi="Times New Roman" w:cs="Times New Roman"/>
          <w:sz w:val="24"/>
          <w:szCs w:val="24"/>
        </w:rPr>
        <w:t xml:space="preserve">egistration </w:t>
      </w:r>
      <w:r w:rsidR="00736201">
        <w:rPr>
          <w:rFonts w:ascii="Times New Roman" w:hAnsi="Times New Roman" w:cs="Times New Roman"/>
          <w:sz w:val="24"/>
          <w:szCs w:val="24"/>
        </w:rPr>
        <w:t>n</w:t>
      </w:r>
      <w:r w:rsidR="00B7740D">
        <w:rPr>
          <w:rFonts w:ascii="Times New Roman" w:hAnsi="Times New Roman" w:cs="Times New Roman"/>
          <w:sz w:val="24"/>
          <w:szCs w:val="24"/>
        </w:rPr>
        <w:t>umber</w:t>
      </w:r>
      <w:r w:rsidR="005F7264">
        <w:rPr>
          <w:rFonts w:ascii="Times New Roman" w:hAnsi="Times New Roman" w:cs="Times New Roman"/>
          <w:sz w:val="24"/>
          <w:szCs w:val="24"/>
        </w:rPr>
        <w:t xml:space="preserve"> </w:t>
      </w:r>
      <w:r w:rsidR="00736201">
        <w:rPr>
          <w:rFonts w:ascii="Times New Roman" w:hAnsi="Times New Roman" w:cs="Times New Roman"/>
          <w:sz w:val="24"/>
          <w:szCs w:val="24"/>
        </w:rPr>
        <w:lastRenderedPageBreak/>
        <w:tab/>
      </w:r>
      <w:r w:rsidR="005F7264">
        <w:rPr>
          <w:rFonts w:ascii="Times New Roman" w:hAnsi="Times New Roman" w:cs="Times New Roman"/>
          <w:sz w:val="24"/>
          <w:szCs w:val="24"/>
        </w:rPr>
        <w:t>MA</w:t>
      </w:r>
      <w:r w:rsidR="00736201">
        <w:rPr>
          <w:rFonts w:ascii="Times New Roman" w:hAnsi="Times New Roman" w:cs="Times New Roman"/>
          <w:sz w:val="24"/>
          <w:szCs w:val="24"/>
        </w:rPr>
        <w:t xml:space="preserve">0399, </w:t>
      </w:r>
      <w:r w:rsidR="00FF2B8D">
        <w:rPr>
          <w:rFonts w:ascii="Times New Roman" w:hAnsi="Times New Roman" w:cs="Times New Roman"/>
          <w:sz w:val="24"/>
          <w:szCs w:val="24"/>
        </w:rPr>
        <w:t xml:space="preserve">Chassis Number LSEJP394390014511 as described in </w:t>
      </w:r>
      <w:r w:rsidR="009E2AE2">
        <w:rPr>
          <w:rFonts w:ascii="Times New Roman" w:hAnsi="Times New Roman" w:cs="Times New Roman"/>
          <w:sz w:val="24"/>
          <w:szCs w:val="24"/>
        </w:rPr>
        <w:t>N</w:t>
      </w:r>
      <w:r w:rsidR="00FF2B8D">
        <w:rPr>
          <w:rFonts w:ascii="Times New Roman" w:hAnsi="Times New Roman" w:cs="Times New Roman"/>
          <w:sz w:val="24"/>
          <w:szCs w:val="24"/>
        </w:rPr>
        <w:t xml:space="preserve">otice of </w:t>
      </w:r>
      <w:r w:rsidR="009E2AE2">
        <w:rPr>
          <w:rFonts w:ascii="Times New Roman" w:hAnsi="Times New Roman" w:cs="Times New Roman"/>
          <w:sz w:val="24"/>
          <w:szCs w:val="24"/>
        </w:rPr>
        <w:tab/>
        <w:t>S</w:t>
      </w:r>
      <w:r w:rsidR="00FF2B8D">
        <w:rPr>
          <w:rFonts w:ascii="Times New Roman" w:hAnsi="Times New Roman" w:cs="Times New Roman"/>
          <w:sz w:val="24"/>
          <w:szCs w:val="24"/>
        </w:rPr>
        <w:t xml:space="preserve">eizure number </w:t>
      </w:r>
      <w:r w:rsidR="00736201">
        <w:rPr>
          <w:rFonts w:ascii="Times New Roman" w:hAnsi="Times New Roman" w:cs="Times New Roman"/>
          <w:sz w:val="24"/>
          <w:szCs w:val="24"/>
        </w:rPr>
        <w:t>009051 L dated 1 June 2022</w:t>
      </w:r>
      <w:r w:rsidR="00662B87">
        <w:rPr>
          <w:rFonts w:ascii="Times New Roman" w:hAnsi="Times New Roman" w:cs="Times New Roman"/>
          <w:sz w:val="24"/>
          <w:szCs w:val="24"/>
        </w:rPr>
        <w:t>; and</w:t>
      </w:r>
      <w:r w:rsidR="00FF2B8D">
        <w:rPr>
          <w:rFonts w:ascii="Times New Roman" w:hAnsi="Times New Roman" w:cs="Times New Roman"/>
          <w:sz w:val="24"/>
          <w:szCs w:val="24"/>
        </w:rPr>
        <w:t xml:space="preserve"> </w:t>
      </w:r>
    </w:p>
    <w:p w:rsidR="00736201" w:rsidRDefault="00EB142E" w:rsidP="00B7740D">
      <w:pPr>
        <w:pStyle w:val="ListParagraph"/>
        <w:tabs>
          <w:tab w:val="left" w:pos="1620"/>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Howo Sinotruck registration number AA1510SF, Chassis </w:t>
      </w:r>
      <w:r w:rsidR="00736201">
        <w:rPr>
          <w:rFonts w:ascii="Times New Roman" w:hAnsi="Times New Roman" w:cs="Times New Roman"/>
          <w:sz w:val="24"/>
          <w:szCs w:val="24"/>
        </w:rPr>
        <w:t xml:space="preserve">Number </w:t>
      </w:r>
      <w:r w:rsidR="00736201">
        <w:rPr>
          <w:rFonts w:ascii="Times New Roman" w:hAnsi="Times New Roman" w:cs="Times New Roman"/>
          <w:sz w:val="24"/>
          <w:szCs w:val="24"/>
        </w:rPr>
        <w:tab/>
        <w:t xml:space="preserve">LZZ5CLSB0DHD232941, and 2012 DPS40WD3B Semi-Trailer registration </w:t>
      </w:r>
      <w:r w:rsidR="00736201">
        <w:rPr>
          <w:rFonts w:ascii="Times New Roman" w:hAnsi="Times New Roman" w:cs="Times New Roman"/>
          <w:sz w:val="24"/>
          <w:szCs w:val="24"/>
        </w:rPr>
        <w:tab/>
        <w:t xml:space="preserve">number AA047MN Chassis Number LSELB3947C0019323 as described in </w:t>
      </w:r>
      <w:r w:rsidR="00736201">
        <w:rPr>
          <w:rFonts w:ascii="Times New Roman" w:hAnsi="Times New Roman" w:cs="Times New Roman"/>
          <w:sz w:val="24"/>
          <w:szCs w:val="24"/>
        </w:rPr>
        <w:tab/>
      </w:r>
      <w:r w:rsidR="00591E33">
        <w:rPr>
          <w:rFonts w:ascii="Times New Roman" w:hAnsi="Times New Roman" w:cs="Times New Roman"/>
          <w:sz w:val="24"/>
          <w:szCs w:val="24"/>
        </w:rPr>
        <w:t>N</w:t>
      </w:r>
      <w:r w:rsidR="00736201">
        <w:rPr>
          <w:rFonts w:ascii="Times New Roman" w:hAnsi="Times New Roman" w:cs="Times New Roman"/>
          <w:sz w:val="24"/>
          <w:szCs w:val="24"/>
        </w:rPr>
        <w:t xml:space="preserve">otice of </w:t>
      </w:r>
      <w:r w:rsidR="00591E33">
        <w:rPr>
          <w:rFonts w:ascii="Times New Roman" w:hAnsi="Times New Roman" w:cs="Times New Roman"/>
          <w:sz w:val="24"/>
          <w:szCs w:val="24"/>
        </w:rPr>
        <w:t>S</w:t>
      </w:r>
      <w:r w:rsidR="00736201">
        <w:rPr>
          <w:rFonts w:ascii="Times New Roman" w:hAnsi="Times New Roman" w:cs="Times New Roman"/>
          <w:sz w:val="24"/>
          <w:szCs w:val="24"/>
        </w:rPr>
        <w:t>ei</w:t>
      </w:r>
      <w:r w:rsidR="00693C7A">
        <w:rPr>
          <w:rFonts w:ascii="Times New Roman" w:hAnsi="Times New Roman" w:cs="Times New Roman"/>
          <w:sz w:val="24"/>
          <w:szCs w:val="24"/>
        </w:rPr>
        <w:t>zure 009056 L dated 1 June 2022 are hereby set aside.</w:t>
      </w:r>
    </w:p>
    <w:p w:rsidR="00495FCE" w:rsidRDefault="0022680E" w:rsidP="0022680E">
      <w:pPr>
        <w:pStyle w:val="ListParagraph"/>
        <w:numPr>
          <w:ilvl w:val="0"/>
          <w:numId w:val="1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ordered to release the applicant’s said trucks and trailers from forfeiture within seven (7) days of </w:t>
      </w:r>
      <w:r w:rsidR="00662B87">
        <w:rPr>
          <w:rFonts w:ascii="Times New Roman" w:hAnsi="Times New Roman" w:cs="Times New Roman"/>
          <w:sz w:val="24"/>
          <w:szCs w:val="24"/>
        </w:rPr>
        <w:t>service</w:t>
      </w:r>
      <w:r w:rsidR="00495FCE">
        <w:rPr>
          <w:rFonts w:ascii="Times New Roman" w:hAnsi="Times New Roman" w:cs="Times New Roman"/>
          <w:sz w:val="24"/>
          <w:szCs w:val="24"/>
        </w:rPr>
        <w:t xml:space="preserve"> of this order subject to the applicant paying an assessed fine </w:t>
      </w:r>
      <w:r w:rsidR="00693C7A">
        <w:rPr>
          <w:rFonts w:ascii="Times New Roman" w:hAnsi="Times New Roman" w:cs="Times New Roman"/>
          <w:sz w:val="24"/>
          <w:szCs w:val="24"/>
        </w:rPr>
        <w:t xml:space="preserve">by the respondent </w:t>
      </w:r>
      <w:r w:rsidR="00495FCE">
        <w:rPr>
          <w:rFonts w:ascii="Times New Roman" w:hAnsi="Times New Roman" w:cs="Times New Roman"/>
          <w:sz w:val="24"/>
          <w:szCs w:val="24"/>
        </w:rPr>
        <w:t>including any related charges for storage calculated from the date of seizure to 24 August, 2022 being the date of the last decision of the respondent which has been set aside by this order.</w:t>
      </w:r>
    </w:p>
    <w:p w:rsidR="0022680E" w:rsidRDefault="00495FCE" w:rsidP="0022680E">
      <w:pPr>
        <w:pStyle w:val="ListParagraph"/>
        <w:numPr>
          <w:ilvl w:val="0"/>
          <w:numId w:val="18"/>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Each party bears its own costs. </w:t>
      </w:r>
      <w:r w:rsidR="0022680E">
        <w:rPr>
          <w:rFonts w:ascii="Times New Roman" w:hAnsi="Times New Roman" w:cs="Times New Roman"/>
          <w:sz w:val="24"/>
          <w:szCs w:val="24"/>
        </w:rPr>
        <w:t xml:space="preserve">  </w:t>
      </w:r>
    </w:p>
    <w:p w:rsidR="00A8510B" w:rsidRDefault="0022680E"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F6F5D">
        <w:rPr>
          <w:rFonts w:ascii="Times New Roman" w:hAnsi="Times New Roman" w:cs="Times New Roman"/>
          <w:sz w:val="24"/>
          <w:szCs w:val="24"/>
        </w:rPr>
        <w:t xml:space="preserve"> </w:t>
      </w:r>
      <w:r w:rsidR="00A8510B">
        <w:rPr>
          <w:rFonts w:ascii="Times New Roman" w:hAnsi="Times New Roman" w:cs="Times New Roman"/>
          <w:sz w:val="24"/>
          <w:szCs w:val="24"/>
        </w:rPr>
        <w:t xml:space="preserve"> </w:t>
      </w:r>
    </w:p>
    <w:p w:rsidR="003D25C6" w:rsidRDefault="003417C7" w:rsidP="003417C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DB56F3" w:rsidRPr="0027440F" w:rsidRDefault="00DB56F3" w:rsidP="003417C7">
      <w:pPr>
        <w:pStyle w:val="ListParagraph"/>
        <w:spacing w:after="0" w:line="360" w:lineRule="auto"/>
        <w:ind w:left="0"/>
        <w:jc w:val="both"/>
        <w:rPr>
          <w:rFonts w:ascii="Times New Roman" w:hAnsi="Times New Roman" w:cs="Times New Roman"/>
          <w:sz w:val="24"/>
          <w:szCs w:val="24"/>
        </w:rPr>
      </w:pPr>
    </w:p>
    <w:p w:rsidR="001B68E2" w:rsidRPr="002B3CE0" w:rsidRDefault="00662FF8" w:rsidP="002B3CE0">
      <w:pPr>
        <w:pStyle w:val="ListParagraph"/>
        <w:spacing w:after="0" w:line="360" w:lineRule="auto"/>
        <w:ind w:left="0"/>
        <w:jc w:val="both"/>
        <w:rPr>
          <w:rFonts w:ascii="Times New Roman" w:hAnsi="Times New Roman" w:cs="Times New Roman"/>
        </w:rPr>
      </w:pPr>
      <w:r w:rsidRPr="003D25C6">
        <w:rPr>
          <w:rFonts w:ascii="Times New Roman" w:hAnsi="Times New Roman" w:cs="Times New Roman"/>
          <w:sz w:val="24"/>
          <w:szCs w:val="24"/>
        </w:rPr>
        <w:t xml:space="preserve"> </w:t>
      </w:r>
      <w:r w:rsidRPr="003D25C6">
        <w:rPr>
          <w:rFonts w:ascii="Times New Roman" w:hAnsi="Times New Roman" w:cs="Times New Roman"/>
          <w:sz w:val="24"/>
          <w:szCs w:val="24"/>
        </w:rPr>
        <w:tab/>
      </w:r>
      <w:r w:rsidR="00490950" w:rsidRPr="00E775D5">
        <w:rPr>
          <w:rFonts w:ascii="Times New Roman" w:hAnsi="Times New Roman" w:cs="Times New Roman"/>
        </w:rPr>
        <w:t xml:space="preserve">     </w:t>
      </w:r>
      <w:r w:rsidR="00A6038E" w:rsidRPr="00E775D5">
        <w:rPr>
          <w:rFonts w:ascii="Times New Roman" w:hAnsi="Times New Roman" w:cs="Times New Roman"/>
        </w:rPr>
        <w:t xml:space="preserve"> </w:t>
      </w:r>
      <w:r w:rsidR="00EC173F" w:rsidRPr="00E775D5">
        <w:rPr>
          <w:rFonts w:ascii="Times New Roman" w:hAnsi="Times New Roman" w:cs="Times New Roman"/>
        </w:rPr>
        <w:t xml:space="preserve"> </w:t>
      </w:r>
      <w:r w:rsidR="003B3170" w:rsidRPr="00E775D5">
        <w:rPr>
          <w:rFonts w:ascii="Times New Roman" w:hAnsi="Times New Roman" w:cs="Times New Roman"/>
        </w:rPr>
        <w:t xml:space="preserve"> </w:t>
      </w:r>
      <w:r w:rsidR="004B50AE" w:rsidRPr="00E775D5">
        <w:rPr>
          <w:rFonts w:ascii="Times New Roman" w:hAnsi="Times New Roman" w:cs="Times New Roman"/>
        </w:rPr>
        <w:t xml:space="preserve">   </w:t>
      </w:r>
      <w:r w:rsidR="002B3CE0" w:rsidRPr="00E775D5">
        <w:rPr>
          <w:rFonts w:ascii="Times New Roman" w:hAnsi="Times New Roman" w:cs="Times New Roman"/>
        </w:rPr>
        <w:t xml:space="preserve">   </w:t>
      </w:r>
      <w:r w:rsidR="007C5ABD" w:rsidRPr="00E775D5">
        <w:rPr>
          <w:rFonts w:ascii="Times New Roman" w:hAnsi="Times New Roman" w:cs="Times New Roman"/>
        </w:rPr>
        <w:t xml:space="preserve"> </w:t>
      </w:r>
      <w:r w:rsidR="001B68E2" w:rsidRPr="002B3CE0">
        <w:rPr>
          <w:rFonts w:ascii="Times New Roman" w:hAnsi="Times New Roman" w:cs="Times New Roman"/>
        </w:rPr>
        <w:t xml:space="preserve">   </w:t>
      </w:r>
    </w:p>
    <w:p w:rsidR="00387764" w:rsidRDefault="001A2D82"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Tavenhave &amp; Machingauta Legal Practitioners,</w:t>
      </w:r>
      <w:r w:rsidR="00387764">
        <w:rPr>
          <w:rFonts w:ascii="Times New Roman" w:hAnsi="Times New Roman" w:cs="Times New Roman"/>
          <w:sz w:val="24"/>
          <w:szCs w:val="24"/>
        </w:rPr>
        <w:t xml:space="preserve"> applicant’s legal practitioners</w:t>
      </w:r>
    </w:p>
    <w:p w:rsidR="00387764" w:rsidRPr="00A30D04" w:rsidRDefault="001A2D82" w:rsidP="0038776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Zimbabwe Revenue Authority Legal Services Department</w:t>
      </w:r>
      <w:r w:rsidR="00D12502">
        <w:rPr>
          <w:rFonts w:ascii="Times New Roman" w:hAnsi="Times New Roman" w:cs="Times New Roman"/>
          <w:sz w:val="24"/>
          <w:szCs w:val="24"/>
        </w:rPr>
        <w:t>,</w:t>
      </w:r>
      <w:r w:rsidR="00E5311B">
        <w:rPr>
          <w:rFonts w:ascii="Times New Roman" w:hAnsi="Times New Roman" w:cs="Times New Roman"/>
          <w:sz w:val="24"/>
          <w:szCs w:val="24"/>
        </w:rPr>
        <w:t xml:space="preserve"> </w:t>
      </w:r>
      <w:r w:rsidR="003C2BE0">
        <w:rPr>
          <w:rFonts w:ascii="Times New Roman" w:hAnsi="Times New Roman" w:cs="Times New Roman"/>
          <w:sz w:val="24"/>
          <w:szCs w:val="24"/>
        </w:rPr>
        <w:t>respondent</w:t>
      </w:r>
      <w:r w:rsidR="003F5F99">
        <w:rPr>
          <w:rFonts w:ascii="Times New Roman" w:hAnsi="Times New Roman" w:cs="Times New Roman"/>
          <w:sz w:val="24"/>
          <w:szCs w:val="24"/>
        </w:rPr>
        <w:t>’</w:t>
      </w:r>
      <w:r w:rsidR="00387764">
        <w:rPr>
          <w:rFonts w:ascii="Times New Roman" w:hAnsi="Times New Roman" w:cs="Times New Roman"/>
          <w:sz w:val="24"/>
          <w:szCs w:val="24"/>
        </w:rPr>
        <w:t>s</w:t>
      </w:r>
      <w:r w:rsidR="003C2BE0">
        <w:rPr>
          <w:rFonts w:ascii="Times New Roman" w:hAnsi="Times New Roman" w:cs="Times New Roman"/>
          <w:sz w:val="24"/>
          <w:szCs w:val="24"/>
        </w:rPr>
        <w:t xml:space="preserve"> legal practitioners</w:t>
      </w:r>
      <w:r w:rsidR="00631159">
        <w:rPr>
          <w:rFonts w:ascii="Times New Roman" w:hAnsi="Times New Roman" w:cs="Times New Roman"/>
          <w:sz w:val="24"/>
          <w:szCs w:val="24"/>
        </w:rPr>
        <w:t xml:space="preserve">    </w:t>
      </w:r>
    </w:p>
    <w:p w:rsidR="00387764" w:rsidRDefault="00387764" w:rsidP="000F59C6">
      <w:pPr>
        <w:tabs>
          <w:tab w:val="left" w:pos="1080"/>
        </w:tabs>
        <w:spacing w:after="0" w:line="360" w:lineRule="auto"/>
        <w:jc w:val="both"/>
        <w:rPr>
          <w:rFonts w:ascii="Times New Roman" w:hAnsi="Times New Roman" w:cs="Times New Roman"/>
          <w:sz w:val="24"/>
          <w:szCs w:val="24"/>
        </w:rPr>
      </w:pPr>
    </w:p>
    <w:p w:rsidR="00031687" w:rsidRDefault="00031687" w:rsidP="00031687">
      <w:pPr>
        <w:spacing w:after="0" w:line="360" w:lineRule="auto"/>
        <w:jc w:val="both"/>
        <w:rPr>
          <w:rFonts w:ascii="Times New Roman" w:hAnsi="Times New Roman" w:cs="Times New Roman"/>
          <w:sz w:val="24"/>
          <w:szCs w:val="24"/>
        </w:rPr>
      </w:pPr>
    </w:p>
    <w:p w:rsidR="00031687" w:rsidRPr="002E48C8" w:rsidRDefault="00031687" w:rsidP="00031687">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p>
    <w:sectPr w:rsidR="00031687" w:rsidRPr="002E48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FB7" w:rsidRDefault="00964FB7" w:rsidP="00F739CD">
      <w:pPr>
        <w:spacing w:after="0" w:line="240" w:lineRule="auto"/>
      </w:pPr>
      <w:r>
        <w:separator/>
      </w:r>
    </w:p>
  </w:endnote>
  <w:endnote w:type="continuationSeparator" w:id="0">
    <w:p w:rsidR="00964FB7" w:rsidRDefault="00964FB7"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FB7" w:rsidRDefault="00964FB7" w:rsidP="00F739CD">
      <w:pPr>
        <w:spacing w:after="0" w:line="240" w:lineRule="auto"/>
      </w:pPr>
      <w:r>
        <w:separator/>
      </w:r>
    </w:p>
  </w:footnote>
  <w:footnote w:type="continuationSeparator" w:id="0">
    <w:p w:rsidR="00964FB7" w:rsidRDefault="00964FB7"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26513C" w:rsidRDefault="0026513C">
        <w:pPr>
          <w:pStyle w:val="Header"/>
          <w:jc w:val="right"/>
          <w:rPr>
            <w:noProof/>
          </w:rPr>
        </w:pPr>
        <w:r>
          <w:fldChar w:fldCharType="begin"/>
        </w:r>
        <w:r>
          <w:instrText xml:space="preserve"> PAGE   \* MERGEFORMAT </w:instrText>
        </w:r>
        <w:r>
          <w:fldChar w:fldCharType="separate"/>
        </w:r>
        <w:r w:rsidR="00885C6B">
          <w:rPr>
            <w:noProof/>
          </w:rPr>
          <w:t>1</w:t>
        </w:r>
        <w:r>
          <w:rPr>
            <w:noProof/>
          </w:rPr>
          <w:fldChar w:fldCharType="end"/>
        </w:r>
      </w:p>
      <w:p w:rsidR="0026513C" w:rsidRDefault="0026513C">
        <w:pPr>
          <w:pStyle w:val="Header"/>
          <w:jc w:val="right"/>
          <w:rPr>
            <w:noProof/>
          </w:rPr>
        </w:pPr>
        <w:r>
          <w:rPr>
            <w:noProof/>
          </w:rPr>
          <w:t xml:space="preserve">HH </w:t>
        </w:r>
        <w:r w:rsidR="00B633DD">
          <w:rPr>
            <w:noProof/>
          </w:rPr>
          <w:t>476-23</w:t>
        </w:r>
      </w:p>
      <w:p w:rsidR="0026513C" w:rsidRDefault="0026513C">
        <w:pPr>
          <w:pStyle w:val="Header"/>
          <w:jc w:val="right"/>
          <w:rPr>
            <w:noProof/>
          </w:rPr>
        </w:pPr>
        <w:r>
          <w:rPr>
            <w:noProof/>
          </w:rPr>
          <w:t>HC 7867/22</w:t>
        </w:r>
      </w:p>
      <w:p w:rsidR="0026513C" w:rsidRDefault="00964FB7">
        <w:pPr>
          <w:pStyle w:val="Header"/>
          <w:jc w:val="right"/>
        </w:pPr>
      </w:p>
    </w:sdtContent>
  </w:sdt>
  <w:p w:rsidR="0026513C" w:rsidRDefault="002651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77E"/>
    <w:multiLevelType w:val="hybridMultilevel"/>
    <w:tmpl w:val="5BE82E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3B0024"/>
    <w:multiLevelType w:val="hybridMultilevel"/>
    <w:tmpl w:val="4B6CFA42"/>
    <w:lvl w:ilvl="0" w:tplc="DDDCBFAA">
      <w:start w:val="1"/>
      <w:numFmt w:val="lowerRoman"/>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09924F5C"/>
    <w:multiLevelType w:val="hybridMultilevel"/>
    <w:tmpl w:val="3C70E2BC"/>
    <w:lvl w:ilvl="0" w:tplc="FB8EFF48">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CE3420"/>
    <w:multiLevelType w:val="hybridMultilevel"/>
    <w:tmpl w:val="E4AE6DAC"/>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B62884"/>
    <w:multiLevelType w:val="hybridMultilevel"/>
    <w:tmpl w:val="FD22CA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9D2F15"/>
    <w:multiLevelType w:val="hybridMultilevel"/>
    <w:tmpl w:val="0EC88C4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C94096A"/>
    <w:multiLevelType w:val="hybridMultilevel"/>
    <w:tmpl w:val="96165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95F04"/>
    <w:multiLevelType w:val="hybridMultilevel"/>
    <w:tmpl w:val="D884D5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85EC4"/>
    <w:multiLevelType w:val="hybridMultilevel"/>
    <w:tmpl w:val="A00A06D6"/>
    <w:lvl w:ilvl="0" w:tplc="DDDCBFAA">
      <w:start w:val="1"/>
      <w:numFmt w:val="lowerRoman"/>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34286B"/>
    <w:multiLevelType w:val="hybridMultilevel"/>
    <w:tmpl w:val="1E2C097A"/>
    <w:lvl w:ilvl="0" w:tplc="EE30524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06017AE"/>
    <w:multiLevelType w:val="hybridMultilevel"/>
    <w:tmpl w:val="52482B4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C26734"/>
    <w:multiLevelType w:val="hybridMultilevel"/>
    <w:tmpl w:val="0E82ED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0817F8"/>
    <w:multiLevelType w:val="hybridMultilevel"/>
    <w:tmpl w:val="537AE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80078"/>
    <w:multiLevelType w:val="hybridMultilevel"/>
    <w:tmpl w:val="CC0C7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966CE3"/>
    <w:multiLevelType w:val="hybridMultilevel"/>
    <w:tmpl w:val="2FA8CAFE"/>
    <w:lvl w:ilvl="0" w:tplc="04090011">
      <w:start w:val="1"/>
      <w:numFmt w:val="decimal"/>
      <w:lvlText w:val="%1)"/>
      <w:lvlJc w:val="left"/>
      <w:pPr>
        <w:ind w:left="2820" w:hanging="360"/>
      </w:p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17" w15:restartNumberingAfterBreak="0">
    <w:nsid w:val="5DF53F02"/>
    <w:multiLevelType w:val="hybridMultilevel"/>
    <w:tmpl w:val="DCA0655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BDA6A23"/>
    <w:multiLevelType w:val="hybridMultilevel"/>
    <w:tmpl w:val="FBE65CE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A44FD0"/>
    <w:multiLevelType w:val="hybridMultilevel"/>
    <w:tmpl w:val="6A3E24C6"/>
    <w:lvl w:ilvl="0" w:tplc="DDDCBFA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19"/>
  </w:num>
  <w:num w:numId="4">
    <w:abstractNumId w:val="20"/>
  </w:num>
  <w:num w:numId="5">
    <w:abstractNumId w:val="0"/>
  </w:num>
  <w:num w:numId="6">
    <w:abstractNumId w:val="4"/>
  </w:num>
  <w:num w:numId="7">
    <w:abstractNumId w:val="16"/>
  </w:num>
  <w:num w:numId="8">
    <w:abstractNumId w:val="11"/>
  </w:num>
  <w:num w:numId="9">
    <w:abstractNumId w:val="2"/>
  </w:num>
  <w:num w:numId="10">
    <w:abstractNumId w:val="8"/>
  </w:num>
  <w:num w:numId="11">
    <w:abstractNumId w:val="1"/>
  </w:num>
  <w:num w:numId="12">
    <w:abstractNumId w:val="3"/>
  </w:num>
  <w:num w:numId="13">
    <w:abstractNumId w:val="12"/>
  </w:num>
  <w:num w:numId="14">
    <w:abstractNumId w:val="5"/>
  </w:num>
  <w:num w:numId="15">
    <w:abstractNumId w:val="17"/>
  </w:num>
  <w:num w:numId="16">
    <w:abstractNumId w:val="14"/>
  </w:num>
  <w:num w:numId="17">
    <w:abstractNumId w:val="6"/>
  </w:num>
  <w:num w:numId="18">
    <w:abstractNumId w:val="7"/>
  </w:num>
  <w:num w:numId="19">
    <w:abstractNumId w:val="13"/>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07A26"/>
    <w:rsid w:val="000116E4"/>
    <w:rsid w:val="00012E4F"/>
    <w:rsid w:val="0002062E"/>
    <w:rsid w:val="00024476"/>
    <w:rsid w:val="00031687"/>
    <w:rsid w:val="00033D9C"/>
    <w:rsid w:val="00037177"/>
    <w:rsid w:val="000376F9"/>
    <w:rsid w:val="00046F4B"/>
    <w:rsid w:val="00052B9E"/>
    <w:rsid w:val="00067311"/>
    <w:rsid w:val="000710E7"/>
    <w:rsid w:val="000738F9"/>
    <w:rsid w:val="000740FD"/>
    <w:rsid w:val="000A098E"/>
    <w:rsid w:val="000A4E30"/>
    <w:rsid w:val="000A57FE"/>
    <w:rsid w:val="000B4B72"/>
    <w:rsid w:val="000B5B07"/>
    <w:rsid w:val="000C20B1"/>
    <w:rsid w:val="000C3C49"/>
    <w:rsid w:val="000C476B"/>
    <w:rsid w:val="000D000F"/>
    <w:rsid w:val="000D06AA"/>
    <w:rsid w:val="000D239D"/>
    <w:rsid w:val="000D604B"/>
    <w:rsid w:val="000D79AF"/>
    <w:rsid w:val="000E4B07"/>
    <w:rsid w:val="000E7618"/>
    <w:rsid w:val="000F59C6"/>
    <w:rsid w:val="000F5A8A"/>
    <w:rsid w:val="00100FF6"/>
    <w:rsid w:val="0010174B"/>
    <w:rsid w:val="0010211C"/>
    <w:rsid w:val="0010505D"/>
    <w:rsid w:val="00106109"/>
    <w:rsid w:val="001068CB"/>
    <w:rsid w:val="00111A27"/>
    <w:rsid w:val="00112918"/>
    <w:rsid w:val="00112E9F"/>
    <w:rsid w:val="00113449"/>
    <w:rsid w:val="00116AA1"/>
    <w:rsid w:val="00125560"/>
    <w:rsid w:val="00125BD1"/>
    <w:rsid w:val="00136BC9"/>
    <w:rsid w:val="00136F9B"/>
    <w:rsid w:val="001448CE"/>
    <w:rsid w:val="00146A0A"/>
    <w:rsid w:val="00147819"/>
    <w:rsid w:val="00147D74"/>
    <w:rsid w:val="001533AE"/>
    <w:rsid w:val="001541B0"/>
    <w:rsid w:val="00155E63"/>
    <w:rsid w:val="001705EE"/>
    <w:rsid w:val="00171552"/>
    <w:rsid w:val="00171B81"/>
    <w:rsid w:val="00175494"/>
    <w:rsid w:val="0018085A"/>
    <w:rsid w:val="00186E9C"/>
    <w:rsid w:val="00192D93"/>
    <w:rsid w:val="00192FF2"/>
    <w:rsid w:val="0019644B"/>
    <w:rsid w:val="0019711F"/>
    <w:rsid w:val="001973DF"/>
    <w:rsid w:val="001A0E24"/>
    <w:rsid w:val="001A1E15"/>
    <w:rsid w:val="001A2D82"/>
    <w:rsid w:val="001A6900"/>
    <w:rsid w:val="001B4840"/>
    <w:rsid w:val="001B4C69"/>
    <w:rsid w:val="001B68E2"/>
    <w:rsid w:val="001C0FBA"/>
    <w:rsid w:val="001C1BCF"/>
    <w:rsid w:val="001C34FF"/>
    <w:rsid w:val="001C4442"/>
    <w:rsid w:val="001D09DE"/>
    <w:rsid w:val="001D6F7E"/>
    <w:rsid w:val="001D7264"/>
    <w:rsid w:val="001E097E"/>
    <w:rsid w:val="001E0CE8"/>
    <w:rsid w:val="001F4337"/>
    <w:rsid w:val="001F5C32"/>
    <w:rsid w:val="00202087"/>
    <w:rsid w:val="00203768"/>
    <w:rsid w:val="002161FD"/>
    <w:rsid w:val="0022270C"/>
    <w:rsid w:val="0022680E"/>
    <w:rsid w:val="0023204F"/>
    <w:rsid w:val="00233083"/>
    <w:rsid w:val="00243BF6"/>
    <w:rsid w:val="002631BB"/>
    <w:rsid w:val="00263F08"/>
    <w:rsid w:val="0026513C"/>
    <w:rsid w:val="00267C7E"/>
    <w:rsid w:val="0027440F"/>
    <w:rsid w:val="00281A36"/>
    <w:rsid w:val="00290666"/>
    <w:rsid w:val="00297629"/>
    <w:rsid w:val="002A0354"/>
    <w:rsid w:val="002A1AFF"/>
    <w:rsid w:val="002A1B94"/>
    <w:rsid w:val="002A3D73"/>
    <w:rsid w:val="002A7AB5"/>
    <w:rsid w:val="002B3A17"/>
    <w:rsid w:val="002B3CE0"/>
    <w:rsid w:val="002B567D"/>
    <w:rsid w:val="002C04C8"/>
    <w:rsid w:val="002C2998"/>
    <w:rsid w:val="002D1EB3"/>
    <w:rsid w:val="002D437C"/>
    <w:rsid w:val="002E4627"/>
    <w:rsid w:val="002E46F2"/>
    <w:rsid w:val="002F1C8B"/>
    <w:rsid w:val="002F5313"/>
    <w:rsid w:val="002F5DC8"/>
    <w:rsid w:val="00301A5E"/>
    <w:rsid w:val="0032027F"/>
    <w:rsid w:val="00320CDD"/>
    <w:rsid w:val="00324059"/>
    <w:rsid w:val="003266C9"/>
    <w:rsid w:val="00327AFD"/>
    <w:rsid w:val="00336D65"/>
    <w:rsid w:val="003417C7"/>
    <w:rsid w:val="00341B10"/>
    <w:rsid w:val="00346DA6"/>
    <w:rsid w:val="00353884"/>
    <w:rsid w:val="003546C5"/>
    <w:rsid w:val="00357C74"/>
    <w:rsid w:val="00360DF1"/>
    <w:rsid w:val="0036144C"/>
    <w:rsid w:val="00365809"/>
    <w:rsid w:val="00365B5F"/>
    <w:rsid w:val="0037353D"/>
    <w:rsid w:val="003759EE"/>
    <w:rsid w:val="00383521"/>
    <w:rsid w:val="00387764"/>
    <w:rsid w:val="003903E4"/>
    <w:rsid w:val="00396A2C"/>
    <w:rsid w:val="003A1B87"/>
    <w:rsid w:val="003A2A1F"/>
    <w:rsid w:val="003B3170"/>
    <w:rsid w:val="003C2BE0"/>
    <w:rsid w:val="003C5A2A"/>
    <w:rsid w:val="003C69A8"/>
    <w:rsid w:val="003C73B4"/>
    <w:rsid w:val="003D25C6"/>
    <w:rsid w:val="003D36EC"/>
    <w:rsid w:val="003D708C"/>
    <w:rsid w:val="003F007A"/>
    <w:rsid w:val="003F05C8"/>
    <w:rsid w:val="003F5F99"/>
    <w:rsid w:val="004024B2"/>
    <w:rsid w:val="00406C25"/>
    <w:rsid w:val="00413361"/>
    <w:rsid w:val="00413A7C"/>
    <w:rsid w:val="00421A31"/>
    <w:rsid w:val="00425D1E"/>
    <w:rsid w:val="0043094A"/>
    <w:rsid w:val="00431FC6"/>
    <w:rsid w:val="00434CEC"/>
    <w:rsid w:val="00435C97"/>
    <w:rsid w:val="00440D91"/>
    <w:rsid w:val="00447EAB"/>
    <w:rsid w:val="00450484"/>
    <w:rsid w:val="00452088"/>
    <w:rsid w:val="004539A4"/>
    <w:rsid w:val="00454716"/>
    <w:rsid w:val="0046739B"/>
    <w:rsid w:val="00470588"/>
    <w:rsid w:val="004763BD"/>
    <w:rsid w:val="00483AC8"/>
    <w:rsid w:val="004906D7"/>
    <w:rsid w:val="00490950"/>
    <w:rsid w:val="0049517F"/>
    <w:rsid w:val="00495FCE"/>
    <w:rsid w:val="004970DB"/>
    <w:rsid w:val="004971C7"/>
    <w:rsid w:val="004A4E98"/>
    <w:rsid w:val="004A672A"/>
    <w:rsid w:val="004B04B1"/>
    <w:rsid w:val="004B340F"/>
    <w:rsid w:val="004B38CD"/>
    <w:rsid w:val="004B50AE"/>
    <w:rsid w:val="004C1DAA"/>
    <w:rsid w:val="004C2E19"/>
    <w:rsid w:val="004C46B6"/>
    <w:rsid w:val="004D1BE1"/>
    <w:rsid w:val="004E34BF"/>
    <w:rsid w:val="004E6399"/>
    <w:rsid w:val="004F1983"/>
    <w:rsid w:val="004F258A"/>
    <w:rsid w:val="004F2D51"/>
    <w:rsid w:val="004F3E3A"/>
    <w:rsid w:val="005010FC"/>
    <w:rsid w:val="00504DB3"/>
    <w:rsid w:val="00505C1E"/>
    <w:rsid w:val="00510F9D"/>
    <w:rsid w:val="00525B39"/>
    <w:rsid w:val="00541DA4"/>
    <w:rsid w:val="00551DEF"/>
    <w:rsid w:val="005602FF"/>
    <w:rsid w:val="00564334"/>
    <w:rsid w:val="00565768"/>
    <w:rsid w:val="00576EDA"/>
    <w:rsid w:val="005804FB"/>
    <w:rsid w:val="00586281"/>
    <w:rsid w:val="00590B82"/>
    <w:rsid w:val="00591E33"/>
    <w:rsid w:val="00595CFE"/>
    <w:rsid w:val="00597F16"/>
    <w:rsid w:val="005A22A0"/>
    <w:rsid w:val="005A6A0A"/>
    <w:rsid w:val="005A7178"/>
    <w:rsid w:val="005B06B4"/>
    <w:rsid w:val="005B6766"/>
    <w:rsid w:val="005C4865"/>
    <w:rsid w:val="005D2FFB"/>
    <w:rsid w:val="005E1954"/>
    <w:rsid w:val="005F010E"/>
    <w:rsid w:val="005F63C0"/>
    <w:rsid w:val="005F6F5D"/>
    <w:rsid w:val="005F7264"/>
    <w:rsid w:val="00602A2B"/>
    <w:rsid w:val="00604CEE"/>
    <w:rsid w:val="00606B0A"/>
    <w:rsid w:val="00607D40"/>
    <w:rsid w:val="00611DF5"/>
    <w:rsid w:val="0061440F"/>
    <w:rsid w:val="00622D77"/>
    <w:rsid w:val="00630B5D"/>
    <w:rsid w:val="00631159"/>
    <w:rsid w:val="0063569B"/>
    <w:rsid w:val="006609AB"/>
    <w:rsid w:val="00662B87"/>
    <w:rsid w:val="00662FF8"/>
    <w:rsid w:val="00667718"/>
    <w:rsid w:val="0067512F"/>
    <w:rsid w:val="006851E9"/>
    <w:rsid w:val="0068590E"/>
    <w:rsid w:val="00687634"/>
    <w:rsid w:val="0069261B"/>
    <w:rsid w:val="00693C7A"/>
    <w:rsid w:val="00693DCE"/>
    <w:rsid w:val="00695A65"/>
    <w:rsid w:val="00696CD1"/>
    <w:rsid w:val="00697F11"/>
    <w:rsid w:val="006B05C9"/>
    <w:rsid w:val="006B773D"/>
    <w:rsid w:val="006C06AA"/>
    <w:rsid w:val="006C31B7"/>
    <w:rsid w:val="006C44BD"/>
    <w:rsid w:val="006C4FA0"/>
    <w:rsid w:val="006C55F8"/>
    <w:rsid w:val="006C6C7E"/>
    <w:rsid w:val="006D0B1F"/>
    <w:rsid w:val="006D4D44"/>
    <w:rsid w:val="006D65D5"/>
    <w:rsid w:val="006E6D49"/>
    <w:rsid w:val="006F00D1"/>
    <w:rsid w:val="006F071B"/>
    <w:rsid w:val="006F4D44"/>
    <w:rsid w:val="006F5AE9"/>
    <w:rsid w:val="006F6BA2"/>
    <w:rsid w:val="007010D5"/>
    <w:rsid w:val="007067A0"/>
    <w:rsid w:val="00710E3E"/>
    <w:rsid w:val="00713827"/>
    <w:rsid w:val="00713C7A"/>
    <w:rsid w:val="00736201"/>
    <w:rsid w:val="00750881"/>
    <w:rsid w:val="007640D5"/>
    <w:rsid w:val="00767661"/>
    <w:rsid w:val="00780CD9"/>
    <w:rsid w:val="00784BC1"/>
    <w:rsid w:val="0078644E"/>
    <w:rsid w:val="00787A90"/>
    <w:rsid w:val="00790410"/>
    <w:rsid w:val="007957E7"/>
    <w:rsid w:val="007A5290"/>
    <w:rsid w:val="007A7B0D"/>
    <w:rsid w:val="007B33CF"/>
    <w:rsid w:val="007B6EB3"/>
    <w:rsid w:val="007B6EFB"/>
    <w:rsid w:val="007C4230"/>
    <w:rsid w:val="007C5ABD"/>
    <w:rsid w:val="007D35FD"/>
    <w:rsid w:val="007D7833"/>
    <w:rsid w:val="007E0F7F"/>
    <w:rsid w:val="007E2DDC"/>
    <w:rsid w:val="007E6E5B"/>
    <w:rsid w:val="007E74EC"/>
    <w:rsid w:val="007F2DC2"/>
    <w:rsid w:val="007F650B"/>
    <w:rsid w:val="00800738"/>
    <w:rsid w:val="008040D6"/>
    <w:rsid w:val="00805AB2"/>
    <w:rsid w:val="00813F1F"/>
    <w:rsid w:val="00814C9E"/>
    <w:rsid w:val="00815BA9"/>
    <w:rsid w:val="008225CA"/>
    <w:rsid w:val="00823C32"/>
    <w:rsid w:val="00824CF7"/>
    <w:rsid w:val="00825C6D"/>
    <w:rsid w:val="008311E4"/>
    <w:rsid w:val="008312A6"/>
    <w:rsid w:val="00832418"/>
    <w:rsid w:val="0084189B"/>
    <w:rsid w:val="00845A0A"/>
    <w:rsid w:val="00845F44"/>
    <w:rsid w:val="00846898"/>
    <w:rsid w:val="00846F47"/>
    <w:rsid w:val="00853E31"/>
    <w:rsid w:val="008571B0"/>
    <w:rsid w:val="00857910"/>
    <w:rsid w:val="00860E2D"/>
    <w:rsid w:val="00862620"/>
    <w:rsid w:val="00863878"/>
    <w:rsid w:val="00863BB3"/>
    <w:rsid w:val="00863FFA"/>
    <w:rsid w:val="00864843"/>
    <w:rsid w:val="008735C9"/>
    <w:rsid w:val="0087709E"/>
    <w:rsid w:val="00877360"/>
    <w:rsid w:val="00882B57"/>
    <w:rsid w:val="00882EBF"/>
    <w:rsid w:val="0088475B"/>
    <w:rsid w:val="00885C6B"/>
    <w:rsid w:val="008912FD"/>
    <w:rsid w:val="008A1AD3"/>
    <w:rsid w:val="008A3047"/>
    <w:rsid w:val="008A4BCD"/>
    <w:rsid w:val="008A64DA"/>
    <w:rsid w:val="008A687A"/>
    <w:rsid w:val="008A694A"/>
    <w:rsid w:val="008A6A46"/>
    <w:rsid w:val="008B2F92"/>
    <w:rsid w:val="008B51A4"/>
    <w:rsid w:val="008B677F"/>
    <w:rsid w:val="008C06A6"/>
    <w:rsid w:val="008C28EC"/>
    <w:rsid w:val="008D075C"/>
    <w:rsid w:val="008F300B"/>
    <w:rsid w:val="0090087F"/>
    <w:rsid w:val="0091246F"/>
    <w:rsid w:val="00914002"/>
    <w:rsid w:val="009141CD"/>
    <w:rsid w:val="00915C62"/>
    <w:rsid w:val="009234E5"/>
    <w:rsid w:val="00925F59"/>
    <w:rsid w:val="0092639D"/>
    <w:rsid w:val="0093612D"/>
    <w:rsid w:val="009401C1"/>
    <w:rsid w:val="00943684"/>
    <w:rsid w:val="00947551"/>
    <w:rsid w:val="00951475"/>
    <w:rsid w:val="009544A6"/>
    <w:rsid w:val="0095635F"/>
    <w:rsid w:val="0095734D"/>
    <w:rsid w:val="00964633"/>
    <w:rsid w:val="00964E24"/>
    <w:rsid w:val="00964FB7"/>
    <w:rsid w:val="00966FF7"/>
    <w:rsid w:val="0097063A"/>
    <w:rsid w:val="009722DC"/>
    <w:rsid w:val="009734F8"/>
    <w:rsid w:val="00973925"/>
    <w:rsid w:val="0097409D"/>
    <w:rsid w:val="0097601E"/>
    <w:rsid w:val="00982560"/>
    <w:rsid w:val="00982F35"/>
    <w:rsid w:val="0098356E"/>
    <w:rsid w:val="0099123C"/>
    <w:rsid w:val="00991CC1"/>
    <w:rsid w:val="00992C0D"/>
    <w:rsid w:val="009A3650"/>
    <w:rsid w:val="009A509B"/>
    <w:rsid w:val="009B05BB"/>
    <w:rsid w:val="009B1807"/>
    <w:rsid w:val="009C1D9A"/>
    <w:rsid w:val="009C3D3C"/>
    <w:rsid w:val="009C779E"/>
    <w:rsid w:val="009D02DE"/>
    <w:rsid w:val="009E2AE2"/>
    <w:rsid w:val="009E4225"/>
    <w:rsid w:val="009F2054"/>
    <w:rsid w:val="009F4272"/>
    <w:rsid w:val="009F5CFA"/>
    <w:rsid w:val="009F7C2F"/>
    <w:rsid w:val="00A01D6F"/>
    <w:rsid w:val="00A067E3"/>
    <w:rsid w:val="00A11A3B"/>
    <w:rsid w:val="00A131A3"/>
    <w:rsid w:val="00A138B6"/>
    <w:rsid w:val="00A16546"/>
    <w:rsid w:val="00A17B00"/>
    <w:rsid w:val="00A24994"/>
    <w:rsid w:val="00A30018"/>
    <w:rsid w:val="00A32F1C"/>
    <w:rsid w:val="00A3351F"/>
    <w:rsid w:val="00A33B21"/>
    <w:rsid w:val="00A35252"/>
    <w:rsid w:val="00A353E0"/>
    <w:rsid w:val="00A37E8A"/>
    <w:rsid w:val="00A470CA"/>
    <w:rsid w:val="00A510E1"/>
    <w:rsid w:val="00A520E8"/>
    <w:rsid w:val="00A54A8C"/>
    <w:rsid w:val="00A6038E"/>
    <w:rsid w:val="00A64A2F"/>
    <w:rsid w:val="00A65E48"/>
    <w:rsid w:val="00A712E4"/>
    <w:rsid w:val="00A73400"/>
    <w:rsid w:val="00A8510B"/>
    <w:rsid w:val="00A8518E"/>
    <w:rsid w:val="00A86AAD"/>
    <w:rsid w:val="00A90D32"/>
    <w:rsid w:val="00AA4106"/>
    <w:rsid w:val="00AA5B60"/>
    <w:rsid w:val="00AB6389"/>
    <w:rsid w:val="00AC3419"/>
    <w:rsid w:val="00AC4E69"/>
    <w:rsid w:val="00AD2986"/>
    <w:rsid w:val="00AD5241"/>
    <w:rsid w:val="00AD59DF"/>
    <w:rsid w:val="00AD76E5"/>
    <w:rsid w:val="00AF3A3B"/>
    <w:rsid w:val="00AF614C"/>
    <w:rsid w:val="00AF7DF4"/>
    <w:rsid w:val="00B01E7D"/>
    <w:rsid w:val="00B05C9B"/>
    <w:rsid w:val="00B20312"/>
    <w:rsid w:val="00B2661E"/>
    <w:rsid w:val="00B36BA6"/>
    <w:rsid w:val="00B36FAF"/>
    <w:rsid w:val="00B415B2"/>
    <w:rsid w:val="00B437D5"/>
    <w:rsid w:val="00B459F7"/>
    <w:rsid w:val="00B5005E"/>
    <w:rsid w:val="00B633DD"/>
    <w:rsid w:val="00B63CEF"/>
    <w:rsid w:val="00B65155"/>
    <w:rsid w:val="00B7133F"/>
    <w:rsid w:val="00B725C8"/>
    <w:rsid w:val="00B73BC4"/>
    <w:rsid w:val="00B7740D"/>
    <w:rsid w:val="00B82DA1"/>
    <w:rsid w:val="00B8371E"/>
    <w:rsid w:val="00B869F3"/>
    <w:rsid w:val="00B87B77"/>
    <w:rsid w:val="00B87C47"/>
    <w:rsid w:val="00B87F96"/>
    <w:rsid w:val="00B901A8"/>
    <w:rsid w:val="00B925E1"/>
    <w:rsid w:val="00BA1C2E"/>
    <w:rsid w:val="00BA7449"/>
    <w:rsid w:val="00BB4243"/>
    <w:rsid w:val="00BC0456"/>
    <w:rsid w:val="00BD2EA2"/>
    <w:rsid w:val="00BE1BFC"/>
    <w:rsid w:val="00BE3B4A"/>
    <w:rsid w:val="00BE44AC"/>
    <w:rsid w:val="00BE7802"/>
    <w:rsid w:val="00BF3259"/>
    <w:rsid w:val="00C03579"/>
    <w:rsid w:val="00C06EB3"/>
    <w:rsid w:val="00C1156B"/>
    <w:rsid w:val="00C158C2"/>
    <w:rsid w:val="00C21855"/>
    <w:rsid w:val="00C23365"/>
    <w:rsid w:val="00C23A60"/>
    <w:rsid w:val="00C30ADC"/>
    <w:rsid w:val="00C3258D"/>
    <w:rsid w:val="00C354E3"/>
    <w:rsid w:val="00C4182B"/>
    <w:rsid w:val="00C436FA"/>
    <w:rsid w:val="00C465AA"/>
    <w:rsid w:val="00C53196"/>
    <w:rsid w:val="00C6469D"/>
    <w:rsid w:val="00C6573E"/>
    <w:rsid w:val="00C70AF5"/>
    <w:rsid w:val="00C72D2F"/>
    <w:rsid w:val="00C82C35"/>
    <w:rsid w:val="00C92E5C"/>
    <w:rsid w:val="00CA3F7C"/>
    <w:rsid w:val="00CA69F7"/>
    <w:rsid w:val="00CA7086"/>
    <w:rsid w:val="00CB3501"/>
    <w:rsid w:val="00CB716F"/>
    <w:rsid w:val="00CC099B"/>
    <w:rsid w:val="00CC0AF8"/>
    <w:rsid w:val="00CC0F5C"/>
    <w:rsid w:val="00CD02A5"/>
    <w:rsid w:val="00CD1126"/>
    <w:rsid w:val="00CD24E1"/>
    <w:rsid w:val="00CE0A83"/>
    <w:rsid w:val="00CE192E"/>
    <w:rsid w:val="00CF232D"/>
    <w:rsid w:val="00D1069A"/>
    <w:rsid w:val="00D1102D"/>
    <w:rsid w:val="00D12502"/>
    <w:rsid w:val="00D15F43"/>
    <w:rsid w:val="00D24080"/>
    <w:rsid w:val="00D25855"/>
    <w:rsid w:val="00D40CEA"/>
    <w:rsid w:val="00D54867"/>
    <w:rsid w:val="00D54DE1"/>
    <w:rsid w:val="00D60629"/>
    <w:rsid w:val="00D67F60"/>
    <w:rsid w:val="00D70F60"/>
    <w:rsid w:val="00D710E6"/>
    <w:rsid w:val="00D77929"/>
    <w:rsid w:val="00D85735"/>
    <w:rsid w:val="00D86D28"/>
    <w:rsid w:val="00DA3F5E"/>
    <w:rsid w:val="00DA40A5"/>
    <w:rsid w:val="00DA4104"/>
    <w:rsid w:val="00DB003D"/>
    <w:rsid w:val="00DB1696"/>
    <w:rsid w:val="00DB56F3"/>
    <w:rsid w:val="00DB78AA"/>
    <w:rsid w:val="00DC3376"/>
    <w:rsid w:val="00DC6ACF"/>
    <w:rsid w:val="00DC79B0"/>
    <w:rsid w:val="00DD26D4"/>
    <w:rsid w:val="00DD2E09"/>
    <w:rsid w:val="00DD3257"/>
    <w:rsid w:val="00DE185C"/>
    <w:rsid w:val="00DE4FC6"/>
    <w:rsid w:val="00DE6B5E"/>
    <w:rsid w:val="00DF093A"/>
    <w:rsid w:val="00DF1E21"/>
    <w:rsid w:val="00DF2D75"/>
    <w:rsid w:val="00DF4097"/>
    <w:rsid w:val="00DF6D5E"/>
    <w:rsid w:val="00DF7D7A"/>
    <w:rsid w:val="00E01E7D"/>
    <w:rsid w:val="00E024C3"/>
    <w:rsid w:val="00E0383E"/>
    <w:rsid w:val="00E06587"/>
    <w:rsid w:val="00E07C28"/>
    <w:rsid w:val="00E115E3"/>
    <w:rsid w:val="00E116AC"/>
    <w:rsid w:val="00E1630D"/>
    <w:rsid w:val="00E1778A"/>
    <w:rsid w:val="00E2474B"/>
    <w:rsid w:val="00E2572C"/>
    <w:rsid w:val="00E41085"/>
    <w:rsid w:val="00E43DB7"/>
    <w:rsid w:val="00E45418"/>
    <w:rsid w:val="00E46EFB"/>
    <w:rsid w:val="00E5311B"/>
    <w:rsid w:val="00E64DDE"/>
    <w:rsid w:val="00E66680"/>
    <w:rsid w:val="00E707CF"/>
    <w:rsid w:val="00E7095A"/>
    <w:rsid w:val="00E74811"/>
    <w:rsid w:val="00E775D5"/>
    <w:rsid w:val="00E84AAA"/>
    <w:rsid w:val="00E90E35"/>
    <w:rsid w:val="00E933A7"/>
    <w:rsid w:val="00E9672A"/>
    <w:rsid w:val="00E977E4"/>
    <w:rsid w:val="00EA1192"/>
    <w:rsid w:val="00EA33C8"/>
    <w:rsid w:val="00EA46D0"/>
    <w:rsid w:val="00EB142E"/>
    <w:rsid w:val="00EB27B9"/>
    <w:rsid w:val="00EB3472"/>
    <w:rsid w:val="00EB3625"/>
    <w:rsid w:val="00EC08A8"/>
    <w:rsid w:val="00EC173F"/>
    <w:rsid w:val="00EC3684"/>
    <w:rsid w:val="00EC6ED7"/>
    <w:rsid w:val="00ED4F0F"/>
    <w:rsid w:val="00ED5013"/>
    <w:rsid w:val="00ED5C88"/>
    <w:rsid w:val="00EE22BE"/>
    <w:rsid w:val="00EE5C99"/>
    <w:rsid w:val="00EE6A46"/>
    <w:rsid w:val="00EF48AB"/>
    <w:rsid w:val="00EF6C83"/>
    <w:rsid w:val="00F0085D"/>
    <w:rsid w:val="00F02B85"/>
    <w:rsid w:val="00F037A6"/>
    <w:rsid w:val="00F03CEF"/>
    <w:rsid w:val="00F05E36"/>
    <w:rsid w:val="00F15C8D"/>
    <w:rsid w:val="00F17AF9"/>
    <w:rsid w:val="00F32996"/>
    <w:rsid w:val="00F35443"/>
    <w:rsid w:val="00F3699D"/>
    <w:rsid w:val="00F37F11"/>
    <w:rsid w:val="00F45309"/>
    <w:rsid w:val="00F54541"/>
    <w:rsid w:val="00F562DF"/>
    <w:rsid w:val="00F6212D"/>
    <w:rsid w:val="00F65260"/>
    <w:rsid w:val="00F65F1D"/>
    <w:rsid w:val="00F67968"/>
    <w:rsid w:val="00F739CD"/>
    <w:rsid w:val="00F73CD4"/>
    <w:rsid w:val="00F7688A"/>
    <w:rsid w:val="00F80E76"/>
    <w:rsid w:val="00F847BC"/>
    <w:rsid w:val="00F85A2F"/>
    <w:rsid w:val="00F85B3A"/>
    <w:rsid w:val="00F87C17"/>
    <w:rsid w:val="00FA018F"/>
    <w:rsid w:val="00FB304E"/>
    <w:rsid w:val="00FB54CD"/>
    <w:rsid w:val="00FB69F9"/>
    <w:rsid w:val="00FC16D7"/>
    <w:rsid w:val="00FC6224"/>
    <w:rsid w:val="00FD033D"/>
    <w:rsid w:val="00FD0D21"/>
    <w:rsid w:val="00FD49E7"/>
    <w:rsid w:val="00FD573E"/>
    <w:rsid w:val="00FD7A2F"/>
    <w:rsid w:val="00FE5F4D"/>
    <w:rsid w:val="00FF1639"/>
    <w:rsid w:val="00FF2B8D"/>
    <w:rsid w:val="00FF5164"/>
    <w:rsid w:val="00FF65F8"/>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52E07-5C17-4F46-8BCE-AE70AD529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7569</Words>
  <Characters>43149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2022-03-23T07:08:00Z</cp:lastPrinted>
  <dcterms:created xsi:type="dcterms:W3CDTF">2023-08-11T09:30:00Z</dcterms:created>
  <dcterms:modified xsi:type="dcterms:W3CDTF">2023-08-11T09:30:00Z</dcterms:modified>
</cp:coreProperties>
</file>