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ED" w:rsidRPr="00857B87" w:rsidRDefault="00C425D0" w:rsidP="00491969">
      <w:pPr>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REPORTABLE (46</w:t>
      </w:r>
      <w:r w:rsidR="003D3859" w:rsidRPr="00857B87">
        <w:rPr>
          <w:rFonts w:ascii="Times New Roman" w:hAnsi="Times New Roman" w:cs="Times New Roman"/>
          <w:b/>
          <w:sz w:val="24"/>
          <w:szCs w:val="24"/>
          <w:u w:val="single"/>
          <w:lang w:val="en-US"/>
        </w:rPr>
        <w:t>)</w:t>
      </w:r>
    </w:p>
    <w:p w:rsidR="002D35A5" w:rsidRPr="00857B87" w:rsidRDefault="002D35A5" w:rsidP="00491969">
      <w:pPr>
        <w:jc w:val="both"/>
        <w:rPr>
          <w:rFonts w:ascii="Times New Roman" w:hAnsi="Times New Roman" w:cs="Times New Roman"/>
          <w:b/>
          <w:sz w:val="24"/>
          <w:szCs w:val="24"/>
          <w:u w:val="single"/>
          <w:lang w:val="en-US"/>
        </w:rPr>
      </w:pPr>
    </w:p>
    <w:p w:rsidR="00496122" w:rsidRDefault="002D35A5" w:rsidP="00857B87">
      <w:pPr>
        <w:spacing w:after="0"/>
        <w:ind w:left="1440"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EARNEST     </w:t>
      </w:r>
      <w:r w:rsidR="006E7D82">
        <w:rPr>
          <w:rFonts w:ascii="Times New Roman" w:hAnsi="Times New Roman" w:cs="Times New Roman"/>
          <w:b/>
          <w:sz w:val="24"/>
          <w:szCs w:val="24"/>
          <w:lang w:val="en-US"/>
        </w:rPr>
        <w:t>RAMBA</w:t>
      </w:r>
      <w:r w:rsidR="00F66BBE">
        <w:rPr>
          <w:rFonts w:ascii="Times New Roman" w:hAnsi="Times New Roman" w:cs="Times New Roman"/>
          <w:b/>
          <w:sz w:val="24"/>
          <w:szCs w:val="24"/>
          <w:lang w:val="en-US"/>
        </w:rPr>
        <w:t>YI</w:t>
      </w:r>
      <w:r>
        <w:rPr>
          <w:rFonts w:ascii="Times New Roman" w:hAnsi="Times New Roman" w:cs="Times New Roman"/>
          <w:b/>
          <w:sz w:val="24"/>
          <w:szCs w:val="24"/>
          <w:lang w:val="en-US"/>
        </w:rPr>
        <w:t xml:space="preserve">     </w:t>
      </w:r>
      <w:r w:rsidR="00F66BBE">
        <w:rPr>
          <w:rFonts w:ascii="Times New Roman" w:hAnsi="Times New Roman" w:cs="Times New Roman"/>
          <w:b/>
          <w:sz w:val="24"/>
          <w:szCs w:val="24"/>
          <w:lang w:val="en-US"/>
        </w:rPr>
        <w:t>TAURAYI</w:t>
      </w:r>
      <w:r>
        <w:rPr>
          <w:rFonts w:ascii="Times New Roman" w:hAnsi="Times New Roman" w:cs="Times New Roman"/>
          <w:b/>
          <w:sz w:val="24"/>
          <w:szCs w:val="24"/>
          <w:lang w:val="en-US"/>
        </w:rPr>
        <w:t xml:space="preserve">    </w:t>
      </w:r>
    </w:p>
    <w:p w:rsidR="00496122" w:rsidRDefault="00F66BBE" w:rsidP="00857B87">
      <w:pPr>
        <w:spacing w:after="0"/>
        <w:ind w:left="3600"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91969" w:rsidRPr="00491969">
        <w:rPr>
          <w:rFonts w:ascii="Times New Roman" w:hAnsi="Times New Roman" w:cs="Times New Roman"/>
          <w:b/>
          <w:sz w:val="24"/>
          <w:szCs w:val="24"/>
          <w:lang w:val="en-US"/>
        </w:rPr>
        <w:t>v</w:t>
      </w:r>
      <w:r w:rsidR="002D35A5">
        <w:rPr>
          <w:rFonts w:ascii="Times New Roman" w:hAnsi="Times New Roman" w:cs="Times New Roman"/>
          <w:b/>
          <w:sz w:val="24"/>
          <w:szCs w:val="24"/>
          <w:lang w:val="en-US"/>
        </w:rPr>
        <w:t xml:space="preserve">    </w:t>
      </w:r>
      <w:r w:rsidR="00491969" w:rsidRPr="00491969">
        <w:rPr>
          <w:rFonts w:ascii="Times New Roman" w:hAnsi="Times New Roman" w:cs="Times New Roman"/>
          <w:b/>
          <w:sz w:val="24"/>
          <w:szCs w:val="24"/>
          <w:lang w:val="en-US"/>
        </w:rPr>
        <w:t xml:space="preserve"> </w:t>
      </w:r>
    </w:p>
    <w:p w:rsidR="003D3859" w:rsidRPr="00496122" w:rsidRDefault="00C425D0" w:rsidP="00C425D0">
      <w:pPr>
        <w:pStyle w:val="ListParagraph"/>
        <w:numPr>
          <w:ilvl w:val="0"/>
          <w:numId w:val="5"/>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96122" w:rsidRPr="00496122">
        <w:rPr>
          <w:rFonts w:ascii="Times New Roman" w:hAnsi="Times New Roman" w:cs="Times New Roman"/>
          <w:b/>
          <w:sz w:val="24"/>
          <w:szCs w:val="24"/>
          <w:lang w:val="en-US"/>
        </w:rPr>
        <w:t xml:space="preserve">RICHCLOVER   </w:t>
      </w:r>
      <w:r w:rsidR="00491969" w:rsidRPr="00496122">
        <w:rPr>
          <w:rFonts w:ascii="Times New Roman" w:hAnsi="Times New Roman" w:cs="Times New Roman"/>
          <w:b/>
          <w:sz w:val="24"/>
          <w:szCs w:val="24"/>
          <w:lang w:val="en-US"/>
        </w:rPr>
        <w:t xml:space="preserve"> (PRIVATE)</w:t>
      </w:r>
      <w:r w:rsidR="00496122" w:rsidRPr="00496122">
        <w:rPr>
          <w:rFonts w:ascii="Times New Roman" w:hAnsi="Times New Roman" w:cs="Times New Roman"/>
          <w:b/>
          <w:sz w:val="24"/>
          <w:szCs w:val="24"/>
          <w:lang w:val="en-US"/>
        </w:rPr>
        <w:t xml:space="preserve">   </w:t>
      </w:r>
      <w:r w:rsidR="00491969" w:rsidRPr="00496122">
        <w:rPr>
          <w:rFonts w:ascii="Times New Roman" w:hAnsi="Times New Roman" w:cs="Times New Roman"/>
          <w:b/>
          <w:sz w:val="24"/>
          <w:szCs w:val="24"/>
          <w:lang w:val="en-US"/>
        </w:rPr>
        <w:t xml:space="preserve"> LTD</w:t>
      </w:r>
      <w:r w:rsidR="00857B87">
        <w:rPr>
          <w:rFonts w:ascii="Times New Roman" w:hAnsi="Times New Roman" w:cs="Times New Roman"/>
          <w:b/>
          <w:sz w:val="24"/>
          <w:szCs w:val="24"/>
          <w:lang w:val="en-US"/>
        </w:rPr>
        <w:t xml:space="preserve">     </w:t>
      </w:r>
      <w:r w:rsidR="00491969" w:rsidRPr="00496122">
        <w:rPr>
          <w:rFonts w:ascii="Times New Roman" w:hAnsi="Times New Roman" w:cs="Times New Roman"/>
          <w:b/>
          <w:sz w:val="24"/>
          <w:szCs w:val="24"/>
          <w:lang w:val="en-US"/>
        </w:rPr>
        <w:t xml:space="preserve"> </w:t>
      </w:r>
      <w:r w:rsidR="00496122">
        <w:rPr>
          <w:rFonts w:ascii="Times New Roman" w:hAnsi="Times New Roman" w:cs="Times New Roman"/>
          <w:b/>
          <w:sz w:val="24"/>
          <w:szCs w:val="24"/>
          <w:lang w:val="en-US"/>
        </w:rPr>
        <w:t xml:space="preserve">(2) </w:t>
      </w:r>
      <w:r w:rsidR="00857B87">
        <w:rPr>
          <w:rFonts w:ascii="Times New Roman" w:hAnsi="Times New Roman" w:cs="Times New Roman"/>
          <w:b/>
          <w:sz w:val="24"/>
          <w:szCs w:val="24"/>
          <w:lang w:val="en-US"/>
        </w:rPr>
        <w:t xml:space="preserve">    </w:t>
      </w:r>
      <w:r w:rsidR="00491969" w:rsidRPr="00496122">
        <w:rPr>
          <w:rFonts w:ascii="Times New Roman" w:hAnsi="Times New Roman" w:cs="Times New Roman"/>
          <w:b/>
          <w:sz w:val="24"/>
          <w:szCs w:val="24"/>
          <w:lang w:val="en-US"/>
        </w:rPr>
        <w:t>REGISTRAR</w:t>
      </w:r>
      <w:r w:rsidR="00496122">
        <w:rPr>
          <w:rFonts w:ascii="Times New Roman" w:hAnsi="Times New Roman" w:cs="Times New Roman"/>
          <w:b/>
          <w:sz w:val="24"/>
          <w:szCs w:val="24"/>
          <w:lang w:val="en-US"/>
        </w:rPr>
        <w:t xml:space="preserve">    </w:t>
      </w:r>
      <w:r w:rsidR="00491969" w:rsidRPr="00496122">
        <w:rPr>
          <w:rFonts w:ascii="Times New Roman" w:hAnsi="Times New Roman" w:cs="Times New Roman"/>
          <w:b/>
          <w:sz w:val="24"/>
          <w:szCs w:val="24"/>
          <w:lang w:val="en-US"/>
        </w:rPr>
        <w:t xml:space="preserve"> OF </w:t>
      </w:r>
      <w:r w:rsidR="00496122">
        <w:rPr>
          <w:rFonts w:ascii="Times New Roman" w:hAnsi="Times New Roman" w:cs="Times New Roman"/>
          <w:b/>
          <w:sz w:val="24"/>
          <w:szCs w:val="24"/>
          <w:lang w:val="en-US"/>
        </w:rPr>
        <w:t xml:space="preserve">   </w:t>
      </w:r>
      <w:r w:rsidR="00491969" w:rsidRPr="00496122">
        <w:rPr>
          <w:rFonts w:ascii="Times New Roman" w:hAnsi="Times New Roman" w:cs="Times New Roman"/>
          <w:b/>
          <w:sz w:val="24"/>
          <w:szCs w:val="24"/>
          <w:lang w:val="en-US"/>
        </w:rPr>
        <w:t>DEEDS</w:t>
      </w:r>
    </w:p>
    <w:p w:rsidR="00491969" w:rsidRDefault="00491969" w:rsidP="00857B87">
      <w:pPr>
        <w:spacing w:line="480" w:lineRule="auto"/>
        <w:jc w:val="both"/>
        <w:rPr>
          <w:rFonts w:ascii="Times New Roman" w:hAnsi="Times New Roman" w:cs="Times New Roman"/>
          <w:b/>
          <w:sz w:val="24"/>
          <w:szCs w:val="24"/>
          <w:lang w:val="en-US"/>
        </w:rPr>
      </w:pPr>
    </w:p>
    <w:p w:rsidR="00496122" w:rsidRPr="00302A37" w:rsidRDefault="00496122" w:rsidP="00857B87">
      <w:pPr>
        <w:spacing w:after="0"/>
        <w:jc w:val="both"/>
        <w:rPr>
          <w:rFonts w:ascii="Times New Roman" w:hAnsi="Times New Roman" w:cs="Times New Roman"/>
          <w:b/>
          <w:szCs w:val="24"/>
          <w:lang w:val="en-US"/>
        </w:rPr>
      </w:pPr>
      <w:r w:rsidRPr="00302A37">
        <w:rPr>
          <w:rFonts w:ascii="Times New Roman" w:hAnsi="Times New Roman" w:cs="Times New Roman"/>
          <w:b/>
          <w:szCs w:val="24"/>
          <w:lang w:val="en-US"/>
        </w:rPr>
        <w:t>SUPREME COURT OF ZIMBABWE</w:t>
      </w:r>
    </w:p>
    <w:p w:rsidR="00496122" w:rsidRPr="00302A37" w:rsidRDefault="00496122" w:rsidP="00857B87">
      <w:pPr>
        <w:spacing w:after="0"/>
        <w:jc w:val="both"/>
        <w:rPr>
          <w:rFonts w:ascii="Times New Roman" w:hAnsi="Times New Roman" w:cs="Times New Roman"/>
          <w:b/>
          <w:szCs w:val="24"/>
          <w:lang w:val="en-US"/>
        </w:rPr>
      </w:pPr>
      <w:r w:rsidRPr="00302A37">
        <w:rPr>
          <w:rFonts w:ascii="Times New Roman" w:hAnsi="Times New Roman" w:cs="Times New Roman"/>
          <w:b/>
          <w:szCs w:val="24"/>
          <w:lang w:val="en-US"/>
        </w:rPr>
        <w:t xml:space="preserve">HARARE: 28 AUGUST 2024 &amp; </w:t>
      </w:r>
      <w:r w:rsidR="00AC1E53">
        <w:rPr>
          <w:rFonts w:ascii="Times New Roman" w:hAnsi="Times New Roman" w:cs="Times New Roman"/>
          <w:b/>
          <w:szCs w:val="24"/>
          <w:lang w:val="en-US"/>
        </w:rPr>
        <w:t xml:space="preserve">29 </w:t>
      </w:r>
      <w:r w:rsidRPr="00302A37">
        <w:rPr>
          <w:rFonts w:ascii="Times New Roman" w:hAnsi="Times New Roman" w:cs="Times New Roman"/>
          <w:b/>
          <w:szCs w:val="24"/>
          <w:lang w:val="en-US"/>
        </w:rPr>
        <w:t>MAY 2025</w:t>
      </w:r>
    </w:p>
    <w:p w:rsidR="00302A37" w:rsidRDefault="00302A37" w:rsidP="00857B87">
      <w:pPr>
        <w:spacing w:line="480" w:lineRule="auto"/>
        <w:jc w:val="both"/>
        <w:rPr>
          <w:rFonts w:ascii="Times New Roman" w:hAnsi="Times New Roman" w:cs="Times New Roman"/>
          <w:b/>
          <w:sz w:val="24"/>
          <w:szCs w:val="24"/>
          <w:lang w:val="en-US"/>
        </w:rPr>
      </w:pPr>
    </w:p>
    <w:p w:rsidR="00302A37" w:rsidRDefault="00C7747B" w:rsidP="00491969">
      <w:pPr>
        <w:jc w:val="both"/>
        <w:rPr>
          <w:rFonts w:ascii="Times New Roman" w:hAnsi="Times New Roman" w:cs="Times New Roman"/>
          <w:sz w:val="24"/>
          <w:szCs w:val="24"/>
          <w:lang w:val="en-US"/>
        </w:rPr>
      </w:pPr>
      <w:r w:rsidRPr="00E724A1">
        <w:rPr>
          <w:rFonts w:ascii="Times New Roman" w:hAnsi="Times New Roman" w:cs="Times New Roman"/>
          <w:i/>
          <w:sz w:val="24"/>
          <w:szCs w:val="24"/>
          <w:lang w:val="en-US"/>
        </w:rPr>
        <w:t>R.H Goba</w:t>
      </w:r>
      <w:r>
        <w:rPr>
          <w:rFonts w:ascii="Times New Roman" w:hAnsi="Times New Roman" w:cs="Times New Roman"/>
          <w:sz w:val="24"/>
          <w:szCs w:val="24"/>
          <w:lang w:val="en-US"/>
        </w:rPr>
        <w:t xml:space="preserve"> &amp; </w:t>
      </w:r>
      <w:r w:rsidRPr="00E724A1">
        <w:rPr>
          <w:rFonts w:ascii="Times New Roman" w:hAnsi="Times New Roman" w:cs="Times New Roman"/>
          <w:i/>
          <w:sz w:val="24"/>
          <w:szCs w:val="24"/>
          <w:lang w:val="en-US"/>
        </w:rPr>
        <w:t>T.LGandazha,</w:t>
      </w:r>
      <w:r w:rsidR="00271526">
        <w:rPr>
          <w:rFonts w:ascii="Times New Roman" w:hAnsi="Times New Roman" w:cs="Times New Roman"/>
          <w:sz w:val="24"/>
          <w:szCs w:val="24"/>
          <w:lang w:val="en-US"/>
        </w:rPr>
        <w:t xml:space="preserve"> for </w:t>
      </w:r>
      <w:r w:rsidR="00E07A45">
        <w:rPr>
          <w:rFonts w:ascii="Times New Roman" w:hAnsi="Times New Roman" w:cs="Times New Roman"/>
          <w:sz w:val="24"/>
          <w:szCs w:val="24"/>
          <w:lang w:val="en-US"/>
        </w:rPr>
        <w:t xml:space="preserve">the </w:t>
      </w:r>
      <w:r w:rsidR="00271526">
        <w:rPr>
          <w:rFonts w:ascii="Times New Roman" w:hAnsi="Times New Roman" w:cs="Times New Roman"/>
          <w:sz w:val="24"/>
          <w:szCs w:val="24"/>
          <w:lang w:val="en-US"/>
        </w:rPr>
        <w:t>applicant</w:t>
      </w:r>
    </w:p>
    <w:p w:rsidR="00C7747B" w:rsidRDefault="00EF14BD" w:rsidP="00491969">
      <w:pPr>
        <w:jc w:val="both"/>
        <w:rPr>
          <w:rFonts w:ascii="Times New Roman" w:hAnsi="Times New Roman" w:cs="Times New Roman"/>
          <w:sz w:val="24"/>
          <w:szCs w:val="24"/>
          <w:lang w:val="en-US"/>
        </w:rPr>
      </w:pPr>
      <w:r>
        <w:rPr>
          <w:rFonts w:ascii="Times New Roman" w:hAnsi="Times New Roman" w:cs="Times New Roman"/>
          <w:i/>
          <w:sz w:val="24"/>
          <w:szCs w:val="24"/>
          <w:lang w:val="en-US"/>
        </w:rPr>
        <w:t>D. Tivad</w:t>
      </w:r>
      <w:r w:rsidR="00E724A1" w:rsidRPr="00E724A1">
        <w:rPr>
          <w:rFonts w:ascii="Times New Roman" w:hAnsi="Times New Roman" w:cs="Times New Roman"/>
          <w:i/>
          <w:sz w:val="24"/>
          <w:szCs w:val="24"/>
          <w:lang w:val="en-US"/>
        </w:rPr>
        <w:t>a</w:t>
      </w:r>
      <w:r w:rsidR="00C7747B" w:rsidRPr="00E724A1">
        <w:rPr>
          <w:rFonts w:ascii="Times New Roman" w:hAnsi="Times New Roman" w:cs="Times New Roman"/>
          <w:i/>
          <w:sz w:val="24"/>
          <w:szCs w:val="24"/>
          <w:lang w:val="en-US"/>
        </w:rPr>
        <w:t>r</w:t>
      </w:r>
      <w:r w:rsidR="00C7747B">
        <w:rPr>
          <w:rFonts w:ascii="Times New Roman" w:hAnsi="Times New Roman" w:cs="Times New Roman"/>
          <w:sz w:val="24"/>
          <w:szCs w:val="24"/>
          <w:lang w:val="en-US"/>
        </w:rPr>
        <w:t xml:space="preserve">, for the </w:t>
      </w:r>
      <w:r w:rsidR="00857B87">
        <w:rPr>
          <w:rFonts w:ascii="Times New Roman" w:hAnsi="Times New Roman" w:cs="Times New Roman"/>
          <w:sz w:val="24"/>
          <w:szCs w:val="24"/>
          <w:lang w:val="en-US"/>
        </w:rPr>
        <w:t>first respondent</w:t>
      </w:r>
      <w:r w:rsidR="00C7747B">
        <w:rPr>
          <w:rFonts w:ascii="Times New Roman" w:hAnsi="Times New Roman" w:cs="Times New Roman"/>
          <w:sz w:val="24"/>
          <w:szCs w:val="24"/>
          <w:lang w:val="en-US"/>
        </w:rPr>
        <w:t xml:space="preserve"> </w:t>
      </w:r>
    </w:p>
    <w:p w:rsidR="00C7747B" w:rsidRPr="00302A37" w:rsidRDefault="00C7747B" w:rsidP="0049196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 appearance for the </w:t>
      </w:r>
      <w:r w:rsidR="00857B87">
        <w:rPr>
          <w:rFonts w:ascii="Times New Roman" w:hAnsi="Times New Roman" w:cs="Times New Roman"/>
          <w:sz w:val="24"/>
          <w:szCs w:val="24"/>
          <w:lang w:val="en-US"/>
        </w:rPr>
        <w:t>second respondent</w:t>
      </w:r>
    </w:p>
    <w:p w:rsidR="00302A37" w:rsidRPr="00302A37" w:rsidRDefault="00302A37" w:rsidP="00857B87">
      <w:pPr>
        <w:spacing w:line="480" w:lineRule="auto"/>
        <w:jc w:val="both"/>
        <w:rPr>
          <w:rFonts w:ascii="Times New Roman" w:hAnsi="Times New Roman" w:cs="Times New Roman"/>
          <w:sz w:val="24"/>
          <w:szCs w:val="24"/>
          <w:lang w:val="en-US"/>
        </w:rPr>
      </w:pPr>
    </w:p>
    <w:p w:rsidR="00491969" w:rsidRPr="00E724A1" w:rsidRDefault="00491969" w:rsidP="00491969">
      <w:pPr>
        <w:jc w:val="both"/>
        <w:rPr>
          <w:rFonts w:ascii="Times New Roman" w:hAnsi="Times New Roman" w:cs="Times New Roman"/>
          <w:b/>
          <w:sz w:val="24"/>
          <w:szCs w:val="24"/>
          <w:u w:val="single"/>
          <w:lang w:val="en-US"/>
        </w:rPr>
      </w:pPr>
      <w:r w:rsidRPr="00E724A1">
        <w:rPr>
          <w:rFonts w:ascii="Times New Roman" w:hAnsi="Times New Roman" w:cs="Times New Roman"/>
          <w:b/>
          <w:sz w:val="24"/>
          <w:szCs w:val="24"/>
          <w:u w:val="single"/>
          <w:lang w:val="en-US"/>
        </w:rPr>
        <w:t>IN CHAMBERS</w:t>
      </w:r>
    </w:p>
    <w:p w:rsidR="00491969" w:rsidRPr="00491969" w:rsidRDefault="00491969" w:rsidP="002E6B62">
      <w:pPr>
        <w:spacing w:after="0"/>
        <w:jc w:val="both"/>
        <w:rPr>
          <w:rFonts w:ascii="Times New Roman" w:hAnsi="Times New Roman" w:cs="Times New Roman"/>
          <w:b/>
          <w:sz w:val="24"/>
          <w:szCs w:val="24"/>
          <w:lang w:val="en-US"/>
        </w:rPr>
      </w:pPr>
    </w:p>
    <w:p w:rsidR="00491969" w:rsidRDefault="00491969" w:rsidP="00491969">
      <w:pPr>
        <w:jc w:val="both"/>
        <w:rPr>
          <w:rFonts w:ascii="Times New Roman" w:hAnsi="Times New Roman" w:cs="Times New Roman"/>
          <w:b/>
          <w:sz w:val="24"/>
          <w:szCs w:val="24"/>
          <w:lang w:val="en-US"/>
        </w:rPr>
      </w:pPr>
      <w:r w:rsidRPr="00491969">
        <w:rPr>
          <w:rFonts w:ascii="Times New Roman" w:hAnsi="Times New Roman" w:cs="Times New Roman"/>
          <w:b/>
          <w:sz w:val="24"/>
          <w:szCs w:val="24"/>
          <w:lang w:val="en-US"/>
        </w:rPr>
        <w:t>CHIWESHE JA</w:t>
      </w:r>
      <w:r>
        <w:rPr>
          <w:rFonts w:ascii="Times New Roman" w:hAnsi="Times New Roman" w:cs="Times New Roman"/>
          <w:b/>
          <w:sz w:val="24"/>
          <w:szCs w:val="24"/>
          <w:lang w:val="en-US"/>
        </w:rPr>
        <w:t>:</w:t>
      </w:r>
    </w:p>
    <w:p w:rsidR="00E600AA" w:rsidRDefault="00491969" w:rsidP="00E600AA">
      <w:pPr>
        <w:spacing w:line="480" w:lineRule="auto"/>
        <w:ind w:firstLine="1134"/>
        <w:jc w:val="both"/>
        <w:rPr>
          <w:rFonts w:ascii="Times New Roman" w:hAnsi="Times New Roman" w:cs="Times New Roman"/>
          <w:sz w:val="24"/>
          <w:szCs w:val="24"/>
          <w:lang w:val="en-US"/>
        </w:rPr>
      </w:pPr>
      <w:r w:rsidRPr="00491969">
        <w:rPr>
          <w:rFonts w:ascii="Times New Roman" w:hAnsi="Times New Roman" w:cs="Times New Roman"/>
          <w:sz w:val="24"/>
          <w:szCs w:val="24"/>
          <w:lang w:val="en-US"/>
        </w:rPr>
        <w:t>This is an opposed</w:t>
      </w:r>
      <w:r>
        <w:rPr>
          <w:rFonts w:ascii="Times New Roman" w:hAnsi="Times New Roman" w:cs="Times New Roman"/>
          <w:sz w:val="24"/>
          <w:szCs w:val="24"/>
          <w:lang w:val="en-US"/>
        </w:rPr>
        <w:t xml:space="preserve"> chamber application for condonation of noncompliance with the rules and for an extension of time within which to file and </w:t>
      </w:r>
      <w:r w:rsidR="00665F8E">
        <w:rPr>
          <w:rFonts w:ascii="Times New Roman" w:hAnsi="Times New Roman" w:cs="Times New Roman"/>
          <w:sz w:val="24"/>
          <w:szCs w:val="24"/>
          <w:lang w:val="en-US"/>
        </w:rPr>
        <w:t xml:space="preserve">serve an appeal in terms of </w:t>
      </w:r>
      <w:r w:rsidR="00857B87">
        <w:rPr>
          <w:rFonts w:ascii="Times New Roman" w:hAnsi="Times New Roman" w:cs="Times New Roman"/>
          <w:sz w:val="24"/>
          <w:szCs w:val="24"/>
          <w:lang w:val="en-US"/>
        </w:rPr>
        <w:t xml:space="preserve">                       </w:t>
      </w:r>
      <w:r w:rsidR="00665F8E">
        <w:rPr>
          <w:rFonts w:ascii="Times New Roman" w:hAnsi="Times New Roman" w:cs="Times New Roman"/>
          <w:sz w:val="24"/>
          <w:szCs w:val="24"/>
          <w:lang w:val="en-US"/>
        </w:rPr>
        <w:t>r</w:t>
      </w:r>
      <w:r>
        <w:rPr>
          <w:rFonts w:ascii="Times New Roman" w:hAnsi="Times New Roman" w:cs="Times New Roman"/>
          <w:sz w:val="24"/>
          <w:szCs w:val="24"/>
          <w:lang w:val="en-US"/>
        </w:rPr>
        <w:t xml:space="preserve"> 43(1) of the Supreme </w:t>
      </w:r>
      <w:r w:rsidR="00FA55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Court </w:t>
      </w:r>
      <w:r w:rsidR="00FA557A">
        <w:rPr>
          <w:rFonts w:ascii="Times New Roman" w:hAnsi="Times New Roman" w:cs="Times New Roman"/>
          <w:sz w:val="24"/>
          <w:szCs w:val="24"/>
          <w:lang w:val="en-US"/>
        </w:rPr>
        <w:t xml:space="preserve">rules, 2018. The applicant intends to appeal against the whole judgment of the High Court (the Court </w:t>
      </w:r>
      <w:r w:rsidR="00FA557A" w:rsidRPr="00FA557A">
        <w:rPr>
          <w:rFonts w:ascii="Times New Roman" w:hAnsi="Times New Roman" w:cs="Times New Roman"/>
          <w:i/>
          <w:sz w:val="24"/>
          <w:szCs w:val="24"/>
          <w:lang w:val="en-US"/>
        </w:rPr>
        <w:t>a</w:t>
      </w:r>
      <w:r w:rsidR="00857B87">
        <w:rPr>
          <w:rFonts w:ascii="Times New Roman" w:hAnsi="Times New Roman" w:cs="Times New Roman"/>
          <w:i/>
          <w:sz w:val="24"/>
          <w:szCs w:val="24"/>
          <w:lang w:val="en-US"/>
        </w:rPr>
        <w:t xml:space="preserve"> </w:t>
      </w:r>
      <w:r w:rsidR="00FA557A" w:rsidRPr="00FA557A">
        <w:rPr>
          <w:rFonts w:ascii="Times New Roman" w:hAnsi="Times New Roman" w:cs="Times New Roman"/>
          <w:i/>
          <w:sz w:val="24"/>
          <w:szCs w:val="24"/>
          <w:lang w:val="en-US"/>
        </w:rPr>
        <w:t>quo</w:t>
      </w:r>
      <w:r w:rsidR="00FA557A">
        <w:rPr>
          <w:rFonts w:ascii="Times New Roman" w:hAnsi="Times New Roman" w:cs="Times New Roman"/>
          <w:sz w:val="24"/>
          <w:szCs w:val="24"/>
          <w:lang w:val="en-US"/>
        </w:rPr>
        <w:t>) sitting at Harare, handed down on 28 June 2024, wherein the court</w:t>
      </w:r>
      <w:r w:rsidR="00FA557A" w:rsidRPr="00FA557A">
        <w:rPr>
          <w:rFonts w:ascii="Times New Roman" w:hAnsi="Times New Roman" w:cs="Times New Roman"/>
          <w:i/>
          <w:sz w:val="24"/>
          <w:szCs w:val="24"/>
          <w:lang w:val="en-US"/>
        </w:rPr>
        <w:t xml:space="preserve"> a</w:t>
      </w:r>
      <w:r w:rsidR="00857B87">
        <w:rPr>
          <w:rFonts w:ascii="Times New Roman" w:hAnsi="Times New Roman" w:cs="Times New Roman"/>
          <w:i/>
          <w:sz w:val="24"/>
          <w:szCs w:val="24"/>
          <w:lang w:val="en-US"/>
        </w:rPr>
        <w:t xml:space="preserve"> </w:t>
      </w:r>
      <w:r w:rsidR="00FA557A" w:rsidRPr="00FA557A">
        <w:rPr>
          <w:rFonts w:ascii="Times New Roman" w:hAnsi="Times New Roman" w:cs="Times New Roman"/>
          <w:i/>
          <w:sz w:val="24"/>
          <w:szCs w:val="24"/>
          <w:lang w:val="en-US"/>
        </w:rPr>
        <w:t>quo</w:t>
      </w:r>
      <w:r w:rsidR="00FA557A">
        <w:rPr>
          <w:rFonts w:ascii="Times New Roman" w:hAnsi="Times New Roman" w:cs="Times New Roman"/>
          <w:i/>
          <w:sz w:val="24"/>
          <w:szCs w:val="24"/>
          <w:lang w:val="en-US"/>
        </w:rPr>
        <w:t xml:space="preserve"> </w:t>
      </w:r>
      <w:r w:rsidR="00FA557A">
        <w:rPr>
          <w:rFonts w:ascii="Times New Roman" w:hAnsi="Times New Roman" w:cs="Times New Roman"/>
          <w:sz w:val="24"/>
          <w:szCs w:val="24"/>
          <w:lang w:val="en-US"/>
        </w:rPr>
        <w:t xml:space="preserve">dismissed his application for </w:t>
      </w:r>
      <w:r w:rsidR="00FA557A" w:rsidRPr="00FA557A">
        <w:rPr>
          <w:rFonts w:ascii="Times New Roman" w:hAnsi="Times New Roman" w:cs="Times New Roman"/>
          <w:i/>
          <w:sz w:val="24"/>
          <w:szCs w:val="24"/>
          <w:lang w:val="en-US"/>
        </w:rPr>
        <w:t xml:space="preserve">rei </w:t>
      </w:r>
      <w:r w:rsidR="00FA557A">
        <w:rPr>
          <w:rFonts w:ascii="Times New Roman" w:hAnsi="Times New Roman" w:cs="Times New Roman"/>
          <w:i/>
          <w:sz w:val="24"/>
          <w:szCs w:val="24"/>
          <w:lang w:val="en-US"/>
        </w:rPr>
        <w:t xml:space="preserve">vindicatio </w:t>
      </w:r>
      <w:r w:rsidR="00FA557A">
        <w:rPr>
          <w:rFonts w:ascii="Times New Roman" w:hAnsi="Times New Roman" w:cs="Times New Roman"/>
          <w:sz w:val="24"/>
          <w:szCs w:val="24"/>
          <w:lang w:val="en-US"/>
        </w:rPr>
        <w:t xml:space="preserve">with respect </w:t>
      </w:r>
      <w:r w:rsidR="00073781">
        <w:rPr>
          <w:rFonts w:ascii="Times New Roman" w:hAnsi="Times New Roman" w:cs="Times New Roman"/>
          <w:sz w:val="24"/>
          <w:szCs w:val="24"/>
          <w:lang w:val="en-US"/>
        </w:rPr>
        <w:t xml:space="preserve">to </w:t>
      </w:r>
      <w:r w:rsidR="00FA557A">
        <w:rPr>
          <w:rFonts w:ascii="Times New Roman" w:hAnsi="Times New Roman" w:cs="Times New Roman"/>
          <w:sz w:val="24"/>
          <w:szCs w:val="24"/>
          <w:lang w:val="en-US"/>
        </w:rPr>
        <w:t>a cert</w:t>
      </w:r>
      <w:r w:rsidR="001A2E65">
        <w:rPr>
          <w:rFonts w:ascii="Times New Roman" w:hAnsi="Times New Roman" w:cs="Times New Roman"/>
          <w:sz w:val="24"/>
          <w:szCs w:val="24"/>
          <w:lang w:val="en-US"/>
        </w:rPr>
        <w:t>ain piece of land described as S</w:t>
      </w:r>
      <w:r w:rsidR="00FA557A">
        <w:rPr>
          <w:rFonts w:ascii="Times New Roman" w:hAnsi="Times New Roman" w:cs="Times New Roman"/>
          <w:sz w:val="24"/>
          <w:szCs w:val="24"/>
          <w:lang w:val="en-US"/>
        </w:rPr>
        <w:t xml:space="preserve">tand Number 993 Salisbury Township measuring 892 square meters, situated in the district of Salisbury (the property).   The court </w:t>
      </w:r>
      <w:r w:rsidR="00FA557A" w:rsidRPr="00FA557A">
        <w:rPr>
          <w:rFonts w:ascii="Times New Roman" w:hAnsi="Times New Roman" w:cs="Times New Roman"/>
          <w:i/>
          <w:sz w:val="24"/>
          <w:szCs w:val="24"/>
          <w:lang w:val="en-US"/>
        </w:rPr>
        <w:t>a</w:t>
      </w:r>
      <w:r w:rsidR="00E600AA">
        <w:rPr>
          <w:rFonts w:ascii="Times New Roman" w:hAnsi="Times New Roman" w:cs="Times New Roman"/>
          <w:i/>
          <w:sz w:val="24"/>
          <w:szCs w:val="24"/>
          <w:lang w:val="en-US"/>
        </w:rPr>
        <w:t xml:space="preserve"> </w:t>
      </w:r>
      <w:r w:rsidR="00FA557A" w:rsidRPr="00FA557A">
        <w:rPr>
          <w:rFonts w:ascii="Times New Roman" w:hAnsi="Times New Roman" w:cs="Times New Roman"/>
          <w:i/>
          <w:sz w:val="24"/>
          <w:szCs w:val="24"/>
          <w:lang w:val="en-US"/>
        </w:rPr>
        <w:t>quo</w:t>
      </w:r>
      <w:r w:rsidR="00FA557A">
        <w:rPr>
          <w:rFonts w:ascii="Times New Roman" w:hAnsi="Times New Roman" w:cs="Times New Roman"/>
          <w:sz w:val="24"/>
          <w:szCs w:val="24"/>
          <w:lang w:val="en-US"/>
        </w:rPr>
        <w:t xml:space="preserve"> proceeded instead to con</w:t>
      </w:r>
      <w:r w:rsidR="00665F8E">
        <w:rPr>
          <w:rFonts w:ascii="Times New Roman" w:hAnsi="Times New Roman" w:cs="Times New Roman"/>
          <w:sz w:val="24"/>
          <w:szCs w:val="24"/>
          <w:lang w:val="en-US"/>
        </w:rPr>
        <w:t>firm the first respondent’s titl</w:t>
      </w:r>
      <w:r w:rsidR="00FA557A">
        <w:rPr>
          <w:rFonts w:ascii="Times New Roman" w:hAnsi="Times New Roman" w:cs="Times New Roman"/>
          <w:sz w:val="24"/>
          <w:szCs w:val="24"/>
          <w:lang w:val="en-US"/>
        </w:rPr>
        <w:t>e in the property.</w:t>
      </w:r>
    </w:p>
    <w:p w:rsidR="00E600AA" w:rsidRDefault="00E600AA" w:rsidP="002E6B62">
      <w:pPr>
        <w:spacing w:after="0" w:line="240" w:lineRule="auto"/>
        <w:ind w:firstLine="1134"/>
        <w:jc w:val="both"/>
        <w:rPr>
          <w:rFonts w:ascii="Times New Roman" w:hAnsi="Times New Roman" w:cs="Times New Roman"/>
          <w:sz w:val="24"/>
          <w:szCs w:val="24"/>
          <w:lang w:val="en-US"/>
        </w:rPr>
      </w:pPr>
    </w:p>
    <w:p w:rsidR="003F1BF3" w:rsidRPr="002E6B62" w:rsidRDefault="0006152D" w:rsidP="002E6B62">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Aggrieved by the decision of the court </w:t>
      </w:r>
      <w:r w:rsidRPr="0006152D">
        <w:rPr>
          <w:rFonts w:ascii="Times New Roman" w:hAnsi="Times New Roman" w:cs="Times New Roman"/>
          <w:i/>
          <w:sz w:val="24"/>
          <w:szCs w:val="24"/>
          <w:lang w:val="en-US"/>
        </w:rPr>
        <w:t>a</w:t>
      </w:r>
      <w:r w:rsidR="00E600AA">
        <w:rPr>
          <w:rFonts w:ascii="Times New Roman" w:hAnsi="Times New Roman" w:cs="Times New Roman"/>
          <w:i/>
          <w:sz w:val="24"/>
          <w:szCs w:val="24"/>
          <w:lang w:val="en-US"/>
        </w:rPr>
        <w:t xml:space="preserve"> </w:t>
      </w:r>
      <w:r w:rsidRPr="0006152D">
        <w:rPr>
          <w:rFonts w:ascii="Times New Roman" w:hAnsi="Times New Roman" w:cs="Times New Roman"/>
          <w:i/>
          <w:sz w:val="24"/>
          <w:szCs w:val="24"/>
          <w:lang w:val="en-US"/>
        </w:rPr>
        <w:t>quo</w:t>
      </w:r>
      <w:r>
        <w:rPr>
          <w:rFonts w:ascii="Times New Roman" w:hAnsi="Times New Roman" w:cs="Times New Roman"/>
          <w:sz w:val="24"/>
          <w:szCs w:val="24"/>
          <w:lang w:val="en-US"/>
        </w:rPr>
        <w:t xml:space="preserve">, the applicant noted an </w:t>
      </w:r>
      <w:r w:rsidR="00DB4D7E">
        <w:rPr>
          <w:rFonts w:ascii="Times New Roman" w:hAnsi="Times New Roman" w:cs="Times New Roman"/>
          <w:sz w:val="24"/>
          <w:szCs w:val="24"/>
          <w:lang w:val="en-US"/>
        </w:rPr>
        <w:t>appeal to this C</w:t>
      </w:r>
      <w:r w:rsidR="00F01DBB">
        <w:rPr>
          <w:rFonts w:ascii="Times New Roman" w:hAnsi="Times New Roman" w:cs="Times New Roman"/>
          <w:sz w:val="24"/>
          <w:szCs w:val="24"/>
          <w:lang w:val="en-US"/>
        </w:rPr>
        <w:t>ourt under S</w:t>
      </w:r>
      <w:r w:rsidR="000E0F2E">
        <w:rPr>
          <w:rFonts w:ascii="Times New Roman" w:hAnsi="Times New Roman" w:cs="Times New Roman"/>
          <w:sz w:val="24"/>
          <w:szCs w:val="24"/>
          <w:lang w:val="en-US"/>
        </w:rPr>
        <w:t>C627</w:t>
      </w:r>
      <w:r w:rsidR="00F01DBB">
        <w:rPr>
          <w:rFonts w:ascii="Times New Roman" w:hAnsi="Times New Roman" w:cs="Times New Roman"/>
          <w:sz w:val="24"/>
          <w:szCs w:val="24"/>
          <w:lang w:val="en-US"/>
        </w:rPr>
        <w:t>/24.</w:t>
      </w:r>
      <w:r w:rsidR="00DB50E8">
        <w:rPr>
          <w:rFonts w:ascii="Times New Roman" w:hAnsi="Times New Roman" w:cs="Times New Roman"/>
          <w:sz w:val="24"/>
          <w:szCs w:val="24"/>
          <w:lang w:val="en-US"/>
        </w:rPr>
        <w:t xml:space="preserve">  </w:t>
      </w:r>
      <w:r>
        <w:rPr>
          <w:rFonts w:ascii="Times New Roman" w:hAnsi="Times New Roman" w:cs="Times New Roman"/>
          <w:sz w:val="24"/>
          <w:szCs w:val="24"/>
          <w:lang w:val="en-US"/>
        </w:rPr>
        <w:t>The appeal was however noted out of time hence the present application for condonation and extension of time w</w:t>
      </w:r>
      <w:r w:rsidR="00694C13">
        <w:rPr>
          <w:rFonts w:ascii="Times New Roman" w:hAnsi="Times New Roman" w:cs="Times New Roman"/>
          <w:sz w:val="24"/>
          <w:szCs w:val="24"/>
          <w:lang w:val="en-US"/>
        </w:rPr>
        <w:t xml:space="preserve">ithin which to file and serve </w:t>
      </w:r>
      <w:r w:rsidR="004F5DA4">
        <w:rPr>
          <w:rFonts w:ascii="Times New Roman" w:hAnsi="Times New Roman" w:cs="Times New Roman"/>
          <w:sz w:val="24"/>
          <w:szCs w:val="24"/>
          <w:lang w:val="en-US"/>
        </w:rPr>
        <w:t>the</w:t>
      </w:r>
      <w:r w:rsidR="002E6B62">
        <w:rPr>
          <w:rFonts w:ascii="Times New Roman" w:hAnsi="Times New Roman" w:cs="Times New Roman"/>
          <w:sz w:val="24"/>
          <w:szCs w:val="24"/>
          <w:lang w:val="en-US"/>
        </w:rPr>
        <w:t xml:space="preserve"> appeal.</w:t>
      </w:r>
    </w:p>
    <w:p w:rsidR="0006152D" w:rsidRPr="00B41BC9" w:rsidRDefault="0006152D" w:rsidP="00E600AA">
      <w:pPr>
        <w:spacing w:after="0" w:line="480" w:lineRule="auto"/>
        <w:jc w:val="both"/>
        <w:rPr>
          <w:rFonts w:ascii="Times New Roman" w:hAnsi="Times New Roman" w:cs="Times New Roman"/>
          <w:b/>
          <w:sz w:val="24"/>
          <w:szCs w:val="24"/>
          <w:u w:val="single"/>
          <w:lang w:val="en-US"/>
        </w:rPr>
      </w:pPr>
      <w:r w:rsidRPr="00B41BC9">
        <w:rPr>
          <w:rFonts w:ascii="Times New Roman" w:hAnsi="Times New Roman" w:cs="Times New Roman"/>
          <w:b/>
          <w:sz w:val="24"/>
          <w:szCs w:val="24"/>
          <w:u w:val="single"/>
          <w:lang w:val="en-US"/>
        </w:rPr>
        <w:lastRenderedPageBreak/>
        <w:t>THE FACTS</w:t>
      </w:r>
    </w:p>
    <w:p w:rsidR="0006152D" w:rsidRDefault="002D35A5" w:rsidP="003F1BF3">
      <w:pPr>
        <w:tabs>
          <w:tab w:val="left" w:pos="1134"/>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6152D">
        <w:rPr>
          <w:rFonts w:ascii="Times New Roman" w:hAnsi="Times New Roman" w:cs="Times New Roman"/>
          <w:sz w:val="24"/>
          <w:szCs w:val="24"/>
          <w:lang w:val="en-US"/>
        </w:rPr>
        <w:t xml:space="preserve">The dispute between the applicant and the first respondent revolves around the acquisition and ownership of the said property.  The background facts to this matter are succinctly captured by the court </w:t>
      </w:r>
      <w:r w:rsidR="0006152D" w:rsidRPr="0006152D">
        <w:rPr>
          <w:rFonts w:ascii="Times New Roman" w:hAnsi="Times New Roman" w:cs="Times New Roman"/>
          <w:i/>
          <w:sz w:val="24"/>
          <w:szCs w:val="24"/>
          <w:lang w:val="en-US"/>
        </w:rPr>
        <w:t>a</w:t>
      </w:r>
      <w:r w:rsidR="00B60903">
        <w:rPr>
          <w:rFonts w:ascii="Times New Roman" w:hAnsi="Times New Roman" w:cs="Times New Roman"/>
          <w:i/>
          <w:sz w:val="24"/>
          <w:szCs w:val="24"/>
          <w:lang w:val="en-US"/>
        </w:rPr>
        <w:t xml:space="preserve"> </w:t>
      </w:r>
      <w:r w:rsidR="0006152D" w:rsidRPr="0006152D">
        <w:rPr>
          <w:rFonts w:ascii="Times New Roman" w:hAnsi="Times New Roman" w:cs="Times New Roman"/>
          <w:i/>
          <w:sz w:val="24"/>
          <w:szCs w:val="24"/>
          <w:lang w:val="en-US"/>
        </w:rPr>
        <w:t>quo</w:t>
      </w:r>
      <w:r w:rsidR="004F5DA4">
        <w:rPr>
          <w:rFonts w:ascii="Times New Roman" w:hAnsi="Times New Roman" w:cs="Times New Roman"/>
          <w:sz w:val="24"/>
          <w:szCs w:val="24"/>
          <w:lang w:val="en-US"/>
        </w:rPr>
        <w:t>.  They are as follows. U</w:t>
      </w:r>
      <w:r w:rsidR="0006152D">
        <w:rPr>
          <w:rFonts w:ascii="Times New Roman" w:hAnsi="Times New Roman" w:cs="Times New Roman"/>
          <w:sz w:val="24"/>
          <w:szCs w:val="24"/>
          <w:lang w:val="en-US"/>
        </w:rPr>
        <w:t>ntil 1996 the applicant was the registered owner of this property, situated in the Harare central business district.  He then sold the property to an entity called ENPA (Private)</w:t>
      </w:r>
      <w:r w:rsidR="00665F8E">
        <w:rPr>
          <w:rFonts w:ascii="Times New Roman" w:hAnsi="Times New Roman" w:cs="Times New Roman"/>
          <w:sz w:val="24"/>
          <w:szCs w:val="24"/>
          <w:lang w:val="en-US"/>
        </w:rPr>
        <w:t xml:space="preserve"> limited. </w:t>
      </w:r>
      <w:r w:rsidR="00B60903">
        <w:rPr>
          <w:rFonts w:ascii="Times New Roman" w:hAnsi="Times New Roman" w:cs="Times New Roman"/>
          <w:sz w:val="24"/>
          <w:szCs w:val="24"/>
          <w:lang w:val="en-US"/>
        </w:rPr>
        <w:t xml:space="preserve"> </w:t>
      </w:r>
      <w:r w:rsidR="00665F8E">
        <w:rPr>
          <w:rFonts w:ascii="Times New Roman" w:hAnsi="Times New Roman" w:cs="Times New Roman"/>
          <w:sz w:val="24"/>
          <w:szCs w:val="24"/>
          <w:lang w:val="en-US"/>
        </w:rPr>
        <w:t>Thereafter</w:t>
      </w:r>
      <w:r w:rsidR="004F5DA4">
        <w:rPr>
          <w:rFonts w:ascii="Times New Roman" w:hAnsi="Times New Roman" w:cs="Times New Roman"/>
          <w:sz w:val="24"/>
          <w:szCs w:val="24"/>
          <w:lang w:val="en-US"/>
        </w:rPr>
        <w:t xml:space="preserve"> the applicant sought to res</w:t>
      </w:r>
      <w:r w:rsidR="003E121C">
        <w:rPr>
          <w:rFonts w:ascii="Times New Roman" w:hAnsi="Times New Roman" w:cs="Times New Roman"/>
          <w:sz w:val="24"/>
          <w:szCs w:val="24"/>
          <w:lang w:val="en-US"/>
        </w:rPr>
        <w:t>i</w:t>
      </w:r>
      <w:r w:rsidR="00B60903">
        <w:rPr>
          <w:rFonts w:ascii="Times New Roman" w:hAnsi="Times New Roman" w:cs="Times New Roman"/>
          <w:sz w:val="24"/>
          <w:szCs w:val="24"/>
          <w:lang w:val="en-US"/>
        </w:rPr>
        <w:t xml:space="preserve">le from the agreement of sale.  </w:t>
      </w:r>
      <w:r w:rsidR="003E121C">
        <w:rPr>
          <w:rFonts w:ascii="Times New Roman" w:hAnsi="Times New Roman" w:cs="Times New Roman"/>
          <w:sz w:val="24"/>
          <w:szCs w:val="24"/>
          <w:lang w:val="en-US"/>
        </w:rPr>
        <w:t>ENPA approached the court</w:t>
      </w:r>
      <w:r w:rsidR="003E121C" w:rsidRPr="003E121C">
        <w:rPr>
          <w:rFonts w:ascii="Times New Roman" w:hAnsi="Times New Roman" w:cs="Times New Roman"/>
          <w:i/>
          <w:sz w:val="24"/>
          <w:szCs w:val="24"/>
          <w:lang w:val="en-US"/>
        </w:rPr>
        <w:t xml:space="preserve"> a</w:t>
      </w:r>
      <w:r w:rsidR="00B60903">
        <w:rPr>
          <w:rFonts w:ascii="Times New Roman" w:hAnsi="Times New Roman" w:cs="Times New Roman"/>
          <w:i/>
          <w:sz w:val="24"/>
          <w:szCs w:val="24"/>
          <w:lang w:val="en-US"/>
        </w:rPr>
        <w:t xml:space="preserve"> </w:t>
      </w:r>
      <w:r w:rsidR="003E121C" w:rsidRPr="003E121C">
        <w:rPr>
          <w:rFonts w:ascii="Times New Roman" w:hAnsi="Times New Roman" w:cs="Times New Roman"/>
          <w:i/>
          <w:sz w:val="24"/>
          <w:szCs w:val="24"/>
          <w:lang w:val="en-US"/>
        </w:rPr>
        <w:t>quo</w:t>
      </w:r>
      <w:r w:rsidR="003E121C">
        <w:rPr>
          <w:rFonts w:ascii="Times New Roman" w:hAnsi="Times New Roman" w:cs="Times New Roman"/>
          <w:i/>
          <w:sz w:val="24"/>
          <w:szCs w:val="24"/>
          <w:lang w:val="en-US"/>
        </w:rPr>
        <w:t xml:space="preserve"> </w:t>
      </w:r>
      <w:r w:rsidR="003E121C">
        <w:rPr>
          <w:rFonts w:ascii="Times New Roman" w:hAnsi="Times New Roman" w:cs="Times New Roman"/>
          <w:sz w:val="24"/>
          <w:szCs w:val="24"/>
          <w:lang w:val="en-US"/>
        </w:rPr>
        <w:t xml:space="preserve">armed with an application for specific performance of the agreement of sale.  </w:t>
      </w:r>
      <w:r w:rsidR="009D5AA7">
        <w:rPr>
          <w:rFonts w:ascii="Times New Roman" w:hAnsi="Times New Roman" w:cs="Times New Roman"/>
          <w:sz w:val="24"/>
          <w:szCs w:val="24"/>
          <w:lang w:val="en-US"/>
        </w:rPr>
        <w:t>C</w:t>
      </w:r>
      <w:r w:rsidR="009D5AA7" w:rsidRPr="009D5AA7">
        <w:rPr>
          <w:rFonts w:ascii="Times New Roman" w:hAnsi="Times New Roman" w:cs="Times New Roman"/>
          <w:szCs w:val="24"/>
          <w:lang w:val="en-US"/>
        </w:rPr>
        <w:t>HATIKOBO</w:t>
      </w:r>
      <w:r w:rsidR="003E121C">
        <w:rPr>
          <w:rFonts w:ascii="Times New Roman" w:hAnsi="Times New Roman" w:cs="Times New Roman"/>
          <w:sz w:val="24"/>
          <w:szCs w:val="24"/>
          <w:lang w:val="en-US"/>
        </w:rPr>
        <w:t xml:space="preserve"> J granted the application under judgment HH5/98.  He issued an order directing applicant to sign all documents needed to pass transfer to ENPA</w:t>
      </w:r>
      <w:r w:rsidR="00ED0BFE">
        <w:rPr>
          <w:rFonts w:ascii="Times New Roman" w:hAnsi="Times New Roman" w:cs="Times New Roman"/>
          <w:sz w:val="24"/>
          <w:szCs w:val="24"/>
          <w:lang w:val="en-US"/>
        </w:rPr>
        <w:t>,</w:t>
      </w:r>
      <w:r w:rsidR="003E121C">
        <w:rPr>
          <w:rFonts w:ascii="Times New Roman" w:hAnsi="Times New Roman" w:cs="Times New Roman"/>
          <w:sz w:val="24"/>
          <w:szCs w:val="24"/>
          <w:lang w:val="en-US"/>
        </w:rPr>
        <w:t xml:space="preserve"> failing which the sheriff was directed to so sign such documents.  The property was duly transferred to </w:t>
      </w:r>
      <w:r w:rsidR="00665F8E">
        <w:rPr>
          <w:rFonts w:ascii="Times New Roman" w:hAnsi="Times New Roman" w:cs="Times New Roman"/>
          <w:sz w:val="24"/>
          <w:szCs w:val="24"/>
          <w:lang w:val="en-US"/>
        </w:rPr>
        <w:t>the purchaser</w:t>
      </w:r>
      <w:r w:rsidR="003E121C">
        <w:rPr>
          <w:rFonts w:ascii="Times New Roman" w:hAnsi="Times New Roman" w:cs="Times New Roman"/>
          <w:sz w:val="24"/>
          <w:szCs w:val="24"/>
          <w:lang w:val="en-US"/>
        </w:rPr>
        <w:t xml:space="preserve"> and registered under deed of transfer </w:t>
      </w:r>
      <w:r w:rsidR="00ED0BFE">
        <w:rPr>
          <w:rFonts w:ascii="Times New Roman" w:hAnsi="Times New Roman" w:cs="Times New Roman"/>
          <w:sz w:val="24"/>
          <w:szCs w:val="24"/>
          <w:lang w:val="en-US"/>
        </w:rPr>
        <w:t>DT 10698/99 in favour of Oztanir</w:t>
      </w:r>
      <w:r w:rsidR="003E121C">
        <w:rPr>
          <w:rFonts w:ascii="Times New Roman" w:hAnsi="Times New Roman" w:cs="Times New Roman"/>
          <w:sz w:val="24"/>
          <w:szCs w:val="24"/>
          <w:lang w:val="en-US"/>
        </w:rPr>
        <w:t xml:space="preserve"> Invest</w:t>
      </w:r>
      <w:r w:rsidR="00D1090E">
        <w:rPr>
          <w:rFonts w:ascii="Times New Roman" w:hAnsi="Times New Roman" w:cs="Times New Roman"/>
          <w:sz w:val="24"/>
          <w:szCs w:val="24"/>
          <w:lang w:val="en-US"/>
        </w:rPr>
        <w:t>ments (Pvt) L</w:t>
      </w:r>
      <w:r w:rsidR="00ED0BFE">
        <w:rPr>
          <w:rFonts w:ascii="Times New Roman" w:hAnsi="Times New Roman" w:cs="Times New Roman"/>
          <w:sz w:val="24"/>
          <w:szCs w:val="24"/>
          <w:lang w:val="en-US"/>
        </w:rPr>
        <w:t>td (Oztanir</w:t>
      </w:r>
      <w:r w:rsidR="002F7D53">
        <w:rPr>
          <w:rFonts w:ascii="Times New Roman" w:hAnsi="Times New Roman" w:cs="Times New Roman"/>
          <w:sz w:val="24"/>
          <w:szCs w:val="24"/>
          <w:lang w:val="en-US"/>
        </w:rPr>
        <w:t>).   In August 2015, Oztanir</w:t>
      </w:r>
      <w:r w:rsidR="003E121C">
        <w:rPr>
          <w:rFonts w:ascii="Times New Roman" w:hAnsi="Times New Roman" w:cs="Times New Roman"/>
          <w:sz w:val="24"/>
          <w:szCs w:val="24"/>
          <w:lang w:val="en-US"/>
        </w:rPr>
        <w:t xml:space="preserve"> sold the property to a com</w:t>
      </w:r>
      <w:r w:rsidR="00ED0BFE">
        <w:rPr>
          <w:rFonts w:ascii="Times New Roman" w:hAnsi="Times New Roman" w:cs="Times New Roman"/>
          <w:sz w:val="24"/>
          <w:szCs w:val="24"/>
          <w:lang w:val="en-US"/>
        </w:rPr>
        <w:t>pany called Rich Clover (Pvt) Lt</w:t>
      </w:r>
      <w:r w:rsidR="003E121C">
        <w:rPr>
          <w:rFonts w:ascii="Times New Roman" w:hAnsi="Times New Roman" w:cs="Times New Roman"/>
          <w:sz w:val="24"/>
          <w:szCs w:val="24"/>
          <w:lang w:val="en-US"/>
        </w:rPr>
        <w:t>d</w:t>
      </w:r>
      <w:r w:rsidR="001C73E2">
        <w:rPr>
          <w:rFonts w:ascii="Times New Roman" w:hAnsi="Times New Roman" w:cs="Times New Roman"/>
          <w:sz w:val="24"/>
          <w:szCs w:val="24"/>
          <w:lang w:val="en-US"/>
        </w:rPr>
        <w:t>, the first respondent in the present application.  The first respondent obtained title under deed of transfer number DT 276/16.</w:t>
      </w:r>
    </w:p>
    <w:p w:rsidR="00B50599" w:rsidRDefault="00B50599" w:rsidP="002E6B62">
      <w:pPr>
        <w:tabs>
          <w:tab w:val="left" w:pos="1134"/>
        </w:tabs>
        <w:spacing w:after="0" w:line="240" w:lineRule="auto"/>
        <w:jc w:val="both"/>
        <w:rPr>
          <w:rFonts w:ascii="Times New Roman" w:hAnsi="Times New Roman" w:cs="Times New Roman"/>
          <w:sz w:val="24"/>
          <w:szCs w:val="24"/>
          <w:lang w:val="en-US"/>
        </w:rPr>
      </w:pPr>
    </w:p>
    <w:p w:rsidR="001C73E2" w:rsidRDefault="007C2417" w:rsidP="00B50599">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EB6822">
        <w:rPr>
          <w:rFonts w:ascii="Times New Roman" w:hAnsi="Times New Roman" w:cs="Times New Roman"/>
          <w:sz w:val="24"/>
          <w:szCs w:val="24"/>
          <w:lang w:val="en-US"/>
        </w:rPr>
        <w:t>2016, eight</w:t>
      </w:r>
      <w:r w:rsidR="007169F1">
        <w:rPr>
          <w:rFonts w:ascii="Times New Roman" w:hAnsi="Times New Roman" w:cs="Times New Roman"/>
          <w:sz w:val="24"/>
          <w:szCs w:val="24"/>
          <w:lang w:val="en-US"/>
        </w:rPr>
        <w:t>een</w:t>
      </w:r>
      <w:r w:rsidR="00EB6822">
        <w:rPr>
          <w:rFonts w:ascii="Times New Roman" w:hAnsi="Times New Roman" w:cs="Times New Roman"/>
          <w:sz w:val="24"/>
          <w:szCs w:val="24"/>
          <w:lang w:val="en-US"/>
        </w:rPr>
        <w:t xml:space="preserve"> years after the initial sale per </w:t>
      </w:r>
      <w:r w:rsidR="009D5AA7" w:rsidRPr="00FB41FC">
        <w:rPr>
          <w:rFonts w:ascii="Times New Roman" w:hAnsi="Times New Roman" w:cs="Times New Roman"/>
          <w:i/>
          <w:sz w:val="24"/>
          <w:szCs w:val="24"/>
          <w:lang w:val="en-US"/>
        </w:rPr>
        <w:t>C</w:t>
      </w:r>
      <w:r w:rsidR="009D5AA7" w:rsidRPr="009D5AA7">
        <w:rPr>
          <w:rFonts w:ascii="Times New Roman" w:hAnsi="Times New Roman" w:cs="Times New Roman"/>
          <w:i/>
          <w:szCs w:val="24"/>
          <w:lang w:val="en-US"/>
        </w:rPr>
        <w:t>HATIKOBO</w:t>
      </w:r>
      <w:r w:rsidR="00EB6822" w:rsidRPr="00FB41FC">
        <w:rPr>
          <w:rFonts w:ascii="Times New Roman" w:hAnsi="Times New Roman" w:cs="Times New Roman"/>
          <w:i/>
          <w:sz w:val="24"/>
          <w:szCs w:val="24"/>
          <w:lang w:val="en-US"/>
        </w:rPr>
        <w:t xml:space="preserve"> J’s</w:t>
      </w:r>
      <w:r w:rsidR="00EB6822">
        <w:rPr>
          <w:rFonts w:ascii="Times New Roman" w:hAnsi="Times New Roman" w:cs="Times New Roman"/>
          <w:sz w:val="24"/>
          <w:szCs w:val="24"/>
          <w:lang w:val="en-US"/>
        </w:rPr>
        <w:t xml:space="preserve"> judgment, the applicant approached the court </w:t>
      </w:r>
      <w:r w:rsidR="00EB6822" w:rsidRPr="00EB6822">
        <w:rPr>
          <w:rFonts w:ascii="Times New Roman" w:hAnsi="Times New Roman" w:cs="Times New Roman"/>
          <w:i/>
          <w:sz w:val="24"/>
          <w:szCs w:val="24"/>
          <w:lang w:val="en-US"/>
        </w:rPr>
        <w:t>a</w:t>
      </w:r>
      <w:r w:rsidR="00B50599">
        <w:rPr>
          <w:rFonts w:ascii="Times New Roman" w:hAnsi="Times New Roman" w:cs="Times New Roman"/>
          <w:i/>
          <w:sz w:val="24"/>
          <w:szCs w:val="24"/>
          <w:lang w:val="en-US"/>
        </w:rPr>
        <w:t xml:space="preserve"> </w:t>
      </w:r>
      <w:r w:rsidR="00EB6822" w:rsidRPr="00EB6822">
        <w:rPr>
          <w:rFonts w:ascii="Times New Roman" w:hAnsi="Times New Roman" w:cs="Times New Roman"/>
          <w:i/>
          <w:sz w:val="24"/>
          <w:szCs w:val="24"/>
          <w:lang w:val="en-US"/>
        </w:rPr>
        <w:t>quo</w:t>
      </w:r>
      <w:r w:rsidR="00EB6822">
        <w:rPr>
          <w:rFonts w:ascii="Times New Roman" w:hAnsi="Times New Roman" w:cs="Times New Roman"/>
          <w:sz w:val="24"/>
          <w:szCs w:val="24"/>
          <w:lang w:val="en-US"/>
        </w:rPr>
        <w:t xml:space="preserve"> with an application for the cancellation of Ozt</w:t>
      </w:r>
      <w:r>
        <w:rPr>
          <w:rFonts w:ascii="Times New Roman" w:hAnsi="Times New Roman" w:cs="Times New Roman"/>
          <w:sz w:val="24"/>
          <w:szCs w:val="24"/>
          <w:lang w:val="en-US"/>
        </w:rPr>
        <w:t>anir</w:t>
      </w:r>
      <w:r w:rsidR="00EB6822">
        <w:rPr>
          <w:rFonts w:ascii="Times New Roman" w:hAnsi="Times New Roman" w:cs="Times New Roman"/>
          <w:sz w:val="24"/>
          <w:szCs w:val="24"/>
          <w:lang w:val="en-US"/>
        </w:rPr>
        <w:t>’s title to the property.  H</w:t>
      </w:r>
      <w:r w:rsidR="00FB41FC">
        <w:rPr>
          <w:rFonts w:ascii="Times New Roman" w:hAnsi="Times New Roman" w:cs="Times New Roman"/>
          <w:sz w:val="24"/>
          <w:szCs w:val="24"/>
          <w:lang w:val="en-US"/>
        </w:rPr>
        <w:t>e c</w:t>
      </w:r>
      <w:r w:rsidR="00EB6822">
        <w:rPr>
          <w:rFonts w:ascii="Times New Roman" w:hAnsi="Times New Roman" w:cs="Times New Roman"/>
          <w:sz w:val="24"/>
          <w:szCs w:val="24"/>
          <w:lang w:val="en-US"/>
        </w:rPr>
        <w:t xml:space="preserve">ited a number of respondents </w:t>
      </w:r>
      <w:r w:rsidR="00FB41FC">
        <w:rPr>
          <w:rFonts w:ascii="Times New Roman" w:hAnsi="Times New Roman" w:cs="Times New Roman"/>
          <w:sz w:val="24"/>
          <w:szCs w:val="24"/>
          <w:lang w:val="en-US"/>
        </w:rPr>
        <w:t xml:space="preserve">including the first respondent herein.  The applicant failed to </w:t>
      </w:r>
      <w:r>
        <w:rPr>
          <w:rFonts w:ascii="Times New Roman" w:hAnsi="Times New Roman" w:cs="Times New Roman"/>
          <w:sz w:val="24"/>
          <w:szCs w:val="24"/>
          <w:lang w:val="en-US"/>
        </w:rPr>
        <w:t>timeously prosecute that applica</w:t>
      </w:r>
      <w:r w:rsidR="00FB41FC">
        <w:rPr>
          <w:rFonts w:ascii="Times New Roman" w:hAnsi="Times New Roman" w:cs="Times New Roman"/>
          <w:sz w:val="24"/>
          <w:szCs w:val="24"/>
          <w:lang w:val="en-US"/>
        </w:rPr>
        <w:t>tion.  As a result</w:t>
      </w:r>
      <w:r>
        <w:rPr>
          <w:rFonts w:ascii="Times New Roman" w:hAnsi="Times New Roman" w:cs="Times New Roman"/>
          <w:sz w:val="24"/>
          <w:szCs w:val="24"/>
          <w:lang w:val="en-US"/>
        </w:rPr>
        <w:t>,</w:t>
      </w:r>
      <w:r w:rsidR="00FB41FC">
        <w:rPr>
          <w:rFonts w:ascii="Times New Roman" w:hAnsi="Times New Roman" w:cs="Times New Roman"/>
          <w:sz w:val="24"/>
          <w:szCs w:val="24"/>
          <w:lang w:val="en-US"/>
        </w:rPr>
        <w:t xml:space="preserve"> the first respondent filed an application for the dismissal of applicant’s application for want of prosecution.  That application was granted by </w:t>
      </w:r>
      <w:r w:rsidR="009D5AA7" w:rsidRPr="00FB41FC">
        <w:rPr>
          <w:rFonts w:ascii="Times New Roman" w:hAnsi="Times New Roman" w:cs="Times New Roman"/>
          <w:i/>
          <w:sz w:val="24"/>
          <w:szCs w:val="24"/>
          <w:lang w:val="en-US"/>
        </w:rPr>
        <w:t>T</w:t>
      </w:r>
      <w:r w:rsidR="009D5AA7" w:rsidRPr="009D5AA7">
        <w:rPr>
          <w:rFonts w:ascii="Times New Roman" w:hAnsi="Times New Roman" w:cs="Times New Roman"/>
          <w:i/>
          <w:szCs w:val="24"/>
          <w:lang w:val="en-US"/>
        </w:rPr>
        <w:t>SANGA</w:t>
      </w:r>
      <w:r w:rsidR="00FB41FC" w:rsidRPr="00FB41FC">
        <w:rPr>
          <w:rFonts w:ascii="Times New Roman" w:hAnsi="Times New Roman" w:cs="Times New Roman"/>
          <w:i/>
          <w:sz w:val="24"/>
          <w:szCs w:val="24"/>
          <w:lang w:val="en-US"/>
        </w:rPr>
        <w:t xml:space="preserve"> J</w:t>
      </w:r>
      <w:r w:rsidR="00FB41FC">
        <w:rPr>
          <w:rFonts w:ascii="Times New Roman" w:hAnsi="Times New Roman" w:cs="Times New Roman"/>
          <w:sz w:val="24"/>
          <w:szCs w:val="24"/>
          <w:lang w:val="en-US"/>
        </w:rPr>
        <w:t xml:space="preserve"> on 22 June 2017</w:t>
      </w:r>
      <w:r w:rsidR="005644D3">
        <w:rPr>
          <w:rFonts w:ascii="Times New Roman" w:hAnsi="Times New Roman" w:cs="Times New Roman"/>
          <w:sz w:val="24"/>
          <w:szCs w:val="24"/>
          <w:lang w:val="en-US"/>
        </w:rPr>
        <w:t>.</w:t>
      </w:r>
      <w:r w:rsidR="00FB41FC">
        <w:rPr>
          <w:rFonts w:ascii="Times New Roman" w:hAnsi="Times New Roman" w:cs="Times New Roman"/>
          <w:sz w:val="24"/>
          <w:szCs w:val="24"/>
          <w:lang w:val="en-US"/>
        </w:rPr>
        <w:t xml:space="preserve"> The applicant’s applica</w:t>
      </w:r>
      <w:r w:rsidR="005644D3">
        <w:rPr>
          <w:rFonts w:ascii="Times New Roman" w:hAnsi="Times New Roman" w:cs="Times New Roman"/>
          <w:sz w:val="24"/>
          <w:szCs w:val="24"/>
          <w:lang w:val="en-US"/>
        </w:rPr>
        <w:t>tion for cancellation of Oztanir</w:t>
      </w:r>
      <w:r w:rsidR="00FB41FC">
        <w:rPr>
          <w:rFonts w:ascii="Times New Roman" w:hAnsi="Times New Roman" w:cs="Times New Roman"/>
          <w:sz w:val="24"/>
          <w:szCs w:val="24"/>
          <w:lang w:val="en-US"/>
        </w:rPr>
        <w:t xml:space="preserve">’s title thus stood </w:t>
      </w:r>
      <w:r w:rsidR="00665F8E">
        <w:rPr>
          <w:rFonts w:ascii="Times New Roman" w:hAnsi="Times New Roman" w:cs="Times New Roman"/>
          <w:sz w:val="24"/>
          <w:szCs w:val="24"/>
          <w:lang w:val="en-US"/>
        </w:rPr>
        <w:t>dismissed</w:t>
      </w:r>
      <w:r w:rsidR="00FB41FC">
        <w:rPr>
          <w:rFonts w:ascii="Times New Roman" w:hAnsi="Times New Roman" w:cs="Times New Roman"/>
          <w:sz w:val="24"/>
          <w:szCs w:val="24"/>
          <w:lang w:val="en-US"/>
        </w:rPr>
        <w:t>.  However, on 3 July 2019</w:t>
      </w:r>
      <w:r w:rsidR="005644D3">
        <w:rPr>
          <w:rFonts w:ascii="Times New Roman" w:hAnsi="Times New Roman" w:cs="Times New Roman"/>
          <w:sz w:val="24"/>
          <w:szCs w:val="24"/>
          <w:lang w:val="en-US"/>
        </w:rPr>
        <w:t>,</w:t>
      </w:r>
      <w:r w:rsidR="008103FD">
        <w:rPr>
          <w:rFonts w:ascii="Times New Roman" w:hAnsi="Times New Roman" w:cs="Times New Roman"/>
          <w:sz w:val="24"/>
          <w:szCs w:val="24"/>
          <w:lang w:val="en-US"/>
        </w:rPr>
        <w:t xml:space="preserve"> </w:t>
      </w:r>
      <w:r w:rsidR="00FB41FC">
        <w:rPr>
          <w:rFonts w:ascii="Times New Roman" w:hAnsi="Times New Roman" w:cs="Times New Roman"/>
          <w:sz w:val="24"/>
          <w:szCs w:val="24"/>
          <w:lang w:val="en-US"/>
        </w:rPr>
        <w:t xml:space="preserve">the applicant obtained an order by </w:t>
      </w:r>
      <w:r w:rsidR="009D5AA7" w:rsidRPr="00FB41FC">
        <w:rPr>
          <w:rFonts w:ascii="Times New Roman" w:hAnsi="Times New Roman" w:cs="Times New Roman"/>
          <w:i/>
          <w:sz w:val="24"/>
          <w:szCs w:val="24"/>
          <w:lang w:val="en-US"/>
        </w:rPr>
        <w:t>M</w:t>
      </w:r>
      <w:r w:rsidR="009D5AA7" w:rsidRPr="009D5AA7">
        <w:rPr>
          <w:rFonts w:ascii="Times New Roman" w:hAnsi="Times New Roman" w:cs="Times New Roman"/>
          <w:i/>
          <w:szCs w:val="24"/>
          <w:lang w:val="en-US"/>
        </w:rPr>
        <w:t>USHORE</w:t>
      </w:r>
      <w:r w:rsidR="009D5AA7" w:rsidRPr="00FB41FC">
        <w:rPr>
          <w:rFonts w:ascii="Times New Roman" w:hAnsi="Times New Roman" w:cs="Times New Roman"/>
          <w:i/>
          <w:sz w:val="24"/>
          <w:szCs w:val="24"/>
          <w:lang w:val="en-US"/>
        </w:rPr>
        <w:t xml:space="preserve"> </w:t>
      </w:r>
      <w:r w:rsidR="00FB41FC" w:rsidRPr="00FB41FC">
        <w:rPr>
          <w:rFonts w:ascii="Times New Roman" w:hAnsi="Times New Roman" w:cs="Times New Roman"/>
          <w:i/>
          <w:sz w:val="24"/>
          <w:szCs w:val="24"/>
          <w:lang w:val="en-US"/>
        </w:rPr>
        <w:t>J</w:t>
      </w:r>
      <w:r w:rsidR="00FB41FC">
        <w:rPr>
          <w:rFonts w:ascii="Times New Roman" w:hAnsi="Times New Roman" w:cs="Times New Roman"/>
          <w:i/>
          <w:sz w:val="24"/>
          <w:szCs w:val="24"/>
          <w:lang w:val="en-US"/>
        </w:rPr>
        <w:t xml:space="preserve"> </w:t>
      </w:r>
      <w:r w:rsidR="00FB41FC">
        <w:rPr>
          <w:rFonts w:ascii="Times New Roman" w:hAnsi="Times New Roman" w:cs="Times New Roman"/>
          <w:sz w:val="24"/>
          <w:szCs w:val="24"/>
          <w:lang w:val="en-US"/>
        </w:rPr>
        <w:t>in the following terms:</w:t>
      </w:r>
    </w:p>
    <w:p w:rsidR="00FB41FC" w:rsidRDefault="00FB41FC" w:rsidP="00B50599">
      <w:pPr>
        <w:pStyle w:val="ListParagraph"/>
        <w:numPr>
          <w:ilvl w:val="0"/>
          <w:numId w:val="1"/>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“Default judgment be and is hereby entered against the respondents.</w:t>
      </w:r>
    </w:p>
    <w:p w:rsidR="00FB41FC" w:rsidRDefault="00FB41FC" w:rsidP="00B50599">
      <w:pPr>
        <w:pStyle w:val="ListParagraph"/>
        <w:numPr>
          <w:ilvl w:val="0"/>
          <w:numId w:val="1"/>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The third respo</w:t>
      </w:r>
      <w:r w:rsidR="00B241CE">
        <w:rPr>
          <w:rFonts w:ascii="Times New Roman" w:hAnsi="Times New Roman" w:cs="Times New Roman"/>
          <w:sz w:val="24"/>
          <w:szCs w:val="24"/>
          <w:lang w:val="en-US"/>
        </w:rPr>
        <w:t>ndent cancels Deed of Transfer number</w:t>
      </w:r>
      <w:r>
        <w:rPr>
          <w:rFonts w:ascii="Times New Roman" w:hAnsi="Times New Roman" w:cs="Times New Roman"/>
          <w:sz w:val="24"/>
          <w:szCs w:val="24"/>
          <w:lang w:val="en-US"/>
        </w:rPr>
        <w:t xml:space="preserve"> DT 10698/99 held over a certain piece of land situated in the </w:t>
      </w:r>
      <w:r w:rsidR="008C42A2">
        <w:rPr>
          <w:rFonts w:ascii="Times New Roman" w:hAnsi="Times New Roman" w:cs="Times New Roman"/>
          <w:sz w:val="24"/>
          <w:szCs w:val="24"/>
          <w:lang w:val="en-US"/>
        </w:rPr>
        <w:t xml:space="preserve">District of Salisbury called stand 993 </w:t>
      </w:r>
      <w:r w:rsidR="008C42A2">
        <w:rPr>
          <w:rFonts w:ascii="Times New Roman" w:hAnsi="Times New Roman" w:cs="Times New Roman"/>
          <w:sz w:val="24"/>
          <w:szCs w:val="24"/>
          <w:lang w:val="en-US"/>
        </w:rPr>
        <w:lastRenderedPageBreak/>
        <w:t>Salisbury Township</w:t>
      </w:r>
      <w:r w:rsidR="001A3E60">
        <w:rPr>
          <w:rFonts w:ascii="Times New Roman" w:hAnsi="Times New Roman" w:cs="Times New Roman"/>
          <w:sz w:val="24"/>
          <w:szCs w:val="24"/>
          <w:lang w:val="en-US"/>
        </w:rPr>
        <w:t>,</w:t>
      </w:r>
      <w:r w:rsidR="008C42A2">
        <w:rPr>
          <w:rFonts w:ascii="Times New Roman" w:hAnsi="Times New Roman" w:cs="Times New Roman"/>
          <w:sz w:val="24"/>
          <w:szCs w:val="24"/>
          <w:lang w:val="en-US"/>
        </w:rPr>
        <w:t xml:space="preserve"> measuring 892 square meters in favour of the first and second respondents.</w:t>
      </w:r>
    </w:p>
    <w:p w:rsidR="008C42A2" w:rsidRDefault="008C42A2" w:rsidP="00B50599">
      <w:pPr>
        <w:pStyle w:val="ListParagraph"/>
        <w:numPr>
          <w:ilvl w:val="0"/>
          <w:numId w:val="1"/>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The third respondent revives Deed of Transfer Number 2874/91 held over a certain piece of land situate in the District of Salisbury</w:t>
      </w:r>
      <w:r w:rsidR="00314026">
        <w:rPr>
          <w:rFonts w:ascii="Times New Roman" w:hAnsi="Times New Roman" w:cs="Times New Roman"/>
          <w:sz w:val="24"/>
          <w:szCs w:val="24"/>
          <w:lang w:val="en-US"/>
        </w:rPr>
        <w:t>,</w:t>
      </w:r>
      <w:r>
        <w:rPr>
          <w:rFonts w:ascii="Times New Roman" w:hAnsi="Times New Roman" w:cs="Times New Roman"/>
          <w:sz w:val="24"/>
          <w:szCs w:val="24"/>
          <w:lang w:val="en-US"/>
        </w:rPr>
        <w:t xml:space="preserve"> called Stand Number 993, Salisbury Township measuring 892 square meters in favour of the applicant.</w:t>
      </w:r>
    </w:p>
    <w:p w:rsidR="008C42A2" w:rsidRDefault="008C42A2" w:rsidP="00B50599">
      <w:pPr>
        <w:pStyle w:val="ListParagraph"/>
        <w:numPr>
          <w:ilvl w:val="0"/>
          <w:numId w:val="1"/>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Costs of suit on ordinary scale”.</w:t>
      </w:r>
    </w:p>
    <w:p w:rsidR="00B50599" w:rsidRDefault="00B50599" w:rsidP="00B50599">
      <w:pPr>
        <w:pStyle w:val="ListParagraph"/>
        <w:spacing w:line="240" w:lineRule="auto"/>
        <w:ind w:left="1418"/>
        <w:jc w:val="both"/>
        <w:rPr>
          <w:rFonts w:ascii="Times New Roman" w:hAnsi="Times New Roman" w:cs="Times New Roman"/>
          <w:sz w:val="24"/>
          <w:szCs w:val="24"/>
          <w:lang w:val="en-US"/>
        </w:rPr>
      </w:pPr>
    </w:p>
    <w:p w:rsidR="00B50599" w:rsidRDefault="00B50599" w:rsidP="00B50599">
      <w:pPr>
        <w:pStyle w:val="ListParagraph"/>
        <w:spacing w:after="0" w:line="240" w:lineRule="auto"/>
        <w:ind w:left="1418"/>
        <w:jc w:val="both"/>
        <w:rPr>
          <w:rFonts w:ascii="Times New Roman" w:hAnsi="Times New Roman" w:cs="Times New Roman"/>
          <w:sz w:val="24"/>
          <w:szCs w:val="24"/>
          <w:lang w:val="en-US"/>
        </w:rPr>
      </w:pPr>
    </w:p>
    <w:p w:rsidR="00B02530" w:rsidRDefault="008C42A2" w:rsidP="00B65F98">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first respo</w:t>
      </w:r>
      <w:r w:rsidR="00A05C0B">
        <w:rPr>
          <w:rFonts w:ascii="Times New Roman" w:hAnsi="Times New Roman" w:cs="Times New Roman"/>
          <w:sz w:val="24"/>
          <w:szCs w:val="24"/>
          <w:lang w:val="en-US"/>
        </w:rPr>
        <w:t xml:space="preserve">ndent challenged the </w:t>
      </w:r>
      <w:r w:rsidR="00813B26">
        <w:rPr>
          <w:rFonts w:ascii="Times New Roman" w:hAnsi="Times New Roman" w:cs="Times New Roman"/>
          <w:sz w:val="24"/>
          <w:szCs w:val="24"/>
          <w:lang w:val="en-US"/>
        </w:rPr>
        <w:t>authenticity</w:t>
      </w:r>
      <w:r>
        <w:rPr>
          <w:rFonts w:ascii="Times New Roman" w:hAnsi="Times New Roman" w:cs="Times New Roman"/>
          <w:sz w:val="24"/>
          <w:szCs w:val="24"/>
          <w:lang w:val="en-US"/>
        </w:rPr>
        <w:t xml:space="preserve"> of the above order which sought to reverse the order granted by </w:t>
      </w:r>
      <w:r w:rsidR="003D1848" w:rsidRPr="00B50599">
        <w:rPr>
          <w:rFonts w:ascii="Times New Roman" w:hAnsi="Times New Roman" w:cs="Times New Roman"/>
          <w:sz w:val="24"/>
          <w:szCs w:val="24"/>
          <w:lang w:val="en-US"/>
        </w:rPr>
        <w:t>T</w:t>
      </w:r>
      <w:r w:rsidR="003D1848" w:rsidRPr="00B50599">
        <w:rPr>
          <w:rFonts w:ascii="Times New Roman" w:hAnsi="Times New Roman" w:cs="Times New Roman"/>
          <w:szCs w:val="24"/>
          <w:lang w:val="en-US"/>
        </w:rPr>
        <w:t>SANGA</w:t>
      </w:r>
      <w:r w:rsidRPr="008C42A2">
        <w:rPr>
          <w:rFonts w:ascii="Times New Roman" w:hAnsi="Times New Roman" w:cs="Times New Roman"/>
          <w:i/>
          <w:sz w:val="24"/>
          <w:szCs w:val="24"/>
          <w:lang w:val="en-US"/>
        </w:rPr>
        <w:t xml:space="preserve"> </w:t>
      </w:r>
      <w:r w:rsidRPr="00B50599">
        <w:rPr>
          <w:rFonts w:ascii="Times New Roman" w:hAnsi="Times New Roman" w:cs="Times New Roman"/>
          <w:sz w:val="24"/>
          <w:szCs w:val="24"/>
          <w:lang w:val="en-US"/>
        </w:rPr>
        <w:t>J.</w:t>
      </w:r>
      <w:r>
        <w:rPr>
          <w:rFonts w:ascii="Times New Roman" w:hAnsi="Times New Roman" w:cs="Times New Roman"/>
          <w:sz w:val="24"/>
          <w:szCs w:val="24"/>
          <w:lang w:val="en-US"/>
        </w:rPr>
        <w:t xml:space="preserve">  The court </w:t>
      </w:r>
      <w:r w:rsidRPr="008C42A2">
        <w:rPr>
          <w:rFonts w:ascii="Times New Roman" w:hAnsi="Times New Roman" w:cs="Times New Roman"/>
          <w:i/>
          <w:sz w:val="24"/>
          <w:szCs w:val="24"/>
          <w:lang w:val="en-US"/>
        </w:rPr>
        <w:t>a</w:t>
      </w:r>
      <w:r w:rsidR="00B50599">
        <w:rPr>
          <w:rFonts w:ascii="Times New Roman" w:hAnsi="Times New Roman" w:cs="Times New Roman"/>
          <w:i/>
          <w:sz w:val="24"/>
          <w:szCs w:val="24"/>
          <w:lang w:val="en-US"/>
        </w:rPr>
        <w:t xml:space="preserve"> </w:t>
      </w:r>
      <w:r w:rsidRPr="008C42A2">
        <w:rPr>
          <w:rFonts w:ascii="Times New Roman" w:hAnsi="Times New Roman" w:cs="Times New Roman"/>
          <w:i/>
          <w:sz w:val="24"/>
          <w:szCs w:val="24"/>
          <w:lang w:val="en-US"/>
        </w:rPr>
        <w:t>quo</w:t>
      </w:r>
      <w:r>
        <w:rPr>
          <w:rFonts w:ascii="Times New Roman" w:hAnsi="Times New Roman" w:cs="Times New Roman"/>
          <w:sz w:val="24"/>
          <w:szCs w:val="24"/>
          <w:lang w:val="en-US"/>
        </w:rPr>
        <w:t xml:space="preserve"> also noted some discrepancies on that order by </w:t>
      </w:r>
      <w:r w:rsidR="00310FC7" w:rsidRPr="00B50599">
        <w:rPr>
          <w:rFonts w:ascii="Times New Roman" w:hAnsi="Times New Roman" w:cs="Times New Roman"/>
          <w:sz w:val="24"/>
          <w:szCs w:val="24"/>
          <w:lang w:val="en-US"/>
        </w:rPr>
        <w:t>M</w:t>
      </w:r>
      <w:r w:rsidR="00310FC7" w:rsidRPr="00B50599">
        <w:rPr>
          <w:rFonts w:ascii="Times New Roman" w:hAnsi="Times New Roman" w:cs="Times New Roman"/>
          <w:szCs w:val="24"/>
          <w:lang w:val="en-US"/>
        </w:rPr>
        <w:t>USHORE</w:t>
      </w:r>
      <w:r w:rsidRPr="00B50599">
        <w:rPr>
          <w:rFonts w:ascii="Times New Roman" w:hAnsi="Times New Roman" w:cs="Times New Roman"/>
          <w:szCs w:val="24"/>
          <w:lang w:val="en-US"/>
        </w:rPr>
        <w:t xml:space="preserve"> </w:t>
      </w:r>
      <w:r w:rsidRPr="00B50599">
        <w:rPr>
          <w:rFonts w:ascii="Times New Roman" w:hAnsi="Times New Roman" w:cs="Times New Roman"/>
          <w:sz w:val="24"/>
          <w:szCs w:val="24"/>
          <w:lang w:val="en-US"/>
        </w:rPr>
        <w:t>J,</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noting that the applicant</w:t>
      </w:r>
      <w:r w:rsidR="00314026">
        <w:rPr>
          <w:rFonts w:ascii="Times New Roman" w:hAnsi="Times New Roman" w:cs="Times New Roman"/>
          <w:sz w:val="24"/>
          <w:szCs w:val="24"/>
          <w:lang w:val="en-US"/>
        </w:rPr>
        <w:t>’s application to cancel Oztanir</w:t>
      </w:r>
      <w:r>
        <w:rPr>
          <w:rFonts w:ascii="Times New Roman" w:hAnsi="Times New Roman" w:cs="Times New Roman"/>
          <w:sz w:val="24"/>
          <w:szCs w:val="24"/>
          <w:lang w:val="en-US"/>
        </w:rPr>
        <w:t xml:space="preserve">’s title originally cited nine respondents.  In the order by </w:t>
      </w:r>
      <w:r w:rsidR="00310FC7" w:rsidRPr="00B50599">
        <w:rPr>
          <w:rFonts w:ascii="Times New Roman" w:hAnsi="Times New Roman" w:cs="Times New Roman"/>
          <w:sz w:val="24"/>
          <w:szCs w:val="24"/>
          <w:lang w:val="en-US"/>
        </w:rPr>
        <w:t>M</w:t>
      </w:r>
      <w:r w:rsidR="00310FC7" w:rsidRPr="00B50599">
        <w:rPr>
          <w:rFonts w:ascii="Times New Roman" w:hAnsi="Times New Roman" w:cs="Times New Roman"/>
          <w:sz w:val="20"/>
          <w:szCs w:val="24"/>
          <w:lang w:val="en-US"/>
        </w:rPr>
        <w:t>USHORE</w:t>
      </w:r>
      <w:r w:rsidRPr="00B50599">
        <w:rPr>
          <w:rFonts w:ascii="Times New Roman" w:hAnsi="Times New Roman" w:cs="Times New Roman"/>
          <w:sz w:val="24"/>
          <w:szCs w:val="24"/>
          <w:lang w:val="en-US"/>
        </w:rPr>
        <w:t xml:space="preserve"> J</w:t>
      </w:r>
      <w:r w:rsidR="00B65F98">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00B02530">
        <w:rPr>
          <w:rFonts w:ascii="Times New Roman" w:hAnsi="Times New Roman" w:cs="Times New Roman"/>
          <w:sz w:val="24"/>
          <w:szCs w:val="24"/>
          <w:lang w:val="en-US"/>
        </w:rPr>
        <w:t xml:space="preserve">only five respondents were cited, while the first respondent herein, who held title to the property, had not been cited at </w:t>
      </w:r>
      <w:r w:rsidR="00B65F98">
        <w:rPr>
          <w:rFonts w:ascii="Times New Roman" w:hAnsi="Times New Roman" w:cs="Times New Roman"/>
          <w:sz w:val="24"/>
          <w:szCs w:val="24"/>
          <w:lang w:val="en-US"/>
        </w:rPr>
        <w:t>all.  It also noted that the sam</w:t>
      </w:r>
      <w:r w:rsidR="00B02530">
        <w:rPr>
          <w:rFonts w:ascii="Times New Roman" w:hAnsi="Times New Roman" w:cs="Times New Roman"/>
          <w:sz w:val="24"/>
          <w:szCs w:val="24"/>
          <w:lang w:val="en-US"/>
        </w:rPr>
        <w:t xml:space="preserve">e application had been dismissed by </w:t>
      </w:r>
      <w:r w:rsidR="009D5AA7" w:rsidRPr="00B50599">
        <w:rPr>
          <w:rFonts w:ascii="Times New Roman" w:hAnsi="Times New Roman" w:cs="Times New Roman"/>
          <w:sz w:val="24"/>
          <w:szCs w:val="24"/>
          <w:lang w:val="en-US"/>
        </w:rPr>
        <w:t>T</w:t>
      </w:r>
      <w:r w:rsidR="009D5AA7" w:rsidRPr="00B50599">
        <w:rPr>
          <w:rFonts w:ascii="Times New Roman" w:hAnsi="Times New Roman" w:cs="Times New Roman"/>
          <w:szCs w:val="24"/>
          <w:lang w:val="en-US"/>
        </w:rPr>
        <w:t>SANGA</w:t>
      </w:r>
      <w:r w:rsidR="00B02530" w:rsidRPr="00B50599">
        <w:rPr>
          <w:rFonts w:ascii="Times New Roman" w:hAnsi="Times New Roman" w:cs="Times New Roman"/>
          <w:sz w:val="24"/>
          <w:szCs w:val="24"/>
          <w:lang w:val="en-US"/>
        </w:rPr>
        <w:t xml:space="preserve"> J</w:t>
      </w:r>
      <w:r w:rsidR="00B02530">
        <w:rPr>
          <w:rFonts w:ascii="Times New Roman" w:hAnsi="Times New Roman" w:cs="Times New Roman"/>
          <w:i/>
          <w:sz w:val="24"/>
          <w:szCs w:val="24"/>
          <w:lang w:val="en-US"/>
        </w:rPr>
        <w:t xml:space="preserve"> </w:t>
      </w:r>
      <w:r w:rsidR="00B65F98">
        <w:rPr>
          <w:rFonts w:ascii="Times New Roman" w:hAnsi="Times New Roman" w:cs="Times New Roman"/>
          <w:sz w:val="24"/>
          <w:szCs w:val="24"/>
          <w:lang w:val="en-US"/>
        </w:rPr>
        <w:t>in 2017 for want</w:t>
      </w:r>
      <w:r w:rsidR="0095714A">
        <w:rPr>
          <w:rFonts w:ascii="Times New Roman" w:hAnsi="Times New Roman" w:cs="Times New Roman"/>
          <w:sz w:val="24"/>
          <w:szCs w:val="24"/>
          <w:lang w:val="en-US"/>
        </w:rPr>
        <w:t xml:space="preserve"> of prosecution.  However, the </w:t>
      </w:r>
      <w:r w:rsidR="00702278">
        <w:rPr>
          <w:rFonts w:ascii="Times New Roman" w:hAnsi="Times New Roman" w:cs="Times New Roman"/>
          <w:sz w:val="24"/>
          <w:szCs w:val="24"/>
          <w:lang w:val="en-US"/>
        </w:rPr>
        <w:t>record of</w:t>
      </w:r>
      <w:r w:rsidR="00B65F98">
        <w:rPr>
          <w:rFonts w:ascii="Times New Roman" w:hAnsi="Times New Roman" w:cs="Times New Roman"/>
          <w:sz w:val="24"/>
          <w:szCs w:val="24"/>
          <w:lang w:val="en-US"/>
        </w:rPr>
        <w:t xml:space="preserve"> proceedings</w:t>
      </w:r>
      <w:r w:rsidR="00B02530">
        <w:rPr>
          <w:rFonts w:ascii="Times New Roman" w:hAnsi="Times New Roman" w:cs="Times New Roman"/>
          <w:sz w:val="24"/>
          <w:szCs w:val="24"/>
          <w:lang w:val="en-US"/>
        </w:rPr>
        <w:t xml:space="preserve"> leading to the order by </w:t>
      </w:r>
      <w:r w:rsidR="009D5AA7" w:rsidRPr="00B50599">
        <w:rPr>
          <w:rFonts w:ascii="Times New Roman" w:hAnsi="Times New Roman" w:cs="Times New Roman"/>
          <w:sz w:val="24"/>
          <w:szCs w:val="24"/>
          <w:lang w:val="en-US"/>
        </w:rPr>
        <w:t>M</w:t>
      </w:r>
      <w:r w:rsidR="009D5AA7" w:rsidRPr="00B50599">
        <w:rPr>
          <w:rFonts w:ascii="Times New Roman" w:hAnsi="Times New Roman" w:cs="Times New Roman"/>
          <w:szCs w:val="24"/>
          <w:lang w:val="en-US"/>
        </w:rPr>
        <w:t>USHORE</w:t>
      </w:r>
      <w:r w:rsidR="00B02530" w:rsidRPr="00B50599">
        <w:rPr>
          <w:rFonts w:ascii="Times New Roman" w:hAnsi="Times New Roman" w:cs="Times New Roman"/>
          <w:sz w:val="24"/>
          <w:szCs w:val="24"/>
          <w:lang w:val="en-US"/>
        </w:rPr>
        <w:t xml:space="preserve"> J</w:t>
      </w:r>
      <w:r w:rsidR="00B02530">
        <w:rPr>
          <w:rFonts w:ascii="Times New Roman" w:hAnsi="Times New Roman" w:cs="Times New Roman"/>
          <w:sz w:val="24"/>
          <w:szCs w:val="24"/>
          <w:lang w:val="en-US"/>
        </w:rPr>
        <w:t xml:space="preserve"> did not have any application for the reinstatement of the applicant’s application that had been dismissed by </w:t>
      </w:r>
      <w:r w:rsidR="00B241CE" w:rsidRPr="00E110E7">
        <w:rPr>
          <w:rFonts w:ascii="Times New Roman" w:hAnsi="Times New Roman" w:cs="Times New Roman"/>
          <w:sz w:val="24"/>
          <w:szCs w:val="24"/>
          <w:lang w:val="en-US"/>
        </w:rPr>
        <w:t>T</w:t>
      </w:r>
      <w:r w:rsidR="00B241CE" w:rsidRPr="00E110E7">
        <w:rPr>
          <w:rFonts w:ascii="Times New Roman" w:hAnsi="Times New Roman" w:cs="Times New Roman"/>
          <w:szCs w:val="24"/>
          <w:lang w:val="en-US"/>
        </w:rPr>
        <w:t>SANGA</w:t>
      </w:r>
      <w:r w:rsidR="00B02530" w:rsidRPr="00E110E7">
        <w:rPr>
          <w:rFonts w:ascii="Times New Roman" w:hAnsi="Times New Roman" w:cs="Times New Roman"/>
          <w:sz w:val="24"/>
          <w:szCs w:val="24"/>
          <w:lang w:val="en-US"/>
        </w:rPr>
        <w:t xml:space="preserve"> J</w:t>
      </w:r>
      <w:r w:rsidR="00B02530">
        <w:rPr>
          <w:rFonts w:ascii="Times New Roman" w:hAnsi="Times New Roman" w:cs="Times New Roman"/>
          <w:i/>
          <w:sz w:val="24"/>
          <w:szCs w:val="24"/>
          <w:lang w:val="en-US"/>
        </w:rPr>
        <w:t xml:space="preserve"> </w:t>
      </w:r>
      <w:r w:rsidR="00B02530">
        <w:rPr>
          <w:rFonts w:ascii="Times New Roman" w:hAnsi="Times New Roman" w:cs="Times New Roman"/>
          <w:sz w:val="24"/>
          <w:szCs w:val="24"/>
          <w:lang w:val="en-US"/>
        </w:rPr>
        <w:t xml:space="preserve">for want of prosecution nor did it have any order rescinding </w:t>
      </w:r>
      <w:r w:rsidR="00B241CE" w:rsidRPr="00B50599">
        <w:rPr>
          <w:rFonts w:ascii="Times New Roman" w:hAnsi="Times New Roman" w:cs="Times New Roman"/>
          <w:sz w:val="24"/>
          <w:szCs w:val="24"/>
          <w:lang w:val="en-US"/>
        </w:rPr>
        <w:t>T</w:t>
      </w:r>
      <w:r w:rsidR="00B241CE" w:rsidRPr="00B50599">
        <w:rPr>
          <w:rFonts w:ascii="Times New Roman" w:hAnsi="Times New Roman" w:cs="Times New Roman"/>
          <w:szCs w:val="24"/>
          <w:lang w:val="en-US"/>
        </w:rPr>
        <w:t>SANGA</w:t>
      </w:r>
      <w:r w:rsidR="00B02530" w:rsidRPr="00B50599">
        <w:rPr>
          <w:rFonts w:ascii="Times New Roman" w:hAnsi="Times New Roman" w:cs="Times New Roman"/>
          <w:sz w:val="24"/>
          <w:szCs w:val="24"/>
          <w:lang w:val="en-US"/>
        </w:rPr>
        <w:t xml:space="preserve"> </w:t>
      </w:r>
      <w:r w:rsidR="00B65F98" w:rsidRPr="00B50599">
        <w:rPr>
          <w:rFonts w:ascii="Times New Roman" w:hAnsi="Times New Roman" w:cs="Times New Roman"/>
          <w:sz w:val="24"/>
          <w:szCs w:val="24"/>
          <w:lang w:val="en-US"/>
        </w:rPr>
        <w:t>J</w:t>
      </w:r>
      <w:r w:rsidR="00B65F98">
        <w:rPr>
          <w:rFonts w:ascii="Times New Roman" w:hAnsi="Times New Roman" w:cs="Times New Roman"/>
          <w:i/>
          <w:sz w:val="24"/>
          <w:szCs w:val="24"/>
          <w:lang w:val="en-US"/>
        </w:rPr>
        <w:t>’s</w:t>
      </w:r>
      <w:r w:rsidR="00B02530">
        <w:rPr>
          <w:rFonts w:ascii="Times New Roman" w:hAnsi="Times New Roman" w:cs="Times New Roman"/>
          <w:sz w:val="24"/>
          <w:szCs w:val="24"/>
          <w:lang w:val="en-US"/>
        </w:rPr>
        <w:t xml:space="preserve"> judgement.  The court </w:t>
      </w:r>
      <w:r w:rsidR="00B02530" w:rsidRPr="00B02530">
        <w:rPr>
          <w:rFonts w:ascii="Times New Roman" w:hAnsi="Times New Roman" w:cs="Times New Roman"/>
          <w:i/>
          <w:sz w:val="24"/>
          <w:szCs w:val="24"/>
          <w:lang w:val="en-US"/>
        </w:rPr>
        <w:t>a</w:t>
      </w:r>
      <w:r w:rsidR="00B50599">
        <w:rPr>
          <w:rFonts w:ascii="Times New Roman" w:hAnsi="Times New Roman" w:cs="Times New Roman"/>
          <w:i/>
          <w:sz w:val="24"/>
          <w:szCs w:val="24"/>
          <w:lang w:val="en-US"/>
        </w:rPr>
        <w:t xml:space="preserve"> </w:t>
      </w:r>
      <w:r w:rsidR="00B02530" w:rsidRPr="00B02530">
        <w:rPr>
          <w:rFonts w:ascii="Times New Roman" w:hAnsi="Times New Roman" w:cs="Times New Roman"/>
          <w:i/>
          <w:sz w:val="24"/>
          <w:szCs w:val="24"/>
          <w:lang w:val="en-US"/>
        </w:rPr>
        <w:t xml:space="preserve">quo </w:t>
      </w:r>
      <w:r w:rsidR="00B02530">
        <w:rPr>
          <w:rFonts w:ascii="Times New Roman" w:hAnsi="Times New Roman" w:cs="Times New Roman"/>
          <w:sz w:val="24"/>
          <w:szCs w:val="24"/>
          <w:lang w:val="en-US"/>
        </w:rPr>
        <w:t>noted that counsel for the appl</w:t>
      </w:r>
      <w:r w:rsidR="00B65F98">
        <w:rPr>
          <w:rFonts w:ascii="Times New Roman" w:hAnsi="Times New Roman" w:cs="Times New Roman"/>
          <w:sz w:val="24"/>
          <w:szCs w:val="24"/>
          <w:lang w:val="en-US"/>
        </w:rPr>
        <w:t xml:space="preserve">icant had urged it to assume </w:t>
      </w:r>
      <w:r w:rsidR="00B02530">
        <w:rPr>
          <w:rFonts w:ascii="Times New Roman" w:hAnsi="Times New Roman" w:cs="Times New Roman"/>
          <w:sz w:val="24"/>
          <w:szCs w:val="24"/>
          <w:lang w:val="en-US"/>
        </w:rPr>
        <w:t>that such reinstatement had been applied for and granted!!</w:t>
      </w:r>
      <w:r w:rsidR="00B65F98">
        <w:rPr>
          <w:rFonts w:ascii="Times New Roman" w:hAnsi="Times New Roman" w:cs="Times New Roman"/>
          <w:sz w:val="24"/>
          <w:szCs w:val="24"/>
          <w:lang w:val="en-US"/>
        </w:rPr>
        <w:t xml:space="preserve">  </w:t>
      </w:r>
      <w:r w:rsidR="00B02530">
        <w:rPr>
          <w:rFonts w:ascii="Times New Roman" w:hAnsi="Times New Roman" w:cs="Times New Roman"/>
          <w:sz w:val="24"/>
          <w:szCs w:val="24"/>
          <w:lang w:val="en-US"/>
        </w:rPr>
        <w:t xml:space="preserve">The court </w:t>
      </w:r>
      <w:r w:rsidR="00B02530" w:rsidRPr="00B02530">
        <w:rPr>
          <w:rFonts w:ascii="Times New Roman" w:hAnsi="Times New Roman" w:cs="Times New Roman"/>
          <w:i/>
          <w:sz w:val="24"/>
          <w:szCs w:val="24"/>
          <w:lang w:val="en-US"/>
        </w:rPr>
        <w:t>a</w:t>
      </w:r>
      <w:r w:rsidR="00E110E7">
        <w:rPr>
          <w:rFonts w:ascii="Times New Roman" w:hAnsi="Times New Roman" w:cs="Times New Roman"/>
          <w:i/>
          <w:sz w:val="24"/>
          <w:szCs w:val="24"/>
          <w:lang w:val="en-US"/>
        </w:rPr>
        <w:t xml:space="preserve"> </w:t>
      </w:r>
      <w:r w:rsidR="00B02530" w:rsidRPr="00B02530">
        <w:rPr>
          <w:rFonts w:ascii="Times New Roman" w:hAnsi="Times New Roman" w:cs="Times New Roman"/>
          <w:i/>
          <w:sz w:val="24"/>
          <w:szCs w:val="24"/>
          <w:lang w:val="en-US"/>
        </w:rPr>
        <w:t>quo</w:t>
      </w:r>
      <w:r w:rsidR="00B02530">
        <w:rPr>
          <w:rFonts w:ascii="Times New Roman" w:hAnsi="Times New Roman" w:cs="Times New Roman"/>
          <w:i/>
          <w:sz w:val="24"/>
          <w:szCs w:val="24"/>
          <w:lang w:val="en-US"/>
        </w:rPr>
        <w:t xml:space="preserve"> </w:t>
      </w:r>
      <w:r w:rsidR="00B02530">
        <w:rPr>
          <w:rFonts w:ascii="Times New Roman" w:hAnsi="Times New Roman" w:cs="Times New Roman"/>
          <w:sz w:val="24"/>
          <w:szCs w:val="24"/>
          <w:lang w:val="en-US"/>
        </w:rPr>
        <w:t>rejected that suggestion, more so because the ap</w:t>
      </w:r>
      <w:r w:rsidR="00B65F98">
        <w:rPr>
          <w:rFonts w:ascii="Times New Roman" w:hAnsi="Times New Roman" w:cs="Times New Roman"/>
          <w:sz w:val="24"/>
          <w:szCs w:val="24"/>
          <w:lang w:val="en-US"/>
        </w:rPr>
        <w:t>plicant had not pleaded that</w:t>
      </w:r>
      <w:r w:rsidR="00B02530">
        <w:rPr>
          <w:rFonts w:ascii="Times New Roman" w:hAnsi="Times New Roman" w:cs="Times New Roman"/>
          <w:sz w:val="24"/>
          <w:szCs w:val="24"/>
          <w:lang w:val="en-US"/>
        </w:rPr>
        <w:t xml:space="preserve"> fact nor had h</w:t>
      </w:r>
      <w:r w:rsidR="00393E98">
        <w:rPr>
          <w:rFonts w:ascii="Times New Roman" w:hAnsi="Times New Roman" w:cs="Times New Roman"/>
          <w:sz w:val="24"/>
          <w:szCs w:val="24"/>
          <w:lang w:val="en-US"/>
        </w:rPr>
        <w:t>e tendered proof of the existence</w:t>
      </w:r>
      <w:r w:rsidR="00B02530">
        <w:rPr>
          <w:rFonts w:ascii="Times New Roman" w:hAnsi="Times New Roman" w:cs="Times New Roman"/>
          <w:sz w:val="24"/>
          <w:szCs w:val="24"/>
          <w:lang w:val="en-US"/>
        </w:rPr>
        <w:t xml:space="preserve"> of such application and such order.  </w:t>
      </w:r>
    </w:p>
    <w:p w:rsidR="00634E55" w:rsidRDefault="00634E55" w:rsidP="00E110E7">
      <w:pPr>
        <w:spacing w:after="0" w:line="240" w:lineRule="auto"/>
        <w:ind w:firstLine="1134"/>
        <w:jc w:val="both"/>
        <w:rPr>
          <w:rFonts w:ascii="Times New Roman" w:hAnsi="Times New Roman" w:cs="Times New Roman"/>
          <w:sz w:val="24"/>
          <w:szCs w:val="24"/>
          <w:lang w:val="en-US"/>
        </w:rPr>
      </w:pPr>
    </w:p>
    <w:p w:rsidR="00E110E7" w:rsidRDefault="002D35A5" w:rsidP="00556FE3">
      <w:pPr>
        <w:tabs>
          <w:tab w:val="left" w:pos="1134"/>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4E55">
        <w:rPr>
          <w:rFonts w:ascii="Times New Roman" w:hAnsi="Times New Roman" w:cs="Times New Roman"/>
          <w:sz w:val="24"/>
          <w:szCs w:val="24"/>
          <w:lang w:val="en-US"/>
        </w:rPr>
        <w:t xml:space="preserve">None the less, armed with the order by </w:t>
      </w:r>
      <w:r w:rsidR="009D5AA7" w:rsidRPr="00E110E7">
        <w:rPr>
          <w:rFonts w:ascii="Times New Roman" w:hAnsi="Times New Roman" w:cs="Times New Roman"/>
          <w:sz w:val="24"/>
          <w:szCs w:val="24"/>
          <w:lang w:val="en-US"/>
        </w:rPr>
        <w:t>M</w:t>
      </w:r>
      <w:r w:rsidR="009D5AA7" w:rsidRPr="00E110E7">
        <w:rPr>
          <w:rFonts w:ascii="Times New Roman" w:hAnsi="Times New Roman" w:cs="Times New Roman"/>
          <w:szCs w:val="24"/>
          <w:lang w:val="en-US"/>
        </w:rPr>
        <w:t>USHORE</w:t>
      </w:r>
      <w:r w:rsidR="00634E55" w:rsidRPr="00E110E7">
        <w:rPr>
          <w:rFonts w:ascii="Times New Roman" w:hAnsi="Times New Roman" w:cs="Times New Roman"/>
          <w:sz w:val="24"/>
          <w:szCs w:val="24"/>
          <w:lang w:val="en-US"/>
        </w:rPr>
        <w:t xml:space="preserve"> J,</w:t>
      </w:r>
      <w:r w:rsidR="00634E55">
        <w:rPr>
          <w:rFonts w:ascii="Times New Roman" w:hAnsi="Times New Roman" w:cs="Times New Roman"/>
          <w:sz w:val="24"/>
          <w:szCs w:val="24"/>
          <w:lang w:val="en-US"/>
        </w:rPr>
        <w:t xml:space="preserve"> the applicant approached the Registrar of Deeds t</w:t>
      </w:r>
      <w:r w:rsidR="008A4223">
        <w:rPr>
          <w:rFonts w:ascii="Times New Roman" w:hAnsi="Times New Roman" w:cs="Times New Roman"/>
          <w:sz w:val="24"/>
          <w:szCs w:val="24"/>
          <w:lang w:val="en-US"/>
        </w:rPr>
        <w:t>o effect cancellation of Oztanir</w:t>
      </w:r>
      <w:r w:rsidR="00634E55">
        <w:rPr>
          <w:rFonts w:ascii="Times New Roman" w:hAnsi="Times New Roman" w:cs="Times New Roman"/>
          <w:sz w:val="24"/>
          <w:szCs w:val="24"/>
          <w:lang w:val="en-US"/>
        </w:rPr>
        <w:t>’s title deed held under deed of transfer DT 10698/99, which cancellation was duly effected.  The applicant also sought the cancellation of the first respondent</w:t>
      </w:r>
      <w:r w:rsidR="008A4223">
        <w:rPr>
          <w:rFonts w:ascii="Times New Roman" w:hAnsi="Times New Roman" w:cs="Times New Roman"/>
          <w:sz w:val="24"/>
          <w:szCs w:val="24"/>
          <w:lang w:val="en-US"/>
        </w:rPr>
        <w:t>’s title deed held under deed</w:t>
      </w:r>
      <w:r w:rsidR="00634E55">
        <w:rPr>
          <w:rFonts w:ascii="Times New Roman" w:hAnsi="Times New Roman" w:cs="Times New Roman"/>
          <w:sz w:val="24"/>
          <w:szCs w:val="24"/>
          <w:lang w:val="en-US"/>
        </w:rPr>
        <w:t xml:space="preserve"> of transfer number DT 276/16.  Initially the Registrar agreed to do so but later changed his mind indicating that the </w:t>
      </w:r>
      <w:r w:rsidR="00E95726">
        <w:rPr>
          <w:rFonts w:ascii="Times New Roman" w:hAnsi="Times New Roman" w:cs="Times New Roman"/>
          <w:sz w:val="24"/>
          <w:szCs w:val="24"/>
          <w:lang w:val="en-US"/>
        </w:rPr>
        <w:t xml:space="preserve">first respondent’s title deed had not been included for cancellation in </w:t>
      </w:r>
      <w:r w:rsidR="009D5AA7" w:rsidRPr="00E110E7">
        <w:rPr>
          <w:rFonts w:ascii="Times New Roman" w:hAnsi="Times New Roman" w:cs="Times New Roman"/>
          <w:sz w:val="24"/>
          <w:szCs w:val="24"/>
          <w:lang w:val="en-US"/>
        </w:rPr>
        <w:t>M</w:t>
      </w:r>
      <w:r w:rsidR="009D5AA7" w:rsidRPr="00E110E7">
        <w:rPr>
          <w:rFonts w:ascii="Times New Roman" w:hAnsi="Times New Roman" w:cs="Times New Roman"/>
          <w:szCs w:val="24"/>
          <w:lang w:val="en-US"/>
        </w:rPr>
        <w:t>USHORE</w:t>
      </w:r>
      <w:r w:rsidR="00E95726" w:rsidRPr="00E110E7">
        <w:rPr>
          <w:rFonts w:ascii="Times New Roman" w:hAnsi="Times New Roman" w:cs="Times New Roman"/>
          <w:sz w:val="24"/>
          <w:szCs w:val="24"/>
          <w:lang w:val="en-US"/>
        </w:rPr>
        <w:t xml:space="preserve"> J’s</w:t>
      </w:r>
      <w:r w:rsidR="00634E55">
        <w:rPr>
          <w:rFonts w:ascii="Times New Roman" w:hAnsi="Times New Roman" w:cs="Times New Roman"/>
          <w:sz w:val="24"/>
          <w:szCs w:val="24"/>
          <w:lang w:val="en-US"/>
        </w:rPr>
        <w:t xml:space="preserve"> </w:t>
      </w:r>
      <w:r w:rsidR="00E95726">
        <w:rPr>
          <w:rFonts w:ascii="Times New Roman" w:hAnsi="Times New Roman" w:cs="Times New Roman"/>
          <w:sz w:val="24"/>
          <w:szCs w:val="24"/>
          <w:lang w:val="en-US"/>
        </w:rPr>
        <w:t>order.  In fact</w:t>
      </w:r>
      <w:r w:rsidR="008A4223">
        <w:rPr>
          <w:rFonts w:ascii="Times New Roman" w:hAnsi="Times New Roman" w:cs="Times New Roman"/>
          <w:sz w:val="24"/>
          <w:szCs w:val="24"/>
          <w:lang w:val="en-US"/>
        </w:rPr>
        <w:t>,</w:t>
      </w:r>
      <w:r w:rsidR="00E95726">
        <w:rPr>
          <w:rFonts w:ascii="Times New Roman" w:hAnsi="Times New Roman" w:cs="Times New Roman"/>
          <w:sz w:val="24"/>
          <w:szCs w:val="24"/>
          <w:lang w:val="en-US"/>
        </w:rPr>
        <w:t xml:space="preserve"> the first respondent had not even been cited </w:t>
      </w:r>
      <w:r w:rsidR="00556FE3">
        <w:rPr>
          <w:rFonts w:ascii="Times New Roman" w:hAnsi="Times New Roman" w:cs="Times New Roman"/>
          <w:sz w:val="24"/>
          <w:szCs w:val="24"/>
          <w:lang w:val="en-US"/>
        </w:rPr>
        <w:t>as a party in those proceedings.</w:t>
      </w:r>
    </w:p>
    <w:p w:rsidR="00F66BBE" w:rsidRDefault="00393E98" w:rsidP="00393E98">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ab/>
      </w:r>
      <w:r w:rsidR="00F66BBE" w:rsidRPr="00F66BBE">
        <w:t xml:space="preserve"> </w:t>
      </w:r>
      <w:r w:rsidR="00F66BBE">
        <w:rPr>
          <w:rFonts w:ascii="Times New Roman" w:hAnsi="Times New Roman" w:cs="Times New Roman"/>
          <w:sz w:val="24"/>
          <w:szCs w:val="24"/>
        </w:rPr>
        <w:t xml:space="preserve">Aggrieved by the </w:t>
      </w:r>
      <w:r w:rsidR="005909DA">
        <w:rPr>
          <w:rFonts w:ascii="Times New Roman" w:hAnsi="Times New Roman" w:cs="Times New Roman"/>
          <w:sz w:val="24"/>
          <w:szCs w:val="24"/>
        </w:rPr>
        <w:t>stance taken by the registrar</w:t>
      </w:r>
      <w:r w:rsidR="00F66BBE">
        <w:rPr>
          <w:rFonts w:ascii="Times New Roman" w:hAnsi="Times New Roman" w:cs="Times New Roman"/>
          <w:sz w:val="24"/>
          <w:szCs w:val="24"/>
        </w:rPr>
        <w:t xml:space="preserve"> in refusing to cancel first respondent`s title to the property, the applicant approached the court </w:t>
      </w:r>
      <w:r w:rsidR="00F66BBE" w:rsidRPr="00C67DA0">
        <w:rPr>
          <w:rFonts w:ascii="Times New Roman" w:hAnsi="Times New Roman" w:cs="Times New Roman"/>
          <w:i/>
          <w:sz w:val="24"/>
          <w:szCs w:val="24"/>
        </w:rPr>
        <w:t>a quo</w:t>
      </w:r>
      <w:r w:rsidR="00F66BBE">
        <w:rPr>
          <w:rFonts w:ascii="Times New Roman" w:hAnsi="Times New Roman" w:cs="Times New Roman"/>
          <w:i/>
          <w:sz w:val="24"/>
          <w:szCs w:val="24"/>
        </w:rPr>
        <w:t xml:space="preserve"> </w:t>
      </w:r>
      <w:r w:rsidR="00F66BBE">
        <w:rPr>
          <w:rFonts w:ascii="Times New Roman" w:hAnsi="Times New Roman" w:cs="Times New Roman"/>
          <w:sz w:val="24"/>
          <w:szCs w:val="24"/>
        </w:rPr>
        <w:t xml:space="preserve">for relief.  It filed under HCH 6324/23 </w:t>
      </w:r>
      <w:r>
        <w:rPr>
          <w:rFonts w:ascii="Times New Roman" w:hAnsi="Times New Roman" w:cs="Times New Roman"/>
          <w:sz w:val="24"/>
          <w:szCs w:val="24"/>
        </w:rPr>
        <w:t xml:space="preserve">an </w:t>
      </w:r>
      <w:r w:rsidR="00F66BBE">
        <w:rPr>
          <w:rFonts w:ascii="Times New Roman" w:hAnsi="Times New Roman" w:cs="Times New Roman"/>
          <w:sz w:val="24"/>
          <w:szCs w:val="24"/>
        </w:rPr>
        <w:t xml:space="preserve">application for </w:t>
      </w:r>
      <w:r w:rsidR="00F66BBE" w:rsidRPr="00C67DA0">
        <w:rPr>
          <w:rFonts w:ascii="Times New Roman" w:hAnsi="Times New Roman" w:cs="Times New Roman"/>
          <w:i/>
          <w:sz w:val="24"/>
          <w:szCs w:val="24"/>
        </w:rPr>
        <w:t>rei vindicatio</w:t>
      </w:r>
      <w:r w:rsidR="00F66BBE">
        <w:rPr>
          <w:rFonts w:ascii="Times New Roman" w:hAnsi="Times New Roman" w:cs="Times New Roman"/>
          <w:sz w:val="24"/>
          <w:szCs w:val="24"/>
        </w:rPr>
        <w:t xml:space="preserve"> seeking the eviction of the first respondent from the property.  On its part, the first respondent filed under HCH 238/24 an application seeking a declaration to the effect that there being no court order cancelling its title to </w:t>
      </w:r>
      <w:r w:rsidR="00DF2C8D">
        <w:rPr>
          <w:rFonts w:ascii="Times New Roman" w:hAnsi="Times New Roman" w:cs="Times New Roman"/>
          <w:sz w:val="24"/>
          <w:szCs w:val="24"/>
        </w:rPr>
        <w:t>the property, there was no basis</w:t>
      </w:r>
      <w:r w:rsidR="00F66BBE">
        <w:rPr>
          <w:rFonts w:ascii="Times New Roman" w:hAnsi="Times New Roman" w:cs="Times New Roman"/>
          <w:sz w:val="24"/>
          <w:szCs w:val="24"/>
        </w:rPr>
        <w:t xml:space="preserve"> upon which its title could be cancelled.  It also sought cancellation of the applicant`s revived title deed and the revival of its cancelled deed of transfer.</w:t>
      </w:r>
    </w:p>
    <w:p w:rsidR="00E110E7" w:rsidRDefault="00E110E7" w:rsidP="00E110E7">
      <w:pPr>
        <w:tabs>
          <w:tab w:val="left" w:pos="1134"/>
        </w:tabs>
        <w:spacing w:after="0" w:line="240" w:lineRule="auto"/>
        <w:jc w:val="both"/>
        <w:rPr>
          <w:rFonts w:ascii="Times New Roman" w:hAnsi="Times New Roman" w:cs="Times New Roman"/>
          <w:sz w:val="24"/>
          <w:szCs w:val="24"/>
        </w:rPr>
      </w:pPr>
    </w:p>
    <w:p w:rsidR="00E110E7" w:rsidRDefault="00F66BBE" w:rsidP="003F1BF3">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two applications were consolidated and heard together.  They were both determined in one composite judgment.  After hearing arguments, the court </w:t>
      </w:r>
      <w:r w:rsidRPr="00865728">
        <w:rPr>
          <w:rFonts w:ascii="Times New Roman" w:hAnsi="Times New Roman" w:cs="Times New Roman"/>
          <w:i/>
          <w:sz w:val="24"/>
          <w:szCs w:val="24"/>
        </w:rPr>
        <w:t>a quo</w:t>
      </w:r>
      <w:r>
        <w:rPr>
          <w:rFonts w:ascii="Times New Roman" w:hAnsi="Times New Roman" w:cs="Times New Roman"/>
          <w:sz w:val="24"/>
          <w:szCs w:val="24"/>
        </w:rPr>
        <w:t xml:space="preserve"> dismissed the applicant`s application for </w:t>
      </w:r>
      <w:r w:rsidR="009D5AA7">
        <w:rPr>
          <w:rFonts w:ascii="Times New Roman" w:hAnsi="Times New Roman" w:cs="Times New Roman"/>
          <w:i/>
          <w:sz w:val="24"/>
          <w:szCs w:val="24"/>
        </w:rPr>
        <w:t>rei vindicatio</w:t>
      </w:r>
      <w:r>
        <w:rPr>
          <w:rFonts w:ascii="Times New Roman" w:hAnsi="Times New Roman" w:cs="Times New Roman"/>
          <w:sz w:val="24"/>
          <w:szCs w:val="24"/>
        </w:rPr>
        <w:t xml:space="preserve"> and granted first respondent`s application for a declaratory </w:t>
      </w:r>
      <w:r w:rsidR="003D1848">
        <w:rPr>
          <w:rFonts w:ascii="Times New Roman" w:hAnsi="Times New Roman" w:cs="Times New Roman"/>
          <w:sz w:val="24"/>
          <w:szCs w:val="24"/>
        </w:rPr>
        <w:t>order and revival of its</w:t>
      </w:r>
      <w:r>
        <w:rPr>
          <w:rFonts w:ascii="Times New Roman" w:hAnsi="Times New Roman" w:cs="Times New Roman"/>
          <w:sz w:val="24"/>
          <w:szCs w:val="24"/>
        </w:rPr>
        <w:t xml:space="preserve"> title deed.  The applicant was ordered to pay costs on the legal practitioner and client scale.</w:t>
      </w:r>
    </w:p>
    <w:p w:rsidR="002E6B62" w:rsidRDefault="002E6B62" w:rsidP="002E6B62">
      <w:pPr>
        <w:tabs>
          <w:tab w:val="left" w:pos="1134"/>
        </w:tabs>
        <w:spacing w:after="0" w:line="240" w:lineRule="auto"/>
        <w:jc w:val="both"/>
        <w:rPr>
          <w:rFonts w:ascii="Times New Roman" w:hAnsi="Times New Roman" w:cs="Times New Roman"/>
          <w:sz w:val="24"/>
          <w:szCs w:val="24"/>
        </w:rPr>
      </w:pPr>
    </w:p>
    <w:p w:rsidR="007371C9" w:rsidRDefault="00F66BBE" w:rsidP="003F1BF3">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Aggrieved by that decision</w:t>
      </w:r>
      <w:r w:rsidR="007371C9">
        <w:rPr>
          <w:rFonts w:ascii="Times New Roman" w:hAnsi="Times New Roman" w:cs="Times New Roman"/>
          <w:sz w:val="24"/>
          <w:szCs w:val="24"/>
        </w:rPr>
        <w:t>,</w:t>
      </w:r>
      <w:r>
        <w:rPr>
          <w:rFonts w:ascii="Times New Roman" w:hAnsi="Times New Roman" w:cs="Times New Roman"/>
          <w:sz w:val="24"/>
          <w:szCs w:val="24"/>
        </w:rPr>
        <w:t xml:space="preserve"> the applicant noted an appeal to this court.  He did so out of time and now seeks the indulgence of condonation.</w:t>
      </w:r>
    </w:p>
    <w:p w:rsidR="00F66BBE" w:rsidRDefault="00F66BBE" w:rsidP="00E110E7">
      <w:pPr>
        <w:spacing w:after="0" w:line="240" w:lineRule="auto"/>
        <w:jc w:val="both"/>
        <w:rPr>
          <w:rFonts w:ascii="Times New Roman" w:hAnsi="Times New Roman" w:cs="Times New Roman"/>
          <w:sz w:val="24"/>
          <w:szCs w:val="24"/>
        </w:rPr>
      </w:pPr>
    </w:p>
    <w:p w:rsidR="00F66BBE" w:rsidRPr="00C2240A" w:rsidRDefault="00F66BBE" w:rsidP="00F66BBE">
      <w:pPr>
        <w:spacing w:after="0" w:line="480" w:lineRule="auto"/>
        <w:jc w:val="both"/>
        <w:rPr>
          <w:rFonts w:ascii="Times New Roman" w:hAnsi="Times New Roman" w:cs="Times New Roman"/>
          <w:b/>
          <w:sz w:val="24"/>
          <w:szCs w:val="24"/>
          <w:u w:val="thick"/>
        </w:rPr>
      </w:pPr>
      <w:r w:rsidRPr="00C2240A">
        <w:rPr>
          <w:rFonts w:ascii="Times New Roman" w:hAnsi="Times New Roman" w:cs="Times New Roman"/>
          <w:b/>
          <w:sz w:val="24"/>
          <w:szCs w:val="24"/>
          <w:u w:val="thick"/>
        </w:rPr>
        <w:t xml:space="preserve">THE LAW </w:t>
      </w:r>
    </w:p>
    <w:p w:rsidR="00F66BBE" w:rsidRDefault="00F66BBE" w:rsidP="003F1BF3">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succeed in an application of this nature </w:t>
      </w:r>
      <w:r w:rsidR="0007066E">
        <w:rPr>
          <w:rFonts w:ascii="Times New Roman" w:hAnsi="Times New Roman" w:cs="Times New Roman"/>
          <w:sz w:val="24"/>
          <w:szCs w:val="24"/>
        </w:rPr>
        <w:t>certain</w:t>
      </w:r>
      <w:r>
        <w:rPr>
          <w:rFonts w:ascii="Times New Roman" w:hAnsi="Times New Roman" w:cs="Times New Roman"/>
          <w:sz w:val="24"/>
          <w:szCs w:val="24"/>
        </w:rPr>
        <w:t xml:space="preserve"> requirements must be met by the applicant.  In</w:t>
      </w:r>
      <w:r w:rsidRPr="005858E9">
        <w:rPr>
          <w:rFonts w:ascii="Times New Roman" w:hAnsi="Times New Roman" w:cs="Times New Roman"/>
          <w:i/>
          <w:sz w:val="24"/>
          <w:szCs w:val="24"/>
        </w:rPr>
        <w:t xml:space="preserve"> Mzite</w:t>
      </w:r>
      <w:r>
        <w:rPr>
          <w:rFonts w:ascii="Times New Roman" w:hAnsi="Times New Roman" w:cs="Times New Roman"/>
          <w:sz w:val="24"/>
          <w:szCs w:val="24"/>
        </w:rPr>
        <w:t xml:space="preserve"> v </w:t>
      </w:r>
      <w:r w:rsidRPr="005858E9">
        <w:rPr>
          <w:rFonts w:ascii="Times New Roman" w:hAnsi="Times New Roman" w:cs="Times New Roman"/>
          <w:i/>
          <w:sz w:val="24"/>
          <w:szCs w:val="24"/>
        </w:rPr>
        <w:t>Damafalls Investments (Pvt) Ltd</w:t>
      </w:r>
      <w:r>
        <w:rPr>
          <w:rFonts w:ascii="Times New Roman" w:hAnsi="Times New Roman" w:cs="Times New Roman"/>
          <w:sz w:val="24"/>
          <w:szCs w:val="24"/>
        </w:rPr>
        <w:t xml:space="preserve"> SC 21/18 </w:t>
      </w:r>
      <w:r w:rsidR="003D1848" w:rsidRPr="00E110E7">
        <w:rPr>
          <w:rFonts w:ascii="Times New Roman" w:hAnsi="Times New Roman" w:cs="Times New Roman"/>
          <w:sz w:val="24"/>
          <w:szCs w:val="24"/>
        </w:rPr>
        <w:t>B</w:t>
      </w:r>
      <w:r w:rsidR="003D1848" w:rsidRPr="00E110E7">
        <w:rPr>
          <w:rFonts w:ascii="Times New Roman" w:hAnsi="Times New Roman" w:cs="Times New Roman"/>
          <w:smallCaps/>
          <w:sz w:val="24"/>
          <w:szCs w:val="24"/>
        </w:rPr>
        <w:t>hunu</w:t>
      </w:r>
      <w:r w:rsidR="003D1848">
        <w:rPr>
          <w:rFonts w:ascii="Times New Roman" w:hAnsi="Times New Roman" w:cs="Times New Roman"/>
          <w:i/>
          <w:sz w:val="24"/>
          <w:szCs w:val="24"/>
        </w:rPr>
        <w:t xml:space="preserve"> </w:t>
      </w:r>
      <w:r w:rsidR="003D1848" w:rsidRPr="003D1848">
        <w:rPr>
          <w:rFonts w:ascii="Times New Roman" w:hAnsi="Times New Roman" w:cs="Times New Roman"/>
          <w:sz w:val="24"/>
          <w:szCs w:val="24"/>
        </w:rPr>
        <w:t>JA</w:t>
      </w:r>
      <w:r w:rsidR="003D1848">
        <w:rPr>
          <w:rFonts w:ascii="Times New Roman" w:hAnsi="Times New Roman" w:cs="Times New Roman"/>
          <w:i/>
          <w:sz w:val="24"/>
          <w:szCs w:val="24"/>
        </w:rPr>
        <w:t xml:space="preserve"> </w:t>
      </w:r>
      <w:r>
        <w:rPr>
          <w:rFonts w:ascii="Times New Roman" w:hAnsi="Times New Roman" w:cs="Times New Roman"/>
          <w:sz w:val="24"/>
          <w:szCs w:val="24"/>
        </w:rPr>
        <w:t>stated a follows:</w:t>
      </w:r>
    </w:p>
    <w:p w:rsidR="00F66BBE" w:rsidRDefault="00F66BBE" w:rsidP="003D1848">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“The req</w:t>
      </w:r>
      <w:r w:rsidR="00260021">
        <w:rPr>
          <w:rFonts w:ascii="Times New Roman" w:hAnsi="Times New Roman" w:cs="Times New Roman"/>
          <w:sz w:val="24"/>
          <w:szCs w:val="24"/>
        </w:rPr>
        <w:t>uirements for the application of this</w:t>
      </w:r>
      <w:r>
        <w:rPr>
          <w:rFonts w:ascii="Times New Roman" w:hAnsi="Times New Roman" w:cs="Times New Roman"/>
          <w:sz w:val="24"/>
          <w:szCs w:val="24"/>
        </w:rPr>
        <w:t xml:space="preserve"> nature to succeed are well known as outlined in the case of </w:t>
      </w:r>
      <w:r w:rsidRPr="00C2240A">
        <w:rPr>
          <w:rFonts w:ascii="Times New Roman" w:hAnsi="Times New Roman" w:cs="Times New Roman"/>
          <w:i/>
          <w:sz w:val="24"/>
          <w:szCs w:val="24"/>
        </w:rPr>
        <w:t>Kombayi</w:t>
      </w:r>
      <w:r>
        <w:rPr>
          <w:rFonts w:ascii="Times New Roman" w:hAnsi="Times New Roman" w:cs="Times New Roman"/>
          <w:sz w:val="24"/>
          <w:szCs w:val="24"/>
        </w:rPr>
        <w:t xml:space="preserve"> v </w:t>
      </w:r>
      <w:r w:rsidRPr="00C2240A">
        <w:rPr>
          <w:rFonts w:ascii="Times New Roman" w:hAnsi="Times New Roman" w:cs="Times New Roman"/>
          <w:i/>
          <w:sz w:val="24"/>
          <w:szCs w:val="24"/>
        </w:rPr>
        <w:t>Berkou</w:t>
      </w:r>
      <w:r>
        <w:rPr>
          <w:rFonts w:ascii="Times New Roman" w:hAnsi="Times New Roman" w:cs="Times New Roman"/>
          <w:sz w:val="24"/>
          <w:szCs w:val="24"/>
        </w:rPr>
        <w:t>t   1988 (1) ZLR 53(S).  These are:</w:t>
      </w:r>
    </w:p>
    <w:p w:rsidR="00F66BBE" w:rsidRDefault="00F66BBE" w:rsidP="00E110E7">
      <w:pPr>
        <w:pStyle w:val="ListParagraph"/>
        <w:numPr>
          <w:ilvl w:val="0"/>
          <w:numId w:val="2"/>
        </w:numPr>
        <w:spacing w:line="240" w:lineRule="auto"/>
        <w:ind w:left="1701" w:hanging="283"/>
        <w:jc w:val="both"/>
        <w:rPr>
          <w:rFonts w:ascii="Times New Roman" w:hAnsi="Times New Roman" w:cs="Times New Roman"/>
          <w:sz w:val="24"/>
          <w:szCs w:val="24"/>
        </w:rPr>
      </w:pPr>
      <w:r>
        <w:rPr>
          <w:rFonts w:ascii="Times New Roman" w:hAnsi="Times New Roman" w:cs="Times New Roman"/>
          <w:sz w:val="24"/>
          <w:szCs w:val="24"/>
        </w:rPr>
        <w:t>The extent of the delay.</w:t>
      </w:r>
    </w:p>
    <w:p w:rsidR="003D1848" w:rsidRDefault="00F66BBE" w:rsidP="00E110E7">
      <w:pPr>
        <w:pStyle w:val="ListParagraph"/>
        <w:numPr>
          <w:ilvl w:val="0"/>
          <w:numId w:val="2"/>
        </w:numPr>
        <w:spacing w:line="240" w:lineRule="auto"/>
        <w:ind w:left="1701" w:hanging="283"/>
        <w:jc w:val="both"/>
        <w:rPr>
          <w:rFonts w:ascii="Times New Roman" w:hAnsi="Times New Roman" w:cs="Times New Roman"/>
          <w:sz w:val="24"/>
          <w:szCs w:val="24"/>
        </w:rPr>
      </w:pPr>
      <w:r>
        <w:rPr>
          <w:rFonts w:ascii="Times New Roman" w:hAnsi="Times New Roman" w:cs="Times New Roman"/>
          <w:sz w:val="24"/>
          <w:szCs w:val="24"/>
        </w:rPr>
        <w:t>The reasonable</w:t>
      </w:r>
      <w:r w:rsidR="003D1848">
        <w:rPr>
          <w:rFonts w:ascii="Times New Roman" w:hAnsi="Times New Roman" w:cs="Times New Roman"/>
          <w:sz w:val="24"/>
          <w:szCs w:val="24"/>
        </w:rPr>
        <w:t>ness of the explanation for the</w:t>
      </w:r>
      <w:r>
        <w:rPr>
          <w:rFonts w:ascii="Times New Roman" w:hAnsi="Times New Roman" w:cs="Times New Roman"/>
          <w:sz w:val="24"/>
          <w:szCs w:val="24"/>
        </w:rPr>
        <w:t xml:space="preserve"> delay</w:t>
      </w:r>
      <w:r w:rsidR="003D1848">
        <w:rPr>
          <w:rFonts w:ascii="Times New Roman" w:hAnsi="Times New Roman" w:cs="Times New Roman"/>
          <w:sz w:val="24"/>
          <w:szCs w:val="24"/>
        </w:rPr>
        <w:t>.</w:t>
      </w:r>
    </w:p>
    <w:p w:rsidR="003D1848" w:rsidRDefault="00F66BBE" w:rsidP="00E110E7">
      <w:pPr>
        <w:pStyle w:val="ListParagraph"/>
        <w:numPr>
          <w:ilvl w:val="0"/>
          <w:numId w:val="2"/>
        </w:numPr>
        <w:spacing w:line="24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3D1848">
        <w:rPr>
          <w:rFonts w:ascii="Times New Roman" w:hAnsi="Times New Roman" w:cs="Times New Roman"/>
          <w:sz w:val="24"/>
          <w:szCs w:val="24"/>
        </w:rPr>
        <w:t xml:space="preserve">The prospects of success </w:t>
      </w:r>
      <w:r w:rsidR="003D1848" w:rsidRPr="003D1848">
        <w:rPr>
          <w:rFonts w:ascii="Times New Roman" w:hAnsi="Times New Roman" w:cs="Times New Roman"/>
          <w:sz w:val="24"/>
          <w:szCs w:val="24"/>
        </w:rPr>
        <w:t>on appeal.”</w:t>
      </w:r>
    </w:p>
    <w:p w:rsidR="00B41BC9" w:rsidRDefault="00B41BC9" w:rsidP="00B41BC9">
      <w:pPr>
        <w:pStyle w:val="ListParagraph"/>
        <w:spacing w:line="240" w:lineRule="auto"/>
        <w:ind w:left="1560"/>
        <w:jc w:val="both"/>
        <w:rPr>
          <w:rFonts w:ascii="Times New Roman" w:hAnsi="Times New Roman" w:cs="Times New Roman"/>
          <w:sz w:val="24"/>
          <w:szCs w:val="24"/>
        </w:rPr>
      </w:pPr>
    </w:p>
    <w:p w:rsidR="00E110E7" w:rsidRDefault="00E110E7" w:rsidP="00B41BC9">
      <w:pPr>
        <w:pStyle w:val="ListParagraph"/>
        <w:spacing w:line="240" w:lineRule="auto"/>
        <w:ind w:left="1560"/>
        <w:jc w:val="both"/>
        <w:rPr>
          <w:rFonts w:ascii="Times New Roman" w:hAnsi="Times New Roman" w:cs="Times New Roman"/>
          <w:sz w:val="24"/>
          <w:szCs w:val="24"/>
        </w:rPr>
      </w:pPr>
    </w:p>
    <w:p w:rsidR="00556FE3" w:rsidRPr="003D1848" w:rsidRDefault="00556FE3" w:rsidP="00B41BC9">
      <w:pPr>
        <w:pStyle w:val="ListParagraph"/>
        <w:spacing w:line="240" w:lineRule="auto"/>
        <w:ind w:left="1560"/>
        <w:jc w:val="both"/>
        <w:rPr>
          <w:rFonts w:ascii="Times New Roman" w:hAnsi="Times New Roman" w:cs="Times New Roman"/>
          <w:sz w:val="24"/>
          <w:szCs w:val="24"/>
        </w:rPr>
      </w:pPr>
    </w:p>
    <w:p w:rsidR="003D1848" w:rsidRDefault="003D1848" w:rsidP="003D1848">
      <w:pPr>
        <w:spacing w:after="0" w:line="480" w:lineRule="auto"/>
        <w:jc w:val="both"/>
        <w:rPr>
          <w:rFonts w:ascii="Times New Roman" w:hAnsi="Times New Roman" w:cs="Times New Roman"/>
          <w:b/>
          <w:i/>
          <w:sz w:val="24"/>
          <w:szCs w:val="24"/>
          <w:u w:val="single"/>
        </w:rPr>
      </w:pPr>
      <w:r w:rsidRPr="00DF60C4">
        <w:rPr>
          <w:rFonts w:ascii="Times New Roman" w:hAnsi="Times New Roman" w:cs="Times New Roman"/>
          <w:b/>
          <w:sz w:val="24"/>
          <w:szCs w:val="24"/>
          <w:u w:val="single"/>
        </w:rPr>
        <w:lastRenderedPageBreak/>
        <w:t xml:space="preserve">POINT </w:t>
      </w:r>
      <w:r w:rsidRPr="00DF60C4">
        <w:rPr>
          <w:rFonts w:ascii="Times New Roman" w:hAnsi="Times New Roman" w:cs="Times New Roman"/>
          <w:b/>
          <w:i/>
          <w:sz w:val="24"/>
          <w:szCs w:val="24"/>
          <w:u w:val="single"/>
        </w:rPr>
        <w:t>IN LIMINE</w:t>
      </w:r>
    </w:p>
    <w:p w:rsidR="003D1848" w:rsidRDefault="003F1BF3" w:rsidP="003F1BF3">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D1848">
        <w:rPr>
          <w:rFonts w:ascii="Times New Roman" w:hAnsi="Times New Roman" w:cs="Times New Roman"/>
          <w:sz w:val="24"/>
          <w:szCs w:val="24"/>
        </w:rPr>
        <w:t xml:space="preserve">The first respondent raised a point </w:t>
      </w:r>
      <w:r w:rsidR="003D1848" w:rsidRPr="0041137F">
        <w:rPr>
          <w:rFonts w:ascii="Times New Roman" w:hAnsi="Times New Roman" w:cs="Times New Roman"/>
          <w:i/>
          <w:sz w:val="24"/>
          <w:szCs w:val="24"/>
        </w:rPr>
        <w:t>in limine</w:t>
      </w:r>
      <w:r w:rsidR="003D1848">
        <w:rPr>
          <w:rFonts w:ascii="Times New Roman" w:hAnsi="Times New Roman" w:cs="Times New Roman"/>
          <w:sz w:val="24"/>
          <w:szCs w:val="24"/>
        </w:rPr>
        <w:t xml:space="preserve"> to the effect that the applicant should not be heard until such time as he would have paid the costs in HC 6324/23.  However, this point was not pursued in argument and must be deemed to have been abandoned.</w:t>
      </w:r>
    </w:p>
    <w:p w:rsidR="003D1848" w:rsidRDefault="003D1848" w:rsidP="00E110E7">
      <w:pPr>
        <w:spacing w:after="0" w:line="480" w:lineRule="auto"/>
        <w:jc w:val="both"/>
        <w:rPr>
          <w:rFonts w:ascii="Times New Roman" w:hAnsi="Times New Roman" w:cs="Times New Roman"/>
          <w:sz w:val="24"/>
          <w:szCs w:val="24"/>
        </w:rPr>
      </w:pPr>
    </w:p>
    <w:p w:rsidR="00A36696" w:rsidRDefault="003D1848" w:rsidP="003D1848">
      <w:pPr>
        <w:spacing w:after="0" w:line="480" w:lineRule="auto"/>
        <w:jc w:val="both"/>
        <w:rPr>
          <w:rFonts w:ascii="Times New Roman" w:hAnsi="Times New Roman" w:cs="Times New Roman"/>
          <w:b/>
          <w:sz w:val="24"/>
          <w:szCs w:val="24"/>
          <w:u w:val="single"/>
        </w:rPr>
      </w:pPr>
      <w:r w:rsidRPr="00DF60C4">
        <w:rPr>
          <w:rFonts w:ascii="Times New Roman" w:hAnsi="Times New Roman" w:cs="Times New Roman"/>
          <w:b/>
          <w:sz w:val="24"/>
          <w:szCs w:val="24"/>
          <w:u w:val="single"/>
        </w:rPr>
        <w:t xml:space="preserve">THE EXTENT OF THE DELAY AND THE </w:t>
      </w:r>
      <w:r w:rsidR="007F217E">
        <w:rPr>
          <w:rFonts w:ascii="Times New Roman" w:hAnsi="Times New Roman" w:cs="Times New Roman"/>
          <w:b/>
          <w:sz w:val="24"/>
          <w:szCs w:val="24"/>
          <w:u w:val="single"/>
        </w:rPr>
        <w:t xml:space="preserve">REASONABLENESS OF THE </w:t>
      </w:r>
      <w:r w:rsidRPr="00DF60C4">
        <w:rPr>
          <w:rFonts w:ascii="Times New Roman" w:hAnsi="Times New Roman" w:cs="Times New Roman"/>
          <w:b/>
          <w:sz w:val="24"/>
          <w:szCs w:val="24"/>
          <w:u w:val="single"/>
        </w:rPr>
        <w:t>EXPLANATION TH</w:t>
      </w:r>
      <w:r w:rsidR="007371C9">
        <w:rPr>
          <w:rFonts w:ascii="Times New Roman" w:hAnsi="Times New Roman" w:cs="Times New Roman"/>
          <w:b/>
          <w:sz w:val="24"/>
          <w:szCs w:val="24"/>
          <w:u w:val="single"/>
        </w:rPr>
        <w:t>EREFOR</w:t>
      </w:r>
    </w:p>
    <w:p w:rsidR="003D1848" w:rsidRDefault="00CF60DA" w:rsidP="00CF60DA">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D1848">
        <w:rPr>
          <w:rFonts w:ascii="Times New Roman" w:hAnsi="Times New Roman" w:cs="Times New Roman"/>
          <w:sz w:val="24"/>
          <w:szCs w:val="24"/>
        </w:rPr>
        <w:t xml:space="preserve">The applicant’s explanation for the delay amounts to a strange dilemma on the part of its legal practitioners who left matters unattended until the very last day of the </w:t>
      </w:r>
      <w:r w:rsidR="003D1848" w:rsidRPr="0079206E">
        <w:rPr>
          <w:rFonts w:ascii="Times New Roman" w:hAnsi="Times New Roman" w:cs="Times New Roman"/>
          <w:i/>
          <w:sz w:val="24"/>
          <w:szCs w:val="24"/>
        </w:rPr>
        <w:t>dies induciae</w:t>
      </w:r>
      <w:r w:rsidR="003D1848">
        <w:rPr>
          <w:rFonts w:ascii="Times New Roman" w:hAnsi="Times New Roman" w:cs="Times New Roman"/>
          <w:sz w:val="24"/>
          <w:szCs w:val="24"/>
        </w:rPr>
        <w:t xml:space="preserve"> and</w:t>
      </w:r>
      <w:r w:rsidR="007371C9">
        <w:rPr>
          <w:rFonts w:ascii="Times New Roman" w:hAnsi="Times New Roman" w:cs="Times New Roman"/>
          <w:sz w:val="24"/>
          <w:szCs w:val="24"/>
        </w:rPr>
        <w:t>,</w:t>
      </w:r>
      <w:r w:rsidR="003D1848">
        <w:rPr>
          <w:rFonts w:ascii="Times New Roman" w:hAnsi="Times New Roman" w:cs="Times New Roman"/>
          <w:sz w:val="24"/>
          <w:szCs w:val="24"/>
        </w:rPr>
        <w:t xml:space="preserve"> even on that day</w:t>
      </w:r>
      <w:r w:rsidR="007371C9">
        <w:rPr>
          <w:rFonts w:ascii="Times New Roman" w:hAnsi="Times New Roman" w:cs="Times New Roman"/>
          <w:sz w:val="24"/>
          <w:szCs w:val="24"/>
        </w:rPr>
        <w:t>,</w:t>
      </w:r>
      <w:r w:rsidR="003D1848">
        <w:rPr>
          <w:rFonts w:ascii="Times New Roman" w:hAnsi="Times New Roman" w:cs="Times New Roman"/>
          <w:sz w:val="24"/>
          <w:szCs w:val="24"/>
        </w:rPr>
        <w:t xml:space="preserve"> were undecided as to whether to pay the required fees through the bank or directly at the office of the Registrar of this Court.  In the result, they did neither and found themselves out of time.  Whilst this explanation for the delay is untidy, the delay itself is not inordinate and</w:t>
      </w:r>
      <w:r w:rsidR="007371C9">
        <w:rPr>
          <w:rFonts w:ascii="Times New Roman" w:hAnsi="Times New Roman" w:cs="Times New Roman"/>
          <w:sz w:val="24"/>
          <w:szCs w:val="24"/>
        </w:rPr>
        <w:t>,</w:t>
      </w:r>
      <w:r w:rsidR="003D1848">
        <w:rPr>
          <w:rFonts w:ascii="Times New Roman" w:hAnsi="Times New Roman" w:cs="Times New Roman"/>
          <w:sz w:val="24"/>
          <w:szCs w:val="24"/>
        </w:rPr>
        <w:t xml:space="preserve"> for that reason</w:t>
      </w:r>
      <w:r w:rsidR="007371C9">
        <w:rPr>
          <w:rFonts w:ascii="Times New Roman" w:hAnsi="Times New Roman" w:cs="Times New Roman"/>
          <w:sz w:val="24"/>
          <w:szCs w:val="24"/>
        </w:rPr>
        <w:t>,</w:t>
      </w:r>
      <w:r w:rsidR="003D1848">
        <w:rPr>
          <w:rFonts w:ascii="Times New Roman" w:hAnsi="Times New Roman" w:cs="Times New Roman"/>
          <w:sz w:val="24"/>
          <w:szCs w:val="24"/>
        </w:rPr>
        <w:t xml:space="preserve"> condonation may be extended to the applicant.</w:t>
      </w:r>
    </w:p>
    <w:p w:rsidR="003D1848" w:rsidRDefault="003D1848" w:rsidP="00E110E7">
      <w:pPr>
        <w:spacing w:after="0" w:line="480" w:lineRule="auto"/>
        <w:jc w:val="both"/>
        <w:rPr>
          <w:rFonts w:ascii="Times New Roman" w:hAnsi="Times New Roman" w:cs="Times New Roman"/>
          <w:sz w:val="24"/>
          <w:szCs w:val="24"/>
        </w:rPr>
      </w:pPr>
    </w:p>
    <w:p w:rsidR="003D1848" w:rsidRPr="005A649F" w:rsidRDefault="003D1848" w:rsidP="003D1848">
      <w:pPr>
        <w:spacing w:after="0" w:line="480" w:lineRule="auto"/>
        <w:jc w:val="both"/>
        <w:rPr>
          <w:rFonts w:ascii="Times New Roman" w:hAnsi="Times New Roman" w:cs="Times New Roman"/>
          <w:b/>
          <w:sz w:val="24"/>
          <w:szCs w:val="24"/>
          <w:u w:val="single"/>
        </w:rPr>
      </w:pPr>
      <w:r w:rsidRPr="005A649F">
        <w:rPr>
          <w:rFonts w:ascii="Times New Roman" w:hAnsi="Times New Roman" w:cs="Times New Roman"/>
          <w:b/>
          <w:sz w:val="24"/>
          <w:szCs w:val="24"/>
          <w:u w:val="single"/>
        </w:rPr>
        <w:t>PROSPECTS OF SUCCESS ON APPEAL</w:t>
      </w:r>
    </w:p>
    <w:p w:rsidR="003D1848" w:rsidRDefault="00CF60DA" w:rsidP="00A55B20">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D1848">
        <w:rPr>
          <w:rFonts w:ascii="Times New Roman" w:hAnsi="Times New Roman" w:cs="Times New Roman"/>
          <w:sz w:val="24"/>
          <w:szCs w:val="24"/>
        </w:rPr>
        <w:t>The applicant has no reasonable prospects of success in the intended appeal.  That is so because the applicant’s case is predic</w:t>
      </w:r>
      <w:r w:rsidR="00543B63">
        <w:rPr>
          <w:rFonts w:ascii="Times New Roman" w:hAnsi="Times New Roman" w:cs="Times New Roman"/>
          <w:sz w:val="24"/>
          <w:szCs w:val="24"/>
        </w:rPr>
        <w:t>a</w:t>
      </w:r>
      <w:r w:rsidR="003D1848">
        <w:rPr>
          <w:rFonts w:ascii="Times New Roman" w:hAnsi="Times New Roman" w:cs="Times New Roman"/>
          <w:sz w:val="24"/>
          <w:szCs w:val="24"/>
        </w:rPr>
        <w:t xml:space="preserve">ted </w:t>
      </w:r>
      <w:r w:rsidR="0026460E">
        <w:rPr>
          <w:rFonts w:ascii="Times New Roman" w:hAnsi="Times New Roman" w:cs="Times New Roman"/>
          <w:sz w:val="24"/>
          <w:szCs w:val="24"/>
        </w:rPr>
        <w:t>upo</w:t>
      </w:r>
      <w:r w:rsidR="003D1848">
        <w:rPr>
          <w:rFonts w:ascii="Times New Roman" w:hAnsi="Times New Roman" w:cs="Times New Roman"/>
          <w:sz w:val="24"/>
          <w:szCs w:val="24"/>
        </w:rPr>
        <w:t>n the order by M</w:t>
      </w:r>
      <w:r w:rsidR="003D1848" w:rsidRPr="00C06B96">
        <w:rPr>
          <w:rFonts w:ascii="Times New Roman" w:hAnsi="Times New Roman" w:cs="Times New Roman"/>
          <w:smallCaps/>
          <w:sz w:val="24"/>
          <w:szCs w:val="24"/>
        </w:rPr>
        <w:t xml:space="preserve">ushore </w:t>
      </w:r>
      <w:r w:rsidR="003D1848">
        <w:rPr>
          <w:rFonts w:ascii="Times New Roman" w:hAnsi="Times New Roman" w:cs="Times New Roman"/>
          <w:sz w:val="24"/>
          <w:szCs w:val="24"/>
        </w:rPr>
        <w:t>J.  It is not in dispute that the first respondent was not party to the proceedings leading to that order.  It is also not in dispute that the s</w:t>
      </w:r>
      <w:r w:rsidR="00543B63">
        <w:rPr>
          <w:rFonts w:ascii="Times New Roman" w:hAnsi="Times New Roman" w:cs="Times New Roman"/>
          <w:sz w:val="24"/>
          <w:szCs w:val="24"/>
        </w:rPr>
        <w:t>aid order only cancelled Oztanir</w:t>
      </w:r>
      <w:r w:rsidR="003D1848">
        <w:rPr>
          <w:rFonts w:ascii="Times New Roman" w:hAnsi="Times New Roman" w:cs="Times New Roman"/>
          <w:sz w:val="24"/>
          <w:szCs w:val="24"/>
        </w:rPr>
        <w:t xml:space="preserve">’s title to the property but not the first respondent’s title. </w:t>
      </w:r>
      <w:r w:rsidR="009D5AA7">
        <w:rPr>
          <w:rFonts w:ascii="Times New Roman" w:hAnsi="Times New Roman" w:cs="Times New Roman"/>
          <w:sz w:val="24"/>
          <w:szCs w:val="24"/>
        </w:rPr>
        <w:t xml:space="preserve"> </w:t>
      </w:r>
      <w:r w:rsidR="003D1848">
        <w:rPr>
          <w:rFonts w:ascii="Times New Roman" w:hAnsi="Times New Roman" w:cs="Times New Roman"/>
          <w:sz w:val="24"/>
          <w:szCs w:val="24"/>
        </w:rPr>
        <w:t xml:space="preserve"> Despite that fa</w:t>
      </w:r>
      <w:r w:rsidR="00B41BC9">
        <w:rPr>
          <w:rFonts w:ascii="Times New Roman" w:hAnsi="Times New Roman" w:cs="Times New Roman"/>
          <w:sz w:val="24"/>
          <w:szCs w:val="24"/>
        </w:rPr>
        <w:t>ct</w:t>
      </w:r>
      <w:r w:rsidR="00543B63">
        <w:rPr>
          <w:rFonts w:ascii="Times New Roman" w:hAnsi="Times New Roman" w:cs="Times New Roman"/>
          <w:sz w:val="24"/>
          <w:szCs w:val="24"/>
        </w:rPr>
        <w:t>,</w:t>
      </w:r>
      <w:r w:rsidR="00B41BC9">
        <w:rPr>
          <w:rFonts w:ascii="Times New Roman" w:hAnsi="Times New Roman" w:cs="Times New Roman"/>
          <w:sz w:val="24"/>
          <w:szCs w:val="24"/>
        </w:rPr>
        <w:t xml:space="preserve"> the applicant persuaded the R</w:t>
      </w:r>
      <w:r w:rsidR="003D1848">
        <w:rPr>
          <w:rFonts w:ascii="Times New Roman" w:hAnsi="Times New Roman" w:cs="Times New Roman"/>
          <w:sz w:val="24"/>
          <w:szCs w:val="24"/>
        </w:rPr>
        <w:t>egistrar of Deeds to cancel the first respondent’s titl</w:t>
      </w:r>
      <w:r w:rsidR="00543B63">
        <w:rPr>
          <w:rFonts w:ascii="Times New Roman" w:hAnsi="Times New Roman" w:cs="Times New Roman"/>
          <w:sz w:val="24"/>
          <w:szCs w:val="24"/>
        </w:rPr>
        <w:t xml:space="preserve">e deed on the grounds that the first respondent’s </w:t>
      </w:r>
      <w:r w:rsidR="00A55B20">
        <w:rPr>
          <w:rFonts w:ascii="Times New Roman" w:hAnsi="Times New Roman" w:cs="Times New Roman"/>
          <w:sz w:val="24"/>
          <w:szCs w:val="24"/>
        </w:rPr>
        <w:t>title</w:t>
      </w:r>
      <w:r w:rsidR="003D1848">
        <w:rPr>
          <w:rFonts w:ascii="Times New Roman" w:hAnsi="Times New Roman" w:cs="Times New Roman"/>
          <w:sz w:val="24"/>
          <w:szCs w:val="24"/>
        </w:rPr>
        <w:t xml:space="preserve"> h</w:t>
      </w:r>
      <w:r w:rsidR="00E110E7">
        <w:rPr>
          <w:rFonts w:ascii="Times New Roman" w:hAnsi="Times New Roman" w:cs="Times New Roman"/>
          <w:sz w:val="24"/>
          <w:szCs w:val="24"/>
        </w:rPr>
        <w:t xml:space="preserve">aving been obtained from </w:t>
      </w:r>
      <w:r w:rsidR="00A55B20">
        <w:rPr>
          <w:rFonts w:ascii="Times New Roman" w:hAnsi="Times New Roman" w:cs="Times New Roman"/>
          <w:sz w:val="24"/>
          <w:szCs w:val="24"/>
        </w:rPr>
        <w:t>Oztanir</w:t>
      </w:r>
      <w:r w:rsidR="00F32C66">
        <w:rPr>
          <w:rFonts w:ascii="Times New Roman" w:hAnsi="Times New Roman" w:cs="Times New Roman"/>
          <w:sz w:val="24"/>
          <w:szCs w:val="24"/>
        </w:rPr>
        <w:t xml:space="preserve"> and Oztanir’s</w:t>
      </w:r>
      <w:r w:rsidR="00A55B20">
        <w:rPr>
          <w:rFonts w:ascii="Times New Roman" w:hAnsi="Times New Roman" w:cs="Times New Roman"/>
          <w:sz w:val="24"/>
          <w:szCs w:val="24"/>
        </w:rPr>
        <w:t xml:space="preserve"> title</w:t>
      </w:r>
      <w:r w:rsidR="003D1848">
        <w:rPr>
          <w:rFonts w:ascii="Times New Roman" w:hAnsi="Times New Roman" w:cs="Times New Roman"/>
          <w:sz w:val="24"/>
          <w:szCs w:val="24"/>
        </w:rPr>
        <w:t xml:space="preserve"> ha</w:t>
      </w:r>
      <w:r w:rsidR="00A55B20">
        <w:rPr>
          <w:rFonts w:ascii="Times New Roman" w:hAnsi="Times New Roman" w:cs="Times New Roman"/>
          <w:sz w:val="24"/>
          <w:szCs w:val="24"/>
        </w:rPr>
        <w:t xml:space="preserve">ving </w:t>
      </w:r>
      <w:r w:rsidR="003D1848">
        <w:rPr>
          <w:rFonts w:ascii="Times New Roman" w:hAnsi="Times New Roman" w:cs="Times New Roman"/>
          <w:sz w:val="24"/>
          <w:szCs w:val="24"/>
        </w:rPr>
        <w:t>been cancelled by order of court, the fi</w:t>
      </w:r>
      <w:r w:rsidR="00A55B20">
        <w:rPr>
          <w:rFonts w:ascii="Times New Roman" w:hAnsi="Times New Roman" w:cs="Times New Roman"/>
          <w:sz w:val="24"/>
          <w:szCs w:val="24"/>
        </w:rPr>
        <w:t>rst respondent’s title could no longer</w:t>
      </w:r>
      <w:r w:rsidR="003D1848">
        <w:rPr>
          <w:rFonts w:ascii="Times New Roman" w:hAnsi="Times New Roman" w:cs="Times New Roman"/>
          <w:sz w:val="24"/>
          <w:szCs w:val="24"/>
        </w:rPr>
        <w:t xml:space="preserve"> be sustained.</w:t>
      </w:r>
      <w:r w:rsidR="00A55B20">
        <w:rPr>
          <w:rFonts w:ascii="Times New Roman" w:hAnsi="Times New Roman" w:cs="Times New Roman"/>
          <w:sz w:val="24"/>
          <w:szCs w:val="24"/>
        </w:rPr>
        <w:t xml:space="preserve">  The applicant r</w:t>
      </w:r>
      <w:r w:rsidR="003D1848">
        <w:rPr>
          <w:rFonts w:ascii="Times New Roman" w:hAnsi="Times New Roman" w:cs="Times New Roman"/>
          <w:sz w:val="24"/>
          <w:szCs w:val="24"/>
        </w:rPr>
        <w:t>easoned that only his title was valid to the exclusion of others, it having been revived by the order given by M</w:t>
      </w:r>
      <w:r w:rsidR="003D1848" w:rsidRPr="00C06B96">
        <w:rPr>
          <w:rFonts w:ascii="Times New Roman" w:hAnsi="Times New Roman" w:cs="Times New Roman"/>
          <w:smallCaps/>
          <w:sz w:val="24"/>
          <w:szCs w:val="24"/>
        </w:rPr>
        <w:t>ushore</w:t>
      </w:r>
      <w:r w:rsidR="003D1848">
        <w:rPr>
          <w:rFonts w:ascii="Times New Roman" w:hAnsi="Times New Roman" w:cs="Times New Roman"/>
          <w:sz w:val="24"/>
          <w:szCs w:val="24"/>
        </w:rPr>
        <w:t xml:space="preserve"> J.  It </w:t>
      </w:r>
      <w:r w:rsidR="003D1848">
        <w:rPr>
          <w:rFonts w:ascii="Times New Roman" w:hAnsi="Times New Roman" w:cs="Times New Roman"/>
          <w:sz w:val="24"/>
          <w:szCs w:val="24"/>
        </w:rPr>
        <w:lastRenderedPageBreak/>
        <w:t xml:space="preserve">was for that reason that it approached the court </w:t>
      </w:r>
      <w:r w:rsidR="003D1848">
        <w:rPr>
          <w:rFonts w:ascii="Times New Roman" w:hAnsi="Times New Roman" w:cs="Times New Roman"/>
          <w:i/>
          <w:sz w:val="24"/>
          <w:szCs w:val="24"/>
        </w:rPr>
        <w:t xml:space="preserve">a quo </w:t>
      </w:r>
      <w:r w:rsidR="003D1848">
        <w:rPr>
          <w:rFonts w:ascii="Times New Roman" w:hAnsi="Times New Roman" w:cs="Times New Roman"/>
          <w:sz w:val="24"/>
          <w:szCs w:val="24"/>
        </w:rPr>
        <w:t xml:space="preserve">by way of </w:t>
      </w:r>
      <w:r w:rsidR="003D1848" w:rsidRPr="00485285">
        <w:rPr>
          <w:rFonts w:ascii="Times New Roman" w:hAnsi="Times New Roman" w:cs="Times New Roman"/>
          <w:i/>
          <w:sz w:val="24"/>
          <w:szCs w:val="24"/>
        </w:rPr>
        <w:t>rei vindicatio</w:t>
      </w:r>
      <w:r w:rsidR="003D1848">
        <w:rPr>
          <w:rFonts w:ascii="Times New Roman" w:hAnsi="Times New Roman" w:cs="Times New Roman"/>
          <w:sz w:val="24"/>
          <w:szCs w:val="24"/>
        </w:rPr>
        <w:t xml:space="preserve"> to recover its property from the first respondent.</w:t>
      </w:r>
    </w:p>
    <w:p w:rsidR="003D1848" w:rsidRDefault="003D1848" w:rsidP="002E6B62">
      <w:pPr>
        <w:spacing w:after="0" w:line="240" w:lineRule="auto"/>
        <w:jc w:val="both"/>
        <w:rPr>
          <w:rFonts w:ascii="Times New Roman" w:hAnsi="Times New Roman" w:cs="Times New Roman"/>
          <w:sz w:val="24"/>
          <w:szCs w:val="24"/>
        </w:rPr>
      </w:pPr>
    </w:p>
    <w:p w:rsidR="003D1848" w:rsidRDefault="002D35A5" w:rsidP="002D35A5">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D1848">
        <w:rPr>
          <w:rFonts w:ascii="Times New Roman" w:hAnsi="Times New Roman" w:cs="Times New Roman"/>
          <w:sz w:val="24"/>
          <w:szCs w:val="24"/>
        </w:rPr>
        <w:t xml:space="preserve">The court </w:t>
      </w:r>
      <w:r w:rsidR="003D1848">
        <w:rPr>
          <w:rFonts w:ascii="Times New Roman" w:hAnsi="Times New Roman" w:cs="Times New Roman"/>
          <w:i/>
          <w:sz w:val="24"/>
          <w:szCs w:val="24"/>
        </w:rPr>
        <w:t xml:space="preserve">a quo </w:t>
      </w:r>
      <w:r w:rsidR="003D1848">
        <w:rPr>
          <w:rFonts w:ascii="Times New Roman" w:hAnsi="Times New Roman" w:cs="Times New Roman"/>
          <w:sz w:val="24"/>
          <w:szCs w:val="24"/>
        </w:rPr>
        <w:t xml:space="preserve">dismissed that application for the reason that, </w:t>
      </w:r>
      <w:r w:rsidR="003D1848" w:rsidRPr="00B41BC9">
        <w:rPr>
          <w:rFonts w:ascii="Times New Roman" w:hAnsi="Times New Roman" w:cs="Times New Roman"/>
          <w:i/>
          <w:sz w:val="24"/>
          <w:szCs w:val="24"/>
        </w:rPr>
        <w:t>inter alia</w:t>
      </w:r>
      <w:r w:rsidR="003D1848">
        <w:rPr>
          <w:rFonts w:ascii="Times New Roman" w:hAnsi="Times New Roman" w:cs="Times New Roman"/>
          <w:sz w:val="24"/>
          <w:szCs w:val="24"/>
        </w:rPr>
        <w:t xml:space="preserve">, the Registrar of Deeds had no power to cancel title in the absence of a court order. </w:t>
      </w:r>
      <w:r w:rsidR="009D5AA7">
        <w:rPr>
          <w:rFonts w:ascii="Times New Roman" w:hAnsi="Times New Roman" w:cs="Times New Roman"/>
          <w:sz w:val="24"/>
          <w:szCs w:val="24"/>
        </w:rPr>
        <w:t xml:space="preserve"> </w:t>
      </w:r>
      <w:r w:rsidR="003D1848">
        <w:rPr>
          <w:rFonts w:ascii="Times New Roman" w:hAnsi="Times New Roman" w:cs="Times New Roman"/>
          <w:sz w:val="24"/>
          <w:szCs w:val="24"/>
        </w:rPr>
        <w:t xml:space="preserve"> It set aside that cancellation and reinstated the first respondent’s title deed.  </w:t>
      </w:r>
      <w:r w:rsidR="009D5AA7">
        <w:rPr>
          <w:rFonts w:ascii="Times New Roman" w:hAnsi="Times New Roman" w:cs="Times New Roman"/>
          <w:sz w:val="24"/>
          <w:szCs w:val="24"/>
        </w:rPr>
        <w:t xml:space="preserve"> </w:t>
      </w:r>
      <w:r w:rsidR="003D1848">
        <w:rPr>
          <w:rFonts w:ascii="Times New Roman" w:hAnsi="Times New Roman" w:cs="Times New Roman"/>
          <w:sz w:val="24"/>
          <w:szCs w:val="24"/>
        </w:rPr>
        <w:t xml:space="preserve">The decision of the court </w:t>
      </w:r>
      <w:r w:rsidR="003D1848">
        <w:rPr>
          <w:rFonts w:ascii="Times New Roman" w:hAnsi="Times New Roman" w:cs="Times New Roman"/>
          <w:i/>
          <w:sz w:val="24"/>
          <w:szCs w:val="24"/>
        </w:rPr>
        <w:t xml:space="preserve">a quo </w:t>
      </w:r>
      <w:r w:rsidR="003D1848">
        <w:rPr>
          <w:rFonts w:ascii="Times New Roman" w:hAnsi="Times New Roman" w:cs="Times New Roman"/>
          <w:sz w:val="24"/>
          <w:szCs w:val="24"/>
        </w:rPr>
        <w:t>in that regard cannot be faulted.  Section 8(1) of the Deeds Registration Act [</w:t>
      </w:r>
      <w:r w:rsidR="003D1848" w:rsidRPr="00C06B96">
        <w:rPr>
          <w:rFonts w:ascii="Times New Roman" w:hAnsi="Times New Roman" w:cs="Times New Roman"/>
          <w:i/>
          <w:sz w:val="24"/>
          <w:szCs w:val="24"/>
        </w:rPr>
        <w:t>Chapter 20:05</w:t>
      </w:r>
      <w:r w:rsidR="003D1848">
        <w:rPr>
          <w:rFonts w:ascii="Times New Roman" w:hAnsi="Times New Roman" w:cs="Times New Roman"/>
          <w:sz w:val="24"/>
          <w:szCs w:val="24"/>
        </w:rPr>
        <w:t>] provides, in clear and unambiguous language, as follows:</w:t>
      </w:r>
      <w:r w:rsidR="009D5AA7">
        <w:rPr>
          <w:rFonts w:ascii="Times New Roman" w:hAnsi="Times New Roman" w:cs="Times New Roman"/>
          <w:sz w:val="24"/>
          <w:szCs w:val="24"/>
        </w:rPr>
        <w:t xml:space="preserve"> </w:t>
      </w:r>
    </w:p>
    <w:p w:rsidR="003D1848" w:rsidRDefault="003D1848" w:rsidP="003D18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Pr="00C06B96">
        <w:rPr>
          <w:rFonts w:ascii="Times New Roman" w:hAnsi="Times New Roman" w:cs="Times New Roman"/>
          <w:b/>
          <w:sz w:val="24"/>
          <w:szCs w:val="24"/>
        </w:rPr>
        <w:t xml:space="preserve">8. Registered deeds not to be cancelled </w:t>
      </w:r>
      <w:r w:rsidRPr="00C06B96">
        <w:rPr>
          <w:rFonts w:ascii="Times New Roman" w:hAnsi="Times New Roman" w:cs="Times New Roman"/>
          <w:b/>
          <w:sz w:val="24"/>
          <w:szCs w:val="24"/>
          <w:u w:val="single"/>
        </w:rPr>
        <w:t>except</w:t>
      </w:r>
      <w:r w:rsidRPr="00C06B96">
        <w:rPr>
          <w:rFonts w:ascii="Times New Roman" w:hAnsi="Times New Roman" w:cs="Times New Roman"/>
          <w:b/>
          <w:sz w:val="24"/>
          <w:szCs w:val="24"/>
        </w:rPr>
        <w:t xml:space="preserve"> upon order of court</w:t>
      </w:r>
      <w:r>
        <w:rPr>
          <w:rFonts w:ascii="Times New Roman" w:hAnsi="Times New Roman" w:cs="Times New Roman"/>
          <w:sz w:val="24"/>
          <w:szCs w:val="24"/>
        </w:rPr>
        <w:t xml:space="preserve">. </w:t>
      </w:r>
    </w:p>
    <w:p w:rsidR="003D1848" w:rsidRDefault="003D1848" w:rsidP="003D1848">
      <w:pPr>
        <w:spacing w:after="0" w:line="240" w:lineRule="auto"/>
        <w:jc w:val="both"/>
        <w:rPr>
          <w:rFonts w:ascii="Times New Roman" w:hAnsi="Times New Roman" w:cs="Times New Roman"/>
          <w:sz w:val="24"/>
          <w:szCs w:val="24"/>
        </w:rPr>
      </w:pPr>
    </w:p>
    <w:p w:rsidR="003D1848" w:rsidRDefault="003D1848" w:rsidP="003D184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Save as is otherwise provided in this Act, no registered deed of grant, deed of transfer, certificate of title or other deed conferring or conveying title to land, or any real right in land other than a mortgage bond, a</w:t>
      </w:r>
      <w:r w:rsidR="00A5345B">
        <w:rPr>
          <w:rFonts w:ascii="Times New Roman" w:hAnsi="Times New Roman" w:cs="Times New Roman"/>
          <w:sz w:val="24"/>
          <w:szCs w:val="24"/>
        </w:rPr>
        <w:t>nd no cession of any registered</w:t>
      </w:r>
      <w:r>
        <w:rPr>
          <w:rFonts w:ascii="Times New Roman" w:hAnsi="Times New Roman" w:cs="Times New Roman"/>
          <w:sz w:val="24"/>
          <w:szCs w:val="24"/>
        </w:rPr>
        <w:t xml:space="preserve"> bond not made as security, shall be cancelled except upon an order of court.” (Own underlining)</w:t>
      </w:r>
    </w:p>
    <w:p w:rsidR="003D1848" w:rsidRDefault="003D1848" w:rsidP="003D1848">
      <w:pPr>
        <w:spacing w:after="0" w:line="480" w:lineRule="auto"/>
        <w:jc w:val="both"/>
        <w:rPr>
          <w:rFonts w:ascii="Times New Roman" w:hAnsi="Times New Roman" w:cs="Times New Roman"/>
          <w:sz w:val="24"/>
          <w:szCs w:val="24"/>
        </w:rPr>
      </w:pPr>
    </w:p>
    <w:p w:rsidR="003D1848" w:rsidRDefault="003D1848" w:rsidP="00CF60DA">
      <w:pPr>
        <w:spacing w:after="0" w:line="480" w:lineRule="auto"/>
        <w:ind w:firstLine="1134"/>
        <w:jc w:val="both"/>
        <w:rPr>
          <w:rFonts w:ascii="Times New Roman" w:hAnsi="Times New Roman" w:cs="Times New Roman"/>
          <w:sz w:val="24"/>
          <w:szCs w:val="24"/>
        </w:rPr>
      </w:pPr>
      <w:r w:rsidRPr="00D63884">
        <w:rPr>
          <w:rFonts w:ascii="Times New Roman" w:hAnsi="Times New Roman" w:cs="Times New Roman"/>
          <w:i/>
          <w:sz w:val="24"/>
          <w:szCs w:val="24"/>
        </w:rPr>
        <w:t>In casu</w:t>
      </w:r>
      <w:r>
        <w:rPr>
          <w:rFonts w:ascii="Times New Roman" w:hAnsi="Times New Roman" w:cs="Times New Roman"/>
          <w:sz w:val="24"/>
          <w:szCs w:val="24"/>
        </w:rPr>
        <w:t xml:space="preserve"> it is not in dispute that the order of M</w:t>
      </w:r>
      <w:r w:rsidRPr="00C06B96">
        <w:rPr>
          <w:rFonts w:ascii="Times New Roman" w:hAnsi="Times New Roman" w:cs="Times New Roman"/>
          <w:smallCaps/>
          <w:sz w:val="24"/>
          <w:szCs w:val="24"/>
        </w:rPr>
        <w:t>ushore</w:t>
      </w:r>
      <w:r>
        <w:rPr>
          <w:rFonts w:ascii="Times New Roman" w:hAnsi="Times New Roman" w:cs="Times New Roman"/>
          <w:sz w:val="24"/>
          <w:szCs w:val="24"/>
        </w:rPr>
        <w:t xml:space="preserve"> J did not include, for cancellation</w:t>
      </w:r>
      <w:r w:rsidR="00A5345B">
        <w:rPr>
          <w:rFonts w:ascii="Times New Roman" w:hAnsi="Times New Roman" w:cs="Times New Roman"/>
          <w:sz w:val="24"/>
          <w:szCs w:val="24"/>
        </w:rPr>
        <w:t>,</w:t>
      </w:r>
      <w:r>
        <w:rPr>
          <w:rFonts w:ascii="Times New Roman" w:hAnsi="Times New Roman" w:cs="Times New Roman"/>
          <w:sz w:val="24"/>
          <w:szCs w:val="24"/>
        </w:rPr>
        <w:t xml:space="preserve"> the first respondent’s title deed.  That being </w:t>
      </w:r>
      <w:r w:rsidR="005343D5">
        <w:rPr>
          <w:rFonts w:ascii="Times New Roman" w:hAnsi="Times New Roman" w:cs="Times New Roman"/>
          <w:sz w:val="24"/>
          <w:szCs w:val="24"/>
        </w:rPr>
        <w:t>the case, the registrar’s action</w:t>
      </w:r>
      <w:r>
        <w:rPr>
          <w:rFonts w:ascii="Times New Roman" w:hAnsi="Times New Roman" w:cs="Times New Roman"/>
          <w:sz w:val="24"/>
          <w:szCs w:val="24"/>
        </w:rPr>
        <w:t xml:space="preserve">s, in purporting to cancel such deed, contrary to the above provisions of the Deeds Registries Act, were null and void.  The court </w:t>
      </w:r>
      <w:r>
        <w:rPr>
          <w:rFonts w:ascii="Times New Roman" w:hAnsi="Times New Roman" w:cs="Times New Roman"/>
          <w:i/>
          <w:sz w:val="24"/>
          <w:szCs w:val="24"/>
        </w:rPr>
        <w:t xml:space="preserve">a quo’s </w:t>
      </w:r>
      <w:r>
        <w:rPr>
          <w:rFonts w:ascii="Times New Roman" w:hAnsi="Times New Roman" w:cs="Times New Roman"/>
          <w:sz w:val="24"/>
          <w:szCs w:val="24"/>
        </w:rPr>
        <w:t xml:space="preserve">decision </w:t>
      </w:r>
      <w:r w:rsidR="003326DD">
        <w:rPr>
          <w:rFonts w:ascii="Times New Roman" w:hAnsi="Times New Roman" w:cs="Times New Roman"/>
          <w:sz w:val="24"/>
          <w:szCs w:val="24"/>
        </w:rPr>
        <w:t xml:space="preserve">in that regard </w:t>
      </w:r>
      <w:r>
        <w:rPr>
          <w:rFonts w:ascii="Times New Roman" w:hAnsi="Times New Roman" w:cs="Times New Roman"/>
          <w:sz w:val="24"/>
          <w:szCs w:val="24"/>
        </w:rPr>
        <w:t>cannot be faulted.</w:t>
      </w:r>
    </w:p>
    <w:p w:rsidR="003D1848" w:rsidRDefault="003D1848" w:rsidP="00E110E7">
      <w:pPr>
        <w:spacing w:after="0" w:line="480" w:lineRule="auto"/>
        <w:ind w:firstLine="1440"/>
        <w:jc w:val="both"/>
        <w:rPr>
          <w:rFonts w:ascii="Times New Roman" w:hAnsi="Times New Roman" w:cs="Times New Roman"/>
          <w:sz w:val="24"/>
          <w:szCs w:val="24"/>
        </w:rPr>
      </w:pPr>
      <w:bookmarkStart w:id="0" w:name="_GoBack"/>
      <w:bookmarkEnd w:id="0"/>
    </w:p>
    <w:p w:rsidR="003D1848" w:rsidRDefault="003D1848" w:rsidP="00CF60D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addition</w:t>
      </w:r>
      <w:r w:rsidR="0017429C">
        <w:rPr>
          <w:rFonts w:ascii="Times New Roman" w:hAnsi="Times New Roman" w:cs="Times New Roman"/>
          <w:sz w:val="24"/>
          <w:szCs w:val="24"/>
        </w:rPr>
        <w:t>,</w:t>
      </w:r>
      <w:r>
        <w:rPr>
          <w:rFonts w:ascii="Times New Roman" w:hAnsi="Times New Roman" w:cs="Times New Roman"/>
          <w:sz w:val="24"/>
          <w:szCs w:val="24"/>
        </w:rPr>
        <w:t xml:space="preserve"> the applicant was unable to provide proof that T</w:t>
      </w:r>
      <w:r w:rsidRPr="00C06B96">
        <w:rPr>
          <w:rFonts w:ascii="Times New Roman" w:hAnsi="Times New Roman" w:cs="Times New Roman"/>
          <w:smallCaps/>
          <w:sz w:val="24"/>
          <w:szCs w:val="24"/>
        </w:rPr>
        <w:t>sanga</w:t>
      </w:r>
      <w:r>
        <w:rPr>
          <w:rFonts w:ascii="Times New Roman" w:hAnsi="Times New Roman" w:cs="Times New Roman"/>
          <w:sz w:val="24"/>
          <w:szCs w:val="24"/>
        </w:rPr>
        <w:t xml:space="preserve"> J’s judgment, dismissing his application</w:t>
      </w:r>
      <w:r w:rsidR="0017429C">
        <w:rPr>
          <w:rFonts w:ascii="Times New Roman" w:hAnsi="Times New Roman" w:cs="Times New Roman"/>
          <w:sz w:val="24"/>
          <w:szCs w:val="24"/>
        </w:rPr>
        <w:t xml:space="preserve"> for want of prosecution</w:t>
      </w:r>
      <w:r>
        <w:rPr>
          <w:rFonts w:ascii="Times New Roman" w:hAnsi="Times New Roman" w:cs="Times New Roman"/>
          <w:sz w:val="24"/>
          <w:szCs w:val="24"/>
        </w:rPr>
        <w:t xml:space="preserve"> had been set aside or</w:t>
      </w:r>
      <w:r w:rsidR="0017429C">
        <w:rPr>
          <w:rFonts w:ascii="Times New Roman" w:hAnsi="Times New Roman" w:cs="Times New Roman"/>
          <w:sz w:val="24"/>
          <w:szCs w:val="24"/>
        </w:rPr>
        <w:t>,</w:t>
      </w:r>
      <w:r>
        <w:rPr>
          <w:rFonts w:ascii="Times New Roman" w:hAnsi="Times New Roman" w:cs="Times New Roman"/>
          <w:sz w:val="24"/>
          <w:szCs w:val="24"/>
        </w:rPr>
        <w:t xml:space="preserve"> conversely</w:t>
      </w:r>
      <w:r w:rsidR="00414B73">
        <w:rPr>
          <w:rFonts w:ascii="Times New Roman" w:hAnsi="Times New Roman" w:cs="Times New Roman"/>
          <w:sz w:val="24"/>
          <w:szCs w:val="24"/>
        </w:rPr>
        <w:t>,</w:t>
      </w:r>
      <w:r>
        <w:rPr>
          <w:rFonts w:ascii="Times New Roman" w:hAnsi="Times New Roman" w:cs="Times New Roman"/>
          <w:sz w:val="24"/>
          <w:szCs w:val="24"/>
        </w:rPr>
        <w:t xml:space="preserve"> that its application had been reinstated.  In the absence of such proof it must be held that </w:t>
      </w:r>
      <w:r w:rsidRPr="001B4306">
        <w:rPr>
          <w:rFonts w:ascii="Times New Roman" w:hAnsi="Times New Roman" w:cs="Times New Roman"/>
          <w:sz w:val="24"/>
          <w:szCs w:val="24"/>
        </w:rPr>
        <w:t>T</w:t>
      </w:r>
      <w:r w:rsidRPr="001B4306">
        <w:rPr>
          <w:rFonts w:ascii="Times New Roman" w:hAnsi="Times New Roman" w:cs="Times New Roman"/>
          <w:smallCaps/>
        </w:rPr>
        <w:t>SANGA</w:t>
      </w:r>
      <w:r>
        <w:rPr>
          <w:rFonts w:ascii="Times New Roman" w:hAnsi="Times New Roman" w:cs="Times New Roman"/>
          <w:sz w:val="24"/>
          <w:szCs w:val="24"/>
        </w:rPr>
        <w:t xml:space="preserve"> J’s judgment is extant and that the applicant’s application stands dismissed for </w:t>
      </w:r>
      <w:r w:rsidR="00243782">
        <w:rPr>
          <w:rFonts w:ascii="Times New Roman" w:hAnsi="Times New Roman" w:cs="Times New Roman"/>
          <w:sz w:val="24"/>
          <w:szCs w:val="24"/>
        </w:rPr>
        <w:t>want of prosecution.  Until T</w:t>
      </w:r>
      <w:r w:rsidR="00243782" w:rsidRPr="00243782">
        <w:rPr>
          <w:rFonts w:ascii="Times New Roman" w:hAnsi="Times New Roman" w:cs="Times New Roman"/>
        </w:rPr>
        <w:t>SANGA</w:t>
      </w:r>
      <w:r w:rsidR="00243782">
        <w:rPr>
          <w:rFonts w:ascii="Times New Roman" w:hAnsi="Times New Roman" w:cs="Times New Roman"/>
          <w:sz w:val="24"/>
          <w:szCs w:val="24"/>
        </w:rPr>
        <w:t xml:space="preserve"> J’s</w:t>
      </w:r>
      <w:r>
        <w:rPr>
          <w:rFonts w:ascii="Times New Roman" w:hAnsi="Times New Roman" w:cs="Times New Roman"/>
          <w:sz w:val="24"/>
          <w:szCs w:val="24"/>
        </w:rPr>
        <w:t xml:space="preserve"> order is set aside and the applicant’s application reinstated, M</w:t>
      </w:r>
      <w:r w:rsidRPr="00C06B96">
        <w:rPr>
          <w:rFonts w:ascii="Times New Roman" w:hAnsi="Times New Roman" w:cs="Times New Roman"/>
          <w:smallCaps/>
          <w:sz w:val="24"/>
          <w:szCs w:val="24"/>
        </w:rPr>
        <w:t>ushore</w:t>
      </w:r>
      <w:r>
        <w:rPr>
          <w:rFonts w:ascii="Times New Roman" w:hAnsi="Times New Roman" w:cs="Times New Roman"/>
          <w:sz w:val="24"/>
          <w:szCs w:val="24"/>
        </w:rPr>
        <w:t xml:space="preserve"> J’s judgment must </w:t>
      </w:r>
      <w:r w:rsidR="005343D5">
        <w:rPr>
          <w:rFonts w:ascii="Times New Roman" w:hAnsi="Times New Roman" w:cs="Times New Roman"/>
          <w:sz w:val="24"/>
          <w:szCs w:val="24"/>
        </w:rPr>
        <w:t xml:space="preserve">be </w:t>
      </w:r>
      <w:r>
        <w:rPr>
          <w:rFonts w:ascii="Times New Roman" w:hAnsi="Times New Roman" w:cs="Times New Roman"/>
          <w:sz w:val="24"/>
          <w:szCs w:val="24"/>
        </w:rPr>
        <w:t>vacated, leaving the applicant with no leg to stand on.</w:t>
      </w:r>
    </w:p>
    <w:p w:rsidR="009D5AA7" w:rsidRDefault="009D5AA7" w:rsidP="00E110E7">
      <w:pPr>
        <w:spacing w:after="0" w:line="480" w:lineRule="auto"/>
        <w:jc w:val="both"/>
        <w:rPr>
          <w:rFonts w:ascii="Times New Roman" w:hAnsi="Times New Roman" w:cs="Times New Roman"/>
          <w:sz w:val="24"/>
          <w:szCs w:val="24"/>
        </w:rPr>
      </w:pPr>
    </w:p>
    <w:p w:rsidR="002E6B62" w:rsidRDefault="002E6B62" w:rsidP="00E110E7">
      <w:pPr>
        <w:spacing w:after="0" w:line="480" w:lineRule="auto"/>
        <w:jc w:val="both"/>
        <w:rPr>
          <w:rFonts w:ascii="Times New Roman" w:hAnsi="Times New Roman" w:cs="Times New Roman"/>
          <w:sz w:val="24"/>
          <w:szCs w:val="24"/>
        </w:rPr>
      </w:pPr>
    </w:p>
    <w:p w:rsidR="003D1848" w:rsidRPr="008D3F27" w:rsidRDefault="003D1848" w:rsidP="003D1848">
      <w:pPr>
        <w:spacing w:after="0" w:line="480" w:lineRule="auto"/>
        <w:jc w:val="both"/>
        <w:rPr>
          <w:rFonts w:ascii="Times New Roman" w:hAnsi="Times New Roman" w:cs="Times New Roman"/>
          <w:b/>
          <w:sz w:val="24"/>
          <w:szCs w:val="24"/>
          <w:u w:val="single"/>
        </w:rPr>
      </w:pPr>
      <w:r w:rsidRPr="008D3F27">
        <w:rPr>
          <w:rFonts w:ascii="Times New Roman" w:hAnsi="Times New Roman" w:cs="Times New Roman"/>
          <w:b/>
          <w:sz w:val="24"/>
          <w:szCs w:val="24"/>
          <w:u w:val="single"/>
        </w:rPr>
        <w:lastRenderedPageBreak/>
        <w:t>DISPOSITION</w:t>
      </w:r>
    </w:p>
    <w:p w:rsidR="003D1848" w:rsidRDefault="003D1848" w:rsidP="00CF60D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For the reasons given above it is my view that the intended appeal has no prospects of success.  The present application cannot therefore succeed.  Costs will follow the cause.</w:t>
      </w:r>
    </w:p>
    <w:p w:rsidR="003D1848" w:rsidRDefault="003D1848" w:rsidP="003D1848">
      <w:pPr>
        <w:spacing w:after="0" w:line="240" w:lineRule="auto"/>
        <w:ind w:firstLine="1440"/>
        <w:jc w:val="both"/>
        <w:rPr>
          <w:rFonts w:ascii="Times New Roman" w:hAnsi="Times New Roman" w:cs="Times New Roman"/>
          <w:sz w:val="24"/>
          <w:szCs w:val="24"/>
        </w:rPr>
      </w:pPr>
    </w:p>
    <w:p w:rsidR="003D1848" w:rsidRDefault="003D1848" w:rsidP="003D1848">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Accordingly</w:t>
      </w:r>
      <w:r w:rsidR="009F7AD1">
        <w:rPr>
          <w:rFonts w:ascii="Times New Roman" w:hAnsi="Times New Roman" w:cs="Times New Roman"/>
          <w:sz w:val="24"/>
          <w:szCs w:val="24"/>
        </w:rPr>
        <w:t>,</w:t>
      </w:r>
      <w:r>
        <w:rPr>
          <w:rFonts w:ascii="Times New Roman" w:hAnsi="Times New Roman" w:cs="Times New Roman"/>
          <w:sz w:val="24"/>
          <w:szCs w:val="24"/>
        </w:rPr>
        <w:t xml:space="preserve"> it is ordered as follows:</w:t>
      </w:r>
    </w:p>
    <w:p w:rsidR="003D1848" w:rsidRDefault="003D1848" w:rsidP="003D18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application be and is hereby dismissed with costs.”</w:t>
      </w:r>
    </w:p>
    <w:p w:rsidR="00CF60DA" w:rsidRDefault="00CF60DA" w:rsidP="003D1848">
      <w:pPr>
        <w:spacing w:after="0" w:line="480" w:lineRule="auto"/>
        <w:jc w:val="both"/>
        <w:rPr>
          <w:rFonts w:ascii="Times New Roman" w:hAnsi="Times New Roman" w:cs="Times New Roman"/>
          <w:sz w:val="24"/>
          <w:szCs w:val="24"/>
        </w:rPr>
      </w:pPr>
    </w:p>
    <w:p w:rsidR="005343D5" w:rsidRDefault="005343D5" w:rsidP="003D1848">
      <w:pPr>
        <w:spacing w:after="0" w:line="480" w:lineRule="auto"/>
        <w:jc w:val="both"/>
        <w:rPr>
          <w:rFonts w:ascii="Times New Roman" w:hAnsi="Times New Roman" w:cs="Times New Roman"/>
          <w:sz w:val="24"/>
          <w:szCs w:val="24"/>
        </w:rPr>
      </w:pPr>
    </w:p>
    <w:p w:rsidR="005343D5" w:rsidRDefault="005343D5" w:rsidP="003D1848">
      <w:pPr>
        <w:spacing w:after="0" w:line="480" w:lineRule="auto"/>
        <w:jc w:val="both"/>
        <w:rPr>
          <w:rFonts w:ascii="Times New Roman" w:hAnsi="Times New Roman" w:cs="Times New Roman"/>
          <w:sz w:val="24"/>
          <w:szCs w:val="24"/>
        </w:rPr>
      </w:pPr>
    </w:p>
    <w:p w:rsidR="00E110E7" w:rsidRDefault="00E110E7" w:rsidP="003D1848">
      <w:pPr>
        <w:spacing w:after="0" w:line="480" w:lineRule="auto"/>
        <w:jc w:val="both"/>
        <w:rPr>
          <w:rFonts w:ascii="Times New Roman" w:hAnsi="Times New Roman" w:cs="Times New Roman"/>
          <w:sz w:val="24"/>
          <w:szCs w:val="24"/>
        </w:rPr>
      </w:pPr>
    </w:p>
    <w:p w:rsidR="00CF60DA" w:rsidRDefault="00EC1CD2" w:rsidP="003D1848">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C</w:t>
      </w:r>
      <w:r w:rsidR="00D509B4">
        <w:rPr>
          <w:rFonts w:ascii="Times New Roman" w:hAnsi="Times New Roman" w:cs="Times New Roman"/>
          <w:i/>
          <w:sz w:val="24"/>
          <w:szCs w:val="24"/>
        </w:rPr>
        <w:t xml:space="preserve">. Mpame &amp; Associates Legal Practitioners, </w:t>
      </w:r>
      <w:r w:rsidRPr="00E66539">
        <w:rPr>
          <w:rFonts w:ascii="Times New Roman" w:hAnsi="Times New Roman" w:cs="Times New Roman"/>
          <w:sz w:val="24"/>
          <w:szCs w:val="24"/>
        </w:rPr>
        <w:t>applicant’s</w:t>
      </w:r>
      <w:r w:rsidR="00D509B4" w:rsidRPr="00E66539">
        <w:rPr>
          <w:rFonts w:ascii="Times New Roman" w:hAnsi="Times New Roman" w:cs="Times New Roman"/>
          <w:sz w:val="24"/>
          <w:szCs w:val="24"/>
        </w:rPr>
        <w:t xml:space="preserve"> legal practitioners</w:t>
      </w:r>
    </w:p>
    <w:p w:rsidR="00EC1CD2" w:rsidRPr="00CF60DA" w:rsidRDefault="00EC1CD2" w:rsidP="003D1848">
      <w:pPr>
        <w:spacing w:after="0" w:line="480" w:lineRule="auto"/>
        <w:jc w:val="both"/>
        <w:rPr>
          <w:rFonts w:ascii="Times New Roman" w:hAnsi="Times New Roman" w:cs="Times New Roman"/>
          <w:i/>
          <w:sz w:val="24"/>
          <w:szCs w:val="24"/>
        </w:rPr>
      </w:pPr>
      <w:r w:rsidRPr="00EC1CD2">
        <w:rPr>
          <w:rFonts w:ascii="Times New Roman" w:hAnsi="Times New Roman" w:cs="Times New Roman"/>
          <w:i/>
          <w:sz w:val="24"/>
          <w:szCs w:val="24"/>
        </w:rPr>
        <w:t>Whatman &amp; Stewart Legal Practitioners,</w:t>
      </w:r>
      <w:r>
        <w:rPr>
          <w:rFonts w:ascii="Times New Roman" w:hAnsi="Times New Roman" w:cs="Times New Roman"/>
          <w:sz w:val="24"/>
          <w:szCs w:val="24"/>
        </w:rPr>
        <w:t xml:space="preserve"> 1</w:t>
      </w:r>
      <w:r w:rsidRPr="00EC1CD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3D1848" w:rsidRPr="00512A86" w:rsidRDefault="003D1848" w:rsidP="003D1848">
      <w:pPr>
        <w:spacing w:after="0" w:line="480" w:lineRule="auto"/>
        <w:ind w:left="1440"/>
        <w:jc w:val="both"/>
        <w:rPr>
          <w:rFonts w:ascii="Times New Roman" w:hAnsi="Times New Roman" w:cs="Times New Roman"/>
          <w:sz w:val="24"/>
          <w:szCs w:val="24"/>
        </w:rPr>
      </w:pPr>
    </w:p>
    <w:p w:rsidR="00F66BBE" w:rsidRDefault="00F66BBE" w:rsidP="008C42A2">
      <w:pPr>
        <w:spacing w:line="480" w:lineRule="auto"/>
        <w:ind w:firstLine="1134"/>
        <w:jc w:val="both"/>
      </w:pPr>
    </w:p>
    <w:p w:rsidR="00634E55" w:rsidRPr="00634E55" w:rsidRDefault="00634E55" w:rsidP="008C42A2">
      <w:pPr>
        <w:spacing w:line="480" w:lineRule="auto"/>
        <w:ind w:firstLine="1134"/>
        <w:jc w:val="both"/>
        <w:rPr>
          <w:rFonts w:ascii="Times New Roman" w:hAnsi="Times New Roman" w:cs="Times New Roman"/>
          <w:sz w:val="24"/>
          <w:szCs w:val="24"/>
          <w:lang w:val="en-US"/>
        </w:rPr>
      </w:pPr>
    </w:p>
    <w:sectPr w:rsidR="00634E55" w:rsidRPr="00634E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F43" w:rsidRDefault="00921F43" w:rsidP="00DC7645">
      <w:pPr>
        <w:spacing w:after="0" w:line="240" w:lineRule="auto"/>
      </w:pPr>
      <w:r>
        <w:separator/>
      </w:r>
    </w:p>
  </w:endnote>
  <w:endnote w:type="continuationSeparator" w:id="0">
    <w:p w:rsidR="00921F43" w:rsidRDefault="00921F43" w:rsidP="00DC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F43" w:rsidRDefault="00921F43" w:rsidP="00DC7645">
      <w:pPr>
        <w:spacing w:after="0" w:line="240" w:lineRule="auto"/>
      </w:pPr>
      <w:r>
        <w:separator/>
      </w:r>
    </w:p>
  </w:footnote>
  <w:footnote w:type="continuationSeparator" w:id="0">
    <w:p w:rsidR="00921F43" w:rsidRDefault="00921F43" w:rsidP="00DC7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45" w:rsidRDefault="00DC7645">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645" w:rsidRPr="005343D5" w:rsidRDefault="00AC1E53">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Judgement No. SC 46</w:t>
                          </w:r>
                          <w:r w:rsidR="00DC7645" w:rsidRPr="005343D5">
                            <w:rPr>
                              <w:rFonts w:ascii="Times New Roman" w:hAnsi="Times New Roman" w:cs="Times New Roman"/>
                              <w:b/>
                              <w:noProof/>
                              <w:sz w:val="24"/>
                              <w:szCs w:val="24"/>
                              <w:lang w:val="en-US"/>
                            </w:rPr>
                            <w:t>/25</w:t>
                          </w:r>
                        </w:p>
                        <w:p w:rsidR="00DC7645" w:rsidRPr="00DC7645" w:rsidRDefault="00DC7645">
                          <w:pPr>
                            <w:spacing w:after="0" w:line="240" w:lineRule="auto"/>
                            <w:jc w:val="right"/>
                            <w:rPr>
                              <w:noProof/>
                              <w:lang w:val="en-US"/>
                            </w:rPr>
                          </w:pPr>
                          <w:r w:rsidRPr="005343D5">
                            <w:rPr>
                              <w:rFonts w:ascii="Times New Roman" w:hAnsi="Times New Roman" w:cs="Times New Roman"/>
                              <w:b/>
                              <w:noProof/>
                              <w:sz w:val="24"/>
                              <w:szCs w:val="24"/>
                              <w:lang w:val="en-US"/>
                            </w:rPr>
                            <w:t>Chamber Application No</w:t>
                          </w:r>
                          <w:r w:rsidR="005343D5">
                            <w:rPr>
                              <w:rFonts w:ascii="Times New Roman" w:hAnsi="Times New Roman" w:cs="Times New Roman"/>
                              <w:b/>
                              <w:noProof/>
                              <w:sz w:val="24"/>
                              <w:szCs w:val="24"/>
                              <w:lang w:val="en-US"/>
                            </w:rPr>
                            <w:t>.</w:t>
                          </w:r>
                          <w:r w:rsidRPr="005343D5">
                            <w:rPr>
                              <w:rFonts w:ascii="Times New Roman" w:hAnsi="Times New Roman" w:cs="Times New Roman"/>
                              <w:b/>
                              <w:noProof/>
                              <w:sz w:val="24"/>
                              <w:szCs w:val="24"/>
                              <w:lang w:val="en-US"/>
                            </w:rPr>
                            <w:t xml:space="preserve"> SC 462/24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C7645" w:rsidRPr="005343D5" w:rsidRDefault="00AC1E53">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Judgement No. SC 46</w:t>
                    </w:r>
                    <w:r w:rsidR="00DC7645" w:rsidRPr="005343D5">
                      <w:rPr>
                        <w:rFonts w:ascii="Times New Roman" w:hAnsi="Times New Roman" w:cs="Times New Roman"/>
                        <w:b/>
                        <w:noProof/>
                        <w:sz w:val="24"/>
                        <w:szCs w:val="24"/>
                        <w:lang w:val="en-US"/>
                      </w:rPr>
                      <w:t>/25</w:t>
                    </w:r>
                  </w:p>
                  <w:p w:rsidR="00DC7645" w:rsidRPr="00DC7645" w:rsidRDefault="00DC7645">
                    <w:pPr>
                      <w:spacing w:after="0" w:line="240" w:lineRule="auto"/>
                      <w:jc w:val="right"/>
                      <w:rPr>
                        <w:noProof/>
                        <w:lang w:val="en-US"/>
                      </w:rPr>
                    </w:pPr>
                    <w:r w:rsidRPr="005343D5">
                      <w:rPr>
                        <w:rFonts w:ascii="Times New Roman" w:hAnsi="Times New Roman" w:cs="Times New Roman"/>
                        <w:b/>
                        <w:noProof/>
                        <w:sz w:val="24"/>
                        <w:szCs w:val="24"/>
                        <w:lang w:val="en-US"/>
                      </w:rPr>
                      <w:t>Chamber Application No</w:t>
                    </w:r>
                    <w:r w:rsidR="005343D5">
                      <w:rPr>
                        <w:rFonts w:ascii="Times New Roman" w:hAnsi="Times New Roman" w:cs="Times New Roman"/>
                        <w:b/>
                        <w:noProof/>
                        <w:sz w:val="24"/>
                        <w:szCs w:val="24"/>
                        <w:lang w:val="en-US"/>
                      </w:rPr>
                      <w:t>.</w:t>
                    </w:r>
                    <w:r w:rsidRPr="005343D5">
                      <w:rPr>
                        <w:rFonts w:ascii="Times New Roman" w:hAnsi="Times New Roman" w:cs="Times New Roman"/>
                        <w:b/>
                        <w:noProof/>
                        <w:sz w:val="24"/>
                        <w:szCs w:val="24"/>
                        <w:lang w:val="en-US"/>
                      </w:rPr>
                      <w:t xml:space="preserve"> SC 462/24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C7645" w:rsidRDefault="00DC7645">
                          <w:pPr>
                            <w:spacing w:after="0" w:line="240" w:lineRule="auto"/>
                            <w:rPr>
                              <w:color w:val="FFFFFF" w:themeColor="background1"/>
                            </w:rPr>
                          </w:pPr>
                          <w:r>
                            <w:fldChar w:fldCharType="begin"/>
                          </w:r>
                          <w:r>
                            <w:instrText xml:space="preserve"> PAGE   \* MERGEFORMAT </w:instrText>
                          </w:r>
                          <w:r>
                            <w:fldChar w:fldCharType="separate"/>
                          </w:r>
                          <w:r w:rsidR="00CC06D2" w:rsidRPr="00CC06D2">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C7645" w:rsidRDefault="00DC7645">
                    <w:pPr>
                      <w:spacing w:after="0" w:line="240" w:lineRule="auto"/>
                      <w:rPr>
                        <w:color w:val="FFFFFF" w:themeColor="background1"/>
                      </w:rPr>
                    </w:pPr>
                    <w:r>
                      <w:fldChar w:fldCharType="begin"/>
                    </w:r>
                    <w:r>
                      <w:instrText xml:space="preserve"> PAGE   \* MERGEFORMAT </w:instrText>
                    </w:r>
                    <w:r>
                      <w:fldChar w:fldCharType="separate"/>
                    </w:r>
                    <w:r w:rsidR="00CC06D2" w:rsidRPr="00CC06D2">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50CE1"/>
    <w:multiLevelType w:val="hybridMultilevel"/>
    <w:tmpl w:val="BFF6E93A"/>
    <w:lvl w:ilvl="0" w:tplc="596ABC4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70F3D5B"/>
    <w:multiLevelType w:val="hybridMultilevel"/>
    <w:tmpl w:val="187C9E52"/>
    <w:lvl w:ilvl="0" w:tplc="BA20CF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AF06986"/>
    <w:multiLevelType w:val="hybridMultilevel"/>
    <w:tmpl w:val="861C7502"/>
    <w:lvl w:ilvl="0" w:tplc="3009000F">
      <w:start w:val="1"/>
      <w:numFmt w:val="decimal"/>
      <w:lvlText w:val="%1."/>
      <w:lvlJc w:val="left"/>
      <w:pPr>
        <w:ind w:left="928" w:hanging="36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3" w15:restartNumberingAfterBreak="0">
    <w:nsid w:val="69441ABC"/>
    <w:multiLevelType w:val="hybridMultilevel"/>
    <w:tmpl w:val="B37E6C3E"/>
    <w:lvl w:ilvl="0" w:tplc="3009000F">
      <w:start w:val="1"/>
      <w:numFmt w:val="decimal"/>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4" w15:restartNumberingAfterBreak="0">
    <w:nsid w:val="792E3F63"/>
    <w:multiLevelType w:val="hybridMultilevel"/>
    <w:tmpl w:val="BFDC16DE"/>
    <w:lvl w:ilvl="0" w:tplc="2DDCC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45"/>
    <w:rsid w:val="0006152D"/>
    <w:rsid w:val="0007066E"/>
    <w:rsid w:val="00073781"/>
    <w:rsid w:val="000E0F2E"/>
    <w:rsid w:val="0017429C"/>
    <w:rsid w:val="001A2E65"/>
    <w:rsid w:val="001A3E60"/>
    <w:rsid w:val="001B4306"/>
    <w:rsid w:val="001C51FD"/>
    <w:rsid w:val="001C73E2"/>
    <w:rsid w:val="001D2C5D"/>
    <w:rsid w:val="00243782"/>
    <w:rsid w:val="00260021"/>
    <w:rsid w:val="0026460E"/>
    <w:rsid w:val="00271526"/>
    <w:rsid w:val="002A1E72"/>
    <w:rsid w:val="002D35A5"/>
    <w:rsid w:val="002E6B62"/>
    <w:rsid w:val="002F7D53"/>
    <w:rsid w:val="00302A37"/>
    <w:rsid w:val="00310FC7"/>
    <w:rsid w:val="00314026"/>
    <w:rsid w:val="003326DD"/>
    <w:rsid w:val="00341BFF"/>
    <w:rsid w:val="00393E98"/>
    <w:rsid w:val="003D1848"/>
    <w:rsid w:val="003D3859"/>
    <w:rsid w:val="003E121C"/>
    <w:rsid w:val="003F1BF3"/>
    <w:rsid w:val="00414B73"/>
    <w:rsid w:val="00426D8D"/>
    <w:rsid w:val="00427644"/>
    <w:rsid w:val="00457600"/>
    <w:rsid w:val="00491969"/>
    <w:rsid w:val="00496122"/>
    <w:rsid w:val="004D5347"/>
    <w:rsid w:val="004F5DA4"/>
    <w:rsid w:val="00514E03"/>
    <w:rsid w:val="00527002"/>
    <w:rsid w:val="005343D5"/>
    <w:rsid w:val="00543B63"/>
    <w:rsid w:val="00556FE3"/>
    <w:rsid w:val="005644D3"/>
    <w:rsid w:val="005909DA"/>
    <w:rsid w:val="00634E55"/>
    <w:rsid w:val="00665F8E"/>
    <w:rsid w:val="00694C13"/>
    <w:rsid w:val="006E7D82"/>
    <w:rsid w:val="00702278"/>
    <w:rsid w:val="007169F1"/>
    <w:rsid w:val="007371C9"/>
    <w:rsid w:val="007411D9"/>
    <w:rsid w:val="00770981"/>
    <w:rsid w:val="007C2417"/>
    <w:rsid w:val="007C465B"/>
    <w:rsid w:val="007F164F"/>
    <w:rsid w:val="007F217E"/>
    <w:rsid w:val="008066E9"/>
    <w:rsid w:val="008103FD"/>
    <w:rsid w:val="00813B26"/>
    <w:rsid w:val="00857B87"/>
    <w:rsid w:val="00865728"/>
    <w:rsid w:val="008A4223"/>
    <w:rsid w:val="008C42A2"/>
    <w:rsid w:val="008C5B09"/>
    <w:rsid w:val="008E419F"/>
    <w:rsid w:val="00921F43"/>
    <w:rsid w:val="0092771F"/>
    <w:rsid w:val="0095714A"/>
    <w:rsid w:val="009B5AB3"/>
    <w:rsid w:val="009D5AA7"/>
    <w:rsid w:val="009F7AD1"/>
    <w:rsid w:val="00A05C0B"/>
    <w:rsid w:val="00A25AE7"/>
    <w:rsid w:val="00A36696"/>
    <w:rsid w:val="00A5345B"/>
    <w:rsid w:val="00A55B20"/>
    <w:rsid w:val="00A64686"/>
    <w:rsid w:val="00A759ED"/>
    <w:rsid w:val="00AC1E53"/>
    <w:rsid w:val="00AE2880"/>
    <w:rsid w:val="00B02530"/>
    <w:rsid w:val="00B241CE"/>
    <w:rsid w:val="00B41BC9"/>
    <w:rsid w:val="00B50599"/>
    <w:rsid w:val="00B52D79"/>
    <w:rsid w:val="00B60903"/>
    <w:rsid w:val="00B65F98"/>
    <w:rsid w:val="00C028AD"/>
    <w:rsid w:val="00C425D0"/>
    <w:rsid w:val="00C7747B"/>
    <w:rsid w:val="00CC06D2"/>
    <w:rsid w:val="00CF60DA"/>
    <w:rsid w:val="00D1090E"/>
    <w:rsid w:val="00D509B4"/>
    <w:rsid w:val="00DB4D7E"/>
    <w:rsid w:val="00DB50E8"/>
    <w:rsid w:val="00DC7645"/>
    <w:rsid w:val="00DE7A53"/>
    <w:rsid w:val="00DF2C8D"/>
    <w:rsid w:val="00E07A45"/>
    <w:rsid w:val="00E110E7"/>
    <w:rsid w:val="00E600AA"/>
    <w:rsid w:val="00E66539"/>
    <w:rsid w:val="00E724A1"/>
    <w:rsid w:val="00E76787"/>
    <w:rsid w:val="00E95726"/>
    <w:rsid w:val="00EB6822"/>
    <w:rsid w:val="00EC1CD2"/>
    <w:rsid w:val="00ED0BFE"/>
    <w:rsid w:val="00EF14BD"/>
    <w:rsid w:val="00F01DBB"/>
    <w:rsid w:val="00F0252A"/>
    <w:rsid w:val="00F32C66"/>
    <w:rsid w:val="00F66BBE"/>
    <w:rsid w:val="00FA557A"/>
    <w:rsid w:val="00FB41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499D89-ACB0-45CE-AEC5-621578CE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645"/>
  </w:style>
  <w:style w:type="paragraph" w:styleId="Footer">
    <w:name w:val="footer"/>
    <w:basedOn w:val="Normal"/>
    <w:link w:val="FooterChar"/>
    <w:uiPriority w:val="99"/>
    <w:unhideWhenUsed/>
    <w:rsid w:val="00DC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645"/>
  </w:style>
  <w:style w:type="paragraph" w:styleId="ListParagraph">
    <w:name w:val="List Paragraph"/>
    <w:basedOn w:val="Normal"/>
    <w:uiPriority w:val="34"/>
    <w:qFormat/>
    <w:rsid w:val="00FB4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2025-05-27T13:19:00Z</dcterms:created>
  <dcterms:modified xsi:type="dcterms:W3CDTF">2025-05-27T13:19:00Z</dcterms:modified>
</cp:coreProperties>
</file>