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B3" w:rsidRPr="002F5080" w:rsidRDefault="002E6D7D" w:rsidP="002F5080">
      <w:pPr>
        <w:spacing w:line="360" w:lineRule="auto"/>
        <w:jc w:val="both"/>
        <w:rPr>
          <w:rFonts w:ascii="Times New Roman" w:hAnsi="Times New Roman" w:cs="Times New Roman"/>
          <w:b/>
          <w:sz w:val="24"/>
          <w:szCs w:val="24"/>
          <w:lang w:val="en-US"/>
        </w:rPr>
      </w:pPr>
      <w:r w:rsidRPr="002F5080">
        <w:rPr>
          <w:rFonts w:ascii="Times New Roman" w:hAnsi="Times New Roman" w:cs="Times New Roman"/>
          <w:b/>
          <w:sz w:val="24"/>
          <w:szCs w:val="24"/>
          <w:lang w:val="en-US"/>
        </w:rPr>
        <w:t xml:space="preserve">DUMOLWENKOSI NCUBE </w:t>
      </w:r>
      <w:bookmarkStart w:id="0" w:name="_GoBack"/>
      <w:bookmarkEnd w:id="0"/>
    </w:p>
    <w:p w:rsidR="002E6D7D" w:rsidRPr="002F5080" w:rsidRDefault="002E6D7D" w:rsidP="002F5080">
      <w:pPr>
        <w:spacing w:line="360" w:lineRule="auto"/>
        <w:jc w:val="both"/>
        <w:rPr>
          <w:rFonts w:ascii="Times New Roman" w:hAnsi="Times New Roman" w:cs="Times New Roman"/>
          <w:b/>
          <w:sz w:val="24"/>
          <w:szCs w:val="24"/>
          <w:lang w:val="en-US"/>
        </w:rPr>
      </w:pPr>
      <w:r w:rsidRPr="002F5080">
        <w:rPr>
          <w:rFonts w:ascii="Times New Roman" w:hAnsi="Times New Roman" w:cs="Times New Roman"/>
          <w:b/>
          <w:sz w:val="24"/>
          <w:szCs w:val="24"/>
          <w:lang w:val="en-US"/>
        </w:rPr>
        <w:t xml:space="preserve">Versus </w:t>
      </w:r>
    </w:p>
    <w:p w:rsidR="002E6D7D" w:rsidRPr="00B26161" w:rsidRDefault="00C258C1" w:rsidP="002F5080">
      <w:pPr>
        <w:spacing w:line="360" w:lineRule="auto"/>
        <w:jc w:val="both"/>
        <w:rPr>
          <w:rFonts w:ascii="Times New Roman" w:hAnsi="Times New Roman" w:cs="Times New Roman"/>
          <w:b/>
          <w:sz w:val="24"/>
          <w:szCs w:val="24"/>
          <w:lang w:val="en-US"/>
        </w:rPr>
      </w:pPr>
      <w:r w:rsidRPr="002F5080">
        <w:rPr>
          <w:rFonts w:ascii="Times New Roman" w:hAnsi="Times New Roman" w:cs="Times New Roman"/>
          <w:b/>
          <w:sz w:val="24"/>
          <w:szCs w:val="24"/>
          <w:lang w:val="en-US"/>
        </w:rPr>
        <w:t>THE STATE</w:t>
      </w:r>
    </w:p>
    <w:p w:rsidR="002E6D7D" w:rsidRPr="00B26161" w:rsidRDefault="002E6D7D" w:rsidP="00B26161">
      <w:pPr>
        <w:pStyle w:val="NoSpacing"/>
        <w:rPr>
          <w:rFonts w:ascii="Times New Roman" w:hAnsi="Times New Roman" w:cs="Times New Roman"/>
          <w:sz w:val="24"/>
          <w:szCs w:val="24"/>
          <w:lang w:val="en-US"/>
        </w:rPr>
      </w:pPr>
      <w:r w:rsidRPr="00B26161">
        <w:rPr>
          <w:rFonts w:ascii="Times New Roman" w:hAnsi="Times New Roman" w:cs="Times New Roman"/>
          <w:sz w:val="24"/>
          <w:szCs w:val="24"/>
          <w:lang w:val="en-US"/>
        </w:rPr>
        <w:t>IN THE HIGH COURT OF ZIMBABWE</w:t>
      </w:r>
    </w:p>
    <w:p w:rsidR="002E6D7D" w:rsidRPr="00B26161" w:rsidRDefault="002E6D7D" w:rsidP="00B26161">
      <w:pPr>
        <w:pStyle w:val="NoSpacing"/>
        <w:rPr>
          <w:rFonts w:ascii="Times New Roman" w:hAnsi="Times New Roman" w:cs="Times New Roman"/>
          <w:sz w:val="24"/>
          <w:szCs w:val="24"/>
          <w:lang w:val="en-US"/>
        </w:rPr>
      </w:pPr>
      <w:r w:rsidRPr="00B26161">
        <w:rPr>
          <w:rFonts w:ascii="Times New Roman" w:hAnsi="Times New Roman" w:cs="Times New Roman"/>
          <w:sz w:val="24"/>
          <w:szCs w:val="24"/>
          <w:lang w:val="en-US"/>
        </w:rPr>
        <w:t>MAKONESE J</w:t>
      </w:r>
    </w:p>
    <w:p w:rsidR="002E6D7D" w:rsidRPr="00B26161" w:rsidRDefault="002E6D7D" w:rsidP="00B26161">
      <w:pPr>
        <w:pStyle w:val="NoSpacing"/>
        <w:rPr>
          <w:rFonts w:ascii="Times New Roman" w:hAnsi="Times New Roman" w:cs="Times New Roman"/>
          <w:sz w:val="24"/>
          <w:szCs w:val="24"/>
          <w:lang w:val="en-US"/>
        </w:rPr>
      </w:pPr>
      <w:r w:rsidRPr="00B26161">
        <w:rPr>
          <w:rFonts w:ascii="Times New Roman" w:hAnsi="Times New Roman" w:cs="Times New Roman"/>
          <w:sz w:val="24"/>
          <w:szCs w:val="24"/>
          <w:lang w:val="en-US"/>
        </w:rPr>
        <w:t>BULAWAYO 8</w:t>
      </w:r>
      <w:r w:rsidR="00401D9F">
        <w:rPr>
          <w:rFonts w:ascii="Times New Roman" w:hAnsi="Times New Roman" w:cs="Times New Roman"/>
          <w:sz w:val="24"/>
          <w:szCs w:val="24"/>
          <w:lang w:val="en-US"/>
        </w:rPr>
        <w:t xml:space="preserve"> &amp; 14</w:t>
      </w:r>
      <w:r w:rsidRPr="00B26161">
        <w:rPr>
          <w:rFonts w:ascii="Times New Roman" w:hAnsi="Times New Roman" w:cs="Times New Roman"/>
          <w:sz w:val="24"/>
          <w:szCs w:val="24"/>
          <w:lang w:val="en-US"/>
        </w:rPr>
        <w:t xml:space="preserve"> JULY </w:t>
      </w:r>
      <w:r w:rsidR="00401D9F">
        <w:rPr>
          <w:rFonts w:ascii="Times New Roman" w:hAnsi="Times New Roman" w:cs="Times New Roman"/>
          <w:sz w:val="24"/>
          <w:szCs w:val="24"/>
          <w:lang w:val="en-US"/>
        </w:rPr>
        <w:t>2022</w:t>
      </w:r>
      <w:r w:rsidRPr="00B26161">
        <w:rPr>
          <w:rFonts w:ascii="Times New Roman" w:hAnsi="Times New Roman" w:cs="Times New Roman"/>
          <w:sz w:val="24"/>
          <w:szCs w:val="24"/>
          <w:lang w:val="en-US"/>
        </w:rPr>
        <w:t xml:space="preserve"> </w:t>
      </w:r>
    </w:p>
    <w:p w:rsidR="002E6D7D" w:rsidRPr="002F5080" w:rsidRDefault="002E6D7D" w:rsidP="002F5080">
      <w:pPr>
        <w:spacing w:line="360" w:lineRule="auto"/>
        <w:jc w:val="both"/>
        <w:rPr>
          <w:rFonts w:ascii="Times New Roman" w:hAnsi="Times New Roman" w:cs="Times New Roman"/>
          <w:sz w:val="24"/>
          <w:szCs w:val="24"/>
          <w:lang w:val="en-US"/>
        </w:rPr>
      </w:pPr>
    </w:p>
    <w:p w:rsidR="002E6D7D" w:rsidRPr="002F5080" w:rsidRDefault="002E6D7D" w:rsidP="002F5080">
      <w:pPr>
        <w:spacing w:line="360" w:lineRule="auto"/>
        <w:jc w:val="both"/>
        <w:rPr>
          <w:rFonts w:ascii="Times New Roman" w:hAnsi="Times New Roman" w:cs="Times New Roman"/>
          <w:b/>
          <w:sz w:val="24"/>
          <w:szCs w:val="24"/>
          <w:lang w:val="en-US"/>
        </w:rPr>
      </w:pPr>
      <w:r w:rsidRPr="002F5080">
        <w:rPr>
          <w:rFonts w:ascii="Times New Roman" w:hAnsi="Times New Roman" w:cs="Times New Roman"/>
          <w:b/>
          <w:sz w:val="24"/>
          <w:szCs w:val="24"/>
          <w:lang w:val="en-US"/>
        </w:rPr>
        <w:t>Bail Application</w:t>
      </w:r>
    </w:p>
    <w:p w:rsidR="00C258C1" w:rsidRPr="00401D9F" w:rsidRDefault="002E6D7D" w:rsidP="00401D9F">
      <w:pPr>
        <w:pStyle w:val="NoSpacing"/>
        <w:rPr>
          <w:rFonts w:ascii="Times New Roman" w:hAnsi="Times New Roman" w:cs="Times New Roman"/>
          <w:sz w:val="24"/>
          <w:szCs w:val="24"/>
        </w:rPr>
      </w:pPr>
      <w:r w:rsidRPr="00401D9F">
        <w:rPr>
          <w:rFonts w:ascii="Times New Roman" w:hAnsi="Times New Roman" w:cs="Times New Roman"/>
          <w:i/>
          <w:sz w:val="24"/>
          <w:szCs w:val="24"/>
        </w:rPr>
        <w:t xml:space="preserve">Mrs S. </w:t>
      </w:r>
      <w:proofErr w:type="spellStart"/>
      <w:r w:rsidRPr="00401D9F">
        <w:rPr>
          <w:rFonts w:ascii="Times New Roman" w:hAnsi="Times New Roman" w:cs="Times New Roman"/>
          <w:i/>
          <w:sz w:val="24"/>
          <w:szCs w:val="24"/>
        </w:rPr>
        <w:t>Mkwananzi</w:t>
      </w:r>
      <w:proofErr w:type="spellEnd"/>
      <w:r w:rsidRPr="00401D9F">
        <w:rPr>
          <w:rFonts w:ascii="Times New Roman" w:hAnsi="Times New Roman" w:cs="Times New Roman"/>
          <w:sz w:val="24"/>
          <w:szCs w:val="24"/>
        </w:rPr>
        <w:t>,</w:t>
      </w:r>
      <w:r w:rsidR="00C258C1" w:rsidRPr="00401D9F">
        <w:rPr>
          <w:rFonts w:ascii="Times New Roman" w:hAnsi="Times New Roman" w:cs="Times New Roman"/>
          <w:sz w:val="24"/>
          <w:szCs w:val="24"/>
        </w:rPr>
        <w:t xml:space="preserve"> for the applicant </w:t>
      </w:r>
    </w:p>
    <w:p w:rsidR="002E6D7D" w:rsidRPr="00401D9F" w:rsidRDefault="002E6D7D" w:rsidP="00401D9F">
      <w:pPr>
        <w:pStyle w:val="NoSpacing"/>
        <w:rPr>
          <w:rFonts w:ascii="Times New Roman" w:hAnsi="Times New Roman" w:cs="Times New Roman"/>
          <w:sz w:val="24"/>
          <w:szCs w:val="24"/>
        </w:rPr>
      </w:pPr>
      <w:r w:rsidRPr="00401D9F">
        <w:rPr>
          <w:rFonts w:ascii="Times New Roman" w:hAnsi="Times New Roman" w:cs="Times New Roman"/>
          <w:i/>
          <w:sz w:val="24"/>
          <w:szCs w:val="24"/>
        </w:rPr>
        <w:t xml:space="preserve">T. </w:t>
      </w:r>
      <w:proofErr w:type="spellStart"/>
      <w:r w:rsidRPr="00401D9F">
        <w:rPr>
          <w:rFonts w:ascii="Times New Roman" w:hAnsi="Times New Roman" w:cs="Times New Roman"/>
          <w:i/>
          <w:sz w:val="24"/>
          <w:szCs w:val="24"/>
        </w:rPr>
        <w:t>Muduma</w:t>
      </w:r>
      <w:proofErr w:type="spellEnd"/>
      <w:r w:rsidRPr="00401D9F">
        <w:rPr>
          <w:rFonts w:ascii="Times New Roman" w:hAnsi="Times New Roman" w:cs="Times New Roman"/>
          <w:sz w:val="24"/>
          <w:szCs w:val="24"/>
        </w:rPr>
        <w:t>, for the respondent</w:t>
      </w:r>
    </w:p>
    <w:p w:rsidR="002E6D7D" w:rsidRPr="002F5080" w:rsidRDefault="002E6D7D" w:rsidP="002F5080">
      <w:pPr>
        <w:spacing w:line="360" w:lineRule="auto"/>
        <w:jc w:val="both"/>
        <w:rPr>
          <w:rFonts w:ascii="Times New Roman" w:hAnsi="Times New Roman" w:cs="Times New Roman"/>
          <w:b/>
          <w:sz w:val="24"/>
          <w:szCs w:val="24"/>
          <w:lang w:val="en-US"/>
        </w:rPr>
      </w:pPr>
    </w:p>
    <w:p w:rsidR="000A3B38" w:rsidRPr="002F5080" w:rsidRDefault="002E6D7D" w:rsidP="002F5080">
      <w:pPr>
        <w:spacing w:line="360" w:lineRule="auto"/>
        <w:jc w:val="both"/>
        <w:rPr>
          <w:rFonts w:ascii="Times New Roman" w:hAnsi="Times New Roman" w:cs="Times New Roman"/>
          <w:sz w:val="24"/>
          <w:szCs w:val="24"/>
          <w:lang w:val="en-US"/>
        </w:rPr>
      </w:pPr>
      <w:r w:rsidRPr="002F5080">
        <w:rPr>
          <w:rFonts w:ascii="Times New Roman" w:hAnsi="Times New Roman" w:cs="Times New Roman"/>
          <w:b/>
          <w:sz w:val="24"/>
          <w:szCs w:val="24"/>
          <w:lang w:val="en-US"/>
        </w:rPr>
        <w:tab/>
        <w:t>MAKONESE J:</w:t>
      </w:r>
      <w:r w:rsidRPr="002F5080">
        <w:rPr>
          <w:rFonts w:ascii="Times New Roman" w:hAnsi="Times New Roman" w:cs="Times New Roman"/>
          <w:sz w:val="24"/>
          <w:szCs w:val="24"/>
          <w:lang w:val="en-US"/>
        </w:rPr>
        <w:tab/>
        <w:t>This is an application for bail pending trial. The application is opposed. The app</w:t>
      </w:r>
      <w:r w:rsidR="000A3B38" w:rsidRPr="002F5080">
        <w:rPr>
          <w:rFonts w:ascii="Times New Roman" w:hAnsi="Times New Roman" w:cs="Times New Roman"/>
          <w:sz w:val="24"/>
          <w:szCs w:val="24"/>
          <w:lang w:val="en-US"/>
        </w:rPr>
        <w:t>licant is facing</w:t>
      </w:r>
      <w:r w:rsidR="0099289C">
        <w:rPr>
          <w:rFonts w:ascii="Times New Roman" w:hAnsi="Times New Roman" w:cs="Times New Roman"/>
          <w:sz w:val="24"/>
          <w:szCs w:val="24"/>
          <w:lang w:val="en-US"/>
        </w:rPr>
        <w:t xml:space="preserve"> one count of murder as defined in </w:t>
      </w:r>
      <w:r w:rsidR="000A3B38" w:rsidRPr="002F5080">
        <w:rPr>
          <w:rFonts w:ascii="Times New Roman" w:hAnsi="Times New Roman" w:cs="Times New Roman"/>
          <w:sz w:val="24"/>
          <w:szCs w:val="24"/>
          <w:lang w:val="en-US"/>
        </w:rPr>
        <w:t>section 47 (1) (a) of the Criminal Law Codification and Reform A</w:t>
      </w:r>
      <w:r w:rsidR="0099289C">
        <w:rPr>
          <w:rFonts w:ascii="Times New Roman" w:hAnsi="Times New Roman" w:cs="Times New Roman"/>
          <w:sz w:val="24"/>
          <w:szCs w:val="24"/>
          <w:lang w:val="en-US"/>
        </w:rPr>
        <w:t>ct (Chapter 9:23)</w:t>
      </w:r>
      <w:r w:rsidR="000A3B38" w:rsidRPr="002F5080">
        <w:rPr>
          <w:rFonts w:ascii="Times New Roman" w:hAnsi="Times New Roman" w:cs="Times New Roman"/>
          <w:sz w:val="24"/>
          <w:szCs w:val="24"/>
          <w:lang w:val="en-US"/>
        </w:rPr>
        <w:t xml:space="preserve">. </w:t>
      </w:r>
      <w:r w:rsidR="0099289C">
        <w:rPr>
          <w:rFonts w:ascii="Times New Roman" w:hAnsi="Times New Roman" w:cs="Times New Roman"/>
          <w:sz w:val="24"/>
          <w:szCs w:val="24"/>
          <w:lang w:val="en-US"/>
        </w:rPr>
        <w:t xml:space="preserve">The applicant avers that he is a suitable candidate for bail. </w:t>
      </w:r>
    </w:p>
    <w:p w:rsidR="000A3B38" w:rsidRPr="002F5080" w:rsidRDefault="000A3B38" w:rsidP="002F5080">
      <w:pPr>
        <w:spacing w:line="360" w:lineRule="auto"/>
        <w:jc w:val="both"/>
        <w:rPr>
          <w:rFonts w:ascii="Times New Roman" w:hAnsi="Times New Roman" w:cs="Times New Roman"/>
          <w:b/>
          <w:sz w:val="24"/>
          <w:szCs w:val="24"/>
          <w:lang w:val="en-US"/>
        </w:rPr>
      </w:pPr>
      <w:r w:rsidRPr="002F5080">
        <w:rPr>
          <w:rFonts w:ascii="Times New Roman" w:hAnsi="Times New Roman" w:cs="Times New Roman"/>
          <w:b/>
          <w:sz w:val="24"/>
          <w:szCs w:val="24"/>
          <w:lang w:val="en-US"/>
        </w:rPr>
        <w:t xml:space="preserve">Background Facts </w:t>
      </w:r>
    </w:p>
    <w:p w:rsidR="00F13993" w:rsidRPr="002F5080" w:rsidRDefault="000A3B38" w:rsidP="0061604C">
      <w:pPr>
        <w:spacing w:line="360" w:lineRule="auto"/>
        <w:ind w:firstLine="720"/>
        <w:jc w:val="both"/>
        <w:rPr>
          <w:rFonts w:ascii="Times New Roman" w:hAnsi="Times New Roman" w:cs="Times New Roman"/>
          <w:sz w:val="24"/>
          <w:szCs w:val="24"/>
          <w:lang w:val="en-US"/>
        </w:rPr>
      </w:pPr>
      <w:r w:rsidRPr="002F5080">
        <w:rPr>
          <w:rFonts w:ascii="Times New Roman" w:hAnsi="Times New Roman" w:cs="Times New Roman"/>
          <w:sz w:val="24"/>
          <w:szCs w:val="24"/>
          <w:lang w:val="en-US"/>
        </w:rPr>
        <w:t>The allegations against the applicant are summarized in</w:t>
      </w:r>
      <w:r w:rsidR="0099289C">
        <w:rPr>
          <w:rFonts w:ascii="Times New Roman" w:hAnsi="Times New Roman" w:cs="Times New Roman"/>
          <w:sz w:val="24"/>
          <w:szCs w:val="24"/>
          <w:lang w:val="en-US"/>
        </w:rPr>
        <w:t xml:space="preserve"> Form 242, </w:t>
      </w:r>
      <w:r w:rsidRPr="002F5080">
        <w:rPr>
          <w:rFonts w:ascii="Times New Roman" w:hAnsi="Times New Roman" w:cs="Times New Roman"/>
          <w:sz w:val="24"/>
          <w:szCs w:val="24"/>
          <w:lang w:val="en-US"/>
        </w:rPr>
        <w:t>Requ</w:t>
      </w:r>
      <w:r w:rsidR="0099289C">
        <w:rPr>
          <w:rFonts w:ascii="Times New Roman" w:hAnsi="Times New Roman" w:cs="Times New Roman"/>
          <w:sz w:val="24"/>
          <w:szCs w:val="24"/>
          <w:lang w:val="en-US"/>
        </w:rPr>
        <w:t xml:space="preserve">est </w:t>
      </w:r>
      <w:proofErr w:type="gramStart"/>
      <w:r w:rsidR="0099289C">
        <w:rPr>
          <w:rFonts w:ascii="Times New Roman" w:hAnsi="Times New Roman" w:cs="Times New Roman"/>
          <w:sz w:val="24"/>
          <w:szCs w:val="24"/>
          <w:lang w:val="en-US"/>
        </w:rPr>
        <w:t>For</w:t>
      </w:r>
      <w:proofErr w:type="gramEnd"/>
      <w:r w:rsidR="0099289C">
        <w:rPr>
          <w:rFonts w:ascii="Times New Roman" w:hAnsi="Times New Roman" w:cs="Times New Roman"/>
          <w:sz w:val="24"/>
          <w:szCs w:val="24"/>
          <w:lang w:val="en-US"/>
        </w:rPr>
        <w:t xml:space="preserve"> </w:t>
      </w:r>
      <w:r w:rsidR="00401D9F">
        <w:rPr>
          <w:rFonts w:ascii="Times New Roman" w:hAnsi="Times New Roman" w:cs="Times New Roman"/>
          <w:sz w:val="24"/>
          <w:szCs w:val="24"/>
          <w:lang w:val="en-US"/>
        </w:rPr>
        <w:t>R</w:t>
      </w:r>
      <w:r w:rsidR="0099289C">
        <w:rPr>
          <w:rFonts w:ascii="Times New Roman" w:hAnsi="Times New Roman" w:cs="Times New Roman"/>
          <w:sz w:val="24"/>
          <w:szCs w:val="24"/>
          <w:lang w:val="en-US"/>
        </w:rPr>
        <w:t>emand</w:t>
      </w:r>
      <w:r w:rsidR="00AE54A8">
        <w:rPr>
          <w:rFonts w:ascii="Times New Roman" w:hAnsi="Times New Roman" w:cs="Times New Roman"/>
          <w:sz w:val="24"/>
          <w:szCs w:val="24"/>
          <w:lang w:val="en-US"/>
        </w:rPr>
        <w:t xml:space="preserve"> Form.</w:t>
      </w:r>
      <w:r w:rsidRPr="002F5080">
        <w:rPr>
          <w:rFonts w:ascii="Times New Roman" w:hAnsi="Times New Roman" w:cs="Times New Roman"/>
          <w:sz w:val="24"/>
          <w:szCs w:val="24"/>
          <w:lang w:val="en-US"/>
        </w:rPr>
        <w:t xml:space="preserve"> The State alleges that on the 11</w:t>
      </w:r>
      <w:r w:rsidRPr="002F5080">
        <w:rPr>
          <w:rFonts w:ascii="Times New Roman" w:hAnsi="Times New Roman" w:cs="Times New Roman"/>
          <w:sz w:val="24"/>
          <w:szCs w:val="24"/>
          <w:vertAlign w:val="superscript"/>
          <w:lang w:val="en-US"/>
        </w:rPr>
        <w:t>th</w:t>
      </w:r>
      <w:r w:rsidR="0099289C">
        <w:rPr>
          <w:rFonts w:ascii="Times New Roman" w:hAnsi="Times New Roman" w:cs="Times New Roman"/>
          <w:sz w:val="24"/>
          <w:szCs w:val="24"/>
          <w:lang w:val="en-US"/>
        </w:rPr>
        <w:t xml:space="preserve"> of May 2022, the applicant was in the company of the</w:t>
      </w:r>
      <w:r w:rsidRPr="002F5080">
        <w:rPr>
          <w:rFonts w:ascii="Times New Roman" w:hAnsi="Times New Roman" w:cs="Times New Roman"/>
          <w:sz w:val="24"/>
          <w:szCs w:val="24"/>
          <w:lang w:val="en-US"/>
        </w:rPr>
        <w:t xml:space="preserve"> now deceased Mayibongwe Hlongwane and Fortune Moyo</w:t>
      </w:r>
      <w:r w:rsidR="0099289C">
        <w:rPr>
          <w:rFonts w:ascii="Times New Roman" w:hAnsi="Times New Roman" w:cs="Times New Roman"/>
          <w:sz w:val="24"/>
          <w:szCs w:val="24"/>
          <w:lang w:val="en-US"/>
        </w:rPr>
        <w:t>. They</w:t>
      </w:r>
      <w:r w:rsidR="00B26161">
        <w:rPr>
          <w:rFonts w:ascii="Times New Roman" w:hAnsi="Times New Roman" w:cs="Times New Roman"/>
          <w:sz w:val="24"/>
          <w:szCs w:val="24"/>
          <w:lang w:val="en-US"/>
        </w:rPr>
        <w:t xml:space="preserve"> were walking from Tshela</w:t>
      </w:r>
      <w:r w:rsidRPr="002F5080">
        <w:rPr>
          <w:rFonts w:ascii="Times New Roman" w:hAnsi="Times New Roman" w:cs="Times New Roman"/>
          <w:sz w:val="24"/>
          <w:szCs w:val="24"/>
          <w:lang w:val="en-US"/>
        </w:rPr>
        <w:t>nyemba business center proceeding to their homestead</w:t>
      </w:r>
      <w:r w:rsidR="007D6F1B" w:rsidRPr="002F5080">
        <w:rPr>
          <w:rFonts w:ascii="Times New Roman" w:hAnsi="Times New Roman" w:cs="Times New Roman"/>
          <w:sz w:val="24"/>
          <w:szCs w:val="24"/>
          <w:lang w:val="en-US"/>
        </w:rPr>
        <w:t>. A dispu</w:t>
      </w:r>
      <w:r w:rsidR="0099289C">
        <w:rPr>
          <w:rFonts w:ascii="Times New Roman" w:hAnsi="Times New Roman" w:cs="Times New Roman"/>
          <w:sz w:val="24"/>
          <w:szCs w:val="24"/>
          <w:lang w:val="en-US"/>
        </w:rPr>
        <w:t xml:space="preserve">te arose </w:t>
      </w:r>
      <w:r w:rsidR="007D6F1B" w:rsidRPr="002F5080">
        <w:rPr>
          <w:rFonts w:ascii="Times New Roman" w:hAnsi="Times New Roman" w:cs="Times New Roman"/>
          <w:sz w:val="24"/>
          <w:szCs w:val="24"/>
          <w:lang w:val="en-US"/>
        </w:rPr>
        <w:t xml:space="preserve">over a cellphone. Applicant had taken the deceased’s cellphone and refused to give it back to him. Applicant stabbed the deceased once on the left thigh, once under the left armpit and once on the forehead leading to his death. </w:t>
      </w:r>
    </w:p>
    <w:p w:rsidR="007D6F1B" w:rsidRPr="002F5080" w:rsidRDefault="007D6F1B" w:rsidP="002F5080">
      <w:pPr>
        <w:spacing w:line="360" w:lineRule="auto"/>
        <w:jc w:val="both"/>
        <w:rPr>
          <w:rFonts w:ascii="Times New Roman" w:hAnsi="Times New Roman" w:cs="Times New Roman"/>
          <w:b/>
          <w:sz w:val="24"/>
          <w:szCs w:val="24"/>
          <w:lang w:val="en-US"/>
        </w:rPr>
      </w:pPr>
      <w:r w:rsidRPr="002F5080">
        <w:rPr>
          <w:rFonts w:ascii="Times New Roman" w:hAnsi="Times New Roman" w:cs="Times New Roman"/>
          <w:b/>
          <w:sz w:val="24"/>
          <w:szCs w:val="24"/>
          <w:lang w:val="en-US"/>
        </w:rPr>
        <w:t>Submissions by the Applicant</w:t>
      </w:r>
    </w:p>
    <w:p w:rsidR="007E0F9D" w:rsidRDefault="001A471B" w:rsidP="001A471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his bail statement, a</w:t>
      </w:r>
      <w:r w:rsidR="002F5080">
        <w:rPr>
          <w:rFonts w:ascii="Times New Roman" w:hAnsi="Times New Roman" w:cs="Times New Roman"/>
          <w:sz w:val="24"/>
          <w:szCs w:val="24"/>
          <w:lang w:val="en-US"/>
        </w:rPr>
        <w:t>pplicant avers that</w:t>
      </w:r>
      <w:r>
        <w:rPr>
          <w:rFonts w:ascii="Times New Roman" w:hAnsi="Times New Roman" w:cs="Times New Roman"/>
          <w:sz w:val="24"/>
          <w:szCs w:val="24"/>
          <w:lang w:val="en-US"/>
        </w:rPr>
        <w:t xml:space="preserve"> he and the deceased fought after the deceased had accused applicant of stealing his cellphone. He states that t</w:t>
      </w:r>
      <w:r w:rsidR="002F5080">
        <w:rPr>
          <w:rFonts w:ascii="Times New Roman" w:hAnsi="Times New Roman" w:cs="Times New Roman"/>
          <w:sz w:val="24"/>
          <w:szCs w:val="24"/>
          <w:lang w:val="en-US"/>
        </w:rPr>
        <w:t>he deceased person in the company of</w:t>
      </w:r>
      <w:r>
        <w:rPr>
          <w:rFonts w:ascii="Times New Roman" w:hAnsi="Times New Roman" w:cs="Times New Roman"/>
          <w:sz w:val="24"/>
          <w:szCs w:val="24"/>
          <w:lang w:val="en-US"/>
        </w:rPr>
        <w:t xml:space="preserve"> one Fortune took hi</w:t>
      </w:r>
      <w:r w:rsidR="002F5080">
        <w:rPr>
          <w:rFonts w:ascii="Times New Roman" w:hAnsi="Times New Roman" w:cs="Times New Roman"/>
          <w:sz w:val="24"/>
          <w:szCs w:val="24"/>
          <w:lang w:val="en-US"/>
        </w:rPr>
        <w:t xml:space="preserve">s bicycle and started walking towards their village. Applicant then followed behind pleading with them to take the phone instead of the bicycle as he stayed far from where they were. They had walked for about 8 km when Fortune got annoyed by applicant’s pleading, lifted the bicycle and hit the Applicant with it. Applicant </w:t>
      </w:r>
      <w:r w:rsidR="002F5080">
        <w:rPr>
          <w:rFonts w:ascii="Times New Roman" w:hAnsi="Times New Roman" w:cs="Times New Roman"/>
          <w:sz w:val="24"/>
          <w:szCs w:val="24"/>
          <w:lang w:val="en-US"/>
        </w:rPr>
        <w:lastRenderedPageBreak/>
        <w:t xml:space="preserve">fell on his back. With the bicycle still on top of him, they both started hitting </w:t>
      </w:r>
      <w:r w:rsidR="00975E35">
        <w:rPr>
          <w:rFonts w:ascii="Times New Roman" w:hAnsi="Times New Roman" w:cs="Times New Roman"/>
          <w:sz w:val="24"/>
          <w:szCs w:val="24"/>
          <w:lang w:val="en-US"/>
        </w:rPr>
        <w:t>him</w:t>
      </w:r>
      <w:r w:rsidR="00AE54A8">
        <w:rPr>
          <w:rFonts w:ascii="Times New Roman" w:hAnsi="Times New Roman" w:cs="Times New Roman"/>
          <w:sz w:val="24"/>
          <w:szCs w:val="24"/>
          <w:lang w:val="en-US"/>
        </w:rPr>
        <w:t xml:space="preserve"> with feasts and kicking him. Applicant thought they were using</w:t>
      </w:r>
      <w:r w:rsidR="00975E35">
        <w:rPr>
          <w:rFonts w:ascii="Times New Roman" w:hAnsi="Times New Roman" w:cs="Times New Roman"/>
          <w:sz w:val="24"/>
          <w:szCs w:val="24"/>
          <w:lang w:val="en-US"/>
        </w:rPr>
        <w:t xml:space="preserve"> stones. It was dark. Applicant further states that there are witness</w:t>
      </w:r>
      <w:r w:rsidR="00AE54A8">
        <w:rPr>
          <w:rFonts w:ascii="Times New Roman" w:hAnsi="Times New Roman" w:cs="Times New Roman"/>
          <w:sz w:val="24"/>
          <w:szCs w:val="24"/>
          <w:lang w:val="en-US"/>
        </w:rPr>
        <w:t>es who witnessed the whole incident</w:t>
      </w:r>
      <w:r w:rsidR="00975E35">
        <w:rPr>
          <w:rFonts w:ascii="Times New Roman" w:hAnsi="Times New Roman" w:cs="Times New Roman"/>
          <w:sz w:val="24"/>
          <w:szCs w:val="24"/>
          <w:lang w:val="en-US"/>
        </w:rPr>
        <w:t xml:space="preserve"> as it unfolded. While they continued beating him, applicant then withdrew a knife with his left hand and stabbed the deceased, once on the left thigh, then </w:t>
      </w:r>
      <w:r w:rsidR="005C3449">
        <w:rPr>
          <w:rFonts w:ascii="Times New Roman" w:hAnsi="Times New Roman" w:cs="Times New Roman"/>
          <w:sz w:val="24"/>
          <w:szCs w:val="24"/>
          <w:lang w:val="en-US"/>
        </w:rPr>
        <w:t>on his right thigh. Applicant</w:t>
      </w:r>
      <w:r w:rsidR="00975E35">
        <w:rPr>
          <w:rFonts w:ascii="Times New Roman" w:hAnsi="Times New Roman" w:cs="Times New Roman"/>
          <w:sz w:val="24"/>
          <w:szCs w:val="24"/>
          <w:lang w:val="en-US"/>
        </w:rPr>
        <w:t xml:space="preserve"> stabbed deceased and the knife landed on his left diaphragm. The deceased fell. Applicant stood up, took his bicycle and fled the scene. The next morning applicant saw a car belonging to one Mzingaye who was friends with the deceased and Fortune. He assumed that they were coming to continue the fight. He fled to a nearby river to hide. Around 11:00am</w:t>
      </w:r>
      <w:r w:rsidR="005C3449">
        <w:rPr>
          <w:rFonts w:ascii="Times New Roman" w:hAnsi="Times New Roman" w:cs="Times New Roman"/>
          <w:sz w:val="24"/>
          <w:szCs w:val="24"/>
          <w:lang w:val="en-US"/>
        </w:rPr>
        <w:t xml:space="preserve"> applicant</w:t>
      </w:r>
      <w:r w:rsidR="007E0F9D">
        <w:rPr>
          <w:rFonts w:ascii="Times New Roman" w:hAnsi="Times New Roman" w:cs="Times New Roman"/>
          <w:sz w:val="24"/>
          <w:szCs w:val="24"/>
          <w:lang w:val="en-US"/>
        </w:rPr>
        <w:t xml:space="preserve"> received a call informin</w:t>
      </w:r>
      <w:r w:rsidR="005C3449">
        <w:rPr>
          <w:rFonts w:ascii="Times New Roman" w:hAnsi="Times New Roman" w:cs="Times New Roman"/>
          <w:sz w:val="24"/>
          <w:szCs w:val="24"/>
          <w:lang w:val="en-US"/>
        </w:rPr>
        <w:t>g him that the deceased had passed on</w:t>
      </w:r>
      <w:r w:rsidR="007E0F9D">
        <w:rPr>
          <w:rFonts w:ascii="Times New Roman" w:hAnsi="Times New Roman" w:cs="Times New Roman"/>
          <w:sz w:val="24"/>
          <w:szCs w:val="24"/>
          <w:lang w:val="en-US"/>
        </w:rPr>
        <w:t xml:space="preserve">. Applicant states that he feared reporting </w:t>
      </w:r>
      <w:r w:rsidR="00856F73">
        <w:rPr>
          <w:rFonts w:ascii="Times New Roman" w:hAnsi="Times New Roman" w:cs="Times New Roman"/>
          <w:sz w:val="24"/>
          <w:szCs w:val="24"/>
          <w:lang w:val="en-US"/>
        </w:rPr>
        <w:t>to the nearest police station at</w:t>
      </w:r>
      <w:r w:rsidR="007E0F9D">
        <w:rPr>
          <w:rFonts w:ascii="Times New Roman" w:hAnsi="Times New Roman" w:cs="Times New Roman"/>
          <w:sz w:val="24"/>
          <w:szCs w:val="24"/>
          <w:lang w:val="en-US"/>
        </w:rPr>
        <w:t xml:space="preserve"> Sun-yet-san as it meant him passing through the village where the deceased came from</w:t>
      </w:r>
      <w:r w:rsidR="00856F73">
        <w:rPr>
          <w:rFonts w:ascii="Times New Roman" w:hAnsi="Times New Roman" w:cs="Times New Roman"/>
          <w:sz w:val="24"/>
          <w:szCs w:val="24"/>
          <w:lang w:val="en-US"/>
        </w:rPr>
        <w:t>. T</w:t>
      </w:r>
      <w:r w:rsidR="007E0F9D">
        <w:rPr>
          <w:rFonts w:ascii="Times New Roman" w:hAnsi="Times New Roman" w:cs="Times New Roman"/>
          <w:sz w:val="24"/>
          <w:szCs w:val="24"/>
          <w:lang w:val="en-US"/>
        </w:rPr>
        <w:t>he g</w:t>
      </w:r>
      <w:r>
        <w:rPr>
          <w:rFonts w:ascii="Times New Roman" w:hAnsi="Times New Roman" w:cs="Times New Roman"/>
          <w:sz w:val="24"/>
          <w:szCs w:val="24"/>
          <w:lang w:val="en-US"/>
        </w:rPr>
        <w:t>roup</w:t>
      </w:r>
      <w:r w:rsidR="00856F73">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856F73">
        <w:rPr>
          <w:rFonts w:ascii="Times New Roman" w:hAnsi="Times New Roman" w:cs="Times New Roman"/>
          <w:sz w:val="24"/>
          <w:szCs w:val="24"/>
          <w:lang w:val="en-US"/>
        </w:rPr>
        <w:t xml:space="preserve"> deceased’s</w:t>
      </w:r>
      <w:r>
        <w:rPr>
          <w:rFonts w:ascii="Times New Roman" w:hAnsi="Times New Roman" w:cs="Times New Roman"/>
          <w:sz w:val="24"/>
          <w:szCs w:val="24"/>
          <w:lang w:val="en-US"/>
        </w:rPr>
        <w:t xml:space="preserve"> friends in that area are</w:t>
      </w:r>
      <w:r w:rsidR="007E0F9D">
        <w:rPr>
          <w:rFonts w:ascii="Times New Roman" w:hAnsi="Times New Roman" w:cs="Times New Roman"/>
          <w:sz w:val="24"/>
          <w:szCs w:val="24"/>
          <w:lang w:val="en-US"/>
        </w:rPr>
        <w:t xml:space="preserve"> friends and drinking buddies with the police officers stationed at Sun-yet-san. Applicant then c</w:t>
      </w:r>
      <w:r>
        <w:rPr>
          <w:rFonts w:ascii="Times New Roman" w:hAnsi="Times New Roman" w:cs="Times New Roman"/>
          <w:sz w:val="24"/>
          <w:szCs w:val="24"/>
          <w:lang w:val="en-US"/>
        </w:rPr>
        <w:t>ycled to Kezi Police station where he</w:t>
      </w:r>
      <w:r w:rsidR="007E0F9D">
        <w:rPr>
          <w:rFonts w:ascii="Times New Roman" w:hAnsi="Times New Roman" w:cs="Times New Roman"/>
          <w:sz w:val="24"/>
          <w:szCs w:val="24"/>
          <w:lang w:val="en-US"/>
        </w:rPr>
        <w:t xml:space="preserve"> handed himself over to the police. </w:t>
      </w:r>
    </w:p>
    <w:p w:rsidR="00F13993" w:rsidRDefault="007E0F9D" w:rsidP="0061604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oral submissions, </w:t>
      </w:r>
      <w:proofErr w:type="spellStart"/>
      <w:r w:rsidRPr="00856F73">
        <w:rPr>
          <w:rFonts w:ascii="Times New Roman" w:hAnsi="Times New Roman" w:cs="Times New Roman"/>
          <w:i/>
          <w:sz w:val="24"/>
          <w:szCs w:val="24"/>
          <w:lang w:val="en-US"/>
        </w:rPr>
        <w:t>Mrs</w:t>
      </w:r>
      <w:proofErr w:type="spellEnd"/>
      <w:r w:rsidRPr="00856F73">
        <w:rPr>
          <w:rFonts w:ascii="Times New Roman" w:hAnsi="Times New Roman" w:cs="Times New Roman"/>
          <w:i/>
          <w:sz w:val="24"/>
          <w:szCs w:val="24"/>
          <w:lang w:val="en-US"/>
        </w:rPr>
        <w:t xml:space="preserve"> </w:t>
      </w:r>
      <w:proofErr w:type="spellStart"/>
      <w:r w:rsidRPr="00856F73">
        <w:rPr>
          <w:rFonts w:ascii="Times New Roman" w:hAnsi="Times New Roman" w:cs="Times New Roman"/>
          <w:i/>
          <w:sz w:val="24"/>
          <w:szCs w:val="24"/>
          <w:lang w:val="en-US"/>
        </w:rPr>
        <w:t>Mkwananzi</w:t>
      </w:r>
      <w:proofErr w:type="spellEnd"/>
      <w:r>
        <w:rPr>
          <w:rFonts w:ascii="Times New Roman" w:hAnsi="Times New Roman" w:cs="Times New Roman"/>
          <w:sz w:val="24"/>
          <w:szCs w:val="24"/>
          <w:lang w:val="en-US"/>
        </w:rPr>
        <w:t xml:space="preserve"> submitted that the applicant was defending himself from two aggressors. </w:t>
      </w:r>
      <w:r w:rsidR="00083963">
        <w:rPr>
          <w:rFonts w:ascii="Times New Roman" w:hAnsi="Times New Roman" w:cs="Times New Roman"/>
          <w:sz w:val="24"/>
          <w:szCs w:val="24"/>
          <w:lang w:val="en-US"/>
        </w:rPr>
        <w:t>She stated further that applicant is not a flight risk</w:t>
      </w:r>
      <w:r w:rsidR="008B5C25">
        <w:rPr>
          <w:rFonts w:ascii="Times New Roman" w:hAnsi="Times New Roman" w:cs="Times New Roman"/>
          <w:sz w:val="24"/>
          <w:szCs w:val="24"/>
          <w:lang w:val="en-US"/>
        </w:rPr>
        <w:t>.</w:t>
      </w:r>
      <w:r w:rsidR="00083963">
        <w:rPr>
          <w:rFonts w:ascii="Times New Roman" w:hAnsi="Times New Roman" w:cs="Times New Roman"/>
          <w:sz w:val="24"/>
          <w:szCs w:val="24"/>
          <w:lang w:val="en-US"/>
        </w:rPr>
        <w:t xml:space="preserve"> </w:t>
      </w:r>
      <w:r w:rsidR="008B5C25">
        <w:rPr>
          <w:rFonts w:ascii="Times New Roman" w:hAnsi="Times New Roman" w:cs="Times New Roman"/>
          <w:sz w:val="24"/>
          <w:szCs w:val="24"/>
          <w:lang w:val="en-US"/>
        </w:rPr>
        <w:t>U</w:t>
      </w:r>
      <w:r w:rsidR="00083963" w:rsidRPr="002F5080">
        <w:rPr>
          <w:rFonts w:ascii="Times New Roman" w:hAnsi="Times New Roman" w:cs="Times New Roman"/>
          <w:sz w:val="24"/>
          <w:szCs w:val="24"/>
          <w:lang w:val="en-US"/>
        </w:rPr>
        <w:t>pon receiving information about the demise of the deceased, he never attempted to flee, instead he handed himself over to the police.</w:t>
      </w:r>
    </w:p>
    <w:p w:rsidR="002F5080" w:rsidRDefault="00023D61" w:rsidP="002F5080">
      <w:pPr>
        <w:spacing w:line="360" w:lineRule="auto"/>
        <w:jc w:val="both"/>
        <w:rPr>
          <w:rFonts w:ascii="Times New Roman" w:hAnsi="Times New Roman" w:cs="Times New Roman"/>
          <w:b/>
          <w:sz w:val="24"/>
          <w:szCs w:val="24"/>
          <w:lang w:val="en-US"/>
        </w:rPr>
      </w:pPr>
      <w:r w:rsidRPr="00023D61">
        <w:rPr>
          <w:rFonts w:ascii="Times New Roman" w:hAnsi="Times New Roman" w:cs="Times New Roman"/>
          <w:b/>
          <w:sz w:val="24"/>
          <w:szCs w:val="24"/>
          <w:lang w:val="en-US"/>
        </w:rPr>
        <w:t xml:space="preserve">Submissions </w:t>
      </w:r>
      <w:r w:rsidR="00456972">
        <w:rPr>
          <w:rFonts w:ascii="Times New Roman" w:hAnsi="Times New Roman" w:cs="Times New Roman"/>
          <w:b/>
          <w:sz w:val="24"/>
          <w:szCs w:val="24"/>
          <w:lang w:val="en-US"/>
        </w:rPr>
        <w:t xml:space="preserve">by the State </w:t>
      </w:r>
    </w:p>
    <w:p w:rsidR="00B26161" w:rsidRDefault="00456972" w:rsidP="004F79E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argues that there are compelling reasons warranting the incarceration of the applicant pending his trial. </w:t>
      </w:r>
      <w:r w:rsidRPr="001A471B">
        <w:rPr>
          <w:rFonts w:ascii="Times New Roman" w:hAnsi="Times New Roman" w:cs="Times New Roman"/>
          <w:i/>
          <w:sz w:val="24"/>
          <w:szCs w:val="24"/>
          <w:lang w:val="en-US"/>
        </w:rPr>
        <w:t>Mr Muduma,</w:t>
      </w:r>
      <w:r>
        <w:rPr>
          <w:rFonts w:ascii="Times New Roman" w:hAnsi="Times New Roman" w:cs="Times New Roman"/>
          <w:sz w:val="24"/>
          <w:szCs w:val="24"/>
          <w:lang w:val="en-US"/>
        </w:rPr>
        <w:t xml:space="preserve"> appearing for the State submitted that applicant relies on the defence of self defence</w:t>
      </w:r>
      <w:r w:rsidR="008B5C25">
        <w:rPr>
          <w:rFonts w:ascii="Times New Roman" w:hAnsi="Times New Roman" w:cs="Times New Roman"/>
          <w:sz w:val="24"/>
          <w:szCs w:val="24"/>
          <w:lang w:val="en-US"/>
        </w:rPr>
        <w:t xml:space="preserve"> and defence of person.  T</w:t>
      </w:r>
      <w:r w:rsidR="00CB6629">
        <w:rPr>
          <w:rFonts w:ascii="Times New Roman" w:hAnsi="Times New Roman" w:cs="Times New Roman"/>
          <w:sz w:val="24"/>
          <w:szCs w:val="24"/>
          <w:lang w:val="en-US"/>
        </w:rPr>
        <w:t xml:space="preserve">he force used by applicant was not proportionate to the attack. The state has a </w:t>
      </w:r>
      <w:r w:rsidR="00CB6629" w:rsidRPr="00C93DA3">
        <w:rPr>
          <w:rFonts w:ascii="Times New Roman" w:hAnsi="Times New Roman" w:cs="Times New Roman"/>
          <w:i/>
          <w:sz w:val="24"/>
          <w:szCs w:val="24"/>
          <w:lang w:val="en-US"/>
        </w:rPr>
        <w:t>strong prima facie</w:t>
      </w:r>
      <w:r w:rsidR="00CB6629">
        <w:rPr>
          <w:rFonts w:ascii="Times New Roman" w:hAnsi="Times New Roman" w:cs="Times New Roman"/>
          <w:sz w:val="24"/>
          <w:szCs w:val="24"/>
          <w:lang w:val="en-US"/>
        </w:rPr>
        <w:t xml:space="preserve"> case against the accused. There is a high possibility that a conviction would be secured. The likely penalty can serve as an inducement for the applicant to abscond. </w:t>
      </w:r>
    </w:p>
    <w:p w:rsidR="00CB6629" w:rsidRDefault="00CB6629" w:rsidP="002F5080">
      <w:pPr>
        <w:spacing w:line="360" w:lineRule="auto"/>
        <w:jc w:val="both"/>
        <w:rPr>
          <w:rFonts w:ascii="Times New Roman" w:hAnsi="Times New Roman" w:cs="Times New Roman"/>
          <w:b/>
          <w:sz w:val="24"/>
          <w:szCs w:val="24"/>
          <w:lang w:val="en-US"/>
        </w:rPr>
      </w:pPr>
      <w:r w:rsidRPr="00CB6629">
        <w:rPr>
          <w:rFonts w:ascii="Times New Roman" w:hAnsi="Times New Roman" w:cs="Times New Roman"/>
          <w:b/>
          <w:sz w:val="24"/>
          <w:szCs w:val="24"/>
          <w:lang w:val="en-US"/>
        </w:rPr>
        <w:t xml:space="preserve">Analysis of the law </w:t>
      </w:r>
    </w:p>
    <w:p w:rsidR="0061604C" w:rsidRPr="0061604C" w:rsidRDefault="0061604C" w:rsidP="0061604C">
      <w:pPr>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ab/>
        <w:t xml:space="preserve">The law regarding bail pending trial is now established in this jurisdiction. </w:t>
      </w:r>
      <w:r w:rsidRPr="0061604C">
        <w:rPr>
          <w:rFonts w:ascii="Times New Roman" w:eastAsia="Calibri" w:hAnsi="Times New Roman" w:cs="Times New Roman"/>
          <w:sz w:val="24"/>
          <w:szCs w:val="24"/>
          <w:lang w:val="en-US"/>
        </w:rPr>
        <w:t>Section 117 (2) of the Criminal Procedure and Evidence Act (Chapter) 9:07 provides that:</w:t>
      </w:r>
    </w:p>
    <w:p w:rsidR="0061604C" w:rsidRPr="0061604C" w:rsidRDefault="0061604C" w:rsidP="0061604C">
      <w:pPr>
        <w:spacing w:after="200" w:line="240" w:lineRule="auto"/>
        <w:ind w:left="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“The refusal to grant bail and the detention of an accused in custody shall be in the interests of justice where one or more of the following grounds are established-</w:t>
      </w:r>
    </w:p>
    <w:p w:rsidR="0061604C" w:rsidRPr="0061604C" w:rsidRDefault="0061604C" w:rsidP="0061604C">
      <w:pPr>
        <w:spacing w:after="200" w:line="240" w:lineRule="auto"/>
        <w:ind w:left="1440" w:hanging="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(a)</w:t>
      </w:r>
      <w:r w:rsidRPr="0061604C">
        <w:rPr>
          <w:rFonts w:ascii="Times New Roman" w:eastAsia="Calibri" w:hAnsi="Times New Roman" w:cs="Times New Roman"/>
          <w:sz w:val="24"/>
          <w:szCs w:val="24"/>
          <w:lang w:val="en-US"/>
        </w:rPr>
        <w:tab/>
      </w:r>
      <w:proofErr w:type="gramStart"/>
      <w:r w:rsidRPr="0061604C">
        <w:rPr>
          <w:rFonts w:ascii="Times New Roman" w:eastAsia="Calibri" w:hAnsi="Times New Roman" w:cs="Times New Roman"/>
          <w:sz w:val="24"/>
          <w:szCs w:val="24"/>
          <w:lang w:val="en-US"/>
        </w:rPr>
        <w:t>where</w:t>
      </w:r>
      <w:proofErr w:type="gramEnd"/>
      <w:r w:rsidRPr="0061604C">
        <w:rPr>
          <w:rFonts w:ascii="Times New Roman" w:eastAsia="Calibri" w:hAnsi="Times New Roman" w:cs="Times New Roman"/>
          <w:sz w:val="24"/>
          <w:szCs w:val="24"/>
          <w:lang w:val="en-US"/>
        </w:rPr>
        <w:t xml:space="preserve"> there is likelihood that the accused, if he or she were released on bail will</w:t>
      </w:r>
    </w:p>
    <w:p w:rsidR="0061604C" w:rsidRPr="0061604C" w:rsidRDefault="0061604C" w:rsidP="0061604C">
      <w:pPr>
        <w:spacing w:after="200" w:line="240" w:lineRule="auto"/>
        <w:ind w:left="1440" w:hanging="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(i)</w:t>
      </w:r>
      <w:r w:rsidRPr="0061604C">
        <w:rPr>
          <w:rFonts w:ascii="Times New Roman" w:eastAsia="Calibri" w:hAnsi="Times New Roman" w:cs="Times New Roman"/>
          <w:sz w:val="24"/>
          <w:szCs w:val="24"/>
          <w:lang w:val="en-US"/>
        </w:rPr>
        <w:tab/>
      </w:r>
      <w:proofErr w:type="gramStart"/>
      <w:r w:rsidRPr="0061604C">
        <w:rPr>
          <w:rFonts w:ascii="Times New Roman" w:eastAsia="Calibri" w:hAnsi="Times New Roman" w:cs="Times New Roman"/>
          <w:sz w:val="24"/>
          <w:szCs w:val="24"/>
          <w:lang w:val="en-US"/>
        </w:rPr>
        <w:t>endanger</w:t>
      </w:r>
      <w:proofErr w:type="gramEnd"/>
      <w:r w:rsidRPr="0061604C">
        <w:rPr>
          <w:rFonts w:ascii="Times New Roman" w:eastAsia="Calibri" w:hAnsi="Times New Roman" w:cs="Times New Roman"/>
          <w:sz w:val="24"/>
          <w:szCs w:val="24"/>
          <w:lang w:val="en-US"/>
        </w:rPr>
        <w:t xml:space="preserve"> the safety of the public or any particular person or will commit an offence referred to in the First Schedule; or</w:t>
      </w:r>
    </w:p>
    <w:p w:rsidR="0061604C" w:rsidRPr="0061604C" w:rsidRDefault="0061604C" w:rsidP="0061604C">
      <w:pPr>
        <w:spacing w:after="200" w:line="240" w:lineRule="auto"/>
        <w:ind w:left="1440" w:hanging="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(ii)</w:t>
      </w:r>
      <w:r w:rsidRPr="0061604C">
        <w:rPr>
          <w:rFonts w:ascii="Times New Roman" w:eastAsia="Calibri" w:hAnsi="Times New Roman" w:cs="Times New Roman"/>
          <w:sz w:val="24"/>
          <w:szCs w:val="24"/>
          <w:lang w:val="en-US"/>
        </w:rPr>
        <w:tab/>
      </w:r>
      <w:proofErr w:type="gramStart"/>
      <w:r w:rsidRPr="0061604C">
        <w:rPr>
          <w:rFonts w:ascii="Times New Roman" w:eastAsia="Calibri" w:hAnsi="Times New Roman" w:cs="Times New Roman"/>
          <w:sz w:val="24"/>
          <w:szCs w:val="24"/>
          <w:lang w:val="en-US"/>
        </w:rPr>
        <w:t>not</w:t>
      </w:r>
      <w:proofErr w:type="gramEnd"/>
      <w:r w:rsidRPr="0061604C">
        <w:rPr>
          <w:rFonts w:ascii="Times New Roman" w:eastAsia="Calibri" w:hAnsi="Times New Roman" w:cs="Times New Roman"/>
          <w:sz w:val="24"/>
          <w:szCs w:val="24"/>
          <w:lang w:val="en-US"/>
        </w:rPr>
        <w:t xml:space="preserve"> stand his or her trial or appear to receive sentence; or</w:t>
      </w:r>
    </w:p>
    <w:p w:rsidR="0061604C" w:rsidRPr="0061604C" w:rsidRDefault="0061604C" w:rsidP="0061604C">
      <w:pPr>
        <w:spacing w:after="200" w:line="240" w:lineRule="auto"/>
        <w:ind w:left="1440" w:hanging="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(iii)</w:t>
      </w:r>
      <w:r w:rsidRPr="0061604C">
        <w:rPr>
          <w:rFonts w:ascii="Times New Roman" w:eastAsia="Calibri" w:hAnsi="Times New Roman" w:cs="Times New Roman"/>
          <w:sz w:val="24"/>
          <w:szCs w:val="24"/>
          <w:lang w:val="en-US"/>
        </w:rPr>
        <w:tab/>
      </w:r>
      <w:proofErr w:type="gramStart"/>
      <w:r w:rsidRPr="0061604C">
        <w:rPr>
          <w:rFonts w:ascii="Times New Roman" w:eastAsia="Calibri" w:hAnsi="Times New Roman" w:cs="Times New Roman"/>
          <w:sz w:val="24"/>
          <w:szCs w:val="24"/>
          <w:lang w:val="en-US"/>
        </w:rPr>
        <w:t>attempt</w:t>
      </w:r>
      <w:proofErr w:type="gramEnd"/>
      <w:r w:rsidRPr="0061604C">
        <w:rPr>
          <w:rFonts w:ascii="Times New Roman" w:eastAsia="Calibri" w:hAnsi="Times New Roman" w:cs="Times New Roman"/>
          <w:sz w:val="24"/>
          <w:szCs w:val="24"/>
          <w:lang w:val="en-US"/>
        </w:rPr>
        <w:t xml:space="preserve"> to influence or intimidate witnesses or to conceal or destroy evidence; or</w:t>
      </w:r>
    </w:p>
    <w:p w:rsidR="0061604C" w:rsidRPr="0061604C" w:rsidRDefault="0061604C" w:rsidP="0061604C">
      <w:pPr>
        <w:spacing w:after="200" w:line="240" w:lineRule="auto"/>
        <w:ind w:left="1440" w:hanging="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(iv)</w:t>
      </w:r>
      <w:r w:rsidRPr="0061604C">
        <w:rPr>
          <w:rFonts w:ascii="Times New Roman" w:eastAsia="Calibri" w:hAnsi="Times New Roman" w:cs="Times New Roman"/>
          <w:sz w:val="24"/>
          <w:szCs w:val="24"/>
          <w:lang w:val="en-US"/>
        </w:rPr>
        <w:tab/>
      </w:r>
      <w:proofErr w:type="gramStart"/>
      <w:r w:rsidRPr="0061604C">
        <w:rPr>
          <w:rFonts w:ascii="Times New Roman" w:eastAsia="Calibri" w:hAnsi="Times New Roman" w:cs="Times New Roman"/>
          <w:sz w:val="24"/>
          <w:szCs w:val="24"/>
          <w:lang w:val="en-US"/>
        </w:rPr>
        <w:t>undermine</w:t>
      </w:r>
      <w:proofErr w:type="gramEnd"/>
      <w:r w:rsidRPr="0061604C">
        <w:rPr>
          <w:rFonts w:ascii="Times New Roman" w:eastAsia="Calibri" w:hAnsi="Times New Roman" w:cs="Times New Roman"/>
          <w:sz w:val="24"/>
          <w:szCs w:val="24"/>
          <w:lang w:val="en-US"/>
        </w:rPr>
        <w:t xml:space="preserve"> or </w:t>
      </w:r>
      <w:proofErr w:type="spellStart"/>
      <w:r w:rsidRPr="0061604C">
        <w:rPr>
          <w:rFonts w:ascii="Times New Roman" w:eastAsia="Calibri" w:hAnsi="Times New Roman" w:cs="Times New Roman"/>
          <w:sz w:val="24"/>
          <w:szCs w:val="24"/>
          <w:lang w:val="en-US"/>
        </w:rPr>
        <w:t>jeoperdise</w:t>
      </w:r>
      <w:proofErr w:type="spellEnd"/>
      <w:r w:rsidRPr="0061604C">
        <w:rPr>
          <w:rFonts w:ascii="Times New Roman" w:eastAsia="Calibri" w:hAnsi="Times New Roman" w:cs="Times New Roman"/>
          <w:sz w:val="24"/>
          <w:szCs w:val="24"/>
          <w:lang w:val="en-US"/>
        </w:rPr>
        <w:t xml:space="preserve"> the objectives or proper functioning of the criminal justice system, including the bail system; ….”</w:t>
      </w:r>
    </w:p>
    <w:p w:rsidR="009D1A0C" w:rsidRDefault="0061604C" w:rsidP="009D1A0C">
      <w:pPr>
        <w:spacing w:after="200" w:line="360" w:lineRule="auto"/>
        <w:ind w:firstLine="720"/>
        <w:jc w:val="both"/>
        <w:rPr>
          <w:rFonts w:ascii="Times New Roman" w:eastAsia="Calibri" w:hAnsi="Times New Roman" w:cs="Times New Roman"/>
          <w:sz w:val="24"/>
          <w:szCs w:val="24"/>
          <w:lang w:val="en-US"/>
        </w:rPr>
      </w:pPr>
      <w:r w:rsidRPr="0061604C">
        <w:rPr>
          <w:rFonts w:ascii="Times New Roman" w:eastAsia="Calibri" w:hAnsi="Times New Roman" w:cs="Times New Roman"/>
          <w:sz w:val="24"/>
          <w:szCs w:val="24"/>
          <w:lang w:val="en-US"/>
        </w:rPr>
        <w:t xml:space="preserve">In </w:t>
      </w:r>
      <w:r w:rsidR="009D1A0C">
        <w:rPr>
          <w:rFonts w:ascii="Times New Roman" w:eastAsia="Calibri" w:hAnsi="Times New Roman" w:cs="Times New Roman"/>
          <w:sz w:val="24"/>
          <w:szCs w:val="24"/>
          <w:lang w:val="en-US"/>
        </w:rPr>
        <w:t xml:space="preserve">the case of </w:t>
      </w:r>
      <w:r w:rsidR="009D1A0C" w:rsidRPr="00B22C5E">
        <w:rPr>
          <w:rFonts w:ascii="Times New Roman" w:eastAsia="Calibri" w:hAnsi="Times New Roman" w:cs="Times New Roman"/>
          <w:i/>
          <w:sz w:val="24"/>
          <w:szCs w:val="24"/>
          <w:lang w:val="en-US"/>
        </w:rPr>
        <w:t xml:space="preserve">Aitken &amp; </w:t>
      </w:r>
      <w:proofErr w:type="spellStart"/>
      <w:r w:rsidR="009D1A0C" w:rsidRPr="00B22C5E">
        <w:rPr>
          <w:rFonts w:ascii="Times New Roman" w:eastAsia="Calibri" w:hAnsi="Times New Roman" w:cs="Times New Roman"/>
          <w:i/>
          <w:sz w:val="24"/>
          <w:szCs w:val="24"/>
          <w:lang w:val="en-US"/>
        </w:rPr>
        <w:t>Anor</w:t>
      </w:r>
      <w:proofErr w:type="spellEnd"/>
      <w:r w:rsidR="009D1A0C" w:rsidRPr="00B22C5E">
        <w:rPr>
          <w:rFonts w:ascii="Times New Roman" w:eastAsia="Calibri" w:hAnsi="Times New Roman" w:cs="Times New Roman"/>
          <w:i/>
          <w:sz w:val="24"/>
          <w:szCs w:val="24"/>
          <w:lang w:val="en-US"/>
        </w:rPr>
        <w:t xml:space="preserve"> v Attorney General 1992 (1) ZRL 249 (S)</w:t>
      </w:r>
      <w:r w:rsidR="00B22C5E">
        <w:rPr>
          <w:rFonts w:ascii="Times New Roman" w:eastAsia="Calibri" w:hAnsi="Times New Roman" w:cs="Times New Roman"/>
          <w:i/>
          <w:sz w:val="24"/>
          <w:szCs w:val="24"/>
          <w:lang w:val="en-US"/>
        </w:rPr>
        <w:t xml:space="preserve">, </w:t>
      </w:r>
      <w:r w:rsidR="00B22C5E">
        <w:rPr>
          <w:rFonts w:ascii="Times New Roman" w:eastAsia="Calibri" w:hAnsi="Times New Roman" w:cs="Times New Roman"/>
          <w:sz w:val="24"/>
          <w:szCs w:val="24"/>
          <w:lang w:val="en-US"/>
        </w:rPr>
        <w:t>the guiding principles in the determination of bail applications were laid down as:</w:t>
      </w:r>
    </w:p>
    <w:p w:rsidR="00B22C5E" w:rsidRDefault="00B22C5E" w:rsidP="00B22C5E">
      <w:pPr>
        <w:pStyle w:val="ListParagraph"/>
        <w:numPr>
          <w:ilvl w:val="0"/>
          <w:numId w:val="2"/>
        </w:numPr>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courts ought to strike a balance between the liberty of the accused and the administration of justice.</w:t>
      </w:r>
    </w:p>
    <w:p w:rsidR="00B22C5E" w:rsidRDefault="00B22C5E" w:rsidP="00B22C5E">
      <w:pPr>
        <w:pStyle w:val="ListParagraph"/>
        <w:numPr>
          <w:ilvl w:val="0"/>
          <w:numId w:val="2"/>
        </w:numPr>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accused must show on a balance of probabilities that it is in the interests of justice that he should be released on bail.</w:t>
      </w:r>
    </w:p>
    <w:p w:rsidR="009D1A0C" w:rsidRPr="00B22C5E" w:rsidRDefault="00B22C5E" w:rsidP="00B22C5E">
      <w:pPr>
        <w:pStyle w:val="ListParagraph"/>
        <w:numPr>
          <w:ilvl w:val="0"/>
          <w:numId w:val="2"/>
        </w:numPr>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assessing the risk of the accused absconding, the nature of the charge and the severity of the sentence must be examined. The apparent strength or weakness of the state case must be examined.</w:t>
      </w:r>
    </w:p>
    <w:p w:rsidR="0061604C" w:rsidRPr="0061604C" w:rsidRDefault="009D1A0C" w:rsidP="0061604C">
      <w:pPr>
        <w:spacing w:after="20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this particular </w:t>
      </w:r>
      <w:r w:rsidR="0061604C" w:rsidRPr="0061604C">
        <w:rPr>
          <w:rFonts w:ascii="Times New Roman" w:eastAsia="Calibri" w:hAnsi="Times New Roman" w:cs="Times New Roman"/>
          <w:sz w:val="24"/>
          <w:szCs w:val="24"/>
          <w:lang w:val="en-US"/>
        </w:rPr>
        <w:t>case</w:t>
      </w:r>
      <w:r w:rsidR="0052602D">
        <w:rPr>
          <w:rFonts w:ascii="Times New Roman" w:eastAsia="Calibri" w:hAnsi="Times New Roman" w:cs="Times New Roman"/>
          <w:sz w:val="24"/>
          <w:szCs w:val="24"/>
          <w:lang w:val="en-US"/>
        </w:rPr>
        <w:t>,</w:t>
      </w:r>
      <w:r w:rsidR="0061604C" w:rsidRPr="0061604C">
        <w:rPr>
          <w:rFonts w:ascii="Times New Roman" w:eastAsia="Calibri" w:hAnsi="Times New Roman" w:cs="Times New Roman"/>
          <w:sz w:val="24"/>
          <w:szCs w:val="24"/>
          <w:lang w:val="en-US"/>
        </w:rPr>
        <w:t xml:space="preserve"> I am satisfied that the applicant is not a suitable candidate for bail for the following reasons:</w:t>
      </w:r>
    </w:p>
    <w:p w:rsidR="0061604C" w:rsidRPr="0061604C" w:rsidRDefault="0061604C" w:rsidP="0061604C">
      <w:pPr>
        <w:pStyle w:val="ListParagraph"/>
        <w:numPr>
          <w:ilvl w:val="0"/>
          <w:numId w:val="1"/>
        </w:numPr>
        <w:spacing w:line="360" w:lineRule="auto"/>
        <w:jc w:val="both"/>
        <w:rPr>
          <w:rFonts w:ascii="Times New Roman" w:hAnsi="Times New Roman" w:cs="Times New Roman"/>
          <w:sz w:val="24"/>
          <w:szCs w:val="24"/>
        </w:rPr>
      </w:pPr>
      <w:proofErr w:type="gramStart"/>
      <w:r w:rsidRPr="0061604C">
        <w:rPr>
          <w:rFonts w:ascii="Times New Roman" w:hAnsi="Times New Roman" w:cs="Times New Roman"/>
          <w:sz w:val="24"/>
          <w:szCs w:val="24"/>
        </w:rPr>
        <w:t>the</w:t>
      </w:r>
      <w:proofErr w:type="gramEnd"/>
      <w:r w:rsidRPr="0061604C">
        <w:rPr>
          <w:rFonts w:ascii="Times New Roman" w:hAnsi="Times New Roman" w:cs="Times New Roman"/>
          <w:sz w:val="24"/>
          <w:szCs w:val="24"/>
        </w:rPr>
        <w:t xml:space="preserve"> state has a strong case against the applica</w:t>
      </w:r>
      <w:r w:rsidR="001A471B">
        <w:rPr>
          <w:rFonts w:ascii="Times New Roman" w:hAnsi="Times New Roman" w:cs="Times New Roman"/>
          <w:sz w:val="24"/>
          <w:szCs w:val="24"/>
        </w:rPr>
        <w:t>nt</w:t>
      </w:r>
      <w:r w:rsidR="004F79E6">
        <w:rPr>
          <w:rFonts w:ascii="Times New Roman" w:hAnsi="Times New Roman" w:cs="Times New Roman"/>
          <w:sz w:val="24"/>
          <w:szCs w:val="24"/>
        </w:rPr>
        <w:t>. Applicant has admitted to stabbing the deceased. T</w:t>
      </w:r>
      <w:r w:rsidR="001A471B">
        <w:rPr>
          <w:rFonts w:ascii="Times New Roman" w:hAnsi="Times New Roman" w:cs="Times New Roman"/>
          <w:sz w:val="24"/>
          <w:szCs w:val="24"/>
        </w:rPr>
        <w:t>he state has overwhelming evidence against the applicant.</w:t>
      </w:r>
    </w:p>
    <w:p w:rsidR="0061604C" w:rsidRDefault="0061604C" w:rsidP="0061604C">
      <w:pPr>
        <w:pStyle w:val="ListParagraph"/>
        <w:numPr>
          <w:ilvl w:val="0"/>
          <w:numId w:val="1"/>
        </w:numPr>
        <w:spacing w:line="360" w:lineRule="auto"/>
        <w:jc w:val="both"/>
        <w:rPr>
          <w:rFonts w:ascii="Times New Roman" w:hAnsi="Times New Roman" w:cs="Times New Roman"/>
          <w:sz w:val="24"/>
          <w:szCs w:val="24"/>
        </w:rPr>
      </w:pPr>
      <w:proofErr w:type="gramStart"/>
      <w:r w:rsidRPr="0061604C">
        <w:rPr>
          <w:rFonts w:ascii="Times New Roman" w:hAnsi="Times New Roman" w:cs="Times New Roman"/>
          <w:sz w:val="24"/>
          <w:szCs w:val="24"/>
        </w:rPr>
        <w:t>the</w:t>
      </w:r>
      <w:proofErr w:type="gramEnd"/>
      <w:r w:rsidRPr="0061604C">
        <w:rPr>
          <w:rFonts w:ascii="Times New Roman" w:hAnsi="Times New Roman" w:cs="Times New Roman"/>
          <w:sz w:val="24"/>
          <w:szCs w:val="24"/>
        </w:rPr>
        <w:t xml:space="preserve"> applicant faces serious charges and in the event of a conviction he is likely to be sentenced </w:t>
      </w:r>
      <w:r w:rsidR="008C794B">
        <w:rPr>
          <w:rFonts w:ascii="Times New Roman" w:hAnsi="Times New Roman" w:cs="Times New Roman"/>
          <w:sz w:val="24"/>
          <w:szCs w:val="24"/>
        </w:rPr>
        <w:t>to a lengthy custodial sentence.</w:t>
      </w:r>
    </w:p>
    <w:p w:rsidR="001A5007" w:rsidRDefault="001A5007" w:rsidP="006160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not in the interests of justice to grant bail in the circumstances.</w:t>
      </w:r>
    </w:p>
    <w:p w:rsidR="001A5007" w:rsidRDefault="001A5007" w:rsidP="006160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has only proffered a partial defence to the charges.</w:t>
      </w:r>
    </w:p>
    <w:p w:rsidR="004504FC" w:rsidRDefault="0061604C" w:rsidP="0061604C">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and accordingly the application is hereby dismissed</w:t>
      </w:r>
      <w:r w:rsidR="00B22C5E">
        <w:rPr>
          <w:rFonts w:ascii="Times New Roman" w:hAnsi="Times New Roman" w:cs="Times New Roman"/>
          <w:sz w:val="24"/>
          <w:szCs w:val="24"/>
        </w:rPr>
        <w:t>.</w:t>
      </w:r>
    </w:p>
    <w:p w:rsidR="004504FC" w:rsidRDefault="004504FC" w:rsidP="0061604C">
      <w:pPr>
        <w:spacing w:line="360" w:lineRule="auto"/>
        <w:jc w:val="both"/>
        <w:rPr>
          <w:rFonts w:ascii="Times New Roman" w:hAnsi="Times New Roman" w:cs="Times New Roman"/>
          <w:sz w:val="24"/>
          <w:szCs w:val="24"/>
        </w:rPr>
      </w:pPr>
    </w:p>
    <w:p w:rsidR="004504FC" w:rsidRPr="00401D9F" w:rsidRDefault="00DD428F" w:rsidP="00401D9F">
      <w:pPr>
        <w:pStyle w:val="NoSpacing"/>
        <w:rPr>
          <w:rFonts w:ascii="Times New Roman" w:hAnsi="Times New Roman" w:cs="Times New Roman"/>
          <w:sz w:val="24"/>
          <w:szCs w:val="24"/>
        </w:rPr>
      </w:pPr>
      <w:r w:rsidRPr="00401D9F">
        <w:rPr>
          <w:rFonts w:ascii="Times New Roman" w:hAnsi="Times New Roman" w:cs="Times New Roman"/>
          <w:i/>
          <w:sz w:val="24"/>
          <w:szCs w:val="24"/>
        </w:rPr>
        <w:t>Sasole &amp; Senda</w:t>
      </w:r>
      <w:r w:rsidRPr="00401D9F">
        <w:rPr>
          <w:rFonts w:ascii="Times New Roman" w:hAnsi="Times New Roman" w:cs="Times New Roman"/>
          <w:sz w:val="24"/>
          <w:szCs w:val="24"/>
        </w:rPr>
        <w:t>, applicant’s legal practitioners</w:t>
      </w:r>
    </w:p>
    <w:p w:rsidR="00CB6629" w:rsidRPr="00CB6629" w:rsidRDefault="00DD428F" w:rsidP="00401D9F">
      <w:pPr>
        <w:pStyle w:val="NoSpacing"/>
        <w:rPr>
          <w:rFonts w:ascii="Times New Roman" w:hAnsi="Times New Roman" w:cs="Times New Roman"/>
          <w:sz w:val="24"/>
          <w:szCs w:val="24"/>
          <w:lang w:val="en-US"/>
        </w:rPr>
      </w:pPr>
      <w:r w:rsidRPr="00401D9F">
        <w:rPr>
          <w:rFonts w:ascii="Times New Roman" w:hAnsi="Times New Roman" w:cs="Times New Roman"/>
          <w:i/>
          <w:sz w:val="24"/>
          <w:szCs w:val="24"/>
        </w:rPr>
        <w:t>National Prosecuting Authority</w:t>
      </w:r>
      <w:r w:rsidRPr="00401D9F">
        <w:rPr>
          <w:rFonts w:ascii="Times New Roman" w:hAnsi="Times New Roman" w:cs="Times New Roman"/>
          <w:sz w:val="24"/>
          <w:szCs w:val="24"/>
        </w:rPr>
        <w:t>, state’s legal practitioners</w:t>
      </w:r>
    </w:p>
    <w:sectPr w:rsidR="00CB6629" w:rsidRPr="00CB6629" w:rsidSect="008B13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9F" w:rsidRDefault="00401D9F" w:rsidP="00401D9F">
      <w:pPr>
        <w:spacing w:after="0" w:line="240" w:lineRule="auto"/>
      </w:pPr>
      <w:r>
        <w:separator/>
      </w:r>
    </w:p>
  </w:endnote>
  <w:endnote w:type="continuationSeparator" w:id="0">
    <w:p w:rsidR="00401D9F" w:rsidRDefault="00401D9F" w:rsidP="0040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9F" w:rsidRDefault="00401D9F" w:rsidP="00401D9F">
      <w:pPr>
        <w:spacing w:after="0" w:line="240" w:lineRule="auto"/>
      </w:pPr>
      <w:r>
        <w:separator/>
      </w:r>
    </w:p>
  </w:footnote>
  <w:footnote w:type="continuationSeparator" w:id="0">
    <w:p w:rsidR="00401D9F" w:rsidRDefault="00401D9F" w:rsidP="00401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404641"/>
      <w:docPartObj>
        <w:docPartGallery w:val="Page Numbers (Top of Page)"/>
        <w:docPartUnique/>
      </w:docPartObj>
    </w:sdtPr>
    <w:sdtEndPr>
      <w:rPr>
        <w:noProof/>
      </w:rPr>
    </w:sdtEndPr>
    <w:sdtContent>
      <w:p w:rsidR="00401D9F" w:rsidRDefault="00401D9F">
        <w:pPr>
          <w:pStyle w:val="Header"/>
          <w:jc w:val="right"/>
          <w:rPr>
            <w:noProof/>
          </w:rPr>
        </w:pPr>
        <w:r>
          <w:fldChar w:fldCharType="begin"/>
        </w:r>
        <w:r>
          <w:instrText xml:space="preserve"> PAGE   \* MERGEFORMAT </w:instrText>
        </w:r>
        <w:r>
          <w:fldChar w:fldCharType="separate"/>
        </w:r>
        <w:r w:rsidR="001F3277">
          <w:rPr>
            <w:noProof/>
          </w:rPr>
          <w:t>3</w:t>
        </w:r>
        <w:r>
          <w:rPr>
            <w:noProof/>
          </w:rPr>
          <w:fldChar w:fldCharType="end"/>
        </w:r>
      </w:p>
      <w:p w:rsidR="00401D9F" w:rsidRDefault="00401D9F">
        <w:pPr>
          <w:pStyle w:val="Header"/>
          <w:jc w:val="right"/>
          <w:rPr>
            <w:noProof/>
          </w:rPr>
        </w:pPr>
        <w:r>
          <w:rPr>
            <w:noProof/>
          </w:rPr>
          <w:t>HB 19</w:t>
        </w:r>
        <w:r w:rsidR="001F3277">
          <w:rPr>
            <w:noProof/>
          </w:rPr>
          <w:t>5</w:t>
        </w:r>
        <w:r>
          <w:rPr>
            <w:noProof/>
          </w:rPr>
          <w:t>/22</w:t>
        </w:r>
      </w:p>
      <w:p w:rsidR="00401D9F" w:rsidRDefault="00401D9F">
        <w:pPr>
          <w:pStyle w:val="Header"/>
          <w:jc w:val="right"/>
          <w:rPr>
            <w:noProof/>
          </w:rPr>
        </w:pPr>
        <w:r>
          <w:rPr>
            <w:noProof/>
          </w:rPr>
          <w:t>HCB 231/22</w:t>
        </w:r>
      </w:p>
      <w:p w:rsidR="00401D9F" w:rsidRDefault="00401D9F">
        <w:pPr>
          <w:pStyle w:val="Header"/>
          <w:jc w:val="right"/>
        </w:pPr>
        <w:r>
          <w:rPr>
            <w:noProof/>
          </w:rPr>
          <w:t>X REF KZ 196/22</w:t>
        </w:r>
      </w:p>
    </w:sdtContent>
  </w:sdt>
  <w:p w:rsidR="00401D9F" w:rsidRDefault="00401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E5083"/>
    <w:multiLevelType w:val="hybridMultilevel"/>
    <w:tmpl w:val="9FB43D8A"/>
    <w:lvl w:ilvl="0" w:tplc="B964C33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1EC2027"/>
    <w:multiLevelType w:val="hybridMultilevel"/>
    <w:tmpl w:val="68B420F6"/>
    <w:lvl w:ilvl="0" w:tplc="D1AEB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6D7D"/>
    <w:rsid w:val="00023D61"/>
    <w:rsid w:val="00083963"/>
    <w:rsid w:val="000A3B38"/>
    <w:rsid w:val="001A471B"/>
    <w:rsid w:val="001A5007"/>
    <w:rsid w:val="001F3277"/>
    <w:rsid w:val="002E6D7D"/>
    <w:rsid w:val="002F5080"/>
    <w:rsid w:val="003B252E"/>
    <w:rsid w:val="003C67B3"/>
    <w:rsid w:val="00401D9F"/>
    <w:rsid w:val="004504FC"/>
    <w:rsid w:val="00456972"/>
    <w:rsid w:val="004F79E6"/>
    <w:rsid w:val="0052602D"/>
    <w:rsid w:val="005C3449"/>
    <w:rsid w:val="0061604C"/>
    <w:rsid w:val="00660F48"/>
    <w:rsid w:val="007D6F1B"/>
    <w:rsid w:val="007E0F9D"/>
    <w:rsid w:val="00856F73"/>
    <w:rsid w:val="00864495"/>
    <w:rsid w:val="008B13FE"/>
    <w:rsid w:val="008B5C25"/>
    <w:rsid w:val="008C794B"/>
    <w:rsid w:val="00975E35"/>
    <w:rsid w:val="0099289C"/>
    <w:rsid w:val="009D1A0C"/>
    <w:rsid w:val="00A826B6"/>
    <w:rsid w:val="00AE54A8"/>
    <w:rsid w:val="00B22C5E"/>
    <w:rsid w:val="00B26161"/>
    <w:rsid w:val="00C258C1"/>
    <w:rsid w:val="00C93DA3"/>
    <w:rsid w:val="00CB6629"/>
    <w:rsid w:val="00DD428F"/>
    <w:rsid w:val="00EF2C32"/>
    <w:rsid w:val="00F139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86C0E-4323-46D9-ABE4-5C9B12C0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58C1"/>
    <w:pPr>
      <w:spacing w:after="0" w:line="240" w:lineRule="auto"/>
    </w:pPr>
  </w:style>
  <w:style w:type="paragraph" w:styleId="ListParagraph">
    <w:name w:val="List Paragraph"/>
    <w:basedOn w:val="Normal"/>
    <w:uiPriority w:val="34"/>
    <w:qFormat/>
    <w:rsid w:val="0061604C"/>
    <w:pPr>
      <w:ind w:left="720"/>
      <w:contextualSpacing/>
    </w:pPr>
  </w:style>
  <w:style w:type="paragraph" w:styleId="Header">
    <w:name w:val="header"/>
    <w:basedOn w:val="Normal"/>
    <w:link w:val="HeaderChar"/>
    <w:uiPriority w:val="99"/>
    <w:unhideWhenUsed/>
    <w:rsid w:val="00401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D9F"/>
  </w:style>
  <w:style w:type="paragraph" w:styleId="Footer">
    <w:name w:val="footer"/>
    <w:basedOn w:val="Normal"/>
    <w:link w:val="FooterChar"/>
    <w:uiPriority w:val="99"/>
    <w:unhideWhenUsed/>
    <w:rsid w:val="00401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D9F"/>
  </w:style>
  <w:style w:type="paragraph" w:styleId="BalloonText">
    <w:name w:val="Balloon Text"/>
    <w:basedOn w:val="Normal"/>
    <w:link w:val="BalloonTextChar"/>
    <w:uiPriority w:val="99"/>
    <w:semiHidden/>
    <w:unhideWhenUsed/>
    <w:rsid w:val="00401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c:creator>
  <cp:lastModifiedBy>usr</cp:lastModifiedBy>
  <cp:revision>11</cp:revision>
  <cp:lastPrinted>2022-07-14T06:31:00Z</cp:lastPrinted>
  <dcterms:created xsi:type="dcterms:W3CDTF">2022-07-13T07:22:00Z</dcterms:created>
  <dcterms:modified xsi:type="dcterms:W3CDTF">2022-07-14T06:33:00Z</dcterms:modified>
</cp:coreProperties>
</file>