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8F" w:rsidRPr="00C34400" w:rsidRDefault="00143642" w:rsidP="00143642">
      <w:pPr>
        <w:spacing w:after="0" w:line="240" w:lineRule="auto"/>
        <w:rPr>
          <w:rFonts w:ascii="Times New Roman" w:hAnsi="Times New Roman" w:cs="Times New Roman"/>
          <w:b/>
          <w:sz w:val="24"/>
          <w:szCs w:val="24"/>
        </w:rPr>
      </w:pPr>
      <w:r w:rsidRPr="00C34400">
        <w:rPr>
          <w:rFonts w:ascii="Times New Roman" w:hAnsi="Times New Roman" w:cs="Times New Roman"/>
          <w:b/>
          <w:sz w:val="24"/>
          <w:szCs w:val="24"/>
        </w:rPr>
        <w:t>IN THE LABOUR COURT OF ZIMBABWE</w:t>
      </w:r>
      <w:r w:rsidRPr="00C34400">
        <w:rPr>
          <w:rFonts w:ascii="Times New Roman" w:hAnsi="Times New Roman" w:cs="Times New Roman"/>
          <w:b/>
          <w:sz w:val="24"/>
          <w:szCs w:val="24"/>
        </w:rPr>
        <w:tab/>
        <w:t xml:space="preserve">    JUDGMENT NO LC/H/</w:t>
      </w:r>
      <w:r w:rsidR="000A5720">
        <w:rPr>
          <w:rFonts w:ascii="Times New Roman" w:hAnsi="Times New Roman" w:cs="Times New Roman"/>
          <w:b/>
          <w:sz w:val="24"/>
          <w:szCs w:val="24"/>
        </w:rPr>
        <w:t>132</w:t>
      </w:r>
      <w:r w:rsidRPr="00C34400">
        <w:rPr>
          <w:rFonts w:ascii="Times New Roman" w:hAnsi="Times New Roman" w:cs="Times New Roman"/>
          <w:b/>
          <w:sz w:val="24"/>
          <w:szCs w:val="24"/>
        </w:rPr>
        <w:t>/2016</w:t>
      </w:r>
    </w:p>
    <w:p w:rsidR="00143642" w:rsidRPr="00C34400" w:rsidRDefault="00143642" w:rsidP="00143642">
      <w:pPr>
        <w:spacing w:after="0" w:line="240" w:lineRule="auto"/>
        <w:rPr>
          <w:rFonts w:ascii="Times New Roman" w:hAnsi="Times New Roman" w:cs="Times New Roman"/>
          <w:b/>
          <w:sz w:val="24"/>
          <w:szCs w:val="24"/>
        </w:rPr>
      </w:pPr>
    </w:p>
    <w:p w:rsidR="00143642" w:rsidRDefault="00143642" w:rsidP="00143642">
      <w:pPr>
        <w:spacing w:after="0" w:line="240" w:lineRule="auto"/>
        <w:rPr>
          <w:rFonts w:ascii="Times New Roman" w:hAnsi="Times New Roman" w:cs="Times New Roman"/>
          <w:b/>
          <w:sz w:val="24"/>
          <w:szCs w:val="24"/>
        </w:rPr>
      </w:pPr>
      <w:r w:rsidRPr="00C34400">
        <w:rPr>
          <w:rFonts w:ascii="Times New Roman" w:hAnsi="Times New Roman" w:cs="Times New Roman"/>
          <w:b/>
          <w:sz w:val="24"/>
          <w:szCs w:val="24"/>
        </w:rPr>
        <w:t>HARARE, 9 FEBRUARY 2016 &amp;</w:t>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t xml:space="preserve">              </w:t>
      </w:r>
      <w:r w:rsidR="000A5720">
        <w:rPr>
          <w:rFonts w:ascii="Times New Roman" w:hAnsi="Times New Roman" w:cs="Times New Roman"/>
          <w:b/>
          <w:sz w:val="24"/>
          <w:szCs w:val="24"/>
        </w:rPr>
        <w:t xml:space="preserve">  </w:t>
      </w:r>
      <w:r w:rsidRPr="00C34400">
        <w:rPr>
          <w:rFonts w:ascii="Times New Roman" w:hAnsi="Times New Roman" w:cs="Times New Roman"/>
          <w:b/>
          <w:sz w:val="24"/>
          <w:szCs w:val="24"/>
        </w:rPr>
        <w:t>CASE NO LC/H/119/2015</w:t>
      </w:r>
    </w:p>
    <w:p w:rsidR="000A5720" w:rsidRPr="00C34400" w:rsidRDefault="000A5720" w:rsidP="00143642">
      <w:pPr>
        <w:spacing w:after="0" w:line="240" w:lineRule="auto"/>
        <w:rPr>
          <w:rFonts w:ascii="Times New Roman" w:hAnsi="Times New Roman" w:cs="Times New Roman"/>
          <w:b/>
          <w:sz w:val="24"/>
          <w:szCs w:val="24"/>
        </w:rPr>
      </w:pPr>
      <w:r>
        <w:rPr>
          <w:rFonts w:ascii="Times New Roman" w:hAnsi="Times New Roman" w:cs="Times New Roman"/>
          <w:b/>
          <w:sz w:val="24"/>
          <w:szCs w:val="24"/>
        </w:rPr>
        <w:t>4 MARCH 2016</w:t>
      </w:r>
      <w:bookmarkStart w:id="0" w:name="_GoBack"/>
      <w:bookmarkEnd w:id="0"/>
    </w:p>
    <w:p w:rsidR="00143642" w:rsidRPr="00C34400" w:rsidRDefault="00143642" w:rsidP="00143642">
      <w:pPr>
        <w:spacing w:after="0" w:line="240" w:lineRule="auto"/>
        <w:rPr>
          <w:rFonts w:ascii="Times New Roman" w:hAnsi="Times New Roman" w:cs="Times New Roman"/>
          <w:b/>
          <w:sz w:val="24"/>
          <w:szCs w:val="24"/>
        </w:rPr>
      </w:pPr>
    </w:p>
    <w:p w:rsidR="00143642" w:rsidRDefault="00143642"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43642" w:rsidRDefault="00143642"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p>
    <w:p w:rsidR="00143642" w:rsidRPr="00C34400" w:rsidRDefault="00143642" w:rsidP="00143642">
      <w:pPr>
        <w:spacing w:after="0" w:line="240" w:lineRule="auto"/>
        <w:rPr>
          <w:rFonts w:ascii="Times New Roman" w:hAnsi="Times New Roman" w:cs="Times New Roman"/>
          <w:b/>
          <w:sz w:val="24"/>
          <w:szCs w:val="24"/>
        </w:rPr>
      </w:pPr>
      <w:r w:rsidRPr="00C34400">
        <w:rPr>
          <w:rFonts w:ascii="Times New Roman" w:hAnsi="Times New Roman" w:cs="Times New Roman"/>
          <w:b/>
          <w:sz w:val="24"/>
          <w:szCs w:val="24"/>
        </w:rPr>
        <w:t>DOVES FUNERAL SERVICES (PVT) LTD</w:t>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t>APPELLANT</w:t>
      </w:r>
    </w:p>
    <w:p w:rsidR="00143642" w:rsidRDefault="00143642" w:rsidP="00143642">
      <w:pPr>
        <w:spacing w:after="0" w:line="240" w:lineRule="auto"/>
        <w:rPr>
          <w:rFonts w:ascii="Times New Roman" w:hAnsi="Times New Roman" w:cs="Times New Roman"/>
          <w:sz w:val="24"/>
          <w:szCs w:val="24"/>
        </w:rPr>
      </w:pPr>
    </w:p>
    <w:p w:rsidR="00C34400" w:rsidRDefault="00C34400"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43642" w:rsidRDefault="00143642" w:rsidP="00143642">
      <w:pPr>
        <w:spacing w:after="0" w:line="240" w:lineRule="auto"/>
        <w:rPr>
          <w:rFonts w:ascii="Times New Roman" w:hAnsi="Times New Roman" w:cs="Times New Roman"/>
          <w:sz w:val="24"/>
          <w:szCs w:val="24"/>
        </w:rPr>
      </w:pPr>
    </w:p>
    <w:p w:rsidR="00C34400" w:rsidRDefault="00C34400" w:rsidP="00143642">
      <w:pPr>
        <w:spacing w:after="0" w:line="240" w:lineRule="auto"/>
        <w:rPr>
          <w:rFonts w:ascii="Times New Roman" w:hAnsi="Times New Roman" w:cs="Times New Roman"/>
          <w:sz w:val="24"/>
          <w:szCs w:val="24"/>
        </w:rPr>
      </w:pPr>
    </w:p>
    <w:p w:rsidR="00143642" w:rsidRPr="00C34400" w:rsidRDefault="00143642" w:rsidP="00143642">
      <w:pPr>
        <w:spacing w:after="0" w:line="240" w:lineRule="auto"/>
        <w:rPr>
          <w:rFonts w:ascii="Times New Roman" w:hAnsi="Times New Roman" w:cs="Times New Roman"/>
          <w:b/>
          <w:sz w:val="24"/>
          <w:szCs w:val="24"/>
        </w:rPr>
      </w:pPr>
      <w:r w:rsidRPr="00C34400">
        <w:rPr>
          <w:rFonts w:ascii="Times New Roman" w:hAnsi="Times New Roman" w:cs="Times New Roman"/>
          <w:b/>
          <w:sz w:val="24"/>
          <w:szCs w:val="24"/>
        </w:rPr>
        <w:t>CHENJERAI KAHWANI</w:t>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r>
      <w:r w:rsidRPr="00C34400">
        <w:rPr>
          <w:rFonts w:ascii="Times New Roman" w:hAnsi="Times New Roman" w:cs="Times New Roman"/>
          <w:b/>
          <w:sz w:val="24"/>
          <w:szCs w:val="24"/>
        </w:rPr>
        <w:tab/>
        <w:t>RESPONDENT</w:t>
      </w:r>
    </w:p>
    <w:p w:rsidR="00143642" w:rsidRDefault="00143642"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143642" w:rsidRDefault="00143642"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B Vito (Company Secretary)</w:t>
      </w:r>
    </w:p>
    <w:p w:rsidR="00143642" w:rsidRDefault="00143642"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S </w:t>
      </w:r>
      <w:proofErr w:type="spellStart"/>
      <w:r>
        <w:rPr>
          <w:rFonts w:ascii="Times New Roman" w:hAnsi="Times New Roman" w:cs="Times New Roman"/>
          <w:sz w:val="24"/>
          <w:szCs w:val="24"/>
        </w:rPr>
        <w:t>Chirinda</w:t>
      </w:r>
      <w:proofErr w:type="spellEnd"/>
      <w:r>
        <w:rPr>
          <w:rFonts w:ascii="Times New Roman" w:hAnsi="Times New Roman" w:cs="Times New Roman"/>
          <w:sz w:val="24"/>
          <w:szCs w:val="24"/>
        </w:rPr>
        <w:t xml:space="preserve"> (Trade Unionist)</w:t>
      </w:r>
    </w:p>
    <w:p w:rsidR="00143642" w:rsidRDefault="00143642" w:rsidP="00143642">
      <w:pPr>
        <w:spacing w:after="0" w:line="240" w:lineRule="auto"/>
        <w:rPr>
          <w:rFonts w:ascii="Times New Roman" w:hAnsi="Times New Roman" w:cs="Times New Roman"/>
          <w:sz w:val="24"/>
          <w:szCs w:val="24"/>
        </w:rPr>
      </w:pPr>
    </w:p>
    <w:p w:rsidR="00143642" w:rsidRDefault="00143642" w:rsidP="00143642">
      <w:pPr>
        <w:spacing w:after="0" w:line="240" w:lineRule="auto"/>
        <w:rPr>
          <w:rFonts w:ascii="Times New Roman" w:hAnsi="Times New Roman" w:cs="Times New Roman"/>
          <w:sz w:val="24"/>
          <w:szCs w:val="24"/>
        </w:rPr>
      </w:pPr>
    </w:p>
    <w:p w:rsidR="00143642" w:rsidRPr="00C34400" w:rsidRDefault="00143642" w:rsidP="00143642">
      <w:pPr>
        <w:spacing w:after="0" w:line="240" w:lineRule="auto"/>
        <w:rPr>
          <w:rFonts w:ascii="Times New Roman" w:hAnsi="Times New Roman" w:cs="Times New Roman"/>
          <w:b/>
          <w:sz w:val="24"/>
          <w:szCs w:val="24"/>
        </w:rPr>
      </w:pPr>
      <w:r w:rsidRPr="00C34400">
        <w:rPr>
          <w:rFonts w:ascii="Times New Roman" w:hAnsi="Times New Roman" w:cs="Times New Roman"/>
          <w:b/>
          <w:sz w:val="24"/>
          <w:szCs w:val="24"/>
        </w:rPr>
        <w:t>MUZOFA J:</w:t>
      </w:r>
    </w:p>
    <w:p w:rsidR="00143642" w:rsidRDefault="00143642" w:rsidP="00143642">
      <w:pPr>
        <w:spacing w:after="0" w:line="240" w:lineRule="auto"/>
        <w:rPr>
          <w:rFonts w:ascii="Times New Roman" w:hAnsi="Times New Roman" w:cs="Times New Roman"/>
          <w:sz w:val="24"/>
          <w:szCs w:val="24"/>
        </w:rPr>
      </w:pPr>
    </w:p>
    <w:p w:rsidR="00143642" w:rsidRDefault="00143642"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an arbitrator which ordered the reinstatement of the respondent or payment of damages in the alternative.</w:t>
      </w:r>
    </w:p>
    <w:p w:rsidR="00143642" w:rsidRDefault="00143642"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a branch manager based at the </w:t>
      </w:r>
      <w:proofErr w:type="spellStart"/>
      <w:r>
        <w:rPr>
          <w:rFonts w:ascii="Times New Roman" w:hAnsi="Times New Roman" w:cs="Times New Roman"/>
          <w:sz w:val="24"/>
          <w:szCs w:val="24"/>
        </w:rPr>
        <w:t>Mubaira</w:t>
      </w:r>
      <w:proofErr w:type="spellEnd"/>
      <w:r>
        <w:rPr>
          <w:rFonts w:ascii="Times New Roman" w:hAnsi="Times New Roman" w:cs="Times New Roman"/>
          <w:sz w:val="24"/>
          <w:szCs w:val="24"/>
        </w:rPr>
        <w:t xml:space="preserve"> branch of the appellant. His duties included driving company hearse. On 14 June 2014 while returning from a funeral driving a company hearse the respondent was involved in an accident.</w:t>
      </w:r>
    </w:p>
    <w:p w:rsidR="00143642" w:rsidRDefault="00143642"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charge</w:t>
      </w:r>
      <w:r w:rsidR="006325B5">
        <w:rPr>
          <w:rFonts w:ascii="Times New Roman" w:hAnsi="Times New Roman" w:cs="Times New Roman"/>
          <w:sz w:val="24"/>
          <w:szCs w:val="24"/>
        </w:rPr>
        <w:t>d</w:t>
      </w:r>
      <w:r>
        <w:rPr>
          <w:rFonts w:ascii="Times New Roman" w:hAnsi="Times New Roman" w:cs="Times New Roman"/>
          <w:sz w:val="24"/>
          <w:szCs w:val="24"/>
        </w:rPr>
        <w:t xml:space="preserve"> in terms of section 4 (a) of the Labour (National Employment Code of Conduct) Regulations 2006 S I 15 of 2006 “the Code”. It was alleged he took five hours to travel a distance of 44.2 </w:t>
      </w:r>
      <w:proofErr w:type="gramStart"/>
      <w:r>
        <w:rPr>
          <w:rFonts w:ascii="Times New Roman" w:hAnsi="Times New Roman" w:cs="Times New Roman"/>
          <w:sz w:val="24"/>
          <w:szCs w:val="24"/>
        </w:rPr>
        <w:t>km,</w:t>
      </w:r>
      <w:proofErr w:type="gramEnd"/>
      <w:r w:rsidR="00D629CE">
        <w:rPr>
          <w:rFonts w:ascii="Times New Roman" w:hAnsi="Times New Roman" w:cs="Times New Roman"/>
          <w:sz w:val="24"/>
          <w:szCs w:val="24"/>
        </w:rPr>
        <w:t xml:space="preserve"> he drove the vehicle in the middle of the night without due care and attention which led to the accident.</w:t>
      </w:r>
    </w:p>
    <w:p w:rsidR="00D629CE" w:rsidRDefault="00D629CE"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found liable and subsequently dismissed from service. The respondent referred the matter to a labour officer and eventually parties appeared before an arbitrator. The arbitrator made the decision set out in the first part of this judgment.</w:t>
      </w:r>
    </w:p>
    <w:p w:rsidR="00D629CE" w:rsidRDefault="00D629CE"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grounds of appeal were raised on behalf of the appellant. That the respondent did not exhaust the domestic remedies by way of an internal appeal and that there was adequate evidence against the respondent to found a conviction.</w:t>
      </w:r>
    </w:p>
    <w:p w:rsidR="00D629CE" w:rsidRDefault="00D629CE"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submitted for the appellant </w:t>
      </w:r>
      <w:proofErr w:type="gramStart"/>
      <w:r>
        <w:rPr>
          <w:rFonts w:ascii="Times New Roman" w:hAnsi="Times New Roman" w:cs="Times New Roman"/>
          <w:sz w:val="24"/>
          <w:szCs w:val="24"/>
        </w:rPr>
        <w:t>that in terms</w:t>
      </w:r>
      <w:proofErr w:type="gramEnd"/>
      <w:r>
        <w:rPr>
          <w:rFonts w:ascii="Times New Roman" w:hAnsi="Times New Roman" w:cs="Times New Roman"/>
          <w:sz w:val="24"/>
          <w:szCs w:val="24"/>
        </w:rPr>
        <w:t xml:space="preserve"> of section 8 (6) of the Code only a person aggrieved by a decision of an appeal officer may refer the case to a labour officer.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 referred his case to a labour officer on the basis of a decision by the disciplinary committee.</w:t>
      </w:r>
    </w:p>
    <w:p w:rsidR="00D629CE" w:rsidRDefault="00D629CE"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to that it was</w:t>
      </w:r>
      <w:r w:rsidR="00A04878">
        <w:rPr>
          <w:rFonts w:ascii="Times New Roman" w:hAnsi="Times New Roman" w:cs="Times New Roman"/>
          <w:sz w:val="24"/>
          <w:szCs w:val="24"/>
        </w:rPr>
        <w:t xml:space="preserve"> submitted that where an appeals officer fails to determine the case within fourteen days the recourse is to apply for a </w:t>
      </w:r>
      <w:r w:rsidR="00A04878">
        <w:rPr>
          <w:rFonts w:ascii="Times New Roman" w:hAnsi="Times New Roman" w:cs="Times New Roman"/>
          <w:i/>
          <w:sz w:val="24"/>
          <w:szCs w:val="24"/>
        </w:rPr>
        <w:t>mandamus</w:t>
      </w:r>
      <w:r w:rsidR="00A04878">
        <w:rPr>
          <w:rFonts w:ascii="Times New Roman" w:hAnsi="Times New Roman" w:cs="Times New Roman"/>
          <w:sz w:val="24"/>
          <w:szCs w:val="24"/>
        </w:rPr>
        <w:t xml:space="preserve"> and not a referral to a labour officer. To that extent the arbitrator had no jurisdiction over the matter.</w:t>
      </w:r>
    </w:p>
    <w:p w:rsidR="00A04878" w:rsidRDefault="00A04878"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respondent it was submitted that domestic remedies were exhausted. An appeal was filed on 14 July 2014 and when no determination was made after fourteen days the respondent referred the matter to a labour officer on 14 July 2014. This was a month </w:t>
      </w:r>
      <w:r w:rsidR="009C02E6">
        <w:rPr>
          <w:rFonts w:ascii="Times New Roman" w:hAnsi="Times New Roman" w:cs="Times New Roman"/>
          <w:sz w:val="24"/>
          <w:szCs w:val="24"/>
        </w:rPr>
        <w:t>later</w:t>
      </w:r>
      <w:r>
        <w:rPr>
          <w:rFonts w:ascii="Times New Roman" w:hAnsi="Times New Roman" w:cs="Times New Roman"/>
          <w:sz w:val="24"/>
          <w:szCs w:val="24"/>
        </w:rPr>
        <w:t xml:space="preserve">. Further it was said the issue on jurisdiction was not raised before the arbitrator, that there </w:t>
      </w:r>
      <w:r w:rsidR="006325B5">
        <w:rPr>
          <w:rFonts w:ascii="Times New Roman" w:hAnsi="Times New Roman" w:cs="Times New Roman"/>
          <w:sz w:val="24"/>
          <w:szCs w:val="24"/>
        </w:rPr>
        <w:t>wa</w:t>
      </w:r>
      <w:r>
        <w:rPr>
          <w:rFonts w:ascii="Times New Roman" w:hAnsi="Times New Roman" w:cs="Times New Roman"/>
          <w:sz w:val="24"/>
          <w:szCs w:val="24"/>
        </w:rPr>
        <w:t>s no prejudice in</w:t>
      </w:r>
      <w:r w:rsidR="009C02E6">
        <w:rPr>
          <w:rFonts w:ascii="Times New Roman" w:hAnsi="Times New Roman" w:cs="Times New Roman"/>
          <w:sz w:val="24"/>
          <w:szCs w:val="24"/>
        </w:rPr>
        <w:t xml:space="preserve"> having the matter dealt with on the merits and that the failure by the appeals committee to make a determination indicated that it upheld the decision of the disciplinary authority.</w:t>
      </w:r>
    </w:p>
    <w:p w:rsidR="009C02E6" w:rsidRDefault="009C02E6"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it is correct that the issue on jurisdiction was not raised before the arbitrator although the respondent set out the background to the case. It is a principle of </w:t>
      </w:r>
      <w:r w:rsidR="006325B5">
        <w:rPr>
          <w:rFonts w:ascii="Times New Roman" w:hAnsi="Times New Roman" w:cs="Times New Roman"/>
          <w:sz w:val="24"/>
          <w:szCs w:val="24"/>
        </w:rPr>
        <w:t>law</w:t>
      </w:r>
      <w:r>
        <w:rPr>
          <w:rFonts w:ascii="Times New Roman" w:hAnsi="Times New Roman" w:cs="Times New Roman"/>
          <w:sz w:val="24"/>
          <w:szCs w:val="24"/>
        </w:rPr>
        <w:t xml:space="preserve"> that an appeal cannot lie on a point that was raised and addressed by the court </w:t>
      </w:r>
      <w:r>
        <w:rPr>
          <w:rFonts w:ascii="Times New Roman" w:hAnsi="Times New Roman" w:cs="Times New Roman"/>
          <w:i/>
          <w:sz w:val="24"/>
          <w:szCs w:val="24"/>
        </w:rPr>
        <w:t>a quo</w:t>
      </w:r>
      <w:r>
        <w:rPr>
          <w:rFonts w:ascii="Times New Roman" w:hAnsi="Times New Roman" w:cs="Times New Roman"/>
          <w:sz w:val="24"/>
          <w:szCs w:val="24"/>
        </w:rPr>
        <w:t xml:space="preserve"> and</w:t>
      </w:r>
      <w:r w:rsidR="00827277">
        <w:rPr>
          <w:rFonts w:ascii="Times New Roman" w:hAnsi="Times New Roman" w:cs="Times New Roman"/>
          <w:sz w:val="24"/>
          <w:szCs w:val="24"/>
        </w:rPr>
        <w:t xml:space="preserve"> in this case the arbitrator, </w:t>
      </w:r>
      <w:r w:rsidR="00827277">
        <w:rPr>
          <w:rFonts w:ascii="Times New Roman" w:hAnsi="Times New Roman" w:cs="Times New Roman"/>
          <w:i/>
          <w:sz w:val="24"/>
          <w:szCs w:val="24"/>
        </w:rPr>
        <w:t xml:space="preserve">Total Marketing Zimbabwe </w:t>
      </w:r>
      <w:r w:rsidR="00827277">
        <w:rPr>
          <w:rFonts w:ascii="Times New Roman" w:hAnsi="Times New Roman" w:cs="Times New Roman"/>
          <w:sz w:val="24"/>
          <w:szCs w:val="24"/>
        </w:rPr>
        <w:t>(</w:t>
      </w:r>
      <w:r w:rsidR="00827277">
        <w:rPr>
          <w:rFonts w:ascii="Times New Roman" w:hAnsi="Times New Roman" w:cs="Times New Roman"/>
          <w:i/>
          <w:sz w:val="24"/>
          <w:szCs w:val="24"/>
        </w:rPr>
        <w:t>Pvt</w:t>
      </w:r>
      <w:r w:rsidR="00827277">
        <w:rPr>
          <w:rFonts w:ascii="Times New Roman" w:hAnsi="Times New Roman" w:cs="Times New Roman"/>
          <w:sz w:val="24"/>
          <w:szCs w:val="24"/>
        </w:rPr>
        <w:t xml:space="preserve">) </w:t>
      </w:r>
      <w:r w:rsidR="00827277">
        <w:rPr>
          <w:rFonts w:ascii="Times New Roman" w:hAnsi="Times New Roman" w:cs="Times New Roman"/>
          <w:i/>
          <w:sz w:val="24"/>
          <w:szCs w:val="24"/>
        </w:rPr>
        <w:t>Ltd</w:t>
      </w:r>
      <w:r w:rsidR="00827277">
        <w:rPr>
          <w:rFonts w:ascii="Times New Roman" w:hAnsi="Times New Roman" w:cs="Times New Roman"/>
          <w:sz w:val="24"/>
          <w:szCs w:val="24"/>
        </w:rPr>
        <w:t xml:space="preserve"> t/a </w:t>
      </w:r>
      <w:proofErr w:type="spellStart"/>
      <w:r w:rsidR="00827277">
        <w:rPr>
          <w:rFonts w:ascii="Times New Roman" w:hAnsi="Times New Roman" w:cs="Times New Roman"/>
          <w:i/>
          <w:sz w:val="24"/>
          <w:szCs w:val="24"/>
        </w:rPr>
        <w:t>Loe</w:t>
      </w:r>
      <w:proofErr w:type="spellEnd"/>
      <w:r w:rsidR="00827277">
        <w:rPr>
          <w:rFonts w:ascii="Times New Roman" w:hAnsi="Times New Roman" w:cs="Times New Roman"/>
          <w:i/>
          <w:sz w:val="24"/>
          <w:szCs w:val="24"/>
        </w:rPr>
        <w:t xml:space="preserve"> Chris Auto</w:t>
      </w:r>
      <w:r w:rsidR="00827277">
        <w:rPr>
          <w:rFonts w:ascii="Times New Roman" w:hAnsi="Times New Roman" w:cs="Times New Roman"/>
          <w:sz w:val="24"/>
          <w:szCs w:val="24"/>
        </w:rPr>
        <w:t xml:space="preserve"> SC 34-07. However the law also provides that a question of law can be raised at any point particularly the issue of jurisdiction as it impacts on the capacity of the presiding authority. </w:t>
      </w:r>
      <w:proofErr w:type="spellStart"/>
      <w:proofErr w:type="gramStart"/>
      <w:r w:rsidR="00827277">
        <w:rPr>
          <w:rFonts w:ascii="Times New Roman" w:hAnsi="Times New Roman" w:cs="Times New Roman"/>
          <w:i/>
          <w:sz w:val="24"/>
          <w:szCs w:val="24"/>
        </w:rPr>
        <w:t>Zimasco</w:t>
      </w:r>
      <w:proofErr w:type="spellEnd"/>
      <w:r w:rsidR="00827277">
        <w:rPr>
          <w:rFonts w:ascii="Times New Roman" w:hAnsi="Times New Roman" w:cs="Times New Roman"/>
          <w:i/>
          <w:sz w:val="24"/>
          <w:szCs w:val="24"/>
        </w:rPr>
        <w:t xml:space="preserve"> </w:t>
      </w:r>
      <w:r w:rsidR="00827277" w:rsidRPr="00827277">
        <w:rPr>
          <w:rFonts w:ascii="Times New Roman" w:hAnsi="Times New Roman" w:cs="Times New Roman"/>
          <w:sz w:val="24"/>
          <w:szCs w:val="24"/>
        </w:rPr>
        <w:t>(</w:t>
      </w:r>
      <w:r w:rsidR="00827277">
        <w:rPr>
          <w:rFonts w:ascii="Times New Roman" w:hAnsi="Times New Roman" w:cs="Times New Roman"/>
          <w:i/>
          <w:sz w:val="24"/>
          <w:szCs w:val="24"/>
        </w:rPr>
        <w:t>Pvt</w:t>
      </w:r>
      <w:r w:rsidR="00827277">
        <w:rPr>
          <w:rFonts w:ascii="Times New Roman" w:hAnsi="Times New Roman" w:cs="Times New Roman"/>
          <w:sz w:val="24"/>
          <w:szCs w:val="24"/>
        </w:rPr>
        <w:t xml:space="preserve">) </w:t>
      </w:r>
      <w:r w:rsidR="00827277">
        <w:rPr>
          <w:rFonts w:ascii="Times New Roman" w:hAnsi="Times New Roman" w:cs="Times New Roman"/>
          <w:i/>
          <w:sz w:val="24"/>
          <w:szCs w:val="24"/>
        </w:rPr>
        <w:t>Ltd</w:t>
      </w:r>
      <w:r w:rsidR="00827277">
        <w:rPr>
          <w:rFonts w:ascii="Times New Roman" w:hAnsi="Times New Roman" w:cs="Times New Roman"/>
          <w:sz w:val="24"/>
          <w:szCs w:val="24"/>
        </w:rPr>
        <w:t xml:space="preserve"> v </w:t>
      </w:r>
      <w:proofErr w:type="spellStart"/>
      <w:r w:rsidR="00827277">
        <w:rPr>
          <w:rFonts w:ascii="Times New Roman" w:hAnsi="Times New Roman" w:cs="Times New Roman"/>
          <w:i/>
          <w:sz w:val="24"/>
          <w:szCs w:val="24"/>
        </w:rPr>
        <w:t>Marikano</w:t>
      </w:r>
      <w:proofErr w:type="spellEnd"/>
      <w:r w:rsidR="00827277">
        <w:rPr>
          <w:rFonts w:ascii="Times New Roman" w:hAnsi="Times New Roman" w:cs="Times New Roman"/>
          <w:sz w:val="24"/>
          <w:szCs w:val="24"/>
        </w:rPr>
        <w:t xml:space="preserve"> SC 6-14.</w:t>
      </w:r>
      <w:proofErr w:type="gramEnd"/>
    </w:p>
    <w:p w:rsidR="00827277" w:rsidRDefault="00827277"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it would have been proper to refer the matter back to the arbitrator for a determination on the issue of jurisdiction. However since I have all the facts before me and the position of the law is clear on that aspect the justices of this case demand that I deal with the issue than refer it to the arbitrator.</w:t>
      </w:r>
    </w:p>
    <w:p w:rsidR="00827277" w:rsidRDefault="00827277"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8 (3) of the Code gives a party aggrieved by the decision of a disciplinary authority as the case maybe to note an internal appeal. It is only after a decision of the appeals authority is not satisfactory that a matter can be referred to a labour officer. These are domestic remedies. Courts usually frown on circumvention of such procedure. For a litigant to succeed having failed to exhaust domestic remedies it must be shown that there are good reasons to do so. The </w:t>
      </w:r>
      <w:r w:rsidRPr="006325B5">
        <w:rPr>
          <w:rFonts w:ascii="Times New Roman" w:hAnsi="Times New Roman" w:cs="Times New Roman"/>
          <w:sz w:val="24"/>
          <w:szCs w:val="24"/>
        </w:rPr>
        <w:t xml:space="preserve">court </w:t>
      </w:r>
      <w:r>
        <w:rPr>
          <w:rFonts w:ascii="Times New Roman" w:hAnsi="Times New Roman" w:cs="Times New Roman"/>
          <w:sz w:val="24"/>
          <w:szCs w:val="24"/>
        </w:rPr>
        <w:t xml:space="preserve">has </w:t>
      </w:r>
      <w:proofErr w:type="gramStart"/>
      <w:r>
        <w:rPr>
          <w:rFonts w:ascii="Times New Roman" w:hAnsi="Times New Roman" w:cs="Times New Roman"/>
          <w:sz w:val="24"/>
          <w:szCs w:val="24"/>
        </w:rPr>
        <w:t>a discretion</w:t>
      </w:r>
      <w:proofErr w:type="gramEnd"/>
      <w:r>
        <w:rPr>
          <w:rFonts w:ascii="Times New Roman" w:hAnsi="Times New Roman" w:cs="Times New Roman"/>
          <w:sz w:val="24"/>
          <w:szCs w:val="24"/>
        </w:rPr>
        <w:t xml:space="preserve"> to exercise judicially whether to entertain an application where domestic reme</w:t>
      </w:r>
      <w:r w:rsidR="00C800CA">
        <w:rPr>
          <w:rFonts w:ascii="Times New Roman" w:hAnsi="Times New Roman" w:cs="Times New Roman"/>
          <w:sz w:val="24"/>
          <w:szCs w:val="24"/>
        </w:rPr>
        <w:t xml:space="preserve">dies have not been exhausted. </w:t>
      </w:r>
      <w:proofErr w:type="gramStart"/>
      <w:r w:rsidR="00C800CA">
        <w:rPr>
          <w:rFonts w:ascii="Times New Roman" w:hAnsi="Times New Roman" w:cs="Times New Roman"/>
          <w:sz w:val="24"/>
          <w:szCs w:val="24"/>
        </w:rPr>
        <w:t xml:space="preserve">See </w:t>
      </w:r>
      <w:proofErr w:type="spellStart"/>
      <w:r w:rsidR="00C800CA">
        <w:rPr>
          <w:rFonts w:ascii="Times New Roman" w:hAnsi="Times New Roman" w:cs="Times New Roman"/>
          <w:i/>
          <w:sz w:val="24"/>
          <w:szCs w:val="24"/>
        </w:rPr>
        <w:t>Girjac</w:t>
      </w:r>
      <w:proofErr w:type="spellEnd"/>
      <w:r w:rsidR="00C800CA">
        <w:rPr>
          <w:rFonts w:ascii="Times New Roman" w:hAnsi="Times New Roman" w:cs="Times New Roman"/>
          <w:i/>
          <w:sz w:val="24"/>
          <w:szCs w:val="24"/>
        </w:rPr>
        <w:t xml:space="preserve"> Services</w:t>
      </w:r>
      <w:r w:rsidR="00C800CA">
        <w:rPr>
          <w:rFonts w:ascii="Times New Roman" w:hAnsi="Times New Roman" w:cs="Times New Roman"/>
          <w:sz w:val="24"/>
          <w:szCs w:val="24"/>
        </w:rPr>
        <w:t xml:space="preserve"> (</w:t>
      </w:r>
      <w:r w:rsidR="00C800CA">
        <w:rPr>
          <w:rFonts w:ascii="Times New Roman" w:hAnsi="Times New Roman" w:cs="Times New Roman"/>
          <w:i/>
          <w:sz w:val="24"/>
          <w:szCs w:val="24"/>
        </w:rPr>
        <w:t>Pvt</w:t>
      </w:r>
      <w:r w:rsidR="00C800CA">
        <w:rPr>
          <w:rFonts w:ascii="Times New Roman" w:hAnsi="Times New Roman" w:cs="Times New Roman"/>
          <w:sz w:val="24"/>
          <w:szCs w:val="24"/>
        </w:rPr>
        <w:t xml:space="preserve">) </w:t>
      </w:r>
      <w:r w:rsidR="00C800CA">
        <w:rPr>
          <w:rFonts w:ascii="Times New Roman" w:hAnsi="Times New Roman" w:cs="Times New Roman"/>
          <w:i/>
          <w:sz w:val="24"/>
          <w:szCs w:val="24"/>
        </w:rPr>
        <w:t>Ltd</w:t>
      </w:r>
      <w:r w:rsidR="00C800CA">
        <w:rPr>
          <w:rFonts w:ascii="Times New Roman" w:hAnsi="Times New Roman" w:cs="Times New Roman"/>
          <w:sz w:val="24"/>
          <w:szCs w:val="24"/>
        </w:rPr>
        <w:t xml:space="preserve"> v </w:t>
      </w:r>
      <w:proofErr w:type="spellStart"/>
      <w:r w:rsidR="00C800CA">
        <w:rPr>
          <w:rFonts w:ascii="Times New Roman" w:hAnsi="Times New Roman" w:cs="Times New Roman"/>
          <w:i/>
          <w:sz w:val="24"/>
          <w:szCs w:val="24"/>
        </w:rPr>
        <w:t>Mudzingwa</w:t>
      </w:r>
      <w:proofErr w:type="spellEnd"/>
      <w:r w:rsidR="00C800CA">
        <w:rPr>
          <w:rFonts w:ascii="Times New Roman" w:hAnsi="Times New Roman" w:cs="Times New Roman"/>
          <w:sz w:val="24"/>
          <w:szCs w:val="24"/>
        </w:rPr>
        <w:t xml:space="preserve"> 1999 (1) ZLR 243 (S).</w:t>
      </w:r>
      <w:proofErr w:type="gramEnd"/>
    </w:p>
    <w:p w:rsidR="00C800CA" w:rsidRDefault="00C800CA"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case no good reasons exist for the failure to exhaust domestic remedies. The respondent had options either to request for the outcome of the appeals authority or to apply for a court order to compel the appeals authority to make a determination. See </w:t>
      </w:r>
      <w:r>
        <w:rPr>
          <w:rFonts w:ascii="Times New Roman" w:hAnsi="Times New Roman" w:cs="Times New Roman"/>
          <w:i/>
          <w:sz w:val="24"/>
          <w:szCs w:val="24"/>
        </w:rPr>
        <w:t>Zimbabwe Revenue Authority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Lindiwe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Mpindiwa</w:t>
      </w:r>
      <w:proofErr w:type="spellEnd"/>
      <w:r>
        <w:rPr>
          <w:rFonts w:ascii="Times New Roman" w:hAnsi="Times New Roman" w:cs="Times New Roman"/>
          <w:sz w:val="24"/>
          <w:szCs w:val="24"/>
        </w:rPr>
        <w:t xml:space="preserve"> SC 85-06 and </w:t>
      </w:r>
      <w:proofErr w:type="spellStart"/>
      <w:r>
        <w:rPr>
          <w:rFonts w:ascii="Times New Roman" w:hAnsi="Times New Roman" w:cs="Times New Roman"/>
          <w:i/>
          <w:sz w:val="24"/>
          <w:szCs w:val="24"/>
        </w:rPr>
        <w:t>Nhari</w:t>
      </w:r>
      <w:proofErr w:type="spellEnd"/>
      <w:r>
        <w:rPr>
          <w:rFonts w:ascii="Times New Roman" w:hAnsi="Times New Roman" w:cs="Times New Roman"/>
          <w:sz w:val="24"/>
          <w:szCs w:val="24"/>
        </w:rPr>
        <w:t xml:space="preserve"> v </w:t>
      </w:r>
      <w:r w:rsidRPr="00C800CA">
        <w:rPr>
          <w:rFonts w:ascii="Times New Roman" w:hAnsi="Times New Roman" w:cs="Times New Roman"/>
          <w:i/>
          <w:sz w:val="24"/>
          <w:szCs w:val="24"/>
        </w:rPr>
        <w:t xml:space="preserve">ZABG </w:t>
      </w:r>
      <w:r>
        <w:rPr>
          <w:rFonts w:ascii="Times New Roman" w:hAnsi="Times New Roman" w:cs="Times New Roman"/>
          <w:sz w:val="24"/>
          <w:szCs w:val="24"/>
        </w:rPr>
        <w:t>SC 51-13.</w:t>
      </w:r>
    </w:p>
    <w:p w:rsidR="00C800CA" w:rsidRDefault="00C800CA"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referral to a labour officer was a futile exercise in the absence of a determination from the appeals authority.</w:t>
      </w:r>
    </w:p>
    <w:p w:rsidR="00C800CA" w:rsidRDefault="00C800CA"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appropriate remedy in this case then is to refer the matter to the appeals committee for determination. If the respondent is unsatisfied that is only when a referral can be made to a labour officer.</w:t>
      </w:r>
    </w:p>
    <w:p w:rsidR="00C800CA" w:rsidRDefault="00C800CA"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determination on the first ground of appeal makes it unnecessary to address the second ground of appeal on the adequacy of evidence. A finding on that issue would certainly interfere with the appeals authority’s decision.</w:t>
      </w:r>
    </w:p>
    <w:p w:rsidR="00C800CA" w:rsidRDefault="00C800CA"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Invariably the arbitral award is set aside. The respondent reverts to the position he occupied after the determination of the disciplinary authority.</w:t>
      </w:r>
    </w:p>
    <w:p w:rsidR="00C800CA" w:rsidRDefault="00C800CA" w:rsidP="00C34400">
      <w:pPr>
        <w:spacing w:after="0" w:line="240" w:lineRule="auto"/>
        <w:ind w:firstLine="720"/>
        <w:jc w:val="both"/>
        <w:rPr>
          <w:rFonts w:ascii="Times New Roman" w:hAnsi="Times New Roman" w:cs="Times New Roman"/>
          <w:sz w:val="24"/>
          <w:szCs w:val="24"/>
        </w:rPr>
      </w:pPr>
    </w:p>
    <w:p w:rsidR="00C800CA" w:rsidRDefault="00C800CA" w:rsidP="00C34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 following order is made:</w:t>
      </w:r>
    </w:p>
    <w:p w:rsidR="00C800CA" w:rsidRDefault="00C800CA" w:rsidP="00C34400">
      <w:pPr>
        <w:spacing w:after="0" w:line="240" w:lineRule="auto"/>
        <w:jc w:val="both"/>
        <w:rPr>
          <w:rFonts w:ascii="Times New Roman" w:hAnsi="Times New Roman" w:cs="Times New Roman"/>
          <w:sz w:val="24"/>
          <w:szCs w:val="24"/>
        </w:rPr>
      </w:pPr>
    </w:p>
    <w:p w:rsidR="00C800CA" w:rsidRDefault="00C800CA" w:rsidP="00C344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 and is </w:t>
      </w:r>
      <w:r w:rsidR="00C34400">
        <w:rPr>
          <w:rFonts w:ascii="Times New Roman" w:hAnsi="Times New Roman" w:cs="Times New Roman"/>
          <w:sz w:val="24"/>
          <w:szCs w:val="24"/>
        </w:rPr>
        <w:t>hereby</w:t>
      </w:r>
      <w:r>
        <w:rPr>
          <w:rFonts w:ascii="Times New Roman" w:hAnsi="Times New Roman" w:cs="Times New Roman"/>
          <w:sz w:val="24"/>
          <w:szCs w:val="24"/>
        </w:rPr>
        <w:t xml:space="preserve"> upheld.</w:t>
      </w:r>
    </w:p>
    <w:p w:rsidR="00C800CA" w:rsidRDefault="00C800CA" w:rsidP="00C34400">
      <w:pPr>
        <w:spacing w:after="0" w:line="240" w:lineRule="auto"/>
        <w:jc w:val="both"/>
        <w:rPr>
          <w:rFonts w:ascii="Times New Roman" w:hAnsi="Times New Roman" w:cs="Times New Roman"/>
          <w:sz w:val="24"/>
          <w:szCs w:val="24"/>
        </w:rPr>
      </w:pPr>
    </w:p>
    <w:p w:rsidR="00C800CA" w:rsidRDefault="00C800CA" w:rsidP="00C344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arbitrator is set aside.</w:t>
      </w:r>
    </w:p>
    <w:p w:rsidR="00C800CA" w:rsidRDefault="00C800CA" w:rsidP="00C34400">
      <w:pPr>
        <w:spacing w:after="0" w:line="240" w:lineRule="auto"/>
        <w:jc w:val="both"/>
        <w:rPr>
          <w:rFonts w:ascii="Times New Roman" w:hAnsi="Times New Roman" w:cs="Times New Roman"/>
          <w:sz w:val="24"/>
          <w:szCs w:val="24"/>
        </w:rPr>
      </w:pPr>
    </w:p>
    <w:p w:rsidR="00C800CA" w:rsidRDefault="00C800CA" w:rsidP="00C344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referred to the appellant’s appeals authority to determine the appeal before it within fourteen days of this order.</w:t>
      </w:r>
    </w:p>
    <w:p w:rsidR="00C800CA" w:rsidRDefault="00C800CA" w:rsidP="00C34400">
      <w:pPr>
        <w:spacing w:after="0" w:line="360" w:lineRule="auto"/>
        <w:jc w:val="both"/>
        <w:rPr>
          <w:rFonts w:ascii="Times New Roman" w:hAnsi="Times New Roman" w:cs="Times New Roman"/>
          <w:sz w:val="24"/>
          <w:szCs w:val="24"/>
        </w:rPr>
      </w:pPr>
    </w:p>
    <w:p w:rsidR="00C800CA" w:rsidRDefault="00C800CA" w:rsidP="00C344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order as to costs.</w:t>
      </w:r>
    </w:p>
    <w:p w:rsidR="00C800CA" w:rsidRPr="00C800CA" w:rsidRDefault="00C800CA" w:rsidP="00C34400">
      <w:pPr>
        <w:spacing w:after="0" w:line="360" w:lineRule="auto"/>
        <w:ind w:firstLine="720"/>
        <w:jc w:val="both"/>
        <w:rPr>
          <w:rFonts w:ascii="Times New Roman" w:hAnsi="Times New Roman" w:cs="Times New Roman"/>
          <w:sz w:val="24"/>
          <w:szCs w:val="24"/>
        </w:rPr>
      </w:pPr>
    </w:p>
    <w:sectPr w:rsidR="00C800CA" w:rsidRPr="00C800CA" w:rsidSect="00C34400">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B2" w:rsidRDefault="009174B2" w:rsidP="00C34400">
      <w:pPr>
        <w:spacing w:after="0" w:line="240" w:lineRule="auto"/>
      </w:pPr>
      <w:r>
        <w:separator/>
      </w:r>
    </w:p>
  </w:endnote>
  <w:endnote w:type="continuationSeparator" w:id="0">
    <w:p w:rsidR="009174B2" w:rsidRDefault="009174B2" w:rsidP="00C3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B2" w:rsidRDefault="009174B2" w:rsidP="00C34400">
      <w:pPr>
        <w:spacing w:after="0" w:line="240" w:lineRule="auto"/>
      </w:pPr>
      <w:r>
        <w:separator/>
      </w:r>
    </w:p>
  </w:footnote>
  <w:footnote w:type="continuationSeparator" w:id="0">
    <w:p w:rsidR="009174B2" w:rsidRDefault="009174B2" w:rsidP="00C34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185125"/>
      <w:docPartObj>
        <w:docPartGallery w:val="Page Numbers (Top of Page)"/>
        <w:docPartUnique/>
      </w:docPartObj>
    </w:sdtPr>
    <w:sdtEndPr>
      <w:rPr>
        <w:noProof/>
      </w:rPr>
    </w:sdtEndPr>
    <w:sdtContent>
      <w:p w:rsidR="00C34400" w:rsidRDefault="00C34400">
        <w:pPr>
          <w:pStyle w:val="Header"/>
          <w:jc w:val="right"/>
          <w:rPr>
            <w:noProof/>
          </w:rPr>
        </w:pPr>
        <w:r>
          <w:fldChar w:fldCharType="begin"/>
        </w:r>
        <w:r>
          <w:instrText xml:space="preserve"> PAGE   \* MERGEFORMAT </w:instrText>
        </w:r>
        <w:r>
          <w:fldChar w:fldCharType="separate"/>
        </w:r>
        <w:r w:rsidR="000A5720">
          <w:rPr>
            <w:noProof/>
          </w:rPr>
          <w:t>2</w:t>
        </w:r>
        <w:r>
          <w:rPr>
            <w:noProof/>
          </w:rPr>
          <w:fldChar w:fldCharType="end"/>
        </w:r>
      </w:p>
      <w:p w:rsidR="00C34400" w:rsidRDefault="00C34400">
        <w:pPr>
          <w:pStyle w:val="Header"/>
          <w:jc w:val="right"/>
          <w:rPr>
            <w:noProof/>
          </w:rPr>
        </w:pPr>
        <w:r>
          <w:rPr>
            <w:noProof/>
          </w:rPr>
          <w:t>JUDGMENT NO LC/H/</w:t>
        </w:r>
        <w:r w:rsidR="000A5720">
          <w:rPr>
            <w:noProof/>
          </w:rPr>
          <w:t>132</w:t>
        </w:r>
        <w:r>
          <w:rPr>
            <w:noProof/>
          </w:rPr>
          <w:t>/2016</w:t>
        </w:r>
      </w:p>
      <w:p w:rsidR="00C34400" w:rsidRDefault="00C34400">
        <w:pPr>
          <w:pStyle w:val="Header"/>
          <w:jc w:val="right"/>
        </w:pPr>
        <w:r>
          <w:rPr>
            <w:noProof/>
          </w:rPr>
          <w:t>CASE NO LC/H/119/2015</w:t>
        </w:r>
      </w:p>
    </w:sdtContent>
  </w:sdt>
  <w:p w:rsidR="00C34400" w:rsidRDefault="00C34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42"/>
    <w:rsid w:val="000A5720"/>
    <w:rsid w:val="00143642"/>
    <w:rsid w:val="003061D1"/>
    <w:rsid w:val="006325B5"/>
    <w:rsid w:val="0071358F"/>
    <w:rsid w:val="00827277"/>
    <w:rsid w:val="009174B2"/>
    <w:rsid w:val="009C02E6"/>
    <w:rsid w:val="00A04878"/>
    <w:rsid w:val="00C34400"/>
    <w:rsid w:val="00C800CA"/>
    <w:rsid w:val="00D629CE"/>
    <w:rsid w:val="00E462CB"/>
    <w:rsid w:val="00F059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400"/>
  </w:style>
  <w:style w:type="paragraph" w:styleId="Footer">
    <w:name w:val="footer"/>
    <w:basedOn w:val="Normal"/>
    <w:link w:val="FooterChar"/>
    <w:uiPriority w:val="99"/>
    <w:unhideWhenUsed/>
    <w:rsid w:val="00C34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400"/>
  </w:style>
  <w:style w:type="paragraph" w:styleId="Footer">
    <w:name w:val="footer"/>
    <w:basedOn w:val="Normal"/>
    <w:link w:val="FooterChar"/>
    <w:uiPriority w:val="99"/>
    <w:unhideWhenUsed/>
    <w:rsid w:val="00C34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2016-02-25T08:36:00Z</cp:lastPrinted>
  <dcterms:created xsi:type="dcterms:W3CDTF">2016-02-25T06:42:00Z</dcterms:created>
  <dcterms:modified xsi:type="dcterms:W3CDTF">2016-03-01T12:34:00Z</dcterms:modified>
</cp:coreProperties>
</file>