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F5E" w:rsidRDefault="00203F5E" w:rsidP="00203F5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DIGIT-ON INVESTMENTS (PVT) LTD</w:t>
      </w:r>
    </w:p>
    <w:p w:rsidR="00203F5E" w:rsidRDefault="00203F5E" w:rsidP="00203F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03F5E" w:rsidRDefault="00203F5E" w:rsidP="00203F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W.D.M INVESTMENTS (PVT) LTD</w:t>
      </w:r>
    </w:p>
    <w:p w:rsidR="00203F5E" w:rsidRDefault="00203F5E" w:rsidP="00203F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03F5E" w:rsidRDefault="00203F5E" w:rsidP="00203F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LAGHER INVESTMENTS (PVT) LTD</w:t>
      </w:r>
    </w:p>
    <w:p w:rsidR="00203F5E" w:rsidRDefault="00203F5E" w:rsidP="00203F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03F5E" w:rsidRDefault="00203F5E" w:rsidP="00203F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NATIONAL RAILWAYS CONTRIBUTORY PENSION FUND</w:t>
      </w:r>
    </w:p>
    <w:p w:rsidR="00203F5E" w:rsidRDefault="00203F5E" w:rsidP="00203F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03F5E" w:rsidRDefault="00203F5E" w:rsidP="00203F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NATIONAL RAILWAYS OF ZIMBABWE</w:t>
      </w:r>
    </w:p>
    <w:p w:rsidR="00203F5E" w:rsidRDefault="00203F5E" w:rsidP="00203F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03F5E" w:rsidRDefault="00203F5E" w:rsidP="00203F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SHERIFF OF HIGH COURT N.O </w:t>
      </w:r>
    </w:p>
    <w:p w:rsidR="00203F5E" w:rsidRDefault="00203F5E" w:rsidP="00203F5E">
      <w:pPr>
        <w:spacing w:after="0" w:line="240" w:lineRule="auto"/>
        <w:jc w:val="both"/>
        <w:rPr>
          <w:rFonts w:ascii="Times New Roman" w:hAnsi="Times New Roman" w:cs="Times New Roman"/>
          <w:sz w:val="24"/>
          <w:szCs w:val="24"/>
        </w:rPr>
      </w:pPr>
    </w:p>
    <w:p w:rsidR="00203F5E" w:rsidRDefault="00203F5E" w:rsidP="00203F5E">
      <w:pPr>
        <w:spacing w:after="0" w:line="240" w:lineRule="auto"/>
        <w:jc w:val="both"/>
        <w:rPr>
          <w:rFonts w:ascii="Times New Roman" w:hAnsi="Times New Roman" w:cs="Times New Roman"/>
          <w:sz w:val="24"/>
          <w:szCs w:val="24"/>
        </w:rPr>
      </w:pPr>
    </w:p>
    <w:p w:rsidR="00203F5E" w:rsidRDefault="00203F5E" w:rsidP="00203F5E">
      <w:pPr>
        <w:spacing w:after="0" w:line="240" w:lineRule="auto"/>
        <w:jc w:val="both"/>
        <w:rPr>
          <w:rFonts w:ascii="Times New Roman" w:hAnsi="Times New Roman" w:cs="Times New Roman"/>
          <w:sz w:val="24"/>
          <w:szCs w:val="24"/>
        </w:rPr>
      </w:pPr>
    </w:p>
    <w:p w:rsidR="00203F5E" w:rsidRDefault="00203F5E" w:rsidP="00203F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03F5E" w:rsidRDefault="00203F5E" w:rsidP="00203F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203F5E" w:rsidRDefault="00203F5E" w:rsidP="00203F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30 March 2018</w:t>
      </w:r>
      <w:r w:rsidR="007A49FF">
        <w:rPr>
          <w:rFonts w:ascii="Times New Roman" w:hAnsi="Times New Roman" w:cs="Times New Roman"/>
          <w:sz w:val="24"/>
          <w:szCs w:val="24"/>
        </w:rPr>
        <w:t xml:space="preserve"> and 12 September, 2018 </w:t>
      </w:r>
    </w:p>
    <w:p w:rsidR="00203F5E" w:rsidRDefault="00203F5E" w:rsidP="00203F5E">
      <w:pPr>
        <w:spacing w:after="0" w:line="240" w:lineRule="auto"/>
        <w:jc w:val="both"/>
        <w:rPr>
          <w:rFonts w:ascii="Times New Roman" w:hAnsi="Times New Roman" w:cs="Times New Roman"/>
          <w:sz w:val="24"/>
          <w:szCs w:val="24"/>
        </w:rPr>
      </w:pPr>
    </w:p>
    <w:p w:rsidR="00203F5E" w:rsidRDefault="00203F5E" w:rsidP="00203F5E">
      <w:pPr>
        <w:spacing w:after="0" w:line="240" w:lineRule="auto"/>
        <w:jc w:val="both"/>
        <w:rPr>
          <w:rFonts w:ascii="Times New Roman" w:hAnsi="Times New Roman" w:cs="Times New Roman"/>
          <w:sz w:val="24"/>
          <w:szCs w:val="24"/>
        </w:rPr>
      </w:pPr>
    </w:p>
    <w:p w:rsidR="00203F5E" w:rsidRDefault="00203F5E" w:rsidP="00203F5E">
      <w:pPr>
        <w:spacing w:after="0" w:line="240" w:lineRule="auto"/>
        <w:jc w:val="both"/>
        <w:rPr>
          <w:rFonts w:ascii="Times New Roman" w:hAnsi="Times New Roman" w:cs="Times New Roman"/>
          <w:sz w:val="24"/>
          <w:szCs w:val="24"/>
        </w:rPr>
      </w:pPr>
    </w:p>
    <w:p w:rsidR="00203F5E" w:rsidRDefault="00203F5E" w:rsidP="00203F5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203F5E" w:rsidRDefault="00203F5E" w:rsidP="00203F5E">
      <w:pPr>
        <w:spacing w:after="0" w:line="240" w:lineRule="auto"/>
        <w:jc w:val="both"/>
        <w:rPr>
          <w:rFonts w:ascii="Times New Roman" w:hAnsi="Times New Roman" w:cs="Times New Roman"/>
          <w:b/>
          <w:sz w:val="24"/>
          <w:szCs w:val="24"/>
        </w:rPr>
      </w:pPr>
    </w:p>
    <w:p w:rsidR="00203F5E" w:rsidRDefault="00203F5E" w:rsidP="00203F5E">
      <w:pPr>
        <w:spacing w:after="0" w:line="240" w:lineRule="auto"/>
        <w:jc w:val="both"/>
        <w:rPr>
          <w:rFonts w:ascii="Times New Roman" w:hAnsi="Times New Roman" w:cs="Times New Roman"/>
          <w:b/>
          <w:sz w:val="24"/>
          <w:szCs w:val="24"/>
        </w:rPr>
      </w:pPr>
    </w:p>
    <w:p w:rsidR="00203F5E" w:rsidRDefault="00203F5E" w:rsidP="00203F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by Applicants</w:t>
      </w:r>
    </w:p>
    <w:p w:rsidR="00203F5E" w:rsidRDefault="00203F5E" w:rsidP="00203F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Attendance: P.M Mazhande</w:t>
      </w:r>
    </w:p>
    <w:p w:rsidR="00203F5E" w:rsidRDefault="00203F5E" w:rsidP="00203F5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 Bvekwa,</w:t>
      </w:r>
      <w:r>
        <w:rPr>
          <w:rFonts w:ascii="Times New Roman" w:hAnsi="Times New Roman" w:cs="Times New Roman"/>
          <w:sz w:val="24"/>
          <w:szCs w:val="24"/>
        </w:rPr>
        <w:t xml:space="preserve"> for the 1</w:t>
      </w:r>
      <w:r w:rsidRPr="00203F5E">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203F5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203F5E" w:rsidRDefault="00203F5E" w:rsidP="00203F5E">
      <w:pPr>
        <w:spacing w:after="0" w:line="240" w:lineRule="auto"/>
        <w:jc w:val="both"/>
        <w:rPr>
          <w:rFonts w:ascii="Times New Roman" w:hAnsi="Times New Roman" w:cs="Times New Roman"/>
          <w:sz w:val="24"/>
          <w:szCs w:val="24"/>
        </w:rPr>
      </w:pPr>
    </w:p>
    <w:p w:rsidR="00203F5E" w:rsidRDefault="00203F5E" w:rsidP="00203F5E">
      <w:pPr>
        <w:spacing w:after="0" w:line="240" w:lineRule="auto"/>
        <w:jc w:val="both"/>
        <w:rPr>
          <w:rFonts w:ascii="Times New Roman" w:hAnsi="Times New Roman" w:cs="Times New Roman"/>
          <w:sz w:val="24"/>
          <w:szCs w:val="24"/>
        </w:rPr>
      </w:pPr>
    </w:p>
    <w:p w:rsidR="00147105" w:rsidRDefault="00203F5E" w:rsidP="00203F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CHITAPI J: I was on the urgent applications duty roster in the week beginning 26 March, 2018 through to 1 April, 2018. Being on urgent duty is a daunting assignment for any judge because the judge on duty is on call twenty four hours. Judges take turns to perform the 24 hour shift. </w:t>
      </w:r>
      <w:r w:rsidR="007A49FF">
        <w:rPr>
          <w:rFonts w:ascii="Times New Roman" w:hAnsi="Times New Roman" w:cs="Times New Roman"/>
          <w:sz w:val="24"/>
          <w:szCs w:val="24"/>
        </w:rPr>
        <w:t xml:space="preserve"> It is their duty to be available all the time to dispense justice to all and sundry. </w:t>
      </w:r>
      <w:r>
        <w:rPr>
          <w:rFonts w:ascii="Times New Roman" w:hAnsi="Times New Roman" w:cs="Times New Roman"/>
          <w:sz w:val="24"/>
          <w:szCs w:val="24"/>
        </w:rPr>
        <w:t xml:space="preserve"> </w:t>
      </w:r>
    </w:p>
    <w:p w:rsidR="003704A2" w:rsidRDefault="00BD7EEF" w:rsidP="00203F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29 March, 2018, I received a phone call from the duty Registrar advising that an urgent chamber application had just been filed. The time of the call was about 6.50 p.m. I happened to be still in my chambers. I directed the Registrar to bring the application up to my chambers on the 1</w:t>
      </w:r>
      <w:r w:rsidRPr="00BD7EEF">
        <w:rPr>
          <w:rFonts w:ascii="Times New Roman" w:hAnsi="Times New Roman" w:cs="Times New Roman"/>
          <w:sz w:val="24"/>
          <w:szCs w:val="24"/>
          <w:vertAlign w:val="superscript"/>
        </w:rPr>
        <w:t>st</w:t>
      </w:r>
      <w:r>
        <w:rPr>
          <w:rFonts w:ascii="Times New Roman" w:hAnsi="Times New Roman" w:cs="Times New Roman"/>
          <w:sz w:val="24"/>
          <w:szCs w:val="24"/>
        </w:rPr>
        <w:t xml:space="preserve"> floor so that I would run through it and give directions as to its </w:t>
      </w:r>
      <w:r w:rsidR="007A49FF">
        <w:rPr>
          <w:rFonts w:ascii="Times New Roman" w:hAnsi="Times New Roman" w:cs="Times New Roman"/>
          <w:sz w:val="24"/>
          <w:szCs w:val="24"/>
        </w:rPr>
        <w:t>management</w:t>
      </w:r>
      <w:r>
        <w:rPr>
          <w:rFonts w:ascii="Times New Roman" w:hAnsi="Times New Roman" w:cs="Times New Roman"/>
          <w:sz w:val="24"/>
          <w:szCs w:val="24"/>
        </w:rPr>
        <w:t xml:space="preserve">. Rule 244 of the High Court Civil Rule, 1971 mandates the Registrar to “forthwith submit to a judge” any chamber application accompanied by a certificate of urgency from a legal practitioner. The rule places a lot of trust and responsibility upon legal practitioners to </w:t>
      </w:r>
      <w:r w:rsidR="008670D1">
        <w:rPr>
          <w:rFonts w:ascii="Times New Roman" w:hAnsi="Times New Roman" w:cs="Times New Roman"/>
          <w:sz w:val="24"/>
          <w:szCs w:val="24"/>
        </w:rPr>
        <w:t>play</w:t>
      </w:r>
      <w:r>
        <w:rPr>
          <w:rFonts w:ascii="Times New Roman" w:hAnsi="Times New Roman" w:cs="Times New Roman"/>
          <w:sz w:val="24"/>
          <w:szCs w:val="24"/>
        </w:rPr>
        <w:t xml:space="preserve"> a role in the set down of urgent applications. The legal practitioner attesting to a certificate of urgency assumes a quasi-judicial function in that such legal practitioner expresses </w:t>
      </w:r>
      <w:r w:rsidR="007A49FF">
        <w:rPr>
          <w:rFonts w:ascii="Times New Roman" w:hAnsi="Times New Roman" w:cs="Times New Roman"/>
          <w:sz w:val="24"/>
          <w:szCs w:val="24"/>
        </w:rPr>
        <w:t>an</w:t>
      </w:r>
      <w:r>
        <w:rPr>
          <w:rFonts w:ascii="Times New Roman" w:hAnsi="Times New Roman" w:cs="Times New Roman"/>
          <w:sz w:val="24"/>
          <w:szCs w:val="24"/>
        </w:rPr>
        <w:t xml:space="preserve"> </w:t>
      </w:r>
      <w:r w:rsidR="008670D1">
        <w:rPr>
          <w:rFonts w:ascii="Times New Roman" w:hAnsi="Times New Roman" w:cs="Times New Roman"/>
          <w:sz w:val="24"/>
          <w:szCs w:val="24"/>
        </w:rPr>
        <w:t xml:space="preserve">opinion on </w:t>
      </w:r>
      <w:r w:rsidR="0018321F">
        <w:rPr>
          <w:rFonts w:ascii="Times New Roman" w:hAnsi="Times New Roman" w:cs="Times New Roman"/>
          <w:sz w:val="24"/>
          <w:szCs w:val="24"/>
        </w:rPr>
        <w:t xml:space="preserve">the application regarding the urgency of the same. The certificate is of such critical </w:t>
      </w:r>
      <w:r w:rsidR="0018321F">
        <w:rPr>
          <w:rFonts w:ascii="Times New Roman" w:hAnsi="Times New Roman" w:cs="Times New Roman"/>
          <w:sz w:val="24"/>
          <w:szCs w:val="24"/>
        </w:rPr>
        <w:lastRenderedPageBreak/>
        <w:t>importance that a judge acts on its strength to abandon other work and attend to the call by the certifying legal practitioner that a matter whose determination cannot await to be resolved in line with earlier filed matters has presented itself. If legal practitioners can appreciate that the certificate of urgency has the effect of making the judge jump, then one hopes that such power is not abused.</w:t>
      </w:r>
      <w:r>
        <w:rPr>
          <w:rFonts w:ascii="Times New Roman" w:hAnsi="Times New Roman" w:cs="Times New Roman"/>
          <w:sz w:val="24"/>
          <w:szCs w:val="24"/>
        </w:rPr>
        <w:t xml:space="preserve">  </w:t>
      </w:r>
    </w:p>
    <w:p w:rsidR="002911DA" w:rsidRDefault="003704A2" w:rsidP="00203F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the application was placed before me, I checked the certificate of urgency. It was very brief. It purported that one, Admire Masango, a legal practitioner practising with Muronda Malinga legal practitioners had prepared it. No urgency was disclosed in the certificate because the applicants were seeking a stay of an eviction sanctioned by judgment of this court which judgment had not been appealed against nor compromised.  </w:t>
      </w:r>
    </w:p>
    <w:p w:rsidR="00B33C1D" w:rsidRPr="00B33C1D" w:rsidRDefault="002911DA" w:rsidP="00B33C1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I set down the application for hearing on the following day 30 March, 2018 at 11.30 a.m. I directed the duty Registrar to notify the parties of the hearing in the usual manner. I had the option to mark the application as not urgent and to refer it to the Registrar for the applicants if advised to use the ordinary roll for applications. What motivated me to set the matter down was that I had determined that the application was an abuse of court process and in particular of the urgent chamber applications procedure. </w:t>
      </w:r>
      <w:r w:rsidR="00521464">
        <w:rPr>
          <w:rFonts w:ascii="Times New Roman" w:hAnsi="Times New Roman" w:cs="Times New Roman"/>
          <w:sz w:val="24"/>
          <w:szCs w:val="24"/>
        </w:rPr>
        <w:t xml:space="preserve">I wanted the applicants’ legal </w:t>
      </w:r>
      <w:r w:rsidR="00521464" w:rsidRPr="00B33C1D">
        <w:rPr>
          <w:rFonts w:ascii="Times New Roman" w:hAnsi="Times New Roman" w:cs="Times New Roman"/>
          <w:sz w:val="24"/>
          <w:szCs w:val="24"/>
        </w:rPr>
        <w:t>practitioner</w:t>
      </w:r>
      <w:r w:rsidRPr="00B33C1D">
        <w:rPr>
          <w:rFonts w:ascii="Times New Roman" w:hAnsi="Times New Roman" w:cs="Times New Roman"/>
          <w:sz w:val="24"/>
          <w:szCs w:val="24"/>
        </w:rPr>
        <w:t xml:space="preserve"> </w:t>
      </w:r>
      <w:r w:rsidR="00B33C1D">
        <w:rPr>
          <w:rFonts w:ascii="Times New Roman" w:hAnsi="Times New Roman" w:cs="Times New Roman"/>
          <w:sz w:val="24"/>
          <w:szCs w:val="24"/>
        </w:rPr>
        <w:t xml:space="preserve">to explain </w:t>
      </w:r>
      <w:r w:rsidR="007A49FF">
        <w:rPr>
          <w:rFonts w:ascii="Times New Roman" w:hAnsi="Times New Roman" w:cs="Times New Roman"/>
          <w:sz w:val="24"/>
          <w:szCs w:val="24"/>
        </w:rPr>
        <w:t>his</w:t>
      </w:r>
      <w:r w:rsidR="00B33C1D">
        <w:rPr>
          <w:rFonts w:ascii="Times New Roman" w:hAnsi="Times New Roman" w:cs="Times New Roman"/>
          <w:sz w:val="24"/>
          <w:szCs w:val="24"/>
        </w:rPr>
        <w:t xml:space="preserve"> apparent abuse of the procedure for urgent application</w:t>
      </w:r>
      <w:r w:rsidR="007A49FF">
        <w:rPr>
          <w:rFonts w:ascii="Times New Roman" w:hAnsi="Times New Roman" w:cs="Times New Roman"/>
          <w:sz w:val="24"/>
          <w:szCs w:val="24"/>
        </w:rPr>
        <w:t>s</w:t>
      </w:r>
      <w:r w:rsidR="00B33C1D">
        <w:rPr>
          <w:rFonts w:ascii="Times New Roman" w:hAnsi="Times New Roman" w:cs="Times New Roman"/>
          <w:sz w:val="24"/>
          <w:szCs w:val="24"/>
        </w:rPr>
        <w:t xml:space="preserve"> and</w:t>
      </w:r>
      <w:r w:rsidR="007A49FF">
        <w:rPr>
          <w:rFonts w:ascii="Times New Roman" w:hAnsi="Times New Roman" w:cs="Times New Roman"/>
          <w:sz w:val="24"/>
          <w:szCs w:val="24"/>
        </w:rPr>
        <w:t xml:space="preserve"> to </w:t>
      </w:r>
      <w:r w:rsidR="00B33C1D">
        <w:rPr>
          <w:rFonts w:ascii="Times New Roman" w:hAnsi="Times New Roman" w:cs="Times New Roman"/>
          <w:sz w:val="24"/>
          <w:szCs w:val="24"/>
        </w:rPr>
        <w:t xml:space="preserve"> show cause why I should not make an order of costs against the applicants’ legal practitioners </w:t>
      </w:r>
      <w:r w:rsidR="00B33C1D" w:rsidRPr="00FD5EED">
        <w:rPr>
          <w:rFonts w:ascii="Times New Roman" w:hAnsi="Times New Roman" w:cs="Times New Roman"/>
          <w:i/>
          <w:sz w:val="24"/>
          <w:szCs w:val="24"/>
        </w:rPr>
        <w:t>debon</w:t>
      </w:r>
      <w:r w:rsidR="00B33C1D">
        <w:rPr>
          <w:rFonts w:ascii="Times New Roman" w:hAnsi="Times New Roman" w:cs="Times New Roman"/>
          <w:i/>
          <w:sz w:val="24"/>
          <w:szCs w:val="24"/>
        </w:rPr>
        <w:t>i</w:t>
      </w:r>
      <w:r w:rsidR="00B33C1D" w:rsidRPr="00FD5EED">
        <w:rPr>
          <w:rFonts w:ascii="Times New Roman" w:hAnsi="Times New Roman" w:cs="Times New Roman"/>
          <w:i/>
          <w:sz w:val="24"/>
          <w:szCs w:val="24"/>
        </w:rPr>
        <w:t>s propris</w:t>
      </w:r>
      <w:r w:rsidR="00B33C1D">
        <w:rPr>
          <w:rFonts w:ascii="Times New Roman" w:hAnsi="Times New Roman" w:cs="Times New Roman"/>
          <w:sz w:val="24"/>
          <w:szCs w:val="24"/>
        </w:rPr>
        <w:t xml:space="preserve"> as a mark of disapproval for abuse of process. I also intended to call upon the certifying legal practitioner to justify why a clearly unmerited application was blessed with an undeserving certificate of urgency. I also proposed to make a costs order against the certifying legal practitioner. In this regard I make reference to my judgment in </w:t>
      </w:r>
      <w:r w:rsidR="00B33C1D" w:rsidRPr="0036779A">
        <w:rPr>
          <w:rFonts w:ascii="Times New Roman" w:hAnsi="Times New Roman" w:cs="Times New Roman"/>
          <w:i/>
          <w:sz w:val="24"/>
          <w:szCs w:val="24"/>
        </w:rPr>
        <w:t>Elizabeth Kwaramba</w:t>
      </w:r>
      <w:r w:rsidR="00B33C1D">
        <w:rPr>
          <w:rFonts w:ascii="Times New Roman" w:hAnsi="Times New Roman" w:cs="Times New Roman"/>
          <w:sz w:val="24"/>
          <w:szCs w:val="24"/>
        </w:rPr>
        <w:t xml:space="preserve"> v </w:t>
      </w:r>
      <w:r w:rsidR="00B33C1D" w:rsidRPr="0036779A">
        <w:rPr>
          <w:rFonts w:ascii="Times New Roman" w:hAnsi="Times New Roman" w:cs="Times New Roman"/>
          <w:i/>
          <w:sz w:val="24"/>
          <w:szCs w:val="24"/>
        </w:rPr>
        <w:t>Real Estate Sense (Pvt) Ltd and Sheriff of Zimbabwe</w:t>
      </w:r>
      <w:r w:rsidR="00B33C1D">
        <w:rPr>
          <w:rFonts w:ascii="Times New Roman" w:hAnsi="Times New Roman" w:cs="Times New Roman"/>
          <w:sz w:val="24"/>
          <w:szCs w:val="24"/>
        </w:rPr>
        <w:t xml:space="preserve"> HH 628/17. In that judgment which I ordered that it brought to the attention of legal practitioners th</w:t>
      </w:r>
      <w:r w:rsidR="007A49FF">
        <w:rPr>
          <w:rFonts w:ascii="Times New Roman" w:hAnsi="Times New Roman" w:cs="Times New Roman"/>
          <w:sz w:val="24"/>
          <w:szCs w:val="24"/>
        </w:rPr>
        <w:t>r</w:t>
      </w:r>
      <w:r w:rsidR="00B33C1D">
        <w:rPr>
          <w:rFonts w:ascii="Times New Roman" w:hAnsi="Times New Roman" w:cs="Times New Roman"/>
          <w:sz w:val="24"/>
          <w:szCs w:val="24"/>
        </w:rPr>
        <w:t>ough the Law Society</w:t>
      </w:r>
      <w:r w:rsidR="007A49FF">
        <w:rPr>
          <w:rFonts w:ascii="Times New Roman" w:hAnsi="Times New Roman" w:cs="Times New Roman"/>
          <w:sz w:val="24"/>
          <w:szCs w:val="24"/>
        </w:rPr>
        <w:t>,</w:t>
      </w:r>
      <w:r w:rsidR="00B33C1D">
        <w:rPr>
          <w:rFonts w:ascii="Times New Roman" w:hAnsi="Times New Roman" w:cs="Times New Roman"/>
          <w:sz w:val="24"/>
          <w:szCs w:val="24"/>
        </w:rPr>
        <w:t xml:space="preserve"> I expressed the view that it was now time for the court to visit legal practitioners who abused the urgent applications procedure with costs orders. Subject to the </w:t>
      </w:r>
      <w:r w:rsidR="00B33C1D" w:rsidRPr="002E47D1">
        <w:rPr>
          <w:rFonts w:ascii="Times New Roman" w:hAnsi="Times New Roman" w:cs="Times New Roman"/>
          <w:i/>
          <w:sz w:val="24"/>
          <w:szCs w:val="24"/>
        </w:rPr>
        <w:t>audi-alteram partem</w:t>
      </w:r>
      <w:r w:rsidR="00B33C1D">
        <w:rPr>
          <w:rFonts w:ascii="Times New Roman" w:hAnsi="Times New Roman" w:cs="Times New Roman"/>
          <w:sz w:val="24"/>
          <w:szCs w:val="24"/>
        </w:rPr>
        <w:t xml:space="preserve"> rule wherein I would hear the legal practitioners before making an appropriate order,</w:t>
      </w:r>
      <w:r w:rsidR="007A49FF">
        <w:rPr>
          <w:rFonts w:ascii="Times New Roman" w:hAnsi="Times New Roman" w:cs="Times New Roman"/>
          <w:sz w:val="24"/>
          <w:szCs w:val="24"/>
        </w:rPr>
        <w:t xml:space="preserve"> I</w:t>
      </w:r>
      <w:r w:rsidR="00B33C1D">
        <w:rPr>
          <w:rFonts w:ascii="Times New Roman" w:hAnsi="Times New Roman" w:cs="Times New Roman"/>
          <w:sz w:val="24"/>
          <w:szCs w:val="24"/>
        </w:rPr>
        <w:t xml:space="preserve"> had marked </w:t>
      </w:r>
      <w:r w:rsidR="007A49FF">
        <w:rPr>
          <w:rFonts w:ascii="Times New Roman" w:hAnsi="Times New Roman" w:cs="Times New Roman"/>
          <w:sz w:val="24"/>
          <w:szCs w:val="24"/>
        </w:rPr>
        <w:t xml:space="preserve">out </w:t>
      </w:r>
      <w:r w:rsidR="00B33C1D">
        <w:rPr>
          <w:rFonts w:ascii="Times New Roman" w:hAnsi="Times New Roman" w:cs="Times New Roman"/>
          <w:sz w:val="24"/>
          <w:szCs w:val="24"/>
        </w:rPr>
        <w:t xml:space="preserve">this applications as </w:t>
      </w:r>
      <w:r w:rsidR="00B33C1D" w:rsidRPr="007A49FF">
        <w:rPr>
          <w:rFonts w:ascii="Times New Roman" w:hAnsi="Times New Roman" w:cs="Times New Roman"/>
          <w:i/>
          <w:sz w:val="24"/>
          <w:szCs w:val="24"/>
        </w:rPr>
        <w:t>prima facie</w:t>
      </w:r>
      <w:r w:rsidR="00B33C1D">
        <w:rPr>
          <w:rFonts w:ascii="Times New Roman" w:hAnsi="Times New Roman" w:cs="Times New Roman"/>
          <w:sz w:val="24"/>
          <w:szCs w:val="24"/>
        </w:rPr>
        <w:t xml:space="preserve"> suited to a consideration of penalizing the errant legal practitioners as threatened in HH 628/17.</w:t>
      </w:r>
    </w:p>
    <w:p w:rsidR="00B33C1D" w:rsidRDefault="00B33C1D" w:rsidP="00B33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appointed time for the hearing, I had no idea that I was in for a greater surprise. Mr P Mazhande of Mazh</w:t>
      </w:r>
      <w:r w:rsidR="007A49FF">
        <w:rPr>
          <w:rFonts w:ascii="Times New Roman" w:hAnsi="Times New Roman" w:cs="Times New Roman"/>
          <w:sz w:val="24"/>
          <w:szCs w:val="24"/>
        </w:rPr>
        <w:t>a</w:t>
      </w:r>
      <w:r>
        <w:rPr>
          <w:rFonts w:ascii="Times New Roman" w:hAnsi="Times New Roman" w:cs="Times New Roman"/>
          <w:sz w:val="24"/>
          <w:szCs w:val="24"/>
        </w:rPr>
        <w:t xml:space="preserve">nde and Mazhande Legal Practitioners, the purported legal practitioners for the applicants appeared with Mr </w:t>
      </w:r>
      <w:r w:rsidRPr="005E7007">
        <w:rPr>
          <w:rFonts w:ascii="Times New Roman" w:hAnsi="Times New Roman" w:cs="Times New Roman"/>
          <w:i/>
          <w:sz w:val="24"/>
          <w:szCs w:val="24"/>
        </w:rPr>
        <w:t>N</w:t>
      </w:r>
      <w:r>
        <w:rPr>
          <w:rFonts w:ascii="Times New Roman" w:hAnsi="Times New Roman" w:cs="Times New Roman"/>
          <w:sz w:val="24"/>
          <w:szCs w:val="24"/>
        </w:rPr>
        <w:t xml:space="preserve"> </w:t>
      </w:r>
      <w:r w:rsidRPr="00F8579C">
        <w:rPr>
          <w:rFonts w:ascii="Times New Roman" w:hAnsi="Times New Roman" w:cs="Times New Roman"/>
          <w:i/>
          <w:sz w:val="24"/>
          <w:szCs w:val="24"/>
        </w:rPr>
        <w:t xml:space="preserve">Bvekwa </w:t>
      </w:r>
      <w:r>
        <w:rPr>
          <w:rFonts w:ascii="Times New Roman" w:hAnsi="Times New Roman" w:cs="Times New Roman"/>
          <w:sz w:val="24"/>
          <w:szCs w:val="24"/>
        </w:rPr>
        <w:t xml:space="preserve">for the first and second respondents. They exchanged the customary greeting of “good morning judge”, to which I </w:t>
      </w:r>
      <w:r>
        <w:rPr>
          <w:rFonts w:ascii="Times New Roman" w:hAnsi="Times New Roman" w:cs="Times New Roman"/>
          <w:sz w:val="24"/>
          <w:szCs w:val="24"/>
        </w:rPr>
        <w:lastRenderedPageBreak/>
        <w:t xml:space="preserve">responded knowing fully well that deep down, I had not had a good evening nor morning because of the unmerited urgent application which I had to read over after disturbing my diary for the day. I said to myself, Mr Mazhande </w:t>
      </w:r>
      <w:r w:rsidR="007A49FF">
        <w:rPr>
          <w:rFonts w:ascii="Times New Roman" w:hAnsi="Times New Roman" w:cs="Times New Roman"/>
          <w:sz w:val="24"/>
          <w:szCs w:val="24"/>
        </w:rPr>
        <w:t xml:space="preserve">had better prepare to give a good explanation to justify </w:t>
      </w:r>
      <w:r>
        <w:rPr>
          <w:rFonts w:ascii="Times New Roman" w:hAnsi="Times New Roman" w:cs="Times New Roman"/>
          <w:sz w:val="24"/>
          <w:szCs w:val="24"/>
        </w:rPr>
        <w:t>the filing of the application on the urgent roll.</w:t>
      </w:r>
    </w:p>
    <w:p w:rsidR="00B33C1D" w:rsidRDefault="00B33C1D" w:rsidP="00B33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Mr Mazhande whom I expected to say that he was representing the applicants, politely submitted that he did not represent anyone but had simply attended because the Registrar had telephoned him the previous night around 8.00pm to advise him that the urgent application file</w:t>
      </w:r>
      <w:r w:rsidR="007A49FF">
        <w:rPr>
          <w:rFonts w:ascii="Times New Roman" w:hAnsi="Times New Roman" w:cs="Times New Roman"/>
          <w:sz w:val="24"/>
          <w:szCs w:val="24"/>
        </w:rPr>
        <w:t>d</w:t>
      </w:r>
      <w:r>
        <w:rPr>
          <w:rFonts w:ascii="Times New Roman" w:hAnsi="Times New Roman" w:cs="Times New Roman"/>
          <w:sz w:val="24"/>
          <w:szCs w:val="24"/>
        </w:rPr>
        <w:t xml:space="preserve"> by his firm had been set down for the following day at 11:30am. He disowned the application and expressed total ignorance of the application. He submitted that a fraud and forgery had been committed against his firm through the use of his trade name because he did not file the application. The purported applicants did not attend before me.</w:t>
      </w:r>
    </w:p>
    <w:p w:rsidR="00D979DD" w:rsidRPr="00EB119A" w:rsidRDefault="00B33C1D" w:rsidP="00D979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If the surprise which I had experienced the previous night </w:t>
      </w:r>
      <w:r w:rsidR="007A49FF">
        <w:rPr>
          <w:rFonts w:ascii="Times New Roman" w:hAnsi="Times New Roman" w:cs="Times New Roman"/>
          <w:sz w:val="24"/>
          <w:szCs w:val="24"/>
        </w:rPr>
        <w:t xml:space="preserve">over the abuse of process in filing the purported urgent application </w:t>
      </w:r>
      <w:r>
        <w:rPr>
          <w:rFonts w:ascii="Times New Roman" w:hAnsi="Times New Roman" w:cs="Times New Roman"/>
          <w:sz w:val="24"/>
          <w:szCs w:val="24"/>
        </w:rPr>
        <w:t xml:space="preserve">was anything to go by, then, the submission by Mr Mazhande frightened the daylights out of me. It was more shocking that the legal profession could so easily be infiltrated by imposters. I directed Mr Mazhande to put his protestations and denial in </w:t>
      </w:r>
      <w:r w:rsidR="007A49FF">
        <w:rPr>
          <w:rFonts w:ascii="Times New Roman" w:hAnsi="Times New Roman" w:cs="Times New Roman"/>
          <w:sz w:val="24"/>
          <w:szCs w:val="24"/>
        </w:rPr>
        <w:t>writing</w:t>
      </w:r>
      <w:r>
        <w:rPr>
          <w:rFonts w:ascii="Times New Roman" w:hAnsi="Times New Roman" w:cs="Times New Roman"/>
          <w:sz w:val="24"/>
          <w:szCs w:val="24"/>
        </w:rPr>
        <w:t xml:space="preserve"> so that I would in turn bring it to the attention of the Judge President and The Law Society that such irregular practices were taking place. The Judge President to </w:t>
      </w:r>
      <w:r w:rsidR="00D979DD" w:rsidRPr="00EB119A">
        <w:rPr>
          <w:rFonts w:ascii="Times New Roman" w:hAnsi="Times New Roman" w:cs="Times New Roman"/>
          <w:sz w:val="24"/>
          <w:szCs w:val="24"/>
        </w:rPr>
        <w:t>whom a copy of this judgment will immediately be referred will no doubt take such measures as he considers appropriate to curtail the irregular practice of fraudulent process being filed in the courts.</w:t>
      </w:r>
    </w:p>
    <w:p w:rsidR="00D979DD" w:rsidRDefault="00D979DD" w:rsidP="00D979DD">
      <w:pPr>
        <w:spacing w:after="0" w:line="360" w:lineRule="auto"/>
        <w:jc w:val="both"/>
        <w:rPr>
          <w:rFonts w:ascii="Times New Roman" w:hAnsi="Times New Roman" w:cs="Times New Roman"/>
          <w:sz w:val="24"/>
          <w:szCs w:val="24"/>
        </w:rPr>
      </w:pPr>
      <w:r w:rsidRPr="00EB119A">
        <w:rPr>
          <w:rFonts w:ascii="Times New Roman" w:hAnsi="Times New Roman" w:cs="Times New Roman"/>
          <w:sz w:val="24"/>
          <w:szCs w:val="24"/>
        </w:rPr>
        <w:tab/>
        <w:t>Mr Mazhande subsequently addressed a letter to the Registrar on 5 April, 2018. I quote the letter in full</w:t>
      </w:r>
      <w:r>
        <w:rPr>
          <w:rFonts w:ascii="Times New Roman" w:hAnsi="Times New Roman" w:cs="Times New Roman"/>
          <w:sz w:val="24"/>
          <w:szCs w:val="24"/>
        </w:rPr>
        <w:t>.</w:t>
      </w:r>
    </w:p>
    <w:p w:rsidR="00D979DD" w:rsidRPr="00EB119A" w:rsidRDefault="00D979DD" w:rsidP="00D979DD">
      <w:pPr>
        <w:spacing w:after="0" w:line="360" w:lineRule="auto"/>
        <w:jc w:val="both"/>
        <w:rPr>
          <w:rFonts w:ascii="Times New Roman" w:hAnsi="Times New Roman" w:cs="Times New Roman"/>
          <w:sz w:val="24"/>
          <w:szCs w:val="24"/>
        </w:rPr>
      </w:pPr>
    </w:p>
    <w:p w:rsidR="00D979DD" w:rsidRPr="00EB119A" w:rsidRDefault="00D979DD" w:rsidP="00D979DD">
      <w:pPr>
        <w:spacing w:line="240" w:lineRule="auto"/>
        <w:jc w:val="both"/>
        <w:rPr>
          <w:rFonts w:ascii="Times New Roman" w:hAnsi="Times New Roman" w:cs="Times New Roman"/>
        </w:rPr>
      </w:pPr>
      <w:r w:rsidRPr="00EB119A">
        <w:rPr>
          <w:rFonts w:ascii="Times New Roman" w:hAnsi="Times New Roman" w:cs="Times New Roman"/>
        </w:rPr>
        <w:tab/>
        <w:t>“5 April, 2018</w:t>
      </w:r>
    </w:p>
    <w:p w:rsidR="00D979DD" w:rsidRPr="009F6816" w:rsidRDefault="00D979DD" w:rsidP="00D979DD">
      <w:pPr>
        <w:spacing w:line="240" w:lineRule="auto"/>
        <w:jc w:val="both"/>
        <w:rPr>
          <w:rFonts w:ascii="Times New Roman" w:hAnsi="Times New Roman" w:cs="Times New Roman"/>
          <w:u w:val="single"/>
        </w:rPr>
      </w:pPr>
      <w:r w:rsidRPr="00EB119A">
        <w:rPr>
          <w:rFonts w:ascii="Times New Roman" w:hAnsi="Times New Roman" w:cs="Times New Roman"/>
        </w:rPr>
        <w:tab/>
      </w:r>
      <w:r w:rsidRPr="009F6816">
        <w:rPr>
          <w:rFonts w:ascii="Times New Roman" w:hAnsi="Times New Roman" w:cs="Times New Roman"/>
          <w:u w:val="single"/>
        </w:rPr>
        <w:t xml:space="preserve">RE: DIGIT –ONE (PVT) AND TWO (2) OTHERS VS NATIONAL RAILWAYS OF </w:t>
      </w:r>
      <w:r w:rsidRPr="009F6816">
        <w:rPr>
          <w:rFonts w:ascii="Times New Roman" w:hAnsi="Times New Roman" w:cs="Times New Roman"/>
        </w:rPr>
        <w:tab/>
      </w:r>
      <w:r w:rsidRPr="009F6816">
        <w:rPr>
          <w:rFonts w:ascii="Times New Roman" w:hAnsi="Times New Roman" w:cs="Times New Roman"/>
          <w:u w:val="single"/>
        </w:rPr>
        <w:t>ZIMBABWE CONTRIBUTORY PENSION FUND AND TWO (2) OTHERS: HC 2911/18</w:t>
      </w:r>
    </w:p>
    <w:p w:rsidR="00D979DD" w:rsidRPr="00EB119A" w:rsidRDefault="00D979DD" w:rsidP="00D979DD">
      <w:pPr>
        <w:spacing w:line="240" w:lineRule="auto"/>
        <w:jc w:val="both"/>
        <w:rPr>
          <w:rFonts w:ascii="Times New Roman" w:hAnsi="Times New Roman" w:cs="Times New Roman"/>
        </w:rPr>
      </w:pPr>
      <w:r w:rsidRPr="00EB119A">
        <w:rPr>
          <w:rFonts w:ascii="Times New Roman" w:hAnsi="Times New Roman" w:cs="Times New Roman"/>
        </w:rPr>
        <w:tab/>
        <w:t>The above matter refers.</w:t>
      </w:r>
    </w:p>
    <w:p w:rsidR="00D979DD" w:rsidRPr="00EB119A" w:rsidRDefault="00D979DD" w:rsidP="009F6816">
      <w:pPr>
        <w:spacing w:line="240" w:lineRule="auto"/>
        <w:ind w:left="720"/>
        <w:jc w:val="both"/>
        <w:rPr>
          <w:rFonts w:ascii="Times New Roman" w:hAnsi="Times New Roman" w:cs="Times New Roman"/>
        </w:rPr>
      </w:pPr>
      <w:r w:rsidRPr="00EB119A">
        <w:rPr>
          <w:rFonts w:ascii="Times New Roman" w:hAnsi="Times New Roman" w:cs="Times New Roman"/>
        </w:rPr>
        <w:t xml:space="preserve">It was brought to my attention on Thursday 29 March 2018 at around 2000 hours by the Registrar that an urgent chamber application had been filed under the name of our Law Firm and that the matter had been set down for hearing before Justice Chitapi on Friday 30 March 2018 at 11.30am. </w:t>
      </w:r>
      <w:r w:rsidR="00B33C1D">
        <w:rPr>
          <w:rFonts w:ascii="Times New Roman" w:hAnsi="Times New Roman" w:cs="Times New Roman"/>
        </w:rPr>
        <w:t>T</w:t>
      </w:r>
      <w:r w:rsidRPr="00EB119A">
        <w:rPr>
          <w:rFonts w:ascii="Times New Roman" w:hAnsi="Times New Roman" w:cs="Times New Roman"/>
        </w:rPr>
        <w:t xml:space="preserve">his came as a surprise to myself as our Firm had not attended to any urgent </w:t>
      </w:r>
      <w:r w:rsidRPr="00EB119A">
        <w:rPr>
          <w:rFonts w:ascii="Times New Roman" w:hAnsi="Times New Roman" w:cs="Times New Roman"/>
        </w:rPr>
        <w:tab/>
        <w:t>chamber application on the said date or during the same week.</w:t>
      </w:r>
    </w:p>
    <w:p w:rsidR="00D979DD" w:rsidRPr="00EB119A" w:rsidRDefault="00D979DD" w:rsidP="009F6816">
      <w:pPr>
        <w:spacing w:line="240" w:lineRule="auto"/>
        <w:ind w:left="720"/>
        <w:jc w:val="both"/>
        <w:rPr>
          <w:rFonts w:ascii="Times New Roman" w:hAnsi="Times New Roman" w:cs="Times New Roman"/>
        </w:rPr>
      </w:pPr>
      <w:r w:rsidRPr="00EB119A">
        <w:rPr>
          <w:rFonts w:ascii="Times New Roman" w:hAnsi="Times New Roman" w:cs="Times New Roman"/>
        </w:rPr>
        <w:t xml:space="preserve">Our Mr Mazhande then appeared before Justice Chitapi on 30 March 2018 at 11.30am. </w:t>
      </w:r>
      <w:r w:rsidR="009F6816">
        <w:rPr>
          <w:rFonts w:ascii="Times New Roman" w:hAnsi="Times New Roman" w:cs="Times New Roman"/>
        </w:rPr>
        <w:t>H</w:t>
      </w:r>
      <w:r w:rsidRPr="00EB119A">
        <w:rPr>
          <w:rFonts w:ascii="Times New Roman" w:hAnsi="Times New Roman" w:cs="Times New Roman"/>
        </w:rPr>
        <w:t xml:space="preserve">e then noted that he was not aware and had not received any instructions from any of the parties </w:t>
      </w:r>
      <w:r w:rsidR="009F6816">
        <w:rPr>
          <w:rFonts w:ascii="Times New Roman" w:hAnsi="Times New Roman" w:cs="Times New Roman"/>
        </w:rPr>
        <w:t>sighted</w:t>
      </w:r>
      <w:r w:rsidRPr="00EB119A">
        <w:rPr>
          <w:rFonts w:ascii="Times New Roman" w:hAnsi="Times New Roman" w:cs="Times New Roman"/>
        </w:rPr>
        <w:tab/>
        <w:t>in the said application. None of the sighted parties are our clients.</w:t>
      </w:r>
    </w:p>
    <w:p w:rsidR="00D979DD" w:rsidRPr="00EB119A" w:rsidRDefault="00D979DD" w:rsidP="00D979DD">
      <w:pPr>
        <w:spacing w:line="240" w:lineRule="auto"/>
        <w:jc w:val="both"/>
        <w:rPr>
          <w:rFonts w:ascii="Times New Roman" w:hAnsi="Times New Roman" w:cs="Times New Roman"/>
        </w:rPr>
      </w:pPr>
      <w:r w:rsidRPr="00EB119A">
        <w:rPr>
          <w:rFonts w:ascii="Times New Roman" w:hAnsi="Times New Roman" w:cs="Times New Roman"/>
        </w:rPr>
        <w:lastRenderedPageBreak/>
        <w:tab/>
        <w:t xml:space="preserve">We therefore, believe that this was the work of an individual abusing our name and our </w:t>
      </w:r>
      <w:r w:rsidRPr="00EB119A">
        <w:rPr>
          <w:rFonts w:ascii="Times New Roman" w:hAnsi="Times New Roman" w:cs="Times New Roman"/>
        </w:rPr>
        <w:tab/>
        <w:t>Honourable Courts.</w:t>
      </w:r>
    </w:p>
    <w:p w:rsidR="00D979DD" w:rsidRDefault="00D979DD" w:rsidP="00D979DD">
      <w:pPr>
        <w:spacing w:line="240" w:lineRule="auto"/>
        <w:jc w:val="both"/>
        <w:rPr>
          <w:rFonts w:ascii="Times New Roman" w:hAnsi="Times New Roman" w:cs="Times New Roman"/>
        </w:rPr>
      </w:pPr>
      <w:r w:rsidRPr="00EB119A">
        <w:rPr>
          <w:rFonts w:ascii="Times New Roman" w:hAnsi="Times New Roman" w:cs="Times New Roman"/>
        </w:rPr>
        <w:tab/>
        <w:t>We hope that this will be looked into.”</w:t>
      </w:r>
    </w:p>
    <w:p w:rsidR="00D979DD" w:rsidRDefault="00D979DD" w:rsidP="00D979DD">
      <w:pPr>
        <w:spacing w:after="0" w:line="240" w:lineRule="auto"/>
        <w:jc w:val="both"/>
        <w:rPr>
          <w:rFonts w:ascii="Times New Roman" w:hAnsi="Times New Roman" w:cs="Times New Roman"/>
        </w:rPr>
      </w:pPr>
      <w:r>
        <w:rPr>
          <w:rFonts w:ascii="Times New Roman" w:hAnsi="Times New Roman" w:cs="Times New Roman"/>
        </w:rPr>
        <w:tab/>
      </w:r>
    </w:p>
    <w:p w:rsidR="00D979DD" w:rsidRPr="00EB119A" w:rsidRDefault="00D979DD" w:rsidP="00D979DD">
      <w:pPr>
        <w:spacing w:line="360" w:lineRule="auto"/>
        <w:jc w:val="both"/>
        <w:rPr>
          <w:rFonts w:ascii="Times New Roman" w:hAnsi="Times New Roman" w:cs="Times New Roman"/>
          <w:sz w:val="24"/>
          <w:szCs w:val="24"/>
        </w:rPr>
      </w:pPr>
      <w:r>
        <w:rPr>
          <w:rFonts w:ascii="Times New Roman" w:hAnsi="Times New Roman" w:cs="Times New Roman"/>
        </w:rPr>
        <w:tab/>
      </w:r>
      <w:r w:rsidRPr="00EB119A">
        <w:rPr>
          <w:rFonts w:ascii="Times New Roman" w:hAnsi="Times New Roman" w:cs="Times New Roman"/>
          <w:sz w:val="24"/>
          <w:szCs w:val="24"/>
        </w:rPr>
        <w:t xml:space="preserve">In view of the fact that the application was disowned by the legal practitioner who purportedly filed it, it was agreed by both Messrs </w:t>
      </w:r>
      <w:r w:rsidR="008347DA">
        <w:rPr>
          <w:rFonts w:ascii="Times New Roman" w:hAnsi="Times New Roman" w:cs="Times New Roman"/>
          <w:sz w:val="24"/>
          <w:szCs w:val="24"/>
        </w:rPr>
        <w:t>M</w:t>
      </w:r>
      <w:r w:rsidRPr="00EB119A">
        <w:rPr>
          <w:rFonts w:ascii="Times New Roman" w:hAnsi="Times New Roman" w:cs="Times New Roman"/>
          <w:sz w:val="24"/>
          <w:szCs w:val="24"/>
        </w:rPr>
        <w:t xml:space="preserve">azhande and Bvekwa that such conduct of impersonating legal practitioners should be </w:t>
      </w:r>
      <w:r w:rsidR="007A49FF">
        <w:rPr>
          <w:rFonts w:ascii="Times New Roman" w:hAnsi="Times New Roman" w:cs="Times New Roman"/>
          <w:sz w:val="24"/>
          <w:szCs w:val="24"/>
        </w:rPr>
        <w:t>nipped</w:t>
      </w:r>
      <w:r w:rsidRPr="00EB119A">
        <w:rPr>
          <w:rFonts w:ascii="Times New Roman" w:hAnsi="Times New Roman" w:cs="Times New Roman"/>
          <w:sz w:val="24"/>
          <w:szCs w:val="24"/>
        </w:rPr>
        <w:t xml:space="preserve"> in the bud. It is not for me to suggest how this can be done. The best l can do is to raise the red flag and alert the judges through this judgment to be on the guard. </w:t>
      </w:r>
      <w:r w:rsidR="007A49FF">
        <w:rPr>
          <w:rFonts w:ascii="Times New Roman" w:hAnsi="Times New Roman" w:cs="Times New Roman"/>
          <w:sz w:val="24"/>
          <w:szCs w:val="24"/>
        </w:rPr>
        <w:t xml:space="preserve">The Judge President as indicated will be appraised accordingly. </w:t>
      </w:r>
      <w:r w:rsidRPr="00EB119A">
        <w:rPr>
          <w:rFonts w:ascii="Times New Roman" w:hAnsi="Times New Roman" w:cs="Times New Roman"/>
          <w:sz w:val="24"/>
          <w:szCs w:val="24"/>
        </w:rPr>
        <w:t>The following order was therefore made in the light of the fact that the identities of the applicant could not be verified thus making a dismissal inappropriate.</w:t>
      </w:r>
    </w:p>
    <w:p w:rsidR="00D979DD" w:rsidRPr="00EB119A" w:rsidRDefault="00D979DD" w:rsidP="00D979DD">
      <w:pPr>
        <w:spacing w:line="360" w:lineRule="auto"/>
        <w:jc w:val="both"/>
        <w:rPr>
          <w:rFonts w:ascii="Times New Roman" w:hAnsi="Times New Roman" w:cs="Times New Roman"/>
          <w:sz w:val="24"/>
          <w:szCs w:val="24"/>
        </w:rPr>
      </w:pPr>
      <w:r>
        <w:rPr>
          <w:rFonts w:ascii="Times New Roman" w:hAnsi="Times New Roman" w:cs="Times New Roman"/>
        </w:rPr>
        <w:tab/>
      </w:r>
      <w:r w:rsidRPr="00EB119A">
        <w:rPr>
          <w:rFonts w:ascii="Times New Roman" w:hAnsi="Times New Roman" w:cs="Times New Roman"/>
          <w:sz w:val="24"/>
          <w:szCs w:val="24"/>
        </w:rPr>
        <w:t>Order</w:t>
      </w:r>
    </w:p>
    <w:p w:rsidR="00D979DD" w:rsidRPr="00EB119A" w:rsidRDefault="00D979DD" w:rsidP="00D979DD">
      <w:pPr>
        <w:pStyle w:val="ListParagraph"/>
        <w:numPr>
          <w:ilvl w:val="0"/>
          <w:numId w:val="1"/>
        </w:numPr>
        <w:spacing w:line="360" w:lineRule="auto"/>
        <w:jc w:val="both"/>
        <w:rPr>
          <w:rFonts w:ascii="Times New Roman" w:hAnsi="Times New Roman" w:cs="Times New Roman"/>
          <w:sz w:val="24"/>
          <w:szCs w:val="24"/>
        </w:rPr>
      </w:pPr>
      <w:r w:rsidRPr="00EB119A">
        <w:rPr>
          <w:rFonts w:ascii="Times New Roman" w:hAnsi="Times New Roman" w:cs="Times New Roman"/>
          <w:sz w:val="24"/>
          <w:szCs w:val="24"/>
        </w:rPr>
        <w:t>The application is struck off the roll.</w:t>
      </w:r>
    </w:p>
    <w:p w:rsidR="00D979DD" w:rsidRPr="00EB119A" w:rsidRDefault="00D979DD" w:rsidP="00D979DD">
      <w:pPr>
        <w:pStyle w:val="ListParagraph"/>
        <w:numPr>
          <w:ilvl w:val="0"/>
          <w:numId w:val="1"/>
        </w:numPr>
        <w:spacing w:line="360" w:lineRule="auto"/>
        <w:jc w:val="both"/>
        <w:rPr>
          <w:rFonts w:ascii="Times New Roman" w:hAnsi="Times New Roman" w:cs="Times New Roman"/>
          <w:sz w:val="24"/>
          <w:szCs w:val="24"/>
        </w:rPr>
      </w:pPr>
      <w:r w:rsidRPr="00EB119A">
        <w:rPr>
          <w:rFonts w:ascii="Times New Roman" w:hAnsi="Times New Roman" w:cs="Times New Roman"/>
          <w:sz w:val="24"/>
          <w:szCs w:val="24"/>
        </w:rPr>
        <w:t>Copy of this judgment should, be forwarded to the Law Society by the Registrar.</w:t>
      </w:r>
    </w:p>
    <w:p w:rsidR="00D979DD" w:rsidRDefault="00D979DD" w:rsidP="00D979DD">
      <w:pPr>
        <w:spacing w:line="240" w:lineRule="auto"/>
        <w:jc w:val="both"/>
        <w:rPr>
          <w:rFonts w:ascii="Times New Roman" w:hAnsi="Times New Roman" w:cs="Times New Roman"/>
        </w:rPr>
      </w:pPr>
    </w:p>
    <w:p w:rsidR="008347DA" w:rsidRDefault="008347DA" w:rsidP="00D979DD">
      <w:pPr>
        <w:spacing w:line="240" w:lineRule="auto"/>
        <w:jc w:val="both"/>
        <w:rPr>
          <w:rFonts w:ascii="Times New Roman" w:hAnsi="Times New Roman" w:cs="Times New Roman"/>
        </w:rPr>
      </w:pPr>
    </w:p>
    <w:p w:rsidR="008347DA" w:rsidRDefault="008347DA" w:rsidP="00D979DD">
      <w:pPr>
        <w:spacing w:line="240" w:lineRule="auto"/>
        <w:jc w:val="both"/>
        <w:rPr>
          <w:rFonts w:ascii="Times New Roman" w:hAnsi="Times New Roman" w:cs="Times New Roman"/>
        </w:rPr>
      </w:pPr>
    </w:p>
    <w:p w:rsidR="008347DA" w:rsidRDefault="008347DA" w:rsidP="00D979DD">
      <w:pPr>
        <w:spacing w:line="240" w:lineRule="auto"/>
        <w:jc w:val="both"/>
        <w:rPr>
          <w:rFonts w:ascii="Times New Roman" w:hAnsi="Times New Roman" w:cs="Times New Roman"/>
        </w:rPr>
      </w:pPr>
    </w:p>
    <w:p w:rsidR="008347DA" w:rsidRDefault="008347DA" w:rsidP="00D979DD">
      <w:pPr>
        <w:spacing w:line="240" w:lineRule="auto"/>
        <w:jc w:val="both"/>
        <w:rPr>
          <w:rFonts w:ascii="Times New Roman" w:hAnsi="Times New Roman" w:cs="Times New Roman"/>
        </w:rPr>
      </w:pPr>
    </w:p>
    <w:p w:rsidR="00D979DD" w:rsidRPr="00EB119A" w:rsidRDefault="00D979DD" w:rsidP="00D979DD">
      <w:pPr>
        <w:spacing w:line="240" w:lineRule="auto"/>
        <w:jc w:val="both"/>
        <w:rPr>
          <w:rFonts w:ascii="Times New Roman" w:hAnsi="Times New Roman" w:cs="Times New Roman"/>
          <w:sz w:val="24"/>
          <w:szCs w:val="24"/>
        </w:rPr>
      </w:pPr>
      <w:r w:rsidRPr="008347DA">
        <w:rPr>
          <w:rFonts w:ascii="Times New Roman" w:hAnsi="Times New Roman" w:cs="Times New Roman"/>
          <w:i/>
          <w:sz w:val="24"/>
          <w:szCs w:val="24"/>
        </w:rPr>
        <w:t xml:space="preserve"> Bvekwa</w:t>
      </w:r>
      <w:r w:rsidR="008347DA">
        <w:rPr>
          <w:rFonts w:ascii="Times New Roman" w:hAnsi="Times New Roman" w:cs="Times New Roman"/>
          <w:i/>
          <w:sz w:val="24"/>
          <w:szCs w:val="24"/>
        </w:rPr>
        <w:t xml:space="preserve"> &amp; Associates</w:t>
      </w:r>
      <w:r w:rsidRPr="00EB119A">
        <w:rPr>
          <w:rFonts w:ascii="Times New Roman" w:hAnsi="Times New Roman" w:cs="Times New Roman"/>
          <w:sz w:val="24"/>
          <w:szCs w:val="24"/>
        </w:rPr>
        <w:t>, 1</w:t>
      </w:r>
      <w:r w:rsidRPr="00EB119A">
        <w:rPr>
          <w:rFonts w:ascii="Times New Roman" w:hAnsi="Times New Roman" w:cs="Times New Roman"/>
          <w:sz w:val="24"/>
          <w:szCs w:val="24"/>
          <w:vertAlign w:val="superscript"/>
        </w:rPr>
        <w:t>st</w:t>
      </w:r>
      <w:r w:rsidRPr="00EB119A">
        <w:rPr>
          <w:rFonts w:ascii="Times New Roman" w:hAnsi="Times New Roman" w:cs="Times New Roman"/>
          <w:sz w:val="24"/>
          <w:szCs w:val="24"/>
        </w:rPr>
        <w:t xml:space="preserve"> and 2</w:t>
      </w:r>
      <w:r w:rsidRPr="00EB119A">
        <w:rPr>
          <w:rFonts w:ascii="Times New Roman" w:hAnsi="Times New Roman" w:cs="Times New Roman"/>
          <w:sz w:val="24"/>
          <w:szCs w:val="24"/>
          <w:vertAlign w:val="superscript"/>
        </w:rPr>
        <w:t>nd</w:t>
      </w:r>
      <w:r w:rsidRPr="00EB119A">
        <w:rPr>
          <w:rFonts w:ascii="Times New Roman" w:hAnsi="Times New Roman" w:cs="Times New Roman"/>
          <w:sz w:val="24"/>
          <w:szCs w:val="24"/>
        </w:rPr>
        <w:t xml:space="preserve"> respondents</w:t>
      </w:r>
      <w:r w:rsidR="008347DA">
        <w:rPr>
          <w:rFonts w:ascii="Times New Roman" w:hAnsi="Times New Roman" w:cs="Times New Roman"/>
          <w:sz w:val="24"/>
          <w:szCs w:val="24"/>
        </w:rPr>
        <w:t>’</w:t>
      </w:r>
      <w:r w:rsidRPr="00EB119A">
        <w:rPr>
          <w:rFonts w:ascii="Times New Roman" w:hAnsi="Times New Roman" w:cs="Times New Roman"/>
          <w:sz w:val="24"/>
          <w:szCs w:val="24"/>
        </w:rPr>
        <w:t xml:space="preserve"> legal practitioners </w:t>
      </w:r>
    </w:p>
    <w:p w:rsidR="00BD7EEF" w:rsidRPr="00203F5E" w:rsidRDefault="00BD7EEF" w:rsidP="00203F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BD7EEF" w:rsidRPr="00203F5E">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47B" w:rsidRDefault="00EB647B" w:rsidP="005016C9">
      <w:pPr>
        <w:spacing w:after="0" w:line="240" w:lineRule="auto"/>
      </w:pPr>
      <w:r>
        <w:separator/>
      </w:r>
    </w:p>
  </w:endnote>
  <w:endnote w:type="continuationSeparator" w:id="0">
    <w:p w:rsidR="00EB647B" w:rsidRDefault="00EB647B" w:rsidP="00501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47B" w:rsidRDefault="00EB647B" w:rsidP="005016C9">
      <w:pPr>
        <w:spacing w:after="0" w:line="240" w:lineRule="auto"/>
      </w:pPr>
      <w:r>
        <w:separator/>
      </w:r>
    </w:p>
  </w:footnote>
  <w:footnote w:type="continuationSeparator" w:id="0">
    <w:p w:rsidR="00EB647B" w:rsidRDefault="00EB647B" w:rsidP="00501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299311"/>
      <w:docPartObj>
        <w:docPartGallery w:val="Page Numbers (Top of Page)"/>
        <w:docPartUnique/>
      </w:docPartObj>
    </w:sdtPr>
    <w:sdtEndPr>
      <w:rPr>
        <w:noProof/>
      </w:rPr>
    </w:sdtEndPr>
    <w:sdtContent>
      <w:p w:rsidR="005016C9" w:rsidRDefault="005016C9">
        <w:pPr>
          <w:pStyle w:val="Header"/>
          <w:jc w:val="right"/>
          <w:rPr>
            <w:noProof/>
          </w:rPr>
        </w:pPr>
        <w:r>
          <w:fldChar w:fldCharType="begin"/>
        </w:r>
        <w:r>
          <w:instrText xml:space="preserve"> PAGE   \* MERGEFORMAT </w:instrText>
        </w:r>
        <w:r>
          <w:fldChar w:fldCharType="separate"/>
        </w:r>
        <w:r w:rsidR="00CE50C6">
          <w:rPr>
            <w:noProof/>
          </w:rPr>
          <w:t>1</w:t>
        </w:r>
        <w:r>
          <w:rPr>
            <w:noProof/>
          </w:rPr>
          <w:fldChar w:fldCharType="end"/>
        </w:r>
      </w:p>
      <w:p w:rsidR="005016C9" w:rsidRDefault="005016C9">
        <w:pPr>
          <w:pStyle w:val="Header"/>
          <w:jc w:val="right"/>
          <w:rPr>
            <w:noProof/>
          </w:rPr>
        </w:pPr>
        <w:r>
          <w:rPr>
            <w:noProof/>
          </w:rPr>
          <w:t>HH</w:t>
        </w:r>
        <w:r w:rsidR="00DC3121">
          <w:rPr>
            <w:noProof/>
          </w:rPr>
          <w:t xml:space="preserve"> 519-18</w:t>
        </w:r>
      </w:p>
      <w:p w:rsidR="005016C9" w:rsidRDefault="005016C9">
        <w:pPr>
          <w:pStyle w:val="Header"/>
          <w:jc w:val="right"/>
        </w:pPr>
        <w:r>
          <w:rPr>
            <w:noProof/>
          </w:rPr>
          <w:t>HC 2911/18</w:t>
        </w:r>
      </w:p>
    </w:sdtContent>
  </w:sdt>
  <w:p w:rsidR="005016C9" w:rsidRDefault="005016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0225F"/>
    <w:multiLevelType w:val="hybridMultilevel"/>
    <w:tmpl w:val="C46E65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5E"/>
    <w:rsid w:val="00147105"/>
    <w:rsid w:val="0018321F"/>
    <w:rsid w:val="00195CBB"/>
    <w:rsid w:val="00203F5E"/>
    <w:rsid w:val="002911DA"/>
    <w:rsid w:val="003704A2"/>
    <w:rsid w:val="005016C9"/>
    <w:rsid w:val="00521464"/>
    <w:rsid w:val="005E7007"/>
    <w:rsid w:val="006325A8"/>
    <w:rsid w:val="007A49FF"/>
    <w:rsid w:val="008347DA"/>
    <w:rsid w:val="008670D1"/>
    <w:rsid w:val="009F6816"/>
    <w:rsid w:val="00A37BE7"/>
    <w:rsid w:val="00AE53A8"/>
    <w:rsid w:val="00B33C1D"/>
    <w:rsid w:val="00BD7EEF"/>
    <w:rsid w:val="00CE50C6"/>
    <w:rsid w:val="00D979DD"/>
    <w:rsid w:val="00DC3121"/>
    <w:rsid w:val="00EB647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9E100F-17EC-4B4E-8FFE-23322701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9DD"/>
    <w:pPr>
      <w:ind w:left="720"/>
      <w:contextualSpacing/>
    </w:pPr>
    <w:rPr>
      <w:lang w:val="en-US"/>
    </w:rPr>
  </w:style>
  <w:style w:type="paragraph" w:styleId="Header">
    <w:name w:val="header"/>
    <w:basedOn w:val="Normal"/>
    <w:link w:val="HeaderChar"/>
    <w:uiPriority w:val="99"/>
    <w:unhideWhenUsed/>
    <w:rsid w:val="00501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6C9"/>
  </w:style>
  <w:style w:type="paragraph" w:styleId="Footer">
    <w:name w:val="footer"/>
    <w:basedOn w:val="Normal"/>
    <w:link w:val="FooterChar"/>
    <w:uiPriority w:val="99"/>
    <w:unhideWhenUsed/>
    <w:rsid w:val="00501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2018-05-08T07:43:00Z</cp:lastPrinted>
  <dcterms:created xsi:type="dcterms:W3CDTF">2018-09-13T13:25:00Z</dcterms:created>
  <dcterms:modified xsi:type="dcterms:W3CDTF">2018-09-13T13:25:00Z</dcterms:modified>
</cp:coreProperties>
</file>