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8C657" w14:textId="12A409AB" w:rsidR="00C53690" w:rsidRPr="00C00A1A" w:rsidRDefault="00C77CCE" w:rsidP="00C53690">
      <w:pPr>
        <w:pStyle w:val="NoSpacing"/>
        <w:jc w:val="both"/>
        <w:rPr>
          <w:b/>
          <w:szCs w:val="24"/>
          <w:lang w:val="fr-CA"/>
        </w:rPr>
      </w:pPr>
      <w:r w:rsidRPr="00C00A1A">
        <w:rPr>
          <w:b/>
          <w:szCs w:val="24"/>
          <w:lang w:val="fr-CA"/>
        </w:rPr>
        <w:t xml:space="preserve">DHERERAI MANYONI AKA DERECK KOSSAM </w:t>
      </w:r>
    </w:p>
    <w:p w14:paraId="498DDA70" w14:textId="77777777" w:rsidR="00C53690" w:rsidRPr="00C00A1A" w:rsidRDefault="00C53690" w:rsidP="00C53690">
      <w:pPr>
        <w:pStyle w:val="NoSpacing"/>
        <w:jc w:val="both"/>
        <w:rPr>
          <w:b/>
          <w:szCs w:val="24"/>
          <w:lang w:val="fr-CA"/>
        </w:rPr>
      </w:pPr>
    </w:p>
    <w:p w14:paraId="6201C491" w14:textId="77777777" w:rsidR="00C53690" w:rsidRPr="00C00A1A" w:rsidRDefault="00C53690" w:rsidP="00C53690">
      <w:pPr>
        <w:pStyle w:val="NoSpacing"/>
        <w:jc w:val="both"/>
        <w:rPr>
          <w:b/>
          <w:szCs w:val="24"/>
          <w:lang w:val="fr-CA"/>
        </w:rPr>
      </w:pPr>
      <w:r w:rsidRPr="00C00A1A">
        <w:rPr>
          <w:b/>
          <w:szCs w:val="24"/>
          <w:lang w:val="fr-CA"/>
        </w:rPr>
        <w:t>Versus</w:t>
      </w:r>
    </w:p>
    <w:p w14:paraId="78DECC42" w14:textId="77777777" w:rsidR="00C53690" w:rsidRPr="00C00A1A" w:rsidRDefault="00C53690" w:rsidP="00C53690">
      <w:pPr>
        <w:pStyle w:val="NoSpacing"/>
        <w:jc w:val="both"/>
        <w:rPr>
          <w:b/>
          <w:szCs w:val="24"/>
          <w:lang w:val="fr-CA"/>
        </w:rPr>
      </w:pPr>
    </w:p>
    <w:p w14:paraId="164EFB29" w14:textId="57791B24" w:rsidR="00C53690" w:rsidRDefault="00210303" w:rsidP="00C53690">
      <w:pPr>
        <w:pStyle w:val="NoSpacing"/>
        <w:jc w:val="both"/>
        <w:rPr>
          <w:b/>
          <w:szCs w:val="24"/>
        </w:rPr>
      </w:pPr>
      <w:r>
        <w:rPr>
          <w:b/>
          <w:szCs w:val="24"/>
        </w:rPr>
        <w:t xml:space="preserve">THE POLICE SERVICE COMMISSION </w:t>
      </w:r>
    </w:p>
    <w:p w14:paraId="5C130FA4" w14:textId="77777777" w:rsidR="00210303" w:rsidRDefault="00210303" w:rsidP="00C53690">
      <w:pPr>
        <w:pStyle w:val="NoSpacing"/>
        <w:jc w:val="both"/>
        <w:rPr>
          <w:b/>
          <w:szCs w:val="24"/>
        </w:rPr>
      </w:pPr>
    </w:p>
    <w:p w14:paraId="624BDF11" w14:textId="49CF920A" w:rsidR="00210303" w:rsidRDefault="00210303" w:rsidP="00C53690">
      <w:pPr>
        <w:pStyle w:val="NoSpacing"/>
        <w:jc w:val="both"/>
        <w:rPr>
          <w:b/>
          <w:szCs w:val="24"/>
        </w:rPr>
      </w:pPr>
      <w:r>
        <w:rPr>
          <w:b/>
          <w:szCs w:val="24"/>
        </w:rPr>
        <w:t xml:space="preserve">And </w:t>
      </w:r>
    </w:p>
    <w:p w14:paraId="3B226E69" w14:textId="77777777" w:rsidR="00210303" w:rsidRDefault="00210303" w:rsidP="00C53690">
      <w:pPr>
        <w:pStyle w:val="NoSpacing"/>
        <w:jc w:val="both"/>
        <w:rPr>
          <w:b/>
          <w:szCs w:val="24"/>
        </w:rPr>
      </w:pPr>
    </w:p>
    <w:p w14:paraId="32F297C0" w14:textId="2DAD647E" w:rsidR="00210303" w:rsidRPr="00D10188" w:rsidRDefault="00C77CCE" w:rsidP="00C53690">
      <w:pPr>
        <w:pStyle w:val="NoSpacing"/>
        <w:jc w:val="both"/>
        <w:rPr>
          <w:b/>
          <w:szCs w:val="24"/>
        </w:rPr>
      </w:pPr>
      <w:r>
        <w:rPr>
          <w:b/>
          <w:szCs w:val="24"/>
        </w:rPr>
        <w:t xml:space="preserve">THE COMMISSIONER GENERAL OF POLICE </w:t>
      </w:r>
    </w:p>
    <w:p w14:paraId="6F061F0C" w14:textId="77777777" w:rsidR="00C53690" w:rsidRPr="00D10188" w:rsidRDefault="00C53690" w:rsidP="00C53690">
      <w:pPr>
        <w:pStyle w:val="NoSpacing"/>
        <w:jc w:val="both"/>
        <w:rPr>
          <w:b/>
          <w:szCs w:val="24"/>
        </w:rPr>
      </w:pPr>
    </w:p>
    <w:p w14:paraId="58E1F051" w14:textId="77777777" w:rsidR="00C53690" w:rsidRPr="00D10188" w:rsidRDefault="00C53690" w:rsidP="00C53690">
      <w:pPr>
        <w:pStyle w:val="NoSpacing"/>
        <w:jc w:val="both"/>
        <w:rPr>
          <w:szCs w:val="24"/>
        </w:rPr>
      </w:pPr>
      <w:r w:rsidRPr="00D10188">
        <w:rPr>
          <w:szCs w:val="24"/>
        </w:rPr>
        <w:t>IN THE HIGH COURT OF ZIMBABWE</w:t>
      </w:r>
    </w:p>
    <w:p w14:paraId="6ECD2F10" w14:textId="4636C41C" w:rsidR="00C53690" w:rsidRPr="00D10188" w:rsidRDefault="00210303" w:rsidP="00C53690">
      <w:pPr>
        <w:pStyle w:val="NoSpacing"/>
        <w:jc w:val="both"/>
        <w:rPr>
          <w:szCs w:val="24"/>
        </w:rPr>
      </w:pPr>
      <w:r>
        <w:rPr>
          <w:szCs w:val="24"/>
        </w:rPr>
        <w:t>DUBE-BANDA</w:t>
      </w:r>
      <w:r w:rsidR="00C53690" w:rsidRPr="00D10188">
        <w:rPr>
          <w:szCs w:val="24"/>
        </w:rPr>
        <w:t xml:space="preserve"> J</w:t>
      </w:r>
    </w:p>
    <w:p w14:paraId="50935845" w14:textId="28146519" w:rsidR="00C53690" w:rsidRPr="00D10188" w:rsidRDefault="00F0433A" w:rsidP="00C53690">
      <w:pPr>
        <w:pStyle w:val="NoSpacing"/>
        <w:jc w:val="both"/>
        <w:rPr>
          <w:szCs w:val="24"/>
        </w:rPr>
      </w:pPr>
      <w:r>
        <w:rPr>
          <w:szCs w:val="24"/>
        </w:rPr>
        <w:t xml:space="preserve">BULAWAYO 20 March 2023 &amp; </w:t>
      </w:r>
      <w:r w:rsidR="00210303">
        <w:rPr>
          <w:szCs w:val="24"/>
        </w:rPr>
        <w:t xml:space="preserve">23 March 2023 </w:t>
      </w:r>
    </w:p>
    <w:p w14:paraId="3FAE38CA" w14:textId="77777777" w:rsidR="00C53690" w:rsidRPr="00D10188" w:rsidRDefault="00C53690" w:rsidP="00C53690">
      <w:pPr>
        <w:pStyle w:val="NoSpacing"/>
        <w:jc w:val="both"/>
        <w:rPr>
          <w:szCs w:val="24"/>
        </w:rPr>
      </w:pPr>
    </w:p>
    <w:p w14:paraId="19C5828A" w14:textId="37E03141" w:rsidR="00C53690" w:rsidRPr="00D10188" w:rsidRDefault="00F0433A" w:rsidP="00C53690">
      <w:pPr>
        <w:pStyle w:val="NoSpacing"/>
        <w:jc w:val="both"/>
        <w:rPr>
          <w:b/>
          <w:szCs w:val="24"/>
        </w:rPr>
      </w:pPr>
      <w:r>
        <w:rPr>
          <w:b/>
          <w:szCs w:val="24"/>
        </w:rPr>
        <w:t>Application for review</w:t>
      </w:r>
    </w:p>
    <w:p w14:paraId="492DA3DA" w14:textId="77777777" w:rsidR="00C53690" w:rsidRPr="00C53690" w:rsidRDefault="00C53690" w:rsidP="00C53690">
      <w:pPr>
        <w:pStyle w:val="NoSpacing"/>
        <w:jc w:val="both"/>
        <w:rPr>
          <w:szCs w:val="24"/>
        </w:rPr>
      </w:pPr>
    </w:p>
    <w:p w14:paraId="76F3B31D" w14:textId="2B7A390F" w:rsidR="00C53690" w:rsidRPr="00C53690" w:rsidRDefault="00C53690" w:rsidP="00C53690">
      <w:pPr>
        <w:pStyle w:val="NoSpacing"/>
        <w:jc w:val="both"/>
        <w:rPr>
          <w:szCs w:val="24"/>
        </w:rPr>
      </w:pPr>
      <w:r w:rsidRPr="00C53690">
        <w:rPr>
          <w:szCs w:val="24"/>
        </w:rPr>
        <w:t>The applicant in person</w:t>
      </w:r>
    </w:p>
    <w:p w14:paraId="50285C46" w14:textId="2ECE5C36" w:rsidR="00C53690" w:rsidRDefault="00F0433A" w:rsidP="00C53690">
      <w:pPr>
        <w:pStyle w:val="NoSpacing"/>
        <w:jc w:val="both"/>
        <w:rPr>
          <w:szCs w:val="24"/>
        </w:rPr>
      </w:pPr>
      <w:r>
        <w:rPr>
          <w:i/>
          <w:szCs w:val="24"/>
        </w:rPr>
        <w:t xml:space="preserve">D. </w:t>
      </w:r>
      <w:proofErr w:type="spellStart"/>
      <w:r>
        <w:rPr>
          <w:i/>
          <w:szCs w:val="24"/>
        </w:rPr>
        <w:t>Jachira</w:t>
      </w:r>
      <w:proofErr w:type="spellEnd"/>
      <w:r>
        <w:rPr>
          <w:i/>
          <w:szCs w:val="24"/>
        </w:rPr>
        <w:t xml:space="preserve">, </w:t>
      </w:r>
      <w:r w:rsidR="00C53690" w:rsidRPr="00D10188">
        <w:rPr>
          <w:szCs w:val="24"/>
        </w:rPr>
        <w:t>for the respondent</w:t>
      </w:r>
      <w:r>
        <w:rPr>
          <w:szCs w:val="24"/>
        </w:rPr>
        <w:t>s</w:t>
      </w:r>
    </w:p>
    <w:p w14:paraId="02624A10" w14:textId="77777777" w:rsidR="00C53690" w:rsidRDefault="00C53690" w:rsidP="00C53690">
      <w:pPr>
        <w:pStyle w:val="NoSpacing"/>
        <w:jc w:val="both"/>
        <w:rPr>
          <w:szCs w:val="24"/>
        </w:rPr>
      </w:pPr>
    </w:p>
    <w:p w14:paraId="0FBFED5B" w14:textId="51016F9C" w:rsidR="00C53690" w:rsidRPr="00C53690" w:rsidRDefault="00C53690" w:rsidP="00C53690">
      <w:pPr>
        <w:pStyle w:val="NoSpacing"/>
        <w:jc w:val="both"/>
        <w:rPr>
          <w:szCs w:val="24"/>
        </w:rPr>
      </w:pPr>
      <w:r>
        <w:rPr>
          <w:szCs w:val="24"/>
        </w:rPr>
        <w:t xml:space="preserve">DUBE-BANDA J </w:t>
      </w:r>
    </w:p>
    <w:p w14:paraId="3CF49F93" w14:textId="4513BC32" w:rsidR="00333C1A" w:rsidRDefault="002964E7" w:rsidP="002964E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This is an application for review. The </w:t>
      </w:r>
      <w:r w:rsidR="009908FE">
        <w:rPr>
          <w:rFonts w:ascii="Times New Roman" w:hAnsi="Times New Roman" w:cs="Times New Roman"/>
          <w:sz w:val="24"/>
          <w:szCs w:val="24"/>
          <w:lang w:val="en-US"/>
        </w:rPr>
        <w:t xml:space="preserve">applicant </w:t>
      </w:r>
      <w:r>
        <w:rPr>
          <w:rFonts w:ascii="Times New Roman" w:hAnsi="Times New Roman" w:cs="Times New Roman"/>
          <w:sz w:val="24"/>
          <w:szCs w:val="24"/>
          <w:lang w:val="en-US"/>
        </w:rPr>
        <w:t xml:space="preserve">seeks an order that his suspension be set aside; that he should not be punished by either </w:t>
      </w:r>
      <w:r w:rsidR="00E90239">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reduction of rank or salary </w:t>
      </w:r>
      <w:r w:rsidR="00D36FF7">
        <w:rPr>
          <w:rFonts w:ascii="Times New Roman" w:hAnsi="Times New Roman" w:cs="Times New Roman"/>
          <w:sz w:val="24"/>
          <w:szCs w:val="24"/>
          <w:lang w:val="en-US"/>
        </w:rPr>
        <w:t>without being given an opportunity to be heard; and that if the</w:t>
      </w:r>
      <w:r w:rsidR="00E90239">
        <w:rPr>
          <w:rFonts w:ascii="Times New Roman" w:hAnsi="Times New Roman" w:cs="Times New Roman"/>
          <w:sz w:val="24"/>
          <w:szCs w:val="24"/>
          <w:lang w:val="en-US"/>
        </w:rPr>
        <w:t>re</w:t>
      </w:r>
      <w:r w:rsidR="00D36FF7">
        <w:rPr>
          <w:rFonts w:ascii="Times New Roman" w:hAnsi="Times New Roman" w:cs="Times New Roman"/>
          <w:sz w:val="24"/>
          <w:szCs w:val="24"/>
          <w:lang w:val="en-US"/>
        </w:rPr>
        <w:t xml:space="preserve"> are allegations against him a hearing </w:t>
      </w:r>
      <w:r w:rsidR="00D36FF7" w:rsidRPr="00D36FF7">
        <w:rPr>
          <w:rFonts w:ascii="Times New Roman" w:hAnsi="Times New Roman" w:cs="Times New Roman"/>
          <w:i/>
          <w:iCs/>
          <w:sz w:val="24"/>
          <w:szCs w:val="24"/>
          <w:lang w:val="en-US"/>
        </w:rPr>
        <w:t>de novo</w:t>
      </w:r>
      <w:r w:rsidR="00D36FF7">
        <w:rPr>
          <w:rFonts w:ascii="Times New Roman" w:hAnsi="Times New Roman" w:cs="Times New Roman"/>
          <w:sz w:val="24"/>
          <w:szCs w:val="24"/>
          <w:lang w:val="en-US"/>
        </w:rPr>
        <w:t xml:space="preserve"> must be instituted. </w:t>
      </w:r>
      <w:r>
        <w:rPr>
          <w:rFonts w:ascii="Times New Roman" w:hAnsi="Times New Roman" w:cs="Times New Roman"/>
          <w:sz w:val="24"/>
          <w:szCs w:val="24"/>
          <w:lang w:val="en-US"/>
        </w:rPr>
        <w:t xml:space="preserve"> </w:t>
      </w:r>
      <w:r w:rsidR="00D36FF7">
        <w:rPr>
          <w:rFonts w:ascii="Times New Roman" w:hAnsi="Times New Roman" w:cs="Times New Roman"/>
          <w:sz w:val="24"/>
          <w:szCs w:val="24"/>
          <w:lang w:val="en-US"/>
        </w:rPr>
        <w:t xml:space="preserve">The application is opposed. </w:t>
      </w:r>
    </w:p>
    <w:p w14:paraId="103FBEAB" w14:textId="51B08056" w:rsidR="00F26ADD" w:rsidRDefault="00D36FF7" w:rsidP="002964E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26ADD">
        <w:rPr>
          <w:rFonts w:ascii="Times New Roman" w:hAnsi="Times New Roman" w:cs="Times New Roman"/>
          <w:sz w:val="24"/>
          <w:szCs w:val="24"/>
          <w:lang w:val="en-US"/>
        </w:rPr>
        <w:t xml:space="preserve">The applicant filed a founding affidavit and an answering affidavit in support of his application. The respondents in turn filed affidavits in opposition. What is conspicuous about the matter is that the record of proceedings sought to be reviewed is not before court. I raised this issue with the </w:t>
      </w:r>
      <w:r w:rsidR="00F816CF">
        <w:rPr>
          <w:rFonts w:ascii="Times New Roman" w:hAnsi="Times New Roman" w:cs="Times New Roman"/>
          <w:sz w:val="24"/>
          <w:szCs w:val="24"/>
          <w:lang w:val="en-US"/>
        </w:rPr>
        <w:t>applicant, and he submitted that he</w:t>
      </w:r>
      <w:r w:rsidR="00F26ADD">
        <w:rPr>
          <w:rFonts w:ascii="Times New Roman" w:hAnsi="Times New Roman" w:cs="Times New Roman"/>
          <w:sz w:val="24"/>
          <w:szCs w:val="24"/>
          <w:lang w:val="en-US"/>
        </w:rPr>
        <w:t xml:space="preserve"> has tried since 2015 to get the record of proceedings without any success. </w:t>
      </w:r>
      <w:r w:rsidR="002E1F9E">
        <w:rPr>
          <w:rFonts w:ascii="Times New Roman" w:hAnsi="Times New Roman" w:cs="Times New Roman"/>
          <w:sz w:val="24"/>
          <w:szCs w:val="24"/>
          <w:lang w:val="en-US"/>
        </w:rPr>
        <w:t xml:space="preserve">He submitted further that the material </w:t>
      </w:r>
      <w:r w:rsidR="00C00A1A">
        <w:rPr>
          <w:rFonts w:ascii="Times New Roman" w:hAnsi="Times New Roman" w:cs="Times New Roman"/>
          <w:sz w:val="24"/>
          <w:szCs w:val="24"/>
          <w:lang w:val="en-US"/>
        </w:rPr>
        <w:t>before court at this point in time</w:t>
      </w:r>
      <w:r w:rsidR="002E1F9E">
        <w:rPr>
          <w:rFonts w:ascii="Times New Roman" w:hAnsi="Times New Roman" w:cs="Times New Roman"/>
          <w:sz w:val="24"/>
          <w:szCs w:val="24"/>
          <w:lang w:val="en-US"/>
        </w:rPr>
        <w:t xml:space="preserve"> is sufficient for </w:t>
      </w:r>
      <w:r w:rsidR="00952625">
        <w:rPr>
          <w:rFonts w:ascii="Times New Roman" w:hAnsi="Times New Roman" w:cs="Times New Roman"/>
          <w:sz w:val="24"/>
          <w:szCs w:val="24"/>
          <w:lang w:val="en-US"/>
        </w:rPr>
        <w:t>this court to</w:t>
      </w:r>
      <w:r w:rsidR="002E1F9E">
        <w:rPr>
          <w:rFonts w:ascii="Times New Roman" w:hAnsi="Times New Roman" w:cs="Times New Roman"/>
          <w:sz w:val="24"/>
          <w:szCs w:val="24"/>
          <w:lang w:val="en-US"/>
        </w:rPr>
        <w:t xml:space="preserve"> review the decision of the second respondent. </w:t>
      </w:r>
    </w:p>
    <w:p w14:paraId="646E0DFB" w14:textId="7044DFC8" w:rsidR="002E1F9E" w:rsidRDefault="002E1F9E" w:rsidP="002964E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It is trite that a review of a decision or proceedings of any inferior court </w:t>
      </w:r>
      <w:r w:rsidR="00C00A1A">
        <w:rPr>
          <w:rFonts w:ascii="Times New Roman" w:hAnsi="Times New Roman" w:cs="Times New Roman"/>
          <w:sz w:val="24"/>
          <w:szCs w:val="24"/>
          <w:lang w:val="en-US"/>
        </w:rPr>
        <w:t xml:space="preserve">or tribunal </w:t>
      </w:r>
      <w:r>
        <w:rPr>
          <w:rFonts w:ascii="Times New Roman" w:hAnsi="Times New Roman" w:cs="Times New Roman"/>
          <w:sz w:val="24"/>
          <w:szCs w:val="24"/>
          <w:lang w:val="en-US"/>
        </w:rPr>
        <w:t xml:space="preserve">is predicated </w:t>
      </w:r>
      <w:r w:rsidR="00AA09B4">
        <w:rPr>
          <w:rFonts w:ascii="Times New Roman" w:hAnsi="Times New Roman" w:cs="Times New Roman"/>
          <w:sz w:val="24"/>
          <w:szCs w:val="24"/>
          <w:lang w:val="en-US"/>
        </w:rPr>
        <w:t xml:space="preserve">on the </w:t>
      </w:r>
      <w:r>
        <w:rPr>
          <w:rFonts w:ascii="Times New Roman" w:hAnsi="Times New Roman" w:cs="Times New Roman"/>
          <w:sz w:val="24"/>
          <w:szCs w:val="24"/>
          <w:lang w:val="en-US"/>
        </w:rPr>
        <w:t>proceedings</w:t>
      </w:r>
      <w:r w:rsidR="00AA09B4">
        <w:rPr>
          <w:rFonts w:ascii="Times New Roman" w:hAnsi="Times New Roman" w:cs="Times New Roman"/>
          <w:sz w:val="24"/>
          <w:szCs w:val="24"/>
          <w:lang w:val="en-US"/>
        </w:rPr>
        <w:t xml:space="preserve"> before such</w:t>
      </w:r>
      <w:r w:rsidR="00AA09B4" w:rsidRPr="00AA09B4">
        <w:rPr>
          <w:rFonts w:ascii="Times New Roman" w:hAnsi="Times New Roman" w:cs="Times New Roman"/>
          <w:sz w:val="24"/>
          <w:szCs w:val="24"/>
          <w:lang w:val="en-US"/>
        </w:rPr>
        <w:t xml:space="preserve"> </w:t>
      </w:r>
      <w:r w:rsidR="00AA09B4">
        <w:rPr>
          <w:rFonts w:ascii="Times New Roman" w:hAnsi="Times New Roman" w:cs="Times New Roman"/>
          <w:sz w:val="24"/>
          <w:szCs w:val="24"/>
          <w:lang w:val="en-US"/>
        </w:rPr>
        <w:t>court or tribunal</w:t>
      </w:r>
      <w:r>
        <w:rPr>
          <w:rFonts w:ascii="Times New Roman" w:hAnsi="Times New Roman" w:cs="Times New Roman"/>
          <w:sz w:val="24"/>
          <w:szCs w:val="24"/>
          <w:lang w:val="en-US"/>
        </w:rPr>
        <w:t xml:space="preserve">. </w:t>
      </w:r>
      <w:r w:rsidR="00AB2E51">
        <w:rPr>
          <w:rFonts w:ascii="Times New Roman" w:hAnsi="Times New Roman" w:cs="Times New Roman"/>
          <w:sz w:val="24"/>
          <w:szCs w:val="24"/>
          <w:lang w:val="en-US"/>
        </w:rPr>
        <w:t>A record o</w:t>
      </w:r>
      <w:r w:rsidR="008A4849">
        <w:rPr>
          <w:rFonts w:ascii="Times New Roman" w:hAnsi="Times New Roman" w:cs="Times New Roman"/>
          <w:sz w:val="24"/>
          <w:szCs w:val="24"/>
          <w:lang w:val="en-US"/>
        </w:rPr>
        <w:t xml:space="preserve">f </w:t>
      </w:r>
      <w:r w:rsidR="00AB2E51">
        <w:rPr>
          <w:rFonts w:ascii="Times New Roman" w:hAnsi="Times New Roman" w:cs="Times New Roman"/>
          <w:sz w:val="24"/>
          <w:szCs w:val="24"/>
          <w:lang w:val="en-US"/>
        </w:rPr>
        <w:t xml:space="preserve">proceedings is important to shed light on what happened or did not happen before such court or tribunal. </w:t>
      </w:r>
      <w:r>
        <w:rPr>
          <w:rFonts w:ascii="Times New Roman" w:hAnsi="Times New Roman" w:cs="Times New Roman"/>
          <w:sz w:val="24"/>
          <w:szCs w:val="24"/>
          <w:lang w:val="en-US"/>
        </w:rPr>
        <w:t xml:space="preserve"> A court does not review affidavits filed by the parties, but </w:t>
      </w:r>
      <w:r w:rsidR="00E84DEF">
        <w:rPr>
          <w:rFonts w:ascii="Times New Roman" w:hAnsi="Times New Roman" w:cs="Times New Roman"/>
          <w:sz w:val="24"/>
          <w:szCs w:val="24"/>
          <w:lang w:val="en-US"/>
        </w:rPr>
        <w:t xml:space="preserve">reviews the decision or proceedings as </w:t>
      </w:r>
      <w:r w:rsidR="00AB2E51" w:rsidRPr="00AB2E51">
        <w:rPr>
          <w:rFonts w:ascii="Times New Roman" w:hAnsi="Times New Roman" w:cs="Times New Roman"/>
          <w:i/>
          <w:iCs/>
          <w:sz w:val="24"/>
          <w:szCs w:val="24"/>
          <w:lang w:val="en-US"/>
        </w:rPr>
        <w:t>per</w:t>
      </w:r>
      <w:r w:rsidR="00E84DEF">
        <w:rPr>
          <w:rFonts w:ascii="Times New Roman" w:hAnsi="Times New Roman" w:cs="Times New Roman"/>
          <w:sz w:val="24"/>
          <w:szCs w:val="24"/>
          <w:lang w:val="en-US"/>
        </w:rPr>
        <w:t xml:space="preserve"> the record of proceedings. </w:t>
      </w:r>
    </w:p>
    <w:p w14:paraId="4B9D141E" w14:textId="2F2B5A0B" w:rsidR="00D36FF7" w:rsidRDefault="002E1F9E" w:rsidP="002964E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D36FF7">
        <w:rPr>
          <w:rFonts w:ascii="Times New Roman" w:hAnsi="Times New Roman" w:cs="Times New Roman"/>
          <w:sz w:val="24"/>
          <w:szCs w:val="24"/>
          <w:lang w:val="en-US"/>
        </w:rPr>
        <w:t>Rule 62(5) of the High Court Rules, 2021 says:</w:t>
      </w:r>
    </w:p>
    <w:p w14:paraId="1D259F76" w14:textId="6CEEE07E" w:rsidR="00D36FF7" w:rsidRDefault="00D36FF7" w:rsidP="00B26C6B">
      <w:pPr>
        <w:spacing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clerk of the inferior court whose proceedings are being brought on review, or the tribunal, board or officer whose proceedings are brought on review, shall, within twelve days of the date of service of the application for review, lodge with the registrar the original record, together </w:t>
      </w:r>
      <w:r w:rsidR="00F26ADD">
        <w:rPr>
          <w:rFonts w:ascii="Times New Roman" w:hAnsi="Times New Roman" w:cs="Times New Roman"/>
          <w:sz w:val="24"/>
          <w:szCs w:val="24"/>
          <w:lang w:val="en-US"/>
        </w:rPr>
        <w:t xml:space="preserve">with two typed copies, which copies shall be certified as true and correct copies. The parties to the review requiring copies for their own use shall obtain them from the official who prepared the record: </w:t>
      </w:r>
    </w:p>
    <w:p w14:paraId="63F4B04D" w14:textId="0D7AE115" w:rsidR="00F26ADD" w:rsidRPr="00E84DEF" w:rsidRDefault="00F26ADD" w:rsidP="00B26C6B">
      <w:pPr>
        <w:spacing w:line="276" w:lineRule="auto"/>
        <w:ind w:left="720"/>
        <w:jc w:val="both"/>
        <w:rPr>
          <w:rFonts w:ascii="Times New Roman" w:hAnsi="Times New Roman" w:cs="Times New Roman"/>
          <w:sz w:val="24"/>
          <w:szCs w:val="24"/>
          <w:u w:val="single"/>
          <w:lang w:val="en-US"/>
        </w:rPr>
      </w:pPr>
      <w:r w:rsidRPr="00E84DEF">
        <w:rPr>
          <w:rFonts w:ascii="Times New Roman" w:hAnsi="Times New Roman" w:cs="Times New Roman"/>
          <w:sz w:val="24"/>
          <w:szCs w:val="24"/>
          <w:u w:val="single"/>
          <w:lang w:val="en-US"/>
        </w:rPr>
        <w:t xml:space="preserve">Provided that it shall be the responsibility of the party seeking review to ensure compliance with this </w:t>
      </w:r>
      <w:proofErr w:type="spellStart"/>
      <w:r w:rsidRPr="00E84DEF">
        <w:rPr>
          <w:rFonts w:ascii="Times New Roman" w:hAnsi="Times New Roman" w:cs="Times New Roman"/>
          <w:sz w:val="24"/>
          <w:szCs w:val="24"/>
          <w:u w:val="single"/>
          <w:lang w:val="en-US"/>
        </w:rPr>
        <w:t>subrule</w:t>
      </w:r>
      <w:proofErr w:type="spellEnd"/>
      <w:r w:rsidRPr="00E84DEF">
        <w:rPr>
          <w:rFonts w:ascii="Times New Roman" w:hAnsi="Times New Roman" w:cs="Times New Roman"/>
          <w:sz w:val="24"/>
          <w:szCs w:val="24"/>
          <w:u w:val="single"/>
          <w:lang w:val="en-US"/>
        </w:rPr>
        <w:t>.</w:t>
      </w:r>
      <w:r w:rsidRPr="00E84DEF">
        <w:rPr>
          <w:rFonts w:ascii="Times New Roman" w:hAnsi="Times New Roman" w:cs="Times New Roman"/>
          <w:sz w:val="24"/>
          <w:szCs w:val="24"/>
          <w:lang w:val="en-US"/>
        </w:rPr>
        <w:t xml:space="preserve"> </w:t>
      </w:r>
      <w:r w:rsidR="00E84DEF" w:rsidRPr="00E84DEF">
        <w:rPr>
          <w:rFonts w:ascii="Times New Roman" w:hAnsi="Times New Roman" w:cs="Times New Roman"/>
          <w:sz w:val="24"/>
          <w:szCs w:val="24"/>
          <w:lang w:val="en-US"/>
        </w:rPr>
        <w:t>(My emphasis).</w:t>
      </w:r>
      <w:r w:rsidR="00E84DEF">
        <w:rPr>
          <w:rFonts w:ascii="Times New Roman" w:hAnsi="Times New Roman" w:cs="Times New Roman"/>
          <w:sz w:val="24"/>
          <w:szCs w:val="24"/>
          <w:u w:val="single"/>
          <w:lang w:val="en-US"/>
        </w:rPr>
        <w:t xml:space="preserve"> </w:t>
      </w:r>
    </w:p>
    <w:p w14:paraId="7608FE89" w14:textId="4F0187D7" w:rsidR="0009744E" w:rsidRDefault="002E1F9E" w:rsidP="002E1F9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84DEF">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E84DEF">
        <w:rPr>
          <w:rFonts w:ascii="Times New Roman" w:hAnsi="Times New Roman" w:cs="Times New Roman"/>
          <w:sz w:val="24"/>
          <w:szCs w:val="24"/>
          <w:lang w:val="en-US"/>
        </w:rPr>
        <w:t xml:space="preserve">The rule is clear that the record of proceedings sought to be reviewed must be lodged with the registrar of this court. This rule underpins the </w:t>
      </w:r>
      <w:r w:rsidR="00090ECA">
        <w:rPr>
          <w:rFonts w:ascii="Times New Roman" w:hAnsi="Times New Roman" w:cs="Times New Roman"/>
          <w:sz w:val="24"/>
          <w:szCs w:val="24"/>
          <w:lang w:val="en-US"/>
        </w:rPr>
        <w:t xml:space="preserve">cardinal importance </w:t>
      </w:r>
      <w:r w:rsidR="00E84DEF">
        <w:rPr>
          <w:rFonts w:ascii="Times New Roman" w:hAnsi="Times New Roman" w:cs="Times New Roman"/>
          <w:sz w:val="24"/>
          <w:szCs w:val="24"/>
          <w:lang w:val="en-US"/>
        </w:rPr>
        <w:t>of the availability of the record of proceedings in a review application.</w:t>
      </w:r>
      <w:r w:rsidR="00090ECA">
        <w:rPr>
          <w:rFonts w:ascii="Times New Roman" w:hAnsi="Times New Roman" w:cs="Times New Roman"/>
          <w:sz w:val="24"/>
          <w:szCs w:val="24"/>
          <w:lang w:val="en-US"/>
        </w:rPr>
        <w:t xml:space="preserve"> </w:t>
      </w:r>
      <w:r w:rsidR="00E84DEF">
        <w:rPr>
          <w:rFonts w:ascii="Times New Roman" w:hAnsi="Times New Roman" w:cs="Times New Roman"/>
          <w:sz w:val="24"/>
          <w:szCs w:val="24"/>
          <w:lang w:val="en-US"/>
        </w:rPr>
        <w:t xml:space="preserve">It is important to note that it is the responsibility of the party seeking review to ensure that the record of proceedings has been lodged with the registrar of this court. </w:t>
      </w:r>
      <w:r w:rsidR="0009744E">
        <w:rPr>
          <w:rFonts w:ascii="Times New Roman" w:hAnsi="Times New Roman" w:cs="Times New Roman"/>
          <w:sz w:val="24"/>
          <w:szCs w:val="24"/>
          <w:lang w:val="en-US"/>
        </w:rPr>
        <w:t xml:space="preserve">It is not enough for the applicant </w:t>
      </w:r>
      <w:r w:rsidR="00C00A1A">
        <w:rPr>
          <w:rFonts w:ascii="Times New Roman" w:hAnsi="Times New Roman" w:cs="Times New Roman"/>
          <w:sz w:val="24"/>
          <w:szCs w:val="24"/>
          <w:lang w:val="en-US"/>
        </w:rPr>
        <w:t xml:space="preserve">to </w:t>
      </w:r>
      <w:r w:rsidR="0009744E">
        <w:rPr>
          <w:rFonts w:ascii="Times New Roman" w:hAnsi="Times New Roman" w:cs="Times New Roman"/>
          <w:sz w:val="24"/>
          <w:szCs w:val="24"/>
          <w:lang w:val="en-US"/>
        </w:rPr>
        <w:t xml:space="preserve">merely say he has tried and failed to get the record of proceedings. This cannot be the answer </w:t>
      </w:r>
      <w:r w:rsidR="00C00A1A">
        <w:rPr>
          <w:rFonts w:ascii="Times New Roman" w:hAnsi="Times New Roman" w:cs="Times New Roman"/>
          <w:sz w:val="24"/>
          <w:szCs w:val="24"/>
          <w:lang w:val="en-US"/>
        </w:rPr>
        <w:t>for the failure to comply with r 62(5)</w:t>
      </w:r>
      <w:r w:rsidR="0009744E">
        <w:rPr>
          <w:rFonts w:ascii="Times New Roman" w:hAnsi="Times New Roman" w:cs="Times New Roman"/>
          <w:sz w:val="24"/>
          <w:szCs w:val="24"/>
          <w:lang w:val="en-US"/>
        </w:rPr>
        <w:t>. Without prescribing wha</w:t>
      </w:r>
      <w:r w:rsidR="00E90239">
        <w:rPr>
          <w:rFonts w:ascii="Times New Roman" w:hAnsi="Times New Roman" w:cs="Times New Roman"/>
          <w:sz w:val="24"/>
          <w:szCs w:val="24"/>
          <w:lang w:val="en-US"/>
        </w:rPr>
        <w:t>t a litigant who is facing challenges in</w:t>
      </w:r>
      <w:r w:rsidR="0009744E">
        <w:rPr>
          <w:rFonts w:ascii="Times New Roman" w:hAnsi="Times New Roman" w:cs="Times New Roman"/>
          <w:sz w:val="24"/>
          <w:szCs w:val="24"/>
          <w:lang w:val="en-US"/>
        </w:rPr>
        <w:t xml:space="preserve"> </w:t>
      </w:r>
      <w:r w:rsidR="00E90239">
        <w:rPr>
          <w:rFonts w:ascii="Times New Roman" w:hAnsi="Times New Roman" w:cs="Times New Roman"/>
          <w:sz w:val="24"/>
          <w:szCs w:val="24"/>
          <w:lang w:val="en-US"/>
        </w:rPr>
        <w:t xml:space="preserve">getting </w:t>
      </w:r>
      <w:r w:rsidR="0009744E">
        <w:rPr>
          <w:rFonts w:ascii="Times New Roman" w:hAnsi="Times New Roman" w:cs="Times New Roman"/>
          <w:sz w:val="24"/>
          <w:szCs w:val="24"/>
          <w:lang w:val="en-US"/>
        </w:rPr>
        <w:t xml:space="preserve">a record of proceedings may do to get such a record, </w:t>
      </w:r>
      <w:r w:rsidR="00E90239">
        <w:rPr>
          <w:rFonts w:ascii="Times New Roman" w:hAnsi="Times New Roman" w:cs="Times New Roman"/>
          <w:sz w:val="24"/>
          <w:szCs w:val="24"/>
          <w:lang w:val="en-US"/>
        </w:rPr>
        <w:t xml:space="preserve">my view is that </w:t>
      </w:r>
      <w:r w:rsidR="0009744E">
        <w:rPr>
          <w:rFonts w:ascii="Times New Roman" w:hAnsi="Times New Roman" w:cs="Times New Roman"/>
          <w:sz w:val="24"/>
          <w:szCs w:val="24"/>
          <w:lang w:val="en-US"/>
        </w:rPr>
        <w:t>he may</w:t>
      </w:r>
      <w:r w:rsidR="00E90239">
        <w:rPr>
          <w:rFonts w:ascii="Times New Roman" w:hAnsi="Times New Roman" w:cs="Times New Roman"/>
          <w:sz w:val="24"/>
          <w:szCs w:val="24"/>
          <w:lang w:val="en-US"/>
        </w:rPr>
        <w:t>,</w:t>
      </w:r>
      <w:r w:rsidR="0009744E">
        <w:rPr>
          <w:rFonts w:ascii="Times New Roman" w:hAnsi="Times New Roman" w:cs="Times New Roman"/>
          <w:sz w:val="24"/>
          <w:szCs w:val="24"/>
          <w:lang w:val="en-US"/>
        </w:rPr>
        <w:t xml:space="preserve"> if so advised litigate to get such a record. This is so because the rule makes it his </w:t>
      </w:r>
      <w:r w:rsidR="00C00A1A">
        <w:rPr>
          <w:rFonts w:ascii="Times New Roman" w:hAnsi="Times New Roman" w:cs="Times New Roman"/>
          <w:sz w:val="24"/>
          <w:szCs w:val="24"/>
          <w:lang w:val="en-US"/>
        </w:rPr>
        <w:t xml:space="preserve">or her </w:t>
      </w:r>
      <w:r w:rsidR="0009744E">
        <w:rPr>
          <w:rFonts w:ascii="Times New Roman" w:hAnsi="Times New Roman" w:cs="Times New Roman"/>
          <w:sz w:val="24"/>
          <w:szCs w:val="24"/>
          <w:lang w:val="en-US"/>
        </w:rPr>
        <w:t>responsibility to ensure the availability of the record</w:t>
      </w:r>
      <w:r w:rsidR="00C00A1A">
        <w:rPr>
          <w:rFonts w:ascii="Times New Roman" w:hAnsi="Times New Roman" w:cs="Times New Roman"/>
          <w:sz w:val="24"/>
          <w:szCs w:val="24"/>
          <w:lang w:val="en-US"/>
        </w:rPr>
        <w:t xml:space="preserve"> of proceedings. </w:t>
      </w:r>
    </w:p>
    <w:p w14:paraId="352D443F" w14:textId="0F9742DF" w:rsidR="002F2D6C" w:rsidRDefault="002F2D6C" w:rsidP="002E1F9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The applicant who appeared without the benefit of legal representation argued that </w:t>
      </w:r>
      <w:r w:rsidR="00EF5FD4">
        <w:rPr>
          <w:rFonts w:ascii="Times New Roman" w:hAnsi="Times New Roman" w:cs="Times New Roman"/>
          <w:sz w:val="24"/>
          <w:szCs w:val="24"/>
          <w:lang w:val="en-US"/>
        </w:rPr>
        <w:t xml:space="preserve">the </w:t>
      </w:r>
      <w:r w:rsidR="00E675E8">
        <w:rPr>
          <w:rFonts w:ascii="Times New Roman" w:hAnsi="Times New Roman" w:cs="Times New Roman"/>
          <w:sz w:val="24"/>
          <w:szCs w:val="24"/>
          <w:lang w:val="en-US"/>
        </w:rPr>
        <w:t xml:space="preserve">application </w:t>
      </w:r>
      <w:r w:rsidR="00661AAF">
        <w:rPr>
          <w:rFonts w:ascii="Times New Roman" w:hAnsi="Times New Roman" w:cs="Times New Roman"/>
          <w:sz w:val="24"/>
          <w:szCs w:val="24"/>
          <w:lang w:val="en-US"/>
        </w:rPr>
        <w:t xml:space="preserve">is </w:t>
      </w:r>
      <w:r w:rsidR="00E675E8">
        <w:rPr>
          <w:rFonts w:ascii="Times New Roman" w:hAnsi="Times New Roman" w:cs="Times New Roman"/>
          <w:sz w:val="24"/>
          <w:szCs w:val="24"/>
          <w:lang w:val="en-US"/>
        </w:rPr>
        <w:t>f</w:t>
      </w:r>
      <w:r w:rsidR="00090ECA">
        <w:rPr>
          <w:rFonts w:ascii="Times New Roman" w:hAnsi="Times New Roman" w:cs="Times New Roman"/>
          <w:sz w:val="24"/>
          <w:szCs w:val="24"/>
          <w:lang w:val="en-US"/>
        </w:rPr>
        <w:t>iled</w:t>
      </w:r>
      <w:r w:rsidR="00E675E8">
        <w:rPr>
          <w:rFonts w:ascii="Times New Roman" w:hAnsi="Times New Roman" w:cs="Times New Roman"/>
          <w:sz w:val="24"/>
          <w:szCs w:val="24"/>
          <w:lang w:val="en-US"/>
        </w:rPr>
        <w:t xml:space="preserve"> in terms</w:t>
      </w:r>
      <w:r w:rsidR="00EF4986">
        <w:rPr>
          <w:rFonts w:ascii="Times New Roman" w:hAnsi="Times New Roman" w:cs="Times New Roman"/>
          <w:sz w:val="24"/>
          <w:szCs w:val="24"/>
          <w:lang w:val="en-US"/>
        </w:rPr>
        <w:t xml:space="preserve"> section 26 of the High Court Act </w:t>
      </w:r>
      <w:r w:rsidR="00E675E8">
        <w:rPr>
          <w:rFonts w:ascii="Times New Roman" w:hAnsi="Times New Roman" w:cs="Times New Roman"/>
          <w:sz w:val="24"/>
          <w:szCs w:val="24"/>
          <w:lang w:val="en-US"/>
        </w:rPr>
        <w:t xml:space="preserve">[Chapter 7:06]. </w:t>
      </w:r>
      <w:r w:rsidR="00C00A1A">
        <w:rPr>
          <w:rFonts w:ascii="Times New Roman" w:hAnsi="Times New Roman" w:cs="Times New Roman"/>
          <w:sz w:val="24"/>
          <w:szCs w:val="24"/>
          <w:lang w:val="en-US"/>
        </w:rPr>
        <w:t>My view is that s</w:t>
      </w:r>
      <w:r w:rsidR="00E90239">
        <w:rPr>
          <w:rFonts w:ascii="Times New Roman" w:hAnsi="Times New Roman" w:cs="Times New Roman"/>
          <w:sz w:val="24"/>
          <w:szCs w:val="24"/>
          <w:lang w:val="en-US"/>
        </w:rPr>
        <w:t>ections</w:t>
      </w:r>
      <w:r w:rsidR="00C00A1A">
        <w:rPr>
          <w:rFonts w:ascii="Times New Roman" w:hAnsi="Times New Roman" w:cs="Times New Roman"/>
          <w:sz w:val="24"/>
          <w:szCs w:val="24"/>
          <w:lang w:val="en-US"/>
        </w:rPr>
        <w:t xml:space="preserve"> </w:t>
      </w:r>
      <w:r w:rsidR="00A35B46">
        <w:rPr>
          <w:rFonts w:ascii="Times New Roman" w:hAnsi="Times New Roman" w:cs="Times New Roman"/>
          <w:sz w:val="24"/>
          <w:szCs w:val="24"/>
          <w:lang w:val="en-US"/>
        </w:rPr>
        <w:t>26, 27 and 28 of the High Court Act deal with the power to review proceedings and decisions</w:t>
      </w:r>
      <w:r w:rsidR="00C00A1A">
        <w:rPr>
          <w:rFonts w:ascii="Times New Roman" w:hAnsi="Times New Roman" w:cs="Times New Roman"/>
          <w:sz w:val="24"/>
          <w:szCs w:val="24"/>
          <w:lang w:val="en-US"/>
        </w:rPr>
        <w:t xml:space="preserve">; </w:t>
      </w:r>
      <w:r w:rsidR="00A35B46">
        <w:rPr>
          <w:rFonts w:ascii="Times New Roman" w:hAnsi="Times New Roman" w:cs="Times New Roman"/>
          <w:sz w:val="24"/>
          <w:szCs w:val="24"/>
          <w:lang w:val="en-US"/>
        </w:rPr>
        <w:t>grounds of review</w:t>
      </w:r>
      <w:r w:rsidR="00C00A1A">
        <w:rPr>
          <w:rFonts w:ascii="Times New Roman" w:hAnsi="Times New Roman" w:cs="Times New Roman"/>
          <w:sz w:val="24"/>
          <w:szCs w:val="24"/>
          <w:lang w:val="en-US"/>
        </w:rPr>
        <w:t xml:space="preserve">; </w:t>
      </w:r>
      <w:r w:rsidR="00A35B46">
        <w:rPr>
          <w:rFonts w:ascii="Times New Roman" w:hAnsi="Times New Roman" w:cs="Times New Roman"/>
          <w:sz w:val="24"/>
          <w:szCs w:val="24"/>
          <w:lang w:val="en-US"/>
        </w:rPr>
        <w:t>and the court’s powers on review respectively. It is r 62 of the High Court rules that speak to the procedure that has to be followed in filing an application for review</w:t>
      </w:r>
      <w:r w:rsidR="00890554">
        <w:rPr>
          <w:rFonts w:ascii="Times New Roman" w:hAnsi="Times New Roman" w:cs="Times New Roman"/>
          <w:sz w:val="24"/>
          <w:szCs w:val="24"/>
          <w:lang w:val="en-US"/>
        </w:rPr>
        <w:t xml:space="preserve">, and </w:t>
      </w:r>
      <w:r w:rsidR="00C00A1A">
        <w:rPr>
          <w:rFonts w:ascii="Times New Roman" w:hAnsi="Times New Roman" w:cs="Times New Roman"/>
          <w:sz w:val="24"/>
          <w:szCs w:val="24"/>
          <w:lang w:val="en-US"/>
        </w:rPr>
        <w:t xml:space="preserve">it </w:t>
      </w:r>
      <w:r w:rsidR="00A35B46">
        <w:rPr>
          <w:rFonts w:ascii="Times New Roman" w:hAnsi="Times New Roman" w:cs="Times New Roman"/>
          <w:sz w:val="24"/>
          <w:szCs w:val="24"/>
          <w:lang w:val="en-US"/>
        </w:rPr>
        <w:t xml:space="preserve">cannot be by-passed. </w:t>
      </w:r>
      <w:r w:rsidR="00C00A1A">
        <w:rPr>
          <w:rFonts w:ascii="Times New Roman" w:hAnsi="Times New Roman" w:cs="Times New Roman"/>
          <w:sz w:val="24"/>
          <w:szCs w:val="24"/>
          <w:lang w:val="en-US"/>
        </w:rPr>
        <w:t xml:space="preserve">Put differently, the provisions in the High Court </w:t>
      </w:r>
      <w:r w:rsidR="00AB2E51">
        <w:rPr>
          <w:rFonts w:ascii="Times New Roman" w:hAnsi="Times New Roman" w:cs="Times New Roman"/>
          <w:sz w:val="24"/>
          <w:szCs w:val="24"/>
          <w:lang w:val="en-US"/>
        </w:rPr>
        <w:t xml:space="preserve">Act </w:t>
      </w:r>
      <w:r w:rsidR="00C00A1A">
        <w:rPr>
          <w:rFonts w:ascii="Times New Roman" w:hAnsi="Times New Roman" w:cs="Times New Roman"/>
          <w:sz w:val="24"/>
          <w:szCs w:val="24"/>
          <w:lang w:val="en-US"/>
        </w:rPr>
        <w:t xml:space="preserve">speak to substantive law and r 62(5) to procedural law. </w:t>
      </w:r>
    </w:p>
    <w:p w14:paraId="1C0D97FF" w14:textId="194AA411" w:rsidR="0009744E" w:rsidRDefault="0009744E" w:rsidP="002E1F9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2014D">
        <w:rPr>
          <w:rFonts w:ascii="Times New Roman" w:hAnsi="Times New Roman" w:cs="Times New Roman"/>
          <w:sz w:val="24"/>
          <w:szCs w:val="24"/>
          <w:lang w:val="en-US"/>
        </w:rPr>
        <w:t>7</w:t>
      </w:r>
      <w:r>
        <w:rPr>
          <w:rFonts w:ascii="Times New Roman" w:hAnsi="Times New Roman" w:cs="Times New Roman"/>
          <w:sz w:val="24"/>
          <w:szCs w:val="24"/>
          <w:lang w:val="en-US"/>
        </w:rPr>
        <w:t xml:space="preserve">] My view is that </w:t>
      </w:r>
      <w:r w:rsidR="00C00A1A">
        <w:rPr>
          <w:rFonts w:ascii="Times New Roman" w:hAnsi="Times New Roman" w:cs="Times New Roman"/>
          <w:sz w:val="24"/>
          <w:szCs w:val="24"/>
          <w:lang w:val="en-US"/>
        </w:rPr>
        <w:t xml:space="preserve">generally </w:t>
      </w:r>
      <w:r>
        <w:rPr>
          <w:rFonts w:ascii="Times New Roman" w:hAnsi="Times New Roman" w:cs="Times New Roman"/>
          <w:sz w:val="24"/>
          <w:szCs w:val="24"/>
          <w:lang w:val="en-US"/>
        </w:rPr>
        <w:t>the gate way to a</w:t>
      </w:r>
      <w:r w:rsidR="00C00A1A">
        <w:rPr>
          <w:rFonts w:ascii="Times New Roman" w:hAnsi="Times New Roman" w:cs="Times New Roman"/>
          <w:sz w:val="24"/>
          <w:szCs w:val="24"/>
          <w:lang w:val="en-US"/>
        </w:rPr>
        <w:t xml:space="preserve">n application for </w:t>
      </w:r>
      <w:r>
        <w:rPr>
          <w:rFonts w:ascii="Times New Roman" w:hAnsi="Times New Roman" w:cs="Times New Roman"/>
          <w:sz w:val="24"/>
          <w:szCs w:val="24"/>
          <w:lang w:val="en-US"/>
        </w:rPr>
        <w:t xml:space="preserve">review is the record of proceedings, without a record of proceedings there can be no review. There would be nothing for the court to predicate its review </w:t>
      </w:r>
      <w:r w:rsidR="002F2D6C">
        <w:rPr>
          <w:rFonts w:ascii="Times New Roman" w:hAnsi="Times New Roman" w:cs="Times New Roman"/>
          <w:sz w:val="24"/>
          <w:szCs w:val="24"/>
          <w:lang w:val="en-US"/>
        </w:rPr>
        <w:t xml:space="preserve">powers </w:t>
      </w:r>
      <w:r>
        <w:rPr>
          <w:rFonts w:ascii="Times New Roman" w:hAnsi="Times New Roman" w:cs="Times New Roman"/>
          <w:sz w:val="24"/>
          <w:szCs w:val="24"/>
          <w:lang w:val="en-US"/>
        </w:rPr>
        <w:t xml:space="preserve">on. </w:t>
      </w:r>
      <w:r w:rsidR="00AB2E51">
        <w:rPr>
          <w:rFonts w:ascii="Times New Roman" w:hAnsi="Times New Roman" w:cs="Times New Roman"/>
          <w:sz w:val="24"/>
          <w:szCs w:val="24"/>
          <w:lang w:val="en-US"/>
        </w:rPr>
        <w:t xml:space="preserve">A court may not only rely on the mere say so of the parties. </w:t>
      </w:r>
      <w:r w:rsidR="00090ECA">
        <w:rPr>
          <w:rFonts w:ascii="Times New Roman" w:hAnsi="Times New Roman" w:cs="Times New Roman"/>
          <w:sz w:val="24"/>
          <w:szCs w:val="24"/>
          <w:lang w:val="en-US"/>
        </w:rPr>
        <w:t xml:space="preserve">I accept that in review applications generally the irregularity does not appear from the record, </w:t>
      </w:r>
      <w:r w:rsidR="00661AAF">
        <w:rPr>
          <w:rFonts w:ascii="Times New Roman" w:hAnsi="Times New Roman" w:cs="Times New Roman"/>
          <w:sz w:val="24"/>
          <w:szCs w:val="24"/>
          <w:lang w:val="en-US"/>
        </w:rPr>
        <w:t xml:space="preserve">and it is competent for the parties to travel outside the record to bring extrinsic evidence to prove the irregularity or illegality, </w:t>
      </w:r>
      <w:r w:rsidR="00090ECA">
        <w:rPr>
          <w:rFonts w:ascii="Times New Roman" w:hAnsi="Times New Roman" w:cs="Times New Roman"/>
          <w:sz w:val="24"/>
          <w:szCs w:val="24"/>
          <w:lang w:val="en-US"/>
        </w:rPr>
        <w:t xml:space="preserve">but the record </w:t>
      </w:r>
      <w:r w:rsidR="00AB2E51">
        <w:rPr>
          <w:rFonts w:ascii="Times New Roman" w:hAnsi="Times New Roman" w:cs="Times New Roman"/>
          <w:sz w:val="24"/>
          <w:szCs w:val="24"/>
          <w:lang w:val="en-US"/>
        </w:rPr>
        <w:t>must be before the reviewing court</w:t>
      </w:r>
      <w:r w:rsidR="00090ECA">
        <w:rPr>
          <w:rFonts w:ascii="Times New Roman" w:hAnsi="Times New Roman" w:cs="Times New Roman"/>
          <w:sz w:val="24"/>
          <w:szCs w:val="24"/>
          <w:lang w:val="en-US"/>
        </w:rPr>
        <w:t>.</w:t>
      </w:r>
      <w:r w:rsidR="0085059B">
        <w:rPr>
          <w:rFonts w:ascii="Times New Roman" w:hAnsi="Times New Roman" w:cs="Times New Roman"/>
          <w:sz w:val="24"/>
          <w:szCs w:val="24"/>
          <w:lang w:val="en-US"/>
        </w:rPr>
        <w:t xml:space="preserve"> </w:t>
      </w:r>
      <w:r w:rsidR="00F76B56">
        <w:rPr>
          <w:rFonts w:ascii="Times New Roman" w:hAnsi="Times New Roman" w:cs="Times New Roman"/>
          <w:sz w:val="24"/>
          <w:szCs w:val="24"/>
          <w:lang w:val="en-US"/>
        </w:rPr>
        <w:t xml:space="preserve">Without the record a court will be dealing with a review in the dark. </w:t>
      </w:r>
      <w:r w:rsidR="00AB2E51">
        <w:rPr>
          <w:rFonts w:ascii="Times New Roman" w:hAnsi="Times New Roman" w:cs="Times New Roman"/>
          <w:sz w:val="24"/>
          <w:szCs w:val="24"/>
          <w:lang w:val="en-US"/>
        </w:rPr>
        <w:t xml:space="preserve">Generally without </w:t>
      </w:r>
      <w:r w:rsidR="00AB2E51">
        <w:rPr>
          <w:rFonts w:ascii="Times New Roman" w:hAnsi="Times New Roman" w:cs="Times New Roman"/>
          <w:sz w:val="24"/>
          <w:szCs w:val="24"/>
          <w:lang w:val="en-US"/>
        </w:rPr>
        <w:lastRenderedPageBreak/>
        <w:t xml:space="preserve">a record of proceedings there can be no review. </w:t>
      </w:r>
      <w:r>
        <w:rPr>
          <w:rFonts w:ascii="Times New Roman" w:hAnsi="Times New Roman" w:cs="Times New Roman"/>
          <w:sz w:val="24"/>
          <w:szCs w:val="24"/>
          <w:lang w:val="en-US"/>
        </w:rPr>
        <w:t>I</w:t>
      </w:r>
      <w:r w:rsidR="0085059B">
        <w:rPr>
          <w:rFonts w:ascii="Times New Roman" w:hAnsi="Times New Roman" w:cs="Times New Roman"/>
          <w:sz w:val="24"/>
          <w:szCs w:val="24"/>
          <w:lang w:val="en-US"/>
        </w:rPr>
        <w:t>t is for these</w:t>
      </w:r>
      <w:r>
        <w:rPr>
          <w:rFonts w:ascii="Times New Roman" w:hAnsi="Times New Roman" w:cs="Times New Roman"/>
          <w:sz w:val="24"/>
          <w:szCs w:val="24"/>
          <w:lang w:val="en-US"/>
        </w:rPr>
        <w:t xml:space="preserve"> reasons that this application </w:t>
      </w:r>
      <w:r w:rsidR="005C0BCB">
        <w:rPr>
          <w:rFonts w:ascii="Times New Roman" w:hAnsi="Times New Roman" w:cs="Times New Roman"/>
          <w:sz w:val="24"/>
          <w:szCs w:val="24"/>
          <w:lang w:val="en-US"/>
        </w:rPr>
        <w:t xml:space="preserve">is defective and has to be struck off the roll. </w:t>
      </w:r>
    </w:p>
    <w:p w14:paraId="4689D43E" w14:textId="067356F0" w:rsidR="005C0BCB" w:rsidRDefault="005C0BCB" w:rsidP="002E1F9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D2014D">
        <w:rPr>
          <w:rFonts w:ascii="Times New Roman" w:hAnsi="Times New Roman" w:cs="Times New Roman"/>
          <w:sz w:val="24"/>
          <w:szCs w:val="24"/>
          <w:lang w:val="en-US"/>
        </w:rPr>
        <w:t>n the result, it is ordered as follows</w:t>
      </w:r>
      <w:r>
        <w:rPr>
          <w:rFonts w:ascii="Times New Roman" w:hAnsi="Times New Roman" w:cs="Times New Roman"/>
          <w:sz w:val="24"/>
          <w:szCs w:val="24"/>
          <w:lang w:val="en-US"/>
        </w:rPr>
        <w:t xml:space="preserve">: </w:t>
      </w:r>
    </w:p>
    <w:p w14:paraId="5AFC5783" w14:textId="1625330B" w:rsidR="005C0BCB" w:rsidRDefault="00D2014D" w:rsidP="002E1F9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w:t>
      </w:r>
      <w:r w:rsidR="005C0BCB">
        <w:rPr>
          <w:rFonts w:ascii="Times New Roman" w:hAnsi="Times New Roman" w:cs="Times New Roman"/>
          <w:sz w:val="24"/>
          <w:szCs w:val="24"/>
          <w:lang w:val="en-US"/>
        </w:rPr>
        <w:t xml:space="preserve">his application be and is hereby struck off the roll with no order as to costs. </w:t>
      </w:r>
    </w:p>
    <w:p w14:paraId="3A139AEC" w14:textId="77777777" w:rsidR="00C77CCE" w:rsidRDefault="00C77CCE" w:rsidP="002E1F9E">
      <w:pPr>
        <w:spacing w:line="360" w:lineRule="auto"/>
        <w:jc w:val="both"/>
        <w:rPr>
          <w:rFonts w:ascii="Times New Roman" w:hAnsi="Times New Roman" w:cs="Times New Roman"/>
          <w:sz w:val="24"/>
          <w:szCs w:val="24"/>
          <w:lang w:val="en-US"/>
        </w:rPr>
      </w:pPr>
    </w:p>
    <w:p w14:paraId="1D2B133F" w14:textId="3C23280A" w:rsidR="00C77CCE" w:rsidRPr="002964E7" w:rsidRDefault="00D25AEF" w:rsidP="002E1F9E">
      <w:pPr>
        <w:spacing w:line="360" w:lineRule="auto"/>
        <w:jc w:val="both"/>
        <w:rPr>
          <w:rFonts w:ascii="Times New Roman" w:hAnsi="Times New Roman" w:cs="Times New Roman"/>
          <w:sz w:val="24"/>
          <w:szCs w:val="24"/>
          <w:lang w:val="en-US"/>
        </w:rPr>
      </w:pPr>
      <w:r w:rsidRPr="00D25AEF">
        <w:rPr>
          <w:rFonts w:ascii="Times New Roman" w:hAnsi="Times New Roman" w:cs="Times New Roman"/>
          <w:i/>
          <w:sz w:val="24"/>
          <w:szCs w:val="24"/>
          <w:lang w:val="en-US"/>
        </w:rPr>
        <w:t>Civil Division of the Attorney General’s Office,</w:t>
      </w:r>
      <w:r>
        <w:rPr>
          <w:rFonts w:ascii="Times New Roman" w:hAnsi="Times New Roman" w:cs="Times New Roman"/>
          <w:sz w:val="24"/>
          <w:szCs w:val="24"/>
          <w:lang w:val="en-US"/>
        </w:rPr>
        <w:t xml:space="preserve"> r</w:t>
      </w:r>
      <w:bookmarkStart w:id="0" w:name="_GoBack"/>
      <w:bookmarkEnd w:id="0"/>
      <w:r>
        <w:rPr>
          <w:rFonts w:ascii="Times New Roman" w:hAnsi="Times New Roman" w:cs="Times New Roman"/>
          <w:sz w:val="24"/>
          <w:szCs w:val="24"/>
          <w:lang w:val="en-US"/>
        </w:rPr>
        <w:t xml:space="preserve">espondent’s legal practitioners </w:t>
      </w:r>
    </w:p>
    <w:sectPr w:rsidR="00C77CCE" w:rsidRPr="002964E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DA0F4" w14:textId="77777777" w:rsidR="0016708E" w:rsidRDefault="0016708E" w:rsidP="0016708E">
      <w:pPr>
        <w:spacing w:after="0" w:line="240" w:lineRule="auto"/>
      </w:pPr>
      <w:r>
        <w:separator/>
      </w:r>
    </w:p>
  </w:endnote>
  <w:endnote w:type="continuationSeparator" w:id="0">
    <w:p w14:paraId="785B1826" w14:textId="77777777" w:rsidR="0016708E" w:rsidRDefault="0016708E" w:rsidP="0016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8B80C" w14:textId="77777777" w:rsidR="0016708E" w:rsidRDefault="0016708E" w:rsidP="0016708E">
      <w:pPr>
        <w:spacing w:after="0" w:line="240" w:lineRule="auto"/>
      </w:pPr>
      <w:r>
        <w:separator/>
      </w:r>
    </w:p>
  </w:footnote>
  <w:footnote w:type="continuationSeparator" w:id="0">
    <w:p w14:paraId="5B287ADA" w14:textId="77777777" w:rsidR="0016708E" w:rsidRDefault="0016708E" w:rsidP="00167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967014"/>
      <w:docPartObj>
        <w:docPartGallery w:val="Page Numbers (Top of Page)"/>
        <w:docPartUnique/>
      </w:docPartObj>
    </w:sdtPr>
    <w:sdtEndPr>
      <w:rPr>
        <w:rFonts w:ascii="Times New Roman" w:hAnsi="Times New Roman" w:cs="Times New Roman"/>
        <w:noProof/>
        <w:sz w:val="24"/>
        <w:szCs w:val="24"/>
      </w:rPr>
    </w:sdtEndPr>
    <w:sdtContent>
      <w:p w14:paraId="374DA2A4" w14:textId="77777777" w:rsidR="0016708E" w:rsidRPr="0016708E" w:rsidRDefault="0016708E">
        <w:pPr>
          <w:pStyle w:val="Header"/>
          <w:jc w:val="right"/>
          <w:rPr>
            <w:rFonts w:ascii="Times New Roman" w:hAnsi="Times New Roman" w:cs="Times New Roman"/>
            <w:noProof/>
            <w:sz w:val="24"/>
            <w:szCs w:val="24"/>
          </w:rPr>
        </w:pPr>
        <w:r w:rsidRPr="0016708E">
          <w:rPr>
            <w:rFonts w:ascii="Times New Roman" w:hAnsi="Times New Roman" w:cs="Times New Roman"/>
            <w:sz w:val="24"/>
            <w:szCs w:val="24"/>
          </w:rPr>
          <w:fldChar w:fldCharType="begin"/>
        </w:r>
        <w:r w:rsidRPr="0016708E">
          <w:rPr>
            <w:rFonts w:ascii="Times New Roman" w:hAnsi="Times New Roman" w:cs="Times New Roman"/>
            <w:sz w:val="24"/>
            <w:szCs w:val="24"/>
          </w:rPr>
          <w:instrText xml:space="preserve"> PAGE   \* MERGEFORMAT </w:instrText>
        </w:r>
        <w:r w:rsidRPr="0016708E">
          <w:rPr>
            <w:rFonts w:ascii="Times New Roman" w:hAnsi="Times New Roman" w:cs="Times New Roman"/>
            <w:sz w:val="24"/>
            <w:szCs w:val="24"/>
          </w:rPr>
          <w:fldChar w:fldCharType="separate"/>
        </w:r>
        <w:r w:rsidR="003964B0">
          <w:rPr>
            <w:rFonts w:ascii="Times New Roman" w:hAnsi="Times New Roman" w:cs="Times New Roman"/>
            <w:noProof/>
            <w:sz w:val="24"/>
            <w:szCs w:val="24"/>
          </w:rPr>
          <w:t>2</w:t>
        </w:r>
        <w:r w:rsidRPr="0016708E">
          <w:rPr>
            <w:rFonts w:ascii="Times New Roman" w:hAnsi="Times New Roman" w:cs="Times New Roman"/>
            <w:noProof/>
            <w:sz w:val="24"/>
            <w:szCs w:val="24"/>
          </w:rPr>
          <w:fldChar w:fldCharType="end"/>
        </w:r>
      </w:p>
      <w:p w14:paraId="21B2EB9C" w14:textId="0B29B7BA" w:rsidR="0016708E" w:rsidRPr="0016708E" w:rsidRDefault="0016708E">
        <w:pPr>
          <w:pStyle w:val="Header"/>
          <w:jc w:val="right"/>
          <w:rPr>
            <w:rFonts w:ascii="Times New Roman" w:hAnsi="Times New Roman" w:cs="Times New Roman"/>
            <w:noProof/>
            <w:sz w:val="24"/>
            <w:szCs w:val="24"/>
          </w:rPr>
        </w:pPr>
        <w:r w:rsidRPr="0016708E">
          <w:rPr>
            <w:rFonts w:ascii="Times New Roman" w:hAnsi="Times New Roman" w:cs="Times New Roman"/>
            <w:noProof/>
            <w:sz w:val="24"/>
            <w:szCs w:val="24"/>
          </w:rPr>
          <w:t>HB</w:t>
        </w:r>
        <w:r w:rsidR="00832C77">
          <w:rPr>
            <w:rFonts w:ascii="Times New Roman" w:hAnsi="Times New Roman" w:cs="Times New Roman"/>
            <w:noProof/>
            <w:sz w:val="24"/>
            <w:szCs w:val="24"/>
          </w:rPr>
          <w:t xml:space="preserve"> 48/23</w:t>
        </w:r>
      </w:p>
      <w:p w14:paraId="346FC6DB" w14:textId="77777777" w:rsidR="0016708E" w:rsidRPr="0016708E" w:rsidRDefault="0016708E">
        <w:pPr>
          <w:pStyle w:val="Header"/>
          <w:jc w:val="right"/>
          <w:rPr>
            <w:rFonts w:ascii="Times New Roman" w:hAnsi="Times New Roman" w:cs="Times New Roman"/>
            <w:noProof/>
            <w:sz w:val="24"/>
            <w:szCs w:val="24"/>
          </w:rPr>
        </w:pPr>
        <w:r w:rsidRPr="0016708E">
          <w:rPr>
            <w:rFonts w:ascii="Times New Roman" w:hAnsi="Times New Roman" w:cs="Times New Roman"/>
            <w:noProof/>
            <w:sz w:val="24"/>
            <w:szCs w:val="24"/>
          </w:rPr>
          <w:t>HC 1284/21</w:t>
        </w:r>
      </w:p>
      <w:p w14:paraId="75150136" w14:textId="2CE8F105" w:rsidR="0016708E" w:rsidRPr="0016708E" w:rsidRDefault="0016708E">
        <w:pPr>
          <w:pStyle w:val="Header"/>
          <w:jc w:val="right"/>
          <w:rPr>
            <w:rFonts w:ascii="Times New Roman" w:hAnsi="Times New Roman" w:cs="Times New Roman"/>
            <w:sz w:val="24"/>
            <w:szCs w:val="24"/>
          </w:rPr>
        </w:pPr>
        <w:r w:rsidRPr="0016708E">
          <w:rPr>
            <w:rFonts w:ascii="Times New Roman" w:hAnsi="Times New Roman" w:cs="Times New Roman"/>
            <w:noProof/>
            <w:sz w:val="24"/>
            <w:szCs w:val="24"/>
          </w:rPr>
          <w:t>XREF 1070/21</w:t>
        </w:r>
      </w:p>
    </w:sdtContent>
  </w:sdt>
  <w:p w14:paraId="7C3E7E88" w14:textId="77777777" w:rsidR="0016708E" w:rsidRDefault="00167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E7"/>
    <w:rsid w:val="00090ECA"/>
    <w:rsid w:val="0009744E"/>
    <w:rsid w:val="0016708E"/>
    <w:rsid w:val="00210303"/>
    <w:rsid w:val="002964E7"/>
    <w:rsid w:val="002E1F9E"/>
    <w:rsid w:val="002F2D6C"/>
    <w:rsid w:val="00333C1A"/>
    <w:rsid w:val="003964B0"/>
    <w:rsid w:val="00522408"/>
    <w:rsid w:val="00574428"/>
    <w:rsid w:val="005C0BCB"/>
    <w:rsid w:val="00661AAF"/>
    <w:rsid w:val="00832C77"/>
    <w:rsid w:val="0085059B"/>
    <w:rsid w:val="00890554"/>
    <w:rsid w:val="008A4849"/>
    <w:rsid w:val="00952625"/>
    <w:rsid w:val="009908FE"/>
    <w:rsid w:val="00A35B46"/>
    <w:rsid w:val="00AA09B4"/>
    <w:rsid w:val="00AB1C42"/>
    <w:rsid w:val="00AB2E51"/>
    <w:rsid w:val="00B26C6B"/>
    <w:rsid w:val="00C00A1A"/>
    <w:rsid w:val="00C53690"/>
    <w:rsid w:val="00C77CCE"/>
    <w:rsid w:val="00D2014D"/>
    <w:rsid w:val="00D25AEF"/>
    <w:rsid w:val="00D36FF7"/>
    <w:rsid w:val="00E675E8"/>
    <w:rsid w:val="00E84DEF"/>
    <w:rsid w:val="00E90239"/>
    <w:rsid w:val="00EF4986"/>
    <w:rsid w:val="00EF5FD4"/>
    <w:rsid w:val="00F0433A"/>
    <w:rsid w:val="00F26ADD"/>
    <w:rsid w:val="00F76B56"/>
    <w:rsid w:val="00F816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FEF0"/>
  <w15:chartTrackingRefBased/>
  <w15:docId w15:val="{73941824-CAC8-4BF1-8788-32D0B066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690"/>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167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08E"/>
  </w:style>
  <w:style w:type="paragraph" w:styleId="Footer">
    <w:name w:val="footer"/>
    <w:basedOn w:val="Normal"/>
    <w:link w:val="FooterChar"/>
    <w:uiPriority w:val="99"/>
    <w:unhideWhenUsed/>
    <w:rsid w:val="00167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08E"/>
  </w:style>
  <w:style w:type="paragraph" w:styleId="BalloonText">
    <w:name w:val="Balloon Text"/>
    <w:basedOn w:val="Normal"/>
    <w:link w:val="BalloonTextChar"/>
    <w:uiPriority w:val="99"/>
    <w:semiHidden/>
    <w:unhideWhenUsed/>
    <w:rsid w:val="00396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23</cp:revision>
  <cp:lastPrinted>2023-03-21T12:52:00Z</cp:lastPrinted>
  <dcterms:created xsi:type="dcterms:W3CDTF">2023-03-21T06:55:00Z</dcterms:created>
  <dcterms:modified xsi:type="dcterms:W3CDTF">2023-03-21T13:01:00Z</dcterms:modified>
</cp:coreProperties>
</file>