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33A" w:rsidRDefault="00B4633A" w:rsidP="00FF1E9C">
      <w:pPr>
        <w:pStyle w:val="NoSpacing"/>
        <w:jc w:val="both"/>
        <w:rPr>
          <w:b/>
        </w:rPr>
      </w:pPr>
      <w:r>
        <w:rPr>
          <w:b/>
        </w:rPr>
        <w:t>DHARMESH BHIKHA</w:t>
      </w:r>
    </w:p>
    <w:p w:rsidR="00B4633A" w:rsidRDefault="00B4633A" w:rsidP="00FF1E9C">
      <w:pPr>
        <w:pStyle w:val="NoSpacing"/>
        <w:jc w:val="both"/>
        <w:rPr>
          <w:b/>
        </w:rPr>
      </w:pPr>
    </w:p>
    <w:p w:rsidR="00B4633A" w:rsidRDefault="00B4633A" w:rsidP="00FF1E9C">
      <w:pPr>
        <w:pStyle w:val="NoSpacing"/>
        <w:jc w:val="both"/>
        <w:rPr>
          <w:b/>
        </w:rPr>
      </w:pPr>
      <w:r>
        <w:rPr>
          <w:b/>
        </w:rPr>
        <w:t>And</w:t>
      </w:r>
    </w:p>
    <w:p w:rsidR="00B4633A" w:rsidRDefault="00B4633A" w:rsidP="00FF1E9C">
      <w:pPr>
        <w:pStyle w:val="NoSpacing"/>
        <w:jc w:val="both"/>
        <w:rPr>
          <w:b/>
        </w:rPr>
      </w:pPr>
    </w:p>
    <w:p w:rsidR="00B4633A" w:rsidRDefault="00B4633A" w:rsidP="00FF1E9C">
      <w:pPr>
        <w:pStyle w:val="NoSpacing"/>
        <w:jc w:val="both"/>
        <w:rPr>
          <w:b/>
        </w:rPr>
      </w:pPr>
      <w:r>
        <w:rPr>
          <w:b/>
        </w:rPr>
        <w:t>HIMMETTLAL PARSHOTAM BHIKHA</w:t>
      </w:r>
    </w:p>
    <w:p w:rsidR="00B4633A" w:rsidRDefault="00B4633A" w:rsidP="00FF1E9C">
      <w:pPr>
        <w:pStyle w:val="NoSpacing"/>
        <w:jc w:val="both"/>
        <w:rPr>
          <w:b/>
        </w:rPr>
      </w:pPr>
    </w:p>
    <w:p w:rsidR="00B4633A" w:rsidRDefault="00B4633A" w:rsidP="00FF1E9C">
      <w:pPr>
        <w:pStyle w:val="NoSpacing"/>
        <w:jc w:val="both"/>
        <w:rPr>
          <w:b/>
        </w:rPr>
      </w:pPr>
      <w:r>
        <w:rPr>
          <w:b/>
        </w:rPr>
        <w:t>And</w:t>
      </w:r>
    </w:p>
    <w:p w:rsidR="00B4633A" w:rsidRDefault="00B4633A" w:rsidP="00FF1E9C">
      <w:pPr>
        <w:pStyle w:val="NoSpacing"/>
        <w:jc w:val="both"/>
        <w:rPr>
          <w:b/>
        </w:rPr>
      </w:pPr>
    </w:p>
    <w:p w:rsidR="00B4633A" w:rsidRDefault="00B4633A" w:rsidP="00FF1E9C">
      <w:pPr>
        <w:pStyle w:val="NoSpacing"/>
        <w:jc w:val="both"/>
        <w:rPr>
          <w:b/>
        </w:rPr>
      </w:pPr>
      <w:r>
        <w:rPr>
          <w:b/>
        </w:rPr>
        <w:t>LAXMIBEN HIMMETTLAL BHIKHA</w:t>
      </w:r>
    </w:p>
    <w:p w:rsidR="00B4633A" w:rsidRDefault="00B4633A" w:rsidP="00FF1E9C">
      <w:pPr>
        <w:pStyle w:val="NoSpacing"/>
        <w:jc w:val="both"/>
        <w:rPr>
          <w:b/>
        </w:rPr>
      </w:pPr>
    </w:p>
    <w:p w:rsidR="00B4633A" w:rsidRDefault="00B4633A" w:rsidP="00FF1E9C">
      <w:pPr>
        <w:pStyle w:val="NoSpacing"/>
        <w:jc w:val="both"/>
        <w:rPr>
          <w:b/>
        </w:rPr>
      </w:pPr>
      <w:r>
        <w:rPr>
          <w:b/>
        </w:rPr>
        <w:t>And</w:t>
      </w:r>
    </w:p>
    <w:p w:rsidR="00B4633A" w:rsidRDefault="00B4633A" w:rsidP="00FF1E9C">
      <w:pPr>
        <w:pStyle w:val="NoSpacing"/>
        <w:jc w:val="both"/>
        <w:rPr>
          <w:b/>
        </w:rPr>
      </w:pPr>
    </w:p>
    <w:p w:rsidR="00B4633A" w:rsidRDefault="00B4633A" w:rsidP="00FF1E9C">
      <w:pPr>
        <w:pStyle w:val="NoSpacing"/>
        <w:jc w:val="both"/>
        <w:rPr>
          <w:b/>
        </w:rPr>
      </w:pPr>
      <w:r>
        <w:rPr>
          <w:b/>
        </w:rPr>
        <w:t>ILESH BHIKHA</w:t>
      </w:r>
    </w:p>
    <w:p w:rsidR="00B4633A" w:rsidRDefault="00B4633A" w:rsidP="00FF1E9C">
      <w:pPr>
        <w:pStyle w:val="NoSpacing"/>
        <w:jc w:val="both"/>
        <w:rPr>
          <w:b/>
        </w:rPr>
      </w:pPr>
    </w:p>
    <w:p w:rsidR="00B4633A" w:rsidRDefault="00B4633A" w:rsidP="00FF1E9C">
      <w:pPr>
        <w:pStyle w:val="NoSpacing"/>
        <w:jc w:val="both"/>
        <w:rPr>
          <w:b/>
        </w:rPr>
      </w:pPr>
      <w:r>
        <w:rPr>
          <w:b/>
        </w:rPr>
        <w:t>Versus</w:t>
      </w:r>
    </w:p>
    <w:p w:rsidR="00B4633A" w:rsidRDefault="00B4633A" w:rsidP="00FF1E9C">
      <w:pPr>
        <w:pStyle w:val="NoSpacing"/>
        <w:jc w:val="both"/>
        <w:rPr>
          <w:b/>
        </w:rPr>
      </w:pPr>
    </w:p>
    <w:p w:rsidR="00B4633A" w:rsidRDefault="00B4633A" w:rsidP="00FF1E9C">
      <w:pPr>
        <w:pStyle w:val="NoSpacing"/>
        <w:jc w:val="both"/>
        <w:rPr>
          <w:b/>
          <w:lang w:val="en-US"/>
        </w:rPr>
      </w:pPr>
      <w:r>
        <w:rPr>
          <w:b/>
          <w:lang w:val="en-US"/>
        </w:rPr>
        <w:t>PHILIPH NDLOVU N.O</w:t>
      </w:r>
    </w:p>
    <w:p w:rsidR="00B4633A" w:rsidRDefault="00B4633A" w:rsidP="00FF1E9C">
      <w:pPr>
        <w:pStyle w:val="NoSpacing"/>
        <w:jc w:val="both"/>
        <w:rPr>
          <w:b/>
          <w:lang w:val="en-US"/>
        </w:rPr>
      </w:pPr>
    </w:p>
    <w:p w:rsidR="00B4633A" w:rsidRDefault="00B4633A" w:rsidP="00FF1E9C">
      <w:pPr>
        <w:pStyle w:val="NoSpacing"/>
        <w:jc w:val="both"/>
        <w:rPr>
          <w:b/>
          <w:lang w:val="en-US"/>
        </w:rPr>
      </w:pPr>
      <w:r>
        <w:rPr>
          <w:b/>
          <w:lang w:val="en-US"/>
        </w:rPr>
        <w:t>And</w:t>
      </w:r>
    </w:p>
    <w:p w:rsidR="00B4633A" w:rsidRDefault="00B4633A" w:rsidP="00FF1E9C">
      <w:pPr>
        <w:pStyle w:val="NoSpacing"/>
        <w:jc w:val="both"/>
        <w:rPr>
          <w:b/>
          <w:lang w:val="en-US"/>
        </w:rPr>
      </w:pPr>
    </w:p>
    <w:p w:rsidR="00B4633A" w:rsidRDefault="00B4633A" w:rsidP="00FF1E9C">
      <w:pPr>
        <w:pStyle w:val="NoSpacing"/>
        <w:jc w:val="both"/>
        <w:rPr>
          <w:b/>
          <w:lang w:val="en-US"/>
        </w:rPr>
      </w:pPr>
      <w:r>
        <w:rPr>
          <w:b/>
          <w:lang w:val="en-US"/>
        </w:rPr>
        <w:t>MASTER OF THE HIGH COURT N.O</w:t>
      </w:r>
    </w:p>
    <w:p w:rsidR="00B4633A" w:rsidRDefault="00B4633A" w:rsidP="00FF1E9C">
      <w:pPr>
        <w:pStyle w:val="NoSpacing"/>
        <w:jc w:val="both"/>
        <w:rPr>
          <w:b/>
          <w:lang w:val="en-US"/>
        </w:rPr>
      </w:pPr>
    </w:p>
    <w:p w:rsidR="00B4633A" w:rsidRDefault="00B4633A" w:rsidP="00FF1E9C">
      <w:pPr>
        <w:pStyle w:val="NoSpacing"/>
        <w:jc w:val="both"/>
        <w:rPr>
          <w:b/>
          <w:lang w:val="en-US"/>
        </w:rPr>
      </w:pPr>
      <w:r>
        <w:rPr>
          <w:b/>
          <w:lang w:val="en-US"/>
        </w:rPr>
        <w:t>And</w:t>
      </w:r>
    </w:p>
    <w:p w:rsidR="00B4633A" w:rsidRDefault="00B4633A" w:rsidP="00FF1E9C">
      <w:pPr>
        <w:pStyle w:val="NoSpacing"/>
        <w:jc w:val="both"/>
        <w:rPr>
          <w:b/>
          <w:lang w:val="en-US"/>
        </w:rPr>
      </w:pPr>
    </w:p>
    <w:p w:rsidR="00B4633A" w:rsidRDefault="00B4633A" w:rsidP="00FF1E9C">
      <w:pPr>
        <w:pStyle w:val="NoSpacing"/>
        <w:jc w:val="both"/>
        <w:rPr>
          <w:b/>
          <w:lang w:val="en-US"/>
        </w:rPr>
      </w:pPr>
      <w:r>
        <w:rPr>
          <w:b/>
          <w:lang w:val="en-US"/>
        </w:rPr>
        <w:t>H BHIKHA ENTERPRISES PRIVATE LIMITED</w:t>
      </w:r>
    </w:p>
    <w:p w:rsidR="00B4633A" w:rsidRDefault="00B4633A" w:rsidP="00FF1E9C">
      <w:pPr>
        <w:pStyle w:val="NoSpacing"/>
        <w:jc w:val="both"/>
        <w:rPr>
          <w:b/>
          <w:lang w:val="en-US"/>
        </w:rPr>
      </w:pPr>
    </w:p>
    <w:p w:rsidR="008F2A16" w:rsidRDefault="008F2A16" w:rsidP="00FF1E9C">
      <w:pPr>
        <w:pStyle w:val="NoSpacing"/>
        <w:jc w:val="both"/>
      </w:pPr>
    </w:p>
    <w:p w:rsidR="00B4633A" w:rsidRDefault="00B4633A" w:rsidP="00FF1E9C">
      <w:pPr>
        <w:pStyle w:val="NoSpacing"/>
        <w:jc w:val="both"/>
      </w:pPr>
      <w:r>
        <w:t>IN THE HIGH COURT OF ZIMBABWE</w:t>
      </w:r>
    </w:p>
    <w:p w:rsidR="00B4633A" w:rsidRDefault="00B4633A" w:rsidP="00FF1E9C">
      <w:pPr>
        <w:pStyle w:val="NoSpacing"/>
        <w:jc w:val="both"/>
      </w:pPr>
      <w:r>
        <w:t>TAKUVA J</w:t>
      </w:r>
    </w:p>
    <w:p w:rsidR="00B4633A" w:rsidRDefault="00B4633A" w:rsidP="00FF1E9C">
      <w:pPr>
        <w:pStyle w:val="NoSpacing"/>
        <w:jc w:val="both"/>
      </w:pPr>
      <w:r>
        <w:t>BULA</w:t>
      </w:r>
      <w:r w:rsidR="005C0A16">
        <w:t>WAYO 7 JULY 2021 AND 24 FEBRUARY 2022</w:t>
      </w:r>
    </w:p>
    <w:p w:rsidR="00B4633A" w:rsidRDefault="00B4633A" w:rsidP="00FF1E9C">
      <w:pPr>
        <w:pStyle w:val="NoSpacing"/>
        <w:jc w:val="both"/>
      </w:pPr>
    </w:p>
    <w:p w:rsidR="008F2A16" w:rsidRDefault="008F2A16" w:rsidP="00FF1E9C">
      <w:pPr>
        <w:pStyle w:val="NoSpacing"/>
        <w:jc w:val="both"/>
        <w:rPr>
          <w:b/>
        </w:rPr>
      </w:pPr>
    </w:p>
    <w:p w:rsidR="00B4633A" w:rsidRDefault="00B4633A" w:rsidP="00FF1E9C">
      <w:pPr>
        <w:pStyle w:val="NoSpacing"/>
        <w:jc w:val="both"/>
        <w:rPr>
          <w:b/>
        </w:rPr>
      </w:pPr>
      <w:r>
        <w:rPr>
          <w:b/>
        </w:rPr>
        <w:t>Opposed Application</w:t>
      </w:r>
    </w:p>
    <w:p w:rsidR="00B4633A" w:rsidRDefault="00B4633A" w:rsidP="00FF1E9C">
      <w:pPr>
        <w:pStyle w:val="NoSpacing"/>
        <w:jc w:val="both"/>
        <w:rPr>
          <w:b/>
        </w:rPr>
      </w:pPr>
    </w:p>
    <w:p w:rsidR="00B4633A" w:rsidRDefault="00B4633A" w:rsidP="00FF1E9C">
      <w:pPr>
        <w:pStyle w:val="NoSpacing"/>
        <w:jc w:val="both"/>
      </w:pPr>
      <w:r>
        <w:rPr>
          <w:i/>
        </w:rPr>
        <w:t xml:space="preserve">N. </w:t>
      </w:r>
      <w:proofErr w:type="spellStart"/>
      <w:r>
        <w:rPr>
          <w:i/>
        </w:rPr>
        <w:t>Sibanda</w:t>
      </w:r>
      <w:proofErr w:type="spellEnd"/>
      <w:r>
        <w:rPr>
          <w:i/>
        </w:rPr>
        <w:t xml:space="preserve">, </w:t>
      </w:r>
      <w:r>
        <w:t>for the applicants</w:t>
      </w:r>
    </w:p>
    <w:p w:rsidR="00B4633A" w:rsidRDefault="00B4633A" w:rsidP="00FF1E9C">
      <w:pPr>
        <w:pStyle w:val="NoSpacing"/>
        <w:jc w:val="both"/>
      </w:pPr>
      <w:r>
        <w:rPr>
          <w:i/>
        </w:rPr>
        <w:t xml:space="preserve">G. </w:t>
      </w:r>
      <w:proofErr w:type="spellStart"/>
      <w:r>
        <w:rPr>
          <w:i/>
        </w:rPr>
        <w:t>Nyoni</w:t>
      </w:r>
      <w:proofErr w:type="spellEnd"/>
      <w:r>
        <w:rPr>
          <w:i/>
        </w:rPr>
        <w:t xml:space="preserve">, </w:t>
      </w:r>
      <w:r>
        <w:t>for the respondents</w:t>
      </w:r>
    </w:p>
    <w:p w:rsidR="00B4633A" w:rsidRDefault="00B4633A" w:rsidP="00FF1E9C">
      <w:pPr>
        <w:pStyle w:val="NoSpacing"/>
        <w:jc w:val="both"/>
      </w:pPr>
    </w:p>
    <w:p w:rsidR="00B4633A" w:rsidRDefault="00B4633A" w:rsidP="00FF1E9C">
      <w:pPr>
        <w:pStyle w:val="NoSpacing"/>
        <w:jc w:val="both"/>
        <w:rPr>
          <w:i/>
        </w:rPr>
      </w:pPr>
    </w:p>
    <w:p w:rsidR="00B4633A" w:rsidRDefault="00B4633A" w:rsidP="00FF1E9C">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TAKUVA J:</w:t>
      </w:r>
      <w:r w:rsidR="00202B18">
        <w:rPr>
          <w:rFonts w:ascii="Times New Roman" w:hAnsi="Times New Roman" w:cs="Times New Roman"/>
          <w:sz w:val="24"/>
          <w:szCs w:val="24"/>
        </w:rPr>
        <w:t xml:space="preserve"> </w:t>
      </w:r>
      <w:r w:rsidR="00202B18">
        <w:rPr>
          <w:rFonts w:ascii="Times New Roman" w:hAnsi="Times New Roman" w:cs="Times New Roman"/>
          <w:sz w:val="24"/>
          <w:szCs w:val="24"/>
        </w:rPr>
        <w:tab/>
        <w:t>Applicants filed what the</w:t>
      </w:r>
      <w:r w:rsidR="00DF489E">
        <w:rPr>
          <w:rFonts w:ascii="Times New Roman" w:hAnsi="Times New Roman" w:cs="Times New Roman"/>
          <w:sz w:val="24"/>
          <w:szCs w:val="24"/>
        </w:rPr>
        <w:t xml:space="preserve">y term “Chamber Application </w:t>
      </w:r>
      <w:proofErr w:type="gramStart"/>
      <w:r w:rsidR="00DF489E">
        <w:rPr>
          <w:rFonts w:ascii="Times New Roman" w:hAnsi="Times New Roman" w:cs="Times New Roman"/>
          <w:sz w:val="24"/>
          <w:szCs w:val="24"/>
        </w:rPr>
        <w:t xml:space="preserve">For </w:t>
      </w:r>
      <w:r w:rsidR="00202B18">
        <w:rPr>
          <w:rFonts w:ascii="Times New Roman" w:hAnsi="Times New Roman" w:cs="Times New Roman"/>
          <w:sz w:val="24"/>
          <w:szCs w:val="24"/>
        </w:rPr>
        <w:t xml:space="preserve">The Removal Of H. </w:t>
      </w:r>
      <w:proofErr w:type="spellStart"/>
      <w:r w:rsidR="00202B18">
        <w:rPr>
          <w:rFonts w:ascii="Times New Roman" w:hAnsi="Times New Roman" w:cs="Times New Roman"/>
          <w:sz w:val="24"/>
          <w:szCs w:val="24"/>
        </w:rPr>
        <w:t>Bhikha</w:t>
      </w:r>
      <w:proofErr w:type="spellEnd"/>
      <w:r w:rsidR="00202B18">
        <w:rPr>
          <w:rFonts w:ascii="Times New Roman" w:hAnsi="Times New Roman" w:cs="Times New Roman"/>
          <w:sz w:val="24"/>
          <w:szCs w:val="24"/>
        </w:rPr>
        <w:t xml:space="preserve"> Enterprises Pvt Ltd Trading As </w:t>
      </w:r>
      <w:proofErr w:type="spellStart"/>
      <w:r w:rsidR="00202B18">
        <w:rPr>
          <w:rFonts w:ascii="Times New Roman" w:hAnsi="Times New Roman" w:cs="Times New Roman"/>
          <w:sz w:val="24"/>
          <w:szCs w:val="24"/>
        </w:rPr>
        <w:t>Tilus</w:t>
      </w:r>
      <w:proofErr w:type="spellEnd"/>
      <w:r w:rsidR="00202B18">
        <w:rPr>
          <w:rFonts w:ascii="Times New Roman" w:hAnsi="Times New Roman" w:cs="Times New Roman"/>
          <w:sz w:val="24"/>
          <w:szCs w:val="24"/>
        </w:rPr>
        <w:t xml:space="preserve"> From</w:t>
      </w:r>
      <w:proofErr w:type="gramEnd"/>
      <w:r w:rsidR="00202B18">
        <w:rPr>
          <w:rFonts w:ascii="Times New Roman" w:hAnsi="Times New Roman" w:cs="Times New Roman"/>
          <w:sz w:val="24"/>
          <w:szCs w:val="24"/>
        </w:rPr>
        <w:t xml:space="preserve"> Judicial Management.”   According to the 1</w:t>
      </w:r>
      <w:r w:rsidR="00202B18" w:rsidRPr="00202B18">
        <w:rPr>
          <w:rFonts w:ascii="Times New Roman" w:hAnsi="Times New Roman" w:cs="Times New Roman"/>
          <w:sz w:val="24"/>
          <w:szCs w:val="24"/>
          <w:vertAlign w:val="superscript"/>
        </w:rPr>
        <w:t>st</w:t>
      </w:r>
      <w:r w:rsidR="00202B18">
        <w:rPr>
          <w:rFonts w:ascii="Times New Roman" w:hAnsi="Times New Roman" w:cs="Times New Roman"/>
          <w:sz w:val="24"/>
          <w:szCs w:val="24"/>
        </w:rPr>
        <w:t xml:space="preserve"> applicant’s Founding Affidavit, the basis of the application is that</w:t>
      </w:r>
      <w:r w:rsidR="00582772">
        <w:rPr>
          <w:rFonts w:ascii="Times New Roman" w:hAnsi="Times New Roman" w:cs="Times New Roman"/>
          <w:sz w:val="24"/>
          <w:szCs w:val="24"/>
        </w:rPr>
        <w:t>;</w:t>
      </w:r>
    </w:p>
    <w:p w:rsidR="00582772" w:rsidRDefault="00582772" w:rsidP="004E1E59">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Pvt Ltd has paid all its approved creditors.</w:t>
      </w:r>
    </w:p>
    <w:p w:rsidR="00582772" w:rsidRDefault="00582772" w:rsidP="004E1E59">
      <w:pPr>
        <w:spacing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Pvt Ltd is now a going concern.  Its liabilities are no longer exceeding its assets.</w:t>
      </w:r>
    </w:p>
    <w:p w:rsidR="00DB3E2A" w:rsidRDefault="00DB3E2A" w:rsidP="004E1E59">
      <w:pPr>
        <w:spacing w:line="240" w:lineRule="auto"/>
        <w:ind w:left="1440" w:hanging="660"/>
        <w:jc w:val="both"/>
        <w:rPr>
          <w:rFonts w:ascii="Times New Roman" w:hAnsi="Times New Roman" w:cs="Times New Roman"/>
          <w:sz w:val="24"/>
          <w:szCs w:val="24"/>
        </w:rPr>
      </w:pPr>
    </w:p>
    <w:p w:rsidR="00582772" w:rsidRDefault="00582772" w:rsidP="004E1E59">
      <w:pPr>
        <w:spacing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 xml:space="preserve">The court order that is order </w:t>
      </w:r>
      <w:proofErr w:type="gramStart"/>
      <w:r>
        <w:rPr>
          <w:rFonts w:ascii="Times New Roman" w:hAnsi="Times New Roman" w:cs="Times New Roman"/>
          <w:sz w:val="24"/>
          <w:szCs w:val="24"/>
        </w:rPr>
        <w:t>No</w:t>
      </w:r>
      <w:proofErr w:type="gramEnd"/>
      <w:r>
        <w:rPr>
          <w:rFonts w:ascii="Times New Roman" w:hAnsi="Times New Roman" w:cs="Times New Roman"/>
          <w:sz w:val="24"/>
          <w:szCs w:val="24"/>
        </w:rPr>
        <w:t xml:space="preserve">. HC 3343/17 has been fulfilled and consequently 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Pvt Ltd trading as </w:t>
      </w:r>
      <w:proofErr w:type="spellStart"/>
      <w:r>
        <w:rPr>
          <w:rFonts w:ascii="Times New Roman" w:hAnsi="Times New Roman" w:cs="Times New Roman"/>
          <w:sz w:val="24"/>
          <w:szCs w:val="24"/>
        </w:rPr>
        <w:t>Tilus</w:t>
      </w:r>
      <w:proofErr w:type="spellEnd"/>
      <w:r>
        <w:rPr>
          <w:rFonts w:ascii="Times New Roman" w:hAnsi="Times New Roman" w:cs="Times New Roman"/>
          <w:sz w:val="24"/>
          <w:szCs w:val="24"/>
        </w:rPr>
        <w:t xml:space="preserve"> Supermarket must be discharged from Judicial Management.”</w:t>
      </w:r>
    </w:p>
    <w:p w:rsidR="00582772" w:rsidRDefault="00582772" w:rsidP="004E1E59">
      <w:pPr>
        <w:spacing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In that regard, the applicants sought the following relief:</w:t>
      </w:r>
    </w:p>
    <w:p w:rsidR="00582772" w:rsidRDefault="00582772" w:rsidP="004E1E59">
      <w:pPr>
        <w:spacing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3</w:t>
      </w:r>
      <w:r w:rsidRPr="0058277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being 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Trading as </w:t>
      </w:r>
      <w:proofErr w:type="spellStart"/>
      <w:r>
        <w:rPr>
          <w:rFonts w:ascii="Times New Roman" w:hAnsi="Times New Roman" w:cs="Times New Roman"/>
          <w:sz w:val="24"/>
          <w:szCs w:val="24"/>
        </w:rPr>
        <w:t>Tilus</w:t>
      </w:r>
      <w:proofErr w:type="spellEnd"/>
      <w:r>
        <w:rPr>
          <w:rFonts w:ascii="Times New Roman" w:hAnsi="Times New Roman" w:cs="Times New Roman"/>
          <w:sz w:val="24"/>
          <w:szCs w:val="24"/>
        </w:rPr>
        <w:t xml:space="preserve"> Supermarket be and is hereby discharged from Judicial Management.</w:t>
      </w:r>
    </w:p>
    <w:p w:rsidR="00582772" w:rsidRDefault="00582772" w:rsidP="004E1E59">
      <w:pPr>
        <w:spacing w:line="240" w:lineRule="auto"/>
        <w:ind w:left="1440" w:hanging="660"/>
        <w:jc w:val="both"/>
        <w:rPr>
          <w:rFonts w:ascii="Times New Roman" w:hAnsi="Times New Roman" w:cs="Times New Roman"/>
          <w:sz w:val="24"/>
          <w:szCs w:val="24"/>
        </w:rPr>
      </w:pPr>
      <w:r>
        <w:rPr>
          <w:rFonts w:ascii="Times New Roman" w:hAnsi="Times New Roman" w:cs="Times New Roman"/>
          <w:sz w:val="24"/>
          <w:szCs w:val="24"/>
        </w:rPr>
        <w:t xml:space="preserve"> 2.</w:t>
      </w:r>
      <w:r>
        <w:rPr>
          <w:rFonts w:ascii="Times New Roman" w:hAnsi="Times New Roman" w:cs="Times New Roman"/>
          <w:sz w:val="24"/>
          <w:szCs w:val="24"/>
        </w:rPr>
        <w:tab/>
        <w:t>There be no order as to costs.”</w:t>
      </w:r>
    </w:p>
    <w:p w:rsidR="008F2A16" w:rsidRDefault="008F2A16" w:rsidP="00FF1E9C">
      <w:pPr>
        <w:spacing w:line="360" w:lineRule="auto"/>
        <w:ind w:left="1440" w:hanging="660"/>
        <w:jc w:val="both"/>
        <w:rPr>
          <w:rFonts w:ascii="Times New Roman" w:hAnsi="Times New Roman" w:cs="Times New Roman"/>
          <w:b/>
          <w:sz w:val="24"/>
          <w:szCs w:val="24"/>
          <w:u w:val="single"/>
        </w:rPr>
      </w:pPr>
    </w:p>
    <w:p w:rsidR="00582772" w:rsidRPr="00BE6877" w:rsidRDefault="00582772" w:rsidP="00FF1E9C">
      <w:pPr>
        <w:spacing w:line="360" w:lineRule="auto"/>
        <w:ind w:left="1440" w:hanging="66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t>BACKGROUND FACTS</w:t>
      </w:r>
    </w:p>
    <w:p w:rsidR="00582772" w:rsidRDefault="00582772"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January 2018, the 3</w:t>
      </w:r>
      <w:r w:rsidRPr="00582772">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being represented by </w:t>
      </w:r>
      <w:proofErr w:type="spellStart"/>
      <w:r>
        <w:rPr>
          <w:rFonts w:ascii="Times New Roman" w:hAnsi="Times New Roman" w:cs="Times New Roman"/>
          <w:sz w:val="24"/>
          <w:szCs w:val="24"/>
        </w:rPr>
        <w:t>Dharmesh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its erstwhile Managing Director applied for a provisional judicial management order.  The order was granted as prayed for.  Later, on 19 July 2018, this Court under HC 3343/17 confirmed the provisional order in the following terms;</w:t>
      </w:r>
    </w:p>
    <w:p w:rsidR="00582772" w:rsidRDefault="00280F49" w:rsidP="00443EB9">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The Provisional Order for Provisional Judicial Management of the applicant company granted on the 24</w:t>
      </w:r>
      <w:r w:rsidRPr="00280F49">
        <w:rPr>
          <w:rFonts w:ascii="Times New Roman" w:hAnsi="Times New Roman" w:cs="Times New Roman"/>
          <w:sz w:val="24"/>
          <w:szCs w:val="24"/>
          <w:vertAlign w:val="superscript"/>
        </w:rPr>
        <w:t>th</w:t>
      </w:r>
      <w:r>
        <w:rPr>
          <w:rFonts w:ascii="Times New Roman" w:hAnsi="Times New Roman" w:cs="Times New Roman"/>
          <w:sz w:val="24"/>
          <w:szCs w:val="24"/>
        </w:rPr>
        <w:t xml:space="preserve"> of January 2018 be and is hereby confirmed.</w:t>
      </w:r>
    </w:p>
    <w:p w:rsidR="00280F49" w:rsidRDefault="00280F49" w:rsidP="00443EB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Mr Philip </w:t>
      </w:r>
      <w:proofErr w:type="spellStart"/>
      <w:r>
        <w:rPr>
          <w:rFonts w:ascii="Times New Roman" w:hAnsi="Times New Roman" w:cs="Times New Roman"/>
          <w:sz w:val="24"/>
          <w:szCs w:val="24"/>
        </w:rPr>
        <w:t>Ndlovu</w:t>
      </w:r>
      <w:proofErr w:type="spellEnd"/>
      <w:r>
        <w:rPr>
          <w:rFonts w:ascii="Times New Roman" w:hAnsi="Times New Roman" w:cs="Times New Roman"/>
          <w:sz w:val="24"/>
          <w:szCs w:val="24"/>
        </w:rPr>
        <w:t xml:space="preserve"> of PNA Chartered Accountants be and is hereby appointed the Judicial Manager of the applicant company with powers as set out in the Companies Act (Chapter 24:03).</w:t>
      </w:r>
    </w:p>
    <w:p w:rsidR="00280F49" w:rsidRDefault="00280F49" w:rsidP="00443EB9">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The costs of this application shall be the costs of Judicial Management.”</w:t>
      </w:r>
    </w:p>
    <w:p w:rsidR="00280F49" w:rsidRDefault="00280F4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280F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then took control of the 3</w:t>
      </w:r>
      <w:r w:rsidRPr="00280F4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 terms of the Companies Act.  He worked with the 1</w:t>
      </w:r>
      <w:r w:rsidRPr="00280F4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as the shareholders’ representative in running the 3</w:t>
      </w:r>
      <w:r w:rsidRPr="00280F49">
        <w:rPr>
          <w:rFonts w:ascii="Times New Roman" w:hAnsi="Times New Roman" w:cs="Times New Roman"/>
          <w:sz w:val="24"/>
          <w:szCs w:val="24"/>
          <w:vertAlign w:val="superscript"/>
        </w:rPr>
        <w:t>rd</w:t>
      </w:r>
      <w:r w:rsidR="007452E2">
        <w:rPr>
          <w:rFonts w:ascii="Times New Roman" w:hAnsi="Times New Roman" w:cs="Times New Roman"/>
          <w:sz w:val="24"/>
          <w:szCs w:val="24"/>
        </w:rPr>
        <w:t xml:space="preserve"> respondent.  The </w:t>
      </w:r>
      <w:proofErr w:type="spellStart"/>
      <w:r w:rsidR="007452E2">
        <w:rPr>
          <w:rFonts w:ascii="Times New Roman" w:hAnsi="Times New Roman" w:cs="Times New Roman"/>
          <w:sz w:val="24"/>
          <w:szCs w:val="24"/>
        </w:rPr>
        <w:t>liason</w:t>
      </w:r>
      <w:proofErr w:type="spellEnd"/>
      <w:r w:rsidR="007452E2">
        <w:rPr>
          <w:rFonts w:ascii="Times New Roman" w:hAnsi="Times New Roman" w:cs="Times New Roman"/>
          <w:sz w:val="24"/>
          <w:szCs w:val="24"/>
        </w:rPr>
        <w:t xml:space="preserve"> worked until 31</w:t>
      </w:r>
      <w:r w:rsidR="007452E2" w:rsidRPr="007452E2">
        <w:rPr>
          <w:rFonts w:ascii="Times New Roman" w:hAnsi="Times New Roman" w:cs="Times New Roman"/>
          <w:sz w:val="24"/>
          <w:szCs w:val="24"/>
          <w:vertAlign w:val="superscript"/>
        </w:rPr>
        <w:t>st</w:t>
      </w:r>
      <w:r w:rsidR="007452E2">
        <w:rPr>
          <w:rFonts w:ascii="Times New Roman" w:hAnsi="Times New Roman" w:cs="Times New Roman"/>
          <w:sz w:val="24"/>
          <w:szCs w:val="24"/>
        </w:rPr>
        <w:t xml:space="preserve"> December 2020 when 1</w:t>
      </w:r>
      <w:r w:rsidR="007452E2" w:rsidRPr="007452E2">
        <w:rPr>
          <w:rFonts w:ascii="Times New Roman" w:hAnsi="Times New Roman" w:cs="Times New Roman"/>
          <w:sz w:val="24"/>
          <w:szCs w:val="24"/>
          <w:vertAlign w:val="superscript"/>
        </w:rPr>
        <w:t>st</w:t>
      </w:r>
      <w:r w:rsidR="007452E2">
        <w:rPr>
          <w:rFonts w:ascii="Times New Roman" w:hAnsi="Times New Roman" w:cs="Times New Roman"/>
          <w:sz w:val="24"/>
          <w:szCs w:val="24"/>
        </w:rPr>
        <w:t xml:space="preserve"> applicant wrote a letter to the 2</w:t>
      </w:r>
      <w:r w:rsidR="007452E2" w:rsidRPr="007452E2">
        <w:rPr>
          <w:rFonts w:ascii="Times New Roman" w:hAnsi="Times New Roman" w:cs="Times New Roman"/>
          <w:sz w:val="24"/>
          <w:szCs w:val="24"/>
          <w:vertAlign w:val="superscript"/>
        </w:rPr>
        <w:t>nd</w:t>
      </w:r>
      <w:r w:rsidR="007452E2">
        <w:rPr>
          <w:rFonts w:ascii="Times New Roman" w:hAnsi="Times New Roman" w:cs="Times New Roman"/>
          <w:sz w:val="24"/>
          <w:szCs w:val="24"/>
        </w:rPr>
        <w:t xml:space="preserve"> respondent complaining about the manner in which 1</w:t>
      </w:r>
      <w:r w:rsidR="007452E2" w:rsidRPr="007452E2">
        <w:rPr>
          <w:rFonts w:ascii="Times New Roman" w:hAnsi="Times New Roman" w:cs="Times New Roman"/>
          <w:sz w:val="24"/>
          <w:szCs w:val="24"/>
          <w:vertAlign w:val="superscript"/>
        </w:rPr>
        <w:t>st</w:t>
      </w:r>
      <w:r w:rsidR="007452E2">
        <w:rPr>
          <w:rFonts w:ascii="Times New Roman" w:hAnsi="Times New Roman" w:cs="Times New Roman"/>
          <w:sz w:val="24"/>
          <w:szCs w:val="24"/>
        </w:rPr>
        <w:t xml:space="preserve"> </w:t>
      </w:r>
      <w:r w:rsidR="00B76578">
        <w:rPr>
          <w:rFonts w:ascii="Times New Roman" w:hAnsi="Times New Roman" w:cs="Times New Roman"/>
          <w:sz w:val="24"/>
          <w:szCs w:val="24"/>
        </w:rPr>
        <w:t xml:space="preserve">respondent </w:t>
      </w:r>
      <w:r w:rsidR="007452E2">
        <w:rPr>
          <w:rFonts w:ascii="Times New Roman" w:hAnsi="Times New Roman" w:cs="Times New Roman"/>
          <w:sz w:val="24"/>
          <w:szCs w:val="24"/>
        </w:rPr>
        <w:t>is running the 3</w:t>
      </w:r>
      <w:r w:rsidR="007452E2" w:rsidRPr="007452E2">
        <w:rPr>
          <w:rFonts w:ascii="Times New Roman" w:hAnsi="Times New Roman" w:cs="Times New Roman"/>
          <w:sz w:val="24"/>
          <w:szCs w:val="24"/>
          <w:vertAlign w:val="superscript"/>
        </w:rPr>
        <w:t>rd</w:t>
      </w:r>
      <w:r w:rsidR="007452E2">
        <w:rPr>
          <w:rFonts w:ascii="Times New Roman" w:hAnsi="Times New Roman" w:cs="Times New Roman"/>
          <w:sz w:val="24"/>
          <w:szCs w:val="24"/>
        </w:rPr>
        <w:t xml:space="preserve"> respondent.  He accused 1</w:t>
      </w:r>
      <w:r w:rsidR="007452E2" w:rsidRPr="007452E2">
        <w:rPr>
          <w:rFonts w:ascii="Times New Roman" w:hAnsi="Times New Roman" w:cs="Times New Roman"/>
          <w:sz w:val="24"/>
          <w:szCs w:val="24"/>
          <w:vertAlign w:val="superscript"/>
        </w:rPr>
        <w:t>st</w:t>
      </w:r>
      <w:r w:rsidR="007452E2">
        <w:rPr>
          <w:rFonts w:ascii="Times New Roman" w:hAnsi="Times New Roman" w:cs="Times New Roman"/>
          <w:sz w:val="24"/>
          <w:szCs w:val="24"/>
        </w:rPr>
        <w:t xml:space="preserve"> respondent of working against the interests of the 3</w:t>
      </w:r>
      <w:r w:rsidR="007452E2" w:rsidRPr="007452E2">
        <w:rPr>
          <w:rFonts w:ascii="Times New Roman" w:hAnsi="Times New Roman" w:cs="Times New Roman"/>
          <w:sz w:val="24"/>
          <w:szCs w:val="24"/>
          <w:vertAlign w:val="superscript"/>
        </w:rPr>
        <w:t>rd</w:t>
      </w:r>
      <w:r w:rsidR="007452E2">
        <w:rPr>
          <w:rFonts w:ascii="Times New Roman" w:hAnsi="Times New Roman" w:cs="Times New Roman"/>
          <w:sz w:val="24"/>
          <w:szCs w:val="24"/>
        </w:rPr>
        <w:t xml:space="preserve"> respondent by allowing a supplier of goods to the 3</w:t>
      </w:r>
      <w:r w:rsidR="007452E2" w:rsidRPr="007452E2">
        <w:rPr>
          <w:rFonts w:ascii="Times New Roman" w:hAnsi="Times New Roman" w:cs="Times New Roman"/>
          <w:sz w:val="24"/>
          <w:szCs w:val="24"/>
          <w:vertAlign w:val="superscript"/>
        </w:rPr>
        <w:t>rd</w:t>
      </w:r>
      <w:r w:rsidR="007452E2">
        <w:rPr>
          <w:rFonts w:ascii="Times New Roman" w:hAnsi="Times New Roman" w:cs="Times New Roman"/>
          <w:sz w:val="24"/>
          <w:szCs w:val="24"/>
        </w:rPr>
        <w:t xml:space="preserve"> respondent to run the financial affairs of the 3</w:t>
      </w:r>
      <w:r w:rsidR="007452E2" w:rsidRPr="007452E2">
        <w:rPr>
          <w:rFonts w:ascii="Times New Roman" w:hAnsi="Times New Roman" w:cs="Times New Roman"/>
          <w:sz w:val="24"/>
          <w:szCs w:val="24"/>
          <w:vertAlign w:val="superscript"/>
        </w:rPr>
        <w:t>rd</w:t>
      </w:r>
      <w:r w:rsidR="007452E2">
        <w:rPr>
          <w:rFonts w:ascii="Times New Roman" w:hAnsi="Times New Roman" w:cs="Times New Roman"/>
          <w:sz w:val="24"/>
          <w:szCs w:val="24"/>
        </w:rPr>
        <w:t xml:space="preserve"> respondent.  The 1</w:t>
      </w:r>
      <w:r w:rsidR="007452E2" w:rsidRPr="007452E2">
        <w:rPr>
          <w:rFonts w:ascii="Times New Roman" w:hAnsi="Times New Roman" w:cs="Times New Roman"/>
          <w:sz w:val="24"/>
          <w:szCs w:val="24"/>
          <w:vertAlign w:val="superscript"/>
        </w:rPr>
        <w:t>st</w:t>
      </w:r>
      <w:r w:rsidR="007452E2">
        <w:rPr>
          <w:rFonts w:ascii="Times New Roman" w:hAnsi="Times New Roman" w:cs="Times New Roman"/>
          <w:sz w:val="24"/>
          <w:szCs w:val="24"/>
        </w:rPr>
        <w:t xml:space="preserve"> respondent was also accused </w:t>
      </w:r>
      <w:r w:rsidR="00B76578">
        <w:rPr>
          <w:rFonts w:ascii="Times New Roman" w:hAnsi="Times New Roman" w:cs="Times New Roman"/>
          <w:sz w:val="24"/>
          <w:szCs w:val="24"/>
        </w:rPr>
        <w:t xml:space="preserve">of </w:t>
      </w:r>
      <w:r w:rsidR="003E6FA3">
        <w:rPr>
          <w:rFonts w:ascii="Times New Roman" w:hAnsi="Times New Roman" w:cs="Times New Roman"/>
          <w:sz w:val="24"/>
          <w:szCs w:val="24"/>
        </w:rPr>
        <w:t>“asset stripping” and the 1</w:t>
      </w:r>
      <w:r w:rsidR="003E6FA3" w:rsidRPr="003E6FA3">
        <w:rPr>
          <w:rFonts w:ascii="Times New Roman" w:hAnsi="Times New Roman" w:cs="Times New Roman"/>
          <w:sz w:val="24"/>
          <w:szCs w:val="24"/>
          <w:vertAlign w:val="superscript"/>
        </w:rPr>
        <w:t>st</w:t>
      </w:r>
      <w:r w:rsidR="003E6FA3">
        <w:rPr>
          <w:rFonts w:ascii="Times New Roman" w:hAnsi="Times New Roman" w:cs="Times New Roman"/>
          <w:sz w:val="24"/>
          <w:szCs w:val="24"/>
        </w:rPr>
        <w:t xml:space="preserve"> applicant called for investigations to be carried out by the 2</w:t>
      </w:r>
      <w:r w:rsidR="003E6FA3" w:rsidRPr="003E6FA3">
        <w:rPr>
          <w:rFonts w:ascii="Times New Roman" w:hAnsi="Times New Roman" w:cs="Times New Roman"/>
          <w:sz w:val="24"/>
          <w:szCs w:val="24"/>
          <w:vertAlign w:val="superscript"/>
        </w:rPr>
        <w:t>nd</w:t>
      </w:r>
      <w:r w:rsidR="003E6FA3">
        <w:rPr>
          <w:rFonts w:ascii="Times New Roman" w:hAnsi="Times New Roman" w:cs="Times New Roman"/>
          <w:sz w:val="24"/>
          <w:szCs w:val="24"/>
        </w:rPr>
        <w:t xml:space="preserve"> respondent.  However </w:t>
      </w:r>
      <w:r w:rsidR="002A3249">
        <w:rPr>
          <w:rFonts w:ascii="Times New Roman" w:hAnsi="Times New Roman" w:cs="Times New Roman"/>
          <w:sz w:val="24"/>
          <w:szCs w:val="24"/>
        </w:rPr>
        <w:t>there is no indication of what became of those “investigations.”</w:t>
      </w:r>
    </w:p>
    <w:p w:rsidR="002A3249" w:rsidRDefault="002A324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is crystal clear is that the applicants did not end there but filed an urgent chamber application under HC 13/21 against the 1</w:t>
      </w:r>
      <w:r w:rsidRPr="002A32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alleging that he was perpetrating some illegalities and it was dismissed with costs at an attorney and client scale in January 2021.  On 14 April 2021 they filed another chamber application under HC 336/21.  The allegation is that the 1</w:t>
      </w:r>
      <w:r w:rsidRPr="002A324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was looting the 3</w:t>
      </w:r>
      <w:r w:rsidRPr="002A324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property and needed to be interdicted.  </w:t>
      </w:r>
      <w:r>
        <w:rPr>
          <w:rFonts w:ascii="Times New Roman" w:hAnsi="Times New Roman" w:cs="Times New Roman"/>
          <w:sz w:val="24"/>
          <w:szCs w:val="24"/>
        </w:rPr>
        <w:lastRenderedPageBreak/>
        <w:t>Judgment in that matter is pending.  This chamber application HC 392/21 was then filed on 23</w:t>
      </w:r>
      <w:r w:rsidRPr="002A3249">
        <w:rPr>
          <w:rFonts w:ascii="Times New Roman" w:hAnsi="Times New Roman" w:cs="Times New Roman"/>
          <w:sz w:val="24"/>
          <w:szCs w:val="24"/>
          <w:vertAlign w:val="superscript"/>
        </w:rPr>
        <w:t>rd</w:t>
      </w:r>
      <w:r>
        <w:rPr>
          <w:rFonts w:ascii="Times New Roman" w:hAnsi="Times New Roman" w:cs="Times New Roman"/>
          <w:sz w:val="24"/>
          <w:szCs w:val="24"/>
        </w:rPr>
        <w:t xml:space="preserve"> of April 2021 seeking “to remove the company from judicial management.”  Later, and on 26 May 2021, they filed another urgent chamber application under HC 621/21 see</w:t>
      </w:r>
      <w:r w:rsidR="005C0A16">
        <w:rPr>
          <w:rFonts w:ascii="Times New Roman" w:hAnsi="Times New Roman" w:cs="Times New Roman"/>
          <w:sz w:val="24"/>
          <w:szCs w:val="24"/>
        </w:rPr>
        <w:t xml:space="preserve">king to have this case </w:t>
      </w:r>
      <w:r>
        <w:rPr>
          <w:rFonts w:ascii="Times New Roman" w:hAnsi="Times New Roman" w:cs="Times New Roman"/>
          <w:sz w:val="24"/>
          <w:szCs w:val="24"/>
        </w:rPr>
        <w:t>heard on an urgent basis.  The matter was struck off the roll of urgent matter</w:t>
      </w:r>
      <w:r w:rsidR="00B76578">
        <w:rPr>
          <w:rFonts w:ascii="Times New Roman" w:hAnsi="Times New Roman" w:cs="Times New Roman"/>
          <w:sz w:val="24"/>
          <w:szCs w:val="24"/>
        </w:rPr>
        <w:t>s</w:t>
      </w:r>
      <w:r>
        <w:rPr>
          <w:rFonts w:ascii="Times New Roman" w:hAnsi="Times New Roman" w:cs="Times New Roman"/>
          <w:sz w:val="24"/>
          <w:szCs w:val="24"/>
        </w:rPr>
        <w:t>.</w:t>
      </w:r>
    </w:p>
    <w:p w:rsidR="002A3249" w:rsidRPr="00BE6877" w:rsidRDefault="002A3249" w:rsidP="00FF1E9C">
      <w:pPr>
        <w:spacing w:line="360" w:lineRule="auto"/>
        <w:ind w:firstLine="72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t>APPLICANTS</w:t>
      </w:r>
      <w:r w:rsidR="00BB2607" w:rsidRPr="00BE6877">
        <w:rPr>
          <w:rFonts w:ascii="Times New Roman" w:hAnsi="Times New Roman" w:cs="Times New Roman"/>
          <w:b/>
          <w:sz w:val="24"/>
          <w:szCs w:val="24"/>
          <w:u w:val="single"/>
        </w:rPr>
        <w:t>’</w:t>
      </w:r>
      <w:r w:rsidRPr="00BE6877">
        <w:rPr>
          <w:rFonts w:ascii="Times New Roman" w:hAnsi="Times New Roman" w:cs="Times New Roman"/>
          <w:b/>
          <w:sz w:val="24"/>
          <w:szCs w:val="24"/>
          <w:u w:val="single"/>
        </w:rPr>
        <w:t xml:space="preserve"> CASE</w:t>
      </w:r>
    </w:p>
    <w:p w:rsidR="00147F40" w:rsidRDefault="00BB2607"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contend that the 3</w:t>
      </w:r>
      <w:r w:rsidRPr="00BB260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should be removed from judicial management because</w:t>
      </w:r>
      <w:r w:rsidR="005C0A16">
        <w:rPr>
          <w:rFonts w:ascii="Times New Roman" w:hAnsi="Times New Roman" w:cs="Times New Roman"/>
          <w:sz w:val="24"/>
          <w:szCs w:val="24"/>
        </w:rPr>
        <w:t xml:space="preserve"> the fundamental and foundational </w:t>
      </w:r>
      <w:r>
        <w:rPr>
          <w:rFonts w:ascii="Times New Roman" w:hAnsi="Times New Roman" w:cs="Times New Roman"/>
          <w:sz w:val="24"/>
          <w:szCs w:val="24"/>
        </w:rPr>
        <w:t>basi</w:t>
      </w:r>
      <w:r w:rsidR="005C0A16">
        <w:rPr>
          <w:rFonts w:ascii="Times New Roman" w:hAnsi="Times New Roman" w:cs="Times New Roman"/>
          <w:sz w:val="24"/>
          <w:szCs w:val="24"/>
        </w:rPr>
        <w:t>s upon which it was grounded</w:t>
      </w:r>
      <w:r>
        <w:rPr>
          <w:rFonts w:ascii="Times New Roman" w:hAnsi="Times New Roman" w:cs="Times New Roman"/>
          <w:sz w:val="24"/>
          <w:szCs w:val="24"/>
        </w:rPr>
        <w:t xml:space="preserve"> has been satisfied.  This is so because the 1</w:t>
      </w:r>
      <w:r w:rsidRPr="00BB260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had admitted that he has paid all the creditors that caused the listing of the 3</w:t>
      </w:r>
      <w:r w:rsidRPr="00BB2607">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into judicial management and further that the company has made in excess of over seventeen million in profits.  Applicants relied on a letter penned by the 1</w:t>
      </w:r>
      <w:r w:rsidRPr="00BB2607">
        <w:rPr>
          <w:rFonts w:ascii="Times New Roman" w:hAnsi="Times New Roman" w:cs="Times New Roman"/>
          <w:sz w:val="24"/>
          <w:szCs w:val="24"/>
          <w:vertAlign w:val="superscript"/>
        </w:rPr>
        <w:t>st</w:t>
      </w:r>
      <w:r w:rsidR="005C0A16">
        <w:rPr>
          <w:rFonts w:ascii="Times New Roman" w:hAnsi="Times New Roman" w:cs="Times New Roman"/>
          <w:sz w:val="24"/>
          <w:szCs w:val="24"/>
        </w:rPr>
        <w:t xml:space="preserve"> respondent following </w:t>
      </w:r>
      <w:r>
        <w:rPr>
          <w:rFonts w:ascii="Times New Roman" w:hAnsi="Times New Roman" w:cs="Times New Roman"/>
          <w:sz w:val="24"/>
          <w:szCs w:val="24"/>
        </w:rPr>
        <w:t>the 31</w:t>
      </w:r>
      <w:r w:rsidRPr="00BB2607">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letter to the 2</w:t>
      </w:r>
      <w:r w:rsidRPr="00BB2607">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According to the applicants</w:t>
      </w:r>
      <w:r w:rsidR="005C0A16">
        <w:rPr>
          <w:rFonts w:ascii="Times New Roman" w:hAnsi="Times New Roman" w:cs="Times New Roman"/>
          <w:sz w:val="24"/>
          <w:szCs w:val="24"/>
        </w:rPr>
        <w:t>,</w:t>
      </w:r>
      <w:r>
        <w:rPr>
          <w:rFonts w:ascii="Times New Roman" w:hAnsi="Times New Roman" w:cs="Times New Roman"/>
          <w:sz w:val="24"/>
          <w:szCs w:val="24"/>
        </w:rPr>
        <w:t xml:space="preserve"> the evidence of this letter and the fact that the 3% that the 1</w:t>
      </w:r>
      <w:r w:rsidRPr="00BB260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billing as monthly income which is equivalent to more than a million and three hundred thousand dollars of the gross sales is a “clear indication that the company is now a profitabl</w:t>
      </w:r>
      <w:r w:rsidR="005C0A16">
        <w:rPr>
          <w:rFonts w:ascii="Times New Roman" w:hAnsi="Times New Roman" w:cs="Times New Roman"/>
          <w:sz w:val="24"/>
          <w:szCs w:val="24"/>
        </w:rPr>
        <w:t>e concern.”  It was further cont</w:t>
      </w:r>
      <w:r>
        <w:rPr>
          <w:rFonts w:ascii="Times New Roman" w:hAnsi="Times New Roman" w:cs="Times New Roman"/>
          <w:sz w:val="24"/>
          <w:szCs w:val="24"/>
        </w:rPr>
        <w:t>e</w:t>
      </w:r>
      <w:r w:rsidR="005C0A16">
        <w:rPr>
          <w:rFonts w:ascii="Times New Roman" w:hAnsi="Times New Roman" w:cs="Times New Roman"/>
          <w:sz w:val="24"/>
          <w:szCs w:val="24"/>
        </w:rPr>
        <w:t>n</w:t>
      </w:r>
      <w:r>
        <w:rPr>
          <w:rFonts w:ascii="Times New Roman" w:hAnsi="Times New Roman" w:cs="Times New Roman"/>
          <w:sz w:val="24"/>
          <w:szCs w:val="24"/>
        </w:rPr>
        <w:t>ded by the applicants that they were never furnished with financial statements by the 1</w:t>
      </w:r>
      <w:r w:rsidRPr="00BB260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r w:rsidR="00147F40">
        <w:rPr>
          <w:rFonts w:ascii="Times New Roman" w:hAnsi="Times New Roman" w:cs="Times New Roman"/>
          <w:sz w:val="24"/>
          <w:szCs w:val="24"/>
        </w:rPr>
        <w:t xml:space="preserve">whom they accuse of failing to </w:t>
      </w:r>
      <w:r>
        <w:rPr>
          <w:rFonts w:ascii="Times New Roman" w:hAnsi="Times New Roman" w:cs="Times New Roman"/>
          <w:sz w:val="24"/>
          <w:szCs w:val="24"/>
        </w:rPr>
        <w:t>comply with the provisions of the Companies Act requiring the holding of statutory meetings.  The</w:t>
      </w:r>
      <w:r w:rsidR="00147F40">
        <w:rPr>
          <w:rFonts w:ascii="Times New Roman" w:hAnsi="Times New Roman" w:cs="Times New Roman"/>
          <w:sz w:val="24"/>
          <w:szCs w:val="24"/>
        </w:rPr>
        <w:t xml:space="preserve"> applicants complained bitterly that the 1</w:t>
      </w:r>
      <w:r w:rsidR="00147F40" w:rsidRPr="00147F40">
        <w:rPr>
          <w:rFonts w:ascii="Times New Roman" w:hAnsi="Times New Roman" w:cs="Times New Roman"/>
          <w:sz w:val="24"/>
          <w:szCs w:val="24"/>
          <w:vertAlign w:val="superscript"/>
        </w:rPr>
        <w:t>st</w:t>
      </w:r>
      <w:r w:rsidR="00147F40">
        <w:rPr>
          <w:rFonts w:ascii="Times New Roman" w:hAnsi="Times New Roman" w:cs="Times New Roman"/>
          <w:sz w:val="24"/>
          <w:szCs w:val="24"/>
        </w:rPr>
        <w:t xml:space="preserve"> respondent was not running the enterprise transparently.</w:t>
      </w:r>
    </w:p>
    <w:p w:rsidR="00BB2607" w:rsidRDefault="00147F40"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other reason why applicants want the judicial management order cancelled is that applicants have “secur</w:t>
      </w:r>
      <w:r w:rsidR="00201638">
        <w:rPr>
          <w:rFonts w:ascii="Times New Roman" w:hAnsi="Times New Roman" w:cs="Times New Roman"/>
          <w:sz w:val="24"/>
          <w:szCs w:val="24"/>
        </w:rPr>
        <w:t>ed investors who have opened lin</w:t>
      </w:r>
      <w:r>
        <w:rPr>
          <w:rFonts w:ascii="Times New Roman" w:hAnsi="Times New Roman" w:cs="Times New Roman"/>
          <w:sz w:val="24"/>
          <w:szCs w:val="24"/>
        </w:rPr>
        <w:t>es of credit of over ZWL$15 million” who are keen on putting up stock so as to allow the business to operate profitably again.  The 1</w:t>
      </w:r>
      <w:r w:rsidRPr="00147F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is listed by applicants as the “biggest </w:t>
      </w:r>
      <w:proofErr w:type="spellStart"/>
      <w:r>
        <w:rPr>
          <w:rFonts w:ascii="Times New Roman" w:hAnsi="Times New Roman" w:cs="Times New Roman"/>
          <w:sz w:val="24"/>
          <w:szCs w:val="24"/>
        </w:rPr>
        <w:t>hinderance</w:t>
      </w:r>
      <w:proofErr w:type="spellEnd"/>
      <w:r>
        <w:rPr>
          <w:rFonts w:ascii="Times New Roman" w:hAnsi="Times New Roman" w:cs="Times New Roman"/>
          <w:sz w:val="24"/>
          <w:szCs w:val="24"/>
        </w:rPr>
        <w:t>” to this form of “investment”.  Applicants further relied on what they term a “fundamental breach” of a term agreed to by the parties to the judicial management arrangement.  The contract between the parties was that it shall end upon 1</w:t>
      </w:r>
      <w:r w:rsidRPr="00147F40">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returning the company to viability which has happened and the court must intervene and end the judicial management.  Finally it was submitted that the evidence that has been pleaded before the court is sufficient to make a finding that the 3</w:t>
      </w:r>
      <w:r w:rsidRPr="00147F4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now a “going and profitable concern.”</w:t>
      </w:r>
    </w:p>
    <w:p w:rsidR="00201638" w:rsidRDefault="00201638" w:rsidP="00FF1E9C">
      <w:pPr>
        <w:spacing w:line="360" w:lineRule="auto"/>
        <w:ind w:firstLine="720"/>
        <w:jc w:val="both"/>
        <w:rPr>
          <w:rFonts w:ascii="Times New Roman" w:hAnsi="Times New Roman" w:cs="Times New Roman"/>
          <w:b/>
          <w:sz w:val="24"/>
          <w:szCs w:val="24"/>
          <w:u w:val="single"/>
        </w:rPr>
      </w:pPr>
    </w:p>
    <w:p w:rsidR="00201638" w:rsidRDefault="00201638" w:rsidP="00FF1E9C">
      <w:pPr>
        <w:spacing w:line="360" w:lineRule="auto"/>
        <w:ind w:firstLine="720"/>
        <w:jc w:val="both"/>
        <w:rPr>
          <w:rFonts w:ascii="Times New Roman" w:hAnsi="Times New Roman" w:cs="Times New Roman"/>
          <w:b/>
          <w:sz w:val="24"/>
          <w:szCs w:val="24"/>
          <w:u w:val="single"/>
        </w:rPr>
      </w:pPr>
    </w:p>
    <w:p w:rsidR="00147F40" w:rsidRPr="00BE6877" w:rsidRDefault="00413121" w:rsidP="00FF1E9C">
      <w:pPr>
        <w:spacing w:line="360" w:lineRule="auto"/>
        <w:ind w:firstLine="72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lastRenderedPageBreak/>
        <w:t>THE 1</w:t>
      </w:r>
      <w:r w:rsidRPr="00BE6877">
        <w:rPr>
          <w:rFonts w:ascii="Times New Roman" w:hAnsi="Times New Roman" w:cs="Times New Roman"/>
          <w:b/>
          <w:sz w:val="24"/>
          <w:szCs w:val="24"/>
          <w:u w:val="single"/>
          <w:vertAlign w:val="superscript"/>
        </w:rPr>
        <w:t>ST</w:t>
      </w:r>
      <w:r w:rsidRPr="00BE6877">
        <w:rPr>
          <w:rFonts w:ascii="Times New Roman" w:hAnsi="Times New Roman" w:cs="Times New Roman"/>
          <w:b/>
          <w:sz w:val="24"/>
          <w:szCs w:val="24"/>
          <w:u w:val="single"/>
        </w:rPr>
        <w:t xml:space="preserve"> RESPONDENT’S CASE</w:t>
      </w:r>
    </w:p>
    <w:p w:rsidR="00413121" w:rsidRDefault="00413121"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4131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application on a number of grounds.  He took three points </w:t>
      </w:r>
      <w:r w:rsidRPr="00201638">
        <w:rPr>
          <w:rFonts w:ascii="Times New Roman" w:hAnsi="Times New Roman" w:cs="Times New Roman"/>
          <w:i/>
          <w:sz w:val="24"/>
          <w:szCs w:val="24"/>
        </w:rPr>
        <w:t xml:space="preserve">in </w:t>
      </w:r>
      <w:proofErr w:type="spellStart"/>
      <w:r w:rsidRPr="00201638">
        <w:rPr>
          <w:rFonts w:ascii="Times New Roman" w:hAnsi="Times New Roman" w:cs="Times New Roman"/>
          <w:i/>
          <w:sz w:val="24"/>
          <w:szCs w:val="24"/>
        </w:rPr>
        <w:t>limine</w:t>
      </w:r>
      <w:proofErr w:type="spellEnd"/>
      <w:r>
        <w:rPr>
          <w:rFonts w:ascii="Times New Roman" w:hAnsi="Times New Roman" w:cs="Times New Roman"/>
          <w:sz w:val="24"/>
          <w:szCs w:val="24"/>
        </w:rPr>
        <w:t xml:space="preserve"> and later opposed the matter on the merits.  The 1</w:t>
      </w:r>
      <w:r w:rsidRPr="00413121">
        <w:rPr>
          <w:rFonts w:ascii="Times New Roman" w:hAnsi="Times New Roman" w:cs="Times New Roman"/>
          <w:sz w:val="24"/>
          <w:szCs w:val="24"/>
          <w:vertAlign w:val="superscript"/>
        </w:rPr>
        <w:t>st</w:t>
      </w:r>
      <w:r>
        <w:rPr>
          <w:rFonts w:ascii="Times New Roman" w:hAnsi="Times New Roman" w:cs="Times New Roman"/>
          <w:sz w:val="24"/>
          <w:szCs w:val="24"/>
        </w:rPr>
        <w:t xml:space="preserve"> point </w:t>
      </w:r>
      <w:r w:rsidRPr="00201638">
        <w:rPr>
          <w:rFonts w:ascii="Times New Roman" w:hAnsi="Times New Roman" w:cs="Times New Roman"/>
          <w:i/>
          <w:sz w:val="24"/>
          <w:szCs w:val="24"/>
        </w:rPr>
        <w:t xml:space="preserve">in </w:t>
      </w:r>
      <w:proofErr w:type="spellStart"/>
      <w:r w:rsidRPr="00201638">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the application is improperly before the court in that applicants filed a “Chamber application” instead of a </w:t>
      </w:r>
      <w:r w:rsidR="005C0A16">
        <w:rPr>
          <w:rFonts w:ascii="Times New Roman" w:hAnsi="Times New Roman" w:cs="Times New Roman"/>
          <w:sz w:val="24"/>
          <w:szCs w:val="24"/>
        </w:rPr>
        <w:t>“</w:t>
      </w:r>
      <w:r>
        <w:rPr>
          <w:rFonts w:ascii="Times New Roman" w:hAnsi="Times New Roman" w:cs="Times New Roman"/>
          <w:sz w:val="24"/>
          <w:szCs w:val="24"/>
        </w:rPr>
        <w:t>court application</w:t>
      </w:r>
      <w:r w:rsidR="005C0A16">
        <w:rPr>
          <w:rFonts w:ascii="Times New Roman" w:hAnsi="Times New Roman" w:cs="Times New Roman"/>
          <w:sz w:val="24"/>
          <w:szCs w:val="24"/>
        </w:rPr>
        <w:t>”</w:t>
      </w:r>
      <w:r>
        <w:rPr>
          <w:rFonts w:ascii="Times New Roman" w:hAnsi="Times New Roman" w:cs="Times New Roman"/>
          <w:sz w:val="24"/>
          <w:szCs w:val="24"/>
        </w:rPr>
        <w:t xml:space="preserve"> as required by section 314 of the Companies Act (Chapter 24:03).</w:t>
      </w:r>
    </w:p>
    <w:p w:rsidR="00413121" w:rsidRDefault="00413121"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it was contended that any litigant served with a Chamber Application drafted and filed in terms of the proviso to rule 241 (1) of this court’s rules has ten days (10) within which to file its opposing papers unless it has been granted leave to give a lesser </w:t>
      </w:r>
      <w:r w:rsidRPr="00201638">
        <w:rPr>
          <w:rFonts w:ascii="Times New Roman" w:hAnsi="Times New Roman" w:cs="Times New Roman"/>
          <w:i/>
          <w:sz w:val="24"/>
          <w:szCs w:val="24"/>
        </w:rPr>
        <w:t xml:space="preserve">dies </w:t>
      </w:r>
      <w:proofErr w:type="spellStart"/>
      <w:r w:rsidRPr="00201638">
        <w:rPr>
          <w:rFonts w:ascii="Times New Roman" w:hAnsi="Times New Roman" w:cs="Times New Roman"/>
          <w:i/>
          <w:sz w:val="24"/>
          <w:szCs w:val="24"/>
        </w:rPr>
        <w:t>induciae</w:t>
      </w:r>
      <w:proofErr w:type="spellEnd"/>
      <w:r>
        <w:rPr>
          <w:rFonts w:ascii="Times New Roman" w:hAnsi="Times New Roman" w:cs="Times New Roman"/>
          <w:sz w:val="24"/>
          <w:szCs w:val="24"/>
        </w:rPr>
        <w:t xml:space="preserve"> to its opponent.  See also rule 232.  </w:t>
      </w:r>
      <w:r w:rsidRPr="00201638">
        <w:rPr>
          <w:rFonts w:ascii="Times New Roman" w:hAnsi="Times New Roman" w:cs="Times New Roman"/>
          <w:i/>
          <w:sz w:val="24"/>
          <w:szCs w:val="24"/>
        </w:rPr>
        <w:t xml:space="preserve">In </w:t>
      </w:r>
      <w:proofErr w:type="spellStart"/>
      <w:r w:rsidRPr="00201638">
        <w:rPr>
          <w:rFonts w:ascii="Times New Roman" w:hAnsi="Times New Roman" w:cs="Times New Roman"/>
          <w:i/>
          <w:sz w:val="24"/>
          <w:szCs w:val="24"/>
        </w:rPr>
        <w:t>casu</w:t>
      </w:r>
      <w:proofErr w:type="spellEnd"/>
      <w:r>
        <w:rPr>
          <w:rFonts w:ascii="Times New Roman" w:hAnsi="Times New Roman" w:cs="Times New Roman"/>
          <w:sz w:val="24"/>
          <w:szCs w:val="24"/>
        </w:rPr>
        <w:t>, applicants gave the 1</w:t>
      </w:r>
      <w:r w:rsidRPr="0041312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five (5) days to file a notice of opposition.</w:t>
      </w:r>
    </w:p>
    <w:p w:rsidR="007450B4" w:rsidRDefault="00413121"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point </w:t>
      </w:r>
      <w:r w:rsidRPr="00201638">
        <w:rPr>
          <w:rFonts w:ascii="Times New Roman" w:hAnsi="Times New Roman" w:cs="Times New Roman"/>
          <w:i/>
          <w:sz w:val="24"/>
          <w:szCs w:val="24"/>
        </w:rPr>
        <w:t xml:space="preserve">in </w:t>
      </w:r>
      <w:proofErr w:type="spellStart"/>
      <w:r w:rsidRPr="00201638">
        <w:rPr>
          <w:rFonts w:ascii="Times New Roman" w:hAnsi="Times New Roman" w:cs="Times New Roman"/>
          <w:i/>
          <w:sz w:val="24"/>
          <w:szCs w:val="24"/>
        </w:rPr>
        <w:t>limine</w:t>
      </w:r>
      <w:proofErr w:type="spellEnd"/>
      <w:r>
        <w:rPr>
          <w:rFonts w:ascii="Times New Roman" w:hAnsi="Times New Roman" w:cs="Times New Roman"/>
          <w:sz w:val="24"/>
          <w:szCs w:val="24"/>
        </w:rPr>
        <w:t xml:space="preserve"> is that the 3</w:t>
      </w:r>
      <w:r w:rsidRPr="0041312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not been properly </w:t>
      </w:r>
      <w:r w:rsidR="005C0A16">
        <w:rPr>
          <w:rFonts w:ascii="Times New Roman" w:hAnsi="Times New Roman" w:cs="Times New Roman"/>
          <w:sz w:val="24"/>
          <w:szCs w:val="24"/>
        </w:rPr>
        <w:t xml:space="preserve">cited and not served in that </w:t>
      </w:r>
      <w:r>
        <w:rPr>
          <w:rFonts w:ascii="Times New Roman" w:hAnsi="Times New Roman" w:cs="Times New Roman"/>
          <w:sz w:val="24"/>
          <w:szCs w:val="24"/>
        </w:rPr>
        <w:t>the fact that the company is under judicial management has not been disclosed.  The 3</w:t>
      </w:r>
      <w:r w:rsidRPr="0041312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as cited is not under judicial </w:t>
      </w:r>
      <w:r w:rsidR="007450B4">
        <w:rPr>
          <w:rFonts w:ascii="Times New Roman" w:hAnsi="Times New Roman" w:cs="Times New Roman"/>
          <w:sz w:val="24"/>
          <w:szCs w:val="24"/>
        </w:rPr>
        <w:t xml:space="preserve">management and an order sought against it cannot be granted.  Reliance was placed on </w:t>
      </w:r>
      <w:r w:rsidR="007450B4" w:rsidRPr="00201638">
        <w:rPr>
          <w:rFonts w:ascii="Times New Roman" w:hAnsi="Times New Roman" w:cs="Times New Roman"/>
          <w:i/>
          <w:sz w:val="24"/>
          <w:szCs w:val="24"/>
        </w:rPr>
        <w:t>Tetrad Investments Bank</w:t>
      </w:r>
      <w:r w:rsidR="007450B4">
        <w:rPr>
          <w:rFonts w:ascii="Times New Roman" w:hAnsi="Times New Roman" w:cs="Times New Roman"/>
          <w:sz w:val="24"/>
          <w:szCs w:val="24"/>
        </w:rPr>
        <w:t xml:space="preserve"> v </w:t>
      </w:r>
      <w:r w:rsidR="007450B4" w:rsidRPr="00201638">
        <w:rPr>
          <w:rFonts w:ascii="Times New Roman" w:hAnsi="Times New Roman" w:cs="Times New Roman"/>
          <w:i/>
          <w:sz w:val="24"/>
          <w:szCs w:val="24"/>
        </w:rPr>
        <w:t>Bindura University of</w:t>
      </w:r>
      <w:r w:rsidR="007450B4">
        <w:rPr>
          <w:rFonts w:ascii="Times New Roman" w:hAnsi="Times New Roman" w:cs="Times New Roman"/>
          <w:sz w:val="24"/>
          <w:szCs w:val="24"/>
        </w:rPr>
        <w:t xml:space="preserve"> </w:t>
      </w:r>
      <w:r w:rsidR="007450B4" w:rsidRPr="00201638">
        <w:rPr>
          <w:rFonts w:ascii="Times New Roman" w:hAnsi="Times New Roman" w:cs="Times New Roman"/>
          <w:i/>
          <w:sz w:val="24"/>
          <w:szCs w:val="24"/>
        </w:rPr>
        <w:t>Science Technology &amp; Anor</w:t>
      </w:r>
      <w:r w:rsidR="007450B4">
        <w:rPr>
          <w:rFonts w:ascii="Times New Roman" w:hAnsi="Times New Roman" w:cs="Times New Roman"/>
          <w:sz w:val="24"/>
          <w:szCs w:val="24"/>
        </w:rPr>
        <w:t xml:space="preserve"> SC 5-2019.</w:t>
      </w:r>
    </w:p>
    <w:p w:rsidR="00F86114" w:rsidRDefault="007450B4"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1</w:t>
      </w:r>
      <w:r w:rsidRPr="007450B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that in their papers, applicants have cited the 1</w:t>
      </w:r>
      <w:r w:rsidRPr="007450B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only for purposes of his removal as a judicial </w:t>
      </w:r>
      <w:r w:rsidR="00F86114">
        <w:rPr>
          <w:rFonts w:ascii="Times New Roman" w:hAnsi="Times New Roman" w:cs="Times New Roman"/>
          <w:sz w:val="24"/>
          <w:szCs w:val="24"/>
        </w:rPr>
        <w:t xml:space="preserve">manager.  This is not consistent with the relief that they are seeking.  Therefore, so the argument goes, they cannot attain relief where they have cited the judicial manager for a different cause of action.  Reliance was placed on </w:t>
      </w:r>
      <w:proofErr w:type="spellStart"/>
      <w:r w:rsidR="00F86114" w:rsidRPr="00201638">
        <w:rPr>
          <w:rFonts w:ascii="Times New Roman" w:hAnsi="Times New Roman" w:cs="Times New Roman"/>
          <w:i/>
          <w:sz w:val="24"/>
          <w:szCs w:val="24"/>
        </w:rPr>
        <w:t>Medlog</w:t>
      </w:r>
      <w:proofErr w:type="spellEnd"/>
      <w:r w:rsidR="00F86114" w:rsidRPr="00201638">
        <w:rPr>
          <w:rFonts w:ascii="Times New Roman" w:hAnsi="Times New Roman" w:cs="Times New Roman"/>
          <w:i/>
          <w:sz w:val="24"/>
          <w:szCs w:val="24"/>
        </w:rPr>
        <w:t xml:space="preserve"> </w:t>
      </w:r>
      <w:proofErr w:type="spellStart"/>
      <w:r w:rsidR="00F86114" w:rsidRPr="00201638">
        <w:rPr>
          <w:rFonts w:ascii="Times New Roman" w:hAnsi="Times New Roman" w:cs="Times New Roman"/>
          <w:i/>
          <w:sz w:val="24"/>
          <w:szCs w:val="24"/>
        </w:rPr>
        <w:t>Zim</w:t>
      </w:r>
      <w:proofErr w:type="spellEnd"/>
      <w:r w:rsidR="00F86114" w:rsidRPr="00201638">
        <w:rPr>
          <w:rFonts w:ascii="Times New Roman" w:hAnsi="Times New Roman" w:cs="Times New Roman"/>
          <w:i/>
          <w:sz w:val="24"/>
          <w:szCs w:val="24"/>
        </w:rPr>
        <w:t xml:space="preserve"> (Pvt) Ltd</w:t>
      </w:r>
      <w:r w:rsidR="00F86114">
        <w:rPr>
          <w:rFonts w:ascii="Times New Roman" w:hAnsi="Times New Roman" w:cs="Times New Roman"/>
          <w:sz w:val="24"/>
          <w:szCs w:val="24"/>
        </w:rPr>
        <w:t xml:space="preserve"> v </w:t>
      </w:r>
      <w:r w:rsidR="00F86114" w:rsidRPr="00201638">
        <w:rPr>
          <w:rFonts w:ascii="Times New Roman" w:hAnsi="Times New Roman" w:cs="Times New Roman"/>
          <w:i/>
          <w:sz w:val="24"/>
          <w:szCs w:val="24"/>
        </w:rPr>
        <w:t>Cost Benefit Holdings (Pvt) Ltd</w:t>
      </w:r>
      <w:r w:rsidR="00F86114">
        <w:rPr>
          <w:rFonts w:ascii="Times New Roman" w:hAnsi="Times New Roman" w:cs="Times New Roman"/>
          <w:sz w:val="24"/>
          <w:szCs w:val="24"/>
        </w:rPr>
        <w:t xml:space="preserve"> SC 24-18 and </w:t>
      </w:r>
      <w:r w:rsidR="00F86114" w:rsidRPr="00201638">
        <w:rPr>
          <w:rFonts w:ascii="Times New Roman" w:hAnsi="Times New Roman" w:cs="Times New Roman"/>
          <w:i/>
          <w:sz w:val="24"/>
          <w:szCs w:val="24"/>
        </w:rPr>
        <w:t>Courtney – Clarke</w:t>
      </w:r>
      <w:r w:rsidR="00F86114">
        <w:rPr>
          <w:rFonts w:ascii="Times New Roman" w:hAnsi="Times New Roman" w:cs="Times New Roman"/>
          <w:sz w:val="24"/>
          <w:szCs w:val="24"/>
        </w:rPr>
        <w:t xml:space="preserve"> v </w:t>
      </w:r>
      <w:proofErr w:type="spellStart"/>
      <w:r w:rsidR="00F86114" w:rsidRPr="00201638">
        <w:rPr>
          <w:rFonts w:ascii="Times New Roman" w:hAnsi="Times New Roman" w:cs="Times New Roman"/>
          <w:i/>
          <w:sz w:val="24"/>
          <w:szCs w:val="24"/>
        </w:rPr>
        <w:t>Bassingthwaghte</w:t>
      </w:r>
      <w:proofErr w:type="spellEnd"/>
      <w:r w:rsidR="00F86114" w:rsidRPr="00201638">
        <w:rPr>
          <w:rFonts w:ascii="Times New Roman" w:hAnsi="Times New Roman" w:cs="Times New Roman"/>
          <w:i/>
          <w:sz w:val="24"/>
          <w:szCs w:val="24"/>
        </w:rPr>
        <w:t xml:space="preserve"> </w:t>
      </w:r>
      <w:r w:rsidR="00F86114">
        <w:rPr>
          <w:rFonts w:ascii="Times New Roman" w:hAnsi="Times New Roman" w:cs="Times New Roman"/>
          <w:sz w:val="24"/>
          <w:szCs w:val="24"/>
        </w:rPr>
        <w:t>1991 (1) 8A 684.</w:t>
      </w:r>
    </w:p>
    <w:p w:rsidR="00413121" w:rsidRDefault="00F86114"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merits the 1</w:t>
      </w:r>
      <w:r w:rsidRPr="00F8611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applicants have not placed as a matter of law</w:t>
      </w:r>
      <w:r w:rsidR="005C0A16">
        <w:rPr>
          <w:rFonts w:ascii="Times New Roman" w:hAnsi="Times New Roman" w:cs="Times New Roman"/>
          <w:sz w:val="24"/>
          <w:szCs w:val="24"/>
        </w:rPr>
        <w:t xml:space="preserve"> relevant evidence of a probative </w:t>
      </w:r>
      <w:r>
        <w:rPr>
          <w:rFonts w:ascii="Times New Roman" w:hAnsi="Times New Roman" w:cs="Times New Roman"/>
          <w:sz w:val="24"/>
          <w:szCs w:val="24"/>
        </w:rPr>
        <w:t>value to establish the basis of their application.  The fact that the 3</w:t>
      </w:r>
      <w:r w:rsidRPr="00F86114">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since paid its creditors is not decisive on its own.  The company should also be in a position where </w:t>
      </w:r>
      <w:r w:rsidR="00751345">
        <w:rPr>
          <w:rFonts w:ascii="Times New Roman" w:hAnsi="Times New Roman" w:cs="Times New Roman"/>
          <w:sz w:val="24"/>
          <w:szCs w:val="24"/>
        </w:rPr>
        <w:t xml:space="preserve">it can be said to be now viable.  In other words, it must return to profitability.  </w:t>
      </w:r>
      <w:proofErr w:type="spellStart"/>
      <w:r w:rsidR="00751345" w:rsidRPr="006400FD">
        <w:rPr>
          <w:rFonts w:ascii="Times New Roman" w:hAnsi="Times New Roman" w:cs="Times New Roman"/>
          <w:i/>
          <w:sz w:val="24"/>
          <w:szCs w:val="24"/>
        </w:rPr>
        <w:t>Millman</w:t>
      </w:r>
      <w:proofErr w:type="spellEnd"/>
      <w:r w:rsidR="00751345" w:rsidRPr="006400FD">
        <w:rPr>
          <w:rFonts w:ascii="Times New Roman" w:hAnsi="Times New Roman" w:cs="Times New Roman"/>
          <w:i/>
          <w:sz w:val="24"/>
          <w:szCs w:val="24"/>
        </w:rPr>
        <w:t xml:space="preserve"> N.O</w:t>
      </w:r>
      <w:r w:rsidR="00751345">
        <w:rPr>
          <w:rFonts w:ascii="Times New Roman" w:hAnsi="Times New Roman" w:cs="Times New Roman"/>
          <w:sz w:val="24"/>
          <w:szCs w:val="24"/>
        </w:rPr>
        <w:t xml:space="preserve"> v </w:t>
      </w:r>
      <w:r w:rsidR="00751345" w:rsidRPr="006400FD">
        <w:rPr>
          <w:rFonts w:ascii="Times New Roman" w:hAnsi="Times New Roman" w:cs="Times New Roman"/>
          <w:i/>
          <w:sz w:val="24"/>
          <w:szCs w:val="24"/>
        </w:rPr>
        <w:t xml:space="preserve">Swart Land Huis </w:t>
      </w:r>
      <w:proofErr w:type="spellStart"/>
      <w:r w:rsidR="00751345" w:rsidRPr="006400FD">
        <w:rPr>
          <w:rFonts w:ascii="Times New Roman" w:hAnsi="Times New Roman" w:cs="Times New Roman"/>
          <w:i/>
          <w:sz w:val="24"/>
          <w:szCs w:val="24"/>
        </w:rPr>
        <w:t>Meaubeleerders</w:t>
      </w:r>
      <w:proofErr w:type="spellEnd"/>
      <w:r w:rsidR="00751345">
        <w:rPr>
          <w:rFonts w:ascii="Times New Roman" w:hAnsi="Times New Roman" w:cs="Times New Roman"/>
          <w:sz w:val="24"/>
          <w:szCs w:val="24"/>
        </w:rPr>
        <w:t xml:space="preserve"> </w:t>
      </w:r>
      <w:r w:rsidR="00751345" w:rsidRPr="006400FD">
        <w:rPr>
          <w:rFonts w:ascii="Times New Roman" w:hAnsi="Times New Roman" w:cs="Times New Roman"/>
          <w:i/>
          <w:sz w:val="24"/>
          <w:szCs w:val="24"/>
        </w:rPr>
        <w:t>(EDMS) BBR:</w:t>
      </w:r>
      <w:r w:rsidR="00751345">
        <w:rPr>
          <w:rFonts w:ascii="Times New Roman" w:hAnsi="Times New Roman" w:cs="Times New Roman"/>
          <w:sz w:val="24"/>
          <w:szCs w:val="24"/>
        </w:rPr>
        <w:t xml:space="preserve"> </w:t>
      </w:r>
      <w:proofErr w:type="spellStart"/>
      <w:r w:rsidR="00751345" w:rsidRPr="006400FD">
        <w:rPr>
          <w:rFonts w:ascii="Times New Roman" w:hAnsi="Times New Roman" w:cs="Times New Roman"/>
          <w:i/>
          <w:sz w:val="24"/>
          <w:szCs w:val="24"/>
        </w:rPr>
        <w:t>Repfin</w:t>
      </w:r>
      <w:proofErr w:type="spellEnd"/>
      <w:r w:rsidR="00751345" w:rsidRPr="006400FD">
        <w:rPr>
          <w:rFonts w:ascii="Times New Roman" w:hAnsi="Times New Roman" w:cs="Times New Roman"/>
          <w:i/>
          <w:sz w:val="24"/>
          <w:szCs w:val="24"/>
        </w:rPr>
        <w:t xml:space="preserve"> Acceptances Ltd (</w:t>
      </w:r>
      <w:proofErr w:type="spellStart"/>
      <w:r w:rsidR="00751345" w:rsidRPr="006400FD">
        <w:rPr>
          <w:rFonts w:ascii="Times New Roman" w:hAnsi="Times New Roman" w:cs="Times New Roman"/>
          <w:i/>
          <w:sz w:val="24"/>
          <w:szCs w:val="24"/>
        </w:rPr>
        <w:t>Interveriing</w:t>
      </w:r>
      <w:proofErr w:type="spellEnd"/>
      <w:r w:rsidR="00751345" w:rsidRPr="006400FD">
        <w:rPr>
          <w:rFonts w:ascii="Times New Roman" w:hAnsi="Times New Roman" w:cs="Times New Roman"/>
          <w:i/>
          <w:sz w:val="24"/>
          <w:szCs w:val="24"/>
        </w:rPr>
        <w:t>)</w:t>
      </w:r>
      <w:r w:rsidR="00751345">
        <w:rPr>
          <w:rFonts w:ascii="Times New Roman" w:hAnsi="Times New Roman" w:cs="Times New Roman"/>
          <w:sz w:val="24"/>
          <w:szCs w:val="24"/>
        </w:rPr>
        <w:t xml:space="preserve"> 1972 (1) 8A741 (C) at 744 B, </w:t>
      </w:r>
      <w:proofErr w:type="spellStart"/>
      <w:r w:rsidR="00751345" w:rsidRPr="006400FD">
        <w:rPr>
          <w:rFonts w:ascii="Times New Roman" w:hAnsi="Times New Roman" w:cs="Times New Roman"/>
          <w:i/>
          <w:sz w:val="24"/>
          <w:szCs w:val="24"/>
        </w:rPr>
        <w:t>Makhuva</w:t>
      </w:r>
      <w:proofErr w:type="spellEnd"/>
      <w:r w:rsidR="00751345" w:rsidRPr="006400FD">
        <w:rPr>
          <w:rFonts w:ascii="Times New Roman" w:hAnsi="Times New Roman" w:cs="Times New Roman"/>
          <w:i/>
          <w:sz w:val="24"/>
          <w:szCs w:val="24"/>
        </w:rPr>
        <w:t xml:space="preserve"> &amp; </w:t>
      </w:r>
      <w:proofErr w:type="spellStart"/>
      <w:r w:rsidR="00751345" w:rsidRPr="006400FD">
        <w:rPr>
          <w:rFonts w:ascii="Times New Roman" w:hAnsi="Times New Roman" w:cs="Times New Roman"/>
          <w:i/>
          <w:sz w:val="24"/>
          <w:szCs w:val="24"/>
        </w:rPr>
        <w:t>Ors</w:t>
      </w:r>
      <w:proofErr w:type="spellEnd"/>
      <w:r w:rsidR="00751345">
        <w:rPr>
          <w:rFonts w:ascii="Times New Roman" w:hAnsi="Times New Roman" w:cs="Times New Roman"/>
          <w:sz w:val="24"/>
          <w:szCs w:val="24"/>
        </w:rPr>
        <w:t xml:space="preserve"> v </w:t>
      </w:r>
      <w:proofErr w:type="spellStart"/>
      <w:r w:rsidR="00751345" w:rsidRPr="006400FD">
        <w:rPr>
          <w:rFonts w:ascii="Times New Roman" w:hAnsi="Times New Roman" w:cs="Times New Roman"/>
          <w:i/>
          <w:sz w:val="24"/>
          <w:szCs w:val="24"/>
        </w:rPr>
        <w:t>Lukhoto</w:t>
      </w:r>
      <w:proofErr w:type="spellEnd"/>
      <w:r w:rsidR="00751345" w:rsidRPr="006400FD">
        <w:rPr>
          <w:rFonts w:ascii="Times New Roman" w:hAnsi="Times New Roman" w:cs="Times New Roman"/>
          <w:i/>
          <w:sz w:val="24"/>
          <w:szCs w:val="24"/>
        </w:rPr>
        <w:t xml:space="preserve"> Bust Service (Pty) Ltd &amp; </w:t>
      </w:r>
      <w:proofErr w:type="spellStart"/>
      <w:r w:rsidR="00751345" w:rsidRPr="006400FD">
        <w:rPr>
          <w:rFonts w:ascii="Times New Roman" w:hAnsi="Times New Roman" w:cs="Times New Roman"/>
          <w:i/>
          <w:sz w:val="24"/>
          <w:szCs w:val="24"/>
        </w:rPr>
        <w:t>Ors</w:t>
      </w:r>
      <w:proofErr w:type="spellEnd"/>
      <w:r w:rsidR="00751345">
        <w:rPr>
          <w:rFonts w:ascii="Times New Roman" w:hAnsi="Times New Roman" w:cs="Times New Roman"/>
          <w:sz w:val="24"/>
          <w:szCs w:val="24"/>
        </w:rPr>
        <w:t xml:space="preserve"> 1987 (3) 8A 376.</w:t>
      </w:r>
    </w:p>
    <w:p w:rsidR="00751345" w:rsidRDefault="00751345"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the Judicial Manager (1</w:t>
      </w:r>
      <w:r w:rsidRPr="0075134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the debts that have been paid related to the pre-judi</w:t>
      </w:r>
      <w:r w:rsidR="005C0A16">
        <w:rPr>
          <w:rFonts w:ascii="Times New Roman" w:hAnsi="Times New Roman" w:cs="Times New Roman"/>
          <w:sz w:val="24"/>
          <w:szCs w:val="24"/>
        </w:rPr>
        <w:t>cial management creditors.  Ther</w:t>
      </w:r>
      <w:r>
        <w:rPr>
          <w:rFonts w:ascii="Times New Roman" w:hAnsi="Times New Roman" w:cs="Times New Roman"/>
          <w:sz w:val="24"/>
          <w:szCs w:val="24"/>
        </w:rPr>
        <w:t>e are “new” creditors some of whom have been and continue to supply goods to the 3</w:t>
      </w:r>
      <w:r w:rsidRPr="0075134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on credit.  It is therefore imperative that the court hears t</w:t>
      </w:r>
      <w:r w:rsidR="00E2249D">
        <w:rPr>
          <w:rFonts w:ascii="Times New Roman" w:hAnsi="Times New Roman" w:cs="Times New Roman"/>
          <w:sz w:val="24"/>
          <w:szCs w:val="24"/>
        </w:rPr>
        <w:t>he Judicial Manager’s evidence o</w:t>
      </w:r>
      <w:r>
        <w:rPr>
          <w:rFonts w:ascii="Times New Roman" w:hAnsi="Times New Roman" w:cs="Times New Roman"/>
          <w:sz w:val="24"/>
          <w:szCs w:val="24"/>
        </w:rPr>
        <w:t>n the 3</w:t>
      </w:r>
      <w:r w:rsidRPr="00751345">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financial status before removing it from judicial management.  Further, 1</w:t>
      </w:r>
      <w:r w:rsidRPr="00751345">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submitted that applicants simply want the company to be removed from judicial management on a promise of credit since they have not secured any capital.</w:t>
      </w:r>
    </w:p>
    <w:p w:rsidR="00A1773B" w:rsidRDefault="00A1773B"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Commenting on the letter 1</w:t>
      </w:r>
      <w:r w:rsidRPr="00A177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wrote making reference to seventeen (17) million dollars (ZWL$17 million) in cumulative profits, </w:t>
      </w:r>
      <w:r w:rsidR="00E2249D">
        <w:rPr>
          <w:rFonts w:ascii="Times New Roman" w:hAnsi="Times New Roman" w:cs="Times New Roman"/>
          <w:sz w:val="24"/>
          <w:szCs w:val="24"/>
        </w:rPr>
        <w:t>t</w:t>
      </w:r>
      <w:r>
        <w:rPr>
          <w:rFonts w:ascii="Times New Roman" w:hAnsi="Times New Roman" w:cs="Times New Roman"/>
          <w:sz w:val="24"/>
          <w:szCs w:val="24"/>
        </w:rPr>
        <w:t xml:space="preserve">he </w:t>
      </w:r>
      <w:r w:rsidR="00E2249D">
        <w:rPr>
          <w:rFonts w:ascii="Times New Roman" w:hAnsi="Times New Roman" w:cs="Times New Roman"/>
          <w:sz w:val="24"/>
          <w:szCs w:val="24"/>
        </w:rPr>
        <w:t>3</w:t>
      </w:r>
      <w:r w:rsidR="00E2249D" w:rsidRPr="00E2249D">
        <w:rPr>
          <w:rFonts w:ascii="Times New Roman" w:hAnsi="Times New Roman" w:cs="Times New Roman"/>
          <w:sz w:val="24"/>
          <w:szCs w:val="24"/>
          <w:vertAlign w:val="superscript"/>
        </w:rPr>
        <w:t>rd</w:t>
      </w:r>
      <w:r w:rsidR="00E2249D">
        <w:rPr>
          <w:rFonts w:ascii="Times New Roman" w:hAnsi="Times New Roman" w:cs="Times New Roman"/>
          <w:sz w:val="24"/>
          <w:szCs w:val="24"/>
        </w:rPr>
        <w:t xml:space="preserve"> respondent </w:t>
      </w:r>
      <w:r>
        <w:rPr>
          <w:rFonts w:ascii="Times New Roman" w:hAnsi="Times New Roman" w:cs="Times New Roman"/>
          <w:sz w:val="24"/>
          <w:szCs w:val="24"/>
        </w:rPr>
        <w:t>explained that it is profit made by the company over a period of time.  He also indicated that this is the money that was used to pay off the pre-judicial management debts.  This was made possible, not because the company was able to stand on its own or that it had its own capital but because Pintail was supplying it as it is doing now on consignment basis.</w:t>
      </w:r>
    </w:p>
    <w:p w:rsidR="00A1773B" w:rsidRDefault="00A1773B"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applicants’ submission that they have secured “partners”, 1</w:t>
      </w:r>
      <w:r w:rsidRPr="00A177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argued firstly that this demonstrates to the court that the 3</w:t>
      </w:r>
      <w:r w:rsidRPr="00A1773B">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cannot stand on its own and secondly that it is not profitable at all.  First respondent also dealt with 1</w:t>
      </w:r>
      <w:r w:rsidRPr="00A1773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applicant’s allegation that the Judicial Manager was making major decisions without consulting the “management of the company.”  According to his notice of opposition, 1</w:t>
      </w:r>
      <w:r w:rsidRPr="00A1773B">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has always been involved in the running of the company and proof of that fact has been attached.</w:t>
      </w:r>
    </w:p>
    <w:p w:rsidR="00A1773B" w:rsidRDefault="00A1773B"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 the 1</w:t>
      </w:r>
      <w:r w:rsidRPr="00A1773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contended that the company could not have shown signs of life had the Judicial Manager not properly </w:t>
      </w:r>
      <w:r w:rsidR="00A27EB9">
        <w:rPr>
          <w:rFonts w:ascii="Times New Roman" w:hAnsi="Times New Roman" w:cs="Times New Roman"/>
          <w:sz w:val="24"/>
          <w:szCs w:val="24"/>
        </w:rPr>
        <w:t xml:space="preserve">managed it with skill and </w:t>
      </w:r>
      <w:proofErr w:type="spellStart"/>
      <w:r w:rsidR="00A27EB9">
        <w:rPr>
          <w:rFonts w:ascii="Times New Roman" w:hAnsi="Times New Roman" w:cs="Times New Roman"/>
          <w:sz w:val="24"/>
          <w:szCs w:val="24"/>
        </w:rPr>
        <w:t>hardwork</w:t>
      </w:r>
      <w:proofErr w:type="spellEnd"/>
      <w:r w:rsidR="00A27EB9">
        <w:rPr>
          <w:rFonts w:ascii="Times New Roman" w:hAnsi="Times New Roman" w:cs="Times New Roman"/>
          <w:sz w:val="24"/>
          <w:szCs w:val="24"/>
        </w:rPr>
        <w:t>.</w:t>
      </w:r>
    </w:p>
    <w:p w:rsidR="00AC2C25" w:rsidRDefault="00A27EB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now deal with the points </w:t>
      </w:r>
      <w:r w:rsidRPr="00B54F43">
        <w:rPr>
          <w:rFonts w:ascii="Times New Roman" w:hAnsi="Times New Roman" w:cs="Times New Roman"/>
          <w:i/>
          <w:sz w:val="24"/>
          <w:szCs w:val="24"/>
        </w:rPr>
        <w:t xml:space="preserve">in </w:t>
      </w:r>
      <w:proofErr w:type="spellStart"/>
      <w:r w:rsidRPr="00B54F43">
        <w:rPr>
          <w:rFonts w:ascii="Times New Roman" w:hAnsi="Times New Roman" w:cs="Times New Roman"/>
          <w:i/>
          <w:sz w:val="24"/>
          <w:szCs w:val="24"/>
        </w:rPr>
        <w:t>limine</w:t>
      </w:r>
      <w:proofErr w:type="spellEnd"/>
      <w:r>
        <w:rPr>
          <w:rFonts w:ascii="Times New Roman" w:hAnsi="Times New Roman" w:cs="Times New Roman"/>
          <w:sz w:val="24"/>
          <w:szCs w:val="24"/>
        </w:rPr>
        <w:t>.  I must point out that these points do not dispose of the matter at hand.  The 1</w:t>
      </w:r>
      <w:r w:rsidRPr="00A27EB9">
        <w:rPr>
          <w:rFonts w:ascii="Times New Roman" w:hAnsi="Times New Roman" w:cs="Times New Roman"/>
          <w:sz w:val="24"/>
          <w:szCs w:val="24"/>
          <w:vertAlign w:val="superscript"/>
        </w:rPr>
        <w:t>st</w:t>
      </w:r>
      <w:r>
        <w:rPr>
          <w:rFonts w:ascii="Times New Roman" w:hAnsi="Times New Roman" w:cs="Times New Roman"/>
          <w:sz w:val="24"/>
          <w:szCs w:val="24"/>
        </w:rPr>
        <w:t xml:space="preserve"> point </w:t>
      </w:r>
      <w:r w:rsidRPr="00B54F43">
        <w:rPr>
          <w:rFonts w:ascii="Times New Roman" w:hAnsi="Times New Roman" w:cs="Times New Roman"/>
          <w:i/>
          <w:sz w:val="24"/>
          <w:szCs w:val="24"/>
        </w:rPr>
        <w:t xml:space="preserve">in </w:t>
      </w:r>
      <w:proofErr w:type="spellStart"/>
      <w:r w:rsidRPr="00B54F43">
        <w:rPr>
          <w:rFonts w:ascii="Times New Roman" w:hAnsi="Times New Roman" w:cs="Times New Roman"/>
          <w:i/>
          <w:sz w:val="24"/>
          <w:szCs w:val="24"/>
        </w:rPr>
        <w:t>limine</w:t>
      </w:r>
      <w:proofErr w:type="spellEnd"/>
      <w:r>
        <w:rPr>
          <w:rFonts w:ascii="Times New Roman" w:hAnsi="Times New Roman" w:cs="Times New Roman"/>
          <w:sz w:val="24"/>
          <w:szCs w:val="24"/>
        </w:rPr>
        <w:t xml:space="preserve"> n</w:t>
      </w:r>
      <w:r w:rsidR="00710D6A">
        <w:rPr>
          <w:rFonts w:ascii="Times New Roman" w:hAnsi="Times New Roman" w:cs="Times New Roman"/>
          <w:sz w:val="24"/>
          <w:szCs w:val="24"/>
        </w:rPr>
        <w:t>amely that the application is imp</w:t>
      </w:r>
      <w:r>
        <w:rPr>
          <w:rFonts w:ascii="Times New Roman" w:hAnsi="Times New Roman" w:cs="Times New Roman"/>
          <w:sz w:val="24"/>
          <w:szCs w:val="24"/>
        </w:rPr>
        <w:t xml:space="preserve">roperly before the </w:t>
      </w:r>
      <w:r w:rsidR="000365E0">
        <w:rPr>
          <w:rFonts w:ascii="Times New Roman" w:hAnsi="Times New Roman" w:cs="Times New Roman"/>
          <w:sz w:val="24"/>
          <w:szCs w:val="24"/>
        </w:rPr>
        <w:t>court because it was made to a J</w:t>
      </w:r>
      <w:r>
        <w:rPr>
          <w:rFonts w:ascii="Times New Roman" w:hAnsi="Times New Roman" w:cs="Times New Roman"/>
          <w:sz w:val="24"/>
          <w:szCs w:val="24"/>
        </w:rPr>
        <w:t>udge</w:t>
      </w:r>
      <w:r w:rsidR="000365E0">
        <w:rPr>
          <w:rFonts w:ascii="Times New Roman" w:hAnsi="Times New Roman" w:cs="Times New Roman"/>
          <w:sz w:val="24"/>
          <w:szCs w:val="24"/>
        </w:rPr>
        <w:t xml:space="preserve"> in chambers and not to the court has no merit in my view.  Firstly, section 314 of the Act does not specify what type of application must be made.  Secondly, although the reference to a “Court” may strongly suggest that the application must be a “Court Application,” and not a “Chamber Application”, </w:t>
      </w:r>
      <w:r w:rsidR="000365E0" w:rsidRPr="00B54F43">
        <w:rPr>
          <w:rFonts w:ascii="Times New Roman" w:hAnsi="Times New Roman" w:cs="Times New Roman"/>
          <w:i/>
          <w:sz w:val="24"/>
          <w:szCs w:val="24"/>
        </w:rPr>
        <w:t xml:space="preserve">in </w:t>
      </w:r>
      <w:proofErr w:type="spellStart"/>
      <w:r w:rsidR="000365E0" w:rsidRPr="00B54F43">
        <w:rPr>
          <w:rFonts w:ascii="Times New Roman" w:hAnsi="Times New Roman" w:cs="Times New Roman"/>
          <w:i/>
          <w:sz w:val="24"/>
          <w:szCs w:val="24"/>
        </w:rPr>
        <w:t>casu</w:t>
      </w:r>
      <w:proofErr w:type="spellEnd"/>
      <w:r w:rsidR="000365E0">
        <w:rPr>
          <w:rFonts w:ascii="Times New Roman" w:hAnsi="Times New Roman" w:cs="Times New Roman"/>
          <w:sz w:val="24"/>
          <w:szCs w:val="24"/>
        </w:rPr>
        <w:t xml:space="preserve"> the 1</w:t>
      </w:r>
      <w:r w:rsidR="000365E0" w:rsidRPr="000365E0">
        <w:rPr>
          <w:rFonts w:ascii="Times New Roman" w:hAnsi="Times New Roman" w:cs="Times New Roman"/>
          <w:sz w:val="24"/>
          <w:szCs w:val="24"/>
          <w:vertAlign w:val="superscript"/>
        </w:rPr>
        <w:t>st</w:t>
      </w:r>
      <w:r w:rsidR="000365E0">
        <w:rPr>
          <w:rFonts w:ascii="Times New Roman" w:hAnsi="Times New Roman" w:cs="Times New Roman"/>
          <w:sz w:val="24"/>
          <w:szCs w:val="24"/>
        </w:rPr>
        <w:t xml:space="preserve"> respondent understood the application to be a court application and he proceeded accordingly.  The matter </w:t>
      </w:r>
      <w:r w:rsidR="00AC2C25">
        <w:rPr>
          <w:rFonts w:ascii="Times New Roman" w:hAnsi="Times New Roman" w:cs="Times New Roman"/>
          <w:sz w:val="24"/>
          <w:szCs w:val="24"/>
        </w:rPr>
        <w:t>was set down as an opposed court application with the parties arguing their respective cases in open cou</w:t>
      </w:r>
      <w:r w:rsidR="00E2249D">
        <w:rPr>
          <w:rFonts w:ascii="Times New Roman" w:hAnsi="Times New Roman" w:cs="Times New Roman"/>
          <w:sz w:val="24"/>
          <w:szCs w:val="24"/>
        </w:rPr>
        <w:t xml:space="preserve">rt.  I believe the nomenclature </w:t>
      </w:r>
      <w:r w:rsidR="00AC2C25">
        <w:rPr>
          <w:rFonts w:ascii="Times New Roman" w:hAnsi="Times New Roman" w:cs="Times New Roman"/>
          <w:sz w:val="24"/>
          <w:szCs w:val="24"/>
        </w:rPr>
        <w:t>has not prejudiced the 1</w:t>
      </w:r>
      <w:r w:rsidR="00AC2C25" w:rsidRPr="00AC2C25">
        <w:rPr>
          <w:rFonts w:ascii="Times New Roman" w:hAnsi="Times New Roman" w:cs="Times New Roman"/>
          <w:sz w:val="24"/>
          <w:szCs w:val="24"/>
          <w:vertAlign w:val="superscript"/>
        </w:rPr>
        <w:t>st</w:t>
      </w:r>
      <w:r w:rsidR="00AC2C25">
        <w:rPr>
          <w:rFonts w:ascii="Times New Roman" w:hAnsi="Times New Roman" w:cs="Times New Roman"/>
          <w:sz w:val="24"/>
          <w:szCs w:val="24"/>
        </w:rPr>
        <w:t xml:space="preserve"> respondent despite being</w:t>
      </w:r>
      <w:r w:rsidR="00E2249D">
        <w:rPr>
          <w:rFonts w:ascii="Times New Roman" w:hAnsi="Times New Roman" w:cs="Times New Roman"/>
          <w:sz w:val="24"/>
          <w:szCs w:val="24"/>
        </w:rPr>
        <w:t xml:space="preserve"> </w:t>
      </w:r>
      <w:r w:rsidR="00E2249D">
        <w:rPr>
          <w:rFonts w:ascii="Times New Roman" w:hAnsi="Times New Roman" w:cs="Times New Roman"/>
          <w:sz w:val="24"/>
          <w:szCs w:val="24"/>
        </w:rPr>
        <w:lastRenderedPageBreak/>
        <w:t>given</w:t>
      </w:r>
      <w:r w:rsidR="00976654">
        <w:rPr>
          <w:rFonts w:ascii="Times New Roman" w:hAnsi="Times New Roman" w:cs="Times New Roman"/>
          <w:sz w:val="24"/>
          <w:szCs w:val="24"/>
        </w:rPr>
        <w:t xml:space="preserve"> 5 </w:t>
      </w:r>
      <w:r w:rsidR="00AC2C25">
        <w:rPr>
          <w:rFonts w:ascii="Times New Roman" w:hAnsi="Times New Roman" w:cs="Times New Roman"/>
          <w:sz w:val="24"/>
          <w:szCs w:val="24"/>
        </w:rPr>
        <w:t xml:space="preserve">days instead of the usual 10 days within which to respond.  I would therefore dismiss this point </w:t>
      </w:r>
      <w:r w:rsidR="00AC2C25" w:rsidRPr="00B54F43">
        <w:rPr>
          <w:rFonts w:ascii="Times New Roman" w:hAnsi="Times New Roman" w:cs="Times New Roman"/>
          <w:i/>
          <w:sz w:val="24"/>
          <w:szCs w:val="24"/>
        </w:rPr>
        <w:t xml:space="preserve">in </w:t>
      </w:r>
      <w:proofErr w:type="spellStart"/>
      <w:r w:rsidR="00AC2C25" w:rsidRPr="00B54F43">
        <w:rPr>
          <w:rFonts w:ascii="Times New Roman" w:hAnsi="Times New Roman" w:cs="Times New Roman"/>
          <w:i/>
          <w:sz w:val="24"/>
          <w:szCs w:val="24"/>
        </w:rPr>
        <w:t>limine</w:t>
      </w:r>
      <w:proofErr w:type="spellEnd"/>
      <w:r w:rsidR="00AC2C25">
        <w:rPr>
          <w:rFonts w:ascii="Times New Roman" w:hAnsi="Times New Roman" w:cs="Times New Roman"/>
          <w:sz w:val="24"/>
          <w:szCs w:val="24"/>
        </w:rPr>
        <w:t>.</w:t>
      </w:r>
    </w:p>
    <w:p w:rsidR="00AC2C25" w:rsidRDefault="00AC2C25"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AC2C25">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AC2C25">
        <w:rPr>
          <w:rFonts w:ascii="Times New Roman" w:hAnsi="Times New Roman" w:cs="Times New Roman"/>
          <w:sz w:val="24"/>
          <w:szCs w:val="24"/>
          <w:vertAlign w:val="superscript"/>
        </w:rPr>
        <w:t>rd</w:t>
      </w:r>
      <w:r>
        <w:rPr>
          <w:rFonts w:ascii="Times New Roman" w:hAnsi="Times New Roman" w:cs="Times New Roman"/>
          <w:sz w:val="24"/>
          <w:szCs w:val="24"/>
        </w:rPr>
        <w:t xml:space="preserve"> points </w:t>
      </w:r>
      <w:r w:rsidRPr="00B54F43">
        <w:rPr>
          <w:rFonts w:ascii="Times New Roman" w:hAnsi="Times New Roman" w:cs="Times New Roman"/>
          <w:i/>
          <w:sz w:val="24"/>
          <w:szCs w:val="24"/>
        </w:rPr>
        <w:t xml:space="preserve">in </w:t>
      </w:r>
      <w:proofErr w:type="spellStart"/>
      <w:r w:rsidRPr="00B54F43">
        <w:rPr>
          <w:rFonts w:ascii="Times New Roman" w:hAnsi="Times New Roman" w:cs="Times New Roman"/>
          <w:i/>
          <w:sz w:val="24"/>
          <w:szCs w:val="24"/>
        </w:rPr>
        <w:t>limine</w:t>
      </w:r>
      <w:proofErr w:type="spellEnd"/>
      <w:r>
        <w:rPr>
          <w:rFonts w:ascii="Times New Roman" w:hAnsi="Times New Roman" w:cs="Times New Roman"/>
          <w:sz w:val="24"/>
          <w:szCs w:val="24"/>
        </w:rPr>
        <w:t xml:space="preserve"> are interwoven with the main issue </w:t>
      </w:r>
      <w:r w:rsidRPr="00B54F43">
        <w:rPr>
          <w:rFonts w:ascii="Times New Roman" w:hAnsi="Times New Roman" w:cs="Times New Roman"/>
          <w:i/>
          <w:sz w:val="24"/>
          <w:szCs w:val="24"/>
        </w:rPr>
        <w:t xml:space="preserve">in </w:t>
      </w:r>
      <w:proofErr w:type="spellStart"/>
      <w:r w:rsidRPr="00B54F43">
        <w:rPr>
          <w:rFonts w:ascii="Times New Roman" w:hAnsi="Times New Roman" w:cs="Times New Roman"/>
          <w:i/>
          <w:sz w:val="24"/>
          <w:szCs w:val="24"/>
        </w:rPr>
        <w:t>casu</w:t>
      </w:r>
      <w:proofErr w:type="spellEnd"/>
      <w:r>
        <w:rPr>
          <w:rFonts w:ascii="Times New Roman" w:hAnsi="Times New Roman" w:cs="Times New Roman"/>
          <w:sz w:val="24"/>
          <w:szCs w:val="24"/>
        </w:rPr>
        <w:t>.  Accordingly, reference will be made to them in the assessment of the application on the merits.</w:t>
      </w:r>
    </w:p>
    <w:p w:rsidR="007F3BB8" w:rsidRDefault="00AC2C25"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 of a judicial management order is to avoid the drastic remedy of winding up when a company is in financial difficulties due to mismanagement or some other cause, but there is a reasonable probability that under more carefully controlled management it will surmount its difficulties.  This process is a legislative intervention.  Section 299 of the Act provides;</w:t>
      </w:r>
    </w:p>
    <w:p w:rsidR="00A27EB9" w:rsidRPr="00BE6877" w:rsidRDefault="007F3BB8" w:rsidP="00B54F43">
      <w:pPr>
        <w:spacing w:line="240" w:lineRule="auto"/>
        <w:ind w:left="72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t>“CIRCUMSTANCES IN WHICH PROVISIONAL JUDICIAL MANAGEMENT ORDER MAY BE OBTAINED</w:t>
      </w:r>
      <w:r w:rsidR="00AC2C25" w:rsidRPr="00BE6877">
        <w:rPr>
          <w:rFonts w:ascii="Times New Roman" w:hAnsi="Times New Roman" w:cs="Times New Roman"/>
          <w:b/>
          <w:sz w:val="24"/>
          <w:szCs w:val="24"/>
          <w:u w:val="single"/>
        </w:rPr>
        <w:t xml:space="preserve"> </w:t>
      </w:r>
      <w:r w:rsidR="000365E0" w:rsidRPr="00BE6877">
        <w:rPr>
          <w:rFonts w:ascii="Times New Roman" w:hAnsi="Times New Roman" w:cs="Times New Roman"/>
          <w:b/>
          <w:sz w:val="24"/>
          <w:szCs w:val="24"/>
          <w:u w:val="single"/>
        </w:rPr>
        <w:t xml:space="preserve"> </w:t>
      </w:r>
    </w:p>
    <w:p w:rsidR="00BC1E58" w:rsidRPr="00BC1E58" w:rsidRDefault="00BC1E58" w:rsidP="00B54F4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C1E58">
        <w:rPr>
          <w:rFonts w:ascii="Times New Roman" w:hAnsi="Times New Roman" w:cs="Times New Roman"/>
          <w:sz w:val="24"/>
          <w:szCs w:val="24"/>
        </w:rPr>
        <w:t>Subject to section three hundred, the court may –</w:t>
      </w:r>
    </w:p>
    <w:p w:rsidR="00BC1E58" w:rsidRDefault="00BC1E58" w:rsidP="00B54F43">
      <w:pPr>
        <w:pStyle w:val="ListParagraph"/>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an application being made to it for such an order by any person who would be entitled to apply for the winding up of the company, grant a provisional judicial management order. </w:t>
      </w:r>
    </w:p>
    <w:p w:rsidR="00BC1E58" w:rsidRDefault="00BC1E58" w:rsidP="00B54F43">
      <w:pPr>
        <w:pStyle w:val="ListParagraph"/>
        <w:spacing w:line="240" w:lineRule="auto"/>
        <w:ind w:left="216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w:t>
      </w:r>
    </w:p>
    <w:p w:rsidR="00BC1E58" w:rsidRPr="00BC1E58" w:rsidRDefault="00BC1E58" w:rsidP="00B54F43">
      <w:pPr>
        <w:spacing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Before an application referred to in paragraph (a) of subsection (1) is filed with the court, a copy of the application, including the supporting affidavits and other documents, shall be lodged with the Master who may report to the court on any circumstances which appear to him to justify the court in postponing or dismissing the application and in such event the Master shall </w:t>
      </w:r>
      <w:r w:rsidR="00CD0837">
        <w:rPr>
          <w:rFonts w:ascii="Times New Roman" w:hAnsi="Times New Roman" w:cs="Times New Roman"/>
          <w:sz w:val="24"/>
          <w:szCs w:val="24"/>
        </w:rPr>
        <w:t>transmit a copy of this report to the applicant.”</w:t>
      </w:r>
    </w:p>
    <w:p w:rsidR="00BC1E58" w:rsidRDefault="00C466ED" w:rsidP="00FF1E9C">
      <w:pPr>
        <w:spacing w:line="360" w:lineRule="auto"/>
        <w:ind w:firstLine="720"/>
        <w:jc w:val="both"/>
        <w:rPr>
          <w:rFonts w:ascii="Times New Roman" w:hAnsi="Times New Roman" w:cs="Times New Roman"/>
          <w:sz w:val="24"/>
          <w:szCs w:val="24"/>
        </w:rPr>
      </w:pPr>
      <w:r w:rsidRPr="00C466ED">
        <w:rPr>
          <w:rFonts w:ascii="Times New Roman" w:hAnsi="Times New Roman" w:cs="Times New Roman"/>
          <w:sz w:val="24"/>
          <w:szCs w:val="24"/>
        </w:rPr>
        <w:t>In section 300 (1) of the Companies Act, the legislature provided the reasons why companies are put under judicial management.  It provides that;</w:t>
      </w:r>
    </w:p>
    <w:p w:rsidR="00C466ED" w:rsidRDefault="00C466ED" w:rsidP="00B54F43">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may grant a provisional judicial management order in respect of a company </w:t>
      </w:r>
    </w:p>
    <w:p w:rsidR="00C466ED" w:rsidRPr="005C0615" w:rsidRDefault="00C466ED" w:rsidP="00B54F43">
      <w:pPr>
        <w:pStyle w:val="ListParagraph"/>
        <w:numPr>
          <w:ilvl w:val="0"/>
          <w:numId w:val="4"/>
        </w:numPr>
        <w:spacing w:line="240" w:lineRule="auto"/>
        <w:jc w:val="both"/>
        <w:rPr>
          <w:rFonts w:ascii="Times New Roman" w:hAnsi="Times New Roman" w:cs="Times New Roman"/>
          <w:sz w:val="24"/>
          <w:szCs w:val="24"/>
        </w:rPr>
      </w:pPr>
      <w:r w:rsidRPr="005C0615">
        <w:rPr>
          <w:rFonts w:ascii="Times New Roman" w:hAnsi="Times New Roman" w:cs="Times New Roman"/>
          <w:sz w:val="24"/>
          <w:szCs w:val="24"/>
        </w:rPr>
        <w:t xml:space="preserve">on an application referred to in paragraph (a) of subsection (1) of section two hundred and ninety nine, if it appears  to the court </w:t>
      </w:r>
      <w:r w:rsidR="005C0615">
        <w:rPr>
          <w:rFonts w:ascii="Times New Roman" w:hAnsi="Times New Roman" w:cs="Times New Roman"/>
          <w:sz w:val="24"/>
          <w:szCs w:val="24"/>
        </w:rPr>
        <w:t>–</w:t>
      </w:r>
    </w:p>
    <w:p w:rsidR="005C0615" w:rsidRDefault="003769C3" w:rsidP="00B54F4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by </w:t>
      </w:r>
      <w:r w:rsidRPr="001E4CF1">
        <w:rPr>
          <w:rFonts w:ascii="Times New Roman" w:hAnsi="Times New Roman" w:cs="Times New Roman"/>
          <w:sz w:val="24"/>
          <w:szCs w:val="24"/>
          <w:u w:val="single"/>
        </w:rPr>
        <w:t>reason of mismanagement or for any other cause</w:t>
      </w:r>
      <w:r>
        <w:rPr>
          <w:rFonts w:ascii="Times New Roman" w:hAnsi="Times New Roman" w:cs="Times New Roman"/>
          <w:sz w:val="24"/>
          <w:szCs w:val="24"/>
        </w:rPr>
        <w:t xml:space="preserve"> the company is </w:t>
      </w:r>
      <w:r w:rsidRPr="001E4CF1">
        <w:rPr>
          <w:rFonts w:ascii="Times New Roman" w:hAnsi="Times New Roman" w:cs="Times New Roman"/>
          <w:sz w:val="24"/>
          <w:szCs w:val="24"/>
          <w:u w:val="single"/>
        </w:rPr>
        <w:t xml:space="preserve">unable to </w:t>
      </w:r>
      <w:r w:rsidRPr="00057017">
        <w:rPr>
          <w:rFonts w:ascii="Times New Roman" w:hAnsi="Times New Roman" w:cs="Times New Roman"/>
          <w:sz w:val="24"/>
          <w:szCs w:val="24"/>
          <w:u w:val="single"/>
        </w:rPr>
        <w:t>pay its debts</w:t>
      </w:r>
      <w:r>
        <w:rPr>
          <w:rFonts w:ascii="Times New Roman" w:hAnsi="Times New Roman" w:cs="Times New Roman"/>
          <w:sz w:val="24"/>
          <w:szCs w:val="24"/>
        </w:rPr>
        <w:t xml:space="preserve"> or is probably unable to pay its debts and has not become or is </w:t>
      </w:r>
      <w:r w:rsidRPr="00505D1A">
        <w:rPr>
          <w:rFonts w:ascii="Times New Roman" w:hAnsi="Times New Roman" w:cs="Times New Roman"/>
          <w:sz w:val="24"/>
          <w:szCs w:val="24"/>
          <w:u w:val="single"/>
        </w:rPr>
        <w:t>prevented from becoming a successful concern</w:t>
      </w:r>
      <w:r w:rsidR="001E4CF1" w:rsidRPr="00505D1A">
        <w:rPr>
          <w:rFonts w:ascii="Times New Roman" w:hAnsi="Times New Roman" w:cs="Times New Roman"/>
          <w:sz w:val="24"/>
          <w:szCs w:val="24"/>
          <w:u w:val="single"/>
        </w:rPr>
        <w:t>;</w:t>
      </w:r>
      <w:r>
        <w:rPr>
          <w:rFonts w:ascii="Times New Roman" w:hAnsi="Times New Roman" w:cs="Times New Roman"/>
          <w:sz w:val="24"/>
          <w:szCs w:val="24"/>
        </w:rPr>
        <w:t xml:space="preserve"> and</w:t>
      </w:r>
    </w:p>
    <w:p w:rsidR="001E4CF1" w:rsidRDefault="001E4CF1" w:rsidP="00B54F4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that there is a reasonable probability that if the company is placed under judicial management it will be </w:t>
      </w:r>
      <w:r w:rsidRPr="00505D1A">
        <w:rPr>
          <w:rFonts w:ascii="Times New Roman" w:hAnsi="Times New Roman" w:cs="Times New Roman"/>
          <w:sz w:val="24"/>
          <w:szCs w:val="24"/>
          <w:u w:val="single"/>
        </w:rPr>
        <w:t>enabled to pay its debts</w:t>
      </w:r>
      <w:r>
        <w:rPr>
          <w:rFonts w:ascii="Times New Roman" w:hAnsi="Times New Roman" w:cs="Times New Roman"/>
          <w:sz w:val="24"/>
          <w:szCs w:val="24"/>
        </w:rPr>
        <w:t xml:space="preserve"> or meet its obligations and become </w:t>
      </w:r>
      <w:r w:rsidRPr="001E4CF1">
        <w:rPr>
          <w:rFonts w:ascii="Times New Roman" w:hAnsi="Times New Roman" w:cs="Times New Roman"/>
          <w:sz w:val="24"/>
          <w:szCs w:val="24"/>
          <w:u w:val="single"/>
        </w:rPr>
        <w:t>a successful concern</w:t>
      </w:r>
      <w:r>
        <w:rPr>
          <w:rFonts w:ascii="Times New Roman" w:hAnsi="Times New Roman" w:cs="Times New Roman"/>
          <w:sz w:val="24"/>
          <w:szCs w:val="24"/>
        </w:rPr>
        <w:t>; and</w:t>
      </w:r>
    </w:p>
    <w:p w:rsidR="00290513" w:rsidRDefault="00290513" w:rsidP="00B54F43">
      <w:pPr>
        <w:pStyle w:val="ListParagraph"/>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that it would be just and equitable to do so; or</w:t>
      </w:r>
    </w:p>
    <w:p w:rsidR="00290513" w:rsidRDefault="00290513" w:rsidP="00B54F43">
      <w:pPr>
        <w:pStyle w:val="ListParagraph"/>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on an application referred to in paragraph (b) of subsection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of section two hundred and ninety nine, it appears to the court that –</w:t>
      </w:r>
    </w:p>
    <w:p w:rsidR="00290513" w:rsidRDefault="00290513" w:rsidP="00B54F43">
      <w:pPr>
        <w:pStyle w:val="ListParagraph"/>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if the company is placed under judicial management the grounds for its winding up may be removed and that it will become a successful concern; and </w:t>
      </w:r>
    </w:p>
    <w:p w:rsidR="00290513" w:rsidRDefault="00290513" w:rsidP="00B54F43">
      <w:pPr>
        <w:pStyle w:val="ListParagraph"/>
        <w:numPr>
          <w:ilvl w:val="0"/>
          <w:numId w:val="6"/>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it would be just and equitable to do so.”</w:t>
      </w:r>
      <w:r w:rsidR="005C64BE">
        <w:rPr>
          <w:rFonts w:ascii="Times New Roman" w:hAnsi="Times New Roman" w:cs="Times New Roman"/>
          <w:sz w:val="24"/>
          <w:szCs w:val="24"/>
        </w:rPr>
        <w:t xml:space="preserve"> (my emphasis)</w:t>
      </w:r>
      <w:bookmarkStart w:id="0" w:name="_GoBack"/>
      <w:bookmarkEnd w:id="0"/>
    </w:p>
    <w:p w:rsidR="00290513" w:rsidRDefault="00290513"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above, it is clear that a company is placed under provisional judicial </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on evidence being adduced demonstrating that;</w:t>
      </w:r>
    </w:p>
    <w:p w:rsidR="00290513" w:rsidRPr="00290513" w:rsidRDefault="00290513" w:rsidP="00FF1E9C">
      <w:pPr>
        <w:pStyle w:val="ListParagraph"/>
        <w:numPr>
          <w:ilvl w:val="0"/>
          <w:numId w:val="7"/>
        </w:numPr>
        <w:spacing w:line="360" w:lineRule="auto"/>
        <w:jc w:val="both"/>
        <w:rPr>
          <w:rFonts w:ascii="Times New Roman" w:hAnsi="Times New Roman" w:cs="Times New Roman"/>
          <w:sz w:val="24"/>
          <w:szCs w:val="24"/>
        </w:rPr>
      </w:pPr>
      <w:r w:rsidRPr="00290513">
        <w:rPr>
          <w:rFonts w:ascii="Times New Roman" w:hAnsi="Times New Roman" w:cs="Times New Roman"/>
          <w:sz w:val="24"/>
          <w:szCs w:val="24"/>
        </w:rPr>
        <w:t xml:space="preserve">It is being mismanaged and/or </w:t>
      </w:r>
    </w:p>
    <w:p w:rsidR="00290513" w:rsidRDefault="00290513" w:rsidP="00FF1E9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unable to pay its debts or is probably unable to pay its debts and </w:t>
      </w:r>
    </w:p>
    <w:p w:rsidR="00290513" w:rsidRDefault="00290513" w:rsidP="00FF1E9C">
      <w:pPr>
        <w:pStyle w:val="ListParagraph"/>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a reasonable probability that if placed under judicial </w:t>
      </w:r>
      <w:r w:rsidR="00D80FBC">
        <w:rPr>
          <w:rFonts w:ascii="Times New Roman" w:hAnsi="Times New Roman" w:cs="Times New Roman"/>
          <w:sz w:val="24"/>
          <w:szCs w:val="24"/>
        </w:rPr>
        <w:t>management it will be able to pay its debts and be a profitable concern.</w:t>
      </w:r>
    </w:p>
    <w:p w:rsidR="00D80FBC" w:rsidRDefault="00D80FBC"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factors that a court must consider before issuing a final judicial management order are listed in section 305 of the Act which provides;</w:t>
      </w:r>
    </w:p>
    <w:p w:rsidR="00D80FBC" w:rsidRDefault="00D80FBC" w:rsidP="0041509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“305 </w:t>
      </w:r>
      <w:r w:rsidRPr="00141A7A">
        <w:rPr>
          <w:rFonts w:ascii="Times New Roman" w:hAnsi="Times New Roman" w:cs="Times New Roman"/>
          <w:b/>
          <w:sz w:val="24"/>
          <w:szCs w:val="24"/>
          <w:u w:val="single"/>
        </w:rPr>
        <w:t>Return day of provisional judicial management order</w:t>
      </w:r>
    </w:p>
    <w:p w:rsidR="00D80FBC" w:rsidRDefault="00141A7A" w:rsidP="0041509C">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On the return day fix</w:t>
      </w:r>
      <w:r w:rsidR="00D80FBC">
        <w:rPr>
          <w:rFonts w:ascii="Times New Roman" w:hAnsi="Times New Roman" w:cs="Times New Roman"/>
          <w:sz w:val="24"/>
          <w:szCs w:val="24"/>
        </w:rPr>
        <w:t>ed in the provisional judicial management order, or on the day to which the court</w:t>
      </w:r>
      <w:r>
        <w:rPr>
          <w:rFonts w:ascii="Times New Roman" w:hAnsi="Times New Roman" w:cs="Times New Roman"/>
          <w:sz w:val="24"/>
          <w:szCs w:val="24"/>
        </w:rPr>
        <w:t xml:space="preserve"> or a Judge may have extended it,</w:t>
      </w:r>
      <w:r w:rsidR="00D80FBC">
        <w:rPr>
          <w:rFonts w:ascii="Times New Roman" w:hAnsi="Times New Roman" w:cs="Times New Roman"/>
          <w:sz w:val="24"/>
          <w:szCs w:val="24"/>
        </w:rPr>
        <w:t xml:space="preserve"> the court after considering –</w:t>
      </w:r>
    </w:p>
    <w:p w:rsidR="00D80FBC" w:rsidRDefault="00D80FBC" w:rsidP="0041509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opinion and wishes of the creditors and members of the company; and </w:t>
      </w:r>
    </w:p>
    <w:p w:rsidR="00D80FBC" w:rsidRDefault="00D80FBC" w:rsidP="0041509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report of the provisional judicial manager prepared in terms of section three hundred and three; and</w:t>
      </w:r>
    </w:p>
    <w:p w:rsidR="00D80FBC" w:rsidRDefault="00D80FBC" w:rsidP="0041509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number of creditors who did not prove claims at the 1</w:t>
      </w:r>
      <w:r w:rsidRPr="00D80FBC">
        <w:rPr>
          <w:rFonts w:ascii="Times New Roman" w:hAnsi="Times New Roman" w:cs="Times New Roman"/>
          <w:sz w:val="24"/>
          <w:szCs w:val="24"/>
          <w:vertAlign w:val="superscript"/>
        </w:rPr>
        <w:t>st</w:t>
      </w:r>
      <w:r>
        <w:rPr>
          <w:rFonts w:ascii="Times New Roman" w:hAnsi="Times New Roman" w:cs="Times New Roman"/>
          <w:sz w:val="24"/>
          <w:szCs w:val="24"/>
        </w:rPr>
        <w:t xml:space="preserve"> meeting of creditors and the amounts and nature of their claims; and</w:t>
      </w:r>
    </w:p>
    <w:p w:rsidR="00D80FBC" w:rsidRDefault="00D80FBC" w:rsidP="0041509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report of the Master; and</w:t>
      </w:r>
    </w:p>
    <w:p w:rsidR="00D80FBC" w:rsidRDefault="00D80FBC" w:rsidP="0041509C">
      <w:pPr>
        <w:pStyle w:val="ListParagraph"/>
        <w:numPr>
          <w:ilvl w:val="0"/>
          <w:numId w:val="9"/>
        </w:numPr>
        <w:spacing w:line="240" w:lineRule="auto"/>
        <w:jc w:val="both"/>
        <w:rPr>
          <w:rFonts w:ascii="Times New Roman" w:hAnsi="Times New Roman" w:cs="Times New Roman"/>
          <w:sz w:val="24"/>
          <w:szCs w:val="24"/>
        </w:rPr>
      </w:pPr>
      <w:r>
        <w:rPr>
          <w:rFonts w:ascii="Times New Roman" w:hAnsi="Times New Roman" w:cs="Times New Roman"/>
          <w:sz w:val="24"/>
          <w:szCs w:val="24"/>
        </w:rPr>
        <w:t>the report of the Registrar;</w:t>
      </w:r>
    </w:p>
    <w:p w:rsidR="00D80FBC" w:rsidRDefault="00D80FBC" w:rsidP="0041509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may grant the final judicial management order</w:t>
      </w:r>
      <w:r w:rsidR="005C4E05">
        <w:rPr>
          <w:rFonts w:ascii="Times New Roman" w:hAnsi="Times New Roman" w:cs="Times New Roman"/>
          <w:sz w:val="24"/>
          <w:szCs w:val="24"/>
        </w:rPr>
        <w:t xml:space="preserve"> if, it appears to the court that there is a reasonable probability that the company concerned, if placed under judicial management will be enabled to become a successful concern and that it is just and equitable to grant such an order, or it may discharge the provisional judicial management order or make any other order that it thinks just.”</w:t>
      </w:r>
      <w:r>
        <w:rPr>
          <w:rFonts w:ascii="Times New Roman" w:hAnsi="Times New Roman" w:cs="Times New Roman"/>
          <w:sz w:val="24"/>
          <w:szCs w:val="24"/>
        </w:rPr>
        <w:t xml:space="preserve"> </w:t>
      </w:r>
    </w:p>
    <w:p w:rsidR="005C4E05" w:rsidRDefault="005C4E05"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noteworthy is that before a final judicial management order is granted, the court must receive and consider reports </w:t>
      </w:r>
      <w:r w:rsidR="002966EB">
        <w:rPr>
          <w:rFonts w:ascii="Times New Roman" w:hAnsi="Times New Roman" w:cs="Times New Roman"/>
          <w:sz w:val="24"/>
          <w:szCs w:val="24"/>
        </w:rPr>
        <w:t xml:space="preserve">from the Master, the Registrar,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Provisional Judicial Manager on the state of affairs of the company.  It is this evidence together with financial statements and other accounting documents that the court considers before it grants a final judicial management order.  The involvement of outsiders demonstrates the legislature’s desire to protect creditors.</w:t>
      </w:r>
    </w:p>
    <w:p w:rsidR="00E425E2" w:rsidRDefault="00E425E2"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purpose of judicial management as shown in section 299 above is to enable compani</w:t>
      </w:r>
      <w:r w:rsidR="00DF2876">
        <w:rPr>
          <w:rFonts w:ascii="Times New Roman" w:hAnsi="Times New Roman" w:cs="Times New Roman"/>
          <w:sz w:val="24"/>
          <w:szCs w:val="24"/>
        </w:rPr>
        <w:t xml:space="preserve">es suffering from temporary </w:t>
      </w:r>
      <w:proofErr w:type="spellStart"/>
      <w:r w:rsidR="00DF2876">
        <w:rPr>
          <w:rFonts w:ascii="Times New Roman" w:hAnsi="Times New Roman" w:cs="Times New Roman"/>
          <w:sz w:val="24"/>
          <w:szCs w:val="24"/>
        </w:rPr>
        <w:t xml:space="preserve">set </w:t>
      </w:r>
      <w:r>
        <w:rPr>
          <w:rFonts w:ascii="Times New Roman" w:hAnsi="Times New Roman" w:cs="Times New Roman"/>
          <w:sz w:val="24"/>
          <w:szCs w:val="24"/>
        </w:rPr>
        <w:t>back</w:t>
      </w:r>
      <w:proofErr w:type="spellEnd"/>
      <w:r>
        <w:rPr>
          <w:rFonts w:ascii="Times New Roman" w:hAnsi="Times New Roman" w:cs="Times New Roman"/>
          <w:sz w:val="24"/>
          <w:szCs w:val="24"/>
        </w:rPr>
        <w:t xml:space="preserve"> due to mismanagement or other special </w:t>
      </w:r>
      <w:r>
        <w:rPr>
          <w:rFonts w:ascii="Times New Roman" w:hAnsi="Times New Roman" w:cs="Times New Roman"/>
          <w:sz w:val="24"/>
          <w:szCs w:val="24"/>
        </w:rPr>
        <w:lastRenderedPageBreak/>
        <w:t xml:space="preserve">circumstances to become successful concerns.  In </w:t>
      </w:r>
      <w:r w:rsidRPr="00DA412C">
        <w:rPr>
          <w:rFonts w:ascii="Times New Roman" w:hAnsi="Times New Roman" w:cs="Times New Roman"/>
          <w:i/>
          <w:sz w:val="24"/>
          <w:szCs w:val="24"/>
        </w:rPr>
        <w:t>Silverman</w:t>
      </w:r>
      <w:r>
        <w:rPr>
          <w:rFonts w:ascii="Times New Roman" w:hAnsi="Times New Roman" w:cs="Times New Roman"/>
          <w:sz w:val="24"/>
          <w:szCs w:val="24"/>
        </w:rPr>
        <w:t xml:space="preserve"> v </w:t>
      </w:r>
      <w:proofErr w:type="spellStart"/>
      <w:r w:rsidRPr="00DA412C">
        <w:rPr>
          <w:rFonts w:ascii="Times New Roman" w:hAnsi="Times New Roman" w:cs="Times New Roman"/>
          <w:i/>
          <w:sz w:val="24"/>
          <w:szCs w:val="24"/>
        </w:rPr>
        <w:t>Doornhoek</w:t>
      </w:r>
      <w:proofErr w:type="spellEnd"/>
      <w:r w:rsidRPr="00DA412C">
        <w:rPr>
          <w:rFonts w:ascii="Times New Roman" w:hAnsi="Times New Roman" w:cs="Times New Roman"/>
          <w:i/>
          <w:sz w:val="24"/>
          <w:szCs w:val="24"/>
        </w:rPr>
        <w:t xml:space="preserve"> Mines </w:t>
      </w:r>
      <w:r w:rsidR="00AA77B6" w:rsidRPr="00DA412C">
        <w:rPr>
          <w:rFonts w:ascii="Times New Roman" w:hAnsi="Times New Roman" w:cs="Times New Roman"/>
          <w:i/>
          <w:sz w:val="24"/>
          <w:szCs w:val="24"/>
        </w:rPr>
        <w:t>Ltd</w:t>
      </w:r>
      <w:r w:rsidR="00AA77B6">
        <w:rPr>
          <w:rFonts w:ascii="Times New Roman" w:hAnsi="Times New Roman" w:cs="Times New Roman"/>
          <w:sz w:val="24"/>
          <w:szCs w:val="24"/>
        </w:rPr>
        <w:t xml:space="preserve"> 1955 TPD 353, judicial management was referred to as;</w:t>
      </w:r>
    </w:p>
    <w:p w:rsidR="00AA77B6" w:rsidRDefault="00AA77B6" w:rsidP="00DA412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“An extra ordinary procedure the purpose of which is to obviate a company being placed in liquidation whereby proper management or by proper conservation of its resources it will be able to meet its obligations, remove any occasion for winding up and become a successful concern.”</w:t>
      </w:r>
    </w:p>
    <w:p w:rsidR="00AA77B6" w:rsidRDefault="00AA77B6"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Cancellation of the judicial management order is provided for in section 314 (1) of the Act which reads as follows;</w:t>
      </w:r>
    </w:p>
    <w:p w:rsidR="00AA77B6" w:rsidRPr="00BE6877" w:rsidRDefault="00AA77B6" w:rsidP="00DA412C">
      <w:pPr>
        <w:spacing w:line="240" w:lineRule="auto"/>
        <w:ind w:firstLine="72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t>“314 CANCELLATION OF FINAL JUDICIAL MANAGEMENT ORDER</w:t>
      </w:r>
    </w:p>
    <w:p w:rsidR="00AA77B6" w:rsidRPr="00E318D9" w:rsidRDefault="00AA77B6" w:rsidP="00DA412C">
      <w:pPr>
        <w:pStyle w:val="ListParagraph"/>
        <w:numPr>
          <w:ilvl w:val="0"/>
          <w:numId w:val="10"/>
        </w:numPr>
        <w:spacing w:line="240" w:lineRule="auto"/>
        <w:jc w:val="both"/>
        <w:rPr>
          <w:rFonts w:ascii="Times New Roman" w:hAnsi="Times New Roman" w:cs="Times New Roman"/>
          <w:sz w:val="24"/>
          <w:szCs w:val="24"/>
        </w:rPr>
      </w:pPr>
      <w:r w:rsidRPr="00E318D9">
        <w:rPr>
          <w:rFonts w:ascii="Times New Roman" w:hAnsi="Times New Roman" w:cs="Times New Roman"/>
          <w:sz w:val="24"/>
          <w:szCs w:val="24"/>
        </w:rPr>
        <w:t xml:space="preserve">If at any time, on application by the final judicial </w:t>
      </w:r>
      <w:r w:rsidR="009A5B5A">
        <w:rPr>
          <w:rFonts w:ascii="Times New Roman" w:hAnsi="Times New Roman" w:cs="Times New Roman"/>
          <w:sz w:val="24"/>
          <w:szCs w:val="24"/>
        </w:rPr>
        <w:t xml:space="preserve">manager </w:t>
      </w:r>
      <w:r w:rsidRPr="00E318D9">
        <w:rPr>
          <w:rFonts w:ascii="Times New Roman" w:hAnsi="Times New Roman" w:cs="Times New Roman"/>
          <w:sz w:val="24"/>
          <w:szCs w:val="24"/>
        </w:rPr>
        <w:t xml:space="preserve">or any person having an interest in a company under judicial management, it appears to the court that the purpose of the final judicial management order has been fulfilled or that for any reason it is undesirable that the </w:t>
      </w:r>
      <w:r w:rsidR="00E318D9" w:rsidRPr="00E318D9">
        <w:rPr>
          <w:rFonts w:ascii="Times New Roman" w:hAnsi="Times New Roman" w:cs="Times New Roman"/>
          <w:sz w:val="24"/>
          <w:szCs w:val="24"/>
        </w:rPr>
        <w:t>order should remain in force, the court may cancel such order and thereupon the final judicial manager shall be divested of his functions.</w:t>
      </w:r>
    </w:p>
    <w:p w:rsidR="00E318D9" w:rsidRDefault="00E318D9" w:rsidP="00DA412C">
      <w:pPr>
        <w:pStyle w:val="ListParagraph"/>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w:t>
      </w:r>
    </w:p>
    <w:p w:rsidR="002E060E" w:rsidRDefault="002E060E" w:rsidP="00FF1E9C">
      <w:pPr>
        <w:spacing w:line="360" w:lineRule="auto"/>
        <w:ind w:left="720"/>
        <w:jc w:val="both"/>
        <w:rPr>
          <w:rFonts w:ascii="Times New Roman" w:hAnsi="Times New Roman" w:cs="Times New Roman"/>
          <w:b/>
          <w:sz w:val="24"/>
          <w:szCs w:val="24"/>
          <w:u w:val="single"/>
        </w:rPr>
      </w:pPr>
      <w:r w:rsidRPr="00BE6877">
        <w:rPr>
          <w:rFonts w:ascii="Times New Roman" w:hAnsi="Times New Roman" w:cs="Times New Roman"/>
          <w:b/>
          <w:sz w:val="24"/>
          <w:szCs w:val="24"/>
          <w:u w:val="single"/>
        </w:rPr>
        <w:t>APPLICANT’S CASE</w:t>
      </w:r>
    </w:p>
    <w:p w:rsidR="001F2BE9" w:rsidRDefault="001F2BE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1F2BE9">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is a shareholder of the 3</w:t>
      </w:r>
      <w:r w:rsidRPr="001F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which is under judicial management through an order of this Court under cover HC 3343/17.  The applicants contended that the court order under HC 3343/17 has been fulfilled in that the 3</w:t>
      </w:r>
      <w:r w:rsidRPr="001F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paid all the creditors that caused the listing of the 3</w:t>
      </w:r>
      <w:r w:rsidRPr="001F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under judicial management.  Secondly the 1</w:t>
      </w:r>
      <w:r w:rsidRPr="001F2B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admitted in writing that the 3</w:t>
      </w:r>
      <w:r w:rsidRPr="001F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has made profits in the sum of seventeen million dollars.  Applicants contended that the admission on its own is sufficient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why the 3</w:t>
      </w:r>
      <w:r w:rsidRPr="001F2BE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ought to be removed from judicial management.</w:t>
      </w:r>
    </w:p>
    <w:p w:rsidR="001F2BE9" w:rsidRDefault="001F2BE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Thirdly, applicants have not placed financial statements before the court because these were never supplied to them by the 1</w:t>
      </w:r>
      <w:r w:rsidRPr="001F2B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Fourthly, the 1</w:t>
      </w:r>
      <w:r w:rsidRPr="001F2B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(Judicial Manager) has never held a single statutory meeting as prescribed by the provisions of the Companies Act.  Finally, applicants argued that they have now secured investors who have now opened lines of credit of over 15 million RTGS dollars and are keen on putting up stock as to allow the business to operate profitably again.</w:t>
      </w:r>
    </w:p>
    <w:p w:rsidR="001F2BE9" w:rsidRDefault="001F2BE9"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Applicants relied on a letter penned by the (Judicial Manager) 1</w:t>
      </w:r>
      <w:r w:rsidRPr="001F2BE9">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addressed to the </w:t>
      </w:r>
      <w:r w:rsidR="00EB0320">
        <w:rPr>
          <w:rFonts w:ascii="Times New Roman" w:hAnsi="Times New Roman" w:cs="Times New Roman"/>
          <w:sz w:val="24"/>
          <w:szCs w:val="24"/>
        </w:rPr>
        <w:t>applicants.  It is common cause that that letter was a response to complaints that, had been made to the Master of this Court.  In that letter dated 28 December 2020 applicants raise numerous grievances against the 1</w:t>
      </w:r>
      <w:r w:rsidR="00EB0320" w:rsidRPr="00EB0320">
        <w:rPr>
          <w:rFonts w:ascii="Times New Roman" w:hAnsi="Times New Roman" w:cs="Times New Roman"/>
          <w:sz w:val="24"/>
          <w:szCs w:val="24"/>
          <w:vertAlign w:val="superscript"/>
        </w:rPr>
        <w:t>st</w:t>
      </w:r>
      <w:r w:rsidR="00EB0320">
        <w:rPr>
          <w:rFonts w:ascii="Times New Roman" w:hAnsi="Times New Roman" w:cs="Times New Roman"/>
          <w:sz w:val="24"/>
          <w:szCs w:val="24"/>
        </w:rPr>
        <w:t xml:space="preserve"> respondent.  Chief among these are the following;</w:t>
      </w:r>
    </w:p>
    <w:p w:rsidR="00EB0320" w:rsidRPr="00EB0320" w:rsidRDefault="00EB0320" w:rsidP="00FF1E9C">
      <w:pPr>
        <w:pStyle w:val="ListParagraph"/>
        <w:numPr>
          <w:ilvl w:val="0"/>
          <w:numId w:val="11"/>
        </w:numPr>
        <w:spacing w:line="360" w:lineRule="auto"/>
        <w:jc w:val="both"/>
        <w:rPr>
          <w:rFonts w:ascii="Times New Roman" w:hAnsi="Times New Roman" w:cs="Times New Roman"/>
          <w:sz w:val="24"/>
          <w:szCs w:val="24"/>
        </w:rPr>
      </w:pPr>
      <w:r w:rsidRPr="00EB0320">
        <w:rPr>
          <w:rFonts w:ascii="Times New Roman" w:hAnsi="Times New Roman" w:cs="Times New Roman"/>
          <w:sz w:val="24"/>
          <w:szCs w:val="24"/>
        </w:rPr>
        <w:lastRenderedPageBreak/>
        <w:t>Despite paying all its listed creditors by 20 May 2020, the 3</w:t>
      </w:r>
      <w:r w:rsidRPr="00EB0320">
        <w:rPr>
          <w:rFonts w:ascii="Times New Roman" w:hAnsi="Times New Roman" w:cs="Times New Roman"/>
          <w:sz w:val="24"/>
          <w:szCs w:val="24"/>
          <w:vertAlign w:val="superscript"/>
        </w:rPr>
        <w:t>rd</w:t>
      </w:r>
      <w:r w:rsidRPr="00EB0320">
        <w:rPr>
          <w:rFonts w:ascii="Times New Roman" w:hAnsi="Times New Roman" w:cs="Times New Roman"/>
          <w:sz w:val="24"/>
          <w:szCs w:val="24"/>
        </w:rPr>
        <w:t xml:space="preserve"> respondent remained under judicial management to date.</w:t>
      </w:r>
    </w:p>
    <w:p w:rsidR="00EB0320" w:rsidRDefault="00EB032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Judicial Manager is abusing his office.</w:t>
      </w:r>
    </w:p>
    <w:p w:rsidR="00EB0320" w:rsidRDefault="00EB032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evidence that the</w:t>
      </w:r>
      <w:r w:rsidR="00364F13">
        <w:rPr>
          <w:rFonts w:ascii="Times New Roman" w:hAnsi="Times New Roman" w:cs="Times New Roman"/>
          <w:sz w:val="24"/>
          <w:szCs w:val="24"/>
        </w:rPr>
        <w:t xml:space="preserve"> ZIMRA Qu</w:t>
      </w:r>
      <w:r>
        <w:rPr>
          <w:rFonts w:ascii="Times New Roman" w:hAnsi="Times New Roman" w:cs="Times New Roman"/>
          <w:sz w:val="24"/>
          <w:szCs w:val="24"/>
        </w:rPr>
        <w:t>arterly Payments Dates and relevant receipts and returns have been obtained as evidence that tax liabilities in 3</w:t>
      </w:r>
      <w:r w:rsidRPr="00EB032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name are being discharged in compliance with the law.</w:t>
      </w:r>
    </w:p>
    <w:p w:rsidR="00EB0320" w:rsidRDefault="00EB032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Judicial Manager is under the control of one “supplier” of goods who now runs the 3</w:t>
      </w:r>
      <w:r w:rsidRPr="00EB032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affairs with the Judicial Manager’s acquiescence.</w:t>
      </w:r>
    </w:p>
    <w:p w:rsidR="00EB0320" w:rsidRDefault="00EB032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Judicial Manager is stripping 3</w:t>
      </w:r>
      <w:r w:rsidRPr="00EB0320">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assets in the Bakery.</w:t>
      </w:r>
    </w:p>
    <w:p w:rsidR="00EB0320" w:rsidRDefault="00EB032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shareholders desire to see the r</w:t>
      </w:r>
      <w:r w:rsidR="00B65DE0">
        <w:rPr>
          <w:rFonts w:ascii="Times New Roman" w:hAnsi="Times New Roman" w:cs="Times New Roman"/>
          <w:sz w:val="24"/>
          <w:szCs w:val="24"/>
        </w:rPr>
        <w:t>eturn of control of</w:t>
      </w:r>
      <w:r w:rsidR="00F272A1">
        <w:rPr>
          <w:rFonts w:ascii="Times New Roman" w:hAnsi="Times New Roman" w:cs="Times New Roman"/>
          <w:sz w:val="24"/>
          <w:szCs w:val="24"/>
        </w:rPr>
        <w:t xml:space="preserve"> the rehabi</w:t>
      </w:r>
      <w:r w:rsidR="00B65DE0">
        <w:rPr>
          <w:rFonts w:ascii="Times New Roman" w:hAnsi="Times New Roman" w:cs="Times New Roman"/>
          <w:sz w:val="24"/>
          <w:szCs w:val="24"/>
        </w:rPr>
        <w:t>l</w:t>
      </w:r>
      <w:r>
        <w:rPr>
          <w:rFonts w:ascii="Times New Roman" w:hAnsi="Times New Roman" w:cs="Times New Roman"/>
          <w:sz w:val="24"/>
          <w:szCs w:val="24"/>
        </w:rPr>
        <w:t xml:space="preserve">itated </w:t>
      </w:r>
      <w:r w:rsidR="00FA29F7">
        <w:rPr>
          <w:rFonts w:ascii="Times New Roman" w:hAnsi="Times New Roman" w:cs="Times New Roman"/>
          <w:sz w:val="24"/>
          <w:szCs w:val="24"/>
        </w:rPr>
        <w:t>company to them as plans are underway to ensure that the company will be better managed this time around and a corporate culture will be introduced.</w:t>
      </w:r>
    </w:p>
    <w:p w:rsidR="00B65DE0" w:rsidRDefault="00B65DE0"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applicants proposed the following as a remedy;</w:t>
      </w:r>
    </w:p>
    <w:p w:rsidR="00B65DE0" w:rsidRDefault="00B65DE0" w:rsidP="00FF1E9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Im</w:t>
      </w:r>
      <w:r w:rsidR="00A93DD9">
        <w:rPr>
          <w:rFonts w:ascii="Times New Roman" w:hAnsi="Times New Roman" w:cs="Times New Roman"/>
          <w:sz w:val="24"/>
          <w:szCs w:val="24"/>
        </w:rPr>
        <w:t>mediate removal of all Pintail S</w:t>
      </w:r>
      <w:r>
        <w:rPr>
          <w:rFonts w:ascii="Times New Roman" w:hAnsi="Times New Roman" w:cs="Times New Roman"/>
          <w:sz w:val="24"/>
          <w:szCs w:val="24"/>
        </w:rPr>
        <w:t xml:space="preserve">tocks up to and including the value of </w:t>
      </w:r>
      <w:r w:rsidR="006937BE">
        <w:rPr>
          <w:rFonts w:ascii="Times New Roman" w:hAnsi="Times New Roman" w:cs="Times New Roman"/>
          <w:sz w:val="24"/>
          <w:szCs w:val="24"/>
        </w:rPr>
        <w:t>outstanding “invoices” and that limited to four (4) stores to be agreed with the shareholders towards final reduction of any and all outstanding amounts to Pintail on the consignment deliveries</w:t>
      </w:r>
    </w:p>
    <w:p w:rsidR="006937BE" w:rsidRDefault="006937BE" w:rsidP="00FF1E9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opening of a Trust Account in the normal course of business for</w:t>
      </w:r>
      <w:r w:rsidR="00180B26">
        <w:rPr>
          <w:rFonts w:ascii="Times New Roman" w:hAnsi="Times New Roman" w:cs="Times New Roman"/>
          <w:sz w:val="24"/>
          <w:szCs w:val="24"/>
        </w:rPr>
        <w:t xml:space="preserve"> I</w:t>
      </w:r>
      <w:r w:rsidR="00A93DD9">
        <w:rPr>
          <w:rFonts w:ascii="Times New Roman" w:hAnsi="Times New Roman" w:cs="Times New Roman"/>
          <w:sz w:val="24"/>
          <w:szCs w:val="24"/>
        </w:rPr>
        <w:t>M ac</w:t>
      </w:r>
      <w:r w:rsidR="00ED45C5">
        <w:rPr>
          <w:rFonts w:ascii="Times New Roman" w:hAnsi="Times New Roman" w:cs="Times New Roman"/>
          <w:sz w:val="24"/>
          <w:szCs w:val="24"/>
        </w:rPr>
        <w:t>c</w:t>
      </w:r>
      <w:r w:rsidR="00A93DD9">
        <w:rPr>
          <w:rFonts w:ascii="Times New Roman" w:hAnsi="Times New Roman" w:cs="Times New Roman"/>
          <w:sz w:val="24"/>
          <w:szCs w:val="24"/>
        </w:rPr>
        <w:t>ounts</w:t>
      </w:r>
    </w:p>
    <w:p w:rsidR="006937BE" w:rsidRDefault="006937BE" w:rsidP="00FF1E9C">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“stop” to all reversal </w:t>
      </w:r>
      <w:r w:rsidR="006A508B">
        <w:rPr>
          <w:rFonts w:ascii="Times New Roman" w:hAnsi="Times New Roman" w:cs="Times New Roman"/>
          <w:sz w:val="24"/>
          <w:szCs w:val="24"/>
        </w:rPr>
        <w:t>of decisions by JM</w:t>
      </w:r>
      <w:r>
        <w:rPr>
          <w:rFonts w:ascii="Times New Roman" w:hAnsi="Times New Roman" w:cs="Times New Roman"/>
          <w:sz w:val="24"/>
          <w:szCs w:val="24"/>
        </w:rPr>
        <w:t xml:space="preserve"> that will have been made and recorded as the way forward and then vetoed and torpedoed by the Consignor.</w:t>
      </w:r>
    </w:p>
    <w:p w:rsidR="006937BE" w:rsidRDefault="006937BE" w:rsidP="00FF1E9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The Master is requested to carry out investigations and advise as to the way forward.”</w:t>
      </w:r>
    </w:p>
    <w:p w:rsidR="006937BE" w:rsidRDefault="006937BE"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Unfortunately, the Master did not file his response to the allegations stated above.  However, the 1</w:t>
      </w:r>
      <w:r w:rsidRPr="006937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responded through a letter addressed to the “shareholder’s representative of 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in the following terms;</w:t>
      </w:r>
    </w:p>
    <w:p w:rsidR="006937BE" w:rsidRPr="003C48C7" w:rsidRDefault="006937BE" w:rsidP="00DA412C">
      <w:pPr>
        <w:spacing w:line="240" w:lineRule="auto"/>
        <w:ind w:left="720"/>
        <w:jc w:val="both"/>
        <w:rPr>
          <w:rFonts w:ascii="Times New Roman" w:hAnsi="Times New Roman" w:cs="Times New Roman"/>
          <w:b/>
          <w:sz w:val="24"/>
          <w:szCs w:val="24"/>
          <w:u w:val="single"/>
        </w:rPr>
      </w:pPr>
      <w:r w:rsidRPr="003C48C7">
        <w:rPr>
          <w:rFonts w:ascii="Times New Roman" w:hAnsi="Times New Roman" w:cs="Times New Roman"/>
          <w:b/>
          <w:sz w:val="24"/>
          <w:szCs w:val="24"/>
          <w:u w:val="single"/>
        </w:rPr>
        <w:t>“….RE: RESPONSE TO LETTER WRITTEN TO MASTER OF THE HIGH COURT STAMPED 31 DECEMBER 2020</w:t>
      </w:r>
    </w:p>
    <w:p w:rsidR="00E36275" w:rsidRDefault="006937BE" w:rsidP="00DA412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We noted your letter written to the Master of the High Court dated 31 December 2020.  Our mandate as per the High Court Order is </w:t>
      </w:r>
      <w:r w:rsidR="00850B0E">
        <w:rPr>
          <w:rFonts w:ascii="Times New Roman" w:hAnsi="Times New Roman" w:cs="Times New Roman"/>
          <w:sz w:val="24"/>
          <w:szCs w:val="24"/>
        </w:rPr>
        <w:t>turn (sic) this company into a viable operating</w:t>
      </w:r>
      <w:r w:rsidR="00180B26">
        <w:rPr>
          <w:rFonts w:ascii="Times New Roman" w:hAnsi="Times New Roman" w:cs="Times New Roman"/>
          <w:sz w:val="24"/>
          <w:szCs w:val="24"/>
        </w:rPr>
        <w:t xml:space="preserve"> company,</w:t>
      </w:r>
      <w:r w:rsidR="00E36275">
        <w:rPr>
          <w:rFonts w:ascii="Times New Roman" w:hAnsi="Times New Roman" w:cs="Times New Roman"/>
          <w:sz w:val="24"/>
          <w:szCs w:val="24"/>
        </w:rPr>
        <w:t xml:space="preserve"> protect the employment and create value for the shareholders.</w:t>
      </w:r>
    </w:p>
    <w:p w:rsidR="006937BE" w:rsidRDefault="00E36275" w:rsidP="00DA412C">
      <w:pPr>
        <w:spacing w:line="240" w:lineRule="auto"/>
        <w:ind w:left="720"/>
        <w:jc w:val="both"/>
        <w:rPr>
          <w:rFonts w:ascii="Times New Roman" w:hAnsi="Times New Roman" w:cs="Times New Roman"/>
          <w:sz w:val="24"/>
          <w:szCs w:val="24"/>
          <w:u w:val="single"/>
        </w:rPr>
      </w:pPr>
      <w:r w:rsidRPr="00E36275">
        <w:rPr>
          <w:rFonts w:ascii="Times New Roman" w:hAnsi="Times New Roman" w:cs="Times New Roman"/>
          <w:sz w:val="24"/>
          <w:szCs w:val="24"/>
          <w:u w:val="single"/>
        </w:rPr>
        <w:lastRenderedPageBreak/>
        <w:t>We believe we have meet (sic) the requirements of the mandate to date and have managed to pay all the pre-judicial management creditors, retained all staff and managed to create value of close to ZWL 17 million (assets above liabilities) for the shareholders.</w:t>
      </w:r>
      <w:r w:rsidR="00850B0E" w:rsidRPr="00E36275">
        <w:rPr>
          <w:rFonts w:ascii="Times New Roman" w:hAnsi="Times New Roman" w:cs="Times New Roman"/>
          <w:sz w:val="24"/>
          <w:szCs w:val="24"/>
          <w:u w:val="single"/>
        </w:rPr>
        <w:t xml:space="preserve"> </w:t>
      </w:r>
    </w:p>
    <w:p w:rsidR="00E36275" w:rsidRDefault="00E36275" w:rsidP="00DA412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The issues raised do not aid our mandate or obscure what we have done to date.</w:t>
      </w:r>
    </w:p>
    <w:p w:rsidR="00E36275" w:rsidRDefault="005760EF" w:rsidP="00DA412C">
      <w:pPr>
        <w:spacing w:line="240" w:lineRule="auto"/>
        <w:ind w:left="720"/>
        <w:jc w:val="both"/>
        <w:rPr>
          <w:rFonts w:ascii="Times New Roman" w:hAnsi="Times New Roman" w:cs="Times New Roman"/>
          <w:sz w:val="24"/>
          <w:szCs w:val="24"/>
          <w:u w:val="single"/>
        </w:rPr>
      </w:pPr>
      <w:r>
        <w:rPr>
          <w:rFonts w:ascii="Times New Roman" w:hAnsi="Times New Roman" w:cs="Times New Roman"/>
          <w:sz w:val="24"/>
          <w:szCs w:val="24"/>
        </w:rPr>
        <w:t xml:space="preserve">We request the shareholders </w:t>
      </w:r>
      <w:r w:rsidRPr="005760EF">
        <w:rPr>
          <w:rFonts w:ascii="Times New Roman" w:hAnsi="Times New Roman" w:cs="Times New Roman"/>
          <w:sz w:val="24"/>
          <w:szCs w:val="24"/>
          <w:u w:val="single"/>
        </w:rPr>
        <w:t>t</w:t>
      </w:r>
      <w:r w:rsidR="00E36275" w:rsidRPr="005760EF">
        <w:rPr>
          <w:rFonts w:ascii="Times New Roman" w:hAnsi="Times New Roman" w:cs="Times New Roman"/>
          <w:sz w:val="24"/>
          <w:szCs w:val="24"/>
          <w:u w:val="single"/>
        </w:rPr>
        <w:t>o formally make an application to the High Court</w:t>
      </w:r>
      <w:r w:rsidRPr="005760EF">
        <w:rPr>
          <w:rFonts w:ascii="Times New Roman" w:hAnsi="Times New Roman" w:cs="Times New Roman"/>
          <w:sz w:val="24"/>
          <w:szCs w:val="24"/>
          <w:u w:val="single"/>
        </w:rPr>
        <w:t xml:space="preserve"> with their detailed plan on how they intend to bring the company out of Judicial Management.</w:t>
      </w:r>
      <w:r w:rsidR="00E36275" w:rsidRPr="005760EF">
        <w:rPr>
          <w:rFonts w:ascii="Times New Roman" w:hAnsi="Times New Roman" w:cs="Times New Roman"/>
          <w:sz w:val="24"/>
          <w:szCs w:val="24"/>
          <w:u w:val="single"/>
        </w:rPr>
        <w:t xml:space="preserve"> </w:t>
      </w:r>
    </w:p>
    <w:p w:rsidR="00A60B2C" w:rsidRDefault="00A60B2C" w:rsidP="00DA412C">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Prior to the cancellation of the Judicial Management Order we will continue to operate in a manner we believe will meet our mandate and request that you do not interfere in our work.  Please collect the 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Judicial Management Order which ou</w:t>
      </w:r>
      <w:r w:rsidR="00DA412C">
        <w:rPr>
          <w:rFonts w:ascii="Times New Roman" w:hAnsi="Times New Roman" w:cs="Times New Roman"/>
          <w:sz w:val="24"/>
          <w:szCs w:val="24"/>
        </w:rPr>
        <w:t>t</w:t>
      </w:r>
      <w:r>
        <w:rPr>
          <w:rFonts w:ascii="Times New Roman" w:hAnsi="Times New Roman" w:cs="Times New Roman"/>
          <w:sz w:val="24"/>
          <w:szCs w:val="24"/>
        </w:rPr>
        <w:t>lines our duties.”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w:t>
      </w:r>
    </w:p>
    <w:p w:rsidR="00A60B2C" w:rsidRDefault="00A60B2C"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letter was signed by the Judicial Manager, one </w:t>
      </w:r>
      <w:r w:rsidR="00043B3E">
        <w:rPr>
          <w:rFonts w:ascii="Times New Roman" w:hAnsi="Times New Roman" w:cs="Times New Roman"/>
          <w:sz w:val="24"/>
          <w:szCs w:val="24"/>
        </w:rPr>
        <w:t xml:space="preserve">Philip </w:t>
      </w:r>
      <w:proofErr w:type="spellStart"/>
      <w:r w:rsidR="00043B3E">
        <w:rPr>
          <w:rFonts w:ascii="Times New Roman" w:hAnsi="Times New Roman" w:cs="Times New Roman"/>
          <w:sz w:val="24"/>
          <w:szCs w:val="24"/>
        </w:rPr>
        <w:t>Ndlovu</w:t>
      </w:r>
      <w:proofErr w:type="spellEnd"/>
      <w:r w:rsidR="00043B3E">
        <w:rPr>
          <w:rFonts w:ascii="Times New Roman" w:hAnsi="Times New Roman" w:cs="Times New Roman"/>
          <w:sz w:val="24"/>
          <w:szCs w:val="24"/>
        </w:rPr>
        <w:t xml:space="preserve"> and copied to the Master of the High Court, The Director of Pintail (Consignor) – Honourable Deputy Minister Industry and Commerce and the Finance Manager – </w:t>
      </w:r>
      <w:proofErr w:type="spellStart"/>
      <w:r w:rsidR="00043B3E">
        <w:rPr>
          <w:rFonts w:ascii="Times New Roman" w:hAnsi="Times New Roman" w:cs="Times New Roman"/>
          <w:sz w:val="24"/>
          <w:szCs w:val="24"/>
        </w:rPr>
        <w:t>Tilus</w:t>
      </w:r>
      <w:proofErr w:type="spellEnd"/>
      <w:r w:rsidR="00043B3E">
        <w:rPr>
          <w:rFonts w:ascii="Times New Roman" w:hAnsi="Times New Roman" w:cs="Times New Roman"/>
          <w:sz w:val="24"/>
          <w:szCs w:val="24"/>
        </w:rPr>
        <w:t>.</w:t>
      </w:r>
    </w:p>
    <w:p w:rsidR="00043B3E" w:rsidRDefault="00043B3E"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against this backdrop that applicants appro</w:t>
      </w:r>
      <w:r w:rsidR="00294DCD">
        <w:rPr>
          <w:rFonts w:ascii="Times New Roman" w:hAnsi="Times New Roman" w:cs="Times New Roman"/>
          <w:sz w:val="24"/>
          <w:szCs w:val="24"/>
        </w:rPr>
        <w:t xml:space="preserve">ached this court for an order </w:t>
      </w:r>
      <w:r>
        <w:rPr>
          <w:rFonts w:ascii="Times New Roman" w:hAnsi="Times New Roman" w:cs="Times New Roman"/>
          <w:sz w:val="24"/>
          <w:szCs w:val="24"/>
        </w:rPr>
        <w:t xml:space="preserve">cancelling the final judicial management order in terms of section 314 (1) of the Companies Act.  From a reading of the above section, a litigant who approaches this court for an order for cancellation of a judicial management order has to prove the following </w:t>
      </w:r>
      <w:proofErr w:type="spellStart"/>
      <w:r w:rsidRPr="00492629">
        <w:rPr>
          <w:rFonts w:ascii="Times New Roman" w:hAnsi="Times New Roman" w:cs="Times New Roman"/>
          <w:i/>
          <w:sz w:val="24"/>
          <w:szCs w:val="24"/>
        </w:rPr>
        <w:t>essentialia</w:t>
      </w:r>
      <w:proofErr w:type="spellEnd"/>
      <w:r>
        <w:rPr>
          <w:rFonts w:ascii="Times New Roman" w:hAnsi="Times New Roman" w:cs="Times New Roman"/>
          <w:sz w:val="24"/>
          <w:szCs w:val="24"/>
        </w:rPr>
        <w:t>;</w:t>
      </w:r>
    </w:p>
    <w:p w:rsidR="00043B3E" w:rsidRDefault="0094100A" w:rsidP="00FF1E9C">
      <w:pPr>
        <w:pStyle w:val="ListParagraph"/>
        <w:numPr>
          <w:ilvl w:val="0"/>
          <w:numId w:val="11"/>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t</w:t>
      </w:r>
      <w:r w:rsidR="00043B3E">
        <w:rPr>
          <w:rFonts w:ascii="Times New Roman" w:hAnsi="Times New Roman" w:cs="Times New Roman"/>
          <w:sz w:val="24"/>
          <w:szCs w:val="24"/>
        </w:rPr>
        <w:t>hat</w:t>
      </w:r>
      <w:proofErr w:type="gramEnd"/>
      <w:r w:rsidR="00043B3E">
        <w:rPr>
          <w:rFonts w:ascii="Times New Roman" w:hAnsi="Times New Roman" w:cs="Times New Roman"/>
          <w:sz w:val="24"/>
          <w:szCs w:val="24"/>
        </w:rPr>
        <w:t xml:space="preserve"> </w:t>
      </w:r>
      <w:r>
        <w:rPr>
          <w:rFonts w:ascii="Times New Roman" w:hAnsi="Times New Roman" w:cs="Times New Roman"/>
          <w:sz w:val="24"/>
          <w:szCs w:val="24"/>
        </w:rPr>
        <w:t>he has interest in the company under judicial management.</w:t>
      </w:r>
    </w:p>
    <w:p w:rsidR="0094100A" w:rsidRDefault="0094100A" w:rsidP="00FF1E9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Pr="0094100A">
        <w:rPr>
          <w:rFonts w:ascii="Times New Roman" w:hAnsi="Times New Roman" w:cs="Times New Roman"/>
          <w:sz w:val="24"/>
          <w:szCs w:val="24"/>
        </w:rPr>
        <w:t xml:space="preserve">The purpose of the final judicial management order has been fulfilled and </w:t>
      </w:r>
    </w:p>
    <w:p w:rsidR="0094100A" w:rsidRPr="0094100A" w:rsidRDefault="0094100A" w:rsidP="00FF1E9C">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proofErr w:type="gramStart"/>
      <w:r w:rsidRPr="0094100A">
        <w:rPr>
          <w:rFonts w:ascii="Times New Roman" w:hAnsi="Times New Roman" w:cs="Times New Roman"/>
          <w:sz w:val="24"/>
          <w:szCs w:val="24"/>
        </w:rPr>
        <w:t>that</w:t>
      </w:r>
      <w:proofErr w:type="gramEnd"/>
      <w:r w:rsidRPr="0094100A">
        <w:rPr>
          <w:rFonts w:ascii="Times New Roman" w:hAnsi="Times New Roman" w:cs="Times New Roman"/>
          <w:sz w:val="24"/>
          <w:szCs w:val="24"/>
        </w:rPr>
        <w:t xml:space="preserve"> for any reason it is undesirable that the order should remain in force.</w:t>
      </w:r>
    </w:p>
    <w:p w:rsidR="0094100A" w:rsidRDefault="0094100A" w:rsidP="00FF1E9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92629">
        <w:rPr>
          <w:rFonts w:ascii="Times New Roman" w:hAnsi="Times New Roman" w:cs="Times New Roman"/>
          <w:i/>
          <w:sz w:val="24"/>
          <w:szCs w:val="24"/>
        </w:rPr>
        <w:t xml:space="preserve">Mr </w:t>
      </w:r>
      <w:proofErr w:type="spellStart"/>
      <w:r w:rsidRPr="00492629">
        <w:rPr>
          <w:rFonts w:ascii="Times New Roman" w:hAnsi="Times New Roman" w:cs="Times New Roman"/>
          <w:i/>
          <w:sz w:val="24"/>
          <w:szCs w:val="24"/>
        </w:rPr>
        <w:t>Sibanda</w:t>
      </w:r>
      <w:proofErr w:type="spellEnd"/>
      <w:r>
        <w:rPr>
          <w:rFonts w:ascii="Times New Roman" w:hAnsi="Times New Roman" w:cs="Times New Roman"/>
          <w:sz w:val="24"/>
          <w:szCs w:val="24"/>
        </w:rPr>
        <w:t xml:space="preserve"> for the applicants argued that applicants as shareholders of the 3</w:t>
      </w:r>
      <w:r w:rsidRPr="0094100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have a direct interest in the affairs of the 3</w:t>
      </w:r>
      <w:r w:rsidRPr="0094100A">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Therefore, they are properly </w:t>
      </w:r>
      <w:r w:rsidR="0091238F">
        <w:rPr>
          <w:rFonts w:ascii="Times New Roman" w:hAnsi="Times New Roman" w:cs="Times New Roman"/>
          <w:sz w:val="24"/>
          <w:szCs w:val="24"/>
        </w:rPr>
        <w:t>and fully clothed with powers to approach this court.  There can be no doubt in my mind that the applicants are interested parties in this matter.  In any event 3</w:t>
      </w:r>
      <w:r w:rsidR="0091238F" w:rsidRPr="0091238F">
        <w:rPr>
          <w:rFonts w:ascii="Times New Roman" w:hAnsi="Times New Roman" w:cs="Times New Roman"/>
          <w:sz w:val="24"/>
          <w:szCs w:val="24"/>
          <w:vertAlign w:val="superscript"/>
        </w:rPr>
        <w:t>rd</w:t>
      </w:r>
      <w:r w:rsidR="0091238F">
        <w:rPr>
          <w:rFonts w:ascii="Times New Roman" w:hAnsi="Times New Roman" w:cs="Times New Roman"/>
          <w:sz w:val="24"/>
          <w:szCs w:val="24"/>
        </w:rPr>
        <w:t xml:space="preserve"> respondent is owned by family members namely two </w:t>
      </w:r>
      <w:r w:rsidR="0041317B">
        <w:rPr>
          <w:rFonts w:ascii="Times New Roman" w:hAnsi="Times New Roman" w:cs="Times New Roman"/>
          <w:sz w:val="24"/>
          <w:szCs w:val="24"/>
        </w:rPr>
        <w:t>parents and their two sons as Directors.</w:t>
      </w:r>
    </w:p>
    <w:p w:rsidR="0041317B" w:rsidRDefault="0041317B" w:rsidP="00FF1E9C">
      <w:pPr>
        <w:spacing w:line="360" w:lineRule="auto"/>
        <w:jc w:val="both"/>
        <w:rPr>
          <w:rFonts w:ascii="Times New Roman" w:hAnsi="Times New Roman" w:cs="Times New Roman"/>
          <w:sz w:val="24"/>
          <w:szCs w:val="24"/>
        </w:rPr>
      </w:pPr>
      <w:r>
        <w:rPr>
          <w:rFonts w:ascii="Times New Roman" w:hAnsi="Times New Roman" w:cs="Times New Roman"/>
          <w:sz w:val="24"/>
          <w:szCs w:val="24"/>
        </w:rPr>
        <w:tab/>
        <w:t>Furthermore, in relation to the second requirement, quite evidently, the import of the 1</w:t>
      </w:r>
      <w:r w:rsidRPr="0041317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letter to the Master is that the company is now a viable concern that has managed to do the following;</w:t>
      </w:r>
    </w:p>
    <w:p w:rsidR="0035511A" w:rsidRPr="0035511A" w:rsidRDefault="0035511A" w:rsidP="00FF1E9C">
      <w:pPr>
        <w:pStyle w:val="ListParagraph"/>
        <w:numPr>
          <w:ilvl w:val="0"/>
          <w:numId w:val="12"/>
        </w:numPr>
        <w:spacing w:line="360" w:lineRule="auto"/>
        <w:jc w:val="both"/>
        <w:rPr>
          <w:rFonts w:ascii="Times New Roman" w:hAnsi="Times New Roman" w:cs="Times New Roman"/>
          <w:sz w:val="24"/>
          <w:szCs w:val="24"/>
        </w:rPr>
      </w:pPr>
      <w:r w:rsidRPr="0035511A">
        <w:rPr>
          <w:rFonts w:ascii="Times New Roman" w:hAnsi="Times New Roman" w:cs="Times New Roman"/>
          <w:sz w:val="24"/>
          <w:szCs w:val="24"/>
        </w:rPr>
        <w:t>pay all its pre-judicial management creditors</w:t>
      </w:r>
    </w:p>
    <w:p w:rsidR="0035511A" w:rsidRDefault="0035511A" w:rsidP="00FF1E9C">
      <w:pPr>
        <w:pStyle w:val="ListParagraph"/>
        <w:numPr>
          <w:ilvl w:val="0"/>
          <w:numId w:val="12"/>
        </w:numPr>
        <w:spacing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generated</w:t>
      </w:r>
      <w:proofErr w:type="gramEnd"/>
      <w:r>
        <w:rPr>
          <w:rFonts w:ascii="Times New Roman" w:hAnsi="Times New Roman" w:cs="Times New Roman"/>
          <w:sz w:val="24"/>
          <w:szCs w:val="24"/>
        </w:rPr>
        <w:t xml:space="preserve"> profits amounting to ZWL $17 million.</w:t>
      </w:r>
    </w:p>
    <w:p w:rsidR="0035511A" w:rsidRDefault="0035511A" w:rsidP="00FF1E9C">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Retained all staff</w:t>
      </w:r>
    </w:p>
    <w:p w:rsidR="00F10ACE" w:rsidRDefault="0035511A"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Also in that letter the 1</w:t>
      </w:r>
      <w:r w:rsidRPr="0035511A">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actually requested the shareholders to “formally” apply to this court for an order removing the</w:t>
      </w:r>
      <w:r w:rsidR="00F10ACE">
        <w:rPr>
          <w:rFonts w:ascii="Times New Roman" w:hAnsi="Times New Roman" w:cs="Times New Roman"/>
          <w:sz w:val="24"/>
          <w:szCs w:val="24"/>
        </w:rPr>
        <w:t xml:space="preserve"> 3</w:t>
      </w:r>
      <w:r w:rsidR="00F10ACE" w:rsidRPr="00F10ACE">
        <w:rPr>
          <w:rFonts w:ascii="Times New Roman" w:hAnsi="Times New Roman" w:cs="Times New Roman"/>
          <w:sz w:val="24"/>
          <w:szCs w:val="24"/>
          <w:vertAlign w:val="superscript"/>
        </w:rPr>
        <w:t>rd</w:t>
      </w:r>
      <w:r w:rsidR="00F10ACE">
        <w:rPr>
          <w:rFonts w:ascii="Times New Roman" w:hAnsi="Times New Roman" w:cs="Times New Roman"/>
          <w:sz w:val="24"/>
          <w:szCs w:val="24"/>
        </w:rPr>
        <w:t xml:space="preserve"> respondent from judicial management.  An invitation to bring their “detailed plan</w:t>
      </w:r>
      <w:r w:rsidR="00180B26">
        <w:rPr>
          <w:rFonts w:ascii="Times New Roman" w:hAnsi="Times New Roman" w:cs="Times New Roman"/>
          <w:sz w:val="24"/>
          <w:szCs w:val="24"/>
        </w:rPr>
        <w:t>” on how they intend to operate was made.</w:t>
      </w:r>
    </w:p>
    <w:p w:rsidR="00F10ACE" w:rsidRDefault="00F10ACE"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get the impression that the 1</w:t>
      </w:r>
      <w:r w:rsidRPr="00F10A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position was that the 3</w:t>
      </w:r>
      <w:r w:rsidRPr="00F10ACE">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now out of the woods</w:t>
      </w:r>
      <w:r w:rsidR="00180B26">
        <w:rPr>
          <w:rFonts w:ascii="Times New Roman" w:hAnsi="Times New Roman" w:cs="Times New Roman"/>
          <w:sz w:val="24"/>
          <w:szCs w:val="24"/>
        </w:rPr>
        <w:t>,</w:t>
      </w:r>
      <w:r>
        <w:rPr>
          <w:rFonts w:ascii="Times New Roman" w:hAnsi="Times New Roman" w:cs="Times New Roman"/>
          <w:sz w:val="24"/>
          <w:szCs w:val="24"/>
        </w:rPr>
        <w:t xml:space="preserve"> for a company that is able to create value of close to ZWL$17 million cannot by any stretch of imagination be described as not viable.</w:t>
      </w:r>
    </w:p>
    <w:p w:rsidR="001265D2" w:rsidRDefault="00F10ACE"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persuaded by 1</w:t>
      </w:r>
      <w:r w:rsidRPr="00F10AC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argument on the status of $17 million and that the final judicial management order should not be cancelled </w:t>
      </w:r>
      <w:r w:rsidR="00343175">
        <w:rPr>
          <w:rFonts w:ascii="Times New Roman" w:hAnsi="Times New Roman" w:cs="Times New Roman"/>
          <w:sz w:val="24"/>
          <w:szCs w:val="24"/>
        </w:rPr>
        <w:t>because 3</w:t>
      </w:r>
      <w:r w:rsidR="00343175" w:rsidRPr="00343175">
        <w:rPr>
          <w:rFonts w:ascii="Times New Roman" w:hAnsi="Times New Roman" w:cs="Times New Roman"/>
          <w:sz w:val="24"/>
          <w:szCs w:val="24"/>
          <w:vertAlign w:val="superscript"/>
        </w:rPr>
        <w:t>rd</w:t>
      </w:r>
      <w:r w:rsidR="00343175">
        <w:rPr>
          <w:rFonts w:ascii="Times New Roman" w:hAnsi="Times New Roman" w:cs="Times New Roman"/>
          <w:sz w:val="24"/>
          <w:szCs w:val="24"/>
        </w:rPr>
        <w:t xml:space="preserve"> respondent’s post-judicial management creditors have not all been paid.  It was also his contention that 3</w:t>
      </w:r>
      <w:r w:rsidR="00343175" w:rsidRPr="00343175">
        <w:rPr>
          <w:rFonts w:ascii="Times New Roman" w:hAnsi="Times New Roman" w:cs="Times New Roman"/>
          <w:sz w:val="24"/>
          <w:szCs w:val="24"/>
          <w:vertAlign w:val="superscript"/>
        </w:rPr>
        <w:t>rd</w:t>
      </w:r>
      <w:r w:rsidR="00343175">
        <w:rPr>
          <w:rFonts w:ascii="Times New Roman" w:hAnsi="Times New Roman" w:cs="Times New Roman"/>
          <w:sz w:val="24"/>
          <w:szCs w:val="24"/>
        </w:rPr>
        <w:t xml:space="preserve"> respondent survives on “credit” not capital.  I take the view that it is an economic phenomenon that companies,</w:t>
      </w:r>
      <w:r w:rsidR="00D67A04">
        <w:rPr>
          <w:rFonts w:ascii="Times New Roman" w:hAnsi="Times New Roman" w:cs="Times New Roman"/>
          <w:sz w:val="24"/>
          <w:szCs w:val="24"/>
        </w:rPr>
        <w:t xml:space="preserve"> big or small survive on credit.  In fact that is why we have commercial </w:t>
      </w:r>
      <w:r w:rsidR="001265D2">
        <w:rPr>
          <w:rFonts w:ascii="Times New Roman" w:hAnsi="Times New Roman" w:cs="Times New Roman"/>
          <w:sz w:val="24"/>
          <w:szCs w:val="24"/>
        </w:rPr>
        <w:t>banks and other financial institutions offering loans to industry, commerce and private citizens.  The issue is not that one should not have creditors but that one should not fail to pay his or her creditors when the debts become due and owing.</w:t>
      </w:r>
    </w:p>
    <w:p w:rsidR="0035511A" w:rsidRDefault="001265D2"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my view, the 1</w:t>
      </w:r>
      <w:r w:rsidRPr="001265D2">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efforts to panel beat the full impact of his letter to the applicants do not take his case any further.  Equally </w:t>
      </w:r>
      <w:r w:rsidR="00CB5D8D">
        <w:rPr>
          <w:rFonts w:ascii="Times New Roman" w:hAnsi="Times New Roman" w:cs="Times New Roman"/>
          <w:sz w:val="24"/>
          <w:szCs w:val="24"/>
        </w:rPr>
        <w:t>unmerited is 1</w:t>
      </w:r>
      <w:r w:rsidR="00CB5D8D" w:rsidRPr="00CB5D8D">
        <w:rPr>
          <w:rFonts w:ascii="Times New Roman" w:hAnsi="Times New Roman" w:cs="Times New Roman"/>
          <w:sz w:val="24"/>
          <w:szCs w:val="24"/>
          <w:vertAlign w:val="superscript"/>
        </w:rPr>
        <w:t>st</w:t>
      </w:r>
      <w:r w:rsidR="00CB5D8D">
        <w:rPr>
          <w:rFonts w:ascii="Times New Roman" w:hAnsi="Times New Roman" w:cs="Times New Roman"/>
          <w:sz w:val="24"/>
          <w:szCs w:val="24"/>
        </w:rPr>
        <w:t xml:space="preserve"> respondent’s contention that applicants</w:t>
      </w:r>
      <w:r w:rsidR="001B6F0D">
        <w:rPr>
          <w:rFonts w:ascii="Times New Roman" w:hAnsi="Times New Roman" w:cs="Times New Roman"/>
          <w:sz w:val="24"/>
          <w:szCs w:val="24"/>
        </w:rPr>
        <w:t xml:space="preserve"> have not placed evidence in the form of financial statements before the court so as to allow the court to formulate a decision on whether or not the 3</w:t>
      </w:r>
      <w:r w:rsidR="001B6F0D" w:rsidRPr="001B6F0D">
        <w:rPr>
          <w:rFonts w:ascii="Times New Roman" w:hAnsi="Times New Roman" w:cs="Times New Roman"/>
          <w:sz w:val="24"/>
          <w:szCs w:val="24"/>
          <w:vertAlign w:val="superscript"/>
        </w:rPr>
        <w:t>rd</w:t>
      </w:r>
      <w:r w:rsidR="001B6F0D">
        <w:rPr>
          <w:rFonts w:ascii="Times New Roman" w:hAnsi="Times New Roman" w:cs="Times New Roman"/>
          <w:sz w:val="24"/>
          <w:szCs w:val="24"/>
        </w:rPr>
        <w:t xml:space="preserve"> respondent had fulfilled the terms of the final order.  In fact under normal circumstances, it is the duty of the Judicial Manager to file a report stating the financial position of a company under judicial management.  Its genesis in terms of its income and expenditure, assets and liabilities including its liquidity generally</w:t>
      </w:r>
      <w:r w:rsidR="00180B26">
        <w:rPr>
          <w:rFonts w:ascii="Times New Roman" w:hAnsi="Times New Roman" w:cs="Times New Roman"/>
          <w:sz w:val="24"/>
          <w:szCs w:val="24"/>
        </w:rPr>
        <w:t>,</w:t>
      </w:r>
      <w:r w:rsidR="001B6F0D">
        <w:rPr>
          <w:rFonts w:ascii="Times New Roman" w:hAnsi="Times New Roman" w:cs="Times New Roman"/>
          <w:sz w:val="24"/>
          <w:szCs w:val="24"/>
        </w:rPr>
        <w:t xml:space="preserve"> is the domain of a Judicial Manager.  Put differently the Judicial Manager should inform the co</w:t>
      </w:r>
      <w:r w:rsidR="00180B26">
        <w:rPr>
          <w:rFonts w:ascii="Times New Roman" w:hAnsi="Times New Roman" w:cs="Times New Roman"/>
          <w:sz w:val="24"/>
          <w:szCs w:val="24"/>
        </w:rPr>
        <w:t>urt that whatever was sent to Intensive Care Unit</w:t>
      </w:r>
      <w:r w:rsidR="001B6F0D">
        <w:rPr>
          <w:rFonts w:ascii="Times New Roman" w:hAnsi="Times New Roman" w:cs="Times New Roman"/>
          <w:sz w:val="24"/>
          <w:szCs w:val="24"/>
        </w:rPr>
        <w:t xml:space="preserve"> has been attended to or not.</w:t>
      </w:r>
      <w:r w:rsidR="00CB5D8D">
        <w:rPr>
          <w:rFonts w:ascii="Times New Roman" w:hAnsi="Times New Roman" w:cs="Times New Roman"/>
          <w:sz w:val="24"/>
          <w:szCs w:val="24"/>
        </w:rPr>
        <w:t xml:space="preserve"> </w:t>
      </w:r>
      <w:r w:rsidR="00F10ACE">
        <w:rPr>
          <w:rFonts w:ascii="Times New Roman" w:hAnsi="Times New Roman" w:cs="Times New Roman"/>
          <w:sz w:val="24"/>
          <w:szCs w:val="24"/>
        </w:rPr>
        <w:t xml:space="preserve"> </w:t>
      </w:r>
      <w:r w:rsidR="0035511A">
        <w:rPr>
          <w:rFonts w:ascii="Times New Roman" w:hAnsi="Times New Roman" w:cs="Times New Roman"/>
          <w:sz w:val="24"/>
          <w:szCs w:val="24"/>
        </w:rPr>
        <w:t xml:space="preserve"> </w:t>
      </w:r>
    </w:p>
    <w:p w:rsidR="001B6F0D" w:rsidRDefault="001B6F0D" w:rsidP="00FF1E9C">
      <w:pPr>
        <w:spacing w:line="360" w:lineRule="auto"/>
        <w:ind w:firstLine="720"/>
        <w:jc w:val="both"/>
        <w:rPr>
          <w:rFonts w:ascii="Times New Roman" w:hAnsi="Times New Roman" w:cs="Times New Roman"/>
          <w:sz w:val="24"/>
          <w:szCs w:val="24"/>
        </w:rPr>
      </w:pPr>
      <w:r w:rsidRPr="00BA2DE7">
        <w:rPr>
          <w:rFonts w:ascii="Times New Roman" w:hAnsi="Times New Roman" w:cs="Times New Roman"/>
          <w:i/>
          <w:sz w:val="24"/>
          <w:szCs w:val="24"/>
        </w:rPr>
        <w:t xml:space="preserve">In </w:t>
      </w:r>
      <w:proofErr w:type="spellStart"/>
      <w:r w:rsidRPr="00BA2DE7">
        <w:rPr>
          <w:rFonts w:ascii="Times New Roman" w:hAnsi="Times New Roman" w:cs="Times New Roman"/>
          <w:i/>
          <w:sz w:val="24"/>
          <w:szCs w:val="24"/>
        </w:rPr>
        <w:t>casu</w:t>
      </w:r>
      <w:proofErr w:type="spellEnd"/>
      <w:r>
        <w:rPr>
          <w:rFonts w:ascii="Times New Roman" w:hAnsi="Times New Roman" w:cs="Times New Roman"/>
          <w:sz w:val="24"/>
          <w:szCs w:val="24"/>
        </w:rPr>
        <w:t>, 1</w:t>
      </w:r>
      <w:r w:rsidRPr="001B6F0D">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did so not in so many words in his letter.  True, the letter is not elegantly put in pure accounting format but its core message is crystal clear.  It is that the 3</w:t>
      </w:r>
      <w:r w:rsidRPr="001B6F0D">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is now a viable concern thereby justifying the cancellation of the final judicial management order.</w:t>
      </w:r>
    </w:p>
    <w:p w:rsidR="00130E31" w:rsidRDefault="001B6F0D"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3</w:t>
      </w:r>
      <w:r w:rsidRPr="001B6F0D">
        <w:rPr>
          <w:rFonts w:ascii="Times New Roman" w:hAnsi="Times New Roman" w:cs="Times New Roman"/>
          <w:sz w:val="24"/>
          <w:szCs w:val="24"/>
          <w:vertAlign w:val="superscript"/>
        </w:rPr>
        <w:t>rd</w:t>
      </w:r>
      <w:r>
        <w:rPr>
          <w:rFonts w:ascii="Times New Roman" w:hAnsi="Times New Roman" w:cs="Times New Roman"/>
          <w:sz w:val="24"/>
          <w:szCs w:val="24"/>
        </w:rPr>
        <w:t xml:space="preserve"> requirement, I agree with the applicants’ contention that it is undesirable that the order should remain in force.  The legislature used the phrase “</w:t>
      </w:r>
      <w:r w:rsidRPr="001B6F0D">
        <w:rPr>
          <w:rFonts w:ascii="Times New Roman" w:hAnsi="Times New Roman" w:cs="Times New Roman"/>
          <w:sz w:val="24"/>
          <w:szCs w:val="24"/>
          <w:u w:val="single"/>
        </w:rPr>
        <w:t>or for any</w:t>
      </w:r>
      <w:r>
        <w:rPr>
          <w:rFonts w:ascii="Times New Roman" w:hAnsi="Times New Roman" w:cs="Times New Roman"/>
          <w:sz w:val="24"/>
          <w:szCs w:val="24"/>
        </w:rPr>
        <w:t xml:space="preserve"> </w:t>
      </w:r>
      <w:r w:rsidRPr="00130E31">
        <w:rPr>
          <w:rFonts w:ascii="Times New Roman" w:hAnsi="Times New Roman" w:cs="Times New Roman"/>
          <w:sz w:val="24"/>
          <w:szCs w:val="24"/>
          <w:u w:val="single"/>
        </w:rPr>
        <w:lastRenderedPageBreak/>
        <w:t>reason</w:t>
      </w:r>
      <w:r>
        <w:rPr>
          <w:rFonts w:ascii="Times New Roman" w:hAnsi="Times New Roman" w:cs="Times New Roman"/>
          <w:sz w:val="24"/>
          <w:szCs w:val="24"/>
        </w:rPr>
        <w:t>, it is undesirable that the order should remain in force.” (</w:t>
      </w:r>
      <w:proofErr w:type="gramStart"/>
      <w:r>
        <w:rPr>
          <w:rFonts w:ascii="Times New Roman" w:hAnsi="Times New Roman" w:cs="Times New Roman"/>
          <w:sz w:val="24"/>
          <w:szCs w:val="24"/>
        </w:rPr>
        <w:t>my</w:t>
      </w:r>
      <w:proofErr w:type="gramEnd"/>
      <w:r>
        <w:rPr>
          <w:rFonts w:ascii="Times New Roman" w:hAnsi="Times New Roman" w:cs="Times New Roman"/>
          <w:sz w:val="24"/>
          <w:szCs w:val="24"/>
        </w:rPr>
        <w:t xml:space="preserve"> emphasis)  </w:t>
      </w:r>
      <w:r w:rsidRPr="00BA2DE7">
        <w:rPr>
          <w:rFonts w:ascii="Times New Roman" w:hAnsi="Times New Roman" w:cs="Times New Roman"/>
          <w:i/>
          <w:sz w:val="24"/>
          <w:szCs w:val="24"/>
        </w:rPr>
        <w:t xml:space="preserve">In </w:t>
      </w:r>
      <w:proofErr w:type="spellStart"/>
      <w:r w:rsidRPr="00BA2DE7">
        <w:rPr>
          <w:rFonts w:ascii="Times New Roman" w:hAnsi="Times New Roman" w:cs="Times New Roman"/>
          <w:i/>
          <w:sz w:val="24"/>
          <w:szCs w:val="24"/>
        </w:rPr>
        <w:t>casu</w:t>
      </w:r>
      <w:proofErr w:type="spellEnd"/>
      <w:r w:rsidR="00130E31">
        <w:rPr>
          <w:rFonts w:ascii="Times New Roman" w:hAnsi="Times New Roman" w:cs="Times New Roman"/>
          <w:sz w:val="24"/>
          <w:szCs w:val="24"/>
        </w:rPr>
        <w:t xml:space="preserve"> the order has been in force since January 2018.  The relationship between the Judicial Manager and the applicants has become toxic.  The serious allegations raised against the 1</w:t>
      </w:r>
      <w:r w:rsidR="00130E31" w:rsidRPr="00130E31">
        <w:rPr>
          <w:rFonts w:ascii="Times New Roman" w:hAnsi="Times New Roman" w:cs="Times New Roman"/>
          <w:sz w:val="24"/>
          <w:szCs w:val="24"/>
          <w:vertAlign w:val="superscript"/>
        </w:rPr>
        <w:t>st</w:t>
      </w:r>
      <w:r w:rsidR="00130E31">
        <w:rPr>
          <w:rFonts w:ascii="Times New Roman" w:hAnsi="Times New Roman" w:cs="Times New Roman"/>
          <w:sz w:val="24"/>
          <w:szCs w:val="24"/>
        </w:rPr>
        <w:t xml:space="preserve"> respondent have not been investigated by the Master.  While the 1</w:t>
      </w:r>
      <w:r w:rsidR="00130E31" w:rsidRPr="00130E31">
        <w:rPr>
          <w:rFonts w:ascii="Times New Roman" w:hAnsi="Times New Roman" w:cs="Times New Roman"/>
          <w:sz w:val="24"/>
          <w:szCs w:val="24"/>
          <w:vertAlign w:val="superscript"/>
        </w:rPr>
        <w:t>st</w:t>
      </w:r>
      <w:r w:rsidR="00130E31">
        <w:rPr>
          <w:rFonts w:ascii="Times New Roman" w:hAnsi="Times New Roman" w:cs="Times New Roman"/>
          <w:sz w:val="24"/>
          <w:szCs w:val="24"/>
        </w:rPr>
        <w:t xml:space="preserve"> respondent is fully aware that the financial records of the company are required, he himself did not produce them on the </w:t>
      </w:r>
      <w:r w:rsidR="00BA2DE7">
        <w:rPr>
          <w:rFonts w:ascii="Times New Roman" w:hAnsi="Times New Roman" w:cs="Times New Roman"/>
          <w:sz w:val="24"/>
          <w:szCs w:val="24"/>
        </w:rPr>
        <w:t>ground that applicants “never a</w:t>
      </w:r>
      <w:r w:rsidR="00130E31">
        <w:rPr>
          <w:rFonts w:ascii="Times New Roman" w:hAnsi="Times New Roman" w:cs="Times New Roman"/>
          <w:sz w:val="24"/>
          <w:szCs w:val="24"/>
        </w:rPr>
        <w:t>sked for them.”  Thi</w:t>
      </w:r>
      <w:r w:rsidR="003D4DCF">
        <w:rPr>
          <w:rFonts w:ascii="Times New Roman" w:hAnsi="Times New Roman" w:cs="Times New Roman"/>
          <w:sz w:val="24"/>
          <w:szCs w:val="24"/>
        </w:rPr>
        <w:t>s proves the extent of the anim</w:t>
      </w:r>
      <w:r w:rsidR="005748E5">
        <w:rPr>
          <w:rFonts w:ascii="Times New Roman" w:hAnsi="Times New Roman" w:cs="Times New Roman"/>
          <w:sz w:val="24"/>
          <w:szCs w:val="24"/>
        </w:rPr>
        <w:t xml:space="preserve">osity </w:t>
      </w:r>
      <w:r w:rsidR="00130E31">
        <w:rPr>
          <w:rFonts w:ascii="Times New Roman" w:hAnsi="Times New Roman" w:cs="Times New Roman"/>
          <w:sz w:val="24"/>
          <w:szCs w:val="24"/>
        </w:rPr>
        <w:t>between the parties.  It is also noteworthy that the applicants have attached a business plan they wish to implement post judicial management.  The plan speaks to a modern business model.</w:t>
      </w:r>
    </w:p>
    <w:p w:rsidR="00130E31" w:rsidRDefault="00130E31"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therefore satisfied that the applicants have proved on a balance of probabilities the essential features for the cancellation of the final judicial management order in terms of section 314 of the Act.</w:t>
      </w:r>
    </w:p>
    <w:p w:rsidR="00130E31" w:rsidRDefault="00130E31" w:rsidP="00FF1E9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130E31" w:rsidRDefault="00130E31" w:rsidP="00FF1E9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3</w:t>
      </w:r>
      <w:r w:rsidRPr="00130E31">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being H. </w:t>
      </w:r>
      <w:proofErr w:type="spellStart"/>
      <w:r>
        <w:rPr>
          <w:rFonts w:ascii="Times New Roman" w:hAnsi="Times New Roman" w:cs="Times New Roman"/>
          <w:sz w:val="24"/>
          <w:szCs w:val="24"/>
        </w:rPr>
        <w:t>Bhikha</w:t>
      </w:r>
      <w:proofErr w:type="spellEnd"/>
      <w:r>
        <w:rPr>
          <w:rFonts w:ascii="Times New Roman" w:hAnsi="Times New Roman" w:cs="Times New Roman"/>
          <w:sz w:val="24"/>
          <w:szCs w:val="24"/>
        </w:rPr>
        <w:t xml:space="preserve"> Enterprises Trading as </w:t>
      </w:r>
      <w:proofErr w:type="spellStart"/>
      <w:r>
        <w:rPr>
          <w:rFonts w:ascii="Times New Roman" w:hAnsi="Times New Roman" w:cs="Times New Roman"/>
          <w:sz w:val="24"/>
          <w:szCs w:val="24"/>
        </w:rPr>
        <w:t>Tilus</w:t>
      </w:r>
      <w:proofErr w:type="spellEnd"/>
      <w:r>
        <w:rPr>
          <w:rFonts w:ascii="Times New Roman" w:hAnsi="Times New Roman" w:cs="Times New Roman"/>
          <w:sz w:val="24"/>
          <w:szCs w:val="24"/>
        </w:rPr>
        <w:t xml:space="preserve"> Supermarket be and is hereby discharged from Judicial Management.</w:t>
      </w:r>
    </w:p>
    <w:p w:rsidR="00130E31" w:rsidRDefault="00130E31" w:rsidP="00FF1E9C">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There shall be no order as to costs.</w:t>
      </w:r>
    </w:p>
    <w:p w:rsidR="00130E31" w:rsidRDefault="00130E31" w:rsidP="00FF1E9C">
      <w:pPr>
        <w:spacing w:line="360" w:lineRule="auto"/>
        <w:jc w:val="both"/>
        <w:rPr>
          <w:rFonts w:ascii="Times New Roman" w:hAnsi="Times New Roman" w:cs="Times New Roman"/>
          <w:sz w:val="24"/>
          <w:szCs w:val="24"/>
        </w:rPr>
      </w:pPr>
    </w:p>
    <w:p w:rsidR="00FF1E9C" w:rsidRDefault="00FF1E9C" w:rsidP="00FF1E9C">
      <w:pPr>
        <w:pStyle w:val="NoSpacing"/>
        <w:jc w:val="both"/>
      </w:pPr>
    </w:p>
    <w:p w:rsidR="00130E31" w:rsidRDefault="00130E31" w:rsidP="00FF1E9C">
      <w:pPr>
        <w:pStyle w:val="NoSpacing"/>
        <w:jc w:val="both"/>
      </w:pPr>
      <w:r w:rsidRPr="00FF1E9C">
        <w:rPr>
          <w:i/>
        </w:rPr>
        <w:t>Tanaka Law Chambers</w:t>
      </w:r>
      <w:r>
        <w:t>, applicants’ legal practitioners</w:t>
      </w:r>
    </w:p>
    <w:p w:rsidR="001B6F0D" w:rsidRPr="0035511A" w:rsidRDefault="00FF1E9C" w:rsidP="00FF1E9C">
      <w:pPr>
        <w:pStyle w:val="NoSpacing"/>
        <w:jc w:val="both"/>
      </w:pPr>
      <w:proofErr w:type="spellStart"/>
      <w:r w:rsidRPr="00FF1E9C">
        <w:rPr>
          <w:i/>
        </w:rPr>
        <w:t>Moyo</w:t>
      </w:r>
      <w:proofErr w:type="spellEnd"/>
      <w:r w:rsidRPr="00FF1E9C">
        <w:rPr>
          <w:i/>
        </w:rPr>
        <w:t xml:space="preserve"> and </w:t>
      </w:r>
      <w:proofErr w:type="spellStart"/>
      <w:r w:rsidRPr="00FF1E9C">
        <w:rPr>
          <w:i/>
        </w:rPr>
        <w:t>Nyoni</w:t>
      </w:r>
      <w:proofErr w:type="spellEnd"/>
      <w:r w:rsidRPr="00FF1E9C">
        <w:rPr>
          <w:i/>
        </w:rPr>
        <w:t>,</w:t>
      </w:r>
      <w:r>
        <w:t xml:space="preserve"> 1</w:t>
      </w:r>
      <w:r w:rsidRPr="00FF1E9C">
        <w:rPr>
          <w:vertAlign w:val="superscript"/>
        </w:rPr>
        <w:t>st</w:t>
      </w:r>
      <w:r>
        <w:t xml:space="preserve"> respondent’s legal practitioners</w:t>
      </w:r>
      <w:r w:rsidR="00130E31">
        <w:t xml:space="preserve"> </w:t>
      </w:r>
    </w:p>
    <w:p w:rsidR="00AA77B6" w:rsidRPr="00D80FBC" w:rsidRDefault="00AA77B6" w:rsidP="00AA77B6">
      <w:pPr>
        <w:spacing w:line="360" w:lineRule="auto"/>
        <w:ind w:left="720"/>
        <w:jc w:val="both"/>
        <w:rPr>
          <w:rFonts w:ascii="Times New Roman" w:hAnsi="Times New Roman" w:cs="Times New Roman"/>
          <w:sz w:val="24"/>
          <w:szCs w:val="24"/>
        </w:rPr>
      </w:pPr>
    </w:p>
    <w:p w:rsidR="00D80FBC" w:rsidRPr="00D80FBC" w:rsidRDefault="00D80FBC" w:rsidP="00D80FBC">
      <w:pPr>
        <w:spacing w:line="360" w:lineRule="auto"/>
        <w:ind w:left="720"/>
        <w:jc w:val="both"/>
        <w:rPr>
          <w:rFonts w:ascii="Times New Roman" w:hAnsi="Times New Roman" w:cs="Times New Roman"/>
          <w:sz w:val="24"/>
          <w:szCs w:val="24"/>
        </w:rPr>
      </w:pPr>
    </w:p>
    <w:p w:rsidR="00290513" w:rsidRPr="00290513" w:rsidRDefault="00290513" w:rsidP="00290513">
      <w:pPr>
        <w:spacing w:line="360" w:lineRule="auto"/>
        <w:ind w:left="720"/>
        <w:jc w:val="both"/>
        <w:rPr>
          <w:rFonts w:ascii="Times New Roman" w:hAnsi="Times New Roman" w:cs="Times New Roman"/>
          <w:sz w:val="24"/>
          <w:szCs w:val="24"/>
        </w:rPr>
      </w:pPr>
    </w:p>
    <w:p w:rsidR="00C466ED" w:rsidRPr="00C466ED" w:rsidRDefault="00C466ED" w:rsidP="00C466ED">
      <w:pPr>
        <w:spacing w:line="360" w:lineRule="auto"/>
        <w:ind w:firstLine="720"/>
        <w:jc w:val="both"/>
        <w:rPr>
          <w:rFonts w:ascii="Times New Roman" w:hAnsi="Times New Roman" w:cs="Times New Roman"/>
          <w:sz w:val="24"/>
          <w:szCs w:val="24"/>
        </w:rPr>
      </w:pPr>
    </w:p>
    <w:p w:rsidR="00223694" w:rsidRDefault="00223694"/>
    <w:sectPr w:rsidR="0022369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055" w:rsidRDefault="00B13055" w:rsidP="00FF1E9C">
      <w:pPr>
        <w:spacing w:after="0" w:line="240" w:lineRule="auto"/>
      </w:pPr>
      <w:r>
        <w:separator/>
      </w:r>
    </w:p>
  </w:endnote>
  <w:endnote w:type="continuationSeparator" w:id="0">
    <w:p w:rsidR="00B13055" w:rsidRDefault="00B13055" w:rsidP="00FF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9C" w:rsidRDefault="00FF1E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9C" w:rsidRDefault="00FF1E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9C" w:rsidRDefault="00FF1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055" w:rsidRDefault="00B13055" w:rsidP="00FF1E9C">
      <w:pPr>
        <w:spacing w:after="0" w:line="240" w:lineRule="auto"/>
      </w:pPr>
      <w:r>
        <w:separator/>
      </w:r>
    </w:p>
  </w:footnote>
  <w:footnote w:type="continuationSeparator" w:id="0">
    <w:p w:rsidR="00B13055" w:rsidRDefault="00B13055" w:rsidP="00FF1E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9C" w:rsidRDefault="00FF1E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500201"/>
      <w:docPartObj>
        <w:docPartGallery w:val="Page Numbers (Top of Page)"/>
        <w:docPartUnique/>
      </w:docPartObj>
    </w:sdtPr>
    <w:sdtEndPr>
      <w:rPr>
        <w:rFonts w:ascii="Times New Roman" w:hAnsi="Times New Roman" w:cs="Times New Roman"/>
        <w:noProof/>
        <w:sz w:val="24"/>
        <w:szCs w:val="24"/>
      </w:rPr>
    </w:sdtEndPr>
    <w:sdtContent>
      <w:p w:rsidR="00FF1E9C" w:rsidRPr="00FF1E9C" w:rsidRDefault="00FF1E9C">
        <w:pPr>
          <w:pStyle w:val="Header"/>
          <w:jc w:val="right"/>
          <w:rPr>
            <w:rFonts w:ascii="Times New Roman" w:hAnsi="Times New Roman" w:cs="Times New Roman"/>
            <w:noProof/>
            <w:sz w:val="24"/>
            <w:szCs w:val="24"/>
          </w:rPr>
        </w:pPr>
        <w:r w:rsidRPr="00FF1E9C">
          <w:rPr>
            <w:rFonts w:ascii="Times New Roman" w:hAnsi="Times New Roman" w:cs="Times New Roman"/>
            <w:sz w:val="24"/>
            <w:szCs w:val="24"/>
          </w:rPr>
          <w:fldChar w:fldCharType="begin"/>
        </w:r>
        <w:r w:rsidRPr="00FF1E9C">
          <w:rPr>
            <w:rFonts w:ascii="Times New Roman" w:hAnsi="Times New Roman" w:cs="Times New Roman"/>
            <w:sz w:val="24"/>
            <w:szCs w:val="24"/>
          </w:rPr>
          <w:instrText xml:space="preserve"> PAGE   \* MERGEFORMAT </w:instrText>
        </w:r>
        <w:r w:rsidRPr="00FF1E9C">
          <w:rPr>
            <w:rFonts w:ascii="Times New Roman" w:hAnsi="Times New Roman" w:cs="Times New Roman"/>
            <w:sz w:val="24"/>
            <w:szCs w:val="24"/>
          </w:rPr>
          <w:fldChar w:fldCharType="separate"/>
        </w:r>
        <w:r w:rsidR="005C64BE">
          <w:rPr>
            <w:rFonts w:ascii="Times New Roman" w:hAnsi="Times New Roman" w:cs="Times New Roman"/>
            <w:noProof/>
            <w:sz w:val="24"/>
            <w:szCs w:val="24"/>
          </w:rPr>
          <w:t>12</w:t>
        </w:r>
        <w:r w:rsidRPr="00FF1E9C">
          <w:rPr>
            <w:rFonts w:ascii="Times New Roman" w:hAnsi="Times New Roman" w:cs="Times New Roman"/>
            <w:noProof/>
            <w:sz w:val="24"/>
            <w:szCs w:val="24"/>
          </w:rPr>
          <w:fldChar w:fldCharType="end"/>
        </w:r>
      </w:p>
      <w:p w:rsidR="00FF1E9C" w:rsidRPr="00FF1E9C" w:rsidRDefault="00FF1E9C">
        <w:pPr>
          <w:pStyle w:val="Header"/>
          <w:jc w:val="right"/>
          <w:rPr>
            <w:rFonts w:ascii="Times New Roman" w:hAnsi="Times New Roman" w:cs="Times New Roman"/>
            <w:noProof/>
            <w:sz w:val="24"/>
            <w:szCs w:val="24"/>
          </w:rPr>
        </w:pPr>
        <w:r w:rsidRPr="00FF1E9C">
          <w:rPr>
            <w:rFonts w:ascii="Times New Roman" w:hAnsi="Times New Roman" w:cs="Times New Roman"/>
            <w:noProof/>
            <w:sz w:val="24"/>
            <w:szCs w:val="24"/>
          </w:rPr>
          <w:t>HB</w:t>
        </w:r>
        <w:r w:rsidR="00B7701D">
          <w:rPr>
            <w:rFonts w:ascii="Times New Roman" w:hAnsi="Times New Roman" w:cs="Times New Roman"/>
            <w:noProof/>
            <w:sz w:val="24"/>
            <w:szCs w:val="24"/>
          </w:rPr>
          <w:t xml:space="preserve"> 45/22</w:t>
        </w:r>
      </w:p>
      <w:p w:rsidR="00FF1E9C" w:rsidRPr="00FF1E9C" w:rsidRDefault="00FF1E9C">
        <w:pPr>
          <w:pStyle w:val="Header"/>
          <w:jc w:val="right"/>
          <w:rPr>
            <w:rFonts w:ascii="Times New Roman" w:hAnsi="Times New Roman" w:cs="Times New Roman"/>
            <w:sz w:val="24"/>
            <w:szCs w:val="24"/>
          </w:rPr>
        </w:pPr>
        <w:r w:rsidRPr="00FF1E9C">
          <w:rPr>
            <w:rFonts w:ascii="Times New Roman" w:hAnsi="Times New Roman" w:cs="Times New Roman"/>
            <w:noProof/>
            <w:sz w:val="24"/>
            <w:szCs w:val="24"/>
          </w:rPr>
          <w:t>HC</w:t>
        </w:r>
        <w:r w:rsidR="00B7701D">
          <w:rPr>
            <w:rFonts w:ascii="Times New Roman" w:hAnsi="Times New Roman" w:cs="Times New Roman"/>
            <w:noProof/>
            <w:sz w:val="24"/>
            <w:szCs w:val="24"/>
          </w:rPr>
          <w:t xml:space="preserve"> </w:t>
        </w:r>
        <w:r w:rsidRPr="00FF1E9C">
          <w:rPr>
            <w:rFonts w:ascii="Times New Roman" w:hAnsi="Times New Roman" w:cs="Times New Roman"/>
            <w:noProof/>
            <w:sz w:val="24"/>
            <w:szCs w:val="24"/>
          </w:rPr>
          <w:t>392/21</w:t>
        </w:r>
      </w:p>
    </w:sdtContent>
  </w:sdt>
  <w:p w:rsidR="00FF1E9C" w:rsidRPr="00FF1E9C" w:rsidRDefault="00FF1E9C">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1E9C" w:rsidRDefault="00FF1E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73F4"/>
    <w:multiLevelType w:val="hybridMultilevel"/>
    <w:tmpl w:val="D29645CC"/>
    <w:lvl w:ilvl="0" w:tplc="86BEAFB2">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46D6C03"/>
    <w:multiLevelType w:val="hybridMultilevel"/>
    <w:tmpl w:val="1D5CA9A0"/>
    <w:lvl w:ilvl="0" w:tplc="AC26D280">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 w15:restartNumberingAfterBreak="0">
    <w:nsid w:val="0D523A2C"/>
    <w:multiLevelType w:val="hybridMultilevel"/>
    <w:tmpl w:val="65DADF5C"/>
    <w:lvl w:ilvl="0" w:tplc="C75A626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B484DA2"/>
    <w:multiLevelType w:val="hybridMultilevel"/>
    <w:tmpl w:val="678CC374"/>
    <w:lvl w:ilvl="0" w:tplc="0C0A1C0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1C6F7923"/>
    <w:multiLevelType w:val="hybridMultilevel"/>
    <w:tmpl w:val="6F70A926"/>
    <w:lvl w:ilvl="0" w:tplc="E10082E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A152A89"/>
    <w:multiLevelType w:val="hybridMultilevel"/>
    <w:tmpl w:val="AE0C7292"/>
    <w:lvl w:ilvl="0" w:tplc="3CF87096">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39B62B4F"/>
    <w:multiLevelType w:val="hybridMultilevel"/>
    <w:tmpl w:val="9FB69696"/>
    <w:lvl w:ilvl="0" w:tplc="F75C2C8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402758D4"/>
    <w:multiLevelType w:val="hybridMultilevel"/>
    <w:tmpl w:val="080E6988"/>
    <w:lvl w:ilvl="0" w:tplc="3224D7A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4DED4154"/>
    <w:multiLevelType w:val="hybridMultilevel"/>
    <w:tmpl w:val="91AE37E0"/>
    <w:lvl w:ilvl="0" w:tplc="10ACED4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54C41B10"/>
    <w:multiLevelType w:val="hybridMultilevel"/>
    <w:tmpl w:val="3E4091CC"/>
    <w:lvl w:ilvl="0" w:tplc="3E1C25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77AE2A0A"/>
    <w:multiLevelType w:val="hybridMultilevel"/>
    <w:tmpl w:val="10340A22"/>
    <w:lvl w:ilvl="0" w:tplc="4F5CFE36">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7D4C203C"/>
    <w:multiLevelType w:val="hybridMultilevel"/>
    <w:tmpl w:val="B2B42C64"/>
    <w:lvl w:ilvl="0" w:tplc="185AAAD8">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9"/>
  </w:num>
  <w:num w:numId="2">
    <w:abstractNumId w:val="7"/>
  </w:num>
  <w:num w:numId="3">
    <w:abstractNumId w:val="4"/>
  </w:num>
  <w:num w:numId="4">
    <w:abstractNumId w:val="10"/>
  </w:num>
  <w:num w:numId="5">
    <w:abstractNumId w:val="1"/>
  </w:num>
  <w:num w:numId="6">
    <w:abstractNumId w:val="3"/>
  </w:num>
  <w:num w:numId="7">
    <w:abstractNumId w:val="11"/>
  </w:num>
  <w:num w:numId="8">
    <w:abstractNumId w:val="8"/>
  </w:num>
  <w:num w:numId="9">
    <w:abstractNumId w:val="5"/>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33A"/>
    <w:rsid w:val="00006763"/>
    <w:rsid w:val="000365E0"/>
    <w:rsid w:val="00043B3E"/>
    <w:rsid w:val="00057017"/>
    <w:rsid w:val="00085B39"/>
    <w:rsid w:val="0009040F"/>
    <w:rsid w:val="00092A28"/>
    <w:rsid w:val="000E2DB9"/>
    <w:rsid w:val="001265D2"/>
    <w:rsid w:val="00130E31"/>
    <w:rsid w:val="00141A7A"/>
    <w:rsid w:val="00147F40"/>
    <w:rsid w:val="00170F5E"/>
    <w:rsid w:val="00173118"/>
    <w:rsid w:val="00180B26"/>
    <w:rsid w:val="001A7767"/>
    <w:rsid w:val="001B6F0D"/>
    <w:rsid w:val="001E4CF1"/>
    <w:rsid w:val="001F2BE9"/>
    <w:rsid w:val="00201638"/>
    <w:rsid w:val="00202B18"/>
    <w:rsid w:val="00223694"/>
    <w:rsid w:val="0025121D"/>
    <w:rsid w:val="00280F49"/>
    <w:rsid w:val="00281199"/>
    <w:rsid w:val="00290513"/>
    <w:rsid w:val="00294DCD"/>
    <w:rsid w:val="002966EB"/>
    <w:rsid w:val="002A3249"/>
    <w:rsid w:val="002E060E"/>
    <w:rsid w:val="002E4B5B"/>
    <w:rsid w:val="00343175"/>
    <w:rsid w:val="0035511A"/>
    <w:rsid w:val="00364F13"/>
    <w:rsid w:val="003769C3"/>
    <w:rsid w:val="003C48C7"/>
    <w:rsid w:val="003D4DCF"/>
    <w:rsid w:val="003E6FA3"/>
    <w:rsid w:val="00413121"/>
    <w:rsid w:val="0041317B"/>
    <w:rsid w:val="0041509C"/>
    <w:rsid w:val="0042205B"/>
    <w:rsid w:val="00443EB9"/>
    <w:rsid w:val="00487C9B"/>
    <w:rsid w:val="00492629"/>
    <w:rsid w:val="004E1E59"/>
    <w:rsid w:val="00505D1A"/>
    <w:rsid w:val="005748E5"/>
    <w:rsid w:val="005760EF"/>
    <w:rsid w:val="00582772"/>
    <w:rsid w:val="005C0615"/>
    <w:rsid w:val="005C0A16"/>
    <w:rsid w:val="005C4E05"/>
    <w:rsid w:val="005C64BE"/>
    <w:rsid w:val="006164AC"/>
    <w:rsid w:val="006400FD"/>
    <w:rsid w:val="006755E9"/>
    <w:rsid w:val="006760AA"/>
    <w:rsid w:val="0068610E"/>
    <w:rsid w:val="006937BE"/>
    <w:rsid w:val="006A508B"/>
    <w:rsid w:val="00710D6A"/>
    <w:rsid w:val="0071508D"/>
    <w:rsid w:val="007450B4"/>
    <w:rsid w:val="007452E2"/>
    <w:rsid w:val="00751345"/>
    <w:rsid w:val="007667DB"/>
    <w:rsid w:val="007972E1"/>
    <w:rsid w:val="007F3BB8"/>
    <w:rsid w:val="008066CE"/>
    <w:rsid w:val="0081790A"/>
    <w:rsid w:val="00850B0E"/>
    <w:rsid w:val="00880353"/>
    <w:rsid w:val="00897653"/>
    <w:rsid w:val="008B6B20"/>
    <w:rsid w:val="008E3D60"/>
    <w:rsid w:val="008F2A16"/>
    <w:rsid w:val="0091238F"/>
    <w:rsid w:val="0094100A"/>
    <w:rsid w:val="00976654"/>
    <w:rsid w:val="00986C01"/>
    <w:rsid w:val="009A2679"/>
    <w:rsid w:val="009A497F"/>
    <w:rsid w:val="009A5B5A"/>
    <w:rsid w:val="009C2FBF"/>
    <w:rsid w:val="009E4AC6"/>
    <w:rsid w:val="00A1363B"/>
    <w:rsid w:val="00A1773B"/>
    <w:rsid w:val="00A27EB9"/>
    <w:rsid w:val="00A60B2C"/>
    <w:rsid w:val="00A93DD9"/>
    <w:rsid w:val="00A964E7"/>
    <w:rsid w:val="00AA5E62"/>
    <w:rsid w:val="00AA77B6"/>
    <w:rsid w:val="00AC2C25"/>
    <w:rsid w:val="00B13055"/>
    <w:rsid w:val="00B22666"/>
    <w:rsid w:val="00B24D6A"/>
    <w:rsid w:val="00B42EB8"/>
    <w:rsid w:val="00B4633A"/>
    <w:rsid w:val="00B54F43"/>
    <w:rsid w:val="00B65DE0"/>
    <w:rsid w:val="00B71BDA"/>
    <w:rsid w:val="00B76578"/>
    <w:rsid w:val="00B7701D"/>
    <w:rsid w:val="00BA2DE7"/>
    <w:rsid w:val="00BB2607"/>
    <w:rsid w:val="00BC1E58"/>
    <w:rsid w:val="00BE6877"/>
    <w:rsid w:val="00C34601"/>
    <w:rsid w:val="00C466ED"/>
    <w:rsid w:val="00C62CCD"/>
    <w:rsid w:val="00CB5D8D"/>
    <w:rsid w:val="00CD0837"/>
    <w:rsid w:val="00CE21F2"/>
    <w:rsid w:val="00D67A04"/>
    <w:rsid w:val="00D80FBC"/>
    <w:rsid w:val="00D91A12"/>
    <w:rsid w:val="00DA27A9"/>
    <w:rsid w:val="00DA412C"/>
    <w:rsid w:val="00DB3E2A"/>
    <w:rsid w:val="00DF2876"/>
    <w:rsid w:val="00DF489E"/>
    <w:rsid w:val="00E173F2"/>
    <w:rsid w:val="00E2249D"/>
    <w:rsid w:val="00E318D9"/>
    <w:rsid w:val="00E36275"/>
    <w:rsid w:val="00E425E2"/>
    <w:rsid w:val="00EB0320"/>
    <w:rsid w:val="00ED45C5"/>
    <w:rsid w:val="00F10ACE"/>
    <w:rsid w:val="00F272A1"/>
    <w:rsid w:val="00F86114"/>
    <w:rsid w:val="00FA29F7"/>
    <w:rsid w:val="00FB1E79"/>
    <w:rsid w:val="00FD38B5"/>
    <w:rsid w:val="00FF1E9C"/>
    <w:rsid w:val="00FF610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33432F-CE7A-40B6-A928-28C0F9F0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33A"/>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33A"/>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1E58"/>
    <w:pPr>
      <w:ind w:left="720"/>
      <w:contextualSpacing/>
    </w:pPr>
  </w:style>
  <w:style w:type="paragraph" w:styleId="Header">
    <w:name w:val="header"/>
    <w:basedOn w:val="Normal"/>
    <w:link w:val="HeaderChar"/>
    <w:uiPriority w:val="99"/>
    <w:unhideWhenUsed/>
    <w:rsid w:val="00FF1E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1E9C"/>
  </w:style>
  <w:style w:type="paragraph" w:styleId="Footer">
    <w:name w:val="footer"/>
    <w:basedOn w:val="Normal"/>
    <w:link w:val="FooterChar"/>
    <w:uiPriority w:val="99"/>
    <w:unhideWhenUsed/>
    <w:rsid w:val="00FF1E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0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671</TotalTime>
  <Pages>12</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123</cp:revision>
  <dcterms:created xsi:type="dcterms:W3CDTF">2022-02-17T06:27:00Z</dcterms:created>
  <dcterms:modified xsi:type="dcterms:W3CDTF">2022-02-23T09:10:00Z</dcterms:modified>
</cp:coreProperties>
</file>