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052" w:rsidRDefault="00B51052" w:rsidP="006257F5">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DESTINATION</w:t>
      </w:r>
      <w:r w:rsidR="00B27822">
        <w:rPr>
          <w:rFonts w:ascii="Times New Roman" w:hAnsi="Times New Roman" w:cs="Times New Roman"/>
          <w:sz w:val="24"/>
          <w:szCs w:val="24"/>
        </w:rPr>
        <w:t xml:space="preserve"> </w:t>
      </w:r>
      <w:r>
        <w:rPr>
          <w:rFonts w:ascii="Times New Roman" w:hAnsi="Times New Roman" w:cs="Times New Roman"/>
          <w:sz w:val="24"/>
          <w:szCs w:val="24"/>
        </w:rPr>
        <w:t>TIMBER</w:t>
      </w:r>
      <w:r w:rsidR="00B27822">
        <w:rPr>
          <w:rFonts w:ascii="Times New Roman" w:hAnsi="Times New Roman" w:cs="Times New Roman"/>
          <w:sz w:val="24"/>
          <w:szCs w:val="24"/>
        </w:rPr>
        <w:t xml:space="preserve"> </w:t>
      </w:r>
      <w:r>
        <w:rPr>
          <w:rFonts w:ascii="Times New Roman" w:hAnsi="Times New Roman" w:cs="Times New Roman"/>
          <w:sz w:val="24"/>
          <w:szCs w:val="24"/>
        </w:rPr>
        <w:t>(PVT) LTD</w:t>
      </w:r>
    </w:p>
    <w:p w:rsidR="00B51052" w:rsidRDefault="006257F5" w:rsidP="006257F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51052" w:rsidRDefault="00B51052" w:rsidP="006257F5">
      <w:pPr>
        <w:spacing w:after="0" w:line="240" w:lineRule="auto"/>
        <w:rPr>
          <w:rFonts w:ascii="Times New Roman" w:hAnsi="Times New Roman" w:cs="Times New Roman"/>
          <w:sz w:val="24"/>
          <w:szCs w:val="24"/>
        </w:rPr>
      </w:pPr>
      <w:r>
        <w:rPr>
          <w:rFonts w:ascii="Times New Roman" w:hAnsi="Times New Roman" w:cs="Times New Roman"/>
          <w:sz w:val="24"/>
          <w:szCs w:val="24"/>
        </w:rPr>
        <w:t>JOHN GADZIKWA</w:t>
      </w:r>
    </w:p>
    <w:p w:rsidR="00B51052" w:rsidRDefault="006257F5" w:rsidP="006257F5">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B51052" w:rsidRDefault="00B51052" w:rsidP="006257F5">
      <w:pPr>
        <w:spacing w:after="0" w:line="240" w:lineRule="auto"/>
        <w:rPr>
          <w:rFonts w:ascii="Times New Roman" w:hAnsi="Times New Roman" w:cs="Times New Roman"/>
          <w:sz w:val="24"/>
          <w:szCs w:val="24"/>
        </w:rPr>
      </w:pPr>
      <w:r>
        <w:rPr>
          <w:rFonts w:ascii="Times New Roman" w:hAnsi="Times New Roman" w:cs="Times New Roman"/>
          <w:sz w:val="24"/>
          <w:szCs w:val="24"/>
        </w:rPr>
        <w:t>GUEST AND TANNER</w:t>
      </w:r>
      <w:r w:rsidR="00B27822">
        <w:rPr>
          <w:rFonts w:ascii="Times New Roman" w:hAnsi="Times New Roman" w:cs="Times New Roman"/>
          <w:sz w:val="24"/>
          <w:szCs w:val="24"/>
        </w:rPr>
        <w:t xml:space="preserve"> </w:t>
      </w:r>
      <w:r>
        <w:rPr>
          <w:rFonts w:ascii="Times New Roman" w:hAnsi="Times New Roman" w:cs="Times New Roman"/>
          <w:sz w:val="24"/>
          <w:szCs w:val="24"/>
        </w:rPr>
        <w:t>REAL ESTATE (PVT) LTD</w:t>
      </w:r>
    </w:p>
    <w:p w:rsidR="00F26AF8" w:rsidRDefault="00F26AF8" w:rsidP="00940B03">
      <w:pPr>
        <w:spacing w:after="0"/>
        <w:rPr>
          <w:rFonts w:ascii="Times New Roman" w:hAnsi="Times New Roman" w:cs="Times New Roman"/>
          <w:sz w:val="24"/>
          <w:szCs w:val="24"/>
        </w:rPr>
      </w:pPr>
    </w:p>
    <w:p w:rsidR="002B2417" w:rsidRDefault="006257F5" w:rsidP="00940B03">
      <w:pPr>
        <w:spacing w:after="0"/>
        <w:rPr>
          <w:rFonts w:ascii="Times New Roman" w:hAnsi="Times New Roman" w:cs="Times New Roman"/>
          <w:sz w:val="24"/>
          <w:szCs w:val="24"/>
        </w:rPr>
      </w:pPr>
      <w:r>
        <w:rPr>
          <w:rFonts w:ascii="Times New Roman" w:hAnsi="Times New Roman" w:cs="Times New Roman"/>
          <w:sz w:val="24"/>
          <w:szCs w:val="24"/>
        </w:rPr>
        <w:t>HIGH COURT OF ZIMBABWE</w:t>
      </w:r>
      <w:r>
        <w:rPr>
          <w:rFonts w:ascii="Times New Roman" w:hAnsi="Times New Roman" w:cs="Times New Roman"/>
          <w:sz w:val="24"/>
          <w:szCs w:val="24"/>
        </w:rPr>
        <w:br/>
        <w:t xml:space="preserve">TSANGA </w:t>
      </w:r>
      <w:r w:rsidR="002B2417" w:rsidRPr="002B2417">
        <w:rPr>
          <w:rFonts w:ascii="Times New Roman" w:hAnsi="Times New Roman" w:cs="Times New Roman"/>
          <w:sz w:val="24"/>
          <w:szCs w:val="24"/>
        </w:rPr>
        <w:t>&amp;</w:t>
      </w:r>
      <w:r w:rsidR="00B27822">
        <w:rPr>
          <w:rFonts w:ascii="Times New Roman" w:hAnsi="Times New Roman" w:cs="Times New Roman"/>
          <w:sz w:val="24"/>
          <w:szCs w:val="24"/>
        </w:rPr>
        <w:t xml:space="preserve"> </w:t>
      </w:r>
      <w:r w:rsidR="002B2417" w:rsidRPr="002B2417">
        <w:rPr>
          <w:rFonts w:ascii="Times New Roman" w:hAnsi="Times New Roman" w:cs="Times New Roman"/>
          <w:sz w:val="24"/>
          <w:szCs w:val="24"/>
        </w:rPr>
        <w:t>MAXWELL J</w:t>
      </w:r>
      <w:r>
        <w:rPr>
          <w:rFonts w:ascii="Times New Roman" w:hAnsi="Times New Roman" w:cs="Times New Roman"/>
          <w:sz w:val="24"/>
          <w:szCs w:val="24"/>
        </w:rPr>
        <w:t>J</w:t>
      </w:r>
      <w:r w:rsidR="002B2417" w:rsidRPr="002B2417">
        <w:rPr>
          <w:rFonts w:ascii="Times New Roman" w:hAnsi="Times New Roman" w:cs="Times New Roman"/>
          <w:sz w:val="24"/>
          <w:szCs w:val="24"/>
        </w:rPr>
        <w:br/>
      </w:r>
      <w:r>
        <w:rPr>
          <w:rFonts w:ascii="Times New Roman" w:hAnsi="Times New Roman" w:cs="Times New Roman"/>
          <w:sz w:val="24"/>
          <w:szCs w:val="24"/>
        </w:rPr>
        <w:t xml:space="preserve">HARARE, </w:t>
      </w:r>
      <w:r w:rsidR="002B2417" w:rsidRPr="002B2417">
        <w:rPr>
          <w:rFonts w:ascii="Times New Roman" w:hAnsi="Times New Roman" w:cs="Times New Roman"/>
          <w:sz w:val="24"/>
          <w:szCs w:val="24"/>
        </w:rPr>
        <w:t>5 J</w:t>
      </w:r>
      <w:r w:rsidRPr="002B2417">
        <w:rPr>
          <w:rFonts w:ascii="Times New Roman" w:hAnsi="Times New Roman" w:cs="Times New Roman"/>
          <w:sz w:val="24"/>
          <w:szCs w:val="24"/>
        </w:rPr>
        <w:t xml:space="preserve">uly </w:t>
      </w:r>
      <w:r w:rsidR="002B2417" w:rsidRPr="002B2417">
        <w:rPr>
          <w:rFonts w:ascii="Times New Roman" w:hAnsi="Times New Roman" w:cs="Times New Roman"/>
          <w:sz w:val="24"/>
          <w:szCs w:val="24"/>
        </w:rPr>
        <w:t>&amp;</w:t>
      </w:r>
      <w:r w:rsidR="00207535">
        <w:rPr>
          <w:rFonts w:ascii="Times New Roman" w:hAnsi="Times New Roman" w:cs="Times New Roman"/>
          <w:sz w:val="24"/>
          <w:szCs w:val="24"/>
        </w:rPr>
        <w:t xml:space="preserve"> 24</w:t>
      </w:r>
      <w:r w:rsidR="00B27822">
        <w:rPr>
          <w:rFonts w:ascii="Times New Roman" w:hAnsi="Times New Roman" w:cs="Times New Roman"/>
          <w:sz w:val="24"/>
          <w:szCs w:val="24"/>
        </w:rPr>
        <w:t xml:space="preserve"> </w:t>
      </w:r>
      <w:r w:rsidR="002B2417" w:rsidRPr="002B2417">
        <w:rPr>
          <w:rFonts w:ascii="Times New Roman" w:hAnsi="Times New Roman" w:cs="Times New Roman"/>
          <w:sz w:val="24"/>
          <w:szCs w:val="24"/>
        </w:rPr>
        <w:t>A</w:t>
      </w:r>
      <w:r w:rsidRPr="002B2417">
        <w:rPr>
          <w:rFonts w:ascii="Times New Roman" w:hAnsi="Times New Roman" w:cs="Times New Roman"/>
          <w:sz w:val="24"/>
          <w:szCs w:val="24"/>
        </w:rPr>
        <w:t>ugust</w:t>
      </w:r>
      <w:r w:rsidR="002B2417" w:rsidRPr="002B2417">
        <w:rPr>
          <w:rFonts w:ascii="Times New Roman" w:hAnsi="Times New Roman" w:cs="Times New Roman"/>
          <w:sz w:val="24"/>
          <w:szCs w:val="24"/>
        </w:rPr>
        <w:t xml:space="preserve"> 2022</w:t>
      </w:r>
    </w:p>
    <w:p w:rsidR="006257F5" w:rsidRDefault="006257F5" w:rsidP="00940B03">
      <w:pPr>
        <w:spacing w:after="0"/>
        <w:rPr>
          <w:rFonts w:ascii="Times New Roman" w:hAnsi="Times New Roman" w:cs="Times New Roman"/>
          <w:sz w:val="24"/>
          <w:szCs w:val="24"/>
        </w:rPr>
      </w:pPr>
    </w:p>
    <w:p w:rsidR="002B2417" w:rsidRPr="002B2417" w:rsidRDefault="002B2417" w:rsidP="00940B03">
      <w:pPr>
        <w:spacing w:after="0"/>
        <w:rPr>
          <w:rFonts w:ascii="Times New Roman" w:hAnsi="Times New Roman" w:cs="Times New Roman"/>
          <w:b/>
          <w:sz w:val="24"/>
          <w:szCs w:val="24"/>
        </w:rPr>
      </w:pPr>
      <w:r>
        <w:rPr>
          <w:rFonts w:ascii="Times New Roman" w:hAnsi="Times New Roman" w:cs="Times New Roman"/>
          <w:b/>
          <w:sz w:val="24"/>
          <w:szCs w:val="24"/>
        </w:rPr>
        <w:t>Civil Appeal</w:t>
      </w:r>
    </w:p>
    <w:p w:rsidR="002B2417" w:rsidRDefault="002B2417" w:rsidP="00940B03">
      <w:pPr>
        <w:spacing w:after="0"/>
        <w:rPr>
          <w:rFonts w:ascii="Times New Roman" w:hAnsi="Times New Roman" w:cs="Times New Roman"/>
          <w:sz w:val="24"/>
          <w:szCs w:val="24"/>
        </w:rPr>
      </w:pPr>
    </w:p>
    <w:p w:rsidR="002B2417" w:rsidRDefault="002B2417" w:rsidP="00940B03">
      <w:pPr>
        <w:spacing w:after="0"/>
        <w:rPr>
          <w:rFonts w:ascii="Times New Roman" w:hAnsi="Times New Roman" w:cs="Times New Roman"/>
          <w:sz w:val="24"/>
          <w:szCs w:val="24"/>
        </w:rPr>
      </w:pPr>
      <w:r>
        <w:rPr>
          <w:rFonts w:ascii="Times New Roman" w:hAnsi="Times New Roman" w:cs="Times New Roman"/>
          <w:i/>
          <w:sz w:val="24"/>
          <w:szCs w:val="24"/>
        </w:rPr>
        <w:t>P Kawonde</w:t>
      </w:r>
      <w:r w:rsidR="006257F5">
        <w:rPr>
          <w:rFonts w:ascii="Times New Roman" w:hAnsi="Times New Roman" w:cs="Times New Roman"/>
          <w:i/>
          <w:sz w:val="24"/>
          <w:szCs w:val="24"/>
        </w:rPr>
        <w:t xml:space="preserve">, </w:t>
      </w:r>
      <w:r w:rsidRPr="006257F5">
        <w:rPr>
          <w:rFonts w:ascii="Times New Roman" w:hAnsi="Times New Roman" w:cs="Times New Roman"/>
          <w:sz w:val="24"/>
          <w:szCs w:val="24"/>
        </w:rPr>
        <w:t xml:space="preserve">for </w:t>
      </w:r>
      <w:r w:rsidR="006257F5">
        <w:rPr>
          <w:rFonts w:ascii="Times New Roman" w:hAnsi="Times New Roman" w:cs="Times New Roman"/>
          <w:sz w:val="24"/>
          <w:szCs w:val="24"/>
        </w:rPr>
        <w:t xml:space="preserve">the </w:t>
      </w:r>
      <w:r w:rsidRPr="006257F5">
        <w:rPr>
          <w:rFonts w:ascii="Times New Roman" w:hAnsi="Times New Roman" w:cs="Times New Roman"/>
          <w:sz w:val="24"/>
          <w:szCs w:val="24"/>
        </w:rPr>
        <w:t>appellant</w:t>
      </w:r>
      <w:r>
        <w:rPr>
          <w:rFonts w:ascii="Times New Roman" w:hAnsi="Times New Roman" w:cs="Times New Roman"/>
          <w:i/>
          <w:sz w:val="24"/>
          <w:szCs w:val="24"/>
        </w:rPr>
        <w:br/>
        <w:t>V</w:t>
      </w:r>
      <w:r w:rsidR="006257F5">
        <w:rPr>
          <w:rFonts w:ascii="Times New Roman" w:hAnsi="Times New Roman" w:cs="Times New Roman"/>
          <w:i/>
          <w:sz w:val="24"/>
          <w:szCs w:val="24"/>
        </w:rPr>
        <w:t xml:space="preserve"> </w:t>
      </w:r>
      <w:r>
        <w:rPr>
          <w:rFonts w:ascii="Times New Roman" w:hAnsi="Times New Roman" w:cs="Times New Roman"/>
          <w:i/>
          <w:sz w:val="24"/>
          <w:szCs w:val="24"/>
        </w:rPr>
        <w:t>C Chidzanga</w:t>
      </w:r>
      <w:r w:rsidR="006257F5">
        <w:rPr>
          <w:rFonts w:ascii="Times New Roman" w:hAnsi="Times New Roman" w:cs="Times New Roman"/>
          <w:i/>
          <w:sz w:val="24"/>
          <w:szCs w:val="24"/>
        </w:rPr>
        <w:t xml:space="preserve">, </w:t>
      </w:r>
      <w:r w:rsidR="006257F5">
        <w:rPr>
          <w:rFonts w:ascii="Times New Roman" w:hAnsi="Times New Roman" w:cs="Times New Roman"/>
          <w:sz w:val="24"/>
          <w:szCs w:val="24"/>
        </w:rPr>
        <w:t>for the r</w:t>
      </w:r>
      <w:r w:rsidRPr="006257F5">
        <w:rPr>
          <w:rFonts w:ascii="Times New Roman" w:hAnsi="Times New Roman" w:cs="Times New Roman"/>
          <w:sz w:val="24"/>
          <w:szCs w:val="24"/>
        </w:rPr>
        <w:t>espondent</w:t>
      </w:r>
    </w:p>
    <w:p w:rsidR="006257F5" w:rsidRDefault="006257F5" w:rsidP="00940B03">
      <w:pPr>
        <w:spacing w:after="0"/>
        <w:rPr>
          <w:rFonts w:ascii="Times New Roman" w:hAnsi="Times New Roman" w:cs="Times New Roman"/>
          <w:i/>
          <w:sz w:val="24"/>
          <w:szCs w:val="24"/>
        </w:rPr>
      </w:pPr>
    </w:p>
    <w:p w:rsidR="00AE6E4D" w:rsidRDefault="00AE6E4D" w:rsidP="00940B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TSANGA J: </w:t>
      </w:r>
      <w:r w:rsidR="00233E3C">
        <w:rPr>
          <w:rFonts w:ascii="Times New Roman" w:hAnsi="Times New Roman" w:cs="Times New Roman"/>
          <w:sz w:val="24"/>
          <w:szCs w:val="24"/>
        </w:rPr>
        <w:t>This is an appeal</w:t>
      </w:r>
      <w:r w:rsidR="00B27822">
        <w:rPr>
          <w:rFonts w:ascii="Times New Roman" w:hAnsi="Times New Roman" w:cs="Times New Roman"/>
          <w:sz w:val="24"/>
          <w:szCs w:val="24"/>
        </w:rPr>
        <w:t xml:space="preserve"> </w:t>
      </w:r>
      <w:r w:rsidR="00233E3C">
        <w:rPr>
          <w:rFonts w:ascii="Times New Roman" w:hAnsi="Times New Roman" w:cs="Times New Roman"/>
          <w:sz w:val="24"/>
          <w:szCs w:val="24"/>
        </w:rPr>
        <w:t>against the granting</w:t>
      </w:r>
      <w:r w:rsidR="00B27822">
        <w:rPr>
          <w:rFonts w:ascii="Times New Roman" w:hAnsi="Times New Roman" w:cs="Times New Roman"/>
          <w:sz w:val="24"/>
          <w:szCs w:val="24"/>
        </w:rPr>
        <w:t xml:space="preserve"> </w:t>
      </w:r>
      <w:r w:rsidR="00233E3C">
        <w:rPr>
          <w:rFonts w:ascii="Times New Roman" w:hAnsi="Times New Roman" w:cs="Times New Roman"/>
          <w:sz w:val="24"/>
          <w:szCs w:val="24"/>
        </w:rPr>
        <w:t>of</w:t>
      </w:r>
      <w:r w:rsidR="00B27822">
        <w:rPr>
          <w:rFonts w:ascii="Times New Roman" w:hAnsi="Times New Roman" w:cs="Times New Roman"/>
          <w:sz w:val="24"/>
          <w:szCs w:val="24"/>
        </w:rPr>
        <w:t xml:space="preserve"> </w:t>
      </w:r>
      <w:r w:rsidR="00233E3C">
        <w:rPr>
          <w:rFonts w:ascii="Times New Roman" w:hAnsi="Times New Roman" w:cs="Times New Roman"/>
          <w:sz w:val="24"/>
          <w:szCs w:val="24"/>
        </w:rPr>
        <w:t>an application</w:t>
      </w:r>
      <w:r w:rsidR="00B27822">
        <w:rPr>
          <w:rFonts w:ascii="Times New Roman" w:hAnsi="Times New Roman" w:cs="Times New Roman"/>
          <w:sz w:val="24"/>
          <w:szCs w:val="24"/>
        </w:rPr>
        <w:t xml:space="preserve"> </w:t>
      </w:r>
      <w:r w:rsidR="00233E3C">
        <w:rPr>
          <w:rFonts w:ascii="Times New Roman" w:hAnsi="Times New Roman" w:cs="Times New Roman"/>
          <w:sz w:val="24"/>
          <w:szCs w:val="24"/>
        </w:rPr>
        <w:t>for</w:t>
      </w:r>
      <w:r w:rsidR="00B27822">
        <w:rPr>
          <w:rFonts w:ascii="Times New Roman" w:hAnsi="Times New Roman" w:cs="Times New Roman"/>
          <w:sz w:val="24"/>
          <w:szCs w:val="24"/>
        </w:rPr>
        <w:t xml:space="preserve"> </w:t>
      </w:r>
      <w:r w:rsidR="00233E3C">
        <w:rPr>
          <w:rFonts w:ascii="Times New Roman" w:hAnsi="Times New Roman" w:cs="Times New Roman"/>
          <w:sz w:val="24"/>
          <w:szCs w:val="24"/>
        </w:rPr>
        <w:t>summary</w:t>
      </w:r>
      <w:r w:rsidR="00B27822">
        <w:rPr>
          <w:rFonts w:ascii="Times New Roman" w:hAnsi="Times New Roman" w:cs="Times New Roman"/>
          <w:sz w:val="24"/>
          <w:szCs w:val="24"/>
        </w:rPr>
        <w:t xml:space="preserve"> </w:t>
      </w:r>
      <w:r w:rsidR="00233E3C">
        <w:rPr>
          <w:rFonts w:ascii="Times New Roman" w:hAnsi="Times New Roman" w:cs="Times New Roman"/>
          <w:sz w:val="24"/>
          <w:szCs w:val="24"/>
        </w:rPr>
        <w:t>judgment</w:t>
      </w:r>
      <w:r w:rsidR="006B5AF6">
        <w:rPr>
          <w:rFonts w:ascii="Times New Roman" w:hAnsi="Times New Roman" w:cs="Times New Roman"/>
          <w:sz w:val="24"/>
          <w:szCs w:val="24"/>
        </w:rPr>
        <w:t xml:space="preserve"> against the appellant</w:t>
      </w:r>
      <w:r w:rsidR="00B27822">
        <w:rPr>
          <w:rFonts w:ascii="Times New Roman" w:hAnsi="Times New Roman" w:cs="Times New Roman"/>
          <w:sz w:val="24"/>
          <w:szCs w:val="24"/>
        </w:rPr>
        <w:t xml:space="preserve"> </w:t>
      </w:r>
      <w:r w:rsidR="00233E3C">
        <w:rPr>
          <w:rFonts w:ascii="Times New Roman" w:hAnsi="Times New Roman" w:cs="Times New Roman"/>
          <w:sz w:val="24"/>
          <w:szCs w:val="24"/>
        </w:rPr>
        <w:t>by the court</w:t>
      </w:r>
      <w:r w:rsidR="00B27822">
        <w:rPr>
          <w:rFonts w:ascii="Times New Roman" w:hAnsi="Times New Roman" w:cs="Times New Roman"/>
          <w:sz w:val="24"/>
          <w:szCs w:val="24"/>
        </w:rPr>
        <w:t xml:space="preserve"> </w:t>
      </w:r>
      <w:r w:rsidR="00233E3C">
        <w:rPr>
          <w:rFonts w:ascii="Times New Roman" w:hAnsi="Times New Roman" w:cs="Times New Roman"/>
          <w:sz w:val="24"/>
          <w:szCs w:val="24"/>
        </w:rPr>
        <w:t>below.</w:t>
      </w:r>
      <w:r w:rsidR="00B27822">
        <w:rPr>
          <w:rFonts w:ascii="Times New Roman" w:hAnsi="Times New Roman" w:cs="Times New Roman"/>
          <w:sz w:val="24"/>
          <w:szCs w:val="24"/>
        </w:rPr>
        <w:t xml:space="preserve"> </w:t>
      </w:r>
      <w:r w:rsidR="004331D0">
        <w:rPr>
          <w:rFonts w:ascii="Times New Roman" w:hAnsi="Times New Roman" w:cs="Times New Roman"/>
          <w:sz w:val="24"/>
          <w:szCs w:val="24"/>
        </w:rPr>
        <w:t xml:space="preserve">Having issued summons against the now appellant as </w:t>
      </w:r>
      <w:r w:rsidR="000657A3">
        <w:rPr>
          <w:rFonts w:ascii="Times New Roman" w:hAnsi="Times New Roman" w:cs="Times New Roman"/>
          <w:sz w:val="24"/>
          <w:szCs w:val="24"/>
        </w:rPr>
        <w:t xml:space="preserve"> the </w:t>
      </w:r>
      <w:r w:rsidR="004331D0">
        <w:rPr>
          <w:rFonts w:ascii="Times New Roman" w:hAnsi="Times New Roman" w:cs="Times New Roman"/>
          <w:sz w:val="24"/>
          <w:szCs w:val="24"/>
        </w:rPr>
        <w:t xml:space="preserve">defendant, and an appearance to defend having been entered, the respondent herein applied for summary judgment claiming arrear rentals in the </w:t>
      </w:r>
      <w:r w:rsidR="001C7BC4">
        <w:rPr>
          <w:rFonts w:ascii="Times New Roman" w:hAnsi="Times New Roman" w:cs="Times New Roman"/>
          <w:sz w:val="24"/>
          <w:szCs w:val="24"/>
        </w:rPr>
        <w:t>sum of US</w:t>
      </w:r>
      <w:r w:rsidR="004331D0">
        <w:rPr>
          <w:rFonts w:ascii="Times New Roman" w:hAnsi="Times New Roman" w:cs="Times New Roman"/>
          <w:sz w:val="24"/>
          <w:szCs w:val="24"/>
        </w:rPr>
        <w:t>$8</w:t>
      </w:r>
      <w:r w:rsidR="006257F5">
        <w:rPr>
          <w:rFonts w:ascii="Times New Roman" w:hAnsi="Times New Roman" w:cs="Times New Roman"/>
          <w:sz w:val="24"/>
          <w:szCs w:val="24"/>
        </w:rPr>
        <w:t xml:space="preserve"> </w:t>
      </w:r>
      <w:r w:rsidR="004331D0">
        <w:rPr>
          <w:rFonts w:ascii="Times New Roman" w:hAnsi="Times New Roman" w:cs="Times New Roman"/>
          <w:sz w:val="24"/>
          <w:szCs w:val="24"/>
        </w:rPr>
        <w:t>800.00 or its equivalent in Zimbabwean dollars at the prevailing bank rate for the lease of No 18 Harrow R</w:t>
      </w:r>
      <w:r w:rsidR="00C26506">
        <w:rPr>
          <w:rFonts w:ascii="Times New Roman" w:hAnsi="Times New Roman" w:cs="Times New Roman"/>
          <w:sz w:val="24"/>
          <w:szCs w:val="24"/>
        </w:rPr>
        <w:t>oa</w:t>
      </w:r>
      <w:r w:rsidR="004331D0">
        <w:rPr>
          <w:rFonts w:ascii="Times New Roman" w:hAnsi="Times New Roman" w:cs="Times New Roman"/>
          <w:sz w:val="24"/>
          <w:szCs w:val="24"/>
        </w:rPr>
        <w:t>d M</w:t>
      </w:r>
      <w:r w:rsidR="006257F5">
        <w:rPr>
          <w:rFonts w:ascii="Times New Roman" w:hAnsi="Times New Roman" w:cs="Times New Roman"/>
          <w:sz w:val="24"/>
          <w:szCs w:val="24"/>
        </w:rPr>
        <w:t>a</w:t>
      </w:r>
      <w:r w:rsidR="004331D0">
        <w:rPr>
          <w:rFonts w:ascii="Times New Roman" w:hAnsi="Times New Roman" w:cs="Times New Roman"/>
          <w:sz w:val="24"/>
          <w:szCs w:val="24"/>
        </w:rPr>
        <w:t>sasa, Harare. Also sought was the cancellation of the lease agreement and an eviction of the appellant and all those claiming occupation through them from No 18 Harrow Road M</w:t>
      </w:r>
      <w:r w:rsidR="006257F5">
        <w:rPr>
          <w:rFonts w:ascii="Times New Roman" w:hAnsi="Times New Roman" w:cs="Times New Roman"/>
          <w:sz w:val="24"/>
          <w:szCs w:val="24"/>
        </w:rPr>
        <w:t>a</w:t>
      </w:r>
      <w:r w:rsidR="004331D0">
        <w:rPr>
          <w:rFonts w:ascii="Times New Roman" w:hAnsi="Times New Roman" w:cs="Times New Roman"/>
          <w:sz w:val="24"/>
          <w:szCs w:val="24"/>
        </w:rPr>
        <w:t xml:space="preserve">sasa Harare. </w:t>
      </w:r>
    </w:p>
    <w:p w:rsidR="004A7FBA" w:rsidRDefault="00F355A6" w:rsidP="00940B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Apart</w:t>
      </w:r>
      <w:r w:rsidR="00B27822">
        <w:rPr>
          <w:rFonts w:ascii="Times New Roman" w:hAnsi="Times New Roman" w:cs="Times New Roman"/>
          <w:sz w:val="24"/>
          <w:szCs w:val="24"/>
        </w:rPr>
        <w:t xml:space="preserve"> </w:t>
      </w:r>
      <w:r>
        <w:rPr>
          <w:rFonts w:ascii="Times New Roman" w:hAnsi="Times New Roman" w:cs="Times New Roman"/>
          <w:sz w:val="24"/>
          <w:szCs w:val="24"/>
        </w:rPr>
        <w:t>from the</w:t>
      </w:r>
      <w:r w:rsidR="00B27822">
        <w:rPr>
          <w:rFonts w:ascii="Times New Roman" w:hAnsi="Times New Roman" w:cs="Times New Roman"/>
          <w:sz w:val="24"/>
          <w:szCs w:val="24"/>
        </w:rPr>
        <w:t xml:space="preserve"> </w:t>
      </w:r>
      <w:r w:rsidR="006059CA">
        <w:rPr>
          <w:rFonts w:ascii="Times New Roman" w:hAnsi="Times New Roman" w:cs="Times New Roman"/>
          <w:sz w:val="24"/>
          <w:szCs w:val="24"/>
        </w:rPr>
        <w:t>US</w:t>
      </w:r>
      <w:r w:rsidR="00AE6E4D">
        <w:rPr>
          <w:rFonts w:ascii="Times New Roman" w:hAnsi="Times New Roman" w:cs="Times New Roman"/>
          <w:sz w:val="24"/>
          <w:szCs w:val="24"/>
        </w:rPr>
        <w:t>$</w:t>
      </w:r>
      <w:r>
        <w:rPr>
          <w:rFonts w:ascii="Times New Roman" w:hAnsi="Times New Roman" w:cs="Times New Roman"/>
          <w:sz w:val="24"/>
          <w:szCs w:val="24"/>
        </w:rPr>
        <w:t>8</w:t>
      </w:r>
      <w:r w:rsidR="00940B03">
        <w:rPr>
          <w:rFonts w:ascii="Times New Roman" w:hAnsi="Times New Roman" w:cs="Times New Roman"/>
          <w:sz w:val="24"/>
          <w:szCs w:val="24"/>
        </w:rPr>
        <w:t xml:space="preserve"> </w:t>
      </w:r>
      <w:r>
        <w:rPr>
          <w:rFonts w:ascii="Times New Roman" w:hAnsi="Times New Roman" w:cs="Times New Roman"/>
          <w:sz w:val="24"/>
          <w:szCs w:val="24"/>
        </w:rPr>
        <w:t>800.00 arrear</w:t>
      </w:r>
      <w:r w:rsidR="00B27822">
        <w:rPr>
          <w:rFonts w:ascii="Times New Roman" w:hAnsi="Times New Roman" w:cs="Times New Roman"/>
          <w:sz w:val="24"/>
          <w:szCs w:val="24"/>
        </w:rPr>
        <w:t xml:space="preserve"> </w:t>
      </w:r>
      <w:r>
        <w:rPr>
          <w:rFonts w:ascii="Times New Roman" w:hAnsi="Times New Roman" w:cs="Times New Roman"/>
          <w:sz w:val="24"/>
          <w:szCs w:val="24"/>
        </w:rPr>
        <w:t>rentals</w:t>
      </w:r>
      <w:r w:rsidR="006059CA">
        <w:rPr>
          <w:rFonts w:ascii="Times New Roman" w:hAnsi="Times New Roman" w:cs="Times New Roman"/>
          <w:sz w:val="24"/>
          <w:szCs w:val="24"/>
        </w:rPr>
        <w:t xml:space="preserve"> for 18 Harrow</w:t>
      </w:r>
      <w:r w:rsidR="00B27822">
        <w:rPr>
          <w:rFonts w:ascii="Times New Roman" w:hAnsi="Times New Roman" w:cs="Times New Roman"/>
          <w:sz w:val="24"/>
          <w:szCs w:val="24"/>
        </w:rPr>
        <w:t xml:space="preserve"> </w:t>
      </w:r>
      <w:r w:rsidR="006059CA">
        <w:rPr>
          <w:rFonts w:ascii="Times New Roman" w:hAnsi="Times New Roman" w:cs="Times New Roman"/>
          <w:sz w:val="24"/>
          <w:szCs w:val="24"/>
        </w:rPr>
        <w:t>Rd,</w:t>
      </w:r>
      <w:r w:rsidR="00B27822">
        <w:rPr>
          <w:rFonts w:ascii="Times New Roman" w:hAnsi="Times New Roman" w:cs="Times New Roman"/>
          <w:sz w:val="24"/>
          <w:szCs w:val="24"/>
        </w:rPr>
        <w:t xml:space="preserve"> </w:t>
      </w:r>
      <w:r>
        <w:rPr>
          <w:rFonts w:ascii="Times New Roman" w:hAnsi="Times New Roman" w:cs="Times New Roman"/>
          <w:sz w:val="24"/>
          <w:szCs w:val="24"/>
        </w:rPr>
        <w:t>the</w:t>
      </w:r>
      <w:r w:rsidR="00B27822">
        <w:rPr>
          <w:rFonts w:ascii="Times New Roman" w:hAnsi="Times New Roman" w:cs="Times New Roman"/>
          <w:sz w:val="24"/>
          <w:szCs w:val="24"/>
        </w:rPr>
        <w:t xml:space="preserve"> </w:t>
      </w:r>
      <w:r>
        <w:rPr>
          <w:rFonts w:ascii="Times New Roman" w:hAnsi="Times New Roman" w:cs="Times New Roman"/>
          <w:sz w:val="24"/>
          <w:szCs w:val="24"/>
        </w:rPr>
        <w:t>sum of</w:t>
      </w:r>
      <w:r w:rsidR="00B27822">
        <w:rPr>
          <w:rFonts w:ascii="Times New Roman" w:hAnsi="Times New Roman" w:cs="Times New Roman"/>
          <w:sz w:val="24"/>
          <w:szCs w:val="24"/>
        </w:rPr>
        <w:t xml:space="preserve"> </w:t>
      </w:r>
      <w:r w:rsidR="00AE6E4D">
        <w:rPr>
          <w:rFonts w:ascii="Times New Roman" w:hAnsi="Times New Roman" w:cs="Times New Roman"/>
          <w:sz w:val="24"/>
          <w:szCs w:val="24"/>
        </w:rPr>
        <w:t>ZW$</w:t>
      </w:r>
      <w:r>
        <w:rPr>
          <w:rFonts w:ascii="Times New Roman" w:hAnsi="Times New Roman" w:cs="Times New Roman"/>
          <w:sz w:val="24"/>
          <w:szCs w:val="24"/>
        </w:rPr>
        <w:t>297 000</w:t>
      </w:r>
      <w:r w:rsidR="00B27822">
        <w:rPr>
          <w:rFonts w:ascii="Times New Roman" w:hAnsi="Times New Roman" w:cs="Times New Roman"/>
          <w:sz w:val="24"/>
          <w:szCs w:val="24"/>
        </w:rPr>
        <w:t xml:space="preserve"> </w:t>
      </w:r>
      <w:r>
        <w:rPr>
          <w:rFonts w:ascii="Times New Roman" w:hAnsi="Times New Roman" w:cs="Times New Roman"/>
          <w:sz w:val="24"/>
          <w:szCs w:val="24"/>
        </w:rPr>
        <w:t>was</w:t>
      </w:r>
      <w:r w:rsidR="00B27822">
        <w:rPr>
          <w:rFonts w:ascii="Times New Roman" w:hAnsi="Times New Roman" w:cs="Times New Roman"/>
          <w:sz w:val="24"/>
          <w:szCs w:val="24"/>
        </w:rPr>
        <w:t xml:space="preserve"> </w:t>
      </w:r>
      <w:r>
        <w:rPr>
          <w:rFonts w:ascii="Times New Roman" w:hAnsi="Times New Roman" w:cs="Times New Roman"/>
          <w:sz w:val="24"/>
          <w:szCs w:val="24"/>
        </w:rPr>
        <w:t>said</w:t>
      </w:r>
      <w:r w:rsidR="00B27822">
        <w:rPr>
          <w:rFonts w:ascii="Times New Roman" w:hAnsi="Times New Roman" w:cs="Times New Roman"/>
          <w:sz w:val="24"/>
          <w:szCs w:val="24"/>
        </w:rPr>
        <w:t xml:space="preserve"> </w:t>
      </w:r>
      <w:r>
        <w:rPr>
          <w:rFonts w:ascii="Times New Roman" w:hAnsi="Times New Roman" w:cs="Times New Roman"/>
          <w:sz w:val="24"/>
          <w:szCs w:val="24"/>
        </w:rPr>
        <w:t>to be also</w:t>
      </w:r>
      <w:r w:rsidR="00B27822">
        <w:rPr>
          <w:rFonts w:ascii="Times New Roman" w:hAnsi="Times New Roman" w:cs="Times New Roman"/>
          <w:sz w:val="24"/>
          <w:szCs w:val="24"/>
        </w:rPr>
        <w:t xml:space="preserve"> </w:t>
      </w:r>
      <w:r>
        <w:rPr>
          <w:rFonts w:ascii="Times New Roman" w:hAnsi="Times New Roman" w:cs="Times New Roman"/>
          <w:sz w:val="24"/>
          <w:szCs w:val="24"/>
        </w:rPr>
        <w:t>owing</w:t>
      </w:r>
      <w:r w:rsidR="00B27822">
        <w:rPr>
          <w:rFonts w:ascii="Times New Roman" w:hAnsi="Times New Roman" w:cs="Times New Roman"/>
          <w:sz w:val="24"/>
          <w:szCs w:val="24"/>
        </w:rPr>
        <w:t xml:space="preserve"> </w:t>
      </w:r>
      <w:r>
        <w:rPr>
          <w:rFonts w:ascii="Times New Roman" w:hAnsi="Times New Roman" w:cs="Times New Roman"/>
          <w:sz w:val="24"/>
          <w:szCs w:val="24"/>
        </w:rPr>
        <w:t>for</w:t>
      </w:r>
      <w:r w:rsidR="00B27822">
        <w:rPr>
          <w:rFonts w:ascii="Times New Roman" w:hAnsi="Times New Roman" w:cs="Times New Roman"/>
          <w:sz w:val="24"/>
          <w:szCs w:val="24"/>
        </w:rPr>
        <w:t xml:space="preserve"> </w:t>
      </w:r>
      <w:r>
        <w:rPr>
          <w:rFonts w:ascii="Times New Roman" w:hAnsi="Times New Roman" w:cs="Times New Roman"/>
          <w:sz w:val="24"/>
          <w:szCs w:val="24"/>
        </w:rPr>
        <w:t>late payment of rent</w:t>
      </w:r>
      <w:r w:rsidR="00B27822">
        <w:rPr>
          <w:rFonts w:ascii="Times New Roman" w:hAnsi="Times New Roman" w:cs="Times New Roman"/>
          <w:sz w:val="24"/>
          <w:szCs w:val="24"/>
        </w:rPr>
        <w:t xml:space="preserve"> </w:t>
      </w:r>
      <w:r>
        <w:rPr>
          <w:rFonts w:ascii="Times New Roman" w:hAnsi="Times New Roman" w:cs="Times New Roman"/>
          <w:sz w:val="24"/>
          <w:szCs w:val="24"/>
        </w:rPr>
        <w:t>and</w:t>
      </w:r>
      <w:r w:rsidR="006059CA">
        <w:rPr>
          <w:rFonts w:ascii="Times New Roman" w:hAnsi="Times New Roman" w:cs="Times New Roman"/>
          <w:sz w:val="24"/>
          <w:szCs w:val="24"/>
        </w:rPr>
        <w:t xml:space="preserve"> a</w:t>
      </w:r>
      <w:r w:rsidR="00B27822">
        <w:rPr>
          <w:rFonts w:ascii="Times New Roman" w:hAnsi="Times New Roman" w:cs="Times New Roman"/>
          <w:sz w:val="24"/>
          <w:szCs w:val="24"/>
        </w:rPr>
        <w:t xml:space="preserve"> </w:t>
      </w:r>
      <w:r w:rsidR="006059CA">
        <w:rPr>
          <w:rFonts w:ascii="Times New Roman" w:hAnsi="Times New Roman" w:cs="Times New Roman"/>
          <w:sz w:val="24"/>
          <w:szCs w:val="24"/>
        </w:rPr>
        <w:t>further</w:t>
      </w:r>
      <w:r w:rsidR="00B27822">
        <w:rPr>
          <w:rFonts w:ascii="Times New Roman" w:hAnsi="Times New Roman" w:cs="Times New Roman"/>
          <w:sz w:val="24"/>
          <w:szCs w:val="24"/>
        </w:rPr>
        <w:t xml:space="preserve"> </w:t>
      </w:r>
      <w:r>
        <w:rPr>
          <w:rFonts w:ascii="Times New Roman" w:hAnsi="Times New Roman" w:cs="Times New Roman"/>
          <w:sz w:val="24"/>
          <w:szCs w:val="24"/>
        </w:rPr>
        <w:t>ZW</w:t>
      </w:r>
      <w:r w:rsidR="00AE6E4D">
        <w:rPr>
          <w:rFonts w:ascii="Times New Roman" w:hAnsi="Times New Roman" w:cs="Times New Roman"/>
          <w:sz w:val="24"/>
          <w:szCs w:val="24"/>
        </w:rPr>
        <w:t>$</w:t>
      </w:r>
      <w:r>
        <w:rPr>
          <w:rFonts w:ascii="Times New Roman" w:hAnsi="Times New Roman" w:cs="Times New Roman"/>
          <w:sz w:val="24"/>
          <w:szCs w:val="24"/>
        </w:rPr>
        <w:t>163 200</w:t>
      </w:r>
      <w:r w:rsidR="001C7BC4">
        <w:rPr>
          <w:rFonts w:ascii="Times New Roman" w:hAnsi="Times New Roman" w:cs="Times New Roman"/>
          <w:sz w:val="24"/>
          <w:szCs w:val="24"/>
        </w:rPr>
        <w:t>.00</w:t>
      </w:r>
      <w:r w:rsidR="00B27822">
        <w:rPr>
          <w:rFonts w:ascii="Times New Roman" w:hAnsi="Times New Roman" w:cs="Times New Roman"/>
          <w:sz w:val="24"/>
          <w:szCs w:val="24"/>
        </w:rPr>
        <w:t xml:space="preserve"> </w:t>
      </w:r>
      <w:r>
        <w:rPr>
          <w:rFonts w:ascii="Times New Roman" w:hAnsi="Times New Roman" w:cs="Times New Roman"/>
          <w:sz w:val="24"/>
          <w:szCs w:val="24"/>
        </w:rPr>
        <w:t>being arrear</w:t>
      </w:r>
      <w:r w:rsidR="00B27822">
        <w:rPr>
          <w:rFonts w:ascii="Times New Roman" w:hAnsi="Times New Roman" w:cs="Times New Roman"/>
          <w:sz w:val="24"/>
          <w:szCs w:val="24"/>
        </w:rPr>
        <w:t xml:space="preserve"> </w:t>
      </w:r>
      <w:r>
        <w:rPr>
          <w:rFonts w:ascii="Times New Roman" w:hAnsi="Times New Roman" w:cs="Times New Roman"/>
          <w:sz w:val="24"/>
          <w:szCs w:val="24"/>
        </w:rPr>
        <w:t>rentals</w:t>
      </w:r>
      <w:r w:rsidR="00B27822">
        <w:rPr>
          <w:rFonts w:ascii="Times New Roman" w:hAnsi="Times New Roman" w:cs="Times New Roman"/>
          <w:sz w:val="24"/>
          <w:szCs w:val="24"/>
        </w:rPr>
        <w:t xml:space="preserve"> </w:t>
      </w:r>
      <w:r>
        <w:rPr>
          <w:rFonts w:ascii="Times New Roman" w:hAnsi="Times New Roman" w:cs="Times New Roman"/>
          <w:sz w:val="24"/>
          <w:szCs w:val="24"/>
        </w:rPr>
        <w:t>in</w:t>
      </w:r>
      <w:r w:rsidR="00B27822">
        <w:rPr>
          <w:rFonts w:ascii="Times New Roman" w:hAnsi="Times New Roman" w:cs="Times New Roman"/>
          <w:sz w:val="24"/>
          <w:szCs w:val="24"/>
        </w:rPr>
        <w:t xml:space="preserve"> </w:t>
      </w:r>
      <w:r w:rsidR="006059CA">
        <w:rPr>
          <w:rFonts w:ascii="Times New Roman" w:hAnsi="Times New Roman" w:cs="Times New Roman"/>
          <w:sz w:val="24"/>
          <w:szCs w:val="24"/>
        </w:rPr>
        <w:t>r</w:t>
      </w:r>
      <w:r>
        <w:rPr>
          <w:rFonts w:ascii="Times New Roman" w:hAnsi="Times New Roman" w:cs="Times New Roman"/>
          <w:sz w:val="24"/>
          <w:szCs w:val="24"/>
        </w:rPr>
        <w:t>espect of</w:t>
      </w:r>
      <w:r w:rsidR="00B27822">
        <w:rPr>
          <w:rFonts w:ascii="Times New Roman" w:hAnsi="Times New Roman" w:cs="Times New Roman"/>
          <w:sz w:val="24"/>
          <w:szCs w:val="24"/>
        </w:rPr>
        <w:t xml:space="preserve"> </w:t>
      </w:r>
      <w:r>
        <w:rPr>
          <w:rFonts w:ascii="Times New Roman" w:hAnsi="Times New Roman" w:cs="Times New Roman"/>
          <w:sz w:val="24"/>
          <w:szCs w:val="24"/>
        </w:rPr>
        <w:t>Bay 3</w:t>
      </w:r>
      <w:r w:rsidR="001C7BC4">
        <w:rPr>
          <w:rFonts w:ascii="Times New Roman" w:hAnsi="Times New Roman" w:cs="Times New Roman"/>
          <w:sz w:val="24"/>
          <w:szCs w:val="24"/>
        </w:rPr>
        <w:t>,</w:t>
      </w:r>
      <w:r w:rsidR="00B27822">
        <w:rPr>
          <w:rFonts w:ascii="Times New Roman" w:hAnsi="Times New Roman" w:cs="Times New Roman"/>
          <w:sz w:val="24"/>
          <w:szCs w:val="24"/>
        </w:rPr>
        <w:t xml:space="preserve"> </w:t>
      </w:r>
      <w:r>
        <w:rPr>
          <w:rFonts w:ascii="Times New Roman" w:hAnsi="Times New Roman" w:cs="Times New Roman"/>
          <w:sz w:val="24"/>
          <w:szCs w:val="24"/>
        </w:rPr>
        <w:t>18 Harrow</w:t>
      </w:r>
      <w:r w:rsidR="00B27822">
        <w:rPr>
          <w:rFonts w:ascii="Times New Roman" w:hAnsi="Times New Roman" w:cs="Times New Roman"/>
          <w:sz w:val="24"/>
          <w:szCs w:val="24"/>
        </w:rPr>
        <w:t xml:space="preserve"> </w:t>
      </w:r>
      <w:r>
        <w:rPr>
          <w:rFonts w:ascii="Times New Roman" w:hAnsi="Times New Roman" w:cs="Times New Roman"/>
          <w:sz w:val="24"/>
          <w:szCs w:val="24"/>
        </w:rPr>
        <w:t>Road M</w:t>
      </w:r>
      <w:r w:rsidR="006257F5">
        <w:rPr>
          <w:rFonts w:ascii="Times New Roman" w:hAnsi="Times New Roman" w:cs="Times New Roman"/>
          <w:sz w:val="24"/>
          <w:szCs w:val="24"/>
        </w:rPr>
        <w:t>a</w:t>
      </w:r>
      <w:r>
        <w:rPr>
          <w:rFonts w:ascii="Times New Roman" w:hAnsi="Times New Roman" w:cs="Times New Roman"/>
          <w:sz w:val="24"/>
          <w:szCs w:val="24"/>
        </w:rPr>
        <w:t>sasa.</w:t>
      </w:r>
      <w:r w:rsidR="00892E28">
        <w:rPr>
          <w:rFonts w:ascii="Times New Roman" w:hAnsi="Times New Roman" w:cs="Times New Roman"/>
          <w:sz w:val="24"/>
          <w:szCs w:val="24"/>
        </w:rPr>
        <w:t xml:space="preserve"> The</w:t>
      </w:r>
      <w:r w:rsidR="007072D8">
        <w:rPr>
          <w:rFonts w:ascii="Times New Roman" w:hAnsi="Times New Roman" w:cs="Times New Roman"/>
          <w:sz w:val="24"/>
          <w:szCs w:val="24"/>
        </w:rPr>
        <w:t xml:space="preserve"> </w:t>
      </w:r>
      <w:r w:rsidR="009A2A4A">
        <w:rPr>
          <w:rFonts w:ascii="Times New Roman" w:hAnsi="Times New Roman" w:cs="Times New Roman"/>
          <w:sz w:val="24"/>
          <w:szCs w:val="24"/>
        </w:rPr>
        <w:t>summons was</w:t>
      </w:r>
      <w:r w:rsidR="001C7BC4">
        <w:rPr>
          <w:rFonts w:ascii="Times New Roman" w:hAnsi="Times New Roman" w:cs="Times New Roman"/>
          <w:sz w:val="24"/>
          <w:szCs w:val="24"/>
        </w:rPr>
        <w:t xml:space="preserve"> issued</w:t>
      </w:r>
      <w:r w:rsidR="00A1062C">
        <w:rPr>
          <w:rFonts w:ascii="Times New Roman" w:hAnsi="Times New Roman" w:cs="Times New Roman"/>
          <w:sz w:val="24"/>
          <w:szCs w:val="24"/>
        </w:rPr>
        <w:t xml:space="preserve"> </w:t>
      </w:r>
      <w:r w:rsidR="00892E28">
        <w:rPr>
          <w:rFonts w:ascii="Times New Roman" w:hAnsi="Times New Roman" w:cs="Times New Roman"/>
          <w:sz w:val="24"/>
          <w:szCs w:val="24"/>
        </w:rPr>
        <w:t>against the backdrop of an</w:t>
      </w:r>
      <w:r w:rsidR="00E0338E">
        <w:rPr>
          <w:rFonts w:ascii="Times New Roman" w:hAnsi="Times New Roman" w:cs="Times New Roman"/>
          <w:sz w:val="24"/>
          <w:szCs w:val="24"/>
        </w:rPr>
        <w:t xml:space="preserve"> acknowledgement</w:t>
      </w:r>
      <w:r w:rsidR="00B27822">
        <w:rPr>
          <w:rFonts w:ascii="Times New Roman" w:hAnsi="Times New Roman" w:cs="Times New Roman"/>
          <w:sz w:val="24"/>
          <w:szCs w:val="24"/>
        </w:rPr>
        <w:t xml:space="preserve"> </w:t>
      </w:r>
      <w:r w:rsidR="00E0338E">
        <w:rPr>
          <w:rFonts w:ascii="Times New Roman" w:hAnsi="Times New Roman" w:cs="Times New Roman"/>
          <w:sz w:val="24"/>
          <w:szCs w:val="24"/>
        </w:rPr>
        <w:t>of debt</w:t>
      </w:r>
      <w:r w:rsidR="00AE6E4D">
        <w:rPr>
          <w:rFonts w:ascii="Times New Roman" w:hAnsi="Times New Roman" w:cs="Times New Roman"/>
          <w:sz w:val="24"/>
          <w:szCs w:val="24"/>
        </w:rPr>
        <w:t xml:space="preserve"> for all the</w:t>
      </w:r>
      <w:r w:rsidR="007072D8">
        <w:rPr>
          <w:rFonts w:ascii="Times New Roman" w:hAnsi="Times New Roman" w:cs="Times New Roman"/>
          <w:sz w:val="24"/>
          <w:szCs w:val="24"/>
        </w:rPr>
        <w:t xml:space="preserve"> </w:t>
      </w:r>
      <w:r w:rsidR="00AE6E4D">
        <w:rPr>
          <w:rFonts w:ascii="Times New Roman" w:hAnsi="Times New Roman" w:cs="Times New Roman"/>
          <w:sz w:val="24"/>
          <w:szCs w:val="24"/>
        </w:rPr>
        <w:t>above</w:t>
      </w:r>
      <w:r w:rsidR="007072D8">
        <w:rPr>
          <w:rFonts w:ascii="Times New Roman" w:hAnsi="Times New Roman" w:cs="Times New Roman"/>
          <w:sz w:val="24"/>
          <w:szCs w:val="24"/>
        </w:rPr>
        <w:t xml:space="preserve"> </w:t>
      </w:r>
      <w:r w:rsidR="00AE6E4D">
        <w:rPr>
          <w:rFonts w:ascii="Times New Roman" w:hAnsi="Times New Roman" w:cs="Times New Roman"/>
          <w:sz w:val="24"/>
          <w:szCs w:val="24"/>
        </w:rPr>
        <w:t>amounts</w:t>
      </w:r>
      <w:r w:rsidR="007072D8">
        <w:rPr>
          <w:rFonts w:ascii="Times New Roman" w:hAnsi="Times New Roman" w:cs="Times New Roman"/>
          <w:sz w:val="24"/>
          <w:szCs w:val="24"/>
        </w:rPr>
        <w:t xml:space="preserve"> </w:t>
      </w:r>
      <w:r w:rsidR="00892E28">
        <w:rPr>
          <w:rFonts w:ascii="Times New Roman" w:hAnsi="Times New Roman" w:cs="Times New Roman"/>
          <w:sz w:val="24"/>
          <w:szCs w:val="24"/>
        </w:rPr>
        <w:t xml:space="preserve">which </w:t>
      </w:r>
      <w:r w:rsidR="00E0338E">
        <w:rPr>
          <w:rFonts w:ascii="Times New Roman" w:hAnsi="Times New Roman" w:cs="Times New Roman"/>
          <w:sz w:val="24"/>
          <w:szCs w:val="24"/>
        </w:rPr>
        <w:t>had</w:t>
      </w:r>
      <w:r w:rsidR="00B27822">
        <w:rPr>
          <w:rFonts w:ascii="Times New Roman" w:hAnsi="Times New Roman" w:cs="Times New Roman"/>
          <w:sz w:val="24"/>
          <w:szCs w:val="24"/>
        </w:rPr>
        <w:t xml:space="preserve"> </w:t>
      </w:r>
      <w:r w:rsidR="00E0338E">
        <w:rPr>
          <w:rFonts w:ascii="Times New Roman" w:hAnsi="Times New Roman" w:cs="Times New Roman"/>
          <w:sz w:val="24"/>
          <w:szCs w:val="24"/>
        </w:rPr>
        <w:t>been</w:t>
      </w:r>
      <w:r w:rsidR="00B27822">
        <w:rPr>
          <w:rFonts w:ascii="Times New Roman" w:hAnsi="Times New Roman" w:cs="Times New Roman"/>
          <w:sz w:val="24"/>
          <w:szCs w:val="24"/>
        </w:rPr>
        <w:t xml:space="preserve"> </w:t>
      </w:r>
      <w:r w:rsidR="00E0338E">
        <w:rPr>
          <w:rFonts w:ascii="Times New Roman" w:hAnsi="Times New Roman" w:cs="Times New Roman"/>
          <w:sz w:val="24"/>
          <w:szCs w:val="24"/>
        </w:rPr>
        <w:t>signed by</w:t>
      </w:r>
      <w:r w:rsidR="007072D8">
        <w:rPr>
          <w:rFonts w:ascii="Times New Roman" w:hAnsi="Times New Roman" w:cs="Times New Roman"/>
          <w:sz w:val="24"/>
          <w:szCs w:val="24"/>
        </w:rPr>
        <w:t xml:space="preserve"> </w:t>
      </w:r>
      <w:r w:rsidR="00892E28">
        <w:rPr>
          <w:rFonts w:ascii="Times New Roman" w:hAnsi="Times New Roman" w:cs="Times New Roman"/>
          <w:sz w:val="24"/>
          <w:szCs w:val="24"/>
        </w:rPr>
        <w:t>the</w:t>
      </w:r>
      <w:r w:rsidR="007072D8">
        <w:rPr>
          <w:rFonts w:ascii="Times New Roman" w:hAnsi="Times New Roman" w:cs="Times New Roman"/>
          <w:sz w:val="24"/>
          <w:szCs w:val="24"/>
        </w:rPr>
        <w:t xml:space="preserve"> </w:t>
      </w:r>
      <w:r w:rsidR="00892E28">
        <w:rPr>
          <w:rFonts w:ascii="Times New Roman" w:hAnsi="Times New Roman" w:cs="Times New Roman"/>
          <w:sz w:val="24"/>
          <w:szCs w:val="24"/>
        </w:rPr>
        <w:t>second</w:t>
      </w:r>
      <w:r w:rsidR="007072D8">
        <w:rPr>
          <w:rFonts w:ascii="Times New Roman" w:hAnsi="Times New Roman" w:cs="Times New Roman"/>
          <w:sz w:val="24"/>
          <w:szCs w:val="24"/>
        </w:rPr>
        <w:t xml:space="preserve"> </w:t>
      </w:r>
      <w:r w:rsidR="00892E28">
        <w:rPr>
          <w:rFonts w:ascii="Times New Roman" w:hAnsi="Times New Roman" w:cs="Times New Roman"/>
          <w:sz w:val="24"/>
          <w:szCs w:val="24"/>
        </w:rPr>
        <w:t xml:space="preserve">appellant, </w:t>
      </w:r>
      <w:r w:rsidR="00E0338E">
        <w:rPr>
          <w:rFonts w:ascii="Times New Roman" w:hAnsi="Times New Roman" w:cs="Times New Roman"/>
          <w:sz w:val="24"/>
          <w:szCs w:val="24"/>
        </w:rPr>
        <w:t>John</w:t>
      </w:r>
      <w:r w:rsidR="00B27822">
        <w:rPr>
          <w:rFonts w:ascii="Times New Roman" w:hAnsi="Times New Roman" w:cs="Times New Roman"/>
          <w:sz w:val="24"/>
          <w:szCs w:val="24"/>
        </w:rPr>
        <w:t xml:space="preserve"> </w:t>
      </w:r>
      <w:r w:rsidR="00E0338E">
        <w:rPr>
          <w:rFonts w:ascii="Times New Roman" w:hAnsi="Times New Roman" w:cs="Times New Roman"/>
          <w:sz w:val="24"/>
          <w:szCs w:val="24"/>
        </w:rPr>
        <w:t>Gadzikwa</w:t>
      </w:r>
      <w:r w:rsidR="00892E28">
        <w:rPr>
          <w:rFonts w:ascii="Times New Roman" w:hAnsi="Times New Roman" w:cs="Times New Roman"/>
          <w:sz w:val="24"/>
          <w:szCs w:val="24"/>
        </w:rPr>
        <w:t xml:space="preserve"> as the</w:t>
      </w:r>
      <w:r w:rsidR="004A7FBA">
        <w:rPr>
          <w:rFonts w:ascii="Times New Roman" w:hAnsi="Times New Roman" w:cs="Times New Roman"/>
          <w:sz w:val="24"/>
          <w:szCs w:val="24"/>
        </w:rPr>
        <w:t xml:space="preserve"> Director of the</w:t>
      </w:r>
      <w:r w:rsidR="00B27822">
        <w:rPr>
          <w:rFonts w:ascii="Times New Roman" w:hAnsi="Times New Roman" w:cs="Times New Roman"/>
          <w:sz w:val="24"/>
          <w:szCs w:val="24"/>
        </w:rPr>
        <w:t xml:space="preserve"> </w:t>
      </w:r>
      <w:r w:rsidR="00892E28">
        <w:rPr>
          <w:rFonts w:ascii="Times New Roman" w:hAnsi="Times New Roman" w:cs="Times New Roman"/>
          <w:sz w:val="24"/>
          <w:szCs w:val="24"/>
        </w:rPr>
        <w:t>first appellant herein</w:t>
      </w:r>
      <w:r w:rsidR="001C7BC4">
        <w:rPr>
          <w:rFonts w:ascii="Times New Roman" w:hAnsi="Times New Roman" w:cs="Times New Roman"/>
          <w:sz w:val="24"/>
          <w:szCs w:val="24"/>
        </w:rPr>
        <w:t xml:space="preserve"> on the</w:t>
      </w:r>
      <w:r w:rsidR="00A1062C">
        <w:rPr>
          <w:rFonts w:ascii="Times New Roman" w:hAnsi="Times New Roman" w:cs="Times New Roman"/>
          <w:sz w:val="24"/>
          <w:szCs w:val="24"/>
        </w:rPr>
        <w:t xml:space="preserve"> </w:t>
      </w:r>
      <w:r w:rsidR="001C7BC4">
        <w:rPr>
          <w:rFonts w:ascii="Times New Roman" w:hAnsi="Times New Roman" w:cs="Times New Roman"/>
          <w:sz w:val="24"/>
          <w:szCs w:val="24"/>
        </w:rPr>
        <w:t>18</w:t>
      </w:r>
      <w:r w:rsidR="001C7BC4" w:rsidRPr="001C7BC4">
        <w:rPr>
          <w:rFonts w:ascii="Times New Roman" w:hAnsi="Times New Roman" w:cs="Times New Roman"/>
          <w:sz w:val="24"/>
          <w:szCs w:val="24"/>
          <w:vertAlign w:val="superscript"/>
        </w:rPr>
        <w:t>th</w:t>
      </w:r>
      <w:r w:rsidR="001C7BC4">
        <w:rPr>
          <w:rFonts w:ascii="Times New Roman" w:hAnsi="Times New Roman" w:cs="Times New Roman"/>
          <w:sz w:val="24"/>
          <w:szCs w:val="24"/>
        </w:rPr>
        <w:t xml:space="preserve"> of October 2021.</w:t>
      </w:r>
    </w:p>
    <w:p w:rsidR="006B5AF6" w:rsidRDefault="006B5AF6" w:rsidP="00940B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acknowledgment of debt read in part as follows:</w:t>
      </w:r>
    </w:p>
    <w:p w:rsidR="006B5AF6" w:rsidRDefault="006B5AF6" w:rsidP="00940B0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 the undersigned JOHN GADZIKWA 1D NUMBER 085333579-D-26 being the managing D</w:t>
      </w:r>
      <w:r w:rsidR="006257F5">
        <w:rPr>
          <w:rFonts w:ascii="Times New Roman" w:hAnsi="Times New Roman" w:cs="Times New Roman"/>
          <w:sz w:val="24"/>
          <w:szCs w:val="24"/>
        </w:rPr>
        <w:t>irector of Destination Timber P</w:t>
      </w:r>
      <w:r>
        <w:rPr>
          <w:rFonts w:ascii="Times New Roman" w:hAnsi="Times New Roman" w:cs="Times New Roman"/>
          <w:sz w:val="24"/>
          <w:szCs w:val="24"/>
        </w:rPr>
        <w:t>L do hereby acknowledge that I am indebted to the creditor GUEST &amp; TURNER REAL E</w:t>
      </w:r>
      <w:r w:rsidR="006257F5">
        <w:rPr>
          <w:rFonts w:ascii="Times New Roman" w:hAnsi="Times New Roman" w:cs="Times New Roman"/>
          <w:sz w:val="24"/>
          <w:szCs w:val="24"/>
        </w:rPr>
        <w:t>STATE PVT LTD in the sum of US$</w:t>
      </w:r>
      <w:r>
        <w:rPr>
          <w:rFonts w:ascii="Times New Roman" w:hAnsi="Times New Roman" w:cs="Times New Roman"/>
          <w:sz w:val="24"/>
          <w:szCs w:val="24"/>
        </w:rPr>
        <w:t>8</w:t>
      </w:r>
      <w:r w:rsidR="006257F5">
        <w:rPr>
          <w:rFonts w:ascii="Times New Roman" w:hAnsi="Times New Roman" w:cs="Times New Roman"/>
          <w:sz w:val="24"/>
          <w:szCs w:val="24"/>
        </w:rPr>
        <w:t> </w:t>
      </w:r>
      <w:r>
        <w:rPr>
          <w:rFonts w:ascii="Times New Roman" w:hAnsi="Times New Roman" w:cs="Times New Roman"/>
          <w:sz w:val="24"/>
          <w:szCs w:val="24"/>
        </w:rPr>
        <w:t>000.00 (Eight Thousand United States Dol</w:t>
      </w:r>
      <w:r w:rsidR="00E72DCB">
        <w:rPr>
          <w:rFonts w:ascii="Times New Roman" w:hAnsi="Times New Roman" w:cs="Times New Roman"/>
          <w:sz w:val="24"/>
          <w:szCs w:val="24"/>
        </w:rPr>
        <w:t>lars</w:t>
      </w:r>
      <w:r>
        <w:rPr>
          <w:rFonts w:ascii="Times New Roman" w:hAnsi="Times New Roman" w:cs="Times New Roman"/>
          <w:sz w:val="24"/>
          <w:szCs w:val="24"/>
        </w:rPr>
        <w:t>) for the</w:t>
      </w:r>
      <w:r w:rsidR="006257F5">
        <w:rPr>
          <w:rFonts w:ascii="Times New Roman" w:hAnsi="Times New Roman" w:cs="Times New Roman"/>
          <w:sz w:val="24"/>
          <w:szCs w:val="24"/>
        </w:rPr>
        <w:t xml:space="preserve"> year 2020 plus ZWD$163 200.00 (</w:t>
      </w:r>
      <w:r>
        <w:rPr>
          <w:rFonts w:ascii="Times New Roman" w:hAnsi="Times New Roman" w:cs="Times New Roman"/>
          <w:sz w:val="24"/>
          <w:szCs w:val="24"/>
        </w:rPr>
        <w:t>One hundred and sixty three thousand two hundred Zimbabwean Dollars) in respect of unpaid rentals for rented premises at Bay 3, 18 Harrow, M</w:t>
      </w:r>
      <w:r w:rsidR="006257F5">
        <w:rPr>
          <w:rFonts w:ascii="Times New Roman" w:hAnsi="Times New Roman" w:cs="Times New Roman"/>
          <w:sz w:val="24"/>
          <w:szCs w:val="24"/>
        </w:rPr>
        <w:t>a</w:t>
      </w:r>
      <w:r>
        <w:rPr>
          <w:rFonts w:ascii="Times New Roman" w:hAnsi="Times New Roman" w:cs="Times New Roman"/>
          <w:sz w:val="24"/>
          <w:szCs w:val="24"/>
        </w:rPr>
        <w:t>sasa HARARE, plus late pay</w:t>
      </w:r>
      <w:r w:rsidR="006257F5">
        <w:rPr>
          <w:rFonts w:ascii="Times New Roman" w:hAnsi="Times New Roman" w:cs="Times New Roman"/>
          <w:sz w:val="24"/>
          <w:szCs w:val="24"/>
        </w:rPr>
        <w:t>ment penalties amounting to ZWD</w:t>
      </w:r>
      <w:r>
        <w:rPr>
          <w:rFonts w:ascii="Times New Roman" w:hAnsi="Times New Roman" w:cs="Times New Roman"/>
          <w:sz w:val="24"/>
          <w:szCs w:val="24"/>
        </w:rPr>
        <w:t>$297.00 (Two hundred and Ninety Seven Thousand Zimbabwean Dollars only)</w:t>
      </w:r>
      <w:r w:rsidR="00940B03">
        <w:rPr>
          <w:rFonts w:ascii="Times New Roman" w:hAnsi="Times New Roman" w:cs="Times New Roman"/>
          <w:sz w:val="24"/>
          <w:szCs w:val="24"/>
        </w:rPr>
        <w:t>.</w:t>
      </w:r>
      <w:r>
        <w:rPr>
          <w:rFonts w:ascii="Times New Roman" w:hAnsi="Times New Roman" w:cs="Times New Roman"/>
          <w:sz w:val="24"/>
          <w:szCs w:val="24"/>
        </w:rPr>
        <w:t>”</w:t>
      </w:r>
    </w:p>
    <w:p w:rsidR="00940B03" w:rsidRDefault="00940B03" w:rsidP="00940B03">
      <w:pPr>
        <w:spacing w:after="0" w:line="240" w:lineRule="auto"/>
        <w:ind w:left="720"/>
        <w:jc w:val="both"/>
        <w:rPr>
          <w:rFonts w:ascii="Times New Roman" w:hAnsi="Times New Roman" w:cs="Times New Roman"/>
          <w:sz w:val="24"/>
          <w:szCs w:val="24"/>
        </w:rPr>
      </w:pPr>
    </w:p>
    <w:p w:rsidR="00892E28" w:rsidRDefault="00AE6E4D" w:rsidP="00940B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had entered an appearance to defend whereupon summary judgment had been applied for. </w:t>
      </w:r>
    </w:p>
    <w:p w:rsidR="00233E3C" w:rsidRDefault="006B5AF6" w:rsidP="00940B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892E28">
        <w:rPr>
          <w:rFonts w:ascii="Times New Roman" w:hAnsi="Times New Roman" w:cs="Times New Roman"/>
          <w:sz w:val="24"/>
          <w:szCs w:val="24"/>
        </w:rPr>
        <w:t>n the</w:t>
      </w:r>
      <w:r w:rsidR="007072D8">
        <w:rPr>
          <w:rFonts w:ascii="Times New Roman" w:hAnsi="Times New Roman" w:cs="Times New Roman"/>
          <w:sz w:val="24"/>
          <w:szCs w:val="24"/>
        </w:rPr>
        <w:t xml:space="preserve"> </w:t>
      </w:r>
      <w:r w:rsidR="00892E28">
        <w:rPr>
          <w:rFonts w:ascii="Times New Roman" w:hAnsi="Times New Roman" w:cs="Times New Roman"/>
          <w:sz w:val="24"/>
          <w:szCs w:val="24"/>
        </w:rPr>
        <w:t>court</w:t>
      </w:r>
      <w:r w:rsidR="007072D8">
        <w:rPr>
          <w:rFonts w:ascii="Times New Roman" w:hAnsi="Times New Roman" w:cs="Times New Roman"/>
          <w:sz w:val="24"/>
          <w:szCs w:val="24"/>
        </w:rPr>
        <w:t xml:space="preserve"> </w:t>
      </w:r>
      <w:r w:rsidR="00892E28">
        <w:rPr>
          <w:rFonts w:ascii="Times New Roman" w:hAnsi="Times New Roman" w:cs="Times New Roman"/>
          <w:sz w:val="24"/>
          <w:szCs w:val="24"/>
        </w:rPr>
        <w:t xml:space="preserve">below </w:t>
      </w:r>
      <w:r w:rsidR="00B27822">
        <w:rPr>
          <w:rFonts w:ascii="Times New Roman" w:hAnsi="Times New Roman" w:cs="Times New Roman"/>
          <w:sz w:val="24"/>
          <w:szCs w:val="24"/>
        </w:rPr>
        <w:t xml:space="preserve">the opposition to the summary judgment </w:t>
      </w:r>
      <w:r w:rsidRPr="006B5AF6">
        <w:rPr>
          <w:rFonts w:ascii="Times New Roman" w:hAnsi="Times New Roman" w:cs="Times New Roman"/>
          <w:i/>
          <w:sz w:val="24"/>
          <w:szCs w:val="24"/>
        </w:rPr>
        <w:t>i</w:t>
      </w:r>
      <w:r w:rsidRPr="00AE6E4D">
        <w:rPr>
          <w:rFonts w:ascii="Times New Roman" w:hAnsi="Times New Roman" w:cs="Times New Roman"/>
          <w:i/>
          <w:sz w:val="24"/>
          <w:szCs w:val="24"/>
        </w:rPr>
        <w:t>n limine</w:t>
      </w:r>
      <w:r>
        <w:rPr>
          <w:rFonts w:ascii="Times New Roman" w:hAnsi="Times New Roman" w:cs="Times New Roman"/>
          <w:sz w:val="24"/>
          <w:szCs w:val="24"/>
        </w:rPr>
        <w:t xml:space="preserve"> </w:t>
      </w:r>
      <w:r w:rsidR="00B27822">
        <w:rPr>
          <w:rFonts w:ascii="Times New Roman" w:hAnsi="Times New Roman" w:cs="Times New Roman"/>
          <w:sz w:val="24"/>
          <w:szCs w:val="24"/>
        </w:rPr>
        <w:t>was essentially that it had not been stated whether the lease agreement was written or oral</w:t>
      </w:r>
      <w:r>
        <w:rPr>
          <w:rFonts w:ascii="Times New Roman" w:hAnsi="Times New Roman" w:cs="Times New Roman"/>
          <w:sz w:val="24"/>
          <w:szCs w:val="24"/>
        </w:rPr>
        <w:t xml:space="preserve"> and that the lease should have been attached as the rentals must be authenticated by provisions of the lease agreement</w:t>
      </w:r>
      <w:r w:rsidR="004331D0">
        <w:rPr>
          <w:rFonts w:ascii="Times New Roman" w:hAnsi="Times New Roman" w:cs="Times New Roman"/>
          <w:sz w:val="24"/>
          <w:szCs w:val="24"/>
        </w:rPr>
        <w:t>.</w:t>
      </w:r>
      <w:r w:rsidR="00B27822">
        <w:rPr>
          <w:rFonts w:ascii="Times New Roman" w:hAnsi="Times New Roman" w:cs="Times New Roman"/>
          <w:sz w:val="24"/>
          <w:szCs w:val="24"/>
        </w:rPr>
        <w:t xml:space="preserve"> </w:t>
      </w:r>
      <w:r w:rsidR="004331D0">
        <w:rPr>
          <w:rFonts w:ascii="Times New Roman" w:hAnsi="Times New Roman" w:cs="Times New Roman"/>
          <w:sz w:val="24"/>
          <w:szCs w:val="24"/>
        </w:rPr>
        <w:t xml:space="preserve">On the merits, the appellants admitted to having leased Bay 3, 18 Harrow Road for the sum of ZW$163 200.00 but denied that that there was ever an agreement to pay US$800.00 per month for 18 Harrow Road. </w:t>
      </w:r>
      <w:r w:rsidR="00627801">
        <w:rPr>
          <w:rFonts w:ascii="Times New Roman" w:hAnsi="Times New Roman" w:cs="Times New Roman"/>
          <w:sz w:val="24"/>
          <w:szCs w:val="24"/>
        </w:rPr>
        <w:t>They</w:t>
      </w:r>
      <w:r w:rsidR="00B27822">
        <w:rPr>
          <w:rFonts w:ascii="Times New Roman" w:hAnsi="Times New Roman" w:cs="Times New Roman"/>
          <w:sz w:val="24"/>
          <w:szCs w:val="24"/>
        </w:rPr>
        <w:t xml:space="preserve"> admitted</w:t>
      </w:r>
      <w:r w:rsidR="00627801">
        <w:rPr>
          <w:rFonts w:ascii="Times New Roman" w:hAnsi="Times New Roman" w:cs="Times New Roman"/>
          <w:sz w:val="24"/>
          <w:szCs w:val="24"/>
        </w:rPr>
        <w:t xml:space="preserve"> that</w:t>
      </w:r>
      <w:r w:rsidR="00892E28">
        <w:rPr>
          <w:rFonts w:ascii="Times New Roman" w:hAnsi="Times New Roman" w:cs="Times New Roman"/>
          <w:sz w:val="24"/>
          <w:szCs w:val="24"/>
        </w:rPr>
        <w:t xml:space="preserve"> ZW$</w:t>
      </w:r>
      <w:r w:rsidR="00627801">
        <w:rPr>
          <w:rFonts w:ascii="Times New Roman" w:hAnsi="Times New Roman" w:cs="Times New Roman"/>
          <w:sz w:val="24"/>
          <w:szCs w:val="24"/>
        </w:rPr>
        <w:t>163 000</w:t>
      </w:r>
      <w:r w:rsidR="00892E28">
        <w:rPr>
          <w:rFonts w:ascii="Times New Roman" w:hAnsi="Times New Roman" w:cs="Times New Roman"/>
          <w:sz w:val="24"/>
          <w:szCs w:val="24"/>
        </w:rPr>
        <w:t>.00</w:t>
      </w:r>
      <w:r w:rsidR="00B27822">
        <w:rPr>
          <w:rFonts w:ascii="Times New Roman" w:hAnsi="Times New Roman" w:cs="Times New Roman"/>
          <w:sz w:val="24"/>
          <w:szCs w:val="24"/>
        </w:rPr>
        <w:t xml:space="preserve"> </w:t>
      </w:r>
      <w:r w:rsidR="00627801">
        <w:rPr>
          <w:rFonts w:ascii="Times New Roman" w:hAnsi="Times New Roman" w:cs="Times New Roman"/>
          <w:sz w:val="24"/>
          <w:szCs w:val="24"/>
        </w:rPr>
        <w:t>fell into</w:t>
      </w:r>
      <w:r w:rsidR="00B27822">
        <w:rPr>
          <w:rFonts w:ascii="Times New Roman" w:hAnsi="Times New Roman" w:cs="Times New Roman"/>
          <w:sz w:val="24"/>
          <w:szCs w:val="24"/>
        </w:rPr>
        <w:t xml:space="preserve"> arrears </w:t>
      </w:r>
      <w:r w:rsidR="00627801">
        <w:rPr>
          <w:rFonts w:ascii="Times New Roman" w:hAnsi="Times New Roman" w:cs="Times New Roman"/>
          <w:sz w:val="24"/>
          <w:szCs w:val="24"/>
        </w:rPr>
        <w:t>due to</w:t>
      </w:r>
      <w:r w:rsidR="00B27822">
        <w:rPr>
          <w:rFonts w:ascii="Times New Roman" w:hAnsi="Times New Roman" w:cs="Times New Roman"/>
          <w:sz w:val="24"/>
          <w:szCs w:val="24"/>
        </w:rPr>
        <w:t xml:space="preserve"> </w:t>
      </w:r>
      <w:r w:rsidR="00627801">
        <w:rPr>
          <w:rFonts w:ascii="Times New Roman" w:hAnsi="Times New Roman" w:cs="Times New Roman"/>
          <w:sz w:val="24"/>
          <w:szCs w:val="24"/>
        </w:rPr>
        <w:t>supervening</w:t>
      </w:r>
      <w:r w:rsidR="00B27822">
        <w:rPr>
          <w:rFonts w:ascii="Times New Roman" w:hAnsi="Times New Roman" w:cs="Times New Roman"/>
          <w:sz w:val="24"/>
          <w:szCs w:val="24"/>
        </w:rPr>
        <w:t xml:space="preserve"> </w:t>
      </w:r>
      <w:r w:rsidR="00627801">
        <w:rPr>
          <w:rFonts w:ascii="Times New Roman" w:hAnsi="Times New Roman" w:cs="Times New Roman"/>
          <w:sz w:val="24"/>
          <w:szCs w:val="24"/>
        </w:rPr>
        <w:t>impossibility</w:t>
      </w:r>
      <w:r w:rsidR="00B27822">
        <w:rPr>
          <w:rFonts w:ascii="Times New Roman" w:hAnsi="Times New Roman" w:cs="Times New Roman"/>
          <w:sz w:val="24"/>
          <w:szCs w:val="24"/>
        </w:rPr>
        <w:t xml:space="preserve"> </w:t>
      </w:r>
      <w:r w:rsidR="00627801">
        <w:rPr>
          <w:rFonts w:ascii="Times New Roman" w:hAnsi="Times New Roman" w:cs="Times New Roman"/>
          <w:sz w:val="24"/>
          <w:szCs w:val="24"/>
        </w:rPr>
        <w:t>due to</w:t>
      </w:r>
      <w:r w:rsidR="00B27822">
        <w:rPr>
          <w:rFonts w:ascii="Times New Roman" w:hAnsi="Times New Roman" w:cs="Times New Roman"/>
          <w:sz w:val="24"/>
          <w:szCs w:val="24"/>
        </w:rPr>
        <w:t xml:space="preserve"> </w:t>
      </w:r>
      <w:r w:rsidR="006257F5">
        <w:rPr>
          <w:rFonts w:ascii="Times New Roman" w:hAnsi="Times New Roman" w:cs="Times New Roman"/>
          <w:sz w:val="24"/>
          <w:szCs w:val="24"/>
        </w:rPr>
        <w:t>C</w:t>
      </w:r>
      <w:r w:rsidR="00627801">
        <w:rPr>
          <w:rFonts w:ascii="Times New Roman" w:hAnsi="Times New Roman" w:cs="Times New Roman"/>
          <w:sz w:val="24"/>
          <w:szCs w:val="24"/>
        </w:rPr>
        <w:t>ovid</w:t>
      </w:r>
      <w:r w:rsidR="00B27822">
        <w:rPr>
          <w:rFonts w:ascii="Times New Roman" w:hAnsi="Times New Roman" w:cs="Times New Roman"/>
          <w:sz w:val="24"/>
          <w:szCs w:val="24"/>
        </w:rPr>
        <w:t xml:space="preserve"> </w:t>
      </w:r>
      <w:r w:rsidR="00627801">
        <w:rPr>
          <w:rFonts w:ascii="Times New Roman" w:hAnsi="Times New Roman" w:cs="Times New Roman"/>
          <w:sz w:val="24"/>
          <w:szCs w:val="24"/>
        </w:rPr>
        <w:t>lock downs</w:t>
      </w:r>
      <w:r w:rsidR="001C7BC4">
        <w:rPr>
          <w:rFonts w:ascii="Times New Roman" w:hAnsi="Times New Roman" w:cs="Times New Roman"/>
          <w:sz w:val="24"/>
          <w:szCs w:val="24"/>
        </w:rPr>
        <w:t>.</w:t>
      </w:r>
      <w:r w:rsidR="00627801">
        <w:rPr>
          <w:rFonts w:ascii="Times New Roman" w:hAnsi="Times New Roman" w:cs="Times New Roman"/>
          <w:sz w:val="24"/>
          <w:szCs w:val="24"/>
        </w:rPr>
        <w:t xml:space="preserve"> </w:t>
      </w:r>
    </w:p>
    <w:p w:rsidR="00233E3C" w:rsidRPr="0027449D" w:rsidRDefault="00B27822" w:rsidP="00940B03">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Acknowledging the drastic nature of summary judgment and that it will only be granted where a defence has merely been entered for purposes of delaying the inevitable, </w:t>
      </w:r>
      <w:r w:rsidR="00892E28">
        <w:rPr>
          <w:rFonts w:ascii="Times New Roman" w:hAnsi="Times New Roman" w:cs="Times New Roman"/>
          <w:sz w:val="24"/>
          <w:szCs w:val="24"/>
        </w:rPr>
        <w:t>t</w:t>
      </w:r>
      <w:r>
        <w:rPr>
          <w:rFonts w:ascii="Times New Roman" w:hAnsi="Times New Roman" w:cs="Times New Roman"/>
          <w:sz w:val="24"/>
          <w:szCs w:val="24"/>
        </w:rPr>
        <w:t xml:space="preserve">he lower court reasoned that John Gadzikwa had signed the acknowledgement of debt which included the sum of </w:t>
      </w:r>
      <w:r w:rsidR="00892E28">
        <w:rPr>
          <w:rFonts w:ascii="Times New Roman" w:hAnsi="Times New Roman" w:cs="Times New Roman"/>
          <w:sz w:val="24"/>
          <w:szCs w:val="24"/>
        </w:rPr>
        <w:t>ZW$</w:t>
      </w:r>
      <w:r>
        <w:rPr>
          <w:rFonts w:ascii="Times New Roman" w:hAnsi="Times New Roman" w:cs="Times New Roman"/>
          <w:sz w:val="24"/>
          <w:szCs w:val="24"/>
        </w:rPr>
        <w:t>163 200 as well as the amount of US8</w:t>
      </w:r>
      <w:r w:rsidR="006257F5">
        <w:rPr>
          <w:rFonts w:ascii="Times New Roman" w:hAnsi="Times New Roman" w:cs="Times New Roman"/>
          <w:sz w:val="24"/>
          <w:szCs w:val="24"/>
        </w:rPr>
        <w:t xml:space="preserve"> </w:t>
      </w:r>
      <w:r>
        <w:rPr>
          <w:rFonts w:ascii="Times New Roman" w:hAnsi="Times New Roman" w:cs="Times New Roman"/>
          <w:sz w:val="24"/>
          <w:szCs w:val="24"/>
        </w:rPr>
        <w:t>000.00</w:t>
      </w:r>
      <w:r w:rsidR="006B5AF6">
        <w:rPr>
          <w:rFonts w:ascii="Times New Roman" w:hAnsi="Times New Roman" w:cs="Times New Roman"/>
          <w:sz w:val="24"/>
          <w:szCs w:val="24"/>
        </w:rPr>
        <w:t xml:space="preserve"> for the properties in</w:t>
      </w:r>
      <w:r w:rsidR="007072D8">
        <w:rPr>
          <w:rFonts w:ascii="Times New Roman" w:hAnsi="Times New Roman" w:cs="Times New Roman"/>
          <w:sz w:val="24"/>
          <w:szCs w:val="24"/>
        </w:rPr>
        <w:t xml:space="preserve"> </w:t>
      </w:r>
      <w:r w:rsidR="006B5AF6">
        <w:rPr>
          <w:rFonts w:ascii="Times New Roman" w:hAnsi="Times New Roman" w:cs="Times New Roman"/>
          <w:sz w:val="24"/>
          <w:szCs w:val="24"/>
        </w:rPr>
        <w:t>question</w:t>
      </w:r>
      <w:r>
        <w:rPr>
          <w:rFonts w:ascii="Times New Roman" w:hAnsi="Times New Roman" w:cs="Times New Roman"/>
          <w:sz w:val="24"/>
          <w:szCs w:val="24"/>
        </w:rPr>
        <w:t xml:space="preserve">. The court rejected the argument that </w:t>
      </w:r>
      <w:r w:rsidR="00892E28">
        <w:rPr>
          <w:rFonts w:ascii="Times New Roman" w:hAnsi="Times New Roman" w:cs="Times New Roman"/>
          <w:sz w:val="24"/>
          <w:szCs w:val="24"/>
        </w:rPr>
        <w:t xml:space="preserve">John Gadzikwa </w:t>
      </w:r>
      <w:r>
        <w:rPr>
          <w:rFonts w:ascii="Times New Roman" w:hAnsi="Times New Roman" w:cs="Times New Roman"/>
          <w:sz w:val="24"/>
          <w:szCs w:val="24"/>
        </w:rPr>
        <w:t xml:space="preserve">had not shown </w:t>
      </w:r>
      <w:r w:rsidR="00892E28">
        <w:rPr>
          <w:rFonts w:ascii="Times New Roman" w:hAnsi="Times New Roman" w:cs="Times New Roman"/>
          <w:sz w:val="24"/>
          <w:szCs w:val="24"/>
        </w:rPr>
        <w:t>the</w:t>
      </w:r>
      <w:r w:rsidR="007072D8">
        <w:rPr>
          <w:rFonts w:ascii="Times New Roman" w:hAnsi="Times New Roman" w:cs="Times New Roman"/>
          <w:sz w:val="24"/>
          <w:szCs w:val="24"/>
        </w:rPr>
        <w:t xml:space="preserve"> </w:t>
      </w:r>
      <w:r w:rsidR="00892E28">
        <w:rPr>
          <w:rFonts w:ascii="Times New Roman" w:hAnsi="Times New Roman" w:cs="Times New Roman"/>
          <w:sz w:val="24"/>
          <w:szCs w:val="24"/>
        </w:rPr>
        <w:t>acknowledgment of</w:t>
      </w:r>
      <w:r w:rsidR="007072D8">
        <w:rPr>
          <w:rFonts w:ascii="Times New Roman" w:hAnsi="Times New Roman" w:cs="Times New Roman"/>
          <w:sz w:val="24"/>
          <w:szCs w:val="24"/>
        </w:rPr>
        <w:t xml:space="preserve"> </w:t>
      </w:r>
      <w:r w:rsidR="00892E28">
        <w:rPr>
          <w:rFonts w:ascii="Times New Roman" w:hAnsi="Times New Roman" w:cs="Times New Roman"/>
          <w:sz w:val="24"/>
          <w:szCs w:val="24"/>
        </w:rPr>
        <w:t>debt</w:t>
      </w:r>
      <w:r>
        <w:rPr>
          <w:rFonts w:ascii="Times New Roman" w:hAnsi="Times New Roman" w:cs="Times New Roman"/>
          <w:sz w:val="24"/>
          <w:szCs w:val="24"/>
        </w:rPr>
        <w:t xml:space="preserve"> to the appellant’s managing director</w:t>
      </w:r>
      <w:r w:rsidR="00892E28">
        <w:rPr>
          <w:rFonts w:ascii="Times New Roman" w:hAnsi="Times New Roman" w:cs="Times New Roman"/>
          <w:sz w:val="24"/>
          <w:szCs w:val="24"/>
        </w:rPr>
        <w:t xml:space="preserve"> since</w:t>
      </w:r>
      <w:r>
        <w:rPr>
          <w:rFonts w:ascii="Times New Roman" w:hAnsi="Times New Roman" w:cs="Times New Roman"/>
          <w:sz w:val="24"/>
          <w:szCs w:val="24"/>
        </w:rPr>
        <w:t xml:space="preserve"> he had</w:t>
      </w:r>
      <w:r w:rsidR="007072D8">
        <w:rPr>
          <w:rFonts w:ascii="Times New Roman" w:hAnsi="Times New Roman" w:cs="Times New Roman"/>
          <w:sz w:val="24"/>
          <w:szCs w:val="24"/>
        </w:rPr>
        <w:t xml:space="preserve"> </w:t>
      </w:r>
      <w:r w:rsidR="00892E28">
        <w:rPr>
          <w:rFonts w:ascii="Times New Roman" w:hAnsi="Times New Roman" w:cs="Times New Roman"/>
          <w:sz w:val="24"/>
          <w:szCs w:val="24"/>
        </w:rPr>
        <w:t>in fact signed as the M</w:t>
      </w:r>
      <w:r>
        <w:rPr>
          <w:rFonts w:ascii="Times New Roman" w:hAnsi="Times New Roman" w:cs="Times New Roman"/>
          <w:sz w:val="24"/>
          <w:szCs w:val="24"/>
        </w:rPr>
        <w:t>anaging Director. The court</w:t>
      </w:r>
      <w:r w:rsidR="00892E28">
        <w:rPr>
          <w:rFonts w:ascii="Times New Roman" w:hAnsi="Times New Roman" w:cs="Times New Roman"/>
          <w:sz w:val="24"/>
          <w:szCs w:val="24"/>
        </w:rPr>
        <w:t xml:space="preserve"> therefore</w:t>
      </w:r>
      <w:r>
        <w:rPr>
          <w:rFonts w:ascii="Times New Roman" w:hAnsi="Times New Roman" w:cs="Times New Roman"/>
          <w:sz w:val="24"/>
          <w:szCs w:val="24"/>
        </w:rPr>
        <w:t xml:space="preserve"> found the acknowledgement of debt to be binding on both </w:t>
      </w:r>
      <w:r w:rsidR="00892E28">
        <w:rPr>
          <w:rFonts w:ascii="Times New Roman" w:hAnsi="Times New Roman" w:cs="Times New Roman"/>
          <w:sz w:val="24"/>
          <w:szCs w:val="24"/>
        </w:rPr>
        <w:t>appellants</w:t>
      </w:r>
      <w:r w:rsidR="007072D8">
        <w:rPr>
          <w:rFonts w:ascii="Times New Roman" w:hAnsi="Times New Roman" w:cs="Times New Roman"/>
          <w:sz w:val="24"/>
          <w:szCs w:val="24"/>
        </w:rPr>
        <w:t xml:space="preserve"> </w:t>
      </w:r>
      <w:r w:rsidR="00892E28">
        <w:rPr>
          <w:rFonts w:ascii="Times New Roman" w:hAnsi="Times New Roman" w:cs="Times New Roman"/>
          <w:sz w:val="24"/>
          <w:szCs w:val="24"/>
        </w:rPr>
        <w:t>as</w:t>
      </w:r>
      <w:r w:rsidR="007072D8">
        <w:rPr>
          <w:rFonts w:ascii="Times New Roman" w:hAnsi="Times New Roman" w:cs="Times New Roman"/>
          <w:sz w:val="24"/>
          <w:szCs w:val="24"/>
        </w:rPr>
        <w:t xml:space="preserve"> </w:t>
      </w:r>
      <w:r w:rsidR="00892E28">
        <w:rPr>
          <w:rFonts w:ascii="Times New Roman" w:hAnsi="Times New Roman" w:cs="Times New Roman"/>
          <w:sz w:val="24"/>
          <w:szCs w:val="24"/>
        </w:rPr>
        <w:t>respondents</w:t>
      </w:r>
      <w:r w:rsidR="007072D8">
        <w:rPr>
          <w:rFonts w:ascii="Times New Roman" w:hAnsi="Times New Roman" w:cs="Times New Roman"/>
          <w:sz w:val="24"/>
          <w:szCs w:val="24"/>
        </w:rPr>
        <w:t xml:space="preserve"> </w:t>
      </w:r>
      <w:r w:rsidR="00892E28">
        <w:rPr>
          <w:rFonts w:ascii="Times New Roman" w:hAnsi="Times New Roman" w:cs="Times New Roman"/>
          <w:sz w:val="24"/>
          <w:szCs w:val="24"/>
        </w:rPr>
        <w:t>to the</w:t>
      </w:r>
      <w:r w:rsidR="007072D8">
        <w:rPr>
          <w:rFonts w:ascii="Times New Roman" w:hAnsi="Times New Roman" w:cs="Times New Roman"/>
          <w:sz w:val="24"/>
          <w:szCs w:val="24"/>
        </w:rPr>
        <w:t xml:space="preserve"> </w:t>
      </w:r>
      <w:r w:rsidR="00892E28">
        <w:rPr>
          <w:rFonts w:ascii="Times New Roman" w:hAnsi="Times New Roman" w:cs="Times New Roman"/>
          <w:sz w:val="24"/>
          <w:szCs w:val="24"/>
        </w:rPr>
        <w:t>application for</w:t>
      </w:r>
      <w:r w:rsidR="007072D8">
        <w:rPr>
          <w:rFonts w:ascii="Times New Roman" w:hAnsi="Times New Roman" w:cs="Times New Roman"/>
          <w:sz w:val="24"/>
          <w:szCs w:val="24"/>
        </w:rPr>
        <w:t xml:space="preserve"> </w:t>
      </w:r>
      <w:r w:rsidR="00892E28">
        <w:rPr>
          <w:rFonts w:ascii="Times New Roman" w:hAnsi="Times New Roman" w:cs="Times New Roman"/>
          <w:sz w:val="24"/>
          <w:szCs w:val="24"/>
        </w:rPr>
        <w:t>summary</w:t>
      </w:r>
      <w:r w:rsidR="007072D8">
        <w:rPr>
          <w:rFonts w:ascii="Times New Roman" w:hAnsi="Times New Roman" w:cs="Times New Roman"/>
          <w:sz w:val="24"/>
          <w:szCs w:val="24"/>
        </w:rPr>
        <w:t xml:space="preserve"> </w:t>
      </w:r>
      <w:r w:rsidR="00892E28">
        <w:rPr>
          <w:rFonts w:ascii="Times New Roman" w:hAnsi="Times New Roman" w:cs="Times New Roman"/>
          <w:sz w:val="24"/>
          <w:szCs w:val="24"/>
        </w:rPr>
        <w:t>judgment</w:t>
      </w:r>
      <w:r>
        <w:rPr>
          <w:rFonts w:ascii="Times New Roman" w:hAnsi="Times New Roman" w:cs="Times New Roman"/>
          <w:sz w:val="24"/>
          <w:szCs w:val="24"/>
        </w:rPr>
        <w:t xml:space="preserve"> </w:t>
      </w:r>
      <w:r w:rsidR="006B5AF6">
        <w:rPr>
          <w:rFonts w:ascii="Times New Roman" w:hAnsi="Times New Roman" w:cs="Times New Roman"/>
          <w:sz w:val="24"/>
          <w:szCs w:val="24"/>
        </w:rPr>
        <w:t>since</w:t>
      </w:r>
      <w:r>
        <w:rPr>
          <w:rFonts w:ascii="Times New Roman" w:hAnsi="Times New Roman" w:cs="Times New Roman"/>
          <w:sz w:val="24"/>
          <w:szCs w:val="24"/>
        </w:rPr>
        <w:t xml:space="preserve"> it confirmed there were arrear rentals with respect to the properties in question. </w:t>
      </w:r>
      <w:r w:rsidR="0027449D">
        <w:rPr>
          <w:rFonts w:ascii="Times New Roman" w:hAnsi="Times New Roman" w:cs="Times New Roman"/>
          <w:sz w:val="24"/>
          <w:szCs w:val="24"/>
        </w:rPr>
        <w:t>It</w:t>
      </w:r>
      <w:r>
        <w:rPr>
          <w:rFonts w:ascii="Times New Roman" w:hAnsi="Times New Roman" w:cs="Times New Roman"/>
          <w:sz w:val="24"/>
          <w:szCs w:val="24"/>
        </w:rPr>
        <w:t xml:space="preserve"> </w:t>
      </w:r>
      <w:r w:rsidR="0027449D">
        <w:rPr>
          <w:rFonts w:ascii="Times New Roman" w:hAnsi="Times New Roman" w:cs="Times New Roman"/>
          <w:sz w:val="24"/>
          <w:szCs w:val="24"/>
        </w:rPr>
        <w:t>found</w:t>
      </w:r>
      <w:r>
        <w:rPr>
          <w:rFonts w:ascii="Times New Roman" w:hAnsi="Times New Roman" w:cs="Times New Roman"/>
          <w:sz w:val="24"/>
          <w:szCs w:val="24"/>
        </w:rPr>
        <w:t xml:space="preserve"> </w:t>
      </w:r>
      <w:r w:rsidR="0027449D">
        <w:rPr>
          <w:rFonts w:ascii="Times New Roman" w:hAnsi="Times New Roman" w:cs="Times New Roman"/>
          <w:sz w:val="24"/>
          <w:szCs w:val="24"/>
        </w:rPr>
        <w:t>no triable</w:t>
      </w:r>
      <w:r>
        <w:rPr>
          <w:rFonts w:ascii="Times New Roman" w:hAnsi="Times New Roman" w:cs="Times New Roman"/>
          <w:sz w:val="24"/>
          <w:szCs w:val="24"/>
        </w:rPr>
        <w:t xml:space="preserve"> </w:t>
      </w:r>
      <w:r w:rsidR="0027449D">
        <w:rPr>
          <w:rFonts w:ascii="Times New Roman" w:hAnsi="Times New Roman" w:cs="Times New Roman"/>
          <w:sz w:val="24"/>
          <w:szCs w:val="24"/>
        </w:rPr>
        <w:t>issues and the</w:t>
      </w:r>
      <w:r>
        <w:rPr>
          <w:rFonts w:ascii="Times New Roman" w:hAnsi="Times New Roman" w:cs="Times New Roman"/>
          <w:sz w:val="24"/>
          <w:szCs w:val="24"/>
        </w:rPr>
        <w:t xml:space="preserve"> </w:t>
      </w:r>
      <w:r w:rsidR="0027449D">
        <w:rPr>
          <w:rFonts w:ascii="Times New Roman" w:hAnsi="Times New Roman" w:cs="Times New Roman"/>
          <w:sz w:val="24"/>
          <w:szCs w:val="24"/>
        </w:rPr>
        <w:t>applicant’s</w:t>
      </w:r>
      <w:r>
        <w:rPr>
          <w:rFonts w:ascii="Times New Roman" w:hAnsi="Times New Roman" w:cs="Times New Roman"/>
          <w:sz w:val="24"/>
          <w:szCs w:val="24"/>
        </w:rPr>
        <w:t xml:space="preserve"> </w:t>
      </w:r>
      <w:r w:rsidR="0027449D">
        <w:rPr>
          <w:rFonts w:ascii="Times New Roman" w:hAnsi="Times New Roman" w:cs="Times New Roman"/>
          <w:sz w:val="24"/>
          <w:szCs w:val="24"/>
        </w:rPr>
        <w:t>claim (respondent</w:t>
      </w:r>
      <w:r>
        <w:rPr>
          <w:rFonts w:ascii="Times New Roman" w:hAnsi="Times New Roman" w:cs="Times New Roman"/>
          <w:sz w:val="24"/>
          <w:szCs w:val="24"/>
        </w:rPr>
        <w:t xml:space="preserve"> </w:t>
      </w:r>
      <w:r w:rsidR="0027449D">
        <w:rPr>
          <w:rFonts w:ascii="Times New Roman" w:hAnsi="Times New Roman" w:cs="Times New Roman"/>
          <w:sz w:val="24"/>
          <w:szCs w:val="24"/>
        </w:rPr>
        <w:t>herein)</w:t>
      </w:r>
      <w:r>
        <w:rPr>
          <w:rFonts w:ascii="Times New Roman" w:hAnsi="Times New Roman" w:cs="Times New Roman"/>
          <w:sz w:val="24"/>
          <w:szCs w:val="24"/>
        </w:rPr>
        <w:t xml:space="preserve"> to</w:t>
      </w:r>
      <w:r w:rsidR="0027449D">
        <w:rPr>
          <w:rFonts w:ascii="Times New Roman" w:hAnsi="Times New Roman" w:cs="Times New Roman"/>
          <w:sz w:val="24"/>
          <w:szCs w:val="24"/>
        </w:rPr>
        <w:t xml:space="preserve"> be</w:t>
      </w:r>
      <w:r>
        <w:rPr>
          <w:rFonts w:ascii="Times New Roman" w:hAnsi="Times New Roman" w:cs="Times New Roman"/>
          <w:sz w:val="24"/>
          <w:szCs w:val="24"/>
        </w:rPr>
        <w:t xml:space="preserve"> unassailable</w:t>
      </w:r>
      <w:r w:rsidR="0027449D">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27449D">
        <w:rPr>
          <w:rFonts w:ascii="Times New Roman" w:hAnsi="Times New Roman" w:cs="Times New Roman"/>
          <w:sz w:val="24"/>
          <w:szCs w:val="24"/>
        </w:rPr>
        <w:t>granted</w:t>
      </w:r>
      <w:r>
        <w:rPr>
          <w:rFonts w:ascii="Times New Roman" w:hAnsi="Times New Roman" w:cs="Times New Roman"/>
          <w:sz w:val="24"/>
          <w:szCs w:val="24"/>
        </w:rPr>
        <w:t xml:space="preserve"> </w:t>
      </w:r>
      <w:r w:rsidR="0027449D">
        <w:rPr>
          <w:rFonts w:ascii="Times New Roman" w:hAnsi="Times New Roman" w:cs="Times New Roman"/>
          <w:sz w:val="24"/>
          <w:szCs w:val="24"/>
        </w:rPr>
        <w:t>summary</w:t>
      </w:r>
      <w:r>
        <w:rPr>
          <w:rFonts w:ascii="Times New Roman" w:hAnsi="Times New Roman" w:cs="Times New Roman"/>
          <w:sz w:val="24"/>
          <w:szCs w:val="24"/>
        </w:rPr>
        <w:t xml:space="preserve"> judgment.</w:t>
      </w:r>
      <w:r w:rsidR="00892E28" w:rsidRPr="00892E28">
        <w:rPr>
          <w:rFonts w:ascii="Times New Roman" w:hAnsi="Times New Roman" w:cs="Times New Roman"/>
          <w:sz w:val="24"/>
          <w:szCs w:val="24"/>
        </w:rPr>
        <w:t xml:space="preserve"> </w:t>
      </w:r>
      <w:r w:rsidR="00892E28">
        <w:rPr>
          <w:rFonts w:ascii="Times New Roman" w:hAnsi="Times New Roman" w:cs="Times New Roman"/>
          <w:sz w:val="24"/>
          <w:szCs w:val="24"/>
        </w:rPr>
        <w:t>Dissatisfied</w:t>
      </w:r>
      <w:r w:rsidR="007072D8">
        <w:rPr>
          <w:rFonts w:ascii="Times New Roman" w:hAnsi="Times New Roman" w:cs="Times New Roman"/>
          <w:sz w:val="24"/>
          <w:szCs w:val="24"/>
        </w:rPr>
        <w:t xml:space="preserve"> </w:t>
      </w:r>
      <w:r w:rsidR="00892E28">
        <w:rPr>
          <w:rFonts w:ascii="Times New Roman" w:hAnsi="Times New Roman" w:cs="Times New Roman"/>
          <w:sz w:val="24"/>
          <w:szCs w:val="24"/>
        </w:rPr>
        <w:t>with</w:t>
      </w:r>
      <w:r w:rsidR="007072D8">
        <w:rPr>
          <w:rFonts w:ascii="Times New Roman" w:hAnsi="Times New Roman" w:cs="Times New Roman"/>
          <w:sz w:val="24"/>
          <w:szCs w:val="24"/>
        </w:rPr>
        <w:t xml:space="preserve"> </w:t>
      </w:r>
      <w:r w:rsidR="00892E28">
        <w:rPr>
          <w:rFonts w:ascii="Times New Roman" w:hAnsi="Times New Roman" w:cs="Times New Roman"/>
          <w:sz w:val="24"/>
          <w:szCs w:val="24"/>
        </w:rPr>
        <w:t>these</w:t>
      </w:r>
      <w:r w:rsidR="007072D8">
        <w:rPr>
          <w:rFonts w:ascii="Times New Roman" w:hAnsi="Times New Roman" w:cs="Times New Roman"/>
          <w:sz w:val="24"/>
          <w:szCs w:val="24"/>
        </w:rPr>
        <w:t xml:space="preserve"> </w:t>
      </w:r>
      <w:r w:rsidR="00892E28">
        <w:rPr>
          <w:rFonts w:ascii="Times New Roman" w:hAnsi="Times New Roman" w:cs="Times New Roman"/>
          <w:sz w:val="24"/>
          <w:szCs w:val="24"/>
        </w:rPr>
        <w:t>findings the</w:t>
      </w:r>
      <w:r w:rsidR="007072D8">
        <w:rPr>
          <w:rFonts w:ascii="Times New Roman" w:hAnsi="Times New Roman" w:cs="Times New Roman"/>
          <w:sz w:val="24"/>
          <w:szCs w:val="24"/>
        </w:rPr>
        <w:t xml:space="preserve"> </w:t>
      </w:r>
      <w:r w:rsidR="00892E28">
        <w:rPr>
          <w:rFonts w:ascii="Times New Roman" w:hAnsi="Times New Roman" w:cs="Times New Roman"/>
          <w:sz w:val="24"/>
          <w:szCs w:val="24"/>
        </w:rPr>
        <w:t>grounds of appeal</w:t>
      </w:r>
      <w:r w:rsidR="007072D8">
        <w:rPr>
          <w:rFonts w:ascii="Times New Roman" w:hAnsi="Times New Roman" w:cs="Times New Roman"/>
          <w:sz w:val="24"/>
          <w:szCs w:val="24"/>
        </w:rPr>
        <w:t xml:space="preserve"> </w:t>
      </w:r>
      <w:r w:rsidR="00892E28">
        <w:rPr>
          <w:rFonts w:ascii="Times New Roman" w:hAnsi="Times New Roman" w:cs="Times New Roman"/>
          <w:sz w:val="24"/>
          <w:szCs w:val="24"/>
        </w:rPr>
        <w:t>herein</w:t>
      </w:r>
      <w:r w:rsidR="007072D8">
        <w:rPr>
          <w:rFonts w:ascii="Times New Roman" w:hAnsi="Times New Roman" w:cs="Times New Roman"/>
          <w:sz w:val="24"/>
          <w:szCs w:val="24"/>
        </w:rPr>
        <w:t xml:space="preserve"> </w:t>
      </w:r>
      <w:r w:rsidR="00892E28">
        <w:rPr>
          <w:rFonts w:ascii="Times New Roman" w:hAnsi="Times New Roman" w:cs="Times New Roman"/>
          <w:sz w:val="24"/>
          <w:szCs w:val="24"/>
        </w:rPr>
        <w:t>are</w:t>
      </w:r>
      <w:r w:rsidR="007072D8">
        <w:rPr>
          <w:rFonts w:ascii="Times New Roman" w:hAnsi="Times New Roman" w:cs="Times New Roman"/>
          <w:sz w:val="24"/>
          <w:szCs w:val="24"/>
        </w:rPr>
        <w:t xml:space="preserve"> </w:t>
      </w:r>
      <w:r w:rsidR="00892E28">
        <w:rPr>
          <w:rFonts w:ascii="Times New Roman" w:hAnsi="Times New Roman" w:cs="Times New Roman"/>
          <w:sz w:val="24"/>
          <w:szCs w:val="24"/>
        </w:rPr>
        <w:t>as</w:t>
      </w:r>
      <w:r w:rsidR="007072D8">
        <w:rPr>
          <w:rFonts w:ascii="Times New Roman" w:hAnsi="Times New Roman" w:cs="Times New Roman"/>
          <w:sz w:val="24"/>
          <w:szCs w:val="24"/>
        </w:rPr>
        <w:t xml:space="preserve"> </w:t>
      </w:r>
      <w:r w:rsidR="00892E28">
        <w:rPr>
          <w:rFonts w:ascii="Times New Roman" w:hAnsi="Times New Roman" w:cs="Times New Roman"/>
          <w:sz w:val="24"/>
          <w:szCs w:val="24"/>
        </w:rPr>
        <w:t>follows:</w:t>
      </w:r>
    </w:p>
    <w:p w:rsidR="002B2417" w:rsidRDefault="002B2417" w:rsidP="00940B0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court</w:t>
      </w:r>
      <w:r w:rsidR="00B27822">
        <w:rPr>
          <w:rFonts w:ascii="Times New Roman" w:hAnsi="Times New Roman" w:cs="Times New Roman"/>
          <w:sz w:val="24"/>
          <w:szCs w:val="24"/>
        </w:rPr>
        <w:t xml:space="preserve"> </w:t>
      </w:r>
      <w:r w:rsidRPr="00892E28">
        <w:rPr>
          <w:rFonts w:ascii="Times New Roman" w:hAnsi="Times New Roman" w:cs="Times New Roman"/>
          <w:i/>
          <w:sz w:val="24"/>
          <w:szCs w:val="24"/>
        </w:rPr>
        <w:t>a</w:t>
      </w:r>
      <w:r w:rsidR="00B27822" w:rsidRPr="00892E28">
        <w:rPr>
          <w:rFonts w:ascii="Times New Roman" w:hAnsi="Times New Roman" w:cs="Times New Roman"/>
          <w:i/>
          <w:sz w:val="24"/>
          <w:szCs w:val="24"/>
        </w:rPr>
        <w:t xml:space="preserve"> </w:t>
      </w:r>
      <w:r w:rsidRPr="00892E28">
        <w:rPr>
          <w:rFonts w:ascii="Times New Roman" w:hAnsi="Times New Roman" w:cs="Times New Roman"/>
          <w:i/>
          <w:sz w:val="24"/>
          <w:szCs w:val="24"/>
        </w:rPr>
        <w:t>quo</w:t>
      </w:r>
      <w:r w:rsidR="00B27822">
        <w:rPr>
          <w:rFonts w:ascii="Times New Roman" w:hAnsi="Times New Roman" w:cs="Times New Roman"/>
          <w:sz w:val="24"/>
          <w:szCs w:val="24"/>
        </w:rPr>
        <w:t xml:space="preserve"> </w:t>
      </w:r>
      <w:r>
        <w:rPr>
          <w:rFonts w:ascii="Times New Roman" w:hAnsi="Times New Roman" w:cs="Times New Roman"/>
          <w:sz w:val="24"/>
          <w:szCs w:val="24"/>
        </w:rPr>
        <w:t>erred in</w:t>
      </w:r>
      <w:r w:rsidR="00B27822">
        <w:rPr>
          <w:rFonts w:ascii="Times New Roman" w:hAnsi="Times New Roman" w:cs="Times New Roman"/>
          <w:sz w:val="24"/>
          <w:szCs w:val="24"/>
        </w:rPr>
        <w:t xml:space="preserve"> </w:t>
      </w:r>
      <w:r>
        <w:rPr>
          <w:rFonts w:ascii="Times New Roman" w:hAnsi="Times New Roman" w:cs="Times New Roman"/>
          <w:sz w:val="24"/>
          <w:szCs w:val="24"/>
        </w:rPr>
        <w:t>failing to</w:t>
      </w:r>
      <w:r w:rsidR="00B27822">
        <w:rPr>
          <w:rFonts w:ascii="Times New Roman" w:hAnsi="Times New Roman" w:cs="Times New Roman"/>
          <w:sz w:val="24"/>
          <w:szCs w:val="24"/>
        </w:rPr>
        <w:t xml:space="preserve"> </w:t>
      </w:r>
      <w:r>
        <w:rPr>
          <w:rFonts w:ascii="Times New Roman" w:hAnsi="Times New Roman" w:cs="Times New Roman"/>
          <w:sz w:val="24"/>
          <w:szCs w:val="24"/>
        </w:rPr>
        <w:t>deal with</w:t>
      </w:r>
      <w:r w:rsidR="00B27822">
        <w:rPr>
          <w:rFonts w:ascii="Times New Roman" w:hAnsi="Times New Roman" w:cs="Times New Roman"/>
          <w:sz w:val="24"/>
          <w:szCs w:val="24"/>
        </w:rPr>
        <w:t xml:space="preserve"> </w:t>
      </w:r>
      <w:r>
        <w:rPr>
          <w:rFonts w:ascii="Times New Roman" w:hAnsi="Times New Roman" w:cs="Times New Roman"/>
          <w:sz w:val="24"/>
          <w:szCs w:val="24"/>
        </w:rPr>
        <w:t>the three</w:t>
      </w:r>
      <w:r w:rsidR="00B27822">
        <w:rPr>
          <w:rFonts w:ascii="Times New Roman" w:hAnsi="Times New Roman" w:cs="Times New Roman"/>
          <w:sz w:val="24"/>
          <w:szCs w:val="24"/>
        </w:rPr>
        <w:t xml:space="preserve"> </w:t>
      </w:r>
      <w:r>
        <w:rPr>
          <w:rFonts w:ascii="Times New Roman" w:hAnsi="Times New Roman" w:cs="Times New Roman"/>
          <w:sz w:val="24"/>
          <w:szCs w:val="24"/>
        </w:rPr>
        <w:t xml:space="preserve">points </w:t>
      </w:r>
      <w:r w:rsidRPr="006257F5">
        <w:rPr>
          <w:rFonts w:ascii="Times New Roman" w:hAnsi="Times New Roman" w:cs="Times New Roman"/>
          <w:i/>
          <w:sz w:val="24"/>
          <w:szCs w:val="24"/>
        </w:rPr>
        <w:t>in limine</w:t>
      </w:r>
      <w:r w:rsidR="00B27822">
        <w:rPr>
          <w:rFonts w:ascii="Times New Roman" w:hAnsi="Times New Roman" w:cs="Times New Roman"/>
          <w:sz w:val="24"/>
          <w:szCs w:val="24"/>
        </w:rPr>
        <w:t xml:space="preserve"> </w:t>
      </w:r>
      <w:r>
        <w:rPr>
          <w:rFonts w:ascii="Times New Roman" w:hAnsi="Times New Roman" w:cs="Times New Roman"/>
          <w:sz w:val="24"/>
          <w:szCs w:val="24"/>
        </w:rPr>
        <w:t>raised by the appellant namely</w:t>
      </w:r>
    </w:p>
    <w:p w:rsidR="002B2417" w:rsidRDefault="002B2417" w:rsidP="00940B03">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B27822">
        <w:rPr>
          <w:rFonts w:ascii="Times New Roman" w:hAnsi="Times New Roman" w:cs="Times New Roman"/>
          <w:sz w:val="24"/>
          <w:szCs w:val="24"/>
        </w:rPr>
        <w:t xml:space="preserve"> </w:t>
      </w:r>
      <w:r>
        <w:rPr>
          <w:rFonts w:ascii="Times New Roman" w:hAnsi="Times New Roman" w:cs="Times New Roman"/>
          <w:sz w:val="24"/>
          <w:szCs w:val="24"/>
        </w:rPr>
        <w:t>respondent lacked</w:t>
      </w:r>
      <w:r w:rsidR="00B27822">
        <w:rPr>
          <w:rFonts w:ascii="Times New Roman" w:hAnsi="Times New Roman" w:cs="Times New Roman"/>
          <w:sz w:val="24"/>
          <w:szCs w:val="24"/>
        </w:rPr>
        <w:t xml:space="preserve"> </w:t>
      </w:r>
      <w:r>
        <w:rPr>
          <w:rFonts w:ascii="Times New Roman" w:hAnsi="Times New Roman" w:cs="Times New Roman"/>
          <w:sz w:val="24"/>
          <w:szCs w:val="24"/>
        </w:rPr>
        <w:t>capacity to</w:t>
      </w:r>
      <w:r w:rsidR="00B27822">
        <w:rPr>
          <w:rFonts w:ascii="Times New Roman" w:hAnsi="Times New Roman" w:cs="Times New Roman"/>
          <w:sz w:val="24"/>
          <w:szCs w:val="24"/>
        </w:rPr>
        <w:t xml:space="preserve"> </w:t>
      </w:r>
      <w:r>
        <w:rPr>
          <w:rFonts w:ascii="Times New Roman" w:hAnsi="Times New Roman" w:cs="Times New Roman"/>
          <w:sz w:val="24"/>
          <w:szCs w:val="24"/>
        </w:rPr>
        <w:t>sue</w:t>
      </w:r>
    </w:p>
    <w:p w:rsidR="002B2417" w:rsidRDefault="002B2417" w:rsidP="00940B03">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w:t>
      </w:r>
      <w:r w:rsidR="00B27822">
        <w:rPr>
          <w:rFonts w:ascii="Times New Roman" w:hAnsi="Times New Roman" w:cs="Times New Roman"/>
          <w:sz w:val="24"/>
          <w:szCs w:val="24"/>
        </w:rPr>
        <w:t xml:space="preserve"> </w:t>
      </w:r>
      <w:r>
        <w:rPr>
          <w:rFonts w:ascii="Times New Roman" w:hAnsi="Times New Roman" w:cs="Times New Roman"/>
          <w:sz w:val="24"/>
          <w:szCs w:val="24"/>
        </w:rPr>
        <w:t>summons</w:t>
      </w:r>
      <w:r w:rsidR="00B27822">
        <w:rPr>
          <w:rFonts w:ascii="Times New Roman" w:hAnsi="Times New Roman" w:cs="Times New Roman"/>
          <w:sz w:val="24"/>
          <w:szCs w:val="24"/>
        </w:rPr>
        <w:t xml:space="preserve"> </w:t>
      </w:r>
      <w:r>
        <w:rPr>
          <w:rFonts w:ascii="Times New Roman" w:hAnsi="Times New Roman" w:cs="Times New Roman"/>
          <w:sz w:val="24"/>
          <w:szCs w:val="24"/>
        </w:rPr>
        <w:t>did not</w:t>
      </w:r>
      <w:r w:rsidR="00B27822">
        <w:rPr>
          <w:rFonts w:ascii="Times New Roman" w:hAnsi="Times New Roman" w:cs="Times New Roman"/>
          <w:sz w:val="24"/>
          <w:szCs w:val="24"/>
        </w:rPr>
        <w:t xml:space="preserve"> </w:t>
      </w:r>
      <w:r>
        <w:rPr>
          <w:rFonts w:ascii="Times New Roman" w:hAnsi="Times New Roman" w:cs="Times New Roman"/>
          <w:sz w:val="24"/>
          <w:szCs w:val="24"/>
        </w:rPr>
        <w:t>establish</w:t>
      </w:r>
      <w:r w:rsidR="00B27822">
        <w:rPr>
          <w:rFonts w:ascii="Times New Roman" w:hAnsi="Times New Roman" w:cs="Times New Roman"/>
          <w:sz w:val="24"/>
          <w:szCs w:val="24"/>
        </w:rPr>
        <w:t xml:space="preserve"> </w:t>
      </w:r>
      <w:r>
        <w:rPr>
          <w:rFonts w:ascii="Times New Roman" w:hAnsi="Times New Roman" w:cs="Times New Roman"/>
          <w:sz w:val="24"/>
          <w:szCs w:val="24"/>
        </w:rPr>
        <w:t>which</w:t>
      </w:r>
      <w:r w:rsidR="00B27822">
        <w:rPr>
          <w:rFonts w:ascii="Times New Roman" w:hAnsi="Times New Roman" w:cs="Times New Roman"/>
          <w:sz w:val="24"/>
          <w:szCs w:val="24"/>
        </w:rPr>
        <w:t xml:space="preserve"> </w:t>
      </w:r>
      <w:r>
        <w:rPr>
          <w:rFonts w:ascii="Times New Roman" w:hAnsi="Times New Roman" w:cs="Times New Roman"/>
          <w:sz w:val="24"/>
          <w:szCs w:val="24"/>
        </w:rPr>
        <w:t>between</w:t>
      </w:r>
      <w:r w:rsidR="00B27822">
        <w:rPr>
          <w:rFonts w:ascii="Times New Roman" w:hAnsi="Times New Roman" w:cs="Times New Roman"/>
          <w:sz w:val="24"/>
          <w:szCs w:val="24"/>
        </w:rPr>
        <w:t xml:space="preserve"> </w:t>
      </w:r>
      <w:r>
        <w:rPr>
          <w:rFonts w:ascii="Times New Roman" w:hAnsi="Times New Roman" w:cs="Times New Roman"/>
          <w:sz w:val="24"/>
          <w:szCs w:val="24"/>
        </w:rPr>
        <w:t>No</w:t>
      </w:r>
      <w:r w:rsidR="00B27822">
        <w:rPr>
          <w:rFonts w:ascii="Times New Roman" w:hAnsi="Times New Roman" w:cs="Times New Roman"/>
          <w:sz w:val="24"/>
          <w:szCs w:val="24"/>
        </w:rPr>
        <w:t xml:space="preserve"> </w:t>
      </w:r>
      <w:r>
        <w:rPr>
          <w:rFonts w:ascii="Times New Roman" w:hAnsi="Times New Roman" w:cs="Times New Roman"/>
          <w:sz w:val="24"/>
          <w:szCs w:val="24"/>
        </w:rPr>
        <w:t>18</w:t>
      </w:r>
      <w:r w:rsidR="00B27822">
        <w:rPr>
          <w:rFonts w:ascii="Times New Roman" w:hAnsi="Times New Roman" w:cs="Times New Roman"/>
          <w:sz w:val="24"/>
          <w:szCs w:val="24"/>
        </w:rPr>
        <w:t xml:space="preserve"> </w:t>
      </w:r>
      <w:r>
        <w:rPr>
          <w:rFonts w:ascii="Times New Roman" w:hAnsi="Times New Roman" w:cs="Times New Roman"/>
          <w:sz w:val="24"/>
          <w:szCs w:val="24"/>
        </w:rPr>
        <w:t>Harrow</w:t>
      </w:r>
      <w:r w:rsidR="00B27822">
        <w:rPr>
          <w:rFonts w:ascii="Times New Roman" w:hAnsi="Times New Roman" w:cs="Times New Roman"/>
          <w:sz w:val="24"/>
          <w:szCs w:val="24"/>
        </w:rPr>
        <w:t xml:space="preserve"> </w:t>
      </w:r>
      <w:r>
        <w:rPr>
          <w:rFonts w:ascii="Times New Roman" w:hAnsi="Times New Roman" w:cs="Times New Roman"/>
          <w:sz w:val="24"/>
          <w:szCs w:val="24"/>
        </w:rPr>
        <w:t>Road</w:t>
      </w:r>
      <w:r w:rsidR="00B27822">
        <w:rPr>
          <w:rFonts w:ascii="Times New Roman" w:hAnsi="Times New Roman" w:cs="Times New Roman"/>
          <w:sz w:val="24"/>
          <w:szCs w:val="24"/>
        </w:rPr>
        <w:t xml:space="preserve"> </w:t>
      </w:r>
      <w:r>
        <w:rPr>
          <w:rFonts w:ascii="Times New Roman" w:hAnsi="Times New Roman" w:cs="Times New Roman"/>
          <w:sz w:val="24"/>
          <w:szCs w:val="24"/>
        </w:rPr>
        <w:t>M</w:t>
      </w:r>
      <w:r w:rsidR="006257F5">
        <w:rPr>
          <w:rFonts w:ascii="Times New Roman" w:hAnsi="Times New Roman" w:cs="Times New Roman"/>
          <w:sz w:val="24"/>
          <w:szCs w:val="24"/>
        </w:rPr>
        <w:t>a</w:t>
      </w:r>
      <w:r>
        <w:rPr>
          <w:rFonts w:ascii="Times New Roman" w:hAnsi="Times New Roman" w:cs="Times New Roman"/>
          <w:sz w:val="24"/>
          <w:szCs w:val="24"/>
        </w:rPr>
        <w:t>sasa</w:t>
      </w:r>
      <w:r w:rsidR="00B27822">
        <w:rPr>
          <w:rFonts w:ascii="Times New Roman" w:hAnsi="Times New Roman" w:cs="Times New Roman"/>
          <w:sz w:val="24"/>
          <w:szCs w:val="24"/>
        </w:rPr>
        <w:t xml:space="preserve"> </w:t>
      </w:r>
      <w:r>
        <w:rPr>
          <w:rFonts w:ascii="Times New Roman" w:hAnsi="Times New Roman" w:cs="Times New Roman"/>
          <w:sz w:val="24"/>
          <w:szCs w:val="24"/>
        </w:rPr>
        <w:t>and</w:t>
      </w:r>
      <w:r w:rsidR="00B27822">
        <w:rPr>
          <w:rFonts w:ascii="Times New Roman" w:hAnsi="Times New Roman" w:cs="Times New Roman"/>
          <w:sz w:val="24"/>
          <w:szCs w:val="24"/>
        </w:rPr>
        <w:t xml:space="preserve"> </w:t>
      </w:r>
      <w:r>
        <w:rPr>
          <w:rFonts w:ascii="Times New Roman" w:hAnsi="Times New Roman" w:cs="Times New Roman"/>
          <w:sz w:val="24"/>
          <w:szCs w:val="24"/>
        </w:rPr>
        <w:t>Bay</w:t>
      </w:r>
      <w:r w:rsidR="00B27822">
        <w:rPr>
          <w:rFonts w:ascii="Times New Roman" w:hAnsi="Times New Roman" w:cs="Times New Roman"/>
          <w:sz w:val="24"/>
          <w:szCs w:val="24"/>
        </w:rPr>
        <w:t xml:space="preserve"> </w:t>
      </w:r>
      <w:r>
        <w:rPr>
          <w:rFonts w:ascii="Times New Roman" w:hAnsi="Times New Roman" w:cs="Times New Roman"/>
          <w:sz w:val="24"/>
          <w:szCs w:val="24"/>
        </w:rPr>
        <w:t>No 3</w:t>
      </w:r>
      <w:r w:rsidR="00B27822">
        <w:rPr>
          <w:rFonts w:ascii="Times New Roman" w:hAnsi="Times New Roman" w:cs="Times New Roman"/>
          <w:sz w:val="24"/>
          <w:szCs w:val="24"/>
        </w:rPr>
        <w:t xml:space="preserve"> </w:t>
      </w:r>
      <w:r>
        <w:rPr>
          <w:rFonts w:ascii="Times New Roman" w:hAnsi="Times New Roman" w:cs="Times New Roman"/>
          <w:sz w:val="24"/>
          <w:szCs w:val="24"/>
        </w:rPr>
        <w:t>Harrow</w:t>
      </w:r>
      <w:r w:rsidR="00B27822">
        <w:rPr>
          <w:rFonts w:ascii="Times New Roman" w:hAnsi="Times New Roman" w:cs="Times New Roman"/>
          <w:sz w:val="24"/>
          <w:szCs w:val="24"/>
        </w:rPr>
        <w:t xml:space="preserve"> </w:t>
      </w:r>
      <w:r>
        <w:rPr>
          <w:rFonts w:ascii="Times New Roman" w:hAnsi="Times New Roman" w:cs="Times New Roman"/>
          <w:sz w:val="24"/>
          <w:szCs w:val="24"/>
        </w:rPr>
        <w:t>Road</w:t>
      </w:r>
      <w:r w:rsidR="00B27822">
        <w:rPr>
          <w:rFonts w:ascii="Times New Roman" w:hAnsi="Times New Roman" w:cs="Times New Roman"/>
          <w:sz w:val="24"/>
          <w:szCs w:val="24"/>
        </w:rPr>
        <w:t xml:space="preserve"> M</w:t>
      </w:r>
      <w:r w:rsidR="006257F5">
        <w:rPr>
          <w:rFonts w:ascii="Times New Roman" w:hAnsi="Times New Roman" w:cs="Times New Roman"/>
          <w:sz w:val="24"/>
          <w:szCs w:val="24"/>
        </w:rPr>
        <w:t>a</w:t>
      </w:r>
      <w:r w:rsidR="00B27822">
        <w:rPr>
          <w:rFonts w:ascii="Times New Roman" w:hAnsi="Times New Roman" w:cs="Times New Roman"/>
          <w:sz w:val="24"/>
          <w:szCs w:val="24"/>
        </w:rPr>
        <w:t xml:space="preserve">sasa </w:t>
      </w:r>
      <w:r>
        <w:rPr>
          <w:rFonts w:ascii="Times New Roman" w:hAnsi="Times New Roman" w:cs="Times New Roman"/>
          <w:sz w:val="24"/>
          <w:szCs w:val="24"/>
        </w:rPr>
        <w:t>was the property</w:t>
      </w:r>
      <w:r w:rsidR="00B27822">
        <w:rPr>
          <w:rFonts w:ascii="Times New Roman" w:hAnsi="Times New Roman" w:cs="Times New Roman"/>
          <w:sz w:val="24"/>
          <w:szCs w:val="24"/>
        </w:rPr>
        <w:t xml:space="preserve"> </w:t>
      </w:r>
      <w:r>
        <w:rPr>
          <w:rFonts w:ascii="Times New Roman" w:hAnsi="Times New Roman" w:cs="Times New Roman"/>
          <w:sz w:val="24"/>
          <w:szCs w:val="24"/>
        </w:rPr>
        <w:t>leased</w:t>
      </w:r>
      <w:r w:rsidR="00B27822">
        <w:rPr>
          <w:rFonts w:ascii="Times New Roman" w:hAnsi="Times New Roman" w:cs="Times New Roman"/>
          <w:sz w:val="24"/>
          <w:szCs w:val="24"/>
        </w:rPr>
        <w:t xml:space="preserve"> </w:t>
      </w:r>
      <w:r>
        <w:rPr>
          <w:rFonts w:ascii="Times New Roman" w:hAnsi="Times New Roman" w:cs="Times New Roman"/>
          <w:sz w:val="24"/>
          <w:szCs w:val="24"/>
        </w:rPr>
        <w:t>by the</w:t>
      </w:r>
      <w:r w:rsidR="00B27822">
        <w:rPr>
          <w:rFonts w:ascii="Times New Roman" w:hAnsi="Times New Roman" w:cs="Times New Roman"/>
          <w:sz w:val="24"/>
          <w:szCs w:val="24"/>
        </w:rPr>
        <w:t xml:space="preserve"> </w:t>
      </w:r>
      <w:r>
        <w:rPr>
          <w:rFonts w:ascii="Times New Roman" w:hAnsi="Times New Roman" w:cs="Times New Roman"/>
          <w:sz w:val="24"/>
          <w:szCs w:val="24"/>
        </w:rPr>
        <w:t>1</w:t>
      </w:r>
      <w:r w:rsidRPr="002B2417">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w:t>
      </w:r>
      <w:r w:rsidR="00B27822">
        <w:rPr>
          <w:rFonts w:ascii="Times New Roman" w:hAnsi="Times New Roman" w:cs="Times New Roman"/>
          <w:sz w:val="24"/>
          <w:szCs w:val="24"/>
        </w:rPr>
        <w:t xml:space="preserve"> </w:t>
      </w:r>
      <w:r>
        <w:rPr>
          <w:rFonts w:ascii="Times New Roman" w:hAnsi="Times New Roman" w:cs="Times New Roman"/>
          <w:sz w:val="24"/>
          <w:szCs w:val="24"/>
        </w:rPr>
        <w:t>in</w:t>
      </w:r>
      <w:r w:rsidR="00B27822">
        <w:rPr>
          <w:rFonts w:ascii="Times New Roman" w:hAnsi="Times New Roman" w:cs="Times New Roman"/>
          <w:sz w:val="24"/>
          <w:szCs w:val="24"/>
        </w:rPr>
        <w:t xml:space="preserve"> </w:t>
      </w:r>
      <w:r>
        <w:rPr>
          <w:rFonts w:ascii="Times New Roman" w:hAnsi="Times New Roman" w:cs="Times New Roman"/>
          <w:sz w:val="24"/>
          <w:szCs w:val="24"/>
        </w:rPr>
        <w:t>respect of which the claim</w:t>
      </w:r>
      <w:r w:rsidR="00B27822">
        <w:rPr>
          <w:rFonts w:ascii="Times New Roman" w:hAnsi="Times New Roman" w:cs="Times New Roman"/>
          <w:sz w:val="24"/>
          <w:szCs w:val="24"/>
        </w:rPr>
        <w:t xml:space="preserve"> </w:t>
      </w:r>
      <w:r>
        <w:rPr>
          <w:rFonts w:ascii="Times New Roman" w:hAnsi="Times New Roman" w:cs="Times New Roman"/>
          <w:sz w:val="24"/>
          <w:szCs w:val="24"/>
        </w:rPr>
        <w:t>is related.</w:t>
      </w:r>
    </w:p>
    <w:p w:rsidR="002B2417" w:rsidRPr="006257F5" w:rsidRDefault="002B2417" w:rsidP="00940B03">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summons</w:t>
      </w:r>
      <w:r w:rsidR="00B27822">
        <w:rPr>
          <w:rFonts w:ascii="Times New Roman" w:hAnsi="Times New Roman" w:cs="Times New Roman"/>
          <w:sz w:val="24"/>
          <w:szCs w:val="24"/>
        </w:rPr>
        <w:t xml:space="preserve"> </w:t>
      </w:r>
      <w:r>
        <w:rPr>
          <w:rFonts w:ascii="Times New Roman" w:hAnsi="Times New Roman" w:cs="Times New Roman"/>
          <w:sz w:val="24"/>
          <w:szCs w:val="24"/>
        </w:rPr>
        <w:t>did not</w:t>
      </w:r>
      <w:r w:rsidR="00B27822">
        <w:rPr>
          <w:rFonts w:ascii="Times New Roman" w:hAnsi="Times New Roman" w:cs="Times New Roman"/>
          <w:sz w:val="24"/>
          <w:szCs w:val="24"/>
        </w:rPr>
        <w:t xml:space="preserve"> </w:t>
      </w:r>
      <w:r>
        <w:rPr>
          <w:rFonts w:ascii="Times New Roman" w:hAnsi="Times New Roman" w:cs="Times New Roman"/>
          <w:sz w:val="24"/>
          <w:szCs w:val="24"/>
        </w:rPr>
        <w:t>establish</w:t>
      </w:r>
      <w:r w:rsidR="00B27822">
        <w:rPr>
          <w:rFonts w:ascii="Times New Roman" w:hAnsi="Times New Roman" w:cs="Times New Roman"/>
          <w:sz w:val="24"/>
          <w:szCs w:val="24"/>
        </w:rPr>
        <w:t xml:space="preserve"> </w:t>
      </w:r>
      <w:r>
        <w:rPr>
          <w:rFonts w:ascii="Times New Roman" w:hAnsi="Times New Roman" w:cs="Times New Roman"/>
          <w:sz w:val="24"/>
          <w:szCs w:val="24"/>
        </w:rPr>
        <w:t xml:space="preserve">what </w:t>
      </w:r>
      <w:r w:rsidR="00B27822">
        <w:rPr>
          <w:rFonts w:ascii="Times New Roman" w:hAnsi="Times New Roman" w:cs="Times New Roman"/>
          <w:sz w:val="24"/>
          <w:szCs w:val="24"/>
        </w:rPr>
        <w:t>was</w:t>
      </w:r>
      <w:r>
        <w:rPr>
          <w:rFonts w:ascii="Times New Roman" w:hAnsi="Times New Roman" w:cs="Times New Roman"/>
          <w:sz w:val="24"/>
          <w:szCs w:val="24"/>
        </w:rPr>
        <w:t xml:space="preserve"> the les</w:t>
      </w:r>
      <w:r w:rsidR="006257F5">
        <w:rPr>
          <w:rFonts w:ascii="Times New Roman" w:hAnsi="Times New Roman" w:cs="Times New Roman"/>
          <w:sz w:val="24"/>
          <w:szCs w:val="24"/>
        </w:rPr>
        <w:t>s</w:t>
      </w:r>
      <w:r w:rsidR="00940B03">
        <w:rPr>
          <w:rFonts w:ascii="Times New Roman" w:hAnsi="Times New Roman" w:cs="Times New Roman"/>
          <w:sz w:val="24"/>
          <w:szCs w:val="24"/>
        </w:rPr>
        <w:t>e</w:t>
      </w:r>
      <w:r>
        <w:rPr>
          <w:rFonts w:ascii="Times New Roman" w:hAnsi="Times New Roman" w:cs="Times New Roman"/>
          <w:sz w:val="24"/>
          <w:szCs w:val="24"/>
        </w:rPr>
        <w:t>e</w:t>
      </w:r>
      <w:r w:rsidR="00B27822">
        <w:rPr>
          <w:rFonts w:ascii="Times New Roman" w:hAnsi="Times New Roman" w:cs="Times New Roman"/>
          <w:sz w:val="24"/>
          <w:szCs w:val="24"/>
        </w:rPr>
        <w:t xml:space="preserve"> </w:t>
      </w:r>
      <w:r>
        <w:rPr>
          <w:rFonts w:ascii="Times New Roman" w:hAnsi="Times New Roman" w:cs="Times New Roman"/>
          <w:sz w:val="24"/>
          <w:szCs w:val="24"/>
        </w:rPr>
        <w:t>amount</w:t>
      </w:r>
      <w:r w:rsidR="00B27822">
        <w:rPr>
          <w:rFonts w:ascii="Times New Roman" w:hAnsi="Times New Roman" w:cs="Times New Roman"/>
          <w:sz w:val="24"/>
          <w:szCs w:val="24"/>
        </w:rPr>
        <w:t xml:space="preserve"> </w:t>
      </w:r>
      <w:r>
        <w:rPr>
          <w:rFonts w:ascii="Times New Roman" w:hAnsi="Times New Roman" w:cs="Times New Roman"/>
          <w:sz w:val="24"/>
          <w:szCs w:val="24"/>
        </w:rPr>
        <w:t>in respect</w:t>
      </w:r>
      <w:r w:rsidR="00B27822">
        <w:rPr>
          <w:rFonts w:ascii="Times New Roman" w:hAnsi="Times New Roman" w:cs="Times New Roman"/>
          <w:sz w:val="24"/>
          <w:szCs w:val="24"/>
        </w:rPr>
        <w:t xml:space="preserve"> </w:t>
      </w:r>
      <w:r>
        <w:rPr>
          <w:rFonts w:ascii="Times New Roman" w:hAnsi="Times New Roman" w:cs="Times New Roman"/>
          <w:sz w:val="24"/>
          <w:szCs w:val="24"/>
        </w:rPr>
        <w:t>to</w:t>
      </w:r>
      <w:r w:rsidR="00B27822">
        <w:rPr>
          <w:rFonts w:ascii="Times New Roman" w:hAnsi="Times New Roman" w:cs="Times New Roman"/>
          <w:sz w:val="24"/>
          <w:szCs w:val="24"/>
        </w:rPr>
        <w:t xml:space="preserve"> </w:t>
      </w:r>
      <w:r>
        <w:rPr>
          <w:rFonts w:ascii="Times New Roman" w:hAnsi="Times New Roman" w:cs="Times New Roman"/>
          <w:sz w:val="24"/>
          <w:szCs w:val="24"/>
        </w:rPr>
        <w:t>which the claim is</w:t>
      </w:r>
      <w:r w:rsidR="00B27822">
        <w:rPr>
          <w:rFonts w:ascii="Times New Roman" w:hAnsi="Times New Roman" w:cs="Times New Roman"/>
          <w:sz w:val="24"/>
          <w:szCs w:val="24"/>
        </w:rPr>
        <w:t xml:space="preserve"> </w:t>
      </w:r>
      <w:r>
        <w:rPr>
          <w:rFonts w:ascii="Times New Roman" w:hAnsi="Times New Roman" w:cs="Times New Roman"/>
          <w:sz w:val="24"/>
          <w:szCs w:val="24"/>
        </w:rPr>
        <w:t>related</w:t>
      </w:r>
    </w:p>
    <w:p w:rsidR="002B2417" w:rsidRDefault="002B2417" w:rsidP="00940B0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w:t>
      </w:r>
      <w:r w:rsidR="00B27822">
        <w:rPr>
          <w:rFonts w:ascii="Times New Roman" w:hAnsi="Times New Roman" w:cs="Times New Roman"/>
          <w:sz w:val="24"/>
          <w:szCs w:val="24"/>
        </w:rPr>
        <w:t xml:space="preserve"> </w:t>
      </w:r>
      <w:r>
        <w:rPr>
          <w:rFonts w:ascii="Times New Roman" w:hAnsi="Times New Roman" w:cs="Times New Roman"/>
          <w:sz w:val="24"/>
          <w:szCs w:val="24"/>
        </w:rPr>
        <w:t>court</w:t>
      </w:r>
      <w:r w:rsidR="00B27822">
        <w:rPr>
          <w:rFonts w:ascii="Times New Roman" w:hAnsi="Times New Roman" w:cs="Times New Roman"/>
          <w:sz w:val="24"/>
          <w:szCs w:val="24"/>
        </w:rPr>
        <w:t xml:space="preserve"> </w:t>
      </w:r>
      <w:r w:rsidRPr="006B5AF6">
        <w:rPr>
          <w:rFonts w:ascii="Times New Roman" w:hAnsi="Times New Roman" w:cs="Times New Roman"/>
          <w:i/>
          <w:sz w:val="24"/>
          <w:szCs w:val="24"/>
        </w:rPr>
        <w:t>a</w:t>
      </w:r>
      <w:r w:rsidR="00B27822" w:rsidRPr="006B5AF6">
        <w:rPr>
          <w:rFonts w:ascii="Times New Roman" w:hAnsi="Times New Roman" w:cs="Times New Roman"/>
          <w:i/>
          <w:sz w:val="24"/>
          <w:szCs w:val="24"/>
        </w:rPr>
        <w:t xml:space="preserve"> </w:t>
      </w:r>
      <w:r w:rsidRPr="006B5AF6">
        <w:rPr>
          <w:rFonts w:ascii="Times New Roman" w:hAnsi="Times New Roman" w:cs="Times New Roman"/>
          <w:i/>
          <w:sz w:val="24"/>
          <w:szCs w:val="24"/>
        </w:rPr>
        <w:t>quo</w:t>
      </w:r>
      <w:r>
        <w:rPr>
          <w:rFonts w:ascii="Times New Roman" w:hAnsi="Times New Roman" w:cs="Times New Roman"/>
          <w:sz w:val="24"/>
          <w:szCs w:val="24"/>
        </w:rPr>
        <w:t xml:space="preserve"> misdirected</w:t>
      </w:r>
      <w:r w:rsidR="00B27822">
        <w:rPr>
          <w:rFonts w:ascii="Times New Roman" w:hAnsi="Times New Roman" w:cs="Times New Roman"/>
          <w:sz w:val="24"/>
          <w:szCs w:val="24"/>
        </w:rPr>
        <w:t xml:space="preserve"> </w:t>
      </w:r>
      <w:r>
        <w:rPr>
          <w:rFonts w:ascii="Times New Roman" w:hAnsi="Times New Roman" w:cs="Times New Roman"/>
          <w:sz w:val="24"/>
          <w:szCs w:val="24"/>
        </w:rPr>
        <w:t>itself</w:t>
      </w:r>
      <w:r w:rsidR="00B27822">
        <w:rPr>
          <w:rFonts w:ascii="Times New Roman" w:hAnsi="Times New Roman" w:cs="Times New Roman"/>
          <w:sz w:val="24"/>
          <w:szCs w:val="24"/>
        </w:rPr>
        <w:t xml:space="preserve"> </w:t>
      </w:r>
      <w:r>
        <w:rPr>
          <w:rFonts w:ascii="Times New Roman" w:hAnsi="Times New Roman" w:cs="Times New Roman"/>
          <w:sz w:val="24"/>
          <w:szCs w:val="24"/>
        </w:rPr>
        <w:t>by failing to make</w:t>
      </w:r>
      <w:r w:rsidR="00B27822">
        <w:rPr>
          <w:rFonts w:ascii="Times New Roman" w:hAnsi="Times New Roman" w:cs="Times New Roman"/>
          <w:sz w:val="24"/>
          <w:szCs w:val="24"/>
        </w:rPr>
        <w:t xml:space="preserve"> </w:t>
      </w:r>
      <w:r>
        <w:rPr>
          <w:rFonts w:ascii="Times New Roman" w:hAnsi="Times New Roman" w:cs="Times New Roman"/>
          <w:sz w:val="24"/>
          <w:szCs w:val="24"/>
        </w:rPr>
        <w:t>a</w:t>
      </w:r>
      <w:r w:rsidR="00B27822">
        <w:rPr>
          <w:rFonts w:ascii="Times New Roman" w:hAnsi="Times New Roman" w:cs="Times New Roman"/>
          <w:sz w:val="24"/>
          <w:szCs w:val="24"/>
        </w:rPr>
        <w:t xml:space="preserve"> </w:t>
      </w:r>
      <w:r>
        <w:rPr>
          <w:rFonts w:ascii="Times New Roman" w:hAnsi="Times New Roman" w:cs="Times New Roman"/>
          <w:sz w:val="24"/>
          <w:szCs w:val="24"/>
        </w:rPr>
        <w:t>distinction</w:t>
      </w:r>
      <w:r w:rsidR="00B27822">
        <w:rPr>
          <w:rFonts w:ascii="Times New Roman" w:hAnsi="Times New Roman" w:cs="Times New Roman"/>
          <w:sz w:val="24"/>
          <w:szCs w:val="24"/>
        </w:rPr>
        <w:t xml:space="preserve"> </w:t>
      </w:r>
      <w:r>
        <w:rPr>
          <w:rFonts w:ascii="Times New Roman" w:hAnsi="Times New Roman" w:cs="Times New Roman"/>
          <w:sz w:val="24"/>
          <w:szCs w:val="24"/>
        </w:rPr>
        <w:t>between the</w:t>
      </w:r>
      <w:r w:rsidR="00B27822">
        <w:rPr>
          <w:rFonts w:ascii="Times New Roman" w:hAnsi="Times New Roman" w:cs="Times New Roman"/>
          <w:sz w:val="24"/>
          <w:szCs w:val="24"/>
        </w:rPr>
        <w:t xml:space="preserve"> </w:t>
      </w:r>
      <w:r>
        <w:rPr>
          <w:rFonts w:ascii="Times New Roman" w:hAnsi="Times New Roman" w:cs="Times New Roman"/>
          <w:sz w:val="24"/>
          <w:szCs w:val="24"/>
        </w:rPr>
        <w:t>1</w:t>
      </w:r>
      <w:r w:rsidRPr="002B2417">
        <w:rPr>
          <w:rFonts w:ascii="Times New Roman" w:hAnsi="Times New Roman" w:cs="Times New Roman"/>
          <w:sz w:val="24"/>
          <w:szCs w:val="24"/>
          <w:vertAlign w:val="superscript"/>
        </w:rPr>
        <w:t>st</w:t>
      </w:r>
      <w:r w:rsidR="00B27822">
        <w:rPr>
          <w:rFonts w:ascii="Times New Roman" w:hAnsi="Times New Roman" w:cs="Times New Roman"/>
          <w:sz w:val="24"/>
          <w:szCs w:val="24"/>
        </w:rPr>
        <w:t xml:space="preserve"> appellant, a juristic</w:t>
      </w:r>
      <w:r>
        <w:rPr>
          <w:rFonts w:ascii="Times New Roman" w:hAnsi="Times New Roman" w:cs="Times New Roman"/>
          <w:sz w:val="24"/>
          <w:szCs w:val="24"/>
        </w:rPr>
        <w:t xml:space="preserve"> </w:t>
      </w:r>
      <w:r w:rsidR="00B27822">
        <w:rPr>
          <w:rFonts w:ascii="Times New Roman" w:hAnsi="Times New Roman" w:cs="Times New Roman"/>
          <w:sz w:val="24"/>
          <w:szCs w:val="24"/>
        </w:rPr>
        <w:t xml:space="preserve">person </w:t>
      </w:r>
      <w:r>
        <w:rPr>
          <w:rFonts w:ascii="Times New Roman" w:hAnsi="Times New Roman" w:cs="Times New Roman"/>
          <w:sz w:val="24"/>
          <w:szCs w:val="24"/>
        </w:rPr>
        <w:t>and the</w:t>
      </w:r>
      <w:r w:rsidR="00B27822">
        <w:rPr>
          <w:rFonts w:ascii="Times New Roman" w:hAnsi="Times New Roman" w:cs="Times New Roman"/>
          <w:sz w:val="24"/>
          <w:szCs w:val="24"/>
        </w:rPr>
        <w:t xml:space="preserve"> </w:t>
      </w:r>
      <w:r>
        <w:rPr>
          <w:rFonts w:ascii="Times New Roman" w:hAnsi="Times New Roman" w:cs="Times New Roman"/>
          <w:sz w:val="24"/>
          <w:szCs w:val="24"/>
        </w:rPr>
        <w:t>2</w:t>
      </w:r>
      <w:r w:rsidRPr="002B2417">
        <w:rPr>
          <w:rFonts w:ascii="Times New Roman" w:hAnsi="Times New Roman" w:cs="Times New Roman"/>
          <w:sz w:val="24"/>
          <w:szCs w:val="24"/>
          <w:vertAlign w:val="superscript"/>
        </w:rPr>
        <w:t>nd</w:t>
      </w:r>
      <w:r w:rsidR="00B27822">
        <w:rPr>
          <w:rFonts w:ascii="Times New Roman" w:hAnsi="Times New Roman" w:cs="Times New Roman"/>
          <w:sz w:val="24"/>
          <w:szCs w:val="24"/>
        </w:rPr>
        <w:t xml:space="preserve"> </w:t>
      </w:r>
      <w:r>
        <w:rPr>
          <w:rFonts w:ascii="Times New Roman" w:hAnsi="Times New Roman" w:cs="Times New Roman"/>
          <w:sz w:val="24"/>
          <w:szCs w:val="24"/>
        </w:rPr>
        <w:t>appellant</w:t>
      </w:r>
      <w:r w:rsidR="00B27822">
        <w:rPr>
          <w:rFonts w:ascii="Times New Roman" w:hAnsi="Times New Roman" w:cs="Times New Roman"/>
          <w:sz w:val="24"/>
          <w:szCs w:val="24"/>
        </w:rPr>
        <w:t xml:space="preserve"> </w:t>
      </w:r>
      <w:r>
        <w:rPr>
          <w:rFonts w:ascii="Times New Roman" w:hAnsi="Times New Roman" w:cs="Times New Roman"/>
          <w:sz w:val="24"/>
          <w:szCs w:val="24"/>
        </w:rPr>
        <w:t>an actual</w:t>
      </w:r>
      <w:r w:rsidR="00B27822">
        <w:rPr>
          <w:rFonts w:ascii="Times New Roman" w:hAnsi="Times New Roman" w:cs="Times New Roman"/>
          <w:sz w:val="24"/>
          <w:szCs w:val="24"/>
        </w:rPr>
        <w:t xml:space="preserve"> </w:t>
      </w:r>
      <w:r>
        <w:rPr>
          <w:rFonts w:ascii="Times New Roman" w:hAnsi="Times New Roman" w:cs="Times New Roman"/>
          <w:sz w:val="24"/>
          <w:szCs w:val="24"/>
        </w:rPr>
        <w:t>person. As a</w:t>
      </w:r>
      <w:r w:rsidR="00B27822">
        <w:rPr>
          <w:rFonts w:ascii="Times New Roman" w:hAnsi="Times New Roman" w:cs="Times New Roman"/>
          <w:sz w:val="24"/>
          <w:szCs w:val="24"/>
        </w:rPr>
        <w:t xml:space="preserve"> </w:t>
      </w:r>
      <w:r>
        <w:rPr>
          <w:rFonts w:ascii="Times New Roman" w:hAnsi="Times New Roman" w:cs="Times New Roman"/>
          <w:sz w:val="24"/>
          <w:szCs w:val="24"/>
        </w:rPr>
        <w:t>result</w:t>
      </w:r>
      <w:r w:rsidR="00B27822">
        <w:rPr>
          <w:rFonts w:ascii="Times New Roman" w:hAnsi="Times New Roman" w:cs="Times New Roman"/>
          <w:sz w:val="24"/>
          <w:szCs w:val="24"/>
        </w:rPr>
        <w:t xml:space="preserve"> </w:t>
      </w:r>
      <w:r>
        <w:rPr>
          <w:rFonts w:ascii="Times New Roman" w:hAnsi="Times New Roman" w:cs="Times New Roman"/>
          <w:sz w:val="24"/>
          <w:szCs w:val="24"/>
        </w:rPr>
        <w:t>of</w:t>
      </w:r>
      <w:r w:rsidR="00B27822">
        <w:rPr>
          <w:rFonts w:ascii="Times New Roman" w:hAnsi="Times New Roman" w:cs="Times New Roman"/>
          <w:sz w:val="24"/>
          <w:szCs w:val="24"/>
        </w:rPr>
        <w:t xml:space="preserve"> </w:t>
      </w:r>
      <w:r>
        <w:rPr>
          <w:rFonts w:ascii="Times New Roman" w:hAnsi="Times New Roman" w:cs="Times New Roman"/>
          <w:sz w:val="24"/>
          <w:szCs w:val="24"/>
        </w:rPr>
        <w:t>such</w:t>
      </w:r>
      <w:r w:rsidR="00B27822">
        <w:rPr>
          <w:rFonts w:ascii="Times New Roman" w:hAnsi="Times New Roman" w:cs="Times New Roman"/>
          <w:sz w:val="24"/>
          <w:szCs w:val="24"/>
        </w:rPr>
        <w:t xml:space="preserve"> </w:t>
      </w:r>
      <w:r>
        <w:rPr>
          <w:rFonts w:ascii="Times New Roman" w:hAnsi="Times New Roman" w:cs="Times New Roman"/>
          <w:sz w:val="24"/>
          <w:szCs w:val="24"/>
        </w:rPr>
        <w:t>misdirection</w:t>
      </w:r>
      <w:r w:rsidR="00B27822">
        <w:rPr>
          <w:rFonts w:ascii="Times New Roman" w:hAnsi="Times New Roman" w:cs="Times New Roman"/>
          <w:sz w:val="24"/>
          <w:szCs w:val="24"/>
        </w:rPr>
        <w:t xml:space="preserve"> </w:t>
      </w:r>
      <w:r>
        <w:rPr>
          <w:rFonts w:ascii="Times New Roman" w:hAnsi="Times New Roman" w:cs="Times New Roman"/>
          <w:sz w:val="24"/>
          <w:szCs w:val="24"/>
        </w:rPr>
        <w:t>was unable to</w:t>
      </w:r>
      <w:r w:rsidR="00B27822">
        <w:rPr>
          <w:rFonts w:ascii="Times New Roman" w:hAnsi="Times New Roman" w:cs="Times New Roman"/>
          <w:sz w:val="24"/>
          <w:szCs w:val="24"/>
        </w:rPr>
        <w:t xml:space="preserve"> </w:t>
      </w:r>
      <w:r>
        <w:rPr>
          <w:rFonts w:ascii="Times New Roman" w:hAnsi="Times New Roman" w:cs="Times New Roman"/>
          <w:sz w:val="24"/>
          <w:szCs w:val="24"/>
        </w:rPr>
        <w:t>separate</w:t>
      </w:r>
      <w:r w:rsidR="00B27822">
        <w:rPr>
          <w:rFonts w:ascii="Times New Roman" w:hAnsi="Times New Roman" w:cs="Times New Roman"/>
          <w:sz w:val="24"/>
          <w:szCs w:val="24"/>
        </w:rPr>
        <w:t xml:space="preserve"> </w:t>
      </w:r>
      <w:r>
        <w:rPr>
          <w:rFonts w:ascii="Times New Roman" w:hAnsi="Times New Roman" w:cs="Times New Roman"/>
          <w:sz w:val="24"/>
          <w:szCs w:val="24"/>
        </w:rPr>
        <w:t>denials</w:t>
      </w:r>
      <w:r w:rsidR="00B27822">
        <w:rPr>
          <w:rFonts w:ascii="Times New Roman" w:hAnsi="Times New Roman" w:cs="Times New Roman"/>
          <w:sz w:val="24"/>
          <w:szCs w:val="24"/>
        </w:rPr>
        <w:t xml:space="preserve"> </w:t>
      </w:r>
      <w:r>
        <w:rPr>
          <w:rFonts w:ascii="Times New Roman" w:hAnsi="Times New Roman" w:cs="Times New Roman"/>
          <w:sz w:val="24"/>
          <w:szCs w:val="24"/>
        </w:rPr>
        <w:t>in pleadings</w:t>
      </w:r>
      <w:r w:rsidR="00B27822">
        <w:rPr>
          <w:rFonts w:ascii="Times New Roman" w:hAnsi="Times New Roman" w:cs="Times New Roman"/>
          <w:sz w:val="24"/>
          <w:szCs w:val="24"/>
        </w:rPr>
        <w:t xml:space="preserve"> </w:t>
      </w:r>
      <w:r>
        <w:rPr>
          <w:rFonts w:ascii="Times New Roman" w:hAnsi="Times New Roman" w:cs="Times New Roman"/>
          <w:sz w:val="24"/>
          <w:szCs w:val="24"/>
        </w:rPr>
        <w:t>by the</w:t>
      </w:r>
      <w:r w:rsidR="00B27822">
        <w:rPr>
          <w:rFonts w:ascii="Times New Roman" w:hAnsi="Times New Roman" w:cs="Times New Roman"/>
          <w:sz w:val="24"/>
          <w:szCs w:val="24"/>
        </w:rPr>
        <w:t xml:space="preserve"> </w:t>
      </w:r>
      <w:r>
        <w:rPr>
          <w:rFonts w:ascii="Times New Roman" w:hAnsi="Times New Roman" w:cs="Times New Roman"/>
          <w:sz w:val="24"/>
          <w:szCs w:val="24"/>
        </w:rPr>
        <w:t>1</w:t>
      </w:r>
      <w:r w:rsidRPr="002B2417">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as opposed to</w:t>
      </w:r>
      <w:r w:rsidR="00B27822">
        <w:rPr>
          <w:rFonts w:ascii="Times New Roman" w:hAnsi="Times New Roman" w:cs="Times New Roman"/>
          <w:sz w:val="24"/>
          <w:szCs w:val="24"/>
        </w:rPr>
        <w:t xml:space="preserve"> </w:t>
      </w:r>
      <w:r>
        <w:rPr>
          <w:rFonts w:ascii="Times New Roman" w:hAnsi="Times New Roman" w:cs="Times New Roman"/>
          <w:sz w:val="24"/>
          <w:szCs w:val="24"/>
        </w:rPr>
        <w:t>admissions</w:t>
      </w:r>
      <w:r w:rsidR="00B27822">
        <w:rPr>
          <w:rFonts w:ascii="Times New Roman" w:hAnsi="Times New Roman" w:cs="Times New Roman"/>
          <w:sz w:val="24"/>
          <w:szCs w:val="24"/>
        </w:rPr>
        <w:t xml:space="preserve"> </w:t>
      </w:r>
      <w:r>
        <w:rPr>
          <w:rFonts w:ascii="Times New Roman" w:hAnsi="Times New Roman" w:cs="Times New Roman"/>
          <w:sz w:val="24"/>
          <w:szCs w:val="24"/>
        </w:rPr>
        <w:t>made by the</w:t>
      </w:r>
      <w:r w:rsidR="00B27822">
        <w:rPr>
          <w:rFonts w:ascii="Times New Roman" w:hAnsi="Times New Roman" w:cs="Times New Roman"/>
          <w:sz w:val="24"/>
          <w:szCs w:val="24"/>
        </w:rPr>
        <w:t xml:space="preserve"> </w:t>
      </w:r>
      <w:r>
        <w:rPr>
          <w:rFonts w:ascii="Times New Roman" w:hAnsi="Times New Roman" w:cs="Times New Roman"/>
          <w:sz w:val="24"/>
          <w:szCs w:val="24"/>
        </w:rPr>
        <w:t>2</w:t>
      </w:r>
      <w:r w:rsidRPr="002B2417">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B27822">
        <w:rPr>
          <w:rFonts w:ascii="Times New Roman" w:hAnsi="Times New Roman" w:cs="Times New Roman"/>
          <w:sz w:val="24"/>
          <w:szCs w:val="24"/>
        </w:rPr>
        <w:t>appellant.</w:t>
      </w:r>
    </w:p>
    <w:p w:rsidR="00233E3C" w:rsidRDefault="002B2417" w:rsidP="00940B0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B27822">
        <w:rPr>
          <w:rFonts w:ascii="Times New Roman" w:hAnsi="Times New Roman" w:cs="Times New Roman"/>
          <w:sz w:val="24"/>
          <w:szCs w:val="24"/>
        </w:rPr>
        <w:t xml:space="preserve"> </w:t>
      </w:r>
      <w:r>
        <w:rPr>
          <w:rFonts w:ascii="Times New Roman" w:hAnsi="Times New Roman" w:cs="Times New Roman"/>
          <w:sz w:val="24"/>
          <w:szCs w:val="24"/>
        </w:rPr>
        <w:t>court</w:t>
      </w:r>
      <w:r w:rsidR="00B27822">
        <w:rPr>
          <w:rFonts w:ascii="Times New Roman" w:hAnsi="Times New Roman" w:cs="Times New Roman"/>
          <w:sz w:val="24"/>
          <w:szCs w:val="24"/>
        </w:rPr>
        <w:t xml:space="preserve"> </w:t>
      </w:r>
      <w:r w:rsidRPr="00892E28">
        <w:rPr>
          <w:rFonts w:ascii="Times New Roman" w:hAnsi="Times New Roman" w:cs="Times New Roman"/>
          <w:i/>
          <w:sz w:val="24"/>
          <w:szCs w:val="24"/>
        </w:rPr>
        <w:t>a</w:t>
      </w:r>
      <w:r w:rsidR="00B27822" w:rsidRPr="00892E28">
        <w:rPr>
          <w:rFonts w:ascii="Times New Roman" w:hAnsi="Times New Roman" w:cs="Times New Roman"/>
          <w:i/>
          <w:sz w:val="24"/>
          <w:szCs w:val="24"/>
        </w:rPr>
        <w:t xml:space="preserve"> </w:t>
      </w:r>
      <w:r w:rsidRPr="00892E28">
        <w:rPr>
          <w:rFonts w:ascii="Times New Roman" w:hAnsi="Times New Roman" w:cs="Times New Roman"/>
          <w:i/>
          <w:sz w:val="24"/>
          <w:szCs w:val="24"/>
        </w:rPr>
        <w:t>quo</w:t>
      </w:r>
      <w:r w:rsidR="00B27822">
        <w:rPr>
          <w:rFonts w:ascii="Times New Roman" w:hAnsi="Times New Roman" w:cs="Times New Roman"/>
          <w:sz w:val="24"/>
          <w:szCs w:val="24"/>
        </w:rPr>
        <w:t xml:space="preserve"> </w:t>
      </w:r>
      <w:r>
        <w:rPr>
          <w:rFonts w:ascii="Times New Roman" w:hAnsi="Times New Roman" w:cs="Times New Roman"/>
          <w:sz w:val="24"/>
          <w:szCs w:val="24"/>
        </w:rPr>
        <w:t>made</w:t>
      </w:r>
      <w:r w:rsidR="00B27822">
        <w:rPr>
          <w:rFonts w:ascii="Times New Roman" w:hAnsi="Times New Roman" w:cs="Times New Roman"/>
          <w:sz w:val="24"/>
          <w:szCs w:val="24"/>
        </w:rPr>
        <w:t xml:space="preserve"> </w:t>
      </w:r>
      <w:r>
        <w:rPr>
          <w:rFonts w:ascii="Times New Roman" w:hAnsi="Times New Roman" w:cs="Times New Roman"/>
          <w:sz w:val="24"/>
          <w:szCs w:val="24"/>
        </w:rPr>
        <w:t>a</w:t>
      </w:r>
      <w:r w:rsidR="00B27822">
        <w:rPr>
          <w:rFonts w:ascii="Times New Roman" w:hAnsi="Times New Roman" w:cs="Times New Roman"/>
          <w:sz w:val="24"/>
          <w:szCs w:val="24"/>
        </w:rPr>
        <w:t xml:space="preserve"> </w:t>
      </w:r>
      <w:r>
        <w:rPr>
          <w:rFonts w:ascii="Times New Roman" w:hAnsi="Times New Roman" w:cs="Times New Roman"/>
          <w:sz w:val="24"/>
          <w:szCs w:val="24"/>
        </w:rPr>
        <w:t>gross</w:t>
      </w:r>
      <w:r w:rsidR="00B27822">
        <w:rPr>
          <w:rFonts w:ascii="Times New Roman" w:hAnsi="Times New Roman" w:cs="Times New Roman"/>
          <w:sz w:val="24"/>
          <w:szCs w:val="24"/>
        </w:rPr>
        <w:t xml:space="preserve"> </w:t>
      </w:r>
      <w:r>
        <w:rPr>
          <w:rFonts w:ascii="Times New Roman" w:hAnsi="Times New Roman" w:cs="Times New Roman"/>
          <w:sz w:val="24"/>
          <w:szCs w:val="24"/>
        </w:rPr>
        <w:t>misdirection of</w:t>
      </w:r>
      <w:r w:rsidR="00B27822">
        <w:rPr>
          <w:rFonts w:ascii="Times New Roman" w:hAnsi="Times New Roman" w:cs="Times New Roman"/>
          <w:sz w:val="24"/>
          <w:szCs w:val="24"/>
        </w:rPr>
        <w:t xml:space="preserve"> </w:t>
      </w:r>
      <w:r>
        <w:rPr>
          <w:rFonts w:ascii="Times New Roman" w:hAnsi="Times New Roman" w:cs="Times New Roman"/>
          <w:sz w:val="24"/>
          <w:szCs w:val="24"/>
        </w:rPr>
        <w:t>fact</w:t>
      </w:r>
      <w:r w:rsidR="00B27822">
        <w:rPr>
          <w:rFonts w:ascii="Times New Roman" w:hAnsi="Times New Roman" w:cs="Times New Roman"/>
          <w:sz w:val="24"/>
          <w:szCs w:val="24"/>
        </w:rPr>
        <w:t xml:space="preserve"> </w:t>
      </w:r>
      <w:r>
        <w:rPr>
          <w:rFonts w:ascii="Times New Roman" w:hAnsi="Times New Roman" w:cs="Times New Roman"/>
          <w:sz w:val="24"/>
          <w:szCs w:val="24"/>
        </w:rPr>
        <w:t>which amounts to</w:t>
      </w:r>
      <w:r w:rsidR="00B27822">
        <w:rPr>
          <w:rFonts w:ascii="Times New Roman" w:hAnsi="Times New Roman" w:cs="Times New Roman"/>
          <w:sz w:val="24"/>
          <w:szCs w:val="24"/>
        </w:rPr>
        <w:t xml:space="preserve"> </w:t>
      </w:r>
      <w:r>
        <w:rPr>
          <w:rFonts w:ascii="Times New Roman" w:hAnsi="Times New Roman" w:cs="Times New Roman"/>
          <w:sz w:val="24"/>
          <w:szCs w:val="24"/>
        </w:rPr>
        <w:t>a</w:t>
      </w:r>
      <w:r w:rsidR="00B27822">
        <w:rPr>
          <w:rFonts w:ascii="Times New Roman" w:hAnsi="Times New Roman" w:cs="Times New Roman"/>
          <w:sz w:val="24"/>
          <w:szCs w:val="24"/>
        </w:rPr>
        <w:t xml:space="preserve"> </w:t>
      </w:r>
      <w:r>
        <w:rPr>
          <w:rFonts w:ascii="Times New Roman" w:hAnsi="Times New Roman" w:cs="Times New Roman"/>
          <w:sz w:val="24"/>
          <w:szCs w:val="24"/>
        </w:rPr>
        <w:t>misdirection in law</w:t>
      </w:r>
      <w:r w:rsidR="00B27822">
        <w:rPr>
          <w:rFonts w:ascii="Times New Roman" w:hAnsi="Times New Roman" w:cs="Times New Roman"/>
          <w:sz w:val="24"/>
          <w:szCs w:val="24"/>
        </w:rPr>
        <w:t xml:space="preserve"> </w:t>
      </w:r>
      <w:r w:rsidR="00A07C27">
        <w:rPr>
          <w:rFonts w:ascii="Times New Roman" w:hAnsi="Times New Roman" w:cs="Times New Roman"/>
          <w:sz w:val="24"/>
          <w:szCs w:val="24"/>
        </w:rPr>
        <w:t>in holding that the acknowledgement of debt signed by the 2</w:t>
      </w:r>
      <w:r w:rsidR="00A07C27" w:rsidRPr="002B2417">
        <w:rPr>
          <w:rFonts w:ascii="Times New Roman" w:hAnsi="Times New Roman" w:cs="Times New Roman"/>
          <w:sz w:val="24"/>
          <w:szCs w:val="24"/>
          <w:vertAlign w:val="superscript"/>
        </w:rPr>
        <w:t>nd</w:t>
      </w:r>
      <w:r w:rsidR="00A07C27">
        <w:rPr>
          <w:rFonts w:ascii="Times New Roman" w:hAnsi="Times New Roman" w:cs="Times New Roman"/>
          <w:sz w:val="24"/>
          <w:szCs w:val="24"/>
        </w:rPr>
        <w:t xml:space="preserve"> Appellant was for a period similar to that disclosed in the summons.</w:t>
      </w:r>
    </w:p>
    <w:p w:rsidR="00233E3C" w:rsidRDefault="00233E3C" w:rsidP="00940B0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B27822">
        <w:rPr>
          <w:rFonts w:ascii="Times New Roman" w:hAnsi="Times New Roman" w:cs="Times New Roman"/>
          <w:sz w:val="24"/>
          <w:szCs w:val="24"/>
        </w:rPr>
        <w:t xml:space="preserve"> </w:t>
      </w:r>
      <w:r>
        <w:rPr>
          <w:rFonts w:ascii="Times New Roman" w:hAnsi="Times New Roman" w:cs="Times New Roman"/>
          <w:sz w:val="24"/>
          <w:szCs w:val="24"/>
        </w:rPr>
        <w:t>court</w:t>
      </w:r>
      <w:r w:rsidR="00B27822">
        <w:rPr>
          <w:rFonts w:ascii="Times New Roman" w:hAnsi="Times New Roman" w:cs="Times New Roman"/>
          <w:sz w:val="24"/>
          <w:szCs w:val="24"/>
        </w:rPr>
        <w:t xml:space="preserve"> </w:t>
      </w:r>
      <w:r>
        <w:rPr>
          <w:rFonts w:ascii="Times New Roman" w:hAnsi="Times New Roman" w:cs="Times New Roman"/>
          <w:sz w:val="24"/>
          <w:szCs w:val="24"/>
        </w:rPr>
        <w:t>made a</w:t>
      </w:r>
      <w:r w:rsidR="00B27822">
        <w:rPr>
          <w:rFonts w:ascii="Times New Roman" w:hAnsi="Times New Roman" w:cs="Times New Roman"/>
          <w:sz w:val="24"/>
          <w:szCs w:val="24"/>
        </w:rPr>
        <w:t xml:space="preserve"> </w:t>
      </w:r>
      <w:r>
        <w:rPr>
          <w:rFonts w:ascii="Times New Roman" w:hAnsi="Times New Roman" w:cs="Times New Roman"/>
          <w:sz w:val="24"/>
          <w:szCs w:val="24"/>
        </w:rPr>
        <w:t>gross</w:t>
      </w:r>
      <w:r w:rsidR="00B27822">
        <w:rPr>
          <w:rFonts w:ascii="Times New Roman" w:hAnsi="Times New Roman" w:cs="Times New Roman"/>
          <w:sz w:val="24"/>
          <w:szCs w:val="24"/>
        </w:rPr>
        <w:t xml:space="preserve"> </w:t>
      </w:r>
      <w:r>
        <w:rPr>
          <w:rFonts w:ascii="Times New Roman" w:hAnsi="Times New Roman" w:cs="Times New Roman"/>
          <w:sz w:val="24"/>
          <w:szCs w:val="24"/>
        </w:rPr>
        <w:t>misdirection</w:t>
      </w:r>
      <w:r w:rsidR="00B27822">
        <w:rPr>
          <w:rFonts w:ascii="Times New Roman" w:hAnsi="Times New Roman" w:cs="Times New Roman"/>
          <w:sz w:val="24"/>
          <w:szCs w:val="24"/>
        </w:rPr>
        <w:t xml:space="preserve"> </w:t>
      </w:r>
      <w:r>
        <w:rPr>
          <w:rFonts w:ascii="Times New Roman" w:hAnsi="Times New Roman" w:cs="Times New Roman"/>
          <w:sz w:val="24"/>
          <w:szCs w:val="24"/>
        </w:rPr>
        <w:t xml:space="preserve">in </w:t>
      </w:r>
      <w:r w:rsidR="00B27822">
        <w:rPr>
          <w:rFonts w:ascii="Times New Roman" w:hAnsi="Times New Roman" w:cs="Times New Roman"/>
          <w:sz w:val="24"/>
          <w:szCs w:val="24"/>
        </w:rPr>
        <w:t>holding</w:t>
      </w:r>
      <w:r>
        <w:rPr>
          <w:rFonts w:ascii="Times New Roman" w:hAnsi="Times New Roman" w:cs="Times New Roman"/>
          <w:sz w:val="24"/>
          <w:szCs w:val="24"/>
        </w:rPr>
        <w:t xml:space="preserve"> that</w:t>
      </w:r>
      <w:r w:rsidR="00B27822">
        <w:rPr>
          <w:rFonts w:ascii="Times New Roman" w:hAnsi="Times New Roman" w:cs="Times New Roman"/>
          <w:sz w:val="24"/>
          <w:szCs w:val="24"/>
        </w:rPr>
        <w:t xml:space="preserve"> </w:t>
      </w:r>
      <w:r>
        <w:rPr>
          <w:rFonts w:ascii="Times New Roman" w:hAnsi="Times New Roman" w:cs="Times New Roman"/>
          <w:sz w:val="24"/>
          <w:szCs w:val="24"/>
        </w:rPr>
        <w:t>the</w:t>
      </w:r>
      <w:r w:rsidR="00B27822">
        <w:rPr>
          <w:rFonts w:ascii="Times New Roman" w:hAnsi="Times New Roman" w:cs="Times New Roman"/>
          <w:sz w:val="24"/>
          <w:szCs w:val="24"/>
        </w:rPr>
        <w:t xml:space="preserve"> </w:t>
      </w:r>
      <w:r>
        <w:rPr>
          <w:rFonts w:ascii="Times New Roman" w:hAnsi="Times New Roman" w:cs="Times New Roman"/>
          <w:sz w:val="24"/>
          <w:szCs w:val="24"/>
        </w:rPr>
        <w:t>acknowledgment of</w:t>
      </w:r>
      <w:r w:rsidR="00B27822">
        <w:rPr>
          <w:rFonts w:ascii="Times New Roman" w:hAnsi="Times New Roman" w:cs="Times New Roman"/>
          <w:sz w:val="24"/>
          <w:szCs w:val="24"/>
        </w:rPr>
        <w:t xml:space="preserve"> </w:t>
      </w:r>
      <w:r>
        <w:rPr>
          <w:rFonts w:ascii="Times New Roman" w:hAnsi="Times New Roman" w:cs="Times New Roman"/>
          <w:sz w:val="24"/>
          <w:szCs w:val="24"/>
        </w:rPr>
        <w:t>debt</w:t>
      </w:r>
      <w:r w:rsidR="00B27822">
        <w:rPr>
          <w:rFonts w:ascii="Times New Roman" w:hAnsi="Times New Roman" w:cs="Times New Roman"/>
          <w:sz w:val="24"/>
          <w:szCs w:val="24"/>
        </w:rPr>
        <w:t xml:space="preserve"> </w:t>
      </w:r>
      <w:r>
        <w:rPr>
          <w:rFonts w:ascii="Times New Roman" w:hAnsi="Times New Roman" w:cs="Times New Roman"/>
          <w:sz w:val="24"/>
          <w:szCs w:val="24"/>
        </w:rPr>
        <w:t>signed by the</w:t>
      </w:r>
      <w:r w:rsidR="00B27822">
        <w:rPr>
          <w:rFonts w:ascii="Times New Roman" w:hAnsi="Times New Roman" w:cs="Times New Roman"/>
          <w:sz w:val="24"/>
          <w:szCs w:val="24"/>
        </w:rPr>
        <w:t xml:space="preserve"> </w:t>
      </w:r>
      <w:r>
        <w:rPr>
          <w:rFonts w:ascii="Times New Roman" w:hAnsi="Times New Roman" w:cs="Times New Roman"/>
          <w:sz w:val="24"/>
          <w:szCs w:val="24"/>
        </w:rPr>
        <w:t>2</w:t>
      </w:r>
      <w:r w:rsidRPr="00233E3C">
        <w:rPr>
          <w:rFonts w:ascii="Times New Roman" w:hAnsi="Times New Roman" w:cs="Times New Roman"/>
          <w:sz w:val="24"/>
          <w:szCs w:val="24"/>
          <w:vertAlign w:val="superscript"/>
        </w:rPr>
        <w:t>nd</w:t>
      </w:r>
      <w:r w:rsidR="00B27822">
        <w:rPr>
          <w:rFonts w:ascii="Times New Roman" w:hAnsi="Times New Roman" w:cs="Times New Roman"/>
          <w:sz w:val="24"/>
          <w:szCs w:val="24"/>
        </w:rPr>
        <w:t xml:space="preserve"> </w:t>
      </w:r>
      <w:r>
        <w:rPr>
          <w:rFonts w:ascii="Times New Roman" w:hAnsi="Times New Roman" w:cs="Times New Roman"/>
          <w:sz w:val="24"/>
          <w:szCs w:val="24"/>
        </w:rPr>
        <w:t>appellant</w:t>
      </w:r>
      <w:r w:rsidR="00B27822">
        <w:rPr>
          <w:rFonts w:ascii="Times New Roman" w:hAnsi="Times New Roman" w:cs="Times New Roman"/>
          <w:sz w:val="24"/>
          <w:szCs w:val="24"/>
        </w:rPr>
        <w:t xml:space="preserve"> </w:t>
      </w:r>
      <w:r>
        <w:rPr>
          <w:rFonts w:ascii="Times New Roman" w:hAnsi="Times New Roman" w:cs="Times New Roman"/>
          <w:sz w:val="24"/>
          <w:szCs w:val="24"/>
        </w:rPr>
        <w:t>was</w:t>
      </w:r>
      <w:r w:rsidR="00B27822">
        <w:rPr>
          <w:rFonts w:ascii="Times New Roman" w:hAnsi="Times New Roman" w:cs="Times New Roman"/>
          <w:sz w:val="24"/>
          <w:szCs w:val="24"/>
        </w:rPr>
        <w:t xml:space="preserve"> </w:t>
      </w:r>
      <w:r>
        <w:rPr>
          <w:rFonts w:ascii="Times New Roman" w:hAnsi="Times New Roman" w:cs="Times New Roman"/>
          <w:sz w:val="24"/>
          <w:szCs w:val="24"/>
        </w:rPr>
        <w:t>binding</w:t>
      </w:r>
      <w:r w:rsidR="00B27822">
        <w:rPr>
          <w:rFonts w:ascii="Times New Roman" w:hAnsi="Times New Roman" w:cs="Times New Roman"/>
          <w:sz w:val="24"/>
          <w:szCs w:val="24"/>
        </w:rPr>
        <w:t xml:space="preserve"> </w:t>
      </w:r>
      <w:r>
        <w:rPr>
          <w:rFonts w:ascii="Times New Roman" w:hAnsi="Times New Roman" w:cs="Times New Roman"/>
          <w:sz w:val="24"/>
          <w:szCs w:val="24"/>
        </w:rPr>
        <w:t>on the</w:t>
      </w:r>
      <w:r w:rsidR="00B27822">
        <w:rPr>
          <w:rFonts w:ascii="Times New Roman" w:hAnsi="Times New Roman" w:cs="Times New Roman"/>
          <w:sz w:val="24"/>
          <w:szCs w:val="24"/>
        </w:rPr>
        <w:t xml:space="preserve"> </w:t>
      </w:r>
      <w:r>
        <w:rPr>
          <w:rFonts w:ascii="Times New Roman" w:hAnsi="Times New Roman" w:cs="Times New Roman"/>
          <w:sz w:val="24"/>
          <w:szCs w:val="24"/>
        </w:rPr>
        <w:t>1</w:t>
      </w:r>
      <w:r w:rsidRPr="00233E3C">
        <w:rPr>
          <w:rFonts w:ascii="Times New Roman" w:hAnsi="Times New Roman" w:cs="Times New Roman"/>
          <w:sz w:val="24"/>
          <w:szCs w:val="24"/>
          <w:vertAlign w:val="superscript"/>
        </w:rPr>
        <w:t>st</w:t>
      </w:r>
      <w:r w:rsidR="00B27822">
        <w:rPr>
          <w:rFonts w:ascii="Times New Roman" w:hAnsi="Times New Roman" w:cs="Times New Roman"/>
          <w:sz w:val="24"/>
          <w:szCs w:val="24"/>
        </w:rPr>
        <w:t xml:space="preserve"> appellant, a</w:t>
      </w:r>
      <w:r>
        <w:rPr>
          <w:rFonts w:ascii="Times New Roman" w:hAnsi="Times New Roman" w:cs="Times New Roman"/>
          <w:sz w:val="24"/>
          <w:szCs w:val="24"/>
        </w:rPr>
        <w:t xml:space="preserve"> </w:t>
      </w:r>
      <w:r w:rsidR="00B27822">
        <w:rPr>
          <w:rFonts w:ascii="Times New Roman" w:hAnsi="Times New Roman" w:cs="Times New Roman"/>
          <w:sz w:val="24"/>
          <w:szCs w:val="24"/>
        </w:rPr>
        <w:t xml:space="preserve">party </w:t>
      </w:r>
      <w:r>
        <w:rPr>
          <w:rFonts w:ascii="Times New Roman" w:hAnsi="Times New Roman" w:cs="Times New Roman"/>
          <w:sz w:val="24"/>
          <w:szCs w:val="24"/>
        </w:rPr>
        <w:t>which was not a</w:t>
      </w:r>
      <w:r w:rsidR="00B27822">
        <w:rPr>
          <w:rFonts w:ascii="Times New Roman" w:hAnsi="Times New Roman" w:cs="Times New Roman"/>
          <w:sz w:val="24"/>
          <w:szCs w:val="24"/>
        </w:rPr>
        <w:t xml:space="preserve"> </w:t>
      </w:r>
      <w:r>
        <w:rPr>
          <w:rFonts w:ascii="Times New Roman" w:hAnsi="Times New Roman" w:cs="Times New Roman"/>
          <w:sz w:val="24"/>
          <w:szCs w:val="24"/>
        </w:rPr>
        <w:t>signatory</w:t>
      </w:r>
      <w:r w:rsidR="00B27822">
        <w:rPr>
          <w:rFonts w:ascii="Times New Roman" w:hAnsi="Times New Roman" w:cs="Times New Roman"/>
          <w:sz w:val="24"/>
          <w:szCs w:val="24"/>
        </w:rPr>
        <w:t xml:space="preserve"> </w:t>
      </w:r>
      <w:r>
        <w:rPr>
          <w:rFonts w:ascii="Times New Roman" w:hAnsi="Times New Roman" w:cs="Times New Roman"/>
          <w:sz w:val="24"/>
          <w:szCs w:val="24"/>
        </w:rPr>
        <w:t>to it.</w:t>
      </w:r>
    </w:p>
    <w:p w:rsidR="00233E3C" w:rsidRDefault="00233E3C" w:rsidP="00940B0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court</w:t>
      </w:r>
      <w:r w:rsidR="00B27822">
        <w:rPr>
          <w:rFonts w:ascii="Times New Roman" w:hAnsi="Times New Roman" w:cs="Times New Roman"/>
          <w:sz w:val="24"/>
          <w:szCs w:val="24"/>
        </w:rPr>
        <w:t xml:space="preserve"> </w:t>
      </w:r>
      <w:r>
        <w:rPr>
          <w:rFonts w:ascii="Times New Roman" w:hAnsi="Times New Roman" w:cs="Times New Roman"/>
          <w:sz w:val="24"/>
          <w:szCs w:val="24"/>
        </w:rPr>
        <w:t>misdirected</w:t>
      </w:r>
      <w:r w:rsidR="00B27822">
        <w:rPr>
          <w:rFonts w:ascii="Times New Roman" w:hAnsi="Times New Roman" w:cs="Times New Roman"/>
          <w:sz w:val="24"/>
          <w:szCs w:val="24"/>
        </w:rPr>
        <w:t xml:space="preserve"> </w:t>
      </w:r>
      <w:r>
        <w:rPr>
          <w:rFonts w:ascii="Times New Roman" w:hAnsi="Times New Roman" w:cs="Times New Roman"/>
          <w:sz w:val="24"/>
          <w:szCs w:val="24"/>
        </w:rPr>
        <w:t>itself in</w:t>
      </w:r>
      <w:r w:rsidR="00B27822">
        <w:rPr>
          <w:rFonts w:ascii="Times New Roman" w:hAnsi="Times New Roman" w:cs="Times New Roman"/>
          <w:sz w:val="24"/>
          <w:szCs w:val="24"/>
        </w:rPr>
        <w:t xml:space="preserve"> </w:t>
      </w:r>
      <w:r>
        <w:rPr>
          <w:rFonts w:ascii="Times New Roman" w:hAnsi="Times New Roman" w:cs="Times New Roman"/>
          <w:sz w:val="24"/>
          <w:szCs w:val="24"/>
        </w:rPr>
        <w:t>failing to decide</w:t>
      </w:r>
      <w:r w:rsidR="00B27822">
        <w:rPr>
          <w:rFonts w:ascii="Times New Roman" w:hAnsi="Times New Roman" w:cs="Times New Roman"/>
          <w:sz w:val="24"/>
          <w:szCs w:val="24"/>
        </w:rPr>
        <w:t xml:space="preserve"> </w:t>
      </w:r>
      <w:r>
        <w:rPr>
          <w:rFonts w:ascii="Times New Roman" w:hAnsi="Times New Roman" w:cs="Times New Roman"/>
          <w:sz w:val="24"/>
          <w:szCs w:val="24"/>
        </w:rPr>
        <w:t>the</w:t>
      </w:r>
      <w:r w:rsidR="00B27822">
        <w:rPr>
          <w:rFonts w:ascii="Times New Roman" w:hAnsi="Times New Roman" w:cs="Times New Roman"/>
          <w:sz w:val="24"/>
          <w:szCs w:val="24"/>
        </w:rPr>
        <w:t xml:space="preserve"> </w:t>
      </w:r>
      <w:r>
        <w:rPr>
          <w:rFonts w:ascii="Times New Roman" w:hAnsi="Times New Roman" w:cs="Times New Roman"/>
          <w:sz w:val="24"/>
          <w:szCs w:val="24"/>
        </w:rPr>
        <w:t>point</w:t>
      </w:r>
      <w:r w:rsidR="00B27822">
        <w:rPr>
          <w:rFonts w:ascii="Times New Roman" w:hAnsi="Times New Roman" w:cs="Times New Roman"/>
          <w:sz w:val="24"/>
          <w:szCs w:val="24"/>
        </w:rPr>
        <w:t xml:space="preserve"> </w:t>
      </w:r>
      <w:r>
        <w:rPr>
          <w:rFonts w:ascii="Times New Roman" w:hAnsi="Times New Roman" w:cs="Times New Roman"/>
          <w:sz w:val="24"/>
          <w:szCs w:val="24"/>
        </w:rPr>
        <w:t>as</w:t>
      </w:r>
      <w:r w:rsidR="00B27822">
        <w:rPr>
          <w:rFonts w:ascii="Times New Roman" w:hAnsi="Times New Roman" w:cs="Times New Roman"/>
          <w:sz w:val="24"/>
          <w:szCs w:val="24"/>
        </w:rPr>
        <w:t xml:space="preserve"> </w:t>
      </w:r>
      <w:r>
        <w:rPr>
          <w:rFonts w:ascii="Times New Roman" w:hAnsi="Times New Roman" w:cs="Times New Roman"/>
          <w:sz w:val="24"/>
          <w:szCs w:val="24"/>
        </w:rPr>
        <w:t>to whether the</w:t>
      </w:r>
      <w:r w:rsidR="00B27822">
        <w:rPr>
          <w:rFonts w:ascii="Times New Roman" w:hAnsi="Times New Roman" w:cs="Times New Roman"/>
          <w:sz w:val="24"/>
          <w:szCs w:val="24"/>
        </w:rPr>
        <w:t xml:space="preserve"> </w:t>
      </w:r>
      <w:r>
        <w:rPr>
          <w:rFonts w:ascii="Times New Roman" w:hAnsi="Times New Roman" w:cs="Times New Roman"/>
          <w:sz w:val="24"/>
          <w:szCs w:val="24"/>
        </w:rPr>
        <w:t xml:space="preserve">defence </w:t>
      </w:r>
      <w:r w:rsidR="00B27822">
        <w:rPr>
          <w:rFonts w:ascii="Times New Roman" w:hAnsi="Times New Roman" w:cs="Times New Roman"/>
          <w:sz w:val="24"/>
          <w:szCs w:val="24"/>
        </w:rPr>
        <w:t>of</w:t>
      </w:r>
      <w:r>
        <w:rPr>
          <w:rFonts w:ascii="Times New Roman" w:hAnsi="Times New Roman" w:cs="Times New Roman"/>
          <w:sz w:val="24"/>
          <w:szCs w:val="24"/>
        </w:rPr>
        <w:t xml:space="preserve"> supervening</w:t>
      </w:r>
      <w:r w:rsidR="00B27822">
        <w:rPr>
          <w:rFonts w:ascii="Times New Roman" w:hAnsi="Times New Roman" w:cs="Times New Roman"/>
          <w:sz w:val="24"/>
          <w:szCs w:val="24"/>
        </w:rPr>
        <w:t xml:space="preserve"> </w:t>
      </w:r>
      <w:r>
        <w:rPr>
          <w:rFonts w:ascii="Times New Roman" w:hAnsi="Times New Roman" w:cs="Times New Roman"/>
          <w:sz w:val="24"/>
          <w:szCs w:val="24"/>
        </w:rPr>
        <w:t>impossibility</w:t>
      </w:r>
      <w:r w:rsidR="00B27822">
        <w:rPr>
          <w:rFonts w:ascii="Times New Roman" w:hAnsi="Times New Roman" w:cs="Times New Roman"/>
          <w:sz w:val="24"/>
          <w:szCs w:val="24"/>
        </w:rPr>
        <w:t xml:space="preserve"> </w:t>
      </w:r>
      <w:r>
        <w:rPr>
          <w:rFonts w:ascii="Times New Roman" w:hAnsi="Times New Roman" w:cs="Times New Roman"/>
          <w:sz w:val="24"/>
          <w:szCs w:val="24"/>
        </w:rPr>
        <w:t>raised</w:t>
      </w:r>
      <w:r w:rsidR="00B27822">
        <w:rPr>
          <w:rFonts w:ascii="Times New Roman" w:hAnsi="Times New Roman" w:cs="Times New Roman"/>
          <w:sz w:val="24"/>
          <w:szCs w:val="24"/>
        </w:rPr>
        <w:t xml:space="preserve"> </w:t>
      </w:r>
      <w:r>
        <w:rPr>
          <w:rFonts w:ascii="Times New Roman" w:hAnsi="Times New Roman" w:cs="Times New Roman"/>
          <w:sz w:val="24"/>
          <w:szCs w:val="24"/>
        </w:rPr>
        <w:t>by the</w:t>
      </w:r>
      <w:r w:rsidR="00B27822">
        <w:rPr>
          <w:rFonts w:ascii="Times New Roman" w:hAnsi="Times New Roman" w:cs="Times New Roman"/>
          <w:sz w:val="24"/>
          <w:szCs w:val="24"/>
        </w:rPr>
        <w:t xml:space="preserve"> </w:t>
      </w:r>
      <w:r>
        <w:rPr>
          <w:rFonts w:ascii="Times New Roman" w:hAnsi="Times New Roman" w:cs="Times New Roman"/>
          <w:sz w:val="24"/>
          <w:szCs w:val="24"/>
        </w:rPr>
        <w:t>1</w:t>
      </w:r>
      <w:r w:rsidRPr="00233E3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B27822">
        <w:rPr>
          <w:rFonts w:ascii="Times New Roman" w:hAnsi="Times New Roman" w:cs="Times New Roman"/>
          <w:sz w:val="24"/>
          <w:szCs w:val="24"/>
        </w:rPr>
        <w:t xml:space="preserve"> </w:t>
      </w:r>
      <w:r>
        <w:rPr>
          <w:rFonts w:ascii="Times New Roman" w:hAnsi="Times New Roman" w:cs="Times New Roman"/>
          <w:sz w:val="24"/>
          <w:szCs w:val="24"/>
        </w:rPr>
        <w:t>constituted</w:t>
      </w:r>
      <w:r w:rsidR="00B27822">
        <w:rPr>
          <w:rFonts w:ascii="Times New Roman" w:hAnsi="Times New Roman" w:cs="Times New Roman"/>
          <w:sz w:val="24"/>
          <w:szCs w:val="24"/>
        </w:rPr>
        <w:t xml:space="preserve"> </w:t>
      </w:r>
      <w:r>
        <w:rPr>
          <w:rFonts w:ascii="Times New Roman" w:hAnsi="Times New Roman" w:cs="Times New Roman"/>
          <w:sz w:val="24"/>
          <w:szCs w:val="24"/>
        </w:rPr>
        <w:t>a</w:t>
      </w:r>
      <w:r w:rsidR="00B27822">
        <w:rPr>
          <w:rFonts w:ascii="Times New Roman" w:hAnsi="Times New Roman" w:cs="Times New Roman"/>
          <w:sz w:val="24"/>
          <w:szCs w:val="24"/>
        </w:rPr>
        <w:t xml:space="preserve"> </w:t>
      </w:r>
      <w:r>
        <w:rPr>
          <w:rFonts w:ascii="Times New Roman" w:hAnsi="Times New Roman" w:cs="Times New Roman"/>
          <w:sz w:val="24"/>
          <w:szCs w:val="24"/>
        </w:rPr>
        <w:t>triable</w:t>
      </w:r>
      <w:r w:rsidR="00B27822">
        <w:rPr>
          <w:rFonts w:ascii="Times New Roman" w:hAnsi="Times New Roman" w:cs="Times New Roman"/>
          <w:sz w:val="24"/>
          <w:szCs w:val="24"/>
        </w:rPr>
        <w:t xml:space="preserve"> </w:t>
      </w:r>
      <w:r>
        <w:rPr>
          <w:rFonts w:ascii="Times New Roman" w:hAnsi="Times New Roman" w:cs="Times New Roman"/>
          <w:sz w:val="24"/>
          <w:szCs w:val="24"/>
        </w:rPr>
        <w:t>issue</w:t>
      </w:r>
      <w:r w:rsidR="00B27822">
        <w:rPr>
          <w:rFonts w:ascii="Times New Roman" w:hAnsi="Times New Roman" w:cs="Times New Roman"/>
          <w:sz w:val="24"/>
          <w:szCs w:val="24"/>
        </w:rPr>
        <w:t xml:space="preserve"> </w:t>
      </w:r>
      <w:r>
        <w:rPr>
          <w:rFonts w:ascii="Times New Roman" w:hAnsi="Times New Roman" w:cs="Times New Roman"/>
          <w:sz w:val="24"/>
          <w:szCs w:val="24"/>
        </w:rPr>
        <w:t>in the circumstances.</w:t>
      </w:r>
    </w:p>
    <w:p w:rsidR="006059CA" w:rsidRDefault="00233E3C" w:rsidP="00940B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w:t>
      </w:r>
      <w:r w:rsidR="00B27822">
        <w:rPr>
          <w:rFonts w:ascii="Times New Roman" w:hAnsi="Times New Roman" w:cs="Times New Roman"/>
          <w:sz w:val="24"/>
          <w:szCs w:val="24"/>
        </w:rPr>
        <w:t xml:space="preserve"> </w:t>
      </w:r>
      <w:r>
        <w:rPr>
          <w:rFonts w:ascii="Times New Roman" w:hAnsi="Times New Roman" w:cs="Times New Roman"/>
          <w:sz w:val="24"/>
          <w:szCs w:val="24"/>
        </w:rPr>
        <w:t>seeks</w:t>
      </w:r>
      <w:r w:rsidR="00B27822">
        <w:rPr>
          <w:rFonts w:ascii="Times New Roman" w:hAnsi="Times New Roman" w:cs="Times New Roman"/>
          <w:sz w:val="24"/>
          <w:szCs w:val="24"/>
        </w:rPr>
        <w:t xml:space="preserve"> </w:t>
      </w:r>
      <w:r>
        <w:rPr>
          <w:rFonts w:ascii="Times New Roman" w:hAnsi="Times New Roman" w:cs="Times New Roman"/>
          <w:sz w:val="24"/>
          <w:szCs w:val="24"/>
        </w:rPr>
        <w:t>that the</w:t>
      </w:r>
      <w:r w:rsidR="00B27822">
        <w:rPr>
          <w:rFonts w:ascii="Times New Roman" w:hAnsi="Times New Roman" w:cs="Times New Roman"/>
          <w:sz w:val="24"/>
          <w:szCs w:val="24"/>
        </w:rPr>
        <w:t xml:space="preserve"> </w:t>
      </w:r>
      <w:r>
        <w:rPr>
          <w:rFonts w:ascii="Times New Roman" w:hAnsi="Times New Roman" w:cs="Times New Roman"/>
          <w:sz w:val="24"/>
          <w:szCs w:val="24"/>
        </w:rPr>
        <w:t>appeal</w:t>
      </w:r>
      <w:r w:rsidR="00B27822">
        <w:rPr>
          <w:rFonts w:ascii="Times New Roman" w:hAnsi="Times New Roman" w:cs="Times New Roman"/>
          <w:sz w:val="24"/>
          <w:szCs w:val="24"/>
        </w:rPr>
        <w:t xml:space="preserve"> </w:t>
      </w:r>
      <w:r>
        <w:rPr>
          <w:rFonts w:ascii="Times New Roman" w:hAnsi="Times New Roman" w:cs="Times New Roman"/>
          <w:sz w:val="24"/>
          <w:szCs w:val="24"/>
        </w:rPr>
        <w:t>succeeds</w:t>
      </w:r>
      <w:r w:rsidR="00B27822">
        <w:rPr>
          <w:rFonts w:ascii="Times New Roman" w:hAnsi="Times New Roman" w:cs="Times New Roman"/>
          <w:sz w:val="24"/>
          <w:szCs w:val="24"/>
        </w:rPr>
        <w:t xml:space="preserve"> </w:t>
      </w:r>
      <w:r>
        <w:rPr>
          <w:rFonts w:ascii="Times New Roman" w:hAnsi="Times New Roman" w:cs="Times New Roman"/>
          <w:sz w:val="24"/>
          <w:szCs w:val="24"/>
        </w:rPr>
        <w:t>with</w:t>
      </w:r>
      <w:r w:rsidR="00B27822">
        <w:rPr>
          <w:rFonts w:ascii="Times New Roman" w:hAnsi="Times New Roman" w:cs="Times New Roman"/>
          <w:sz w:val="24"/>
          <w:szCs w:val="24"/>
        </w:rPr>
        <w:t xml:space="preserve"> </w:t>
      </w:r>
      <w:r>
        <w:rPr>
          <w:rFonts w:ascii="Times New Roman" w:hAnsi="Times New Roman" w:cs="Times New Roman"/>
          <w:sz w:val="24"/>
          <w:szCs w:val="24"/>
        </w:rPr>
        <w:t>costs</w:t>
      </w:r>
      <w:r w:rsidR="00B27822">
        <w:rPr>
          <w:rFonts w:ascii="Times New Roman" w:hAnsi="Times New Roman" w:cs="Times New Roman"/>
          <w:sz w:val="24"/>
          <w:szCs w:val="24"/>
        </w:rPr>
        <w:t xml:space="preserve"> </w:t>
      </w:r>
      <w:r>
        <w:rPr>
          <w:rFonts w:ascii="Times New Roman" w:hAnsi="Times New Roman" w:cs="Times New Roman"/>
          <w:sz w:val="24"/>
          <w:szCs w:val="24"/>
        </w:rPr>
        <w:t>and that the</w:t>
      </w:r>
      <w:r w:rsidR="00B27822">
        <w:rPr>
          <w:rFonts w:ascii="Times New Roman" w:hAnsi="Times New Roman" w:cs="Times New Roman"/>
          <w:sz w:val="24"/>
          <w:szCs w:val="24"/>
        </w:rPr>
        <w:t xml:space="preserve"> </w:t>
      </w:r>
      <w:r>
        <w:rPr>
          <w:rFonts w:ascii="Times New Roman" w:hAnsi="Times New Roman" w:cs="Times New Roman"/>
          <w:sz w:val="24"/>
          <w:szCs w:val="24"/>
        </w:rPr>
        <w:t>judgment of the</w:t>
      </w:r>
      <w:r w:rsidR="00B27822">
        <w:rPr>
          <w:rFonts w:ascii="Times New Roman" w:hAnsi="Times New Roman" w:cs="Times New Roman"/>
          <w:sz w:val="24"/>
          <w:szCs w:val="24"/>
        </w:rPr>
        <w:t xml:space="preserve"> </w:t>
      </w:r>
      <w:r>
        <w:rPr>
          <w:rFonts w:ascii="Times New Roman" w:hAnsi="Times New Roman" w:cs="Times New Roman"/>
          <w:sz w:val="24"/>
          <w:szCs w:val="24"/>
        </w:rPr>
        <w:t>court</w:t>
      </w:r>
      <w:r w:rsidR="00B27822">
        <w:rPr>
          <w:rFonts w:ascii="Times New Roman" w:hAnsi="Times New Roman" w:cs="Times New Roman"/>
          <w:sz w:val="24"/>
          <w:szCs w:val="24"/>
        </w:rPr>
        <w:t xml:space="preserve"> </w:t>
      </w:r>
      <w:r w:rsidRPr="00892E28">
        <w:rPr>
          <w:rFonts w:ascii="Times New Roman" w:hAnsi="Times New Roman" w:cs="Times New Roman"/>
          <w:i/>
          <w:sz w:val="24"/>
          <w:szCs w:val="24"/>
        </w:rPr>
        <w:t>a</w:t>
      </w:r>
      <w:r w:rsidR="00B27822" w:rsidRPr="00892E28">
        <w:rPr>
          <w:rFonts w:ascii="Times New Roman" w:hAnsi="Times New Roman" w:cs="Times New Roman"/>
          <w:i/>
          <w:sz w:val="24"/>
          <w:szCs w:val="24"/>
        </w:rPr>
        <w:t xml:space="preserve"> </w:t>
      </w:r>
      <w:r w:rsidRPr="00892E28">
        <w:rPr>
          <w:rFonts w:ascii="Times New Roman" w:hAnsi="Times New Roman" w:cs="Times New Roman"/>
          <w:i/>
          <w:sz w:val="24"/>
          <w:szCs w:val="24"/>
        </w:rPr>
        <w:t>quo</w:t>
      </w:r>
      <w:r w:rsidR="00B27822">
        <w:rPr>
          <w:rFonts w:ascii="Times New Roman" w:hAnsi="Times New Roman" w:cs="Times New Roman"/>
          <w:sz w:val="24"/>
          <w:szCs w:val="24"/>
        </w:rPr>
        <w:t xml:space="preserve"> </w:t>
      </w:r>
      <w:r>
        <w:rPr>
          <w:rFonts w:ascii="Times New Roman" w:hAnsi="Times New Roman" w:cs="Times New Roman"/>
          <w:sz w:val="24"/>
          <w:szCs w:val="24"/>
        </w:rPr>
        <w:t>b</w:t>
      </w:r>
      <w:r w:rsidR="00892E28">
        <w:rPr>
          <w:rFonts w:ascii="Times New Roman" w:hAnsi="Times New Roman" w:cs="Times New Roman"/>
          <w:sz w:val="24"/>
          <w:szCs w:val="24"/>
        </w:rPr>
        <w:t>e</w:t>
      </w:r>
      <w:r w:rsidR="00B27822">
        <w:rPr>
          <w:rFonts w:ascii="Times New Roman" w:hAnsi="Times New Roman" w:cs="Times New Roman"/>
          <w:sz w:val="24"/>
          <w:szCs w:val="24"/>
        </w:rPr>
        <w:t xml:space="preserve"> </w:t>
      </w:r>
      <w:r>
        <w:rPr>
          <w:rFonts w:ascii="Times New Roman" w:hAnsi="Times New Roman" w:cs="Times New Roman"/>
          <w:sz w:val="24"/>
          <w:szCs w:val="24"/>
        </w:rPr>
        <w:t>set aside and</w:t>
      </w:r>
      <w:r w:rsidR="00B27822">
        <w:rPr>
          <w:rFonts w:ascii="Times New Roman" w:hAnsi="Times New Roman" w:cs="Times New Roman"/>
          <w:sz w:val="24"/>
          <w:szCs w:val="24"/>
        </w:rPr>
        <w:t xml:space="preserve"> </w:t>
      </w:r>
      <w:r>
        <w:rPr>
          <w:rFonts w:ascii="Times New Roman" w:hAnsi="Times New Roman" w:cs="Times New Roman"/>
          <w:sz w:val="24"/>
          <w:szCs w:val="24"/>
        </w:rPr>
        <w:t>substituted</w:t>
      </w:r>
      <w:r w:rsidR="00B27822">
        <w:rPr>
          <w:rFonts w:ascii="Times New Roman" w:hAnsi="Times New Roman" w:cs="Times New Roman"/>
          <w:sz w:val="24"/>
          <w:szCs w:val="24"/>
        </w:rPr>
        <w:t xml:space="preserve"> </w:t>
      </w:r>
      <w:r>
        <w:rPr>
          <w:rFonts w:ascii="Times New Roman" w:hAnsi="Times New Roman" w:cs="Times New Roman"/>
          <w:sz w:val="24"/>
          <w:szCs w:val="24"/>
        </w:rPr>
        <w:t>with</w:t>
      </w:r>
      <w:r w:rsidR="00B27822">
        <w:rPr>
          <w:rFonts w:ascii="Times New Roman" w:hAnsi="Times New Roman" w:cs="Times New Roman"/>
          <w:sz w:val="24"/>
          <w:szCs w:val="24"/>
        </w:rPr>
        <w:t xml:space="preserve"> </w:t>
      </w:r>
      <w:r>
        <w:rPr>
          <w:rFonts w:ascii="Times New Roman" w:hAnsi="Times New Roman" w:cs="Times New Roman"/>
          <w:sz w:val="24"/>
          <w:szCs w:val="24"/>
        </w:rPr>
        <w:t>an order</w:t>
      </w:r>
      <w:r w:rsidR="00B27822">
        <w:rPr>
          <w:rFonts w:ascii="Times New Roman" w:hAnsi="Times New Roman" w:cs="Times New Roman"/>
          <w:sz w:val="24"/>
          <w:szCs w:val="24"/>
        </w:rPr>
        <w:t xml:space="preserve"> </w:t>
      </w:r>
      <w:r>
        <w:rPr>
          <w:rFonts w:ascii="Times New Roman" w:hAnsi="Times New Roman" w:cs="Times New Roman"/>
          <w:sz w:val="24"/>
          <w:szCs w:val="24"/>
        </w:rPr>
        <w:t>that</w:t>
      </w:r>
      <w:r w:rsidR="00B27822">
        <w:rPr>
          <w:rFonts w:ascii="Times New Roman" w:hAnsi="Times New Roman" w:cs="Times New Roman"/>
          <w:sz w:val="24"/>
          <w:szCs w:val="24"/>
        </w:rPr>
        <w:t xml:space="preserve"> </w:t>
      </w:r>
      <w:r>
        <w:rPr>
          <w:rFonts w:ascii="Times New Roman" w:hAnsi="Times New Roman" w:cs="Times New Roman"/>
          <w:sz w:val="24"/>
          <w:szCs w:val="24"/>
        </w:rPr>
        <w:t>the</w:t>
      </w:r>
      <w:r w:rsidR="00B27822">
        <w:rPr>
          <w:rFonts w:ascii="Times New Roman" w:hAnsi="Times New Roman" w:cs="Times New Roman"/>
          <w:sz w:val="24"/>
          <w:szCs w:val="24"/>
        </w:rPr>
        <w:t xml:space="preserve"> </w:t>
      </w:r>
      <w:r>
        <w:rPr>
          <w:rFonts w:ascii="Times New Roman" w:hAnsi="Times New Roman" w:cs="Times New Roman"/>
          <w:sz w:val="24"/>
          <w:szCs w:val="24"/>
        </w:rPr>
        <w:t>application</w:t>
      </w:r>
      <w:r w:rsidR="00B27822">
        <w:rPr>
          <w:rFonts w:ascii="Times New Roman" w:hAnsi="Times New Roman" w:cs="Times New Roman"/>
          <w:sz w:val="24"/>
          <w:szCs w:val="24"/>
        </w:rPr>
        <w:t xml:space="preserve"> </w:t>
      </w:r>
      <w:r>
        <w:rPr>
          <w:rFonts w:ascii="Times New Roman" w:hAnsi="Times New Roman" w:cs="Times New Roman"/>
          <w:sz w:val="24"/>
          <w:szCs w:val="24"/>
        </w:rPr>
        <w:t>for</w:t>
      </w:r>
      <w:r w:rsidR="00B27822">
        <w:rPr>
          <w:rFonts w:ascii="Times New Roman" w:hAnsi="Times New Roman" w:cs="Times New Roman"/>
          <w:sz w:val="24"/>
          <w:szCs w:val="24"/>
        </w:rPr>
        <w:t xml:space="preserve"> </w:t>
      </w:r>
      <w:r>
        <w:rPr>
          <w:rFonts w:ascii="Times New Roman" w:hAnsi="Times New Roman" w:cs="Times New Roman"/>
          <w:sz w:val="24"/>
          <w:szCs w:val="24"/>
        </w:rPr>
        <w:t>summary</w:t>
      </w:r>
      <w:r w:rsidR="00B27822">
        <w:rPr>
          <w:rFonts w:ascii="Times New Roman" w:hAnsi="Times New Roman" w:cs="Times New Roman"/>
          <w:sz w:val="24"/>
          <w:szCs w:val="24"/>
        </w:rPr>
        <w:t xml:space="preserve"> </w:t>
      </w:r>
      <w:r>
        <w:rPr>
          <w:rFonts w:ascii="Times New Roman" w:hAnsi="Times New Roman" w:cs="Times New Roman"/>
          <w:sz w:val="24"/>
          <w:szCs w:val="24"/>
        </w:rPr>
        <w:t>judgment</w:t>
      </w:r>
      <w:r w:rsidR="00B27822">
        <w:rPr>
          <w:rFonts w:ascii="Times New Roman" w:hAnsi="Times New Roman" w:cs="Times New Roman"/>
          <w:sz w:val="24"/>
          <w:szCs w:val="24"/>
        </w:rPr>
        <w:t xml:space="preserve"> </w:t>
      </w:r>
      <w:r>
        <w:rPr>
          <w:rFonts w:ascii="Times New Roman" w:hAnsi="Times New Roman" w:cs="Times New Roman"/>
          <w:sz w:val="24"/>
          <w:szCs w:val="24"/>
        </w:rPr>
        <w:t>is dismissed</w:t>
      </w:r>
      <w:r w:rsidR="00B27822">
        <w:rPr>
          <w:rFonts w:ascii="Times New Roman" w:hAnsi="Times New Roman" w:cs="Times New Roman"/>
          <w:sz w:val="24"/>
          <w:szCs w:val="24"/>
        </w:rPr>
        <w:t xml:space="preserve"> </w:t>
      </w:r>
      <w:r>
        <w:rPr>
          <w:rFonts w:ascii="Times New Roman" w:hAnsi="Times New Roman" w:cs="Times New Roman"/>
          <w:sz w:val="24"/>
          <w:szCs w:val="24"/>
        </w:rPr>
        <w:t>with</w:t>
      </w:r>
      <w:r w:rsidR="00B27822">
        <w:rPr>
          <w:rFonts w:ascii="Times New Roman" w:hAnsi="Times New Roman" w:cs="Times New Roman"/>
          <w:sz w:val="24"/>
          <w:szCs w:val="24"/>
        </w:rPr>
        <w:t xml:space="preserve"> </w:t>
      </w:r>
      <w:r>
        <w:rPr>
          <w:rFonts w:ascii="Times New Roman" w:hAnsi="Times New Roman" w:cs="Times New Roman"/>
          <w:sz w:val="24"/>
          <w:szCs w:val="24"/>
        </w:rPr>
        <w:t>costs</w:t>
      </w:r>
      <w:r w:rsidR="00B27822">
        <w:rPr>
          <w:rFonts w:ascii="Times New Roman" w:hAnsi="Times New Roman" w:cs="Times New Roman"/>
          <w:sz w:val="24"/>
          <w:szCs w:val="24"/>
        </w:rPr>
        <w:t xml:space="preserve"> </w:t>
      </w:r>
      <w:r>
        <w:rPr>
          <w:rFonts w:ascii="Times New Roman" w:hAnsi="Times New Roman" w:cs="Times New Roman"/>
          <w:sz w:val="24"/>
          <w:szCs w:val="24"/>
        </w:rPr>
        <w:t>on</w:t>
      </w:r>
      <w:r w:rsidR="00B27822">
        <w:rPr>
          <w:rFonts w:ascii="Times New Roman" w:hAnsi="Times New Roman" w:cs="Times New Roman"/>
          <w:sz w:val="24"/>
          <w:szCs w:val="24"/>
        </w:rPr>
        <w:t xml:space="preserve"> </w:t>
      </w:r>
      <w:r>
        <w:rPr>
          <w:rFonts w:ascii="Times New Roman" w:hAnsi="Times New Roman" w:cs="Times New Roman"/>
          <w:sz w:val="24"/>
          <w:szCs w:val="24"/>
        </w:rPr>
        <w:t>a</w:t>
      </w:r>
      <w:r w:rsidR="00B27822">
        <w:rPr>
          <w:rFonts w:ascii="Times New Roman" w:hAnsi="Times New Roman" w:cs="Times New Roman"/>
          <w:sz w:val="24"/>
          <w:szCs w:val="24"/>
        </w:rPr>
        <w:t xml:space="preserve"> </w:t>
      </w:r>
      <w:r>
        <w:rPr>
          <w:rFonts w:ascii="Times New Roman" w:hAnsi="Times New Roman" w:cs="Times New Roman"/>
          <w:sz w:val="24"/>
          <w:szCs w:val="24"/>
        </w:rPr>
        <w:t>legal</w:t>
      </w:r>
      <w:r w:rsidR="00B27822">
        <w:rPr>
          <w:rFonts w:ascii="Times New Roman" w:hAnsi="Times New Roman" w:cs="Times New Roman"/>
          <w:sz w:val="24"/>
          <w:szCs w:val="24"/>
        </w:rPr>
        <w:t xml:space="preserve"> </w:t>
      </w:r>
      <w:r>
        <w:rPr>
          <w:rFonts w:ascii="Times New Roman" w:hAnsi="Times New Roman" w:cs="Times New Roman"/>
          <w:sz w:val="24"/>
          <w:szCs w:val="24"/>
        </w:rPr>
        <w:t>practitioner</w:t>
      </w:r>
      <w:r w:rsidR="00B27822">
        <w:rPr>
          <w:rFonts w:ascii="Times New Roman" w:hAnsi="Times New Roman" w:cs="Times New Roman"/>
          <w:sz w:val="24"/>
          <w:szCs w:val="24"/>
        </w:rPr>
        <w:t xml:space="preserve"> </w:t>
      </w:r>
      <w:r>
        <w:rPr>
          <w:rFonts w:ascii="Times New Roman" w:hAnsi="Times New Roman" w:cs="Times New Roman"/>
          <w:sz w:val="24"/>
          <w:szCs w:val="24"/>
        </w:rPr>
        <w:t>and</w:t>
      </w:r>
      <w:r w:rsidR="00B27822">
        <w:rPr>
          <w:rFonts w:ascii="Times New Roman" w:hAnsi="Times New Roman" w:cs="Times New Roman"/>
          <w:sz w:val="24"/>
          <w:szCs w:val="24"/>
        </w:rPr>
        <w:t xml:space="preserve"> </w:t>
      </w:r>
      <w:r>
        <w:rPr>
          <w:rFonts w:ascii="Times New Roman" w:hAnsi="Times New Roman" w:cs="Times New Roman"/>
          <w:sz w:val="24"/>
          <w:szCs w:val="24"/>
        </w:rPr>
        <w:t>client</w:t>
      </w:r>
      <w:r w:rsidR="00B27822">
        <w:rPr>
          <w:rFonts w:ascii="Times New Roman" w:hAnsi="Times New Roman" w:cs="Times New Roman"/>
          <w:sz w:val="24"/>
          <w:szCs w:val="24"/>
        </w:rPr>
        <w:t xml:space="preserve"> </w:t>
      </w:r>
      <w:r>
        <w:rPr>
          <w:rFonts w:ascii="Times New Roman" w:hAnsi="Times New Roman" w:cs="Times New Roman"/>
          <w:sz w:val="24"/>
          <w:szCs w:val="24"/>
        </w:rPr>
        <w:t>scale.</w:t>
      </w:r>
    </w:p>
    <w:p w:rsidR="005A7FBF" w:rsidRDefault="00A07C27" w:rsidP="00940B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argued </w:t>
      </w:r>
      <w:r w:rsidR="005A7FBF">
        <w:rPr>
          <w:rFonts w:ascii="Times New Roman" w:hAnsi="Times New Roman" w:cs="Times New Roman"/>
          <w:sz w:val="24"/>
          <w:szCs w:val="24"/>
        </w:rPr>
        <w:t>in response to these</w:t>
      </w:r>
      <w:r w:rsidR="00A1062C">
        <w:rPr>
          <w:rFonts w:ascii="Times New Roman" w:hAnsi="Times New Roman" w:cs="Times New Roman"/>
          <w:sz w:val="24"/>
          <w:szCs w:val="24"/>
        </w:rPr>
        <w:t xml:space="preserve"> </w:t>
      </w:r>
      <w:r w:rsidR="005A7FBF">
        <w:rPr>
          <w:rFonts w:ascii="Times New Roman" w:hAnsi="Times New Roman" w:cs="Times New Roman"/>
          <w:sz w:val="24"/>
          <w:szCs w:val="24"/>
        </w:rPr>
        <w:t>grounds of</w:t>
      </w:r>
      <w:r w:rsidR="00A1062C">
        <w:rPr>
          <w:rFonts w:ascii="Times New Roman" w:hAnsi="Times New Roman" w:cs="Times New Roman"/>
          <w:sz w:val="24"/>
          <w:szCs w:val="24"/>
        </w:rPr>
        <w:t xml:space="preserve"> </w:t>
      </w:r>
      <w:r w:rsidR="005A7FBF">
        <w:rPr>
          <w:rFonts w:ascii="Times New Roman" w:hAnsi="Times New Roman" w:cs="Times New Roman"/>
          <w:sz w:val="24"/>
          <w:szCs w:val="24"/>
        </w:rPr>
        <w:t>appeal</w:t>
      </w:r>
      <w:r w:rsidR="00A1062C">
        <w:rPr>
          <w:rFonts w:ascii="Times New Roman" w:hAnsi="Times New Roman" w:cs="Times New Roman"/>
          <w:sz w:val="24"/>
          <w:szCs w:val="24"/>
        </w:rPr>
        <w:t xml:space="preserve"> </w:t>
      </w:r>
      <w:r w:rsidR="005A7FBF">
        <w:rPr>
          <w:rFonts w:ascii="Times New Roman" w:hAnsi="Times New Roman" w:cs="Times New Roman"/>
          <w:sz w:val="24"/>
          <w:szCs w:val="24"/>
        </w:rPr>
        <w:t>and</w:t>
      </w:r>
      <w:r w:rsidR="00A1062C">
        <w:rPr>
          <w:rFonts w:ascii="Times New Roman" w:hAnsi="Times New Roman" w:cs="Times New Roman"/>
          <w:sz w:val="24"/>
          <w:szCs w:val="24"/>
        </w:rPr>
        <w:t xml:space="preserve"> </w:t>
      </w:r>
      <w:r w:rsidR="009A2A4A">
        <w:rPr>
          <w:rFonts w:ascii="Times New Roman" w:hAnsi="Times New Roman" w:cs="Times New Roman"/>
          <w:sz w:val="24"/>
          <w:szCs w:val="24"/>
        </w:rPr>
        <w:t>appellants averments</w:t>
      </w:r>
      <w:r w:rsidR="005A7FBF">
        <w:rPr>
          <w:rFonts w:ascii="Times New Roman" w:hAnsi="Times New Roman" w:cs="Times New Roman"/>
          <w:sz w:val="24"/>
          <w:szCs w:val="24"/>
        </w:rPr>
        <w:t xml:space="preserve"> in</w:t>
      </w:r>
      <w:r w:rsidR="00A1062C">
        <w:rPr>
          <w:rFonts w:ascii="Times New Roman" w:hAnsi="Times New Roman" w:cs="Times New Roman"/>
          <w:sz w:val="24"/>
          <w:szCs w:val="24"/>
        </w:rPr>
        <w:t xml:space="preserve"> </w:t>
      </w:r>
      <w:r w:rsidR="005A7FBF">
        <w:rPr>
          <w:rFonts w:ascii="Times New Roman" w:hAnsi="Times New Roman" w:cs="Times New Roman"/>
          <w:sz w:val="24"/>
          <w:szCs w:val="24"/>
        </w:rPr>
        <w:t xml:space="preserve">support of them, </w:t>
      </w:r>
      <w:r>
        <w:rPr>
          <w:rFonts w:ascii="Times New Roman" w:hAnsi="Times New Roman" w:cs="Times New Roman"/>
          <w:sz w:val="24"/>
          <w:szCs w:val="24"/>
        </w:rPr>
        <w:t xml:space="preserve">that in the face of </w:t>
      </w:r>
      <w:r w:rsidR="004331D0">
        <w:rPr>
          <w:rFonts w:ascii="Times New Roman" w:hAnsi="Times New Roman" w:cs="Times New Roman"/>
          <w:sz w:val="24"/>
          <w:szCs w:val="24"/>
        </w:rPr>
        <w:t>an</w:t>
      </w:r>
      <w:r>
        <w:rPr>
          <w:rFonts w:ascii="Times New Roman" w:hAnsi="Times New Roman" w:cs="Times New Roman"/>
          <w:sz w:val="24"/>
          <w:szCs w:val="24"/>
        </w:rPr>
        <w:t xml:space="preserve"> acknowledgment of debt there was no dispute and that the appeal was a waste of the court’s time. </w:t>
      </w:r>
      <w:r>
        <w:rPr>
          <w:rFonts w:ascii="Times New Roman" w:hAnsi="Times New Roman" w:cs="Times New Roman"/>
          <w:i/>
          <w:sz w:val="24"/>
          <w:szCs w:val="24"/>
        </w:rPr>
        <w:t xml:space="preserve">Selex ES PA v SPB &amp; Ors </w:t>
      </w:r>
      <w:r w:rsidRPr="000657A3">
        <w:rPr>
          <w:rFonts w:ascii="Times New Roman" w:hAnsi="Times New Roman" w:cs="Times New Roman"/>
          <w:sz w:val="24"/>
          <w:szCs w:val="24"/>
        </w:rPr>
        <w:t>SC 45/2016</w:t>
      </w:r>
      <w:r>
        <w:rPr>
          <w:rFonts w:ascii="Times New Roman" w:hAnsi="Times New Roman" w:cs="Times New Roman"/>
          <w:i/>
          <w:sz w:val="24"/>
          <w:szCs w:val="24"/>
        </w:rPr>
        <w:t xml:space="preserve">, </w:t>
      </w:r>
      <w:r>
        <w:rPr>
          <w:rFonts w:ascii="Times New Roman" w:hAnsi="Times New Roman" w:cs="Times New Roman"/>
          <w:sz w:val="24"/>
          <w:szCs w:val="24"/>
        </w:rPr>
        <w:t xml:space="preserve">Denial of allegations were also said not to constitute a defence. </w:t>
      </w:r>
      <w:r w:rsidRPr="00006078">
        <w:rPr>
          <w:rFonts w:ascii="Times New Roman" w:hAnsi="Times New Roman" w:cs="Times New Roman"/>
          <w:i/>
          <w:sz w:val="24"/>
          <w:szCs w:val="24"/>
        </w:rPr>
        <w:t>Kingston</w:t>
      </w:r>
      <w:r>
        <w:rPr>
          <w:rFonts w:ascii="Times New Roman" w:hAnsi="Times New Roman" w:cs="Times New Roman"/>
          <w:i/>
          <w:sz w:val="24"/>
          <w:szCs w:val="24"/>
        </w:rPr>
        <w:t xml:space="preserve"> </w:t>
      </w:r>
      <w:r w:rsidRPr="00006078">
        <w:rPr>
          <w:rFonts w:ascii="Times New Roman" w:hAnsi="Times New Roman" w:cs="Times New Roman"/>
          <w:i/>
          <w:sz w:val="24"/>
          <w:szCs w:val="24"/>
        </w:rPr>
        <w:t>Ltd</w:t>
      </w:r>
      <w:r>
        <w:rPr>
          <w:rFonts w:ascii="Times New Roman" w:hAnsi="Times New Roman" w:cs="Times New Roman"/>
          <w:i/>
          <w:sz w:val="24"/>
          <w:szCs w:val="24"/>
        </w:rPr>
        <w:t xml:space="preserve"> </w:t>
      </w:r>
      <w:r w:rsidRPr="00940B03">
        <w:rPr>
          <w:rFonts w:ascii="Times New Roman" w:hAnsi="Times New Roman" w:cs="Times New Roman"/>
          <w:sz w:val="24"/>
          <w:szCs w:val="24"/>
        </w:rPr>
        <w:t>v</w:t>
      </w:r>
      <w:r w:rsidRPr="00006078">
        <w:rPr>
          <w:rFonts w:ascii="Times New Roman" w:hAnsi="Times New Roman" w:cs="Times New Roman"/>
          <w:i/>
          <w:sz w:val="24"/>
          <w:szCs w:val="24"/>
        </w:rPr>
        <w:t xml:space="preserve"> LD Ineson</w:t>
      </w:r>
      <w:r>
        <w:rPr>
          <w:rFonts w:ascii="Times New Roman" w:hAnsi="Times New Roman" w:cs="Times New Roman"/>
          <w:i/>
          <w:sz w:val="24"/>
          <w:szCs w:val="24"/>
        </w:rPr>
        <w:t xml:space="preserve"> (</w:t>
      </w:r>
      <w:r w:rsidRPr="00006078">
        <w:rPr>
          <w:rFonts w:ascii="Times New Roman" w:hAnsi="Times New Roman" w:cs="Times New Roman"/>
          <w:i/>
          <w:sz w:val="24"/>
          <w:szCs w:val="24"/>
        </w:rPr>
        <w:t>Pvt</w:t>
      </w:r>
      <w:r>
        <w:rPr>
          <w:rFonts w:ascii="Times New Roman" w:hAnsi="Times New Roman" w:cs="Times New Roman"/>
          <w:i/>
          <w:sz w:val="24"/>
          <w:szCs w:val="24"/>
        </w:rPr>
        <w:t>)</w:t>
      </w:r>
      <w:r w:rsidRPr="00006078">
        <w:rPr>
          <w:rFonts w:ascii="Times New Roman" w:hAnsi="Times New Roman" w:cs="Times New Roman"/>
          <w:i/>
          <w:sz w:val="24"/>
          <w:szCs w:val="24"/>
        </w:rPr>
        <w:t xml:space="preserve"> Ltd</w:t>
      </w:r>
      <w:r>
        <w:rPr>
          <w:rFonts w:ascii="Times New Roman" w:hAnsi="Times New Roman" w:cs="Times New Roman"/>
          <w:i/>
          <w:sz w:val="24"/>
          <w:szCs w:val="24"/>
        </w:rPr>
        <w:t xml:space="preserve"> </w:t>
      </w:r>
      <w:r>
        <w:rPr>
          <w:rFonts w:ascii="Times New Roman" w:hAnsi="Times New Roman" w:cs="Times New Roman"/>
          <w:sz w:val="24"/>
          <w:szCs w:val="24"/>
        </w:rPr>
        <w:t>2006</w:t>
      </w:r>
      <w:r w:rsidR="004331D0">
        <w:rPr>
          <w:rFonts w:ascii="Times New Roman" w:hAnsi="Times New Roman" w:cs="Times New Roman"/>
          <w:sz w:val="24"/>
          <w:szCs w:val="24"/>
        </w:rPr>
        <w:t xml:space="preserve"> </w:t>
      </w:r>
      <w:r w:rsidR="00940B03">
        <w:rPr>
          <w:rFonts w:ascii="Times New Roman" w:hAnsi="Times New Roman" w:cs="Times New Roman"/>
          <w:sz w:val="24"/>
          <w:szCs w:val="24"/>
        </w:rPr>
        <w:t>(1) ZLR 451</w:t>
      </w:r>
      <w:r w:rsidR="004331D0">
        <w:rPr>
          <w:rFonts w:ascii="Times New Roman" w:hAnsi="Times New Roman" w:cs="Times New Roman"/>
          <w:sz w:val="24"/>
          <w:szCs w:val="24"/>
        </w:rPr>
        <w:t>(S)</w:t>
      </w:r>
      <w:r>
        <w:rPr>
          <w:rFonts w:ascii="Times New Roman" w:hAnsi="Times New Roman" w:cs="Times New Roman"/>
          <w:sz w:val="24"/>
          <w:szCs w:val="24"/>
        </w:rPr>
        <w:t xml:space="preserve">. Respondent also submitted that the appellant would not have signed an acknowledgment of debt with the respondent if the latter had no capacity to sue it. Moreover the rental statements were said </w:t>
      </w:r>
      <w:r w:rsidR="004331D0">
        <w:rPr>
          <w:rFonts w:ascii="Times New Roman" w:hAnsi="Times New Roman" w:cs="Times New Roman"/>
          <w:sz w:val="24"/>
          <w:szCs w:val="24"/>
        </w:rPr>
        <w:t>to</w:t>
      </w:r>
      <w:r>
        <w:rPr>
          <w:rFonts w:ascii="Times New Roman" w:hAnsi="Times New Roman" w:cs="Times New Roman"/>
          <w:sz w:val="24"/>
          <w:szCs w:val="24"/>
        </w:rPr>
        <w:t xml:space="preserve"> have been uncontested which show that rent was charged by the appellant. The rent</w:t>
      </w:r>
      <w:r w:rsidR="005A7FBF">
        <w:rPr>
          <w:rFonts w:ascii="Times New Roman" w:hAnsi="Times New Roman" w:cs="Times New Roman"/>
          <w:sz w:val="24"/>
          <w:szCs w:val="24"/>
        </w:rPr>
        <w:t xml:space="preserve">al </w:t>
      </w:r>
      <w:r>
        <w:rPr>
          <w:rFonts w:ascii="Times New Roman" w:hAnsi="Times New Roman" w:cs="Times New Roman"/>
          <w:sz w:val="24"/>
          <w:szCs w:val="24"/>
        </w:rPr>
        <w:t>statements</w:t>
      </w:r>
      <w:r w:rsidR="00A1062C">
        <w:rPr>
          <w:rFonts w:ascii="Times New Roman" w:hAnsi="Times New Roman" w:cs="Times New Roman"/>
          <w:sz w:val="24"/>
          <w:szCs w:val="24"/>
        </w:rPr>
        <w:t xml:space="preserve"> </w:t>
      </w:r>
      <w:r w:rsidR="005A7FBF">
        <w:rPr>
          <w:rFonts w:ascii="Times New Roman" w:hAnsi="Times New Roman" w:cs="Times New Roman"/>
          <w:sz w:val="24"/>
          <w:szCs w:val="24"/>
        </w:rPr>
        <w:t xml:space="preserve">on record </w:t>
      </w:r>
      <w:r>
        <w:rPr>
          <w:rFonts w:ascii="Times New Roman" w:hAnsi="Times New Roman" w:cs="Times New Roman"/>
          <w:sz w:val="24"/>
          <w:szCs w:val="24"/>
        </w:rPr>
        <w:t>were also said to indicate the exact premises which they relate to and that if the summons were unclear as to the premises they</w:t>
      </w:r>
      <w:r w:rsidR="00A1062C">
        <w:rPr>
          <w:rFonts w:ascii="Times New Roman" w:hAnsi="Times New Roman" w:cs="Times New Roman"/>
          <w:sz w:val="24"/>
          <w:szCs w:val="24"/>
        </w:rPr>
        <w:t xml:space="preserve"> </w:t>
      </w:r>
      <w:r>
        <w:rPr>
          <w:rFonts w:ascii="Times New Roman" w:hAnsi="Times New Roman" w:cs="Times New Roman"/>
          <w:sz w:val="24"/>
          <w:szCs w:val="24"/>
        </w:rPr>
        <w:t xml:space="preserve">relate to, the appellants should have filed an exception as they had ample time to do so within the time limits provided by the rules. Further submitted </w:t>
      </w:r>
      <w:r w:rsidR="005A7FBF">
        <w:rPr>
          <w:rFonts w:ascii="Times New Roman" w:hAnsi="Times New Roman" w:cs="Times New Roman"/>
          <w:sz w:val="24"/>
          <w:szCs w:val="24"/>
        </w:rPr>
        <w:t>w</w:t>
      </w:r>
      <w:r>
        <w:rPr>
          <w:rFonts w:ascii="Times New Roman" w:hAnsi="Times New Roman" w:cs="Times New Roman"/>
          <w:sz w:val="24"/>
          <w:szCs w:val="24"/>
        </w:rPr>
        <w:t xml:space="preserve">as that the appellant in any event had acknowledged owing rentals in the s um of </w:t>
      </w:r>
      <w:r w:rsidR="005A7FBF">
        <w:rPr>
          <w:rFonts w:ascii="Times New Roman" w:hAnsi="Times New Roman" w:cs="Times New Roman"/>
          <w:sz w:val="24"/>
          <w:szCs w:val="24"/>
        </w:rPr>
        <w:t>ZW$</w:t>
      </w:r>
      <w:r>
        <w:rPr>
          <w:rFonts w:ascii="Times New Roman" w:hAnsi="Times New Roman" w:cs="Times New Roman"/>
          <w:sz w:val="24"/>
          <w:szCs w:val="24"/>
        </w:rPr>
        <w:t>163 200.00 and were therefore liable for eviction from the said premises.</w:t>
      </w:r>
    </w:p>
    <w:p w:rsidR="00A07C27" w:rsidRPr="00055A0E" w:rsidRDefault="005A7FBF" w:rsidP="00940B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w:t>
      </w:r>
      <w:r w:rsidR="00A07C27">
        <w:rPr>
          <w:rFonts w:ascii="Times New Roman" w:hAnsi="Times New Roman" w:cs="Times New Roman"/>
          <w:sz w:val="24"/>
          <w:szCs w:val="24"/>
        </w:rPr>
        <w:t xml:space="preserve">the second ground of appeal the respondent submitted that the </w:t>
      </w:r>
      <w:r w:rsidR="000657A3">
        <w:rPr>
          <w:rFonts w:ascii="Times New Roman" w:hAnsi="Times New Roman" w:cs="Times New Roman"/>
          <w:sz w:val="24"/>
          <w:szCs w:val="24"/>
        </w:rPr>
        <w:t>court’</w:t>
      </w:r>
      <w:r w:rsidR="004331D0">
        <w:rPr>
          <w:rFonts w:ascii="Times New Roman" w:hAnsi="Times New Roman" w:cs="Times New Roman"/>
          <w:sz w:val="24"/>
          <w:szCs w:val="24"/>
        </w:rPr>
        <w:t>s</w:t>
      </w:r>
      <w:r w:rsidR="00A07C27">
        <w:rPr>
          <w:rFonts w:ascii="Times New Roman" w:hAnsi="Times New Roman" w:cs="Times New Roman"/>
          <w:sz w:val="24"/>
          <w:szCs w:val="24"/>
        </w:rPr>
        <w:t xml:space="preserve"> reasoning was based on </w:t>
      </w:r>
      <w:r w:rsidR="00A07C27" w:rsidRPr="005A7FBF">
        <w:rPr>
          <w:rFonts w:ascii="Times New Roman" w:hAnsi="Times New Roman" w:cs="Times New Roman"/>
          <w:i/>
          <w:sz w:val="24"/>
          <w:szCs w:val="24"/>
        </w:rPr>
        <w:t>caveat subscriptor</w:t>
      </w:r>
      <w:r w:rsidR="00A07C27">
        <w:rPr>
          <w:rFonts w:ascii="Times New Roman" w:hAnsi="Times New Roman" w:cs="Times New Roman"/>
          <w:sz w:val="24"/>
          <w:szCs w:val="24"/>
        </w:rPr>
        <w:t xml:space="preserve"> as the basis for finding </w:t>
      </w:r>
      <w:r>
        <w:rPr>
          <w:rFonts w:ascii="Times New Roman" w:hAnsi="Times New Roman" w:cs="Times New Roman"/>
          <w:sz w:val="24"/>
          <w:szCs w:val="24"/>
        </w:rPr>
        <w:t>t</w:t>
      </w:r>
      <w:r w:rsidR="00A07C27">
        <w:rPr>
          <w:rFonts w:ascii="Times New Roman" w:hAnsi="Times New Roman" w:cs="Times New Roman"/>
          <w:sz w:val="24"/>
          <w:szCs w:val="24"/>
        </w:rPr>
        <w:t>he director bound by his signature</w:t>
      </w:r>
      <w:r>
        <w:rPr>
          <w:rFonts w:ascii="Times New Roman" w:hAnsi="Times New Roman" w:cs="Times New Roman"/>
          <w:sz w:val="24"/>
          <w:szCs w:val="24"/>
        </w:rPr>
        <w:t xml:space="preserve"> making the real issue the </w:t>
      </w:r>
      <w:r w:rsidR="00A07C27">
        <w:rPr>
          <w:rFonts w:ascii="Times New Roman" w:hAnsi="Times New Roman" w:cs="Times New Roman"/>
          <w:sz w:val="24"/>
          <w:szCs w:val="24"/>
        </w:rPr>
        <w:t>2</w:t>
      </w:r>
      <w:r w:rsidR="00A07C27" w:rsidRPr="00B51052">
        <w:rPr>
          <w:rFonts w:ascii="Times New Roman" w:hAnsi="Times New Roman" w:cs="Times New Roman"/>
          <w:sz w:val="24"/>
          <w:szCs w:val="24"/>
          <w:vertAlign w:val="superscript"/>
        </w:rPr>
        <w:t>nd</w:t>
      </w:r>
      <w:r w:rsidR="00A07C27">
        <w:rPr>
          <w:rFonts w:ascii="Times New Roman" w:hAnsi="Times New Roman" w:cs="Times New Roman"/>
          <w:sz w:val="24"/>
          <w:szCs w:val="24"/>
        </w:rPr>
        <w:t xml:space="preserve"> appellant under</w:t>
      </w:r>
      <w:r>
        <w:rPr>
          <w:rFonts w:ascii="Times New Roman" w:hAnsi="Times New Roman" w:cs="Times New Roman"/>
          <w:sz w:val="24"/>
          <w:szCs w:val="24"/>
        </w:rPr>
        <w:t>taking to</w:t>
      </w:r>
      <w:r w:rsidR="00A1062C">
        <w:rPr>
          <w:rFonts w:ascii="Times New Roman" w:hAnsi="Times New Roman" w:cs="Times New Roman"/>
          <w:sz w:val="24"/>
          <w:szCs w:val="24"/>
        </w:rPr>
        <w:t xml:space="preserve"> </w:t>
      </w:r>
      <w:r>
        <w:rPr>
          <w:rFonts w:ascii="Times New Roman" w:hAnsi="Times New Roman" w:cs="Times New Roman"/>
          <w:sz w:val="24"/>
          <w:szCs w:val="24"/>
        </w:rPr>
        <w:t xml:space="preserve">pay. As for the </w:t>
      </w:r>
      <w:r w:rsidR="00A07C27">
        <w:rPr>
          <w:rFonts w:ascii="Times New Roman" w:hAnsi="Times New Roman" w:cs="Times New Roman"/>
          <w:sz w:val="24"/>
          <w:szCs w:val="24"/>
        </w:rPr>
        <w:t xml:space="preserve">third ground of appeal that the error </w:t>
      </w:r>
      <w:r w:rsidR="00A07C27">
        <w:rPr>
          <w:rFonts w:ascii="Times New Roman" w:hAnsi="Times New Roman" w:cs="Times New Roman"/>
          <w:sz w:val="24"/>
          <w:szCs w:val="24"/>
        </w:rPr>
        <w:lastRenderedPageBreak/>
        <w:t xml:space="preserve">was in holding that the amount in the summons was similar to that in the acknowledgment of </w:t>
      </w:r>
      <w:r w:rsidR="004331D0">
        <w:rPr>
          <w:rFonts w:ascii="Times New Roman" w:hAnsi="Times New Roman" w:cs="Times New Roman"/>
          <w:sz w:val="24"/>
          <w:szCs w:val="24"/>
        </w:rPr>
        <w:t>debt,</w:t>
      </w:r>
      <w:r w:rsidR="00A07C27">
        <w:rPr>
          <w:rFonts w:ascii="Times New Roman" w:hAnsi="Times New Roman" w:cs="Times New Roman"/>
          <w:sz w:val="24"/>
          <w:szCs w:val="24"/>
        </w:rPr>
        <w:t xml:space="preserve"> the submission was that the respondent had proved that the appellant signed the acknowledgment of debt and that the appellant had not produced any proof to show that he had paid that debt as acknowledged. As such the court was said to have been correct in finding that the acknowledgement of debt conf</w:t>
      </w:r>
      <w:r>
        <w:rPr>
          <w:rFonts w:ascii="Times New Roman" w:hAnsi="Times New Roman" w:cs="Times New Roman"/>
          <w:sz w:val="24"/>
          <w:szCs w:val="24"/>
        </w:rPr>
        <w:t>ir</w:t>
      </w:r>
      <w:r w:rsidR="00A07C27">
        <w:rPr>
          <w:rFonts w:ascii="Times New Roman" w:hAnsi="Times New Roman" w:cs="Times New Roman"/>
          <w:sz w:val="24"/>
          <w:szCs w:val="24"/>
        </w:rPr>
        <w:t>med that that there were sums owed for rentals for the property in question. In other words</w:t>
      </w:r>
      <w:r>
        <w:rPr>
          <w:rFonts w:ascii="Times New Roman" w:hAnsi="Times New Roman" w:cs="Times New Roman"/>
          <w:sz w:val="24"/>
          <w:szCs w:val="24"/>
        </w:rPr>
        <w:t>,</w:t>
      </w:r>
      <w:r w:rsidR="00A07C27">
        <w:rPr>
          <w:rFonts w:ascii="Times New Roman" w:hAnsi="Times New Roman" w:cs="Times New Roman"/>
          <w:sz w:val="24"/>
          <w:szCs w:val="24"/>
        </w:rPr>
        <w:t xml:space="preserve"> the </w:t>
      </w:r>
      <w:r>
        <w:rPr>
          <w:rFonts w:ascii="Times New Roman" w:hAnsi="Times New Roman" w:cs="Times New Roman"/>
          <w:sz w:val="24"/>
          <w:szCs w:val="24"/>
        </w:rPr>
        <w:t>incorrect</w:t>
      </w:r>
      <w:r w:rsidR="00A1062C">
        <w:rPr>
          <w:rFonts w:ascii="Times New Roman" w:hAnsi="Times New Roman" w:cs="Times New Roman"/>
          <w:sz w:val="24"/>
          <w:szCs w:val="24"/>
        </w:rPr>
        <w:t xml:space="preserve"> </w:t>
      </w:r>
      <w:r>
        <w:rPr>
          <w:rFonts w:ascii="Times New Roman" w:hAnsi="Times New Roman" w:cs="Times New Roman"/>
          <w:sz w:val="24"/>
          <w:szCs w:val="24"/>
        </w:rPr>
        <w:t>capturing of the</w:t>
      </w:r>
      <w:r w:rsidR="00A1062C">
        <w:rPr>
          <w:rFonts w:ascii="Times New Roman" w:hAnsi="Times New Roman" w:cs="Times New Roman"/>
          <w:sz w:val="24"/>
          <w:szCs w:val="24"/>
        </w:rPr>
        <w:t xml:space="preserve"> </w:t>
      </w:r>
      <w:r>
        <w:rPr>
          <w:rFonts w:ascii="Times New Roman" w:hAnsi="Times New Roman" w:cs="Times New Roman"/>
          <w:sz w:val="24"/>
          <w:szCs w:val="24"/>
        </w:rPr>
        <w:t xml:space="preserve">date as 2020 instead of </w:t>
      </w:r>
      <w:r w:rsidR="009A2A4A">
        <w:rPr>
          <w:rFonts w:ascii="Times New Roman" w:hAnsi="Times New Roman" w:cs="Times New Roman"/>
          <w:sz w:val="24"/>
          <w:szCs w:val="24"/>
        </w:rPr>
        <w:t>2021 did</w:t>
      </w:r>
      <w:r w:rsidR="00A1062C">
        <w:rPr>
          <w:rFonts w:ascii="Times New Roman" w:hAnsi="Times New Roman" w:cs="Times New Roman"/>
          <w:sz w:val="24"/>
          <w:szCs w:val="24"/>
        </w:rPr>
        <w:t xml:space="preserve"> </w:t>
      </w:r>
      <w:r>
        <w:rPr>
          <w:rFonts w:ascii="Times New Roman" w:hAnsi="Times New Roman" w:cs="Times New Roman"/>
          <w:sz w:val="24"/>
          <w:szCs w:val="24"/>
        </w:rPr>
        <w:t>not detract</w:t>
      </w:r>
      <w:r w:rsidR="00A1062C">
        <w:rPr>
          <w:rFonts w:ascii="Times New Roman" w:hAnsi="Times New Roman" w:cs="Times New Roman"/>
          <w:sz w:val="24"/>
          <w:szCs w:val="24"/>
        </w:rPr>
        <w:t xml:space="preserve"> </w:t>
      </w:r>
      <w:r>
        <w:rPr>
          <w:rFonts w:ascii="Times New Roman" w:hAnsi="Times New Roman" w:cs="Times New Roman"/>
          <w:sz w:val="24"/>
          <w:szCs w:val="24"/>
        </w:rPr>
        <w:t>from the fact that</w:t>
      </w:r>
      <w:r w:rsidR="00A1062C">
        <w:rPr>
          <w:rFonts w:ascii="Times New Roman" w:hAnsi="Times New Roman" w:cs="Times New Roman"/>
          <w:sz w:val="24"/>
          <w:szCs w:val="24"/>
        </w:rPr>
        <w:t xml:space="preserve"> </w:t>
      </w:r>
      <w:r>
        <w:rPr>
          <w:rFonts w:ascii="Times New Roman" w:hAnsi="Times New Roman" w:cs="Times New Roman"/>
          <w:sz w:val="24"/>
          <w:szCs w:val="24"/>
        </w:rPr>
        <w:t xml:space="preserve">there were </w:t>
      </w:r>
      <w:r w:rsidR="00055A0E">
        <w:rPr>
          <w:rFonts w:ascii="Times New Roman" w:hAnsi="Times New Roman" w:cs="Times New Roman"/>
          <w:sz w:val="24"/>
          <w:szCs w:val="24"/>
        </w:rPr>
        <w:t>indeed</w:t>
      </w:r>
      <w:r>
        <w:rPr>
          <w:rFonts w:ascii="Times New Roman" w:hAnsi="Times New Roman" w:cs="Times New Roman"/>
          <w:sz w:val="24"/>
          <w:szCs w:val="24"/>
        </w:rPr>
        <w:t xml:space="preserve"> sums</w:t>
      </w:r>
      <w:r w:rsidR="00A1062C">
        <w:rPr>
          <w:rFonts w:ascii="Times New Roman" w:hAnsi="Times New Roman" w:cs="Times New Roman"/>
          <w:sz w:val="24"/>
          <w:szCs w:val="24"/>
        </w:rPr>
        <w:t xml:space="preserve"> </w:t>
      </w:r>
      <w:r w:rsidR="009A2A4A">
        <w:rPr>
          <w:rFonts w:ascii="Times New Roman" w:hAnsi="Times New Roman" w:cs="Times New Roman"/>
          <w:sz w:val="24"/>
          <w:szCs w:val="24"/>
        </w:rPr>
        <w:t>owed for</w:t>
      </w:r>
      <w:r w:rsidR="00A1062C">
        <w:rPr>
          <w:rFonts w:ascii="Times New Roman" w:hAnsi="Times New Roman" w:cs="Times New Roman"/>
          <w:sz w:val="24"/>
          <w:szCs w:val="24"/>
        </w:rPr>
        <w:t xml:space="preserve"> </w:t>
      </w:r>
      <w:r>
        <w:rPr>
          <w:rFonts w:ascii="Times New Roman" w:hAnsi="Times New Roman" w:cs="Times New Roman"/>
          <w:sz w:val="24"/>
          <w:szCs w:val="24"/>
        </w:rPr>
        <w:t>rentals.</w:t>
      </w:r>
      <w:r w:rsidR="00A1062C">
        <w:rPr>
          <w:rFonts w:ascii="Times New Roman" w:hAnsi="Times New Roman" w:cs="Times New Roman"/>
          <w:sz w:val="24"/>
          <w:szCs w:val="24"/>
        </w:rPr>
        <w:t xml:space="preserve"> </w:t>
      </w:r>
      <w:r w:rsidR="009A2A4A">
        <w:rPr>
          <w:rFonts w:ascii="Times New Roman" w:hAnsi="Times New Roman" w:cs="Times New Roman"/>
          <w:sz w:val="24"/>
          <w:szCs w:val="24"/>
        </w:rPr>
        <w:t>Basis</w:t>
      </w:r>
      <w:r w:rsidR="00A07C27">
        <w:rPr>
          <w:rFonts w:ascii="Times New Roman" w:hAnsi="Times New Roman" w:cs="Times New Roman"/>
          <w:sz w:val="24"/>
          <w:szCs w:val="24"/>
        </w:rPr>
        <w:t xml:space="preserve"> of the cause of action had been laid out. </w:t>
      </w:r>
      <w:r w:rsidR="00A07C27">
        <w:rPr>
          <w:rFonts w:ascii="Times New Roman" w:hAnsi="Times New Roman" w:cs="Times New Roman"/>
          <w:i/>
          <w:sz w:val="24"/>
          <w:szCs w:val="24"/>
        </w:rPr>
        <w:t xml:space="preserve">Patel </w:t>
      </w:r>
      <w:r w:rsidR="00A07C27" w:rsidRPr="00940B03">
        <w:rPr>
          <w:rFonts w:ascii="Times New Roman" w:hAnsi="Times New Roman" w:cs="Times New Roman"/>
          <w:sz w:val="24"/>
          <w:szCs w:val="24"/>
        </w:rPr>
        <w:t>v</w:t>
      </w:r>
      <w:r w:rsidR="00A07C27">
        <w:rPr>
          <w:rFonts w:ascii="Times New Roman" w:hAnsi="Times New Roman" w:cs="Times New Roman"/>
          <w:i/>
          <w:sz w:val="24"/>
          <w:szCs w:val="24"/>
        </w:rPr>
        <w:t xml:space="preserve"> Controller of Customs and Excise </w:t>
      </w:r>
      <w:r w:rsidR="00A07C27" w:rsidRPr="000657A3">
        <w:rPr>
          <w:rFonts w:ascii="Times New Roman" w:hAnsi="Times New Roman" w:cs="Times New Roman"/>
          <w:sz w:val="24"/>
          <w:szCs w:val="24"/>
        </w:rPr>
        <w:t>1982 (2) ZLR (HC)</w:t>
      </w:r>
      <w:r w:rsidR="00055A0E">
        <w:rPr>
          <w:rFonts w:ascii="Times New Roman" w:hAnsi="Times New Roman" w:cs="Times New Roman"/>
          <w:i/>
          <w:sz w:val="24"/>
          <w:szCs w:val="24"/>
        </w:rPr>
        <w:t>.</w:t>
      </w:r>
      <w:r w:rsidR="00A1062C">
        <w:rPr>
          <w:rFonts w:ascii="Times New Roman" w:hAnsi="Times New Roman" w:cs="Times New Roman"/>
          <w:i/>
          <w:sz w:val="24"/>
          <w:szCs w:val="24"/>
        </w:rPr>
        <w:t xml:space="preserve"> </w:t>
      </w:r>
      <w:r w:rsidR="00055A0E">
        <w:rPr>
          <w:rFonts w:ascii="Times New Roman" w:hAnsi="Times New Roman" w:cs="Times New Roman"/>
          <w:sz w:val="24"/>
          <w:szCs w:val="24"/>
        </w:rPr>
        <w:t>Having signed the acknowledgment of</w:t>
      </w:r>
      <w:r w:rsidR="00A1062C">
        <w:rPr>
          <w:rFonts w:ascii="Times New Roman" w:hAnsi="Times New Roman" w:cs="Times New Roman"/>
          <w:sz w:val="24"/>
          <w:szCs w:val="24"/>
        </w:rPr>
        <w:t xml:space="preserve"> </w:t>
      </w:r>
      <w:r w:rsidR="00055A0E">
        <w:rPr>
          <w:rFonts w:ascii="Times New Roman" w:hAnsi="Times New Roman" w:cs="Times New Roman"/>
          <w:sz w:val="24"/>
          <w:szCs w:val="24"/>
        </w:rPr>
        <w:t xml:space="preserve">debt, the </w:t>
      </w:r>
      <w:r w:rsidR="009A2A4A">
        <w:rPr>
          <w:rFonts w:ascii="Times New Roman" w:hAnsi="Times New Roman" w:cs="Times New Roman"/>
          <w:sz w:val="24"/>
          <w:szCs w:val="24"/>
        </w:rPr>
        <w:t>fourth ground</w:t>
      </w:r>
      <w:r w:rsidR="00055A0E">
        <w:rPr>
          <w:rFonts w:ascii="Times New Roman" w:hAnsi="Times New Roman" w:cs="Times New Roman"/>
          <w:sz w:val="24"/>
          <w:szCs w:val="24"/>
        </w:rPr>
        <w:t xml:space="preserve"> of appeal</w:t>
      </w:r>
      <w:r w:rsidR="00A1062C">
        <w:rPr>
          <w:rFonts w:ascii="Times New Roman" w:hAnsi="Times New Roman" w:cs="Times New Roman"/>
          <w:sz w:val="24"/>
          <w:szCs w:val="24"/>
        </w:rPr>
        <w:t xml:space="preserve"> </w:t>
      </w:r>
      <w:r w:rsidR="00055A0E">
        <w:rPr>
          <w:rFonts w:ascii="Times New Roman" w:hAnsi="Times New Roman" w:cs="Times New Roman"/>
          <w:sz w:val="24"/>
          <w:szCs w:val="24"/>
        </w:rPr>
        <w:t>on</w:t>
      </w:r>
      <w:r w:rsidR="00A1062C">
        <w:rPr>
          <w:rFonts w:ascii="Times New Roman" w:hAnsi="Times New Roman" w:cs="Times New Roman"/>
          <w:sz w:val="24"/>
          <w:szCs w:val="24"/>
        </w:rPr>
        <w:t xml:space="preserve"> </w:t>
      </w:r>
      <w:r w:rsidR="00055A0E">
        <w:rPr>
          <w:rFonts w:ascii="Times New Roman" w:hAnsi="Times New Roman" w:cs="Times New Roman"/>
          <w:sz w:val="24"/>
          <w:szCs w:val="24"/>
        </w:rPr>
        <w:t>the</w:t>
      </w:r>
      <w:r w:rsidR="00A1062C">
        <w:rPr>
          <w:rFonts w:ascii="Times New Roman" w:hAnsi="Times New Roman" w:cs="Times New Roman"/>
          <w:sz w:val="24"/>
          <w:szCs w:val="24"/>
        </w:rPr>
        <w:t xml:space="preserve"> </w:t>
      </w:r>
      <w:r w:rsidR="00055A0E">
        <w:rPr>
          <w:rFonts w:ascii="Times New Roman" w:hAnsi="Times New Roman" w:cs="Times New Roman"/>
          <w:sz w:val="24"/>
          <w:szCs w:val="24"/>
        </w:rPr>
        <w:t>denying its</w:t>
      </w:r>
      <w:r w:rsidR="00A1062C">
        <w:rPr>
          <w:rFonts w:ascii="Times New Roman" w:hAnsi="Times New Roman" w:cs="Times New Roman"/>
          <w:sz w:val="24"/>
          <w:szCs w:val="24"/>
        </w:rPr>
        <w:t xml:space="preserve"> </w:t>
      </w:r>
      <w:r w:rsidR="009A2A4A">
        <w:rPr>
          <w:rFonts w:ascii="Times New Roman" w:hAnsi="Times New Roman" w:cs="Times New Roman"/>
          <w:sz w:val="24"/>
          <w:szCs w:val="24"/>
        </w:rPr>
        <w:t>binding nature</w:t>
      </w:r>
      <w:r w:rsidR="00055A0E">
        <w:rPr>
          <w:rFonts w:ascii="Times New Roman" w:hAnsi="Times New Roman" w:cs="Times New Roman"/>
          <w:sz w:val="24"/>
          <w:szCs w:val="24"/>
        </w:rPr>
        <w:t xml:space="preserve"> of first appellant</w:t>
      </w:r>
      <w:r w:rsidR="00A1062C">
        <w:rPr>
          <w:rFonts w:ascii="Times New Roman" w:hAnsi="Times New Roman" w:cs="Times New Roman"/>
          <w:sz w:val="24"/>
          <w:szCs w:val="24"/>
        </w:rPr>
        <w:t xml:space="preserve"> </w:t>
      </w:r>
      <w:r w:rsidR="00055A0E">
        <w:rPr>
          <w:rFonts w:ascii="Times New Roman" w:hAnsi="Times New Roman" w:cs="Times New Roman"/>
          <w:sz w:val="24"/>
          <w:szCs w:val="24"/>
        </w:rPr>
        <w:t>was</w:t>
      </w:r>
      <w:r w:rsidR="00A1062C">
        <w:rPr>
          <w:rFonts w:ascii="Times New Roman" w:hAnsi="Times New Roman" w:cs="Times New Roman"/>
          <w:sz w:val="24"/>
          <w:szCs w:val="24"/>
        </w:rPr>
        <w:t xml:space="preserve"> </w:t>
      </w:r>
      <w:r w:rsidR="00055A0E">
        <w:rPr>
          <w:rFonts w:ascii="Times New Roman" w:hAnsi="Times New Roman" w:cs="Times New Roman"/>
          <w:sz w:val="24"/>
          <w:szCs w:val="24"/>
        </w:rPr>
        <w:t>argued to be</w:t>
      </w:r>
      <w:r w:rsidR="00A1062C">
        <w:rPr>
          <w:rFonts w:ascii="Times New Roman" w:hAnsi="Times New Roman" w:cs="Times New Roman"/>
          <w:sz w:val="24"/>
          <w:szCs w:val="24"/>
        </w:rPr>
        <w:t xml:space="preserve"> </w:t>
      </w:r>
      <w:r w:rsidR="00055A0E">
        <w:rPr>
          <w:rFonts w:ascii="Times New Roman" w:hAnsi="Times New Roman" w:cs="Times New Roman"/>
          <w:sz w:val="24"/>
          <w:szCs w:val="24"/>
        </w:rPr>
        <w:t xml:space="preserve">taking the </w:t>
      </w:r>
      <w:r w:rsidR="009A2A4A">
        <w:rPr>
          <w:rFonts w:ascii="Times New Roman" w:hAnsi="Times New Roman" w:cs="Times New Roman"/>
          <w:sz w:val="24"/>
          <w:szCs w:val="24"/>
        </w:rPr>
        <w:t>court for granted</w:t>
      </w:r>
      <w:r w:rsidR="00055A0E">
        <w:rPr>
          <w:rFonts w:ascii="Times New Roman" w:hAnsi="Times New Roman" w:cs="Times New Roman"/>
          <w:sz w:val="24"/>
          <w:szCs w:val="24"/>
        </w:rPr>
        <w:t>. As for the</w:t>
      </w:r>
      <w:r w:rsidR="00A1062C">
        <w:rPr>
          <w:rFonts w:ascii="Times New Roman" w:hAnsi="Times New Roman" w:cs="Times New Roman"/>
          <w:sz w:val="24"/>
          <w:szCs w:val="24"/>
        </w:rPr>
        <w:t xml:space="preserve"> </w:t>
      </w:r>
      <w:r w:rsidR="00055A0E">
        <w:rPr>
          <w:rFonts w:ascii="Times New Roman" w:hAnsi="Times New Roman" w:cs="Times New Roman"/>
          <w:sz w:val="24"/>
          <w:szCs w:val="24"/>
        </w:rPr>
        <w:t>fifth</w:t>
      </w:r>
      <w:r w:rsidR="00A1062C">
        <w:rPr>
          <w:rFonts w:ascii="Times New Roman" w:hAnsi="Times New Roman" w:cs="Times New Roman"/>
          <w:sz w:val="24"/>
          <w:szCs w:val="24"/>
        </w:rPr>
        <w:t xml:space="preserve"> </w:t>
      </w:r>
      <w:r w:rsidR="00055A0E">
        <w:rPr>
          <w:rFonts w:ascii="Times New Roman" w:hAnsi="Times New Roman" w:cs="Times New Roman"/>
          <w:sz w:val="24"/>
          <w:szCs w:val="24"/>
        </w:rPr>
        <w:t>ground on</w:t>
      </w:r>
      <w:r w:rsidR="00A1062C">
        <w:rPr>
          <w:rFonts w:ascii="Times New Roman" w:hAnsi="Times New Roman" w:cs="Times New Roman"/>
          <w:sz w:val="24"/>
          <w:szCs w:val="24"/>
        </w:rPr>
        <w:t xml:space="preserve"> </w:t>
      </w:r>
      <w:r w:rsidR="00055A0E">
        <w:rPr>
          <w:rFonts w:ascii="Times New Roman" w:hAnsi="Times New Roman" w:cs="Times New Roman"/>
          <w:sz w:val="24"/>
          <w:szCs w:val="24"/>
        </w:rPr>
        <w:t>supervening impossibility,</w:t>
      </w:r>
      <w:r w:rsidR="00A1062C">
        <w:rPr>
          <w:rFonts w:ascii="Times New Roman" w:hAnsi="Times New Roman" w:cs="Times New Roman"/>
          <w:sz w:val="24"/>
          <w:szCs w:val="24"/>
        </w:rPr>
        <w:t xml:space="preserve"> </w:t>
      </w:r>
      <w:r w:rsidR="009A2A4A">
        <w:rPr>
          <w:rFonts w:ascii="Times New Roman" w:hAnsi="Times New Roman" w:cs="Times New Roman"/>
          <w:sz w:val="24"/>
          <w:szCs w:val="24"/>
        </w:rPr>
        <w:t>this was</w:t>
      </w:r>
      <w:r w:rsidR="00055A0E">
        <w:rPr>
          <w:rFonts w:ascii="Times New Roman" w:hAnsi="Times New Roman" w:cs="Times New Roman"/>
          <w:sz w:val="24"/>
          <w:szCs w:val="24"/>
        </w:rPr>
        <w:t xml:space="preserve"> also</w:t>
      </w:r>
      <w:r w:rsidR="00A1062C">
        <w:rPr>
          <w:rFonts w:ascii="Times New Roman" w:hAnsi="Times New Roman" w:cs="Times New Roman"/>
          <w:sz w:val="24"/>
          <w:szCs w:val="24"/>
        </w:rPr>
        <w:t xml:space="preserve"> </w:t>
      </w:r>
      <w:r w:rsidR="00055A0E">
        <w:rPr>
          <w:rFonts w:ascii="Times New Roman" w:hAnsi="Times New Roman" w:cs="Times New Roman"/>
          <w:sz w:val="24"/>
          <w:szCs w:val="24"/>
        </w:rPr>
        <w:t>argued to be</w:t>
      </w:r>
      <w:r w:rsidR="00A1062C">
        <w:rPr>
          <w:rFonts w:ascii="Times New Roman" w:hAnsi="Times New Roman" w:cs="Times New Roman"/>
          <w:sz w:val="24"/>
          <w:szCs w:val="24"/>
        </w:rPr>
        <w:t xml:space="preserve"> </w:t>
      </w:r>
      <w:r w:rsidR="00055A0E">
        <w:rPr>
          <w:rFonts w:ascii="Times New Roman" w:hAnsi="Times New Roman" w:cs="Times New Roman"/>
          <w:sz w:val="24"/>
          <w:szCs w:val="24"/>
        </w:rPr>
        <w:t>irrelevant as the</w:t>
      </w:r>
      <w:r w:rsidR="00A1062C">
        <w:rPr>
          <w:rFonts w:ascii="Times New Roman" w:hAnsi="Times New Roman" w:cs="Times New Roman"/>
          <w:sz w:val="24"/>
          <w:szCs w:val="24"/>
        </w:rPr>
        <w:t xml:space="preserve"> </w:t>
      </w:r>
      <w:r w:rsidR="00055A0E">
        <w:rPr>
          <w:rFonts w:ascii="Times New Roman" w:hAnsi="Times New Roman" w:cs="Times New Roman"/>
          <w:sz w:val="24"/>
          <w:szCs w:val="24"/>
        </w:rPr>
        <w:t>moratorium on</w:t>
      </w:r>
      <w:r w:rsidR="00A1062C">
        <w:rPr>
          <w:rFonts w:ascii="Times New Roman" w:hAnsi="Times New Roman" w:cs="Times New Roman"/>
          <w:sz w:val="24"/>
          <w:szCs w:val="24"/>
        </w:rPr>
        <w:t xml:space="preserve"> </w:t>
      </w:r>
      <w:r w:rsidR="00055A0E">
        <w:rPr>
          <w:rFonts w:ascii="Times New Roman" w:hAnsi="Times New Roman" w:cs="Times New Roman"/>
          <w:sz w:val="24"/>
          <w:szCs w:val="24"/>
        </w:rPr>
        <w:t>rent payments</w:t>
      </w:r>
      <w:r w:rsidR="00A1062C">
        <w:rPr>
          <w:rFonts w:ascii="Times New Roman" w:hAnsi="Times New Roman" w:cs="Times New Roman"/>
          <w:sz w:val="24"/>
          <w:szCs w:val="24"/>
        </w:rPr>
        <w:t xml:space="preserve"> </w:t>
      </w:r>
      <w:r w:rsidR="00055A0E">
        <w:rPr>
          <w:rFonts w:ascii="Times New Roman" w:hAnsi="Times New Roman" w:cs="Times New Roman"/>
          <w:sz w:val="24"/>
          <w:szCs w:val="24"/>
        </w:rPr>
        <w:t>did not</w:t>
      </w:r>
      <w:r w:rsidR="00A1062C">
        <w:rPr>
          <w:rFonts w:ascii="Times New Roman" w:hAnsi="Times New Roman" w:cs="Times New Roman"/>
          <w:sz w:val="24"/>
          <w:szCs w:val="24"/>
        </w:rPr>
        <w:t xml:space="preserve"> </w:t>
      </w:r>
      <w:r w:rsidR="00055A0E">
        <w:rPr>
          <w:rFonts w:ascii="Times New Roman" w:hAnsi="Times New Roman" w:cs="Times New Roman"/>
          <w:sz w:val="24"/>
          <w:szCs w:val="24"/>
        </w:rPr>
        <w:t>extend to</w:t>
      </w:r>
      <w:r w:rsidR="00A1062C">
        <w:rPr>
          <w:rFonts w:ascii="Times New Roman" w:hAnsi="Times New Roman" w:cs="Times New Roman"/>
          <w:sz w:val="24"/>
          <w:szCs w:val="24"/>
        </w:rPr>
        <w:t xml:space="preserve"> </w:t>
      </w:r>
      <w:r w:rsidR="00055A0E">
        <w:rPr>
          <w:rFonts w:ascii="Times New Roman" w:hAnsi="Times New Roman" w:cs="Times New Roman"/>
          <w:sz w:val="24"/>
          <w:szCs w:val="24"/>
        </w:rPr>
        <w:t>business</w:t>
      </w:r>
      <w:r w:rsidR="00A1062C">
        <w:rPr>
          <w:rFonts w:ascii="Times New Roman" w:hAnsi="Times New Roman" w:cs="Times New Roman"/>
          <w:sz w:val="24"/>
          <w:szCs w:val="24"/>
        </w:rPr>
        <w:t xml:space="preserve"> </w:t>
      </w:r>
      <w:r w:rsidR="00055A0E">
        <w:rPr>
          <w:rFonts w:ascii="Times New Roman" w:hAnsi="Times New Roman" w:cs="Times New Roman"/>
          <w:sz w:val="24"/>
          <w:szCs w:val="24"/>
        </w:rPr>
        <w:t>premises. In any case the appellant</w:t>
      </w:r>
      <w:r w:rsidR="00A1062C">
        <w:rPr>
          <w:rFonts w:ascii="Times New Roman" w:hAnsi="Times New Roman" w:cs="Times New Roman"/>
          <w:sz w:val="24"/>
          <w:szCs w:val="24"/>
        </w:rPr>
        <w:t xml:space="preserve"> </w:t>
      </w:r>
      <w:r w:rsidR="00055A0E">
        <w:rPr>
          <w:rFonts w:ascii="Times New Roman" w:hAnsi="Times New Roman" w:cs="Times New Roman"/>
          <w:sz w:val="24"/>
          <w:szCs w:val="24"/>
        </w:rPr>
        <w:t>was</w:t>
      </w:r>
      <w:r w:rsidR="00A1062C">
        <w:rPr>
          <w:rFonts w:ascii="Times New Roman" w:hAnsi="Times New Roman" w:cs="Times New Roman"/>
          <w:sz w:val="24"/>
          <w:szCs w:val="24"/>
        </w:rPr>
        <w:t xml:space="preserve"> </w:t>
      </w:r>
      <w:r w:rsidR="00055A0E">
        <w:rPr>
          <w:rFonts w:ascii="Times New Roman" w:hAnsi="Times New Roman" w:cs="Times New Roman"/>
          <w:sz w:val="24"/>
          <w:szCs w:val="24"/>
        </w:rPr>
        <w:t>said</w:t>
      </w:r>
      <w:r w:rsidR="00A1062C">
        <w:rPr>
          <w:rFonts w:ascii="Times New Roman" w:hAnsi="Times New Roman" w:cs="Times New Roman"/>
          <w:sz w:val="24"/>
          <w:szCs w:val="24"/>
        </w:rPr>
        <w:t xml:space="preserve"> </w:t>
      </w:r>
      <w:r w:rsidR="009A2A4A">
        <w:rPr>
          <w:rFonts w:ascii="Times New Roman" w:hAnsi="Times New Roman" w:cs="Times New Roman"/>
          <w:sz w:val="24"/>
          <w:szCs w:val="24"/>
        </w:rPr>
        <w:t>not to</w:t>
      </w:r>
      <w:r w:rsidR="00055A0E">
        <w:rPr>
          <w:rFonts w:ascii="Times New Roman" w:hAnsi="Times New Roman" w:cs="Times New Roman"/>
          <w:sz w:val="24"/>
          <w:szCs w:val="24"/>
        </w:rPr>
        <w:t xml:space="preserve"> have proven</w:t>
      </w:r>
      <w:r w:rsidR="00A1062C">
        <w:rPr>
          <w:rFonts w:ascii="Times New Roman" w:hAnsi="Times New Roman" w:cs="Times New Roman"/>
          <w:sz w:val="24"/>
          <w:szCs w:val="24"/>
        </w:rPr>
        <w:t xml:space="preserve"> </w:t>
      </w:r>
      <w:r w:rsidR="00055A0E">
        <w:rPr>
          <w:rFonts w:ascii="Times New Roman" w:hAnsi="Times New Roman" w:cs="Times New Roman"/>
          <w:sz w:val="24"/>
          <w:szCs w:val="24"/>
        </w:rPr>
        <w:t>the</w:t>
      </w:r>
      <w:r w:rsidR="00A1062C">
        <w:rPr>
          <w:rFonts w:ascii="Times New Roman" w:hAnsi="Times New Roman" w:cs="Times New Roman"/>
          <w:sz w:val="24"/>
          <w:szCs w:val="24"/>
        </w:rPr>
        <w:t xml:space="preserve"> </w:t>
      </w:r>
      <w:r w:rsidR="00055A0E">
        <w:rPr>
          <w:rFonts w:ascii="Times New Roman" w:hAnsi="Times New Roman" w:cs="Times New Roman"/>
          <w:sz w:val="24"/>
          <w:szCs w:val="24"/>
        </w:rPr>
        <w:t>impossibility</w:t>
      </w:r>
      <w:r w:rsidR="00A1062C">
        <w:rPr>
          <w:rFonts w:ascii="Times New Roman" w:hAnsi="Times New Roman" w:cs="Times New Roman"/>
          <w:sz w:val="24"/>
          <w:szCs w:val="24"/>
        </w:rPr>
        <w:t xml:space="preserve"> </w:t>
      </w:r>
      <w:r w:rsidR="00055A0E">
        <w:rPr>
          <w:rFonts w:ascii="Times New Roman" w:hAnsi="Times New Roman" w:cs="Times New Roman"/>
          <w:sz w:val="24"/>
          <w:szCs w:val="24"/>
        </w:rPr>
        <w:t>with evidence as</w:t>
      </w:r>
      <w:r w:rsidR="00A1062C">
        <w:rPr>
          <w:rFonts w:ascii="Times New Roman" w:hAnsi="Times New Roman" w:cs="Times New Roman"/>
          <w:sz w:val="24"/>
          <w:szCs w:val="24"/>
        </w:rPr>
        <w:t xml:space="preserve"> </w:t>
      </w:r>
      <w:r w:rsidR="00055A0E">
        <w:rPr>
          <w:rFonts w:ascii="Times New Roman" w:hAnsi="Times New Roman" w:cs="Times New Roman"/>
          <w:sz w:val="24"/>
          <w:szCs w:val="24"/>
        </w:rPr>
        <w:t>required</w:t>
      </w:r>
      <w:r w:rsidR="00A1062C">
        <w:rPr>
          <w:rFonts w:ascii="Times New Roman" w:hAnsi="Times New Roman" w:cs="Times New Roman"/>
          <w:sz w:val="24"/>
          <w:szCs w:val="24"/>
        </w:rPr>
        <w:t xml:space="preserve"> </w:t>
      </w:r>
      <w:r w:rsidR="00055A0E">
        <w:rPr>
          <w:rFonts w:ascii="Times New Roman" w:hAnsi="Times New Roman" w:cs="Times New Roman"/>
          <w:sz w:val="24"/>
          <w:szCs w:val="24"/>
        </w:rPr>
        <w:t xml:space="preserve">where </w:t>
      </w:r>
      <w:r w:rsidR="00940B03">
        <w:rPr>
          <w:rFonts w:ascii="Times New Roman" w:hAnsi="Times New Roman" w:cs="Times New Roman"/>
          <w:sz w:val="24"/>
          <w:szCs w:val="24"/>
        </w:rPr>
        <w:t>this defence</w:t>
      </w:r>
      <w:r w:rsidR="00055A0E">
        <w:rPr>
          <w:rFonts w:ascii="Times New Roman" w:hAnsi="Times New Roman" w:cs="Times New Roman"/>
          <w:sz w:val="24"/>
          <w:szCs w:val="24"/>
        </w:rPr>
        <w:t xml:space="preserve"> </w:t>
      </w:r>
      <w:r w:rsidR="001D6DA0">
        <w:rPr>
          <w:rFonts w:ascii="Times New Roman" w:hAnsi="Times New Roman" w:cs="Times New Roman"/>
          <w:sz w:val="24"/>
          <w:szCs w:val="24"/>
        </w:rPr>
        <w:t xml:space="preserve">is </w:t>
      </w:r>
      <w:r w:rsidR="00055A0E">
        <w:rPr>
          <w:rFonts w:ascii="Times New Roman" w:hAnsi="Times New Roman" w:cs="Times New Roman"/>
          <w:sz w:val="24"/>
          <w:szCs w:val="24"/>
        </w:rPr>
        <w:t>raised.</w:t>
      </w:r>
      <w:r w:rsidR="00055A0E">
        <w:rPr>
          <w:rFonts w:ascii="Times New Roman" w:hAnsi="Times New Roman" w:cs="Times New Roman"/>
          <w:i/>
          <w:sz w:val="24"/>
          <w:szCs w:val="24"/>
        </w:rPr>
        <w:t xml:space="preserve"> Masango</w:t>
      </w:r>
      <w:r w:rsidR="00A1062C">
        <w:rPr>
          <w:rFonts w:ascii="Times New Roman" w:hAnsi="Times New Roman" w:cs="Times New Roman"/>
          <w:i/>
          <w:sz w:val="24"/>
          <w:szCs w:val="24"/>
        </w:rPr>
        <w:t xml:space="preserve"> </w:t>
      </w:r>
      <w:r w:rsidR="00055A0E" w:rsidRPr="00940B03">
        <w:rPr>
          <w:rFonts w:ascii="Times New Roman" w:hAnsi="Times New Roman" w:cs="Times New Roman"/>
          <w:sz w:val="24"/>
          <w:szCs w:val="24"/>
        </w:rPr>
        <w:t xml:space="preserve">v </w:t>
      </w:r>
      <w:r w:rsidR="00055A0E">
        <w:rPr>
          <w:rFonts w:ascii="Times New Roman" w:hAnsi="Times New Roman" w:cs="Times New Roman"/>
          <w:i/>
          <w:sz w:val="24"/>
          <w:szCs w:val="24"/>
        </w:rPr>
        <w:t>Sibanda</w:t>
      </w:r>
      <w:r w:rsidR="00A1062C">
        <w:rPr>
          <w:rFonts w:ascii="Times New Roman" w:hAnsi="Times New Roman" w:cs="Times New Roman"/>
          <w:i/>
          <w:sz w:val="24"/>
          <w:szCs w:val="24"/>
        </w:rPr>
        <w:t xml:space="preserve"> </w:t>
      </w:r>
      <w:r w:rsidR="00055A0E">
        <w:rPr>
          <w:rFonts w:ascii="Times New Roman" w:hAnsi="Times New Roman" w:cs="Times New Roman"/>
          <w:sz w:val="24"/>
          <w:szCs w:val="24"/>
        </w:rPr>
        <w:t>HH 702/21.</w:t>
      </w:r>
    </w:p>
    <w:p w:rsidR="006715F8" w:rsidRPr="00940B03" w:rsidRDefault="00940B03" w:rsidP="00940B03">
      <w:pPr>
        <w:spacing w:after="0" w:line="360" w:lineRule="auto"/>
        <w:ind w:firstLine="720"/>
        <w:jc w:val="both"/>
        <w:rPr>
          <w:rFonts w:ascii="Times New Roman" w:hAnsi="Times New Roman" w:cs="Times New Roman"/>
          <w:b/>
          <w:sz w:val="24"/>
          <w:szCs w:val="24"/>
          <w:u w:val="single"/>
        </w:rPr>
      </w:pPr>
      <w:r>
        <w:rPr>
          <w:rFonts w:ascii="Times New Roman" w:hAnsi="Times New Roman" w:cs="Times New Roman"/>
          <w:b/>
          <w:sz w:val="24"/>
          <w:szCs w:val="24"/>
          <w:u w:val="single"/>
        </w:rPr>
        <w:t>Law and A</w:t>
      </w:r>
      <w:r w:rsidRPr="00940B03">
        <w:rPr>
          <w:rFonts w:ascii="Times New Roman" w:hAnsi="Times New Roman" w:cs="Times New Roman"/>
          <w:b/>
          <w:sz w:val="24"/>
          <w:szCs w:val="24"/>
          <w:u w:val="single"/>
        </w:rPr>
        <w:t>nalysis</w:t>
      </w:r>
    </w:p>
    <w:p w:rsidR="006715F8" w:rsidRDefault="006715F8" w:rsidP="00940B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w:t>
      </w:r>
      <w:r w:rsidR="003F7DD6">
        <w:rPr>
          <w:rFonts w:ascii="Times New Roman" w:hAnsi="Times New Roman" w:cs="Times New Roman"/>
          <w:sz w:val="24"/>
          <w:szCs w:val="24"/>
        </w:rPr>
        <w:t>the</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first</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ground</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of</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appeal on</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points not</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 xml:space="preserve">addressed </w:t>
      </w:r>
      <w:r w:rsidR="003F7DD6" w:rsidRPr="00940B03">
        <w:rPr>
          <w:rFonts w:ascii="Times New Roman" w:hAnsi="Times New Roman" w:cs="Times New Roman"/>
          <w:i/>
          <w:sz w:val="24"/>
          <w:szCs w:val="24"/>
        </w:rPr>
        <w:t>in limine</w:t>
      </w:r>
      <w:r w:rsidR="003F7DD6">
        <w:rPr>
          <w:rFonts w:ascii="Times New Roman" w:hAnsi="Times New Roman" w:cs="Times New Roman"/>
          <w:sz w:val="24"/>
          <w:szCs w:val="24"/>
        </w:rPr>
        <w:t>, suffice it to</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note that points</w:t>
      </w:r>
      <w:r w:rsidR="003F7DD6" w:rsidRPr="003F7DD6">
        <w:rPr>
          <w:rFonts w:ascii="Times New Roman" w:hAnsi="Times New Roman" w:cs="Times New Roman"/>
          <w:i/>
          <w:sz w:val="24"/>
          <w:szCs w:val="24"/>
        </w:rPr>
        <w:t xml:space="preserve"> in limine</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must</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be</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such that they</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go to the root</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of the matter and</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dispose of the matter. They</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cannot</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simply</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be</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raised</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as a matter</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of</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fashion</w:t>
      </w:r>
      <w:r w:rsidR="007072D8">
        <w:rPr>
          <w:rFonts w:ascii="Times New Roman" w:hAnsi="Times New Roman" w:cs="Times New Roman"/>
          <w:sz w:val="24"/>
          <w:szCs w:val="24"/>
        </w:rPr>
        <w:t xml:space="preserve"> </w:t>
      </w:r>
      <w:r w:rsidR="004331D0">
        <w:rPr>
          <w:rFonts w:ascii="Times New Roman" w:hAnsi="Times New Roman" w:cs="Times New Roman"/>
          <w:sz w:val="24"/>
          <w:szCs w:val="24"/>
        </w:rPr>
        <w:t>more so</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when they</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deviate</w:t>
      </w:r>
      <w:r w:rsidR="007072D8">
        <w:rPr>
          <w:rFonts w:ascii="Times New Roman" w:hAnsi="Times New Roman" w:cs="Times New Roman"/>
          <w:sz w:val="24"/>
          <w:szCs w:val="24"/>
        </w:rPr>
        <w:t xml:space="preserve"> </w:t>
      </w:r>
      <w:r>
        <w:rPr>
          <w:rFonts w:ascii="Times New Roman" w:hAnsi="Times New Roman" w:cs="Times New Roman"/>
          <w:sz w:val="24"/>
          <w:szCs w:val="24"/>
        </w:rPr>
        <w:t>from the root of the real thrust of the</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matter</w:t>
      </w:r>
      <w:r>
        <w:rPr>
          <w:rFonts w:ascii="Times New Roman" w:hAnsi="Times New Roman" w:cs="Times New Roman"/>
          <w:sz w:val="24"/>
          <w:szCs w:val="24"/>
        </w:rPr>
        <w:t xml:space="preserve"> before the court</w:t>
      </w:r>
      <w:r w:rsidR="003F7DD6">
        <w:rPr>
          <w:rFonts w:ascii="Times New Roman" w:hAnsi="Times New Roman" w:cs="Times New Roman"/>
          <w:sz w:val="24"/>
          <w:szCs w:val="24"/>
        </w:rPr>
        <w:t>.</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See</w:t>
      </w:r>
      <w:r w:rsidR="007072D8">
        <w:rPr>
          <w:rFonts w:ascii="Times New Roman" w:hAnsi="Times New Roman" w:cs="Times New Roman"/>
          <w:sz w:val="24"/>
          <w:szCs w:val="24"/>
        </w:rPr>
        <w:t xml:space="preserve"> </w:t>
      </w:r>
      <w:r w:rsidR="003F7DD6">
        <w:rPr>
          <w:rFonts w:ascii="Times New Roman" w:hAnsi="Times New Roman" w:cs="Times New Roman"/>
          <w:i/>
          <w:sz w:val="24"/>
          <w:szCs w:val="24"/>
        </w:rPr>
        <w:t>Telecel Zimbabwe</w:t>
      </w:r>
      <w:r w:rsidR="007072D8">
        <w:rPr>
          <w:rFonts w:ascii="Times New Roman" w:hAnsi="Times New Roman" w:cs="Times New Roman"/>
          <w:i/>
          <w:sz w:val="24"/>
          <w:szCs w:val="24"/>
        </w:rPr>
        <w:t xml:space="preserve"> </w:t>
      </w:r>
      <w:r w:rsidR="003F7DD6">
        <w:rPr>
          <w:rFonts w:ascii="Times New Roman" w:hAnsi="Times New Roman" w:cs="Times New Roman"/>
          <w:i/>
          <w:sz w:val="24"/>
          <w:szCs w:val="24"/>
        </w:rPr>
        <w:t>Pvt Ltd</w:t>
      </w:r>
      <w:r w:rsidR="007072D8">
        <w:rPr>
          <w:rFonts w:ascii="Times New Roman" w:hAnsi="Times New Roman" w:cs="Times New Roman"/>
          <w:i/>
          <w:sz w:val="24"/>
          <w:szCs w:val="24"/>
        </w:rPr>
        <w:t xml:space="preserve"> </w:t>
      </w:r>
      <w:r w:rsidR="003F7DD6" w:rsidRPr="00940B03">
        <w:rPr>
          <w:rFonts w:ascii="Times New Roman" w:hAnsi="Times New Roman" w:cs="Times New Roman"/>
          <w:sz w:val="24"/>
          <w:szCs w:val="24"/>
        </w:rPr>
        <w:t>v</w:t>
      </w:r>
      <w:r w:rsidR="007072D8" w:rsidRPr="00940B03">
        <w:rPr>
          <w:rFonts w:ascii="Times New Roman" w:hAnsi="Times New Roman" w:cs="Times New Roman"/>
          <w:sz w:val="24"/>
          <w:szCs w:val="24"/>
        </w:rPr>
        <w:t xml:space="preserve"> </w:t>
      </w:r>
      <w:r w:rsidR="003F7DD6">
        <w:rPr>
          <w:rFonts w:ascii="Times New Roman" w:hAnsi="Times New Roman" w:cs="Times New Roman"/>
          <w:i/>
          <w:sz w:val="24"/>
          <w:szCs w:val="24"/>
        </w:rPr>
        <w:t>Portraz</w:t>
      </w:r>
      <w:r w:rsidR="007072D8">
        <w:rPr>
          <w:rFonts w:ascii="Times New Roman" w:hAnsi="Times New Roman" w:cs="Times New Roman"/>
          <w:i/>
          <w:sz w:val="24"/>
          <w:szCs w:val="24"/>
        </w:rPr>
        <w:t xml:space="preserve"> </w:t>
      </w:r>
      <w:r w:rsidR="003F7DD6">
        <w:rPr>
          <w:rFonts w:ascii="Times New Roman" w:hAnsi="Times New Roman" w:cs="Times New Roman"/>
          <w:i/>
          <w:sz w:val="24"/>
          <w:szCs w:val="24"/>
        </w:rPr>
        <w:t>&amp; Ors</w:t>
      </w:r>
      <w:r w:rsidR="007072D8">
        <w:rPr>
          <w:rFonts w:ascii="Times New Roman" w:hAnsi="Times New Roman" w:cs="Times New Roman"/>
          <w:i/>
          <w:sz w:val="24"/>
          <w:szCs w:val="24"/>
        </w:rPr>
        <w:t xml:space="preserve"> </w:t>
      </w:r>
      <w:r w:rsidR="003F7DD6" w:rsidRPr="000657A3">
        <w:rPr>
          <w:rFonts w:ascii="Times New Roman" w:hAnsi="Times New Roman" w:cs="Times New Roman"/>
          <w:sz w:val="24"/>
          <w:szCs w:val="24"/>
        </w:rPr>
        <w:t>HH</w:t>
      </w:r>
      <w:r w:rsidR="00940B03">
        <w:rPr>
          <w:rFonts w:ascii="Times New Roman" w:hAnsi="Times New Roman" w:cs="Times New Roman"/>
          <w:sz w:val="24"/>
          <w:szCs w:val="24"/>
        </w:rPr>
        <w:t> </w:t>
      </w:r>
      <w:r w:rsidR="003F7DD6" w:rsidRPr="000657A3">
        <w:rPr>
          <w:rFonts w:ascii="Times New Roman" w:hAnsi="Times New Roman" w:cs="Times New Roman"/>
          <w:sz w:val="24"/>
          <w:szCs w:val="24"/>
        </w:rPr>
        <w:t>446/18</w:t>
      </w:r>
      <w:r w:rsidR="007072D8">
        <w:rPr>
          <w:rFonts w:ascii="Times New Roman" w:hAnsi="Times New Roman" w:cs="Times New Roman"/>
          <w:i/>
          <w:sz w:val="24"/>
          <w:szCs w:val="24"/>
        </w:rPr>
        <w:t xml:space="preserve"> </w:t>
      </w:r>
      <w:r w:rsidR="003F7DD6">
        <w:rPr>
          <w:rFonts w:ascii="Times New Roman" w:hAnsi="Times New Roman" w:cs="Times New Roman"/>
          <w:sz w:val="24"/>
          <w:szCs w:val="24"/>
        </w:rPr>
        <w:t>where the</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court</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had</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occasion to</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address</w:t>
      </w:r>
      <w:r w:rsidR="00A1062C">
        <w:rPr>
          <w:rFonts w:ascii="Times New Roman" w:hAnsi="Times New Roman" w:cs="Times New Roman"/>
          <w:sz w:val="24"/>
          <w:szCs w:val="24"/>
        </w:rPr>
        <w:t xml:space="preserve"> </w:t>
      </w:r>
      <w:r>
        <w:rPr>
          <w:rFonts w:ascii="Times New Roman" w:hAnsi="Times New Roman" w:cs="Times New Roman"/>
          <w:sz w:val="24"/>
          <w:szCs w:val="24"/>
        </w:rPr>
        <w:t xml:space="preserve">the issue of </w:t>
      </w:r>
      <w:r w:rsidR="003F7DD6">
        <w:rPr>
          <w:rFonts w:ascii="Times New Roman" w:hAnsi="Times New Roman" w:cs="Times New Roman"/>
          <w:sz w:val="24"/>
          <w:szCs w:val="24"/>
        </w:rPr>
        <w:t xml:space="preserve">points </w:t>
      </w:r>
      <w:r w:rsidR="003F7DD6" w:rsidRPr="003F7DD6">
        <w:rPr>
          <w:rFonts w:ascii="Times New Roman" w:hAnsi="Times New Roman" w:cs="Times New Roman"/>
          <w:i/>
          <w:sz w:val="24"/>
          <w:szCs w:val="24"/>
        </w:rPr>
        <w:t>in limine</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that</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are</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motivated</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by the</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desire</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to</w:t>
      </w:r>
      <w:r>
        <w:rPr>
          <w:rFonts w:ascii="Times New Roman" w:hAnsi="Times New Roman" w:cs="Times New Roman"/>
          <w:sz w:val="24"/>
          <w:szCs w:val="24"/>
        </w:rPr>
        <w:t xml:space="preserve"> avoid</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addressing</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the</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real</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issue of</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at</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hand. In this</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instance</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 xml:space="preserve">the </w:t>
      </w:r>
      <w:r w:rsidR="00D07A22">
        <w:rPr>
          <w:rFonts w:ascii="Times New Roman" w:hAnsi="Times New Roman" w:cs="Times New Roman"/>
          <w:sz w:val="24"/>
          <w:szCs w:val="24"/>
        </w:rPr>
        <w:t>magistrate</w:t>
      </w:r>
      <w:r w:rsidR="00B27822">
        <w:rPr>
          <w:rFonts w:ascii="Times New Roman" w:hAnsi="Times New Roman" w:cs="Times New Roman"/>
          <w:sz w:val="24"/>
          <w:szCs w:val="24"/>
        </w:rPr>
        <w:t xml:space="preserve"> </w:t>
      </w:r>
      <w:r w:rsidR="00D07A22">
        <w:rPr>
          <w:rFonts w:ascii="Times New Roman" w:hAnsi="Times New Roman" w:cs="Times New Roman"/>
          <w:sz w:val="24"/>
          <w:szCs w:val="24"/>
        </w:rPr>
        <w:t>certainly</w:t>
      </w:r>
      <w:r w:rsidR="00B27822">
        <w:rPr>
          <w:rFonts w:ascii="Times New Roman" w:hAnsi="Times New Roman" w:cs="Times New Roman"/>
          <w:sz w:val="24"/>
          <w:szCs w:val="24"/>
        </w:rPr>
        <w:t xml:space="preserve"> </w:t>
      </w:r>
      <w:r w:rsidR="00D07A22">
        <w:rPr>
          <w:rFonts w:ascii="Times New Roman" w:hAnsi="Times New Roman" w:cs="Times New Roman"/>
          <w:sz w:val="24"/>
          <w:szCs w:val="24"/>
        </w:rPr>
        <w:t>acknowledged</w:t>
      </w:r>
      <w:r w:rsidR="00B27822">
        <w:rPr>
          <w:rFonts w:ascii="Times New Roman" w:hAnsi="Times New Roman" w:cs="Times New Roman"/>
          <w:sz w:val="24"/>
          <w:szCs w:val="24"/>
        </w:rPr>
        <w:t xml:space="preserve"> </w:t>
      </w:r>
      <w:r w:rsidR="00D07A22">
        <w:rPr>
          <w:rFonts w:ascii="Times New Roman" w:hAnsi="Times New Roman" w:cs="Times New Roman"/>
          <w:sz w:val="24"/>
          <w:szCs w:val="24"/>
        </w:rPr>
        <w:t>the</w:t>
      </w:r>
      <w:r w:rsidR="00B27822">
        <w:rPr>
          <w:rFonts w:ascii="Times New Roman" w:hAnsi="Times New Roman" w:cs="Times New Roman"/>
          <w:sz w:val="24"/>
          <w:szCs w:val="24"/>
        </w:rPr>
        <w:t xml:space="preserve"> </w:t>
      </w:r>
      <w:r w:rsidR="00D07A22">
        <w:rPr>
          <w:rFonts w:ascii="Times New Roman" w:hAnsi="Times New Roman" w:cs="Times New Roman"/>
          <w:sz w:val="24"/>
          <w:szCs w:val="24"/>
        </w:rPr>
        <w:t>point</w:t>
      </w:r>
      <w:r w:rsidR="003F7DD6">
        <w:rPr>
          <w:rFonts w:ascii="Times New Roman" w:hAnsi="Times New Roman" w:cs="Times New Roman"/>
          <w:sz w:val="24"/>
          <w:szCs w:val="24"/>
        </w:rPr>
        <w:t>s</w:t>
      </w:r>
      <w:r w:rsidR="00B27822">
        <w:rPr>
          <w:rFonts w:ascii="Times New Roman" w:hAnsi="Times New Roman" w:cs="Times New Roman"/>
          <w:sz w:val="24"/>
          <w:szCs w:val="24"/>
        </w:rPr>
        <w:t xml:space="preserve"> raised</w:t>
      </w:r>
      <w:r w:rsidR="00D07A22">
        <w:rPr>
          <w:rFonts w:ascii="Times New Roman" w:hAnsi="Times New Roman" w:cs="Times New Roman"/>
          <w:sz w:val="24"/>
          <w:szCs w:val="24"/>
        </w:rPr>
        <w:t xml:space="preserve"> </w:t>
      </w:r>
      <w:r w:rsidR="00A25F85">
        <w:rPr>
          <w:rFonts w:ascii="Times New Roman" w:hAnsi="Times New Roman" w:cs="Times New Roman"/>
          <w:sz w:val="24"/>
          <w:szCs w:val="24"/>
        </w:rPr>
        <w:t>on the lease</w:t>
      </w:r>
      <w:r w:rsidR="00B27822">
        <w:rPr>
          <w:rFonts w:ascii="Times New Roman" w:hAnsi="Times New Roman" w:cs="Times New Roman"/>
          <w:sz w:val="24"/>
          <w:szCs w:val="24"/>
        </w:rPr>
        <w:t xml:space="preserve"> </w:t>
      </w:r>
      <w:r w:rsidR="00A25F85">
        <w:rPr>
          <w:rFonts w:ascii="Times New Roman" w:hAnsi="Times New Roman" w:cs="Times New Roman"/>
          <w:sz w:val="24"/>
          <w:szCs w:val="24"/>
        </w:rPr>
        <w:t>agreement</w:t>
      </w:r>
      <w:r w:rsidR="00B27822">
        <w:rPr>
          <w:rFonts w:ascii="Times New Roman" w:hAnsi="Times New Roman" w:cs="Times New Roman"/>
          <w:sz w:val="24"/>
          <w:szCs w:val="24"/>
        </w:rPr>
        <w:t xml:space="preserve"> </w:t>
      </w:r>
      <w:r w:rsidR="00D07A22">
        <w:rPr>
          <w:rFonts w:ascii="Times New Roman" w:hAnsi="Times New Roman" w:cs="Times New Roman"/>
          <w:sz w:val="24"/>
          <w:szCs w:val="24"/>
        </w:rPr>
        <w:t>but</w:t>
      </w:r>
      <w:r w:rsidR="00B27822">
        <w:rPr>
          <w:rFonts w:ascii="Times New Roman" w:hAnsi="Times New Roman" w:cs="Times New Roman"/>
          <w:sz w:val="24"/>
          <w:szCs w:val="24"/>
        </w:rPr>
        <w:t xml:space="preserve"> </w:t>
      </w:r>
      <w:r w:rsidR="00D07A22">
        <w:rPr>
          <w:rFonts w:ascii="Times New Roman" w:hAnsi="Times New Roman" w:cs="Times New Roman"/>
          <w:sz w:val="24"/>
          <w:szCs w:val="24"/>
        </w:rPr>
        <w:t>rightly</w:t>
      </w:r>
      <w:r w:rsidR="00B27822">
        <w:rPr>
          <w:rFonts w:ascii="Times New Roman" w:hAnsi="Times New Roman" w:cs="Times New Roman"/>
          <w:sz w:val="24"/>
          <w:szCs w:val="24"/>
        </w:rPr>
        <w:t xml:space="preserve"> </w:t>
      </w:r>
      <w:r w:rsidR="00D07A22">
        <w:rPr>
          <w:rFonts w:ascii="Times New Roman" w:hAnsi="Times New Roman" w:cs="Times New Roman"/>
          <w:sz w:val="24"/>
          <w:szCs w:val="24"/>
        </w:rPr>
        <w:t>zeroed in on the</w:t>
      </w:r>
      <w:r w:rsidR="00B27822">
        <w:rPr>
          <w:rFonts w:ascii="Times New Roman" w:hAnsi="Times New Roman" w:cs="Times New Roman"/>
          <w:sz w:val="24"/>
          <w:szCs w:val="24"/>
        </w:rPr>
        <w:t xml:space="preserve"> </w:t>
      </w:r>
      <w:r w:rsidR="00D07A22">
        <w:rPr>
          <w:rFonts w:ascii="Times New Roman" w:hAnsi="Times New Roman" w:cs="Times New Roman"/>
          <w:sz w:val="24"/>
          <w:szCs w:val="24"/>
        </w:rPr>
        <w:t>acknowledgment of</w:t>
      </w:r>
      <w:r w:rsidR="00B27822">
        <w:rPr>
          <w:rFonts w:ascii="Times New Roman" w:hAnsi="Times New Roman" w:cs="Times New Roman"/>
          <w:sz w:val="24"/>
          <w:szCs w:val="24"/>
        </w:rPr>
        <w:t xml:space="preserve"> </w:t>
      </w:r>
      <w:r w:rsidR="00D07A22">
        <w:rPr>
          <w:rFonts w:ascii="Times New Roman" w:hAnsi="Times New Roman" w:cs="Times New Roman"/>
          <w:sz w:val="24"/>
          <w:szCs w:val="24"/>
        </w:rPr>
        <w:t>debt</w:t>
      </w:r>
      <w:r w:rsidR="00B27822">
        <w:rPr>
          <w:rFonts w:ascii="Times New Roman" w:hAnsi="Times New Roman" w:cs="Times New Roman"/>
          <w:sz w:val="24"/>
          <w:szCs w:val="24"/>
        </w:rPr>
        <w:t xml:space="preserve"> </w:t>
      </w:r>
      <w:r w:rsidR="00567B70">
        <w:rPr>
          <w:rFonts w:ascii="Times New Roman" w:hAnsi="Times New Roman" w:cs="Times New Roman"/>
          <w:sz w:val="24"/>
          <w:szCs w:val="24"/>
        </w:rPr>
        <w:t xml:space="preserve">as being the </w:t>
      </w:r>
      <w:r w:rsidR="00B27822">
        <w:rPr>
          <w:rFonts w:ascii="Times New Roman" w:hAnsi="Times New Roman" w:cs="Times New Roman"/>
          <w:sz w:val="24"/>
          <w:szCs w:val="24"/>
        </w:rPr>
        <w:t>basis</w:t>
      </w:r>
      <w:r w:rsidR="00D07A22">
        <w:rPr>
          <w:rFonts w:ascii="Times New Roman" w:hAnsi="Times New Roman" w:cs="Times New Roman"/>
          <w:sz w:val="24"/>
          <w:szCs w:val="24"/>
        </w:rPr>
        <w:t xml:space="preserve"> </w:t>
      </w:r>
      <w:r w:rsidR="00B27822">
        <w:rPr>
          <w:rFonts w:ascii="Times New Roman" w:hAnsi="Times New Roman" w:cs="Times New Roman"/>
          <w:sz w:val="24"/>
          <w:szCs w:val="24"/>
        </w:rPr>
        <w:t>of</w:t>
      </w:r>
      <w:r w:rsidR="00D07A22">
        <w:rPr>
          <w:rFonts w:ascii="Times New Roman" w:hAnsi="Times New Roman" w:cs="Times New Roman"/>
          <w:sz w:val="24"/>
          <w:szCs w:val="24"/>
        </w:rPr>
        <w:t xml:space="preserve"> the</w:t>
      </w:r>
      <w:r w:rsidR="00B27822">
        <w:rPr>
          <w:rFonts w:ascii="Times New Roman" w:hAnsi="Times New Roman" w:cs="Times New Roman"/>
          <w:sz w:val="24"/>
          <w:szCs w:val="24"/>
        </w:rPr>
        <w:t xml:space="preserve"> </w:t>
      </w:r>
      <w:r w:rsidR="00D07A22">
        <w:rPr>
          <w:rFonts w:ascii="Times New Roman" w:hAnsi="Times New Roman" w:cs="Times New Roman"/>
          <w:sz w:val="24"/>
          <w:szCs w:val="24"/>
        </w:rPr>
        <w:t>claim for</w:t>
      </w:r>
      <w:r w:rsidR="00B27822">
        <w:rPr>
          <w:rFonts w:ascii="Times New Roman" w:hAnsi="Times New Roman" w:cs="Times New Roman"/>
          <w:sz w:val="24"/>
          <w:szCs w:val="24"/>
        </w:rPr>
        <w:t xml:space="preserve"> </w:t>
      </w:r>
      <w:r w:rsidR="00D07A22">
        <w:rPr>
          <w:rFonts w:ascii="Times New Roman" w:hAnsi="Times New Roman" w:cs="Times New Roman"/>
          <w:sz w:val="24"/>
          <w:szCs w:val="24"/>
        </w:rPr>
        <w:t>summary</w:t>
      </w:r>
      <w:r w:rsidR="00B27822">
        <w:rPr>
          <w:rFonts w:ascii="Times New Roman" w:hAnsi="Times New Roman" w:cs="Times New Roman"/>
          <w:sz w:val="24"/>
          <w:szCs w:val="24"/>
        </w:rPr>
        <w:t xml:space="preserve"> </w:t>
      </w:r>
      <w:r w:rsidR="00D07A22">
        <w:rPr>
          <w:rFonts w:ascii="Times New Roman" w:hAnsi="Times New Roman" w:cs="Times New Roman"/>
          <w:sz w:val="24"/>
          <w:szCs w:val="24"/>
        </w:rPr>
        <w:t>judgment</w:t>
      </w:r>
      <w:r w:rsidR="007072D8">
        <w:rPr>
          <w:rFonts w:ascii="Times New Roman" w:hAnsi="Times New Roman" w:cs="Times New Roman"/>
          <w:sz w:val="24"/>
          <w:szCs w:val="24"/>
        </w:rPr>
        <w:t xml:space="preserve"> </w:t>
      </w:r>
      <w:r>
        <w:rPr>
          <w:rFonts w:ascii="Times New Roman" w:hAnsi="Times New Roman" w:cs="Times New Roman"/>
          <w:sz w:val="24"/>
          <w:szCs w:val="24"/>
        </w:rPr>
        <w:t>being that which</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was said to</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make the</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 xml:space="preserve">claim </w:t>
      </w:r>
      <w:r w:rsidR="00567B70">
        <w:rPr>
          <w:rFonts w:ascii="Times New Roman" w:hAnsi="Times New Roman" w:cs="Times New Roman"/>
          <w:sz w:val="24"/>
          <w:szCs w:val="24"/>
        </w:rPr>
        <w:t>unassailable</w:t>
      </w:r>
      <w:r w:rsidR="00D07A22">
        <w:rPr>
          <w:rFonts w:ascii="Times New Roman" w:hAnsi="Times New Roman" w:cs="Times New Roman"/>
          <w:sz w:val="24"/>
          <w:szCs w:val="24"/>
        </w:rPr>
        <w:t>.</w:t>
      </w:r>
      <w:r w:rsidR="00516DFF">
        <w:rPr>
          <w:rFonts w:ascii="Times New Roman" w:hAnsi="Times New Roman" w:cs="Times New Roman"/>
          <w:sz w:val="24"/>
          <w:szCs w:val="24"/>
        </w:rPr>
        <w:t xml:space="preserve"> </w:t>
      </w:r>
    </w:p>
    <w:p w:rsidR="006715F8" w:rsidRDefault="00516DFF" w:rsidP="00940B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capacity</w:t>
      </w:r>
      <w:r w:rsidR="00B27822">
        <w:rPr>
          <w:rFonts w:ascii="Times New Roman" w:hAnsi="Times New Roman" w:cs="Times New Roman"/>
          <w:sz w:val="24"/>
          <w:szCs w:val="24"/>
        </w:rPr>
        <w:t xml:space="preserve"> </w:t>
      </w:r>
      <w:r>
        <w:rPr>
          <w:rFonts w:ascii="Times New Roman" w:hAnsi="Times New Roman" w:cs="Times New Roman"/>
          <w:sz w:val="24"/>
          <w:szCs w:val="24"/>
        </w:rPr>
        <w:t>to sue</w:t>
      </w:r>
      <w:r w:rsidR="00567B70">
        <w:rPr>
          <w:rFonts w:ascii="Times New Roman" w:hAnsi="Times New Roman" w:cs="Times New Roman"/>
          <w:sz w:val="24"/>
          <w:szCs w:val="24"/>
        </w:rPr>
        <w:t>,</w:t>
      </w:r>
      <w:r w:rsidR="00B27822">
        <w:rPr>
          <w:rFonts w:ascii="Times New Roman" w:hAnsi="Times New Roman" w:cs="Times New Roman"/>
          <w:sz w:val="24"/>
          <w:szCs w:val="24"/>
        </w:rPr>
        <w:t xml:space="preserve"> </w:t>
      </w:r>
      <w:r>
        <w:rPr>
          <w:rFonts w:ascii="Times New Roman" w:hAnsi="Times New Roman" w:cs="Times New Roman"/>
          <w:sz w:val="24"/>
          <w:szCs w:val="24"/>
        </w:rPr>
        <w:t>the appellant</w:t>
      </w:r>
      <w:r w:rsidR="003F7DD6">
        <w:rPr>
          <w:rFonts w:ascii="Times New Roman" w:hAnsi="Times New Roman" w:cs="Times New Roman"/>
          <w:sz w:val="24"/>
          <w:szCs w:val="24"/>
        </w:rPr>
        <w:t>s</w:t>
      </w:r>
      <w:r w:rsidR="006715F8">
        <w:rPr>
          <w:rFonts w:ascii="Times New Roman" w:hAnsi="Times New Roman" w:cs="Times New Roman"/>
          <w:sz w:val="24"/>
          <w:szCs w:val="24"/>
        </w:rPr>
        <w:t xml:space="preserve"> themselves had</w:t>
      </w:r>
      <w:r w:rsidR="00A1062C">
        <w:rPr>
          <w:rFonts w:ascii="Times New Roman" w:hAnsi="Times New Roman" w:cs="Times New Roman"/>
          <w:sz w:val="24"/>
          <w:szCs w:val="24"/>
        </w:rPr>
        <w:t xml:space="preserve"> </w:t>
      </w:r>
      <w:r>
        <w:rPr>
          <w:rFonts w:ascii="Times New Roman" w:hAnsi="Times New Roman" w:cs="Times New Roman"/>
          <w:sz w:val="24"/>
          <w:szCs w:val="24"/>
        </w:rPr>
        <w:t>pointed</w:t>
      </w:r>
      <w:r w:rsidR="00B27822">
        <w:rPr>
          <w:rFonts w:ascii="Times New Roman" w:hAnsi="Times New Roman" w:cs="Times New Roman"/>
          <w:sz w:val="24"/>
          <w:szCs w:val="24"/>
        </w:rPr>
        <w:t xml:space="preserve"> </w:t>
      </w:r>
      <w:r>
        <w:rPr>
          <w:rFonts w:ascii="Times New Roman" w:hAnsi="Times New Roman" w:cs="Times New Roman"/>
          <w:sz w:val="24"/>
          <w:szCs w:val="24"/>
        </w:rPr>
        <w:t>out</w:t>
      </w:r>
      <w:r w:rsidR="00567B70">
        <w:rPr>
          <w:rFonts w:ascii="Times New Roman" w:hAnsi="Times New Roman" w:cs="Times New Roman"/>
          <w:sz w:val="24"/>
          <w:szCs w:val="24"/>
        </w:rPr>
        <w:t xml:space="preserve"> in </w:t>
      </w:r>
      <w:r w:rsidR="003F7DD6">
        <w:rPr>
          <w:rFonts w:ascii="Times New Roman" w:hAnsi="Times New Roman" w:cs="Times New Roman"/>
          <w:sz w:val="24"/>
          <w:szCs w:val="24"/>
        </w:rPr>
        <w:t>raising</w:t>
      </w:r>
      <w:r w:rsidR="007072D8">
        <w:rPr>
          <w:rFonts w:ascii="Times New Roman" w:hAnsi="Times New Roman" w:cs="Times New Roman"/>
          <w:sz w:val="24"/>
          <w:szCs w:val="24"/>
        </w:rPr>
        <w:t xml:space="preserve"> </w:t>
      </w:r>
      <w:r w:rsidR="003F7DD6">
        <w:rPr>
          <w:rFonts w:ascii="Times New Roman" w:hAnsi="Times New Roman" w:cs="Times New Roman"/>
          <w:sz w:val="24"/>
          <w:szCs w:val="24"/>
        </w:rPr>
        <w:t>th</w:t>
      </w:r>
      <w:r w:rsidR="006715F8">
        <w:rPr>
          <w:rFonts w:ascii="Times New Roman" w:hAnsi="Times New Roman" w:cs="Times New Roman"/>
          <w:sz w:val="24"/>
          <w:szCs w:val="24"/>
        </w:rPr>
        <w:t>at</w:t>
      </w:r>
      <w:r w:rsidR="003F7DD6">
        <w:rPr>
          <w:rFonts w:ascii="Times New Roman" w:hAnsi="Times New Roman" w:cs="Times New Roman"/>
          <w:sz w:val="24"/>
          <w:szCs w:val="24"/>
        </w:rPr>
        <w:t xml:space="preserve"> point</w:t>
      </w:r>
      <w:r w:rsidR="00C26506">
        <w:rPr>
          <w:rFonts w:ascii="Times New Roman" w:hAnsi="Times New Roman" w:cs="Times New Roman"/>
          <w:sz w:val="24"/>
          <w:szCs w:val="24"/>
        </w:rPr>
        <w:t xml:space="preserve"> that</w:t>
      </w:r>
      <w:r w:rsidR="00A1062C">
        <w:rPr>
          <w:rFonts w:ascii="Times New Roman" w:hAnsi="Times New Roman" w:cs="Times New Roman"/>
          <w:sz w:val="24"/>
          <w:szCs w:val="24"/>
        </w:rPr>
        <w:t xml:space="preserve"> </w:t>
      </w:r>
      <w:r w:rsidR="006715F8">
        <w:rPr>
          <w:rFonts w:ascii="Times New Roman" w:hAnsi="Times New Roman" w:cs="Times New Roman"/>
          <w:sz w:val="24"/>
          <w:szCs w:val="24"/>
        </w:rPr>
        <w:t>they had</w:t>
      </w:r>
      <w:r w:rsidR="003F7DD6">
        <w:rPr>
          <w:rFonts w:ascii="Times New Roman" w:hAnsi="Times New Roman" w:cs="Times New Roman"/>
          <w:sz w:val="24"/>
          <w:szCs w:val="24"/>
        </w:rPr>
        <w:t xml:space="preserve"> indeed </w:t>
      </w:r>
      <w:r w:rsidR="00B27822">
        <w:rPr>
          <w:rFonts w:ascii="Times New Roman" w:hAnsi="Times New Roman" w:cs="Times New Roman"/>
          <w:sz w:val="24"/>
          <w:szCs w:val="24"/>
        </w:rPr>
        <w:t xml:space="preserve">dealt </w:t>
      </w:r>
      <w:r>
        <w:rPr>
          <w:rFonts w:ascii="Times New Roman" w:hAnsi="Times New Roman" w:cs="Times New Roman"/>
          <w:sz w:val="24"/>
          <w:szCs w:val="24"/>
        </w:rPr>
        <w:t>with</w:t>
      </w:r>
      <w:r w:rsidR="00B27822">
        <w:rPr>
          <w:rFonts w:ascii="Times New Roman" w:hAnsi="Times New Roman" w:cs="Times New Roman"/>
          <w:sz w:val="24"/>
          <w:szCs w:val="24"/>
        </w:rPr>
        <w:t xml:space="preserve"> </w:t>
      </w:r>
      <w:r w:rsidR="003F7DD6">
        <w:rPr>
          <w:rFonts w:ascii="Times New Roman" w:hAnsi="Times New Roman" w:cs="Times New Roman"/>
          <w:sz w:val="24"/>
          <w:szCs w:val="24"/>
        </w:rPr>
        <w:t>G</w:t>
      </w:r>
      <w:r>
        <w:rPr>
          <w:rFonts w:ascii="Times New Roman" w:hAnsi="Times New Roman" w:cs="Times New Roman"/>
          <w:sz w:val="24"/>
          <w:szCs w:val="24"/>
        </w:rPr>
        <w:t>uest</w:t>
      </w:r>
      <w:r w:rsidR="00B27822">
        <w:rPr>
          <w:rFonts w:ascii="Times New Roman" w:hAnsi="Times New Roman" w:cs="Times New Roman"/>
          <w:sz w:val="24"/>
          <w:szCs w:val="24"/>
        </w:rPr>
        <w:t xml:space="preserve"> </w:t>
      </w:r>
      <w:r>
        <w:rPr>
          <w:rFonts w:ascii="Times New Roman" w:hAnsi="Times New Roman" w:cs="Times New Roman"/>
          <w:sz w:val="24"/>
          <w:szCs w:val="24"/>
        </w:rPr>
        <w:t>and Turner.</w:t>
      </w:r>
      <w:r w:rsidR="007072D8">
        <w:rPr>
          <w:rFonts w:ascii="Times New Roman" w:hAnsi="Times New Roman" w:cs="Times New Roman"/>
          <w:sz w:val="24"/>
          <w:szCs w:val="24"/>
        </w:rPr>
        <w:t xml:space="preserve"> </w:t>
      </w:r>
      <w:r w:rsidR="00567B70">
        <w:rPr>
          <w:rFonts w:ascii="Times New Roman" w:hAnsi="Times New Roman" w:cs="Times New Roman"/>
          <w:sz w:val="24"/>
          <w:szCs w:val="24"/>
        </w:rPr>
        <w:t>As</w:t>
      </w:r>
      <w:r w:rsidR="007072D8">
        <w:rPr>
          <w:rFonts w:ascii="Times New Roman" w:hAnsi="Times New Roman" w:cs="Times New Roman"/>
          <w:sz w:val="24"/>
          <w:szCs w:val="24"/>
        </w:rPr>
        <w:t xml:space="preserve"> </w:t>
      </w:r>
      <w:r w:rsidR="00567B70">
        <w:rPr>
          <w:rFonts w:ascii="Times New Roman" w:hAnsi="Times New Roman" w:cs="Times New Roman"/>
          <w:sz w:val="24"/>
          <w:szCs w:val="24"/>
        </w:rPr>
        <w:t>such</w:t>
      </w:r>
      <w:r w:rsidR="007072D8">
        <w:rPr>
          <w:rFonts w:ascii="Times New Roman" w:hAnsi="Times New Roman" w:cs="Times New Roman"/>
          <w:sz w:val="24"/>
          <w:szCs w:val="24"/>
        </w:rPr>
        <w:t xml:space="preserve"> </w:t>
      </w:r>
      <w:r w:rsidR="00567B70">
        <w:rPr>
          <w:rFonts w:ascii="Times New Roman" w:hAnsi="Times New Roman" w:cs="Times New Roman"/>
          <w:sz w:val="24"/>
          <w:szCs w:val="24"/>
        </w:rPr>
        <w:t xml:space="preserve">there was </w:t>
      </w:r>
      <w:r>
        <w:rPr>
          <w:rFonts w:ascii="Times New Roman" w:hAnsi="Times New Roman" w:cs="Times New Roman"/>
          <w:sz w:val="24"/>
          <w:szCs w:val="24"/>
        </w:rPr>
        <w:t>nothing there</w:t>
      </w:r>
      <w:r w:rsidR="00B27822">
        <w:rPr>
          <w:rFonts w:ascii="Times New Roman" w:hAnsi="Times New Roman" w:cs="Times New Roman"/>
          <w:sz w:val="24"/>
          <w:szCs w:val="24"/>
        </w:rPr>
        <w:t xml:space="preserve"> </w:t>
      </w:r>
      <w:r>
        <w:rPr>
          <w:rFonts w:ascii="Times New Roman" w:hAnsi="Times New Roman" w:cs="Times New Roman"/>
          <w:sz w:val="24"/>
          <w:szCs w:val="24"/>
        </w:rPr>
        <w:t>for the</w:t>
      </w:r>
      <w:r w:rsidR="00B27822">
        <w:rPr>
          <w:rFonts w:ascii="Times New Roman" w:hAnsi="Times New Roman" w:cs="Times New Roman"/>
          <w:sz w:val="24"/>
          <w:szCs w:val="24"/>
        </w:rPr>
        <w:t xml:space="preserve"> </w:t>
      </w:r>
      <w:r>
        <w:rPr>
          <w:rFonts w:ascii="Times New Roman" w:hAnsi="Times New Roman" w:cs="Times New Roman"/>
          <w:sz w:val="24"/>
          <w:szCs w:val="24"/>
        </w:rPr>
        <w:t>magistrate</w:t>
      </w:r>
      <w:r w:rsidR="00B27822">
        <w:rPr>
          <w:rFonts w:ascii="Times New Roman" w:hAnsi="Times New Roman" w:cs="Times New Roman"/>
          <w:sz w:val="24"/>
          <w:szCs w:val="24"/>
        </w:rPr>
        <w:t xml:space="preserve"> </w:t>
      </w:r>
      <w:r>
        <w:rPr>
          <w:rFonts w:ascii="Times New Roman" w:hAnsi="Times New Roman" w:cs="Times New Roman"/>
          <w:sz w:val="24"/>
          <w:szCs w:val="24"/>
        </w:rPr>
        <w:t>to decide</w:t>
      </w:r>
      <w:r w:rsidR="00A25F85">
        <w:rPr>
          <w:rFonts w:ascii="Times New Roman" w:hAnsi="Times New Roman" w:cs="Times New Roman"/>
          <w:sz w:val="24"/>
          <w:szCs w:val="24"/>
        </w:rPr>
        <w:t xml:space="preserve"> </w:t>
      </w:r>
      <w:r w:rsidR="00C26506">
        <w:rPr>
          <w:rFonts w:ascii="Times New Roman" w:hAnsi="Times New Roman" w:cs="Times New Roman"/>
          <w:sz w:val="24"/>
          <w:szCs w:val="24"/>
        </w:rPr>
        <w:t xml:space="preserve">on </w:t>
      </w:r>
      <w:r w:rsidR="00567B70">
        <w:rPr>
          <w:rFonts w:ascii="Times New Roman" w:hAnsi="Times New Roman" w:cs="Times New Roman"/>
          <w:sz w:val="24"/>
          <w:szCs w:val="24"/>
        </w:rPr>
        <w:t>who</w:t>
      </w:r>
      <w:r w:rsidR="007072D8">
        <w:rPr>
          <w:rFonts w:ascii="Times New Roman" w:hAnsi="Times New Roman" w:cs="Times New Roman"/>
          <w:sz w:val="24"/>
          <w:szCs w:val="24"/>
        </w:rPr>
        <w:t xml:space="preserve"> </w:t>
      </w:r>
      <w:r w:rsidR="00567B70">
        <w:rPr>
          <w:rFonts w:ascii="Times New Roman" w:hAnsi="Times New Roman" w:cs="Times New Roman"/>
          <w:sz w:val="24"/>
          <w:szCs w:val="24"/>
        </w:rPr>
        <w:t>could</w:t>
      </w:r>
      <w:r w:rsidR="00C26506">
        <w:rPr>
          <w:rFonts w:ascii="Times New Roman" w:hAnsi="Times New Roman" w:cs="Times New Roman"/>
          <w:sz w:val="24"/>
          <w:szCs w:val="24"/>
        </w:rPr>
        <w:t xml:space="preserve"> be</w:t>
      </w:r>
      <w:r w:rsidR="007072D8">
        <w:rPr>
          <w:rFonts w:ascii="Times New Roman" w:hAnsi="Times New Roman" w:cs="Times New Roman"/>
          <w:sz w:val="24"/>
          <w:szCs w:val="24"/>
        </w:rPr>
        <w:t xml:space="preserve"> </w:t>
      </w:r>
      <w:r w:rsidR="00567B70">
        <w:rPr>
          <w:rFonts w:ascii="Times New Roman" w:hAnsi="Times New Roman" w:cs="Times New Roman"/>
          <w:sz w:val="24"/>
          <w:szCs w:val="24"/>
        </w:rPr>
        <w:t>sue</w:t>
      </w:r>
      <w:r w:rsidR="006715F8">
        <w:rPr>
          <w:rFonts w:ascii="Times New Roman" w:hAnsi="Times New Roman" w:cs="Times New Roman"/>
          <w:sz w:val="24"/>
          <w:szCs w:val="24"/>
        </w:rPr>
        <w:t>d</w:t>
      </w:r>
      <w:r w:rsidR="00567B70">
        <w:rPr>
          <w:rFonts w:ascii="Times New Roman" w:hAnsi="Times New Roman" w:cs="Times New Roman"/>
          <w:sz w:val="24"/>
          <w:szCs w:val="24"/>
        </w:rPr>
        <w:t>.</w:t>
      </w:r>
    </w:p>
    <w:p w:rsidR="006715F8" w:rsidRDefault="00B27822" w:rsidP="00940B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failure of the summons to state which of the two</w:t>
      </w:r>
      <w:r w:rsidR="00567B70">
        <w:rPr>
          <w:rFonts w:ascii="Times New Roman" w:hAnsi="Times New Roman" w:cs="Times New Roman"/>
          <w:sz w:val="24"/>
          <w:szCs w:val="24"/>
        </w:rPr>
        <w:t xml:space="preserve"> properties </w:t>
      </w:r>
      <w:r>
        <w:rPr>
          <w:rFonts w:ascii="Times New Roman" w:hAnsi="Times New Roman" w:cs="Times New Roman"/>
          <w:sz w:val="24"/>
          <w:szCs w:val="24"/>
        </w:rPr>
        <w:t xml:space="preserve">between 18 Harrow </w:t>
      </w:r>
      <w:r w:rsidR="00567B70">
        <w:rPr>
          <w:rFonts w:ascii="Times New Roman" w:hAnsi="Times New Roman" w:cs="Times New Roman"/>
          <w:sz w:val="24"/>
          <w:szCs w:val="24"/>
        </w:rPr>
        <w:t>Rd</w:t>
      </w:r>
      <w:r w:rsidR="007072D8">
        <w:rPr>
          <w:rFonts w:ascii="Times New Roman" w:hAnsi="Times New Roman" w:cs="Times New Roman"/>
          <w:sz w:val="24"/>
          <w:szCs w:val="24"/>
        </w:rPr>
        <w:t xml:space="preserve"> </w:t>
      </w:r>
      <w:r>
        <w:rPr>
          <w:rFonts w:ascii="Times New Roman" w:hAnsi="Times New Roman" w:cs="Times New Roman"/>
          <w:sz w:val="24"/>
          <w:szCs w:val="24"/>
        </w:rPr>
        <w:t>and Bay 3 the claim was related</w:t>
      </w:r>
      <w:r w:rsidR="00567B70">
        <w:rPr>
          <w:rFonts w:ascii="Times New Roman" w:hAnsi="Times New Roman" w:cs="Times New Roman"/>
          <w:sz w:val="24"/>
          <w:szCs w:val="24"/>
        </w:rPr>
        <w:t xml:space="preserve"> to</w:t>
      </w:r>
      <w:r w:rsidR="00940B03">
        <w:rPr>
          <w:rFonts w:ascii="Times New Roman" w:hAnsi="Times New Roman" w:cs="Times New Roman"/>
          <w:sz w:val="24"/>
          <w:szCs w:val="24"/>
        </w:rPr>
        <w:t>, the claim for summary judg</w:t>
      </w:r>
      <w:r>
        <w:rPr>
          <w:rFonts w:ascii="Times New Roman" w:hAnsi="Times New Roman" w:cs="Times New Roman"/>
          <w:sz w:val="24"/>
          <w:szCs w:val="24"/>
        </w:rPr>
        <w:t>ment as an unassailable claim was based on the acknowledgement of debt</w:t>
      </w:r>
      <w:r w:rsidR="00567B70">
        <w:rPr>
          <w:rFonts w:ascii="Times New Roman" w:hAnsi="Times New Roman" w:cs="Times New Roman"/>
          <w:sz w:val="24"/>
          <w:szCs w:val="24"/>
        </w:rPr>
        <w:t xml:space="preserve"> which clearly</w:t>
      </w:r>
      <w:r w:rsidR="007072D8">
        <w:rPr>
          <w:rFonts w:ascii="Times New Roman" w:hAnsi="Times New Roman" w:cs="Times New Roman"/>
          <w:sz w:val="24"/>
          <w:szCs w:val="24"/>
        </w:rPr>
        <w:t xml:space="preserve"> </w:t>
      </w:r>
      <w:r w:rsidR="00567B70">
        <w:rPr>
          <w:rFonts w:ascii="Times New Roman" w:hAnsi="Times New Roman" w:cs="Times New Roman"/>
          <w:sz w:val="24"/>
          <w:szCs w:val="24"/>
        </w:rPr>
        <w:t>stated</w:t>
      </w:r>
      <w:r w:rsidR="007072D8">
        <w:rPr>
          <w:rFonts w:ascii="Times New Roman" w:hAnsi="Times New Roman" w:cs="Times New Roman"/>
          <w:sz w:val="24"/>
          <w:szCs w:val="24"/>
        </w:rPr>
        <w:t xml:space="preserve"> </w:t>
      </w:r>
      <w:r w:rsidR="00567B70">
        <w:rPr>
          <w:rFonts w:ascii="Times New Roman" w:hAnsi="Times New Roman" w:cs="Times New Roman"/>
          <w:sz w:val="24"/>
          <w:szCs w:val="24"/>
        </w:rPr>
        <w:t>what</w:t>
      </w:r>
      <w:r w:rsidR="007072D8">
        <w:rPr>
          <w:rFonts w:ascii="Times New Roman" w:hAnsi="Times New Roman" w:cs="Times New Roman"/>
          <w:sz w:val="24"/>
          <w:szCs w:val="24"/>
        </w:rPr>
        <w:t xml:space="preserve"> </w:t>
      </w:r>
      <w:r w:rsidR="00567B70">
        <w:rPr>
          <w:rFonts w:ascii="Times New Roman" w:hAnsi="Times New Roman" w:cs="Times New Roman"/>
          <w:sz w:val="24"/>
          <w:szCs w:val="24"/>
        </w:rPr>
        <w:t>was</w:t>
      </w:r>
      <w:r w:rsidR="007072D8">
        <w:rPr>
          <w:rFonts w:ascii="Times New Roman" w:hAnsi="Times New Roman" w:cs="Times New Roman"/>
          <w:sz w:val="24"/>
          <w:szCs w:val="24"/>
        </w:rPr>
        <w:t xml:space="preserve"> </w:t>
      </w:r>
      <w:r w:rsidR="00567B70">
        <w:rPr>
          <w:rFonts w:ascii="Times New Roman" w:hAnsi="Times New Roman" w:cs="Times New Roman"/>
          <w:sz w:val="24"/>
          <w:szCs w:val="24"/>
        </w:rPr>
        <w:t>being owed</w:t>
      </w:r>
      <w:r w:rsidR="007072D8">
        <w:rPr>
          <w:rFonts w:ascii="Times New Roman" w:hAnsi="Times New Roman" w:cs="Times New Roman"/>
          <w:sz w:val="24"/>
          <w:szCs w:val="24"/>
        </w:rPr>
        <w:t xml:space="preserve"> </w:t>
      </w:r>
      <w:r w:rsidR="006715F8">
        <w:rPr>
          <w:rFonts w:ascii="Times New Roman" w:hAnsi="Times New Roman" w:cs="Times New Roman"/>
          <w:sz w:val="24"/>
          <w:szCs w:val="24"/>
        </w:rPr>
        <w:t xml:space="preserve">and </w:t>
      </w:r>
      <w:r w:rsidR="00567B70">
        <w:rPr>
          <w:rFonts w:ascii="Times New Roman" w:hAnsi="Times New Roman" w:cs="Times New Roman"/>
          <w:sz w:val="24"/>
          <w:szCs w:val="24"/>
        </w:rPr>
        <w:t>for</w:t>
      </w:r>
      <w:r w:rsidR="007072D8">
        <w:rPr>
          <w:rFonts w:ascii="Times New Roman" w:hAnsi="Times New Roman" w:cs="Times New Roman"/>
          <w:sz w:val="24"/>
          <w:szCs w:val="24"/>
        </w:rPr>
        <w:t xml:space="preserve"> </w:t>
      </w:r>
      <w:r w:rsidR="00567B70">
        <w:rPr>
          <w:rFonts w:ascii="Times New Roman" w:hAnsi="Times New Roman" w:cs="Times New Roman"/>
          <w:sz w:val="24"/>
          <w:szCs w:val="24"/>
        </w:rPr>
        <w:t>what.</w:t>
      </w:r>
      <w:r w:rsidR="007072D8">
        <w:rPr>
          <w:rFonts w:ascii="Times New Roman" w:hAnsi="Times New Roman" w:cs="Times New Roman"/>
          <w:sz w:val="24"/>
          <w:szCs w:val="24"/>
        </w:rPr>
        <w:t xml:space="preserve"> </w:t>
      </w:r>
      <w:r w:rsidR="00567B70">
        <w:rPr>
          <w:rFonts w:ascii="Times New Roman" w:hAnsi="Times New Roman" w:cs="Times New Roman"/>
          <w:sz w:val="24"/>
          <w:szCs w:val="24"/>
        </w:rPr>
        <w:t>In</w:t>
      </w:r>
      <w:r w:rsidR="007072D8">
        <w:rPr>
          <w:rFonts w:ascii="Times New Roman" w:hAnsi="Times New Roman" w:cs="Times New Roman"/>
          <w:sz w:val="24"/>
          <w:szCs w:val="24"/>
        </w:rPr>
        <w:t xml:space="preserve"> </w:t>
      </w:r>
      <w:r w:rsidR="00567B70">
        <w:rPr>
          <w:rFonts w:ascii="Times New Roman" w:hAnsi="Times New Roman" w:cs="Times New Roman"/>
          <w:sz w:val="24"/>
          <w:szCs w:val="24"/>
        </w:rPr>
        <w:lastRenderedPageBreak/>
        <w:t>any event</w:t>
      </w:r>
      <w:r w:rsidR="006715F8">
        <w:rPr>
          <w:rFonts w:ascii="Times New Roman" w:hAnsi="Times New Roman" w:cs="Times New Roman"/>
          <w:sz w:val="24"/>
          <w:szCs w:val="24"/>
        </w:rPr>
        <w:t>,</w:t>
      </w:r>
      <w:r w:rsidR="00567B70">
        <w:rPr>
          <w:rFonts w:ascii="Times New Roman" w:hAnsi="Times New Roman" w:cs="Times New Roman"/>
          <w:sz w:val="24"/>
          <w:szCs w:val="24"/>
        </w:rPr>
        <w:t xml:space="preserve"> as the</w:t>
      </w:r>
      <w:r w:rsidR="007072D8">
        <w:rPr>
          <w:rFonts w:ascii="Times New Roman" w:hAnsi="Times New Roman" w:cs="Times New Roman"/>
          <w:sz w:val="24"/>
          <w:szCs w:val="24"/>
        </w:rPr>
        <w:t xml:space="preserve"> </w:t>
      </w:r>
      <w:r w:rsidR="00567B70">
        <w:rPr>
          <w:rFonts w:ascii="Times New Roman" w:hAnsi="Times New Roman" w:cs="Times New Roman"/>
          <w:sz w:val="24"/>
          <w:szCs w:val="24"/>
        </w:rPr>
        <w:t>respondent</w:t>
      </w:r>
      <w:r w:rsidR="007072D8">
        <w:rPr>
          <w:rFonts w:ascii="Times New Roman" w:hAnsi="Times New Roman" w:cs="Times New Roman"/>
          <w:sz w:val="24"/>
          <w:szCs w:val="24"/>
        </w:rPr>
        <w:t xml:space="preserve"> </w:t>
      </w:r>
      <w:r w:rsidR="00567B70">
        <w:rPr>
          <w:rFonts w:ascii="Times New Roman" w:hAnsi="Times New Roman" w:cs="Times New Roman"/>
          <w:sz w:val="24"/>
          <w:szCs w:val="24"/>
        </w:rPr>
        <w:t>rightly</w:t>
      </w:r>
      <w:r w:rsidR="007072D8">
        <w:rPr>
          <w:rFonts w:ascii="Times New Roman" w:hAnsi="Times New Roman" w:cs="Times New Roman"/>
          <w:sz w:val="24"/>
          <w:szCs w:val="24"/>
        </w:rPr>
        <w:t xml:space="preserve"> </w:t>
      </w:r>
      <w:r w:rsidR="00567B70">
        <w:rPr>
          <w:rFonts w:ascii="Times New Roman" w:hAnsi="Times New Roman" w:cs="Times New Roman"/>
          <w:sz w:val="24"/>
          <w:szCs w:val="24"/>
        </w:rPr>
        <w:t>submitted</w:t>
      </w:r>
      <w:r w:rsidR="006715F8">
        <w:rPr>
          <w:rFonts w:ascii="Times New Roman" w:hAnsi="Times New Roman" w:cs="Times New Roman"/>
          <w:sz w:val="24"/>
          <w:szCs w:val="24"/>
        </w:rPr>
        <w:t>,</w:t>
      </w:r>
      <w:r w:rsidR="00567B70">
        <w:rPr>
          <w:rFonts w:ascii="Times New Roman" w:hAnsi="Times New Roman" w:cs="Times New Roman"/>
          <w:sz w:val="24"/>
          <w:szCs w:val="24"/>
        </w:rPr>
        <w:t xml:space="preserve"> the</w:t>
      </w:r>
      <w:r w:rsidR="007072D8">
        <w:rPr>
          <w:rFonts w:ascii="Times New Roman" w:hAnsi="Times New Roman" w:cs="Times New Roman"/>
          <w:sz w:val="24"/>
          <w:szCs w:val="24"/>
        </w:rPr>
        <w:t xml:space="preserve"> </w:t>
      </w:r>
      <w:r w:rsidR="00567B70">
        <w:rPr>
          <w:rFonts w:ascii="Times New Roman" w:hAnsi="Times New Roman" w:cs="Times New Roman"/>
          <w:sz w:val="24"/>
          <w:szCs w:val="24"/>
        </w:rPr>
        <w:t>invoices</w:t>
      </w:r>
      <w:r w:rsidR="007072D8">
        <w:rPr>
          <w:rFonts w:ascii="Times New Roman" w:hAnsi="Times New Roman" w:cs="Times New Roman"/>
          <w:sz w:val="24"/>
          <w:szCs w:val="24"/>
        </w:rPr>
        <w:t xml:space="preserve"> </w:t>
      </w:r>
      <w:r w:rsidR="00567B70">
        <w:rPr>
          <w:rFonts w:ascii="Times New Roman" w:hAnsi="Times New Roman" w:cs="Times New Roman"/>
          <w:sz w:val="24"/>
          <w:szCs w:val="24"/>
        </w:rPr>
        <w:t>for</w:t>
      </w:r>
      <w:r w:rsidR="007072D8">
        <w:rPr>
          <w:rFonts w:ascii="Times New Roman" w:hAnsi="Times New Roman" w:cs="Times New Roman"/>
          <w:sz w:val="24"/>
          <w:szCs w:val="24"/>
        </w:rPr>
        <w:t xml:space="preserve"> </w:t>
      </w:r>
      <w:r w:rsidR="00567B70">
        <w:rPr>
          <w:rFonts w:ascii="Times New Roman" w:hAnsi="Times New Roman" w:cs="Times New Roman"/>
          <w:sz w:val="24"/>
          <w:szCs w:val="24"/>
        </w:rPr>
        <w:t>rentals</w:t>
      </w:r>
      <w:r w:rsidR="007072D8">
        <w:rPr>
          <w:rFonts w:ascii="Times New Roman" w:hAnsi="Times New Roman" w:cs="Times New Roman"/>
          <w:sz w:val="24"/>
          <w:szCs w:val="24"/>
        </w:rPr>
        <w:t xml:space="preserve"> </w:t>
      </w:r>
      <w:r w:rsidR="00567B70">
        <w:rPr>
          <w:rFonts w:ascii="Times New Roman" w:hAnsi="Times New Roman" w:cs="Times New Roman"/>
          <w:sz w:val="24"/>
          <w:szCs w:val="24"/>
        </w:rPr>
        <w:t>owing</w:t>
      </w:r>
      <w:r w:rsidR="007072D8">
        <w:rPr>
          <w:rFonts w:ascii="Times New Roman" w:hAnsi="Times New Roman" w:cs="Times New Roman"/>
          <w:sz w:val="24"/>
          <w:szCs w:val="24"/>
        </w:rPr>
        <w:t xml:space="preserve"> </w:t>
      </w:r>
      <w:r w:rsidR="00567B70">
        <w:rPr>
          <w:rFonts w:ascii="Times New Roman" w:hAnsi="Times New Roman" w:cs="Times New Roman"/>
          <w:sz w:val="24"/>
          <w:szCs w:val="24"/>
        </w:rPr>
        <w:t>indicated</w:t>
      </w:r>
      <w:r w:rsidR="007072D8">
        <w:rPr>
          <w:rFonts w:ascii="Times New Roman" w:hAnsi="Times New Roman" w:cs="Times New Roman"/>
          <w:sz w:val="24"/>
          <w:szCs w:val="24"/>
        </w:rPr>
        <w:t xml:space="preserve"> </w:t>
      </w:r>
      <w:r w:rsidR="00567B70">
        <w:rPr>
          <w:rFonts w:ascii="Times New Roman" w:hAnsi="Times New Roman" w:cs="Times New Roman"/>
          <w:sz w:val="24"/>
          <w:szCs w:val="24"/>
        </w:rPr>
        <w:t>what was</w:t>
      </w:r>
      <w:r w:rsidR="007072D8">
        <w:rPr>
          <w:rFonts w:ascii="Times New Roman" w:hAnsi="Times New Roman" w:cs="Times New Roman"/>
          <w:sz w:val="24"/>
          <w:szCs w:val="24"/>
        </w:rPr>
        <w:t xml:space="preserve"> </w:t>
      </w:r>
      <w:r w:rsidR="00567B70">
        <w:rPr>
          <w:rFonts w:ascii="Times New Roman" w:hAnsi="Times New Roman" w:cs="Times New Roman"/>
          <w:sz w:val="24"/>
          <w:szCs w:val="24"/>
        </w:rPr>
        <w:t>owed</w:t>
      </w:r>
      <w:r w:rsidR="007072D8">
        <w:rPr>
          <w:rFonts w:ascii="Times New Roman" w:hAnsi="Times New Roman" w:cs="Times New Roman"/>
          <w:sz w:val="24"/>
          <w:szCs w:val="24"/>
        </w:rPr>
        <w:t xml:space="preserve"> </w:t>
      </w:r>
      <w:r w:rsidR="00567B70">
        <w:rPr>
          <w:rFonts w:ascii="Times New Roman" w:hAnsi="Times New Roman" w:cs="Times New Roman"/>
          <w:sz w:val="24"/>
          <w:szCs w:val="24"/>
        </w:rPr>
        <w:t>for</w:t>
      </w:r>
      <w:r w:rsidR="007072D8">
        <w:rPr>
          <w:rFonts w:ascii="Times New Roman" w:hAnsi="Times New Roman" w:cs="Times New Roman"/>
          <w:sz w:val="24"/>
          <w:szCs w:val="24"/>
        </w:rPr>
        <w:t xml:space="preserve"> </w:t>
      </w:r>
      <w:r w:rsidR="00567B70">
        <w:rPr>
          <w:rFonts w:ascii="Times New Roman" w:hAnsi="Times New Roman" w:cs="Times New Roman"/>
          <w:sz w:val="24"/>
          <w:szCs w:val="24"/>
        </w:rPr>
        <w:t>which</w:t>
      </w:r>
      <w:r w:rsidR="007072D8">
        <w:rPr>
          <w:rFonts w:ascii="Times New Roman" w:hAnsi="Times New Roman" w:cs="Times New Roman"/>
          <w:sz w:val="24"/>
          <w:szCs w:val="24"/>
        </w:rPr>
        <w:t xml:space="preserve"> </w:t>
      </w:r>
      <w:r w:rsidR="00567B70">
        <w:rPr>
          <w:rFonts w:ascii="Times New Roman" w:hAnsi="Times New Roman" w:cs="Times New Roman"/>
          <w:sz w:val="24"/>
          <w:szCs w:val="24"/>
        </w:rPr>
        <w:t>property and these had</w:t>
      </w:r>
      <w:r w:rsidR="007072D8">
        <w:rPr>
          <w:rFonts w:ascii="Times New Roman" w:hAnsi="Times New Roman" w:cs="Times New Roman"/>
          <w:sz w:val="24"/>
          <w:szCs w:val="24"/>
        </w:rPr>
        <w:t xml:space="preserve"> </w:t>
      </w:r>
      <w:r w:rsidR="00567B70">
        <w:rPr>
          <w:rFonts w:ascii="Times New Roman" w:hAnsi="Times New Roman" w:cs="Times New Roman"/>
          <w:sz w:val="24"/>
          <w:szCs w:val="24"/>
        </w:rPr>
        <w:t>n</w:t>
      </w:r>
      <w:r w:rsidR="003F7DD6">
        <w:rPr>
          <w:rFonts w:ascii="Times New Roman" w:hAnsi="Times New Roman" w:cs="Times New Roman"/>
          <w:sz w:val="24"/>
          <w:szCs w:val="24"/>
        </w:rPr>
        <w:t>o</w:t>
      </w:r>
      <w:r w:rsidR="00567B70">
        <w:rPr>
          <w:rFonts w:ascii="Times New Roman" w:hAnsi="Times New Roman" w:cs="Times New Roman"/>
          <w:sz w:val="24"/>
          <w:szCs w:val="24"/>
        </w:rPr>
        <w:t>t been</w:t>
      </w:r>
      <w:r w:rsidR="007072D8">
        <w:rPr>
          <w:rFonts w:ascii="Times New Roman" w:hAnsi="Times New Roman" w:cs="Times New Roman"/>
          <w:sz w:val="24"/>
          <w:szCs w:val="24"/>
        </w:rPr>
        <w:t xml:space="preserve"> </w:t>
      </w:r>
      <w:r w:rsidR="00567B70">
        <w:rPr>
          <w:rFonts w:ascii="Times New Roman" w:hAnsi="Times New Roman" w:cs="Times New Roman"/>
          <w:sz w:val="24"/>
          <w:szCs w:val="24"/>
        </w:rPr>
        <w:t xml:space="preserve">challenged. </w:t>
      </w:r>
    </w:p>
    <w:p w:rsidR="00516DFF" w:rsidRDefault="00A25F85" w:rsidP="00940B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B27822">
        <w:rPr>
          <w:rFonts w:ascii="Times New Roman" w:hAnsi="Times New Roman" w:cs="Times New Roman"/>
          <w:sz w:val="24"/>
          <w:szCs w:val="24"/>
        </w:rPr>
        <w:t xml:space="preserve"> </w:t>
      </w:r>
      <w:r>
        <w:rPr>
          <w:rFonts w:ascii="Times New Roman" w:hAnsi="Times New Roman" w:cs="Times New Roman"/>
          <w:sz w:val="24"/>
          <w:szCs w:val="24"/>
        </w:rPr>
        <w:t>first</w:t>
      </w:r>
      <w:r w:rsidR="00B27822">
        <w:rPr>
          <w:rFonts w:ascii="Times New Roman" w:hAnsi="Times New Roman" w:cs="Times New Roman"/>
          <w:sz w:val="24"/>
          <w:szCs w:val="24"/>
        </w:rPr>
        <w:t xml:space="preserve"> </w:t>
      </w:r>
      <w:r>
        <w:rPr>
          <w:rFonts w:ascii="Times New Roman" w:hAnsi="Times New Roman" w:cs="Times New Roman"/>
          <w:sz w:val="24"/>
          <w:szCs w:val="24"/>
        </w:rPr>
        <w:t>ground</w:t>
      </w:r>
      <w:r w:rsidR="00B27822">
        <w:rPr>
          <w:rFonts w:ascii="Times New Roman" w:hAnsi="Times New Roman" w:cs="Times New Roman"/>
          <w:sz w:val="24"/>
          <w:szCs w:val="24"/>
        </w:rPr>
        <w:t xml:space="preserve"> </w:t>
      </w:r>
      <w:r>
        <w:rPr>
          <w:rFonts w:ascii="Times New Roman" w:hAnsi="Times New Roman" w:cs="Times New Roman"/>
          <w:sz w:val="24"/>
          <w:szCs w:val="24"/>
        </w:rPr>
        <w:t>of appeal is</w:t>
      </w:r>
      <w:r w:rsidR="00B27822">
        <w:rPr>
          <w:rFonts w:ascii="Times New Roman" w:hAnsi="Times New Roman" w:cs="Times New Roman"/>
          <w:sz w:val="24"/>
          <w:szCs w:val="24"/>
        </w:rPr>
        <w:t xml:space="preserve"> </w:t>
      </w:r>
      <w:r>
        <w:rPr>
          <w:rFonts w:ascii="Times New Roman" w:hAnsi="Times New Roman" w:cs="Times New Roman"/>
          <w:sz w:val="24"/>
          <w:szCs w:val="24"/>
        </w:rPr>
        <w:t>therefore</w:t>
      </w:r>
      <w:r w:rsidR="00B27822">
        <w:rPr>
          <w:rFonts w:ascii="Times New Roman" w:hAnsi="Times New Roman" w:cs="Times New Roman"/>
          <w:sz w:val="24"/>
          <w:szCs w:val="24"/>
        </w:rPr>
        <w:t xml:space="preserve"> </w:t>
      </w:r>
      <w:r>
        <w:rPr>
          <w:rFonts w:ascii="Times New Roman" w:hAnsi="Times New Roman" w:cs="Times New Roman"/>
          <w:sz w:val="24"/>
          <w:szCs w:val="24"/>
        </w:rPr>
        <w:t>simply</w:t>
      </w:r>
      <w:r w:rsidR="00B27822">
        <w:rPr>
          <w:rFonts w:ascii="Times New Roman" w:hAnsi="Times New Roman" w:cs="Times New Roman"/>
          <w:sz w:val="24"/>
          <w:szCs w:val="24"/>
        </w:rPr>
        <w:t xml:space="preserve"> </w:t>
      </w:r>
      <w:r>
        <w:rPr>
          <w:rFonts w:ascii="Times New Roman" w:hAnsi="Times New Roman" w:cs="Times New Roman"/>
          <w:sz w:val="24"/>
          <w:szCs w:val="24"/>
        </w:rPr>
        <w:t>dilatory</w:t>
      </w:r>
      <w:r w:rsidR="00B27822">
        <w:rPr>
          <w:rFonts w:ascii="Times New Roman" w:hAnsi="Times New Roman" w:cs="Times New Roman"/>
          <w:sz w:val="24"/>
          <w:szCs w:val="24"/>
        </w:rPr>
        <w:t xml:space="preserve"> </w:t>
      </w:r>
      <w:r>
        <w:rPr>
          <w:rFonts w:ascii="Times New Roman" w:hAnsi="Times New Roman" w:cs="Times New Roman"/>
          <w:sz w:val="24"/>
          <w:szCs w:val="24"/>
        </w:rPr>
        <w:t>and</w:t>
      </w:r>
      <w:r w:rsidR="007072D8">
        <w:rPr>
          <w:rFonts w:ascii="Times New Roman" w:hAnsi="Times New Roman" w:cs="Times New Roman"/>
          <w:sz w:val="24"/>
          <w:szCs w:val="24"/>
        </w:rPr>
        <w:t xml:space="preserve"> </w:t>
      </w:r>
      <w:r w:rsidR="00A07C27">
        <w:rPr>
          <w:rFonts w:ascii="Times New Roman" w:hAnsi="Times New Roman" w:cs="Times New Roman"/>
          <w:sz w:val="24"/>
          <w:szCs w:val="24"/>
        </w:rPr>
        <w:t>was</w:t>
      </w:r>
      <w:r w:rsidR="007072D8">
        <w:rPr>
          <w:rFonts w:ascii="Times New Roman" w:hAnsi="Times New Roman" w:cs="Times New Roman"/>
          <w:sz w:val="24"/>
          <w:szCs w:val="24"/>
        </w:rPr>
        <w:t xml:space="preserve"> </w:t>
      </w:r>
      <w:r w:rsidR="00A07C27">
        <w:rPr>
          <w:rFonts w:ascii="Times New Roman" w:hAnsi="Times New Roman" w:cs="Times New Roman"/>
          <w:sz w:val="24"/>
          <w:szCs w:val="24"/>
        </w:rPr>
        <w:t xml:space="preserve">certainly </w:t>
      </w:r>
      <w:r>
        <w:rPr>
          <w:rFonts w:ascii="Times New Roman" w:hAnsi="Times New Roman" w:cs="Times New Roman"/>
          <w:sz w:val="24"/>
          <w:szCs w:val="24"/>
        </w:rPr>
        <w:t>raised</w:t>
      </w:r>
      <w:r w:rsidR="00B27822">
        <w:rPr>
          <w:rFonts w:ascii="Times New Roman" w:hAnsi="Times New Roman" w:cs="Times New Roman"/>
          <w:sz w:val="24"/>
          <w:szCs w:val="24"/>
        </w:rPr>
        <w:t xml:space="preserve"> </w:t>
      </w:r>
      <w:r>
        <w:rPr>
          <w:rFonts w:ascii="Times New Roman" w:hAnsi="Times New Roman" w:cs="Times New Roman"/>
          <w:sz w:val="24"/>
          <w:szCs w:val="24"/>
        </w:rPr>
        <w:t>more</w:t>
      </w:r>
      <w:r w:rsidR="00B27822">
        <w:rPr>
          <w:rFonts w:ascii="Times New Roman" w:hAnsi="Times New Roman" w:cs="Times New Roman"/>
          <w:sz w:val="24"/>
          <w:szCs w:val="24"/>
        </w:rPr>
        <w:t xml:space="preserve"> </w:t>
      </w:r>
      <w:r>
        <w:rPr>
          <w:rFonts w:ascii="Times New Roman" w:hAnsi="Times New Roman" w:cs="Times New Roman"/>
          <w:sz w:val="24"/>
          <w:szCs w:val="24"/>
        </w:rPr>
        <w:t>as a</w:t>
      </w:r>
      <w:r w:rsidR="00B27822">
        <w:rPr>
          <w:rFonts w:ascii="Times New Roman" w:hAnsi="Times New Roman" w:cs="Times New Roman"/>
          <w:sz w:val="24"/>
          <w:szCs w:val="24"/>
        </w:rPr>
        <w:t xml:space="preserve"> </w:t>
      </w:r>
      <w:r>
        <w:rPr>
          <w:rFonts w:ascii="Times New Roman" w:hAnsi="Times New Roman" w:cs="Times New Roman"/>
          <w:sz w:val="24"/>
          <w:szCs w:val="24"/>
        </w:rPr>
        <w:t>matter of</w:t>
      </w:r>
      <w:r w:rsidR="00B27822">
        <w:rPr>
          <w:rFonts w:ascii="Times New Roman" w:hAnsi="Times New Roman" w:cs="Times New Roman"/>
          <w:sz w:val="24"/>
          <w:szCs w:val="24"/>
        </w:rPr>
        <w:t xml:space="preserve"> </w:t>
      </w:r>
      <w:r>
        <w:rPr>
          <w:rFonts w:ascii="Times New Roman" w:hAnsi="Times New Roman" w:cs="Times New Roman"/>
          <w:sz w:val="24"/>
          <w:szCs w:val="24"/>
        </w:rPr>
        <w:t xml:space="preserve">fashion to </w:t>
      </w:r>
      <w:r w:rsidR="00B27822">
        <w:rPr>
          <w:rFonts w:ascii="Times New Roman" w:hAnsi="Times New Roman" w:cs="Times New Roman"/>
          <w:sz w:val="24"/>
          <w:szCs w:val="24"/>
        </w:rPr>
        <w:t xml:space="preserve">deflect </w:t>
      </w:r>
      <w:r>
        <w:rPr>
          <w:rFonts w:ascii="Times New Roman" w:hAnsi="Times New Roman" w:cs="Times New Roman"/>
          <w:sz w:val="24"/>
          <w:szCs w:val="24"/>
        </w:rPr>
        <w:t>from the</w:t>
      </w:r>
      <w:r w:rsidR="00B27822">
        <w:rPr>
          <w:rFonts w:ascii="Times New Roman" w:hAnsi="Times New Roman" w:cs="Times New Roman"/>
          <w:sz w:val="24"/>
          <w:szCs w:val="24"/>
        </w:rPr>
        <w:t xml:space="preserve"> </w:t>
      </w:r>
      <w:r>
        <w:rPr>
          <w:rFonts w:ascii="Times New Roman" w:hAnsi="Times New Roman" w:cs="Times New Roman"/>
          <w:sz w:val="24"/>
          <w:szCs w:val="24"/>
        </w:rPr>
        <w:t>real</w:t>
      </w:r>
      <w:r w:rsidR="00B27822">
        <w:rPr>
          <w:rFonts w:ascii="Times New Roman" w:hAnsi="Times New Roman" w:cs="Times New Roman"/>
          <w:sz w:val="24"/>
          <w:szCs w:val="24"/>
        </w:rPr>
        <w:t xml:space="preserve"> </w:t>
      </w:r>
      <w:r>
        <w:rPr>
          <w:rFonts w:ascii="Times New Roman" w:hAnsi="Times New Roman" w:cs="Times New Roman"/>
          <w:sz w:val="24"/>
          <w:szCs w:val="24"/>
        </w:rPr>
        <w:t>issue</w:t>
      </w:r>
      <w:r w:rsidR="00B27822">
        <w:rPr>
          <w:rFonts w:ascii="Times New Roman" w:hAnsi="Times New Roman" w:cs="Times New Roman"/>
          <w:sz w:val="24"/>
          <w:szCs w:val="24"/>
        </w:rPr>
        <w:t xml:space="preserve"> </w:t>
      </w:r>
      <w:r>
        <w:rPr>
          <w:rFonts w:ascii="Times New Roman" w:hAnsi="Times New Roman" w:cs="Times New Roman"/>
          <w:sz w:val="24"/>
          <w:szCs w:val="24"/>
        </w:rPr>
        <w:t>that</w:t>
      </w:r>
      <w:r w:rsidR="00B27822">
        <w:rPr>
          <w:rFonts w:ascii="Times New Roman" w:hAnsi="Times New Roman" w:cs="Times New Roman"/>
          <w:sz w:val="24"/>
          <w:szCs w:val="24"/>
        </w:rPr>
        <w:t xml:space="preserve"> </w:t>
      </w:r>
      <w:r>
        <w:rPr>
          <w:rFonts w:ascii="Times New Roman" w:hAnsi="Times New Roman" w:cs="Times New Roman"/>
          <w:sz w:val="24"/>
          <w:szCs w:val="24"/>
        </w:rPr>
        <w:t>was</w:t>
      </w:r>
      <w:r w:rsidR="00B27822">
        <w:rPr>
          <w:rFonts w:ascii="Times New Roman" w:hAnsi="Times New Roman" w:cs="Times New Roman"/>
          <w:sz w:val="24"/>
          <w:szCs w:val="24"/>
        </w:rPr>
        <w:t xml:space="preserve"> </w:t>
      </w:r>
      <w:r>
        <w:rPr>
          <w:rFonts w:ascii="Times New Roman" w:hAnsi="Times New Roman" w:cs="Times New Roman"/>
          <w:sz w:val="24"/>
          <w:szCs w:val="24"/>
        </w:rPr>
        <w:t>before the</w:t>
      </w:r>
      <w:r w:rsidR="00B27822">
        <w:rPr>
          <w:rFonts w:ascii="Times New Roman" w:hAnsi="Times New Roman" w:cs="Times New Roman"/>
          <w:sz w:val="24"/>
          <w:szCs w:val="24"/>
        </w:rPr>
        <w:t xml:space="preserve"> </w:t>
      </w:r>
      <w:r>
        <w:rPr>
          <w:rFonts w:ascii="Times New Roman" w:hAnsi="Times New Roman" w:cs="Times New Roman"/>
          <w:sz w:val="24"/>
          <w:szCs w:val="24"/>
        </w:rPr>
        <w:t>lower</w:t>
      </w:r>
      <w:r w:rsidR="00B27822">
        <w:rPr>
          <w:rFonts w:ascii="Times New Roman" w:hAnsi="Times New Roman" w:cs="Times New Roman"/>
          <w:sz w:val="24"/>
          <w:szCs w:val="24"/>
        </w:rPr>
        <w:t xml:space="preserve"> </w:t>
      </w:r>
      <w:r>
        <w:rPr>
          <w:rFonts w:ascii="Times New Roman" w:hAnsi="Times New Roman" w:cs="Times New Roman"/>
          <w:sz w:val="24"/>
          <w:szCs w:val="24"/>
        </w:rPr>
        <w:t>court, namely the</w:t>
      </w:r>
      <w:r w:rsidR="00B27822">
        <w:rPr>
          <w:rFonts w:ascii="Times New Roman" w:hAnsi="Times New Roman" w:cs="Times New Roman"/>
          <w:sz w:val="24"/>
          <w:szCs w:val="24"/>
        </w:rPr>
        <w:t xml:space="preserve"> </w:t>
      </w:r>
      <w:r>
        <w:rPr>
          <w:rFonts w:ascii="Times New Roman" w:hAnsi="Times New Roman" w:cs="Times New Roman"/>
          <w:sz w:val="24"/>
          <w:szCs w:val="24"/>
        </w:rPr>
        <w:t>acknowledgment of</w:t>
      </w:r>
      <w:r w:rsidR="00B27822">
        <w:rPr>
          <w:rFonts w:ascii="Times New Roman" w:hAnsi="Times New Roman" w:cs="Times New Roman"/>
          <w:sz w:val="24"/>
          <w:szCs w:val="24"/>
        </w:rPr>
        <w:t xml:space="preserve"> </w:t>
      </w:r>
      <w:r>
        <w:rPr>
          <w:rFonts w:ascii="Times New Roman" w:hAnsi="Times New Roman" w:cs="Times New Roman"/>
          <w:sz w:val="24"/>
          <w:szCs w:val="24"/>
        </w:rPr>
        <w:t>debt. Th</w:t>
      </w:r>
      <w:r w:rsidR="00567B70">
        <w:rPr>
          <w:rFonts w:ascii="Times New Roman" w:hAnsi="Times New Roman" w:cs="Times New Roman"/>
          <w:sz w:val="24"/>
          <w:szCs w:val="24"/>
        </w:rPr>
        <w:t>e</w:t>
      </w:r>
      <w:r w:rsidR="00B27822">
        <w:rPr>
          <w:rFonts w:ascii="Times New Roman" w:hAnsi="Times New Roman" w:cs="Times New Roman"/>
          <w:sz w:val="24"/>
          <w:szCs w:val="24"/>
        </w:rPr>
        <w:t xml:space="preserve"> ground</w:t>
      </w:r>
      <w:r>
        <w:rPr>
          <w:rFonts w:ascii="Times New Roman" w:hAnsi="Times New Roman" w:cs="Times New Roman"/>
          <w:sz w:val="24"/>
          <w:szCs w:val="24"/>
        </w:rPr>
        <w:t xml:space="preserve"> of</w:t>
      </w:r>
      <w:r w:rsidR="00B27822">
        <w:rPr>
          <w:rFonts w:ascii="Times New Roman" w:hAnsi="Times New Roman" w:cs="Times New Roman"/>
          <w:sz w:val="24"/>
          <w:szCs w:val="24"/>
        </w:rPr>
        <w:t xml:space="preserve"> </w:t>
      </w:r>
      <w:r>
        <w:rPr>
          <w:rFonts w:ascii="Times New Roman" w:hAnsi="Times New Roman" w:cs="Times New Roman"/>
          <w:sz w:val="24"/>
          <w:szCs w:val="24"/>
        </w:rPr>
        <w:t>appeal is</w:t>
      </w:r>
      <w:r w:rsidR="00567B70">
        <w:rPr>
          <w:rFonts w:ascii="Times New Roman" w:hAnsi="Times New Roman" w:cs="Times New Roman"/>
          <w:sz w:val="24"/>
          <w:szCs w:val="24"/>
        </w:rPr>
        <w:t xml:space="preserve"> therefore</w:t>
      </w:r>
      <w:r>
        <w:rPr>
          <w:rFonts w:ascii="Times New Roman" w:hAnsi="Times New Roman" w:cs="Times New Roman"/>
          <w:sz w:val="24"/>
          <w:szCs w:val="24"/>
        </w:rPr>
        <w:t xml:space="preserve"> dismissed.</w:t>
      </w:r>
    </w:p>
    <w:p w:rsidR="00A07C27" w:rsidRDefault="00A25F85" w:rsidP="00940B03">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The</w:t>
      </w:r>
      <w:r w:rsidR="00B27822">
        <w:rPr>
          <w:rFonts w:ascii="Times New Roman" w:hAnsi="Times New Roman" w:cs="Times New Roman"/>
          <w:sz w:val="24"/>
          <w:szCs w:val="24"/>
        </w:rPr>
        <w:t xml:space="preserve"> </w:t>
      </w:r>
      <w:r>
        <w:rPr>
          <w:rFonts w:ascii="Times New Roman" w:hAnsi="Times New Roman" w:cs="Times New Roman"/>
          <w:sz w:val="24"/>
          <w:szCs w:val="24"/>
        </w:rPr>
        <w:t>second</w:t>
      </w:r>
      <w:r w:rsidR="00B27822">
        <w:rPr>
          <w:rFonts w:ascii="Times New Roman" w:hAnsi="Times New Roman" w:cs="Times New Roman"/>
          <w:sz w:val="24"/>
          <w:szCs w:val="24"/>
        </w:rPr>
        <w:t xml:space="preserve"> </w:t>
      </w:r>
      <w:r>
        <w:rPr>
          <w:rFonts w:ascii="Times New Roman" w:hAnsi="Times New Roman" w:cs="Times New Roman"/>
          <w:sz w:val="24"/>
          <w:szCs w:val="24"/>
        </w:rPr>
        <w:t>ground</w:t>
      </w:r>
      <w:r w:rsidR="00B27822">
        <w:rPr>
          <w:rFonts w:ascii="Times New Roman" w:hAnsi="Times New Roman" w:cs="Times New Roman"/>
          <w:sz w:val="24"/>
          <w:szCs w:val="24"/>
        </w:rPr>
        <w:t xml:space="preserve"> </w:t>
      </w:r>
      <w:r>
        <w:rPr>
          <w:rFonts w:ascii="Times New Roman" w:hAnsi="Times New Roman" w:cs="Times New Roman"/>
          <w:sz w:val="24"/>
          <w:szCs w:val="24"/>
        </w:rPr>
        <w:t>of appeal is that the</w:t>
      </w:r>
      <w:r w:rsidR="00B27822">
        <w:rPr>
          <w:rFonts w:ascii="Times New Roman" w:hAnsi="Times New Roman" w:cs="Times New Roman"/>
          <w:sz w:val="24"/>
          <w:szCs w:val="24"/>
        </w:rPr>
        <w:t xml:space="preserve"> </w:t>
      </w:r>
      <w:r>
        <w:rPr>
          <w:rFonts w:ascii="Times New Roman" w:hAnsi="Times New Roman" w:cs="Times New Roman"/>
          <w:sz w:val="24"/>
          <w:szCs w:val="24"/>
        </w:rPr>
        <w:t>court</w:t>
      </w:r>
      <w:r w:rsidR="00B27822">
        <w:rPr>
          <w:rFonts w:ascii="Times New Roman" w:hAnsi="Times New Roman" w:cs="Times New Roman"/>
          <w:sz w:val="24"/>
          <w:szCs w:val="24"/>
        </w:rPr>
        <w:t xml:space="preserve"> </w:t>
      </w:r>
      <w:r>
        <w:rPr>
          <w:rFonts w:ascii="Times New Roman" w:hAnsi="Times New Roman" w:cs="Times New Roman"/>
          <w:sz w:val="24"/>
          <w:szCs w:val="24"/>
        </w:rPr>
        <w:t>failed</w:t>
      </w:r>
      <w:r w:rsidR="00B27822">
        <w:rPr>
          <w:rFonts w:ascii="Times New Roman" w:hAnsi="Times New Roman" w:cs="Times New Roman"/>
          <w:sz w:val="24"/>
          <w:szCs w:val="24"/>
        </w:rPr>
        <w:t xml:space="preserve"> </w:t>
      </w:r>
      <w:r>
        <w:rPr>
          <w:rFonts w:ascii="Times New Roman" w:hAnsi="Times New Roman" w:cs="Times New Roman"/>
          <w:sz w:val="24"/>
          <w:szCs w:val="24"/>
        </w:rPr>
        <w:t>to distinguish</w:t>
      </w:r>
      <w:r w:rsidR="00B27822">
        <w:rPr>
          <w:rFonts w:ascii="Times New Roman" w:hAnsi="Times New Roman" w:cs="Times New Roman"/>
          <w:sz w:val="24"/>
          <w:szCs w:val="24"/>
        </w:rPr>
        <w:t xml:space="preserve"> between</w:t>
      </w:r>
      <w:r>
        <w:rPr>
          <w:rFonts w:ascii="Times New Roman" w:hAnsi="Times New Roman" w:cs="Times New Roman"/>
          <w:sz w:val="24"/>
          <w:szCs w:val="24"/>
        </w:rPr>
        <w:t xml:space="preserve"> </w:t>
      </w:r>
      <w:r w:rsidR="00B27822">
        <w:rPr>
          <w:rFonts w:ascii="Times New Roman" w:hAnsi="Times New Roman" w:cs="Times New Roman"/>
          <w:sz w:val="24"/>
          <w:szCs w:val="24"/>
        </w:rPr>
        <w:t>appellant</w:t>
      </w:r>
      <w:r>
        <w:rPr>
          <w:rFonts w:ascii="Times New Roman" w:hAnsi="Times New Roman" w:cs="Times New Roman"/>
          <w:sz w:val="24"/>
          <w:szCs w:val="24"/>
        </w:rPr>
        <w:t xml:space="preserve"> as a</w:t>
      </w:r>
      <w:r w:rsidR="00B27822">
        <w:rPr>
          <w:rFonts w:ascii="Times New Roman" w:hAnsi="Times New Roman" w:cs="Times New Roman"/>
          <w:sz w:val="24"/>
          <w:szCs w:val="24"/>
        </w:rPr>
        <w:t xml:space="preserve"> juristic </w:t>
      </w:r>
      <w:r>
        <w:rPr>
          <w:rFonts w:ascii="Times New Roman" w:hAnsi="Times New Roman" w:cs="Times New Roman"/>
          <w:sz w:val="24"/>
          <w:szCs w:val="24"/>
        </w:rPr>
        <w:t>person and John</w:t>
      </w:r>
      <w:r w:rsidR="00B27822">
        <w:rPr>
          <w:rFonts w:ascii="Times New Roman" w:hAnsi="Times New Roman" w:cs="Times New Roman"/>
          <w:sz w:val="24"/>
          <w:szCs w:val="24"/>
        </w:rPr>
        <w:t xml:space="preserve"> </w:t>
      </w:r>
      <w:r>
        <w:rPr>
          <w:rFonts w:ascii="Times New Roman" w:hAnsi="Times New Roman" w:cs="Times New Roman"/>
          <w:sz w:val="24"/>
          <w:szCs w:val="24"/>
        </w:rPr>
        <w:t>Gadzikwa</w:t>
      </w:r>
      <w:r w:rsidR="00B27822">
        <w:rPr>
          <w:rFonts w:ascii="Times New Roman" w:hAnsi="Times New Roman" w:cs="Times New Roman"/>
          <w:sz w:val="24"/>
          <w:szCs w:val="24"/>
        </w:rPr>
        <w:t xml:space="preserve"> </w:t>
      </w:r>
      <w:r>
        <w:rPr>
          <w:rFonts w:ascii="Times New Roman" w:hAnsi="Times New Roman" w:cs="Times New Roman"/>
          <w:sz w:val="24"/>
          <w:szCs w:val="24"/>
        </w:rPr>
        <w:t>who</w:t>
      </w:r>
      <w:r w:rsidR="00B27822">
        <w:rPr>
          <w:rFonts w:ascii="Times New Roman" w:hAnsi="Times New Roman" w:cs="Times New Roman"/>
          <w:sz w:val="24"/>
          <w:szCs w:val="24"/>
        </w:rPr>
        <w:t xml:space="preserve"> </w:t>
      </w:r>
      <w:r>
        <w:rPr>
          <w:rFonts w:ascii="Times New Roman" w:hAnsi="Times New Roman" w:cs="Times New Roman"/>
          <w:sz w:val="24"/>
          <w:szCs w:val="24"/>
        </w:rPr>
        <w:t>signed</w:t>
      </w:r>
      <w:r w:rsidR="00B27822">
        <w:rPr>
          <w:rFonts w:ascii="Times New Roman" w:hAnsi="Times New Roman" w:cs="Times New Roman"/>
          <w:sz w:val="24"/>
          <w:szCs w:val="24"/>
        </w:rPr>
        <w:t xml:space="preserve"> </w:t>
      </w:r>
      <w:r>
        <w:rPr>
          <w:rFonts w:ascii="Times New Roman" w:hAnsi="Times New Roman" w:cs="Times New Roman"/>
          <w:sz w:val="24"/>
          <w:szCs w:val="24"/>
        </w:rPr>
        <w:t>the acknowledgement</w:t>
      </w:r>
      <w:r w:rsidR="00B27822">
        <w:rPr>
          <w:rFonts w:ascii="Times New Roman" w:hAnsi="Times New Roman" w:cs="Times New Roman"/>
          <w:sz w:val="24"/>
          <w:szCs w:val="24"/>
        </w:rPr>
        <w:t xml:space="preserve"> </w:t>
      </w:r>
      <w:r>
        <w:rPr>
          <w:rFonts w:ascii="Times New Roman" w:hAnsi="Times New Roman" w:cs="Times New Roman"/>
          <w:sz w:val="24"/>
          <w:szCs w:val="24"/>
        </w:rPr>
        <w:t>of</w:t>
      </w:r>
      <w:r w:rsidR="00B27822">
        <w:rPr>
          <w:rFonts w:ascii="Times New Roman" w:hAnsi="Times New Roman" w:cs="Times New Roman"/>
          <w:sz w:val="24"/>
          <w:szCs w:val="24"/>
        </w:rPr>
        <w:t xml:space="preserve"> </w:t>
      </w:r>
      <w:r>
        <w:rPr>
          <w:rFonts w:ascii="Times New Roman" w:hAnsi="Times New Roman" w:cs="Times New Roman"/>
          <w:sz w:val="24"/>
          <w:szCs w:val="24"/>
        </w:rPr>
        <w:t>debt</w:t>
      </w:r>
      <w:r w:rsidR="00B27822">
        <w:rPr>
          <w:rFonts w:ascii="Times New Roman" w:hAnsi="Times New Roman" w:cs="Times New Roman"/>
          <w:sz w:val="24"/>
          <w:szCs w:val="24"/>
        </w:rPr>
        <w:t xml:space="preserve"> </w:t>
      </w:r>
      <w:r>
        <w:rPr>
          <w:rFonts w:ascii="Times New Roman" w:hAnsi="Times New Roman" w:cs="Times New Roman"/>
          <w:sz w:val="24"/>
          <w:szCs w:val="24"/>
        </w:rPr>
        <w:t>as</w:t>
      </w:r>
      <w:r w:rsidR="00B27822">
        <w:rPr>
          <w:rFonts w:ascii="Times New Roman" w:hAnsi="Times New Roman" w:cs="Times New Roman"/>
          <w:sz w:val="24"/>
          <w:szCs w:val="24"/>
        </w:rPr>
        <w:t xml:space="preserve"> </w:t>
      </w:r>
      <w:r>
        <w:rPr>
          <w:rFonts w:ascii="Times New Roman" w:hAnsi="Times New Roman" w:cs="Times New Roman"/>
          <w:sz w:val="24"/>
          <w:szCs w:val="24"/>
        </w:rPr>
        <w:t>an actual person.</w:t>
      </w:r>
      <w:r w:rsidR="00B27822">
        <w:rPr>
          <w:rFonts w:ascii="Times New Roman" w:hAnsi="Times New Roman" w:cs="Times New Roman"/>
          <w:sz w:val="24"/>
          <w:szCs w:val="24"/>
        </w:rPr>
        <w:t xml:space="preserve"> </w:t>
      </w:r>
      <w:r>
        <w:rPr>
          <w:rFonts w:ascii="Times New Roman" w:hAnsi="Times New Roman" w:cs="Times New Roman"/>
          <w:sz w:val="24"/>
          <w:szCs w:val="24"/>
        </w:rPr>
        <w:t>He signed in</w:t>
      </w:r>
      <w:r w:rsidR="00B27822">
        <w:rPr>
          <w:rFonts w:ascii="Times New Roman" w:hAnsi="Times New Roman" w:cs="Times New Roman"/>
          <w:sz w:val="24"/>
          <w:szCs w:val="24"/>
        </w:rPr>
        <w:t xml:space="preserve"> </w:t>
      </w:r>
      <w:r>
        <w:rPr>
          <w:rFonts w:ascii="Times New Roman" w:hAnsi="Times New Roman" w:cs="Times New Roman"/>
          <w:sz w:val="24"/>
          <w:szCs w:val="24"/>
        </w:rPr>
        <w:t>his</w:t>
      </w:r>
      <w:r w:rsidR="00B27822">
        <w:rPr>
          <w:rFonts w:ascii="Times New Roman" w:hAnsi="Times New Roman" w:cs="Times New Roman"/>
          <w:sz w:val="24"/>
          <w:szCs w:val="24"/>
        </w:rPr>
        <w:t xml:space="preserve"> capacity</w:t>
      </w:r>
      <w:r>
        <w:rPr>
          <w:rFonts w:ascii="Times New Roman" w:hAnsi="Times New Roman" w:cs="Times New Roman"/>
          <w:sz w:val="24"/>
          <w:szCs w:val="24"/>
        </w:rPr>
        <w:t xml:space="preserve"> as</w:t>
      </w:r>
      <w:r w:rsidR="00A07C27">
        <w:rPr>
          <w:rFonts w:ascii="Times New Roman" w:hAnsi="Times New Roman" w:cs="Times New Roman"/>
          <w:sz w:val="24"/>
          <w:szCs w:val="24"/>
        </w:rPr>
        <w:t xml:space="preserve"> M</w:t>
      </w:r>
      <w:r w:rsidR="00B27822">
        <w:rPr>
          <w:rFonts w:ascii="Times New Roman" w:hAnsi="Times New Roman" w:cs="Times New Roman"/>
          <w:sz w:val="24"/>
          <w:szCs w:val="24"/>
        </w:rPr>
        <w:t xml:space="preserve">anaging </w:t>
      </w:r>
      <w:r w:rsidR="00A07C27">
        <w:rPr>
          <w:rFonts w:ascii="Times New Roman" w:hAnsi="Times New Roman" w:cs="Times New Roman"/>
          <w:sz w:val="24"/>
          <w:szCs w:val="24"/>
        </w:rPr>
        <w:t>D</w:t>
      </w:r>
      <w:r>
        <w:rPr>
          <w:rFonts w:ascii="Times New Roman" w:hAnsi="Times New Roman" w:cs="Times New Roman"/>
          <w:sz w:val="24"/>
          <w:szCs w:val="24"/>
        </w:rPr>
        <w:t>irector of the</w:t>
      </w:r>
      <w:r w:rsidR="00B27822">
        <w:rPr>
          <w:rFonts w:ascii="Times New Roman" w:hAnsi="Times New Roman" w:cs="Times New Roman"/>
          <w:sz w:val="24"/>
          <w:szCs w:val="24"/>
        </w:rPr>
        <w:t xml:space="preserve"> </w:t>
      </w:r>
      <w:r>
        <w:rPr>
          <w:rFonts w:ascii="Times New Roman" w:hAnsi="Times New Roman" w:cs="Times New Roman"/>
          <w:sz w:val="24"/>
          <w:szCs w:val="24"/>
        </w:rPr>
        <w:t>appellant.</w:t>
      </w:r>
      <w:r w:rsidR="00567B70">
        <w:rPr>
          <w:rFonts w:ascii="Times New Roman" w:hAnsi="Times New Roman" w:cs="Times New Roman"/>
          <w:sz w:val="24"/>
          <w:szCs w:val="24"/>
        </w:rPr>
        <w:t xml:space="preserve"> </w:t>
      </w:r>
      <w:r w:rsidR="00A07C27">
        <w:rPr>
          <w:rFonts w:ascii="Times New Roman" w:hAnsi="Times New Roman" w:cs="Times New Roman"/>
          <w:sz w:val="24"/>
          <w:szCs w:val="24"/>
        </w:rPr>
        <w:t>A</w:t>
      </w:r>
      <w:r w:rsidR="00567B70">
        <w:rPr>
          <w:rFonts w:ascii="Times New Roman" w:hAnsi="Times New Roman" w:cs="Times New Roman"/>
          <w:sz w:val="24"/>
          <w:szCs w:val="24"/>
        </w:rPr>
        <w:t>n acknowledgment of</w:t>
      </w:r>
      <w:r w:rsidR="007072D8">
        <w:rPr>
          <w:rFonts w:ascii="Times New Roman" w:hAnsi="Times New Roman" w:cs="Times New Roman"/>
          <w:sz w:val="24"/>
          <w:szCs w:val="24"/>
        </w:rPr>
        <w:t xml:space="preserve"> </w:t>
      </w:r>
      <w:r w:rsidR="00567B70">
        <w:rPr>
          <w:rFonts w:ascii="Times New Roman" w:hAnsi="Times New Roman" w:cs="Times New Roman"/>
          <w:sz w:val="24"/>
          <w:szCs w:val="24"/>
        </w:rPr>
        <w:t>debt is</w:t>
      </w:r>
      <w:r w:rsidR="007072D8">
        <w:rPr>
          <w:rFonts w:ascii="Times New Roman" w:hAnsi="Times New Roman" w:cs="Times New Roman"/>
          <w:sz w:val="24"/>
          <w:szCs w:val="24"/>
        </w:rPr>
        <w:t xml:space="preserve"> </w:t>
      </w:r>
      <w:r w:rsidR="00567B70">
        <w:rPr>
          <w:rFonts w:ascii="Times New Roman" w:hAnsi="Times New Roman" w:cs="Times New Roman"/>
          <w:sz w:val="24"/>
          <w:szCs w:val="24"/>
        </w:rPr>
        <w:t>freely</w:t>
      </w:r>
      <w:r w:rsidR="007072D8">
        <w:rPr>
          <w:rFonts w:ascii="Times New Roman" w:hAnsi="Times New Roman" w:cs="Times New Roman"/>
          <w:sz w:val="24"/>
          <w:szCs w:val="24"/>
        </w:rPr>
        <w:t xml:space="preserve"> </w:t>
      </w:r>
      <w:r w:rsidR="00567B70">
        <w:rPr>
          <w:rFonts w:ascii="Times New Roman" w:hAnsi="Times New Roman" w:cs="Times New Roman"/>
          <w:sz w:val="24"/>
          <w:szCs w:val="24"/>
        </w:rPr>
        <w:t>entered into as</w:t>
      </w:r>
      <w:r w:rsidR="007072D8">
        <w:rPr>
          <w:rFonts w:ascii="Times New Roman" w:hAnsi="Times New Roman" w:cs="Times New Roman"/>
          <w:sz w:val="24"/>
          <w:szCs w:val="24"/>
        </w:rPr>
        <w:t xml:space="preserve"> </w:t>
      </w:r>
      <w:r w:rsidR="00567B70">
        <w:rPr>
          <w:rFonts w:ascii="Times New Roman" w:hAnsi="Times New Roman" w:cs="Times New Roman"/>
          <w:sz w:val="24"/>
          <w:szCs w:val="24"/>
        </w:rPr>
        <w:t>a</w:t>
      </w:r>
      <w:r w:rsidR="007072D8">
        <w:rPr>
          <w:rFonts w:ascii="Times New Roman" w:hAnsi="Times New Roman" w:cs="Times New Roman"/>
          <w:sz w:val="24"/>
          <w:szCs w:val="24"/>
        </w:rPr>
        <w:t xml:space="preserve"> </w:t>
      </w:r>
      <w:r w:rsidR="00A07C27">
        <w:rPr>
          <w:rFonts w:ascii="Times New Roman" w:hAnsi="Times New Roman" w:cs="Times New Roman"/>
          <w:sz w:val="24"/>
          <w:szCs w:val="24"/>
        </w:rPr>
        <w:t>binding</w:t>
      </w:r>
      <w:r w:rsidR="007072D8">
        <w:rPr>
          <w:rFonts w:ascii="Times New Roman" w:hAnsi="Times New Roman" w:cs="Times New Roman"/>
          <w:sz w:val="24"/>
          <w:szCs w:val="24"/>
        </w:rPr>
        <w:t xml:space="preserve"> </w:t>
      </w:r>
      <w:r w:rsidR="00567B70">
        <w:rPr>
          <w:rFonts w:ascii="Times New Roman" w:hAnsi="Times New Roman" w:cs="Times New Roman"/>
          <w:sz w:val="24"/>
          <w:szCs w:val="24"/>
        </w:rPr>
        <w:t>contract</w:t>
      </w:r>
      <w:r w:rsidR="00A07C27">
        <w:rPr>
          <w:rFonts w:ascii="Times New Roman" w:hAnsi="Times New Roman" w:cs="Times New Roman"/>
          <w:sz w:val="24"/>
          <w:szCs w:val="24"/>
        </w:rPr>
        <w:t xml:space="preserve"> between the</w:t>
      </w:r>
      <w:r w:rsidR="007072D8">
        <w:rPr>
          <w:rFonts w:ascii="Times New Roman" w:hAnsi="Times New Roman" w:cs="Times New Roman"/>
          <w:sz w:val="24"/>
          <w:szCs w:val="24"/>
        </w:rPr>
        <w:t xml:space="preserve"> </w:t>
      </w:r>
      <w:r w:rsidR="00A07C27">
        <w:rPr>
          <w:rFonts w:ascii="Times New Roman" w:hAnsi="Times New Roman" w:cs="Times New Roman"/>
          <w:sz w:val="24"/>
          <w:szCs w:val="24"/>
        </w:rPr>
        <w:t>parties and</w:t>
      </w:r>
      <w:r w:rsidR="007072D8">
        <w:rPr>
          <w:rFonts w:ascii="Times New Roman" w:hAnsi="Times New Roman" w:cs="Times New Roman"/>
          <w:sz w:val="24"/>
          <w:szCs w:val="24"/>
        </w:rPr>
        <w:t xml:space="preserve"> </w:t>
      </w:r>
      <w:r w:rsidR="00A07C27">
        <w:rPr>
          <w:rFonts w:ascii="Times New Roman" w:hAnsi="Times New Roman" w:cs="Times New Roman"/>
          <w:sz w:val="24"/>
          <w:szCs w:val="24"/>
        </w:rPr>
        <w:t>as</w:t>
      </w:r>
      <w:r w:rsidR="007072D8">
        <w:rPr>
          <w:rFonts w:ascii="Times New Roman" w:hAnsi="Times New Roman" w:cs="Times New Roman"/>
          <w:sz w:val="24"/>
          <w:szCs w:val="24"/>
        </w:rPr>
        <w:t xml:space="preserve"> </w:t>
      </w:r>
      <w:r w:rsidR="00A07C27">
        <w:rPr>
          <w:rFonts w:ascii="Times New Roman" w:hAnsi="Times New Roman" w:cs="Times New Roman"/>
          <w:sz w:val="24"/>
          <w:szCs w:val="24"/>
        </w:rPr>
        <w:t>such the</w:t>
      </w:r>
      <w:r w:rsidR="007072D8">
        <w:rPr>
          <w:rFonts w:ascii="Times New Roman" w:hAnsi="Times New Roman" w:cs="Times New Roman"/>
          <w:sz w:val="24"/>
          <w:szCs w:val="24"/>
        </w:rPr>
        <w:t xml:space="preserve"> </w:t>
      </w:r>
      <w:r w:rsidR="00A07C27">
        <w:rPr>
          <w:rFonts w:ascii="Times New Roman" w:hAnsi="Times New Roman" w:cs="Times New Roman"/>
          <w:sz w:val="24"/>
          <w:szCs w:val="24"/>
        </w:rPr>
        <w:t>second</w:t>
      </w:r>
      <w:r w:rsidR="007072D8">
        <w:rPr>
          <w:rFonts w:ascii="Times New Roman" w:hAnsi="Times New Roman" w:cs="Times New Roman"/>
          <w:sz w:val="24"/>
          <w:szCs w:val="24"/>
        </w:rPr>
        <w:t xml:space="preserve"> </w:t>
      </w:r>
      <w:r w:rsidR="004331D0">
        <w:rPr>
          <w:rFonts w:ascii="Times New Roman" w:hAnsi="Times New Roman" w:cs="Times New Roman"/>
          <w:sz w:val="24"/>
          <w:szCs w:val="24"/>
        </w:rPr>
        <w:t>appellant cannot seek</w:t>
      </w:r>
      <w:r w:rsidR="00A07C27">
        <w:rPr>
          <w:rFonts w:ascii="Times New Roman" w:hAnsi="Times New Roman" w:cs="Times New Roman"/>
          <w:sz w:val="24"/>
          <w:szCs w:val="24"/>
        </w:rPr>
        <w:t xml:space="preserve"> to</w:t>
      </w:r>
      <w:r w:rsidR="007072D8">
        <w:rPr>
          <w:rFonts w:ascii="Times New Roman" w:hAnsi="Times New Roman" w:cs="Times New Roman"/>
          <w:sz w:val="24"/>
          <w:szCs w:val="24"/>
        </w:rPr>
        <w:t xml:space="preserve"> </w:t>
      </w:r>
      <w:r w:rsidR="00A07C27">
        <w:rPr>
          <w:rFonts w:ascii="Times New Roman" w:hAnsi="Times New Roman" w:cs="Times New Roman"/>
          <w:sz w:val="24"/>
          <w:szCs w:val="24"/>
        </w:rPr>
        <w:t>turn</w:t>
      </w:r>
      <w:r w:rsidR="007072D8">
        <w:rPr>
          <w:rFonts w:ascii="Times New Roman" w:hAnsi="Times New Roman" w:cs="Times New Roman"/>
          <w:sz w:val="24"/>
          <w:szCs w:val="24"/>
        </w:rPr>
        <w:t xml:space="preserve"> </w:t>
      </w:r>
      <w:r w:rsidR="00A07C27">
        <w:rPr>
          <w:rFonts w:ascii="Times New Roman" w:hAnsi="Times New Roman" w:cs="Times New Roman"/>
          <w:sz w:val="24"/>
          <w:szCs w:val="24"/>
        </w:rPr>
        <w:t>his</w:t>
      </w:r>
      <w:r w:rsidR="007072D8">
        <w:rPr>
          <w:rFonts w:ascii="Times New Roman" w:hAnsi="Times New Roman" w:cs="Times New Roman"/>
          <w:sz w:val="24"/>
          <w:szCs w:val="24"/>
        </w:rPr>
        <w:t xml:space="preserve"> </w:t>
      </w:r>
      <w:r w:rsidR="00A07C27">
        <w:rPr>
          <w:rFonts w:ascii="Times New Roman" w:hAnsi="Times New Roman" w:cs="Times New Roman"/>
          <w:sz w:val="24"/>
          <w:szCs w:val="24"/>
        </w:rPr>
        <w:t>back</w:t>
      </w:r>
      <w:r w:rsidR="007072D8">
        <w:rPr>
          <w:rFonts w:ascii="Times New Roman" w:hAnsi="Times New Roman" w:cs="Times New Roman"/>
          <w:sz w:val="24"/>
          <w:szCs w:val="24"/>
        </w:rPr>
        <w:t xml:space="preserve"> </w:t>
      </w:r>
      <w:r w:rsidR="00A07C27">
        <w:rPr>
          <w:rFonts w:ascii="Times New Roman" w:hAnsi="Times New Roman" w:cs="Times New Roman"/>
          <w:sz w:val="24"/>
          <w:szCs w:val="24"/>
        </w:rPr>
        <w:t>on what he</w:t>
      </w:r>
      <w:r w:rsidR="007072D8">
        <w:rPr>
          <w:rFonts w:ascii="Times New Roman" w:hAnsi="Times New Roman" w:cs="Times New Roman"/>
          <w:sz w:val="24"/>
          <w:szCs w:val="24"/>
        </w:rPr>
        <w:t xml:space="preserve"> </w:t>
      </w:r>
      <w:r w:rsidR="00A07C27">
        <w:rPr>
          <w:rFonts w:ascii="Times New Roman" w:hAnsi="Times New Roman" w:cs="Times New Roman"/>
          <w:sz w:val="24"/>
          <w:szCs w:val="24"/>
        </w:rPr>
        <w:t>freely</w:t>
      </w:r>
      <w:r w:rsidR="007072D8">
        <w:rPr>
          <w:rFonts w:ascii="Times New Roman" w:hAnsi="Times New Roman" w:cs="Times New Roman"/>
          <w:sz w:val="24"/>
          <w:szCs w:val="24"/>
        </w:rPr>
        <w:t xml:space="preserve"> </w:t>
      </w:r>
      <w:r w:rsidR="00A07C27">
        <w:rPr>
          <w:rFonts w:ascii="Times New Roman" w:hAnsi="Times New Roman" w:cs="Times New Roman"/>
          <w:sz w:val="24"/>
          <w:szCs w:val="24"/>
        </w:rPr>
        <w:t>and voluntarily undertook to pay</w:t>
      </w:r>
      <w:r w:rsidR="00A1062C">
        <w:rPr>
          <w:rFonts w:ascii="Times New Roman" w:hAnsi="Times New Roman" w:cs="Times New Roman"/>
          <w:sz w:val="24"/>
          <w:szCs w:val="24"/>
        </w:rPr>
        <w:t xml:space="preserve"> on behalf of the appellant</w:t>
      </w:r>
      <w:r w:rsidR="00A07C27">
        <w:rPr>
          <w:rFonts w:ascii="Times New Roman" w:hAnsi="Times New Roman" w:cs="Times New Roman"/>
          <w:sz w:val="24"/>
          <w:szCs w:val="24"/>
        </w:rPr>
        <w:t>.</w:t>
      </w:r>
    </w:p>
    <w:p w:rsidR="00D700D9" w:rsidRDefault="00A1062C" w:rsidP="00940B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w:t>
      </w:r>
      <w:r w:rsidR="00A07C27">
        <w:rPr>
          <w:rFonts w:ascii="Times New Roman" w:hAnsi="Times New Roman" w:cs="Times New Roman"/>
          <w:sz w:val="24"/>
          <w:szCs w:val="24"/>
        </w:rPr>
        <w:t>egard</w:t>
      </w:r>
      <w:r>
        <w:rPr>
          <w:rFonts w:ascii="Times New Roman" w:hAnsi="Times New Roman" w:cs="Times New Roman"/>
          <w:sz w:val="24"/>
          <w:szCs w:val="24"/>
        </w:rPr>
        <w:t xml:space="preserve">ing </w:t>
      </w:r>
      <w:r w:rsidR="00A07C27">
        <w:rPr>
          <w:rFonts w:ascii="Times New Roman" w:hAnsi="Times New Roman" w:cs="Times New Roman"/>
          <w:sz w:val="24"/>
          <w:szCs w:val="24"/>
        </w:rPr>
        <w:t>the</w:t>
      </w:r>
      <w:r w:rsidR="007072D8">
        <w:rPr>
          <w:rFonts w:ascii="Times New Roman" w:hAnsi="Times New Roman" w:cs="Times New Roman"/>
          <w:sz w:val="24"/>
          <w:szCs w:val="24"/>
        </w:rPr>
        <w:t xml:space="preserve"> </w:t>
      </w:r>
      <w:r w:rsidR="00A07C27">
        <w:rPr>
          <w:rFonts w:ascii="Times New Roman" w:hAnsi="Times New Roman" w:cs="Times New Roman"/>
          <w:sz w:val="24"/>
          <w:szCs w:val="24"/>
        </w:rPr>
        <w:t>third</w:t>
      </w:r>
      <w:r w:rsidR="007072D8">
        <w:rPr>
          <w:rFonts w:ascii="Times New Roman" w:hAnsi="Times New Roman" w:cs="Times New Roman"/>
          <w:sz w:val="24"/>
          <w:szCs w:val="24"/>
        </w:rPr>
        <w:t xml:space="preserve"> </w:t>
      </w:r>
      <w:r w:rsidR="00A07C27">
        <w:rPr>
          <w:rFonts w:ascii="Times New Roman" w:hAnsi="Times New Roman" w:cs="Times New Roman"/>
          <w:sz w:val="24"/>
          <w:szCs w:val="24"/>
        </w:rPr>
        <w:t>ground</w:t>
      </w:r>
      <w:r w:rsidR="007072D8">
        <w:rPr>
          <w:rFonts w:ascii="Times New Roman" w:hAnsi="Times New Roman" w:cs="Times New Roman"/>
          <w:sz w:val="24"/>
          <w:szCs w:val="24"/>
        </w:rPr>
        <w:t xml:space="preserve"> </w:t>
      </w:r>
      <w:r w:rsidR="00A07C27">
        <w:rPr>
          <w:rFonts w:ascii="Times New Roman" w:hAnsi="Times New Roman" w:cs="Times New Roman"/>
          <w:sz w:val="24"/>
          <w:szCs w:val="24"/>
        </w:rPr>
        <w:t>that the</w:t>
      </w:r>
      <w:r w:rsidR="007072D8">
        <w:rPr>
          <w:rFonts w:ascii="Times New Roman" w:hAnsi="Times New Roman" w:cs="Times New Roman"/>
          <w:sz w:val="24"/>
          <w:szCs w:val="24"/>
        </w:rPr>
        <w:t xml:space="preserve"> </w:t>
      </w:r>
      <w:r w:rsidR="004331D0">
        <w:rPr>
          <w:rFonts w:ascii="Times New Roman" w:hAnsi="Times New Roman" w:cs="Times New Roman"/>
          <w:sz w:val="24"/>
          <w:szCs w:val="24"/>
        </w:rPr>
        <w:t>error</w:t>
      </w:r>
      <w:r w:rsidR="007072D8">
        <w:rPr>
          <w:rFonts w:ascii="Times New Roman" w:hAnsi="Times New Roman" w:cs="Times New Roman"/>
          <w:sz w:val="24"/>
          <w:szCs w:val="24"/>
        </w:rPr>
        <w:t xml:space="preserve"> </w:t>
      </w:r>
      <w:r w:rsidR="000657A3">
        <w:rPr>
          <w:rFonts w:ascii="Times New Roman" w:hAnsi="Times New Roman" w:cs="Times New Roman"/>
          <w:sz w:val="24"/>
          <w:szCs w:val="24"/>
        </w:rPr>
        <w:t xml:space="preserve">was </w:t>
      </w:r>
      <w:r w:rsidR="00A07C27">
        <w:rPr>
          <w:rFonts w:ascii="Times New Roman" w:hAnsi="Times New Roman" w:cs="Times New Roman"/>
          <w:sz w:val="24"/>
          <w:szCs w:val="24"/>
        </w:rPr>
        <w:t>in holding that the acknowledgement of debt signed by the 2</w:t>
      </w:r>
      <w:r w:rsidR="00A07C27" w:rsidRPr="002B2417">
        <w:rPr>
          <w:rFonts w:ascii="Times New Roman" w:hAnsi="Times New Roman" w:cs="Times New Roman"/>
          <w:sz w:val="24"/>
          <w:szCs w:val="24"/>
          <w:vertAlign w:val="superscript"/>
        </w:rPr>
        <w:t>nd</w:t>
      </w:r>
      <w:r w:rsidR="00A07C27">
        <w:rPr>
          <w:rFonts w:ascii="Times New Roman" w:hAnsi="Times New Roman" w:cs="Times New Roman"/>
          <w:sz w:val="24"/>
          <w:szCs w:val="24"/>
        </w:rPr>
        <w:t xml:space="preserve"> Appellant was for a period similar to that disclosed in the summons, the summons were issued on the 6</w:t>
      </w:r>
      <w:r w:rsidR="00A07C27" w:rsidRPr="00C93D4E">
        <w:rPr>
          <w:rFonts w:ascii="Times New Roman" w:hAnsi="Times New Roman" w:cs="Times New Roman"/>
          <w:sz w:val="24"/>
          <w:szCs w:val="24"/>
          <w:vertAlign w:val="superscript"/>
        </w:rPr>
        <w:t>th</w:t>
      </w:r>
      <w:r w:rsidR="00A07C27">
        <w:rPr>
          <w:rFonts w:ascii="Times New Roman" w:hAnsi="Times New Roman" w:cs="Times New Roman"/>
          <w:sz w:val="24"/>
          <w:szCs w:val="24"/>
        </w:rPr>
        <w:t xml:space="preserve"> of December 2021 claiming the above stated amounts as being arrears accumulated from January 2021 to the date of summons. In other words,</w:t>
      </w:r>
      <w:r w:rsidR="007072D8">
        <w:rPr>
          <w:rFonts w:ascii="Times New Roman" w:hAnsi="Times New Roman" w:cs="Times New Roman"/>
          <w:sz w:val="24"/>
          <w:szCs w:val="24"/>
        </w:rPr>
        <w:t xml:space="preserve"> </w:t>
      </w:r>
      <w:r w:rsidR="00A07C27">
        <w:rPr>
          <w:rFonts w:ascii="Times New Roman" w:hAnsi="Times New Roman" w:cs="Times New Roman"/>
          <w:sz w:val="24"/>
          <w:szCs w:val="24"/>
        </w:rPr>
        <w:t>whilst the acknowledgement of</w:t>
      </w:r>
      <w:r w:rsidR="007072D8">
        <w:rPr>
          <w:rFonts w:ascii="Times New Roman" w:hAnsi="Times New Roman" w:cs="Times New Roman"/>
          <w:sz w:val="24"/>
          <w:szCs w:val="24"/>
        </w:rPr>
        <w:t xml:space="preserve"> </w:t>
      </w:r>
      <w:r w:rsidR="00A07C27">
        <w:rPr>
          <w:rFonts w:ascii="Times New Roman" w:hAnsi="Times New Roman" w:cs="Times New Roman"/>
          <w:sz w:val="24"/>
          <w:szCs w:val="24"/>
        </w:rPr>
        <w:t>debt stated the date of the sums owing</w:t>
      </w:r>
      <w:r w:rsidR="007072D8">
        <w:rPr>
          <w:rFonts w:ascii="Times New Roman" w:hAnsi="Times New Roman" w:cs="Times New Roman"/>
          <w:sz w:val="24"/>
          <w:szCs w:val="24"/>
        </w:rPr>
        <w:t xml:space="preserve"> </w:t>
      </w:r>
      <w:r w:rsidR="00A07C27">
        <w:rPr>
          <w:rFonts w:ascii="Times New Roman" w:hAnsi="Times New Roman" w:cs="Times New Roman"/>
          <w:sz w:val="24"/>
          <w:szCs w:val="24"/>
        </w:rPr>
        <w:t>as being from 2020, the summons had</w:t>
      </w:r>
      <w:r w:rsidR="007072D8">
        <w:rPr>
          <w:rFonts w:ascii="Times New Roman" w:hAnsi="Times New Roman" w:cs="Times New Roman"/>
          <w:sz w:val="24"/>
          <w:szCs w:val="24"/>
        </w:rPr>
        <w:t xml:space="preserve"> </w:t>
      </w:r>
      <w:r w:rsidR="00A07C27">
        <w:rPr>
          <w:rFonts w:ascii="Times New Roman" w:hAnsi="Times New Roman" w:cs="Times New Roman"/>
          <w:sz w:val="24"/>
          <w:szCs w:val="24"/>
        </w:rPr>
        <w:t>put 2021 as the date</w:t>
      </w:r>
      <w:r w:rsidR="007072D8">
        <w:rPr>
          <w:rFonts w:ascii="Times New Roman" w:hAnsi="Times New Roman" w:cs="Times New Roman"/>
          <w:sz w:val="24"/>
          <w:szCs w:val="24"/>
        </w:rPr>
        <w:t xml:space="preserve"> </w:t>
      </w:r>
      <w:r w:rsidR="00A07C27">
        <w:rPr>
          <w:rFonts w:ascii="Times New Roman" w:hAnsi="Times New Roman" w:cs="Times New Roman"/>
          <w:sz w:val="24"/>
          <w:szCs w:val="24"/>
        </w:rPr>
        <w:t>instead. In the absence of</w:t>
      </w:r>
      <w:r w:rsidR="007072D8">
        <w:rPr>
          <w:rFonts w:ascii="Times New Roman" w:hAnsi="Times New Roman" w:cs="Times New Roman"/>
          <w:sz w:val="24"/>
          <w:szCs w:val="24"/>
        </w:rPr>
        <w:t xml:space="preserve"> </w:t>
      </w:r>
      <w:r w:rsidR="00A07C27">
        <w:rPr>
          <w:rFonts w:ascii="Times New Roman" w:hAnsi="Times New Roman" w:cs="Times New Roman"/>
          <w:sz w:val="24"/>
          <w:szCs w:val="24"/>
        </w:rPr>
        <w:t>any</w:t>
      </w:r>
      <w:r w:rsidR="007072D8">
        <w:rPr>
          <w:rFonts w:ascii="Times New Roman" w:hAnsi="Times New Roman" w:cs="Times New Roman"/>
          <w:sz w:val="24"/>
          <w:szCs w:val="24"/>
        </w:rPr>
        <w:t xml:space="preserve"> </w:t>
      </w:r>
      <w:r w:rsidR="00A07C27">
        <w:rPr>
          <w:rFonts w:ascii="Times New Roman" w:hAnsi="Times New Roman" w:cs="Times New Roman"/>
          <w:sz w:val="24"/>
          <w:szCs w:val="24"/>
        </w:rPr>
        <w:t>proof or</w:t>
      </w:r>
      <w:r w:rsidR="007072D8">
        <w:rPr>
          <w:rFonts w:ascii="Times New Roman" w:hAnsi="Times New Roman" w:cs="Times New Roman"/>
          <w:sz w:val="24"/>
          <w:szCs w:val="24"/>
        </w:rPr>
        <w:t xml:space="preserve"> </w:t>
      </w:r>
      <w:r w:rsidR="00A07C27">
        <w:rPr>
          <w:rFonts w:ascii="Times New Roman" w:hAnsi="Times New Roman" w:cs="Times New Roman"/>
          <w:sz w:val="24"/>
          <w:szCs w:val="24"/>
        </w:rPr>
        <w:t>allegations</w:t>
      </w:r>
      <w:r w:rsidR="007072D8">
        <w:rPr>
          <w:rFonts w:ascii="Times New Roman" w:hAnsi="Times New Roman" w:cs="Times New Roman"/>
          <w:sz w:val="24"/>
          <w:szCs w:val="24"/>
        </w:rPr>
        <w:t xml:space="preserve"> </w:t>
      </w:r>
      <w:r w:rsidR="00A07C27">
        <w:rPr>
          <w:rFonts w:ascii="Times New Roman" w:hAnsi="Times New Roman" w:cs="Times New Roman"/>
          <w:sz w:val="24"/>
          <w:szCs w:val="24"/>
        </w:rPr>
        <w:t>that</w:t>
      </w:r>
      <w:r w:rsidR="007072D8">
        <w:rPr>
          <w:rFonts w:ascii="Times New Roman" w:hAnsi="Times New Roman" w:cs="Times New Roman"/>
          <w:sz w:val="24"/>
          <w:szCs w:val="24"/>
        </w:rPr>
        <w:t xml:space="preserve"> </w:t>
      </w:r>
      <w:r w:rsidR="00A07C27">
        <w:rPr>
          <w:rFonts w:ascii="Times New Roman" w:hAnsi="Times New Roman" w:cs="Times New Roman"/>
          <w:sz w:val="24"/>
          <w:szCs w:val="24"/>
        </w:rPr>
        <w:t>the</w:t>
      </w:r>
      <w:r w:rsidR="007072D8">
        <w:rPr>
          <w:rFonts w:ascii="Times New Roman" w:hAnsi="Times New Roman" w:cs="Times New Roman"/>
          <w:sz w:val="24"/>
          <w:szCs w:val="24"/>
        </w:rPr>
        <w:t xml:space="preserve"> </w:t>
      </w:r>
      <w:r w:rsidR="00A07C27">
        <w:rPr>
          <w:rFonts w:ascii="Times New Roman" w:hAnsi="Times New Roman" w:cs="Times New Roman"/>
          <w:sz w:val="24"/>
          <w:szCs w:val="24"/>
        </w:rPr>
        <w:t>amounts</w:t>
      </w:r>
      <w:r w:rsidR="007072D8">
        <w:rPr>
          <w:rFonts w:ascii="Times New Roman" w:hAnsi="Times New Roman" w:cs="Times New Roman"/>
          <w:sz w:val="24"/>
          <w:szCs w:val="24"/>
        </w:rPr>
        <w:t xml:space="preserve"> </w:t>
      </w:r>
      <w:r w:rsidR="00A07C27">
        <w:rPr>
          <w:rFonts w:ascii="Times New Roman" w:hAnsi="Times New Roman" w:cs="Times New Roman"/>
          <w:sz w:val="24"/>
          <w:szCs w:val="24"/>
        </w:rPr>
        <w:t>had</w:t>
      </w:r>
      <w:r w:rsidR="007072D8">
        <w:rPr>
          <w:rFonts w:ascii="Times New Roman" w:hAnsi="Times New Roman" w:cs="Times New Roman"/>
          <w:sz w:val="24"/>
          <w:szCs w:val="24"/>
        </w:rPr>
        <w:t xml:space="preserve"> </w:t>
      </w:r>
      <w:r w:rsidR="00A07C27">
        <w:rPr>
          <w:rFonts w:ascii="Times New Roman" w:hAnsi="Times New Roman" w:cs="Times New Roman"/>
          <w:sz w:val="24"/>
          <w:szCs w:val="24"/>
        </w:rPr>
        <w:t>been</w:t>
      </w:r>
      <w:r w:rsidR="007072D8">
        <w:rPr>
          <w:rFonts w:ascii="Times New Roman" w:hAnsi="Times New Roman" w:cs="Times New Roman"/>
          <w:sz w:val="24"/>
          <w:szCs w:val="24"/>
        </w:rPr>
        <w:t xml:space="preserve"> </w:t>
      </w:r>
      <w:r w:rsidR="00A07C27">
        <w:rPr>
          <w:rFonts w:ascii="Times New Roman" w:hAnsi="Times New Roman" w:cs="Times New Roman"/>
          <w:sz w:val="24"/>
          <w:szCs w:val="24"/>
        </w:rPr>
        <w:t>paid</w:t>
      </w:r>
      <w:r>
        <w:rPr>
          <w:rFonts w:ascii="Times New Roman" w:hAnsi="Times New Roman" w:cs="Times New Roman"/>
          <w:sz w:val="24"/>
          <w:szCs w:val="24"/>
        </w:rPr>
        <w:t xml:space="preserve"> with respect to the sums claimed whether for 2020 or 2021</w:t>
      </w:r>
      <w:r w:rsidR="00A07C27">
        <w:rPr>
          <w:rFonts w:ascii="Times New Roman" w:hAnsi="Times New Roman" w:cs="Times New Roman"/>
          <w:sz w:val="24"/>
          <w:szCs w:val="24"/>
        </w:rPr>
        <w:t>,</w:t>
      </w:r>
      <w:r w:rsidR="007072D8">
        <w:rPr>
          <w:rFonts w:ascii="Times New Roman" w:hAnsi="Times New Roman" w:cs="Times New Roman"/>
          <w:sz w:val="24"/>
          <w:szCs w:val="24"/>
        </w:rPr>
        <w:t xml:space="preserve"> </w:t>
      </w:r>
      <w:r w:rsidR="00A07C27">
        <w:rPr>
          <w:rFonts w:ascii="Times New Roman" w:hAnsi="Times New Roman" w:cs="Times New Roman"/>
          <w:sz w:val="24"/>
          <w:szCs w:val="24"/>
        </w:rPr>
        <w:t>there</w:t>
      </w:r>
      <w:r w:rsidR="007072D8">
        <w:rPr>
          <w:rFonts w:ascii="Times New Roman" w:hAnsi="Times New Roman" w:cs="Times New Roman"/>
          <w:sz w:val="24"/>
          <w:szCs w:val="24"/>
        </w:rPr>
        <w:t xml:space="preserve"> </w:t>
      </w:r>
      <w:r w:rsidR="00A07C27">
        <w:rPr>
          <w:rFonts w:ascii="Times New Roman" w:hAnsi="Times New Roman" w:cs="Times New Roman"/>
          <w:sz w:val="24"/>
          <w:szCs w:val="24"/>
        </w:rPr>
        <w:t>was</w:t>
      </w:r>
      <w:r w:rsidR="007072D8">
        <w:rPr>
          <w:rFonts w:ascii="Times New Roman" w:hAnsi="Times New Roman" w:cs="Times New Roman"/>
          <w:sz w:val="24"/>
          <w:szCs w:val="24"/>
        </w:rPr>
        <w:t xml:space="preserve"> </w:t>
      </w:r>
      <w:r w:rsidR="00A07C27">
        <w:rPr>
          <w:rFonts w:ascii="Times New Roman" w:hAnsi="Times New Roman" w:cs="Times New Roman"/>
          <w:sz w:val="24"/>
          <w:szCs w:val="24"/>
        </w:rPr>
        <w:t>no</w:t>
      </w:r>
      <w:r w:rsidR="007072D8">
        <w:rPr>
          <w:rFonts w:ascii="Times New Roman" w:hAnsi="Times New Roman" w:cs="Times New Roman"/>
          <w:sz w:val="24"/>
          <w:szCs w:val="24"/>
        </w:rPr>
        <w:t xml:space="preserve"> </w:t>
      </w:r>
      <w:r w:rsidR="00A07C27">
        <w:rPr>
          <w:rFonts w:ascii="Times New Roman" w:hAnsi="Times New Roman" w:cs="Times New Roman"/>
          <w:sz w:val="24"/>
          <w:szCs w:val="24"/>
        </w:rPr>
        <w:t>defence</w:t>
      </w:r>
      <w:r w:rsidR="007072D8">
        <w:rPr>
          <w:rFonts w:ascii="Times New Roman" w:hAnsi="Times New Roman" w:cs="Times New Roman"/>
          <w:sz w:val="24"/>
          <w:szCs w:val="24"/>
        </w:rPr>
        <w:t xml:space="preserve"> </w:t>
      </w:r>
      <w:r w:rsidR="00A07C27">
        <w:rPr>
          <w:rFonts w:ascii="Times New Roman" w:hAnsi="Times New Roman" w:cs="Times New Roman"/>
          <w:sz w:val="24"/>
          <w:szCs w:val="24"/>
        </w:rPr>
        <w:t>which</w:t>
      </w:r>
      <w:r w:rsidR="007072D8">
        <w:rPr>
          <w:rFonts w:ascii="Times New Roman" w:hAnsi="Times New Roman" w:cs="Times New Roman"/>
          <w:sz w:val="24"/>
          <w:szCs w:val="24"/>
        </w:rPr>
        <w:t xml:space="preserve"> </w:t>
      </w:r>
      <w:r w:rsidR="00A07C27">
        <w:rPr>
          <w:rFonts w:ascii="Times New Roman" w:hAnsi="Times New Roman" w:cs="Times New Roman"/>
          <w:sz w:val="24"/>
          <w:szCs w:val="24"/>
        </w:rPr>
        <w:t>would</w:t>
      </w:r>
      <w:r w:rsidR="007072D8">
        <w:rPr>
          <w:rFonts w:ascii="Times New Roman" w:hAnsi="Times New Roman" w:cs="Times New Roman"/>
          <w:sz w:val="24"/>
          <w:szCs w:val="24"/>
        </w:rPr>
        <w:t xml:space="preserve"> </w:t>
      </w:r>
      <w:r w:rsidR="00A07C27">
        <w:rPr>
          <w:rFonts w:ascii="Times New Roman" w:hAnsi="Times New Roman" w:cs="Times New Roman"/>
          <w:sz w:val="24"/>
          <w:szCs w:val="24"/>
        </w:rPr>
        <w:t>have</w:t>
      </w:r>
      <w:r w:rsidR="007072D8">
        <w:rPr>
          <w:rFonts w:ascii="Times New Roman" w:hAnsi="Times New Roman" w:cs="Times New Roman"/>
          <w:sz w:val="24"/>
          <w:szCs w:val="24"/>
        </w:rPr>
        <w:t xml:space="preserve"> </w:t>
      </w:r>
      <w:r w:rsidR="00A07C27">
        <w:rPr>
          <w:rFonts w:ascii="Times New Roman" w:hAnsi="Times New Roman" w:cs="Times New Roman"/>
          <w:sz w:val="24"/>
          <w:szCs w:val="24"/>
        </w:rPr>
        <w:t>merited</w:t>
      </w:r>
      <w:r w:rsidR="007072D8">
        <w:rPr>
          <w:rFonts w:ascii="Times New Roman" w:hAnsi="Times New Roman" w:cs="Times New Roman"/>
          <w:sz w:val="24"/>
          <w:szCs w:val="24"/>
        </w:rPr>
        <w:t xml:space="preserve"> </w:t>
      </w:r>
      <w:r w:rsidR="00A07C27">
        <w:rPr>
          <w:rFonts w:ascii="Times New Roman" w:hAnsi="Times New Roman" w:cs="Times New Roman"/>
          <w:sz w:val="24"/>
          <w:szCs w:val="24"/>
        </w:rPr>
        <w:t>rejection of</w:t>
      </w:r>
      <w:r w:rsidR="007072D8">
        <w:rPr>
          <w:rFonts w:ascii="Times New Roman" w:hAnsi="Times New Roman" w:cs="Times New Roman"/>
          <w:sz w:val="24"/>
          <w:szCs w:val="24"/>
        </w:rPr>
        <w:t xml:space="preserve"> </w:t>
      </w:r>
      <w:r w:rsidR="00A07C27">
        <w:rPr>
          <w:rFonts w:ascii="Times New Roman" w:hAnsi="Times New Roman" w:cs="Times New Roman"/>
          <w:sz w:val="24"/>
          <w:szCs w:val="24"/>
        </w:rPr>
        <w:t>summary</w:t>
      </w:r>
      <w:r w:rsidR="007072D8">
        <w:rPr>
          <w:rFonts w:ascii="Times New Roman" w:hAnsi="Times New Roman" w:cs="Times New Roman"/>
          <w:sz w:val="24"/>
          <w:szCs w:val="24"/>
        </w:rPr>
        <w:t xml:space="preserve"> </w:t>
      </w:r>
      <w:r w:rsidR="00A07C27">
        <w:rPr>
          <w:rFonts w:ascii="Times New Roman" w:hAnsi="Times New Roman" w:cs="Times New Roman"/>
          <w:sz w:val="24"/>
          <w:szCs w:val="24"/>
        </w:rPr>
        <w:t>judgment.</w:t>
      </w:r>
      <w:r w:rsidR="001C79BC">
        <w:rPr>
          <w:rFonts w:ascii="Times New Roman" w:hAnsi="Times New Roman" w:cs="Times New Roman"/>
          <w:sz w:val="24"/>
          <w:szCs w:val="24"/>
        </w:rPr>
        <w:t xml:space="preserve"> </w:t>
      </w:r>
      <w:r w:rsidR="004D78CF" w:rsidRPr="001C79BC">
        <w:rPr>
          <w:rFonts w:ascii="Times New Roman" w:hAnsi="Times New Roman" w:cs="Times New Roman"/>
          <w:sz w:val="24"/>
          <w:szCs w:val="24"/>
        </w:rPr>
        <w:t>The</w:t>
      </w:r>
      <w:r w:rsidR="00D700D9" w:rsidRPr="001C79BC">
        <w:rPr>
          <w:rFonts w:ascii="Times New Roman" w:hAnsi="Times New Roman" w:cs="Times New Roman"/>
          <w:sz w:val="24"/>
          <w:szCs w:val="24"/>
        </w:rPr>
        <w:t xml:space="preserve"> reference</w:t>
      </w:r>
      <w:r w:rsidR="007072D8">
        <w:rPr>
          <w:rFonts w:ascii="Times New Roman" w:hAnsi="Times New Roman" w:cs="Times New Roman"/>
          <w:sz w:val="24"/>
          <w:szCs w:val="24"/>
        </w:rPr>
        <w:t xml:space="preserve"> </w:t>
      </w:r>
      <w:r w:rsidR="004D78CF" w:rsidRPr="001C79BC">
        <w:rPr>
          <w:rFonts w:ascii="Times New Roman" w:hAnsi="Times New Roman" w:cs="Times New Roman"/>
          <w:sz w:val="24"/>
          <w:szCs w:val="24"/>
        </w:rPr>
        <w:t>in the</w:t>
      </w:r>
      <w:r w:rsidR="007072D8">
        <w:rPr>
          <w:rFonts w:ascii="Times New Roman" w:hAnsi="Times New Roman" w:cs="Times New Roman"/>
          <w:sz w:val="24"/>
          <w:szCs w:val="24"/>
        </w:rPr>
        <w:t xml:space="preserve"> </w:t>
      </w:r>
      <w:r w:rsidR="004331D0" w:rsidRPr="001C79BC">
        <w:rPr>
          <w:rFonts w:ascii="Times New Roman" w:hAnsi="Times New Roman" w:cs="Times New Roman"/>
          <w:sz w:val="24"/>
          <w:szCs w:val="24"/>
        </w:rPr>
        <w:t>summons</w:t>
      </w:r>
      <w:r w:rsidR="004331D0">
        <w:rPr>
          <w:rFonts w:ascii="Times New Roman" w:hAnsi="Times New Roman" w:cs="Times New Roman"/>
          <w:sz w:val="24"/>
          <w:szCs w:val="24"/>
        </w:rPr>
        <w:t xml:space="preserve"> </w:t>
      </w:r>
      <w:r w:rsidR="004331D0" w:rsidRPr="001C79BC">
        <w:rPr>
          <w:rFonts w:ascii="Times New Roman" w:hAnsi="Times New Roman" w:cs="Times New Roman"/>
          <w:sz w:val="24"/>
          <w:szCs w:val="24"/>
        </w:rPr>
        <w:t>to</w:t>
      </w:r>
      <w:r w:rsidR="007072D8">
        <w:rPr>
          <w:rFonts w:ascii="Times New Roman" w:hAnsi="Times New Roman" w:cs="Times New Roman"/>
          <w:sz w:val="24"/>
          <w:szCs w:val="24"/>
        </w:rPr>
        <w:t xml:space="preserve"> </w:t>
      </w:r>
      <w:r w:rsidR="004D78CF" w:rsidRPr="001C79BC">
        <w:rPr>
          <w:rFonts w:ascii="Times New Roman" w:hAnsi="Times New Roman" w:cs="Times New Roman"/>
          <w:sz w:val="24"/>
          <w:szCs w:val="24"/>
        </w:rPr>
        <w:t>rentals said to have been</w:t>
      </w:r>
      <w:r w:rsidR="007072D8">
        <w:rPr>
          <w:rFonts w:ascii="Times New Roman" w:hAnsi="Times New Roman" w:cs="Times New Roman"/>
          <w:sz w:val="24"/>
          <w:szCs w:val="24"/>
        </w:rPr>
        <w:t xml:space="preserve"> </w:t>
      </w:r>
      <w:r w:rsidR="004D78CF" w:rsidRPr="001C79BC">
        <w:rPr>
          <w:rFonts w:ascii="Times New Roman" w:hAnsi="Times New Roman" w:cs="Times New Roman"/>
          <w:sz w:val="24"/>
          <w:szCs w:val="24"/>
        </w:rPr>
        <w:t>accumulated in</w:t>
      </w:r>
      <w:r w:rsidR="007072D8">
        <w:rPr>
          <w:rFonts w:ascii="Times New Roman" w:hAnsi="Times New Roman" w:cs="Times New Roman"/>
          <w:sz w:val="24"/>
          <w:szCs w:val="24"/>
        </w:rPr>
        <w:t xml:space="preserve"> </w:t>
      </w:r>
      <w:r w:rsidR="00D700D9" w:rsidRPr="001C79BC">
        <w:rPr>
          <w:rFonts w:ascii="Times New Roman" w:hAnsi="Times New Roman" w:cs="Times New Roman"/>
          <w:sz w:val="24"/>
          <w:szCs w:val="24"/>
        </w:rPr>
        <w:t xml:space="preserve">2021 </w:t>
      </w:r>
      <w:r w:rsidR="004D78CF" w:rsidRPr="001C79BC">
        <w:rPr>
          <w:rFonts w:ascii="Times New Roman" w:hAnsi="Times New Roman" w:cs="Times New Roman"/>
          <w:sz w:val="24"/>
          <w:szCs w:val="24"/>
        </w:rPr>
        <w:t>as</w:t>
      </w:r>
      <w:r w:rsidR="007072D8">
        <w:rPr>
          <w:rFonts w:ascii="Times New Roman" w:hAnsi="Times New Roman" w:cs="Times New Roman"/>
          <w:sz w:val="24"/>
          <w:szCs w:val="24"/>
        </w:rPr>
        <w:t xml:space="preserve"> </w:t>
      </w:r>
      <w:r w:rsidR="004331D0" w:rsidRPr="001C79BC">
        <w:rPr>
          <w:rFonts w:ascii="Times New Roman" w:hAnsi="Times New Roman" w:cs="Times New Roman"/>
          <w:sz w:val="24"/>
          <w:szCs w:val="24"/>
        </w:rPr>
        <w:t>compared</w:t>
      </w:r>
      <w:r w:rsidR="007072D8">
        <w:rPr>
          <w:rFonts w:ascii="Times New Roman" w:hAnsi="Times New Roman" w:cs="Times New Roman"/>
          <w:sz w:val="24"/>
          <w:szCs w:val="24"/>
        </w:rPr>
        <w:t xml:space="preserve"> </w:t>
      </w:r>
      <w:r w:rsidR="004D78CF" w:rsidRPr="001C79BC">
        <w:rPr>
          <w:rFonts w:ascii="Times New Roman" w:hAnsi="Times New Roman" w:cs="Times New Roman"/>
          <w:sz w:val="24"/>
          <w:szCs w:val="24"/>
        </w:rPr>
        <w:t xml:space="preserve">to the </w:t>
      </w:r>
      <w:r w:rsidR="004331D0" w:rsidRPr="001C79BC">
        <w:rPr>
          <w:rFonts w:ascii="Times New Roman" w:hAnsi="Times New Roman" w:cs="Times New Roman"/>
          <w:sz w:val="24"/>
          <w:szCs w:val="24"/>
        </w:rPr>
        <w:t>acknowledgement</w:t>
      </w:r>
      <w:r w:rsidR="004D78CF" w:rsidRPr="001C79BC">
        <w:rPr>
          <w:rFonts w:ascii="Times New Roman" w:hAnsi="Times New Roman" w:cs="Times New Roman"/>
          <w:sz w:val="24"/>
          <w:szCs w:val="24"/>
        </w:rPr>
        <w:t xml:space="preserve"> </w:t>
      </w:r>
      <w:r w:rsidR="004331D0" w:rsidRPr="001C79BC">
        <w:rPr>
          <w:rFonts w:ascii="Times New Roman" w:hAnsi="Times New Roman" w:cs="Times New Roman"/>
          <w:sz w:val="24"/>
          <w:szCs w:val="24"/>
        </w:rPr>
        <w:t>of</w:t>
      </w:r>
      <w:r w:rsidR="004D78CF" w:rsidRPr="001C79BC">
        <w:rPr>
          <w:rFonts w:ascii="Times New Roman" w:hAnsi="Times New Roman" w:cs="Times New Roman"/>
          <w:sz w:val="24"/>
          <w:szCs w:val="24"/>
        </w:rPr>
        <w:t xml:space="preserve"> debt</w:t>
      </w:r>
      <w:r w:rsidR="007072D8">
        <w:rPr>
          <w:rFonts w:ascii="Times New Roman" w:hAnsi="Times New Roman" w:cs="Times New Roman"/>
          <w:sz w:val="24"/>
          <w:szCs w:val="24"/>
        </w:rPr>
        <w:t xml:space="preserve"> </w:t>
      </w:r>
      <w:r w:rsidR="004D78CF" w:rsidRPr="001C79BC">
        <w:rPr>
          <w:rFonts w:ascii="Times New Roman" w:hAnsi="Times New Roman" w:cs="Times New Roman"/>
          <w:sz w:val="24"/>
          <w:szCs w:val="24"/>
        </w:rPr>
        <w:t xml:space="preserve">which stated </w:t>
      </w:r>
      <w:r w:rsidR="00940B03">
        <w:rPr>
          <w:rFonts w:ascii="Times New Roman" w:hAnsi="Times New Roman" w:cs="Times New Roman"/>
          <w:sz w:val="24"/>
          <w:szCs w:val="24"/>
        </w:rPr>
        <w:t xml:space="preserve">in </w:t>
      </w:r>
      <w:r w:rsidR="004D78CF" w:rsidRPr="001C79BC">
        <w:rPr>
          <w:rFonts w:ascii="Times New Roman" w:hAnsi="Times New Roman" w:cs="Times New Roman"/>
          <w:sz w:val="24"/>
          <w:szCs w:val="24"/>
        </w:rPr>
        <w:t xml:space="preserve">2020 </w:t>
      </w:r>
      <w:r w:rsidR="00D700D9" w:rsidRPr="001C79BC">
        <w:rPr>
          <w:rFonts w:ascii="Times New Roman" w:hAnsi="Times New Roman" w:cs="Times New Roman"/>
          <w:sz w:val="24"/>
          <w:szCs w:val="24"/>
        </w:rPr>
        <w:t>could not have</w:t>
      </w:r>
      <w:r w:rsidR="007072D8">
        <w:rPr>
          <w:rFonts w:ascii="Times New Roman" w:hAnsi="Times New Roman" w:cs="Times New Roman"/>
          <w:sz w:val="24"/>
          <w:szCs w:val="24"/>
        </w:rPr>
        <w:t xml:space="preserve"> </w:t>
      </w:r>
      <w:r w:rsidR="00D700D9" w:rsidRPr="001C79BC">
        <w:rPr>
          <w:rFonts w:ascii="Times New Roman" w:hAnsi="Times New Roman" w:cs="Times New Roman"/>
          <w:sz w:val="24"/>
          <w:szCs w:val="24"/>
        </w:rPr>
        <w:t>affected the</w:t>
      </w:r>
      <w:r w:rsidR="007072D8">
        <w:rPr>
          <w:rFonts w:ascii="Times New Roman" w:hAnsi="Times New Roman" w:cs="Times New Roman"/>
          <w:sz w:val="24"/>
          <w:szCs w:val="24"/>
        </w:rPr>
        <w:t xml:space="preserve"> </w:t>
      </w:r>
      <w:r w:rsidR="00D700D9" w:rsidRPr="001C79BC">
        <w:rPr>
          <w:rFonts w:ascii="Times New Roman" w:hAnsi="Times New Roman" w:cs="Times New Roman"/>
          <w:sz w:val="24"/>
          <w:szCs w:val="24"/>
        </w:rPr>
        <w:t>application</w:t>
      </w:r>
      <w:r w:rsidR="007072D8">
        <w:rPr>
          <w:rFonts w:ascii="Times New Roman" w:hAnsi="Times New Roman" w:cs="Times New Roman"/>
          <w:sz w:val="24"/>
          <w:szCs w:val="24"/>
        </w:rPr>
        <w:t xml:space="preserve"> </w:t>
      </w:r>
      <w:r w:rsidR="00D700D9" w:rsidRPr="001C79BC">
        <w:rPr>
          <w:rFonts w:ascii="Times New Roman" w:hAnsi="Times New Roman" w:cs="Times New Roman"/>
          <w:sz w:val="24"/>
          <w:szCs w:val="24"/>
        </w:rPr>
        <w:t>for</w:t>
      </w:r>
      <w:r w:rsidR="007072D8">
        <w:rPr>
          <w:rFonts w:ascii="Times New Roman" w:hAnsi="Times New Roman" w:cs="Times New Roman"/>
          <w:sz w:val="24"/>
          <w:szCs w:val="24"/>
        </w:rPr>
        <w:t xml:space="preserve"> </w:t>
      </w:r>
      <w:r w:rsidR="00D700D9" w:rsidRPr="001C79BC">
        <w:rPr>
          <w:rFonts w:ascii="Times New Roman" w:hAnsi="Times New Roman" w:cs="Times New Roman"/>
          <w:sz w:val="24"/>
          <w:szCs w:val="24"/>
        </w:rPr>
        <w:t>summary</w:t>
      </w:r>
      <w:r w:rsidR="007072D8">
        <w:rPr>
          <w:rFonts w:ascii="Times New Roman" w:hAnsi="Times New Roman" w:cs="Times New Roman"/>
          <w:sz w:val="24"/>
          <w:szCs w:val="24"/>
        </w:rPr>
        <w:t xml:space="preserve"> </w:t>
      </w:r>
      <w:r w:rsidR="00D700D9" w:rsidRPr="001C79BC">
        <w:rPr>
          <w:rFonts w:ascii="Times New Roman" w:hAnsi="Times New Roman" w:cs="Times New Roman"/>
          <w:sz w:val="24"/>
          <w:szCs w:val="24"/>
        </w:rPr>
        <w:t>judgment</w:t>
      </w:r>
      <w:r w:rsidR="007072D8">
        <w:rPr>
          <w:rFonts w:ascii="Times New Roman" w:hAnsi="Times New Roman" w:cs="Times New Roman"/>
          <w:sz w:val="24"/>
          <w:szCs w:val="24"/>
        </w:rPr>
        <w:t xml:space="preserve"> </w:t>
      </w:r>
      <w:r w:rsidR="004D78CF" w:rsidRPr="001C79BC">
        <w:rPr>
          <w:rFonts w:ascii="Times New Roman" w:hAnsi="Times New Roman" w:cs="Times New Roman"/>
          <w:sz w:val="24"/>
          <w:szCs w:val="24"/>
        </w:rPr>
        <w:t>since</w:t>
      </w:r>
      <w:r w:rsidR="007072D8">
        <w:rPr>
          <w:rFonts w:ascii="Times New Roman" w:hAnsi="Times New Roman" w:cs="Times New Roman"/>
          <w:sz w:val="24"/>
          <w:szCs w:val="24"/>
        </w:rPr>
        <w:t xml:space="preserve"> </w:t>
      </w:r>
      <w:r w:rsidR="00D700D9" w:rsidRPr="001C79BC">
        <w:rPr>
          <w:rFonts w:ascii="Times New Roman" w:hAnsi="Times New Roman" w:cs="Times New Roman"/>
          <w:sz w:val="24"/>
          <w:szCs w:val="24"/>
        </w:rPr>
        <w:t>the grounding of the</w:t>
      </w:r>
      <w:r w:rsidR="007072D8">
        <w:rPr>
          <w:rFonts w:ascii="Times New Roman" w:hAnsi="Times New Roman" w:cs="Times New Roman"/>
          <w:sz w:val="24"/>
          <w:szCs w:val="24"/>
        </w:rPr>
        <w:t xml:space="preserve"> </w:t>
      </w:r>
      <w:r w:rsidR="00D700D9" w:rsidRPr="001C79BC">
        <w:rPr>
          <w:rFonts w:ascii="Times New Roman" w:hAnsi="Times New Roman" w:cs="Times New Roman"/>
          <w:sz w:val="24"/>
          <w:szCs w:val="24"/>
        </w:rPr>
        <w:t>debt</w:t>
      </w:r>
      <w:r w:rsidR="007072D8">
        <w:rPr>
          <w:rFonts w:ascii="Times New Roman" w:hAnsi="Times New Roman" w:cs="Times New Roman"/>
          <w:sz w:val="24"/>
          <w:szCs w:val="24"/>
        </w:rPr>
        <w:t xml:space="preserve"> </w:t>
      </w:r>
      <w:r w:rsidR="00D700D9" w:rsidRPr="001C79BC">
        <w:rPr>
          <w:rFonts w:ascii="Times New Roman" w:hAnsi="Times New Roman" w:cs="Times New Roman"/>
          <w:sz w:val="24"/>
          <w:szCs w:val="24"/>
        </w:rPr>
        <w:t>were the</w:t>
      </w:r>
      <w:r w:rsidR="007072D8">
        <w:rPr>
          <w:rFonts w:ascii="Times New Roman" w:hAnsi="Times New Roman" w:cs="Times New Roman"/>
          <w:sz w:val="24"/>
          <w:szCs w:val="24"/>
        </w:rPr>
        <w:t xml:space="preserve"> </w:t>
      </w:r>
      <w:r w:rsidR="00D700D9" w:rsidRPr="001C79BC">
        <w:rPr>
          <w:rFonts w:ascii="Times New Roman" w:hAnsi="Times New Roman" w:cs="Times New Roman"/>
          <w:sz w:val="24"/>
          <w:szCs w:val="24"/>
        </w:rPr>
        <w:t>rentals</w:t>
      </w:r>
      <w:r w:rsidR="007072D8">
        <w:rPr>
          <w:rFonts w:ascii="Times New Roman" w:hAnsi="Times New Roman" w:cs="Times New Roman"/>
          <w:sz w:val="24"/>
          <w:szCs w:val="24"/>
        </w:rPr>
        <w:t xml:space="preserve"> </w:t>
      </w:r>
      <w:r w:rsidR="00D700D9" w:rsidRPr="001C79BC">
        <w:rPr>
          <w:rFonts w:ascii="Times New Roman" w:hAnsi="Times New Roman" w:cs="Times New Roman"/>
          <w:sz w:val="24"/>
          <w:szCs w:val="24"/>
        </w:rPr>
        <w:t>whose</w:t>
      </w:r>
      <w:r w:rsidR="007072D8">
        <w:rPr>
          <w:rFonts w:ascii="Times New Roman" w:hAnsi="Times New Roman" w:cs="Times New Roman"/>
          <w:sz w:val="24"/>
          <w:szCs w:val="24"/>
        </w:rPr>
        <w:t xml:space="preserve"> </w:t>
      </w:r>
      <w:r w:rsidR="00D700D9" w:rsidRPr="001C79BC">
        <w:rPr>
          <w:rFonts w:ascii="Times New Roman" w:hAnsi="Times New Roman" w:cs="Times New Roman"/>
          <w:sz w:val="24"/>
          <w:szCs w:val="24"/>
        </w:rPr>
        <w:t>sums</w:t>
      </w:r>
      <w:r w:rsidR="007072D8">
        <w:rPr>
          <w:rFonts w:ascii="Times New Roman" w:hAnsi="Times New Roman" w:cs="Times New Roman"/>
          <w:sz w:val="24"/>
          <w:szCs w:val="24"/>
        </w:rPr>
        <w:t xml:space="preserve"> </w:t>
      </w:r>
      <w:r w:rsidR="00D700D9" w:rsidRPr="001C79BC">
        <w:rPr>
          <w:rFonts w:ascii="Times New Roman" w:hAnsi="Times New Roman" w:cs="Times New Roman"/>
          <w:sz w:val="24"/>
          <w:szCs w:val="24"/>
        </w:rPr>
        <w:t xml:space="preserve">had been </w:t>
      </w:r>
      <w:r w:rsidR="004D78CF" w:rsidRPr="001C79BC">
        <w:rPr>
          <w:rFonts w:ascii="Times New Roman" w:hAnsi="Times New Roman" w:cs="Times New Roman"/>
          <w:sz w:val="24"/>
          <w:szCs w:val="24"/>
        </w:rPr>
        <w:t>acknowledged</w:t>
      </w:r>
      <w:r w:rsidR="00D700D9" w:rsidRPr="001C79BC">
        <w:rPr>
          <w:rFonts w:ascii="Times New Roman" w:hAnsi="Times New Roman" w:cs="Times New Roman"/>
          <w:sz w:val="24"/>
          <w:szCs w:val="24"/>
        </w:rPr>
        <w:t xml:space="preserve"> but had</w:t>
      </w:r>
      <w:r w:rsidR="007072D8">
        <w:rPr>
          <w:rFonts w:ascii="Times New Roman" w:hAnsi="Times New Roman" w:cs="Times New Roman"/>
          <w:sz w:val="24"/>
          <w:szCs w:val="24"/>
        </w:rPr>
        <w:t xml:space="preserve"> </w:t>
      </w:r>
      <w:r w:rsidR="00D700D9" w:rsidRPr="001C79BC">
        <w:rPr>
          <w:rFonts w:ascii="Times New Roman" w:hAnsi="Times New Roman" w:cs="Times New Roman"/>
          <w:sz w:val="24"/>
          <w:szCs w:val="24"/>
        </w:rPr>
        <w:t>not been</w:t>
      </w:r>
      <w:r w:rsidR="007072D8">
        <w:rPr>
          <w:rFonts w:ascii="Times New Roman" w:hAnsi="Times New Roman" w:cs="Times New Roman"/>
          <w:sz w:val="24"/>
          <w:szCs w:val="24"/>
        </w:rPr>
        <w:t xml:space="preserve"> </w:t>
      </w:r>
      <w:r w:rsidR="00D700D9" w:rsidRPr="001C79BC">
        <w:rPr>
          <w:rFonts w:ascii="Times New Roman" w:hAnsi="Times New Roman" w:cs="Times New Roman"/>
          <w:sz w:val="24"/>
          <w:szCs w:val="24"/>
        </w:rPr>
        <w:t>paid</w:t>
      </w:r>
      <w:r w:rsidR="007072D8">
        <w:rPr>
          <w:rFonts w:ascii="Times New Roman" w:hAnsi="Times New Roman" w:cs="Times New Roman"/>
          <w:sz w:val="24"/>
          <w:szCs w:val="24"/>
        </w:rPr>
        <w:t xml:space="preserve"> </w:t>
      </w:r>
      <w:r w:rsidR="00D700D9" w:rsidRPr="001C79BC">
        <w:rPr>
          <w:rFonts w:ascii="Times New Roman" w:hAnsi="Times New Roman" w:cs="Times New Roman"/>
          <w:sz w:val="24"/>
          <w:szCs w:val="24"/>
        </w:rPr>
        <w:t>and</w:t>
      </w:r>
      <w:r w:rsidR="007072D8">
        <w:rPr>
          <w:rFonts w:ascii="Times New Roman" w:hAnsi="Times New Roman" w:cs="Times New Roman"/>
          <w:sz w:val="24"/>
          <w:szCs w:val="24"/>
        </w:rPr>
        <w:t xml:space="preserve"> </w:t>
      </w:r>
      <w:r w:rsidR="00D700D9" w:rsidRPr="001C79BC">
        <w:rPr>
          <w:rFonts w:ascii="Times New Roman" w:hAnsi="Times New Roman" w:cs="Times New Roman"/>
          <w:sz w:val="24"/>
          <w:szCs w:val="24"/>
        </w:rPr>
        <w:t>remained</w:t>
      </w:r>
      <w:r w:rsidR="007072D8">
        <w:rPr>
          <w:rFonts w:ascii="Times New Roman" w:hAnsi="Times New Roman" w:cs="Times New Roman"/>
          <w:sz w:val="24"/>
          <w:szCs w:val="24"/>
        </w:rPr>
        <w:t xml:space="preserve"> </w:t>
      </w:r>
      <w:r w:rsidR="00D700D9" w:rsidRPr="001C79BC">
        <w:rPr>
          <w:rFonts w:ascii="Times New Roman" w:hAnsi="Times New Roman" w:cs="Times New Roman"/>
          <w:sz w:val="24"/>
          <w:szCs w:val="24"/>
        </w:rPr>
        <w:t>unpaid up to the</w:t>
      </w:r>
      <w:r w:rsidR="007072D8">
        <w:rPr>
          <w:rFonts w:ascii="Times New Roman" w:hAnsi="Times New Roman" w:cs="Times New Roman"/>
          <w:sz w:val="24"/>
          <w:szCs w:val="24"/>
        </w:rPr>
        <w:t xml:space="preserve"> </w:t>
      </w:r>
      <w:r w:rsidR="00D700D9" w:rsidRPr="001C79BC">
        <w:rPr>
          <w:rFonts w:ascii="Times New Roman" w:hAnsi="Times New Roman" w:cs="Times New Roman"/>
          <w:sz w:val="24"/>
          <w:szCs w:val="24"/>
        </w:rPr>
        <w:t>time of</w:t>
      </w:r>
      <w:r w:rsidR="007072D8">
        <w:rPr>
          <w:rFonts w:ascii="Times New Roman" w:hAnsi="Times New Roman" w:cs="Times New Roman"/>
          <w:sz w:val="24"/>
          <w:szCs w:val="24"/>
        </w:rPr>
        <w:t xml:space="preserve"> </w:t>
      </w:r>
      <w:r w:rsidR="00D700D9" w:rsidRPr="001C79BC">
        <w:rPr>
          <w:rFonts w:ascii="Times New Roman" w:hAnsi="Times New Roman" w:cs="Times New Roman"/>
          <w:sz w:val="24"/>
          <w:szCs w:val="24"/>
        </w:rPr>
        <w:t xml:space="preserve">summons. </w:t>
      </w:r>
    </w:p>
    <w:p w:rsidR="001C79BC" w:rsidRDefault="001C79BC" w:rsidP="00940B03">
      <w:pPr>
        <w:spacing w:after="0" w:line="360" w:lineRule="auto"/>
        <w:ind w:firstLine="720"/>
        <w:jc w:val="both"/>
        <w:rPr>
          <w:rFonts w:ascii="Times New Roman" w:hAnsi="Times New Roman" w:cs="Times New Roman"/>
          <w:sz w:val="24"/>
          <w:szCs w:val="24"/>
        </w:rPr>
      </w:pPr>
      <w:r w:rsidRPr="001C79BC">
        <w:rPr>
          <w:rFonts w:ascii="Times New Roman" w:hAnsi="Times New Roman" w:cs="Times New Roman"/>
          <w:sz w:val="24"/>
          <w:szCs w:val="24"/>
        </w:rPr>
        <w:t>The</w:t>
      </w:r>
      <w:r w:rsidR="007072D8">
        <w:rPr>
          <w:rFonts w:ascii="Times New Roman" w:hAnsi="Times New Roman" w:cs="Times New Roman"/>
          <w:sz w:val="24"/>
          <w:szCs w:val="24"/>
        </w:rPr>
        <w:t xml:space="preserve"> </w:t>
      </w:r>
      <w:r w:rsidRPr="001C79BC">
        <w:rPr>
          <w:rFonts w:ascii="Times New Roman" w:hAnsi="Times New Roman" w:cs="Times New Roman"/>
          <w:sz w:val="24"/>
          <w:szCs w:val="24"/>
        </w:rPr>
        <w:t>fourth</w:t>
      </w:r>
      <w:r w:rsidR="007072D8">
        <w:rPr>
          <w:rFonts w:ascii="Times New Roman" w:hAnsi="Times New Roman" w:cs="Times New Roman"/>
          <w:sz w:val="24"/>
          <w:szCs w:val="24"/>
        </w:rPr>
        <w:t xml:space="preserve"> </w:t>
      </w:r>
      <w:r w:rsidRPr="001C79BC">
        <w:rPr>
          <w:rFonts w:ascii="Times New Roman" w:hAnsi="Times New Roman" w:cs="Times New Roman"/>
          <w:sz w:val="24"/>
          <w:szCs w:val="24"/>
        </w:rPr>
        <w:t>ground of appeal</w:t>
      </w:r>
      <w:r w:rsidR="007072D8">
        <w:rPr>
          <w:rFonts w:ascii="Times New Roman" w:hAnsi="Times New Roman" w:cs="Times New Roman"/>
          <w:sz w:val="24"/>
          <w:szCs w:val="24"/>
        </w:rPr>
        <w:t xml:space="preserve"> </w:t>
      </w:r>
      <w:r w:rsidR="00F04C79">
        <w:rPr>
          <w:rFonts w:ascii="Times New Roman" w:hAnsi="Times New Roman" w:cs="Times New Roman"/>
          <w:sz w:val="24"/>
          <w:szCs w:val="24"/>
        </w:rPr>
        <w:t>being</w:t>
      </w:r>
      <w:r w:rsidRPr="001C79BC">
        <w:rPr>
          <w:rFonts w:ascii="Times New Roman" w:hAnsi="Times New Roman" w:cs="Times New Roman"/>
          <w:sz w:val="24"/>
          <w:szCs w:val="24"/>
        </w:rPr>
        <w:t xml:space="preserve"> that misdirection</w:t>
      </w:r>
      <w:r w:rsidR="007072D8">
        <w:rPr>
          <w:rFonts w:ascii="Times New Roman" w:hAnsi="Times New Roman" w:cs="Times New Roman"/>
          <w:sz w:val="24"/>
          <w:szCs w:val="24"/>
        </w:rPr>
        <w:t xml:space="preserve"> </w:t>
      </w:r>
      <w:r>
        <w:rPr>
          <w:rFonts w:ascii="Times New Roman" w:hAnsi="Times New Roman" w:cs="Times New Roman"/>
          <w:sz w:val="24"/>
          <w:szCs w:val="24"/>
        </w:rPr>
        <w:t>was</w:t>
      </w:r>
      <w:r w:rsidR="007072D8">
        <w:rPr>
          <w:rFonts w:ascii="Times New Roman" w:hAnsi="Times New Roman" w:cs="Times New Roman"/>
          <w:sz w:val="24"/>
          <w:szCs w:val="24"/>
        </w:rPr>
        <w:t xml:space="preserve"> </w:t>
      </w:r>
      <w:r w:rsidRPr="001C79BC">
        <w:rPr>
          <w:rFonts w:ascii="Times New Roman" w:hAnsi="Times New Roman" w:cs="Times New Roman"/>
          <w:sz w:val="24"/>
          <w:szCs w:val="24"/>
        </w:rPr>
        <w:t>in holding that the acknowledgment of debt signed by the 2</w:t>
      </w:r>
      <w:r w:rsidRPr="001C79BC">
        <w:rPr>
          <w:rFonts w:ascii="Times New Roman" w:hAnsi="Times New Roman" w:cs="Times New Roman"/>
          <w:sz w:val="24"/>
          <w:szCs w:val="24"/>
          <w:vertAlign w:val="superscript"/>
        </w:rPr>
        <w:t>nd</w:t>
      </w:r>
      <w:r w:rsidRPr="001C79BC">
        <w:rPr>
          <w:rFonts w:ascii="Times New Roman" w:hAnsi="Times New Roman" w:cs="Times New Roman"/>
          <w:sz w:val="24"/>
          <w:szCs w:val="24"/>
        </w:rPr>
        <w:t xml:space="preserve"> appellant was binding on the 1</w:t>
      </w:r>
      <w:r w:rsidRPr="001C79BC">
        <w:rPr>
          <w:rFonts w:ascii="Times New Roman" w:hAnsi="Times New Roman" w:cs="Times New Roman"/>
          <w:sz w:val="24"/>
          <w:szCs w:val="24"/>
          <w:vertAlign w:val="superscript"/>
        </w:rPr>
        <w:t>st</w:t>
      </w:r>
      <w:r w:rsidRPr="001C79BC">
        <w:rPr>
          <w:rFonts w:ascii="Times New Roman" w:hAnsi="Times New Roman" w:cs="Times New Roman"/>
          <w:sz w:val="24"/>
          <w:szCs w:val="24"/>
        </w:rPr>
        <w:t xml:space="preserve"> appellant, a party which was not a signatory </w:t>
      </w:r>
      <w:r w:rsidR="00A1062C">
        <w:rPr>
          <w:rFonts w:ascii="Times New Roman" w:hAnsi="Times New Roman" w:cs="Times New Roman"/>
          <w:sz w:val="24"/>
          <w:szCs w:val="24"/>
        </w:rPr>
        <w:t>to it</w:t>
      </w:r>
      <w:r w:rsidR="00F04C79">
        <w:rPr>
          <w:rFonts w:ascii="Times New Roman" w:hAnsi="Times New Roman" w:cs="Times New Roman"/>
          <w:sz w:val="24"/>
          <w:szCs w:val="24"/>
        </w:rPr>
        <w:t>; this ground of</w:t>
      </w:r>
      <w:r w:rsidR="007072D8">
        <w:rPr>
          <w:rFonts w:ascii="Times New Roman" w:hAnsi="Times New Roman" w:cs="Times New Roman"/>
          <w:sz w:val="24"/>
          <w:szCs w:val="24"/>
        </w:rPr>
        <w:t xml:space="preserve"> </w:t>
      </w:r>
      <w:r w:rsidR="00F04C79">
        <w:rPr>
          <w:rFonts w:ascii="Times New Roman" w:hAnsi="Times New Roman" w:cs="Times New Roman"/>
          <w:sz w:val="24"/>
          <w:szCs w:val="24"/>
        </w:rPr>
        <w:t>appeal is linked to the</w:t>
      </w:r>
      <w:r w:rsidR="007072D8">
        <w:rPr>
          <w:rFonts w:ascii="Times New Roman" w:hAnsi="Times New Roman" w:cs="Times New Roman"/>
          <w:sz w:val="24"/>
          <w:szCs w:val="24"/>
        </w:rPr>
        <w:t xml:space="preserve"> </w:t>
      </w:r>
      <w:r w:rsidR="00F04C79">
        <w:rPr>
          <w:rFonts w:ascii="Times New Roman" w:hAnsi="Times New Roman" w:cs="Times New Roman"/>
          <w:sz w:val="24"/>
          <w:szCs w:val="24"/>
        </w:rPr>
        <w:t>second ground</w:t>
      </w:r>
      <w:r w:rsidR="007072D8">
        <w:rPr>
          <w:rFonts w:ascii="Times New Roman" w:hAnsi="Times New Roman" w:cs="Times New Roman"/>
          <w:sz w:val="24"/>
          <w:szCs w:val="24"/>
        </w:rPr>
        <w:t xml:space="preserve"> </w:t>
      </w:r>
      <w:r w:rsidR="00F04C79">
        <w:rPr>
          <w:rFonts w:ascii="Times New Roman" w:hAnsi="Times New Roman" w:cs="Times New Roman"/>
          <w:sz w:val="24"/>
          <w:szCs w:val="24"/>
        </w:rPr>
        <w:t>of appeal on failure to distinguish a</w:t>
      </w:r>
      <w:r w:rsidR="007072D8">
        <w:rPr>
          <w:rFonts w:ascii="Times New Roman" w:hAnsi="Times New Roman" w:cs="Times New Roman"/>
          <w:sz w:val="24"/>
          <w:szCs w:val="24"/>
        </w:rPr>
        <w:t xml:space="preserve"> </w:t>
      </w:r>
      <w:r w:rsidR="00F04C79">
        <w:rPr>
          <w:rFonts w:ascii="Times New Roman" w:hAnsi="Times New Roman" w:cs="Times New Roman"/>
          <w:sz w:val="24"/>
          <w:szCs w:val="24"/>
        </w:rPr>
        <w:t xml:space="preserve">juristic </w:t>
      </w:r>
      <w:r w:rsidR="009A2A4A">
        <w:rPr>
          <w:rFonts w:ascii="Times New Roman" w:hAnsi="Times New Roman" w:cs="Times New Roman"/>
          <w:sz w:val="24"/>
          <w:szCs w:val="24"/>
        </w:rPr>
        <w:t>person and</w:t>
      </w:r>
      <w:r w:rsidR="007072D8">
        <w:rPr>
          <w:rFonts w:ascii="Times New Roman" w:hAnsi="Times New Roman" w:cs="Times New Roman"/>
          <w:sz w:val="24"/>
          <w:szCs w:val="24"/>
        </w:rPr>
        <w:t xml:space="preserve"> </w:t>
      </w:r>
      <w:r w:rsidR="00F04C79">
        <w:rPr>
          <w:rFonts w:ascii="Times New Roman" w:hAnsi="Times New Roman" w:cs="Times New Roman"/>
          <w:sz w:val="24"/>
          <w:szCs w:val="24"/>
        </w:rPr>
        <w:t>John</w:t>
      </w:r>
      <w:r w:rsidR="007072D8">
        <w:rPr>
          <w:rFonts w:ascii="Times New Roman" w:hAnsi="Times New Roman" w:cs="Times New Roman"/>
          <w:sz w:val="24"/>
          <w:szCs w:val="24"/>
        </w:rPr>
        <w:t xml:space="preserve"> </w:t>
      </w:r>
      <w:r w:rsidR="00F04C79">
        <w:rPr>
          <w:rFonts w:ascii="Times New Roman" w:hAnsi="Times New Roman" w:cs="Times New Roman"/>
          <w:sz w:val="24"/>
          <w:szCs w:val="24"/>
        </w:rPr>
        <w:t>Gadzikwa. It is</w:t>
      </w:r>
      <w:r w:rsidR="007072D8">
        <w:rPr>
          <w:rFonts w:ascii="Times New Roman" w:hAnsi="Times New Roman" w:cs="Times New Roman"/>
          <w:sz w:val="24"/>
          <w:szCs w:val="24"/>
        </w:rPr>
        <w:t xml:space="preserve"> </w:t>
      </w:r>
      <w:r w:rsidR="00F04C79">
        <w:rPr>
          <w:rFonts w:ascii="Times New Roman" w:hAnsi="Times New Roman" w:cs="Times New Roman"/>
          <w:sz w:val="24"/>
          <w:szCs w:val="24"/>
        </w:rPr>
        <w:t>answered in the same</w:t>
      </w:r>
      <w:r w:rsidR="007072D8">
        <w:rPr>
          <w:rFonts w:ascii="Times New Roman" w:hAnsi="Times New Roman" w:cs="Times New Roman"/>
          <w:sz w:val="24"/>
          <w:szCs w:val="24"/>
        </w:rPr>
        <w:t xml:space="preserve"> </w:t>
      </w:r>
      <w:r w:rsidR="00F04C79">
        <w:rPr>
          <w:rFonts w:ascii="Times New Roman" w:hAnsi="Times New Roman" w:cs="Times New Roman"/>
          <w:sz w:val="24"/>
          <w:szCs w:val="24"/>
        </w:rPr>
        <w:t>vein that</w:t>
      </w:r>
      <w:r w:rsidR="007072D8">
        <w:rPr>
          <w:rFonts w:ascii="Times New Roman" w:hAnsi="Times New Roman" w:cs="Times New Roman"/>
          <w:sz w:val="24"/>
          <w:szCs w:val="24"/>
        </w:rPr>
        <w:t xml:space="preserve"> </w:t>
      </w:r>
      <w:r w:rsidR="00F04C79">
        <w:rPr>
          <w:rFonts w:ascii="Times New Roman" w:hAnsi="Times New Roman" w:cs="Times New Roman"/>
          <w:sz w:val="24"/>
          <w:szCs w:val="24"/>
        </w:rPr>
        <w:t>John</w:t>
      </w:r>
      <w:r w:rsidR="007072D8">
        <w:rPr>
          <w:rFonts w:ascii="Times New Roman" w:hAnsi="Times New Roman" w:cs="Times New Roman"/>
          <w:sz w:val="24"/>
          <w:szCs w:val="24"/>
        </w:rPr>
        <w:t xml:space="preserve"> </w:t>
      </w:r>
      <w:r w:rsidR="00F04C79">
        <w:rPr>
          <w:rFonts w:ascii="Times New Roman" w:hAnsi="Times New Roman" w:cs="Times New Roman"/>
          <w:sz w:val="24"/>
          <w:szCs w:val="24"/>
        </w:rPr>
        <w:t>Gadzikwa</w:t>
      </w:r>
      <w:r w:rsidR="007072D8">
        <w:rPr>
          <w:rFonts w:ascii="Times New Roman" w:hAnsi="Times New Roman" w:cs="Times New Roman"/>
          <w:sz w:val="24"/>
          <w:szCs w:val="24"/>
        </w:rPr>
        <w:t xml:space="preserve"> </w:t>
      </w:r>
      <w:r w:rsidR="00F04C79">
        <w:rPr>
          <w:rFonts w:ascii="Times New Roman" w:hAnsi="Times New Roman" w:cs="Times New Roman"/>
          <w:sz w:val="24"/>
          <w:szCs w:val="24"/>
        </w:rPr>
        <w:t>freely</w:t>
      </w:r>
      <w:r w:rsidR="007072D8">
        <w:rPr>
          <w:rFonts w:ascii="Times New Roman" w:hAnsi="Times New Roman" w:cs="Times New Roman"/>
          <w:sz w:val="24"/>
          <w:szCs w:val="24"/>
        </w:rPr>
        <w:t xml:space="preserve"> </w:t>
      </w:r>
      <w:r w:rsidR="00F04C79">
        <w:rPr>
          <w:rFonts w:ascii="Times New Roman" w:hAnsi="Times New Roman" w:cs="Times New Roman"/>
          <w:sz w:val="24"/>
          <w:szCs w:val="24"/>
        </w:rPr>
        <w:t>bound</w:t>
      </w:r>
      <w:r w:rsidR="007072D8">
        <w:rPr>
          <w:rFonts w:ascii="Times New Roman" w:hAnsi="Times New Roman" w:cs="Times New Roman"/>
          <w:sz w:val="24"/>
          <w:szCs w:val="24"/>
        </w:rPr>
        <w:t xml:space="preserve"> </w:t>
      </w:r>
      <w:r w:rsidR="00F04C79">
        <w:rPr>
          <w:rFonts w:ascii="Times New Roman" w:hAnsi="Times New Roman" w:cs="Times New Roman"/>
          <w:sz w:val="24"/>
          <w:szCs w:val="24"/>
        </w:rPr>
        <w:t>the first</w:t>
      </w:r>
      <w:r w:rsidR="007072D8">
        <w:rPr>
          <w:rFonts w:ascii="Times New Roman" w:hAnsi="Times New Roman" w:cs="Times New Roman"/>
          <w:sz w:val="24"/>
          <w:szCs w:val="24"/>
        </w:rPr>
        <w:t xml:space="preserve"> </w:t>
      </w:r>
      <w:r w:rsidR="00F04C79">
        <w:rPr>
          <w:rFonts w:ascii="Times New Roman" w:hAnsi="Times New Roman" w:cs="Times New Roman"/>
          <w:sz w:val="24"/>
          <w:szCs w:val="24"/>
        </w:rPr>
        <w:t>appellant as its</w:t>
      </w:r>
      <w:r w:rsidR="007072D8">
        <w:rPr>
          <w:rFonts w:ascii="Times New Roman" w:hAnsi="Times New Roman" w:cs="Times New Roman"/>
          <w:sz w:val="24"/>
          <w:szCs w:val="24"/>
        </w:rPr>
        <w:t xml:space="preserve"> </w:t>
      </w:r>
      <w:r w:rsidR="00F04C79">
        <w:rPr>
          <w:rFonts w:ascii="Times New Roman" w:hAnsi="Times New Roman" w:cs="Times New Roman"/>
          <w:sz w:val="24"/>
          <w:szCs w:val="24"/>
        </w:rPr>
        <w:t>director</w:t>
      </w:r>
      <w:r w:rsidR="007072D8">
        <w:rPr>
          <w:rFonts w:ascii="Times New Roman" w:hAnsi="Times New Roman" w:cs="Times New Roman"/>
          <w:sz w:val="24"/>
          <w:szCs w:val="24"/>
        </w:rPr>
        <w:t xml:space="preserve"> </w:t>
      </w:r>
      <w:r w:rsidR="00F04C79">
        <w:rPr>
          <w:rFonts w:ascii="Times New Roman" w:hAnsi="Times New Roman" w:cs="Times New Roman"/>
          <w:sz w:val="24"/>
          <w:szCs w:val="24"/>
        </w:rPr>
        <w:t>through the signing of the acknowledgement of</w:t>
      </w:r>
      <w:r w:rsidR="007072D8">
        <w:rPr>
          <w:rFonts w:ascii="Times New Roman" w:hAnsi="Times New Roman" w:cs="Times New Roman"/>
          <w:sz w:val="24"/>
          <w:szCs w:val="24"/>
        </w:rPr>
        <w:t xml:space="preserve"> </w:t>
      </w:r>
      <w:r w:rsidR="00F04C79">
        <w:rPr>
          <w:rFonts w:ascii="Times New Roman" w:hAnsi="Times New Roman" w:cs="Times New Roman"/>
          <w:sz w:val="24"/>
          <w:szCs w:val="24"/>
        </w:rPr>
        <w:t>debt</w:t>
      </w:r>
      <w:r w:rsidR="00BB2B1A">
        <w:rPr>
          <w:rFonts w:ascii="Times New Roman" w:hAnsi="Times New Roman" w:cs="Times New Roman"/>
          <w:sz w:val="24"/>
          <w:szCs w:val="24"/>
        </w:rPr>
        <w:t xml:space="preserve"> in which the</w:t>
      </w:r>
      <w:r w:rsidR="007072D8">
        <w:rPr>
          <w:rFonts w:ascii="Times New Roman" w:hAnsi="Times New Roman" w:cs="Times New Roman"/>
          <w:sz w:val="24"/>
          <w:szCs w:val="24"/>
        </w:rPr>
        <w:t xml:space="preserve"> </w:t>
      </w:r>
      <w:r w:rsidR="00BB2B1A">
        <w:rPr>
          <w:rFonts w:ascii="Times New Roman" w:hAnsi="Times New Roman" w:cs="Times New Roman"/>
          <w:sz w:val="24"/>
          <w:szCs w:val="24"/>
        </w:rPr>
        <w:t>rentals</w:t>
      </w:r>
      <w:r w:rsidR="007072D8">
        <w:rPr>
          <w:rFonts w:ascii="Times New Roman" w:hAnsi="Times New Roman" w:cs="Times New Roman"/>
          <w:sz w:val="24"/>
          <w:szCs w:val="24"/>
        </w:rPr>
        <w:t xml:space="preserve"> </w:t>
      </w:r>
      <w:r w:rsidR="00BB2B1A">
        <w:rPr>
          <w:rFonts w:ascii="Times New Roman" w:hAnsi="Times New Roman" w:cs="Times New Roman"/>
          <w:sz w:val="24"/>
          <w:szCs w:val="24"/>
        </w:rPr>
        <w:t>owing</w:t>
      </w:r>
      <w:r w:rsidR="007072D8">
        <w:rPr>
          <w:rFonts w:ascii="Times New Roman" w:hAnsi="Times New Roman" w:cs="Times New Roman"/>
          <w:sz w:val="24"/>
          <w:szCs w:val="24"/>
        </w:rPr>
        <w:t xml:space="preserve"> </w:t>
      </w:r>
      <w:r w:rsidR="00BB2B1A">
        <w:rPr>
          <w:rFonts w:ascii="Times New Roman" w:hAnsi="Times New Roman" w:cs="Times New Roman"/>
          <w:sz w:val="24"/>
          <w:szCs w:val="24"/>
        </w:rPr>
        <w:t>were</w:t>
      </w:r>
      <w:r w:rsidR="007072D8">
        <w:rPr>
          <w:rFonts w:ascii="Times New Roman" w:hAnsi="Times New Roman" w:cs="Times New Roman"/>
          <w:sz w:val="24"/>
          <w:szCs w:val="24"/>
        </w:rPr>
        <w:t xml:space="preserve"> </w:t>
      </w:r>
      <w:r w:rsidR="00BB2B1A">
        <w:rPr>
          <w:rFonts w:ascii="Times New Roman" w:hAnsi="Times New Roman" w:cs="Times New Roman"/>
          <w:sz w:val="24"/>
          <w:szCs w:val="24"/>
        </w:rPr>
        <w:t>clearly spelt</w:t>
      </w:r>
      <w:r w:rsidR="007072D8">
        <w:rPr>
          <w:rFonts w:ascii="Times New Roman" w:hAnsi="Times New Roman" w:cs="Times New Roman"/>
          <w:sz w:val="24"/>
          <w:szCs w:val="24"/>
        </w:rPr>
        <w:t xml:space="preserve"> </w:t>
      </w:r>
      <w:r w:rsidR="00BB2B1A">
        <w:rPr>
          <w:rFonts w:ascii="Times New Roman" w:hAnsi="Times New Roman" w:cs="Times New Roman"/>
          <w:sz w:val="24"/>
          <w:szCs w:val="24"/>
        </w:rPr>
        <w:t>out.</w:t>
      </w:r>
      <w:r w:rsidR="007072D8">
        <w:rPr>
          <w:rFonts w:ascii="Times New Roman" w:hAnsi="Times New Roman" w:cs="Times New Roman"/>
          <w:sz w:val="24"/>
          <w:szCs w:val="24"/>
        </w:rPr>
        <w:t xml:space="preserve"> </w:t>
      </w:r>
      <w:r w:rsidR="00F04C79">
        <w:rPr>
          <w:rFonts w:ascii="Times New Roman" w:hAnsi="Times New Roman" w:cs="Times New Roman"/>
          <w:sz w:val="24"/>
          <w:szCs w:val="24"/>
        </w:rPr>
        <w:t>The</w:t>
      </w:r>
      <w:r w:rsidR="007072D8">
        <w:rPr>
          <w:rFonts w:ascii="Times New Roman" w:hAnsi="Times New Roman" w:cs="Times New Roman"/>
          <w:sz w:val="24"/>
          <w:szCs w:val="24"/>
        </w:rPr>
        <w:t xml:space="preserve"> </w:t>
      </w:r>
      <w:r w:rsidR="00F04C79">
        <w:rPr>
          <w:rFonts w:ascii="Times New Roman" w:hAnsi="Times New Roman" w:cs="Times New Roman"/>
          <w:sz w:val="24"/>
          <w:szCs w:val="24"/>
        </w:rPr>
        <w:t xml:space="preserve">ground </w:t>
      </w:r>
      <w:r w:rsidR="00BB2B1A">
        <w:rPr>
          <w:rFonts w:ascii="Times New Roman" w:hAnsi="Times New Roman" w:cs="Times New Roman"/>
          <w:sz w:val="24"/>
          <w:szCs w:val="24"/>
        </w:rPr>
        <w:t>of appeal equally</w:t>
      </w:r>
      <w:r w:rsidR="007072D8">
        <w:rPr>
          <w:rFonts w:ascii="Times New Roman" w:hAnsi="Times New Roman" w:cs="Times New Roman"/>
          <w:sz w:val="24"/>
          <w:szCs w:val="24"/>
        </w:rPr>
        <w:t xml:space="preserve"> </w:t>
      </w:r>
      <w:r w:rsidR="00F04C79">
        <w:rPr>
          <w:rFonts w:ascii="Times New Roman" w:hAnsi="Times New Roman" w:cs="Times New Roman"/>
          <w:sz w:val="24"/>
          <w:szCs w:val="24"/>
        </w:rPr>
        <w:t>lacks</w:t>
      </w:r>
      <w:r w:rsidR="007072D8">
        <w:rPr>
          <w:rFonts w:ascii="Times New Roman" w:hAnsi="Times New Roman" w:cs="Times New Roman"/>
          <w:sz w:val="24"/>
          <w:szCs w:val="24"/>
        </w:rPr>
        <w:t xml:space="preserve"> </w:t>
      </w:r>
      <w:r w:rsidR="00F04C79">
        <w:rPr>
          <w:rFonts w:ascii="Times New Roman" w:hAnsi="Times New Roman" w:cs="Times New Roman"/>
          <w:sz w:val="24"/>
          <w:szCs w:val="24"/>
        </w:rPr>
        <w:t>merit</w:t>
      </w:r>
      <w:r w:rsidR="00BB2B1A">
        <w:rPr>
          <w:rFonts w:ascii="Times New Roman" w:hAnsi="Times New Roman" w:cs="Times New Roman"/>
          <w:sz w:val="24"/>
          <w:szCs w:val="24"/>
        </w:rPr>
        <w:t xml:space="preserve"> and needs</w:t>
      </w:r>
      <w:r w:rsidR="007072D8">
        <w:rPr>
          <w:rFonts w:ascii="Times New Roman" w:hAnsi="Times New Roman" w:cs="Times New Roman"/>
          <w:sz w:val="24"/>
          <w:szCs w:val="24"/>
        </w:rPr>
        <w:t xml:space="preserve"> </w:t>
      </w:r>
      <w:r w:rsidR="00BB2B1A">
        <w:rPr>
          <w:rFonts w:ascii="Times New Roman" w:hAnsi="Times New Roman" w:cs="Times New Roman"/>
          <w:sz w:val="24"/>
          <w:szCs w:val="24"/>
        </w:rPr>
        <w:t>no labouring</w:t>
      </w:r>
      <w:r w:rsidR="00F04C79">
        <w:rPr>
          <w:rFonts w:ascii="Times New Roman" w:hAnsi="Times New Roman" w:cs="Times New Roman"/>
          <w:sz w:val="24"/>
          <w:szCs w:val="24"/>
        </w:rPr>
        <w:t>.</w:t>
      </w:r>
      <w:r w:rsidR="007072D8">
        <w:rPr>
          <w:rFonts w:ascii="Times New Roman" w:hAnsi="Times New Roman" w:cs="Times New Roman"/>
          <w:sz w:val="24"/>
          <w:szCs w:val="24"/>
        </w:rPr>
        <w:t xml:space="preserve"> </w:t>
      </w:r>
      <w:r w:rsidRPr="001C79BC">
        <w:rPr>
          <w:rFonts w:ascii="Times New Roman" w:hAnsi="Times New Roman" w:cs="Times New Roman"/>
          <w:sz w:val="24"/>
          <w:szCs w:val="24"/>
        </w:rPr>
        <w:t>.</w:t>
      </w:r>
    </w:p>
    <w:p w:rsidR="00BB2B1A" w:rsidRDefault="00BB2B1A" w:rsidP="00940B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 the</w:t>
      </w:r>
      <w:r w:rsidR="007072D8">
        <w:rPr>
          <w:rFonts w:ascii="Times New Roman" w:hAnsi="Times New Roman" w:cs="Times New Roman"/>
          <w:sz w:val="24"/>
          <w:szCs w:val="24"/>
        </w:rPr>
        <w:t xml:space="preserve"> </w:t>
      </w:r>
      <w:r>
        <w:rPr>
          <w:rFonts w:ascii="Times New Roman" w:hAnsi="Times New Roman" w:cs="Times New Roman"/>
          <w:sz w:val="24"/>
          <w:szCs w:val="24"/>
        </w:rPr>
        <w:t>final ground of appeal</w:t>
      </w:r>
      <w:r w:rsidR="007072D8">
        <w:rPr>
          <w:rFonts w:ascii="Times New Roman" w:hAnsi="Times New Roman" w:cs="Times New Roman"/>
          <w:sz w:val="24"/>
          <w:szCs w:val="24"/>
        </w:rPr>
        <w:t xml:space="preserve"> </w:t>
      </w:r>
      <w:r>
        <w:rPr>
          <w:rFonts w:ascii="Times New Roman" w:hAnsi="Times New Roman" w:cs="Times New Roman"/>
          <w:sz w:val="24"/>
          <w:szCs w:val="24"/>
        </w:rPr>
        <w:t>being that</w:t>
      </w:r>
      <w:r w:rsidR="007072D8">
        <w:rPr>
          <w:rFonts w:ascii="Times New Roman" w:hAnsi="Times New Roman" w:cs="Times New Roman"/>
          <w:sz w:val="24"/>
          <w:szCs w:val="24"/>
        </w:rPr>
        <w:t xml:space="preserve"> </w:t>
      </w:r>
      <w:r>
        <w:rPr>
          <w:rFonts w:ascii="Times New Roman" w:hAnsi="Times New Roman" w:cs="Times New Roman"/>
          <w:sz w:val="24"/>
          <w:szCs w:val="24"/>
        </w:rPr>
        <w:t>the misdirection</w:t>
      </w:r>
      <w:r w:rsidR="007072D8">
        <w:rPr>
          <w:rFonts w:ascii="Times New Roman" w:hAnsi="Times New Roman" w:cs="Times New Roman"/>
          <w:sz w:val="24"/>
          <w:szCs w:val="24"/>
        </w:rPr>
        <w:t xml:space="preserve"> </w:t>
      </w:r>
      <w:r>
        <w:rPr>
          <w:rFonts w:ascii="Times New Roman" w:hAnsi="Times New Roman" w:cs="Times New Roman"/>
          <w:sz w:val="24"/>
          <w:szCs w:val="24"/>
        </w:rPr>
        <w:t>was</w:t>
      </w:r>
      <w:r w:rsidR="007072D8">
        <w:rPr>
          <w:rFonts w:ascii="Times New Roman" w:hAnsi="Times New Roman" w:cs="Times New Roman"/>
          <w:sz w:val="24"/>
          <w:szCs w:val="24"/>
        </w:rPr>
        <w:t xml:space="preserve"> </w:t>
      </w:r>
      <w:r>
        <w:rPr>
          <w:rFonts w:ascii="Times New Roman" w:hAnsi="Times New Roman" w:cs="Times New Roman"/>
          <w:sz w:val="24"/>
          <w:szCs w:val="24"/>
        </w:rPr>
        <w:t>in failing to decide the point as to whether the defence of supervening impossibility raised by the 1</w:t>
      </w:r>
      <w:r w:rsidRPr="00233E3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constituted a triable issue in the circumstances; this court is inclined to agree with the</w:t>
      </w:r>
      <w:r w:rsidR="007072D8">
        <w:rPr>
          <w:rFonts w:ascii="Times New Roman" w:hAnsi="Times New Roman" w:cs="Times New Roman"/>
          <w:sz w:val="24"/>
          <w:szCs w:val="24"/>
        </w:rPr>
        <w:t xml:space="preserve"> </w:t>
      </w:r>
      <w:r>
        <w:rPr>
          <w:rFonts w:ascii="Times New Roman" w:hAnsi="Times New Roman" w:cs="Times New Roman"/>
          <w:sz w:val="24"/>
          <w:szCs w:val="24"/>
        </w:rPr>
        <w:t>respondent that</w:t>
      </w:r>
      <w:r w:rsidR="007072D8">
        <w:rPr>
          <w:rFonts w:ascii="Times New Roman" w:hAnsi="Times New Roman" w:cs="Times New Roman"/>
          <w:sz w:val="24"/>
          <w:szCs w:val="24"/>
        </w:rPr>
        <w:t xml:space="preserve"> </w:t>
      </w:r>
      <w:r w:rsidR="001A4EA8">
        <w:rPr>
          <w:rFonts w:ascii="Times New Roman" w:hAnsi="Times New Roman" w:cs="Times New Roman"/>
          <w:sz w:val="24"/>
          <w:szCs w:val="24"/>
        </w:rPr>
        <w:t>the moratorium on rent</w:t>
      </w:r>
      <w:r w:rsidR="007072D8">
        <w:rPr>
          <w:rFonts w:ascii="Times New Roman" w:hAnsi="Times New Roman" w:cs="Times New Roman"/>
          <w:sz w:val="24"/>
          <w:szCs w:val="24"/>
        </w:rPr>
        <w:t xml:space="preserve"> </w:t>
      </w:r>
      <w:r w:rsidR="001A4EA8">
        <w:rPr>
          <w:rFonts w:ascii="Times New Roman" w:hAnsi="Times New Roman" w:cs="Times New Roman"/>
          <w:sz w:val="24"/>
          <w:szCs w:val="24"/>
        </w:rPr>
        <w:t>payments</w:t>
      </w:r>
      <w:r w:rsidR="007072D8">
        <w:rPr>
          <w:rFonts w:ascii="Times New Roman" w:hAnsi="Times New Roman" w:cs="Times New Roman"/>
          <w:sz w:val="24"/>
          <w:szCs w:val="24"/>
        </w:rPr>
        <w:t xml:space="preserve"> </w:t>
      </w:r>
      <w:r w:rsidR="001A4EA8">
        <w:rPr>
          <w:rFonts w:ascii="Times New Roman" w:hAnsi="Times New Roman" w:cs="Times New Roman"/>
          <w:sz w:val="24"/>
          <w:szCs w:val="24"/>
        </w:rPr>
        <w:t>was for residential</w:t>
      </w:r>
      <w:r w:rsidR="007072D8">
        <w:rPr>
          <w:rFonts w:ascii="Times New Roman" w:hAnsi="Times New Roman" w:cs="Times New Roman"/>
          <w:sz w:val="24"/>
          <w:szCs w:val="24"/>
        </w:rPr>
        <w:t xml:space="preserve"> </w:t>
      </w:r>
      <w:r w:rsidR="001A4EA8">
        <w:rPr>
          <w:rFonts w:ascii="Times New Roman" w:hAnsi="Times New Roman" w:cs="Times New Roman"/>
          <w:sz w:val="24"/>
          <w:szCs w:val="24"/>
        </w:rPr>
        <w:t>tenants.</w:t>
      </w:r>
      <w:r w:rsidR="007072D8">
        <w:rPr>
          <w:rFonts w:ascii="Times New Roman" w:hAnsi="Times New Roman" w:cs="Times New Roman"/>
          <w:sz w:val="24"/>
          <w:szCs w:val="24"/>
        </w:rPr>
        <w:t xml:space="preserve"> </w:t>
      </w:r>
      <w:r w:rsidR="001A4EA8">
        <w:rPr>
          <w:rFonts w:ascii="Times New Roman" w:hAnsi="Times New Roman" w:cs="Times New Roman"/>
          <w:sz w:val="24"/>
          <w:szCs w:val="24"/>
        </w:rPr>
        <w:t>Even if the</w:t>
      </w:r>
      <w:r w:rsidR="007072D8">
        <w:rPr>
          <w:rFonts w:ascii="Times New Roman" w:hAnsi="Times New Roman" w:cs="Times New Roman"/>
          <w:sz w:val="24"/>
          <w:szCs w:val="24"/>
        </w:rPr>
        <w:t xml:space="preserve"> </w:t>
      </w:r>
      <w:r w:rsidR="001A4EA8">
        <w:rPr>
          <w:rFonts w:ascii="Times New Roman" w:hAnsi="Times New Roman" w:cs="Times New Roman"/>
          <w:sz w:val="24"/>
          <w:szCs w:val="24"/>
        </w:rPr>
        <w:t>court</w:t>
      </w:r>
      <w:r w:rsidR="007072D8">
        <w:rPr>
          <w:rFonts w:ascii="Times New Roman" w:hAnsi="Times New Roman" w:cs="Times New Roman"/>
          <w:sz w:val="24"/>
          <w:szCs w:val="24"/>
        </w:rPr>
        <w:t xml:space="preserve"> </w:t>
      </w:r>
      <w:r w:rsidR="001A4EA8">
        <w:rPr>
          <w:rFonts w:ascii="Times New Roman" w:hAnsi="Times New Roman" w:cs="Times New Roman"/>
          <w:sz w:val="24"/>
          <w:szCs w:val="24"/>
        </w:rPr>
        <w:t>is wrong in this</w:t>
      </w:r>
      <w:r w:rsidR="007072D8">
        <w:rPr>
          <w:rFonts w:ascii="Times New Roman" w:hAnsi="Times New Roman" w:cs="Times New Roman"/>
          <w:sz w:val="24"/>
          <w:szCs w:val="24"/>
        </w:rPr>
        <w:t xml:space="preserve"> </w:t>
      </w:r>
      <w:r w:rsidR="001A4EA8">
        <w:rPr>
          <w:rFonts w:ascii="Times New Roman" w:hAnsi="Times New Roman" w:cs="Times New Roman"/>
          <w:sz w:val="24"/>
          <w:szCs w:val="24"/>
        </w:rPr>
        <w:t>respect, r</w:t>
      </w:r>
      <w:r>
        <w:rPr>
          <w:rFonts w:ascii="Times New Roman" w:hAnsi="Times New Roman" w:cs="Times New Roman"/>
          <w:sz w:val="24"/>
          <w:szCs w:val="24"/>
        </w:rPr>
        <w:t>entals</w:t>
      </w:r>
      <w:r w:rsidR="007072D8">
        <w:rPr>
          <w:rFonts w:ascii="Times New Roman" w:hAnsi="Times New Roman" w:cs="Times New Roman"/>
          <w:sz w:val="24"/>
          <w:szCs w:val="24"/>
        </w:rPr>
        <w:t xml:space="preserve"> </w:t>
      </w:r>
      <w:r w:rsidR="001A4EA8">
        <w:rPr>
          <w:rFonts w:ascii="Times New Roman" w:hAnsi="Times New Roman" w:cs="Times New Roman"/>
          <w:sz w:val="24"/>
          <w:szCs w:val="24"/>
        </w:rPr>
        <w:t>were in any</w:t>
      </w:r>
      <w:r w:rsidR="007072D8">
        <w:rPr>
          <w:rFonts w:ascii="Times New Roman" w:hAnsi="Times New Roman" w:cs="Times New Roman"/>
          <w:sz w:val="24"/>
          <w:szCs w:val="24"/>
        </w:rPr>
        <w:t xml:space="preserve"> </w:t>
      </w:r>
      <w:r w:rsidR="001A4EA8">
        <w:rPr>
          <w:rFonts w:ascii="Times New Roman" w:hAnsi="Times New Roman" w:cs="Times New Roman"/>
          <w:sz w:val="24"/>
          <w:szCs w:val="24"/>
        </w:rPr>
        <w:t>event not</w:t>
      </w:r>
      <w:r>
        <w:rPr>
          <w:rFonts w:ascii="Times New Roman" w:hAnsi="Times New Roman" w:cs="Times New Roman"/>
          <w:sz w:val="24"/>
          <w:szCs w:val="24"/>
        </w:rPr>
        <w:t xml:space="preserve"> written off</w:t>
      </w:r>
      <w:r w:rsidR="007072D8">
        <w:rPr>
          <w:rFonts w:ascii="Times New Roman" w:hAnsi="Times New Roman" w:cs="Times New Roman"/>
          <w:sz w:val="24"/>
          <w:szCs w:val="24"/>
        </w:rPr>
        <w:t xml:space="preserve"> </w:t>
      </w:r>
      <w:r>
        <w:rPr>
          <w:rFonts w:ascii="Times New Roman" w:hAnsi="Times New Roman" w:cs="Times New Roman"/>
          <w:sz w:val="24"/>
          <w:szCs w:val="24"/>
        </w:rPr>
        <w:t>entirely</w:t>
      </w:r>
      <w:r w:rsidR="007072D8">
        <w:rPr>
          <w:rFonts w:ascii="Times New Roman" w:hAnsi="Times New Roman" w:cs="Times New Roman"/>
          <w:sz w:val="24"/>
          <w:szCs w:val="24"/>
        </w:rPr>
        <w:t xml:space="preserve"> </w:t>
      </w:r>
      <w:r w:rsidR="001A4EA8">
        <w:rPr>
          <w:rFonts w:ascii="Times New Roman" w:hAnsi="Times New Roman" w:cs="Times New Roman"/>
          <w:sz w:val="24"/>
          <w:szCs w:val="24"/>
        </w:rPr>
        <w:t>d</w:t>
      </w:r>
      <w:r w:rsidR="00940B03">
        <w:rPr>
          <w:rFonts w:ascii="Times New Roman" w:hAnsi="Times New Roman" w:cs="Times New Roman"/>
          <w:sz w:val="24"/>
          <w:szCs w:val="24"/>
        </w:rPr>
        <w:t>ue to C</w:t>
      </w:r>
      <w:r>
        <w:rPr>
          <w:rFonts w:ascii="Times New Roman" w:hAnsi="Times New Roman" w:cs="Times New Roman"/>
          <w:sz w:val="24"/>
          <w:szCs w:val="24"/>
        </w:rPr>
        <w:t xml:space="preserve">ovid. </w:t>
      </w:r>
      <w:r w:rsidR="001A4EA8">
        <w:rPr>
          <w:rFonts w:ascii="Times New Roman" w:hAnsi="Times New Roman" w:cs="Times New Roman"/>
          <w:sz w:val="24"/>
          <w:szCs w:val="24"/>
        </w:rPr>
        <w:t>The</w:t>
      </w:r>
      <w:r w:rsidR="007072D8">
        <w:rPr>
          <w:rFonts w:ascii="Times New Roman" w:hAnsi="Times New Roman" w:cs="Times New Roman"/>
          <w:sz w:val="24"/>
          <w:szCs w:val="24"/>
        </w:rPr>
        <w:t xml:space="preserve"> </w:t>
      </w:r>
      <w:r w:rsidR="004331D0">
        <w:rPr>
          <w:rFonts w:ascii="Times New Roman" w:hAnsi="Times New Roman" w:cs="Times New Roman"/>
          <w:sz w:val="24"/>
          <w:szCs w:val="24"/>
        </w:rPr>
        <w:t>impossibility</w:t>
      </w:r>
      <w:r w:rsidR="001A4EA8">
        <w:rPr>
          <w:rFonts w:ascii="Times New Roman" w:hAnsi="Times New Roman" w:cs="Times New Roman"/>
          <w:sz w:val="24"/>
          <w:szCs w:val="24"/>
        </w:rPr>
        <w:t xml:space="preserve"> was also</w:t>
      </w:r>
      <w:r w:rsidR="007072D8">
        <w:rPr>
          <w:rFonts w:ascii="Times New Roman" w:hAnsi="Times New Roman" w:cs="Times New Roman"/>
          <w:sz w:val="24"/>
          <w:szCs w:val="24"/>
        </w:rPr>
        <w:t xml:space="preserve"> </w:t>
      </w:r>
      <w:r w:rsidR="001A4EA8">
        <w:rPr>
          <w:rFonts w:ascii="Times New Roman" w:hAnsi="Times New Roman" w:cs="Times New Roman"/>
          <w:sz w:val="24"/>
          <w:szCs w:val="24"/>
        </w:rPr>
        <w:t>not elaborated</w:t>
      </w:r>
      <w:r w:rsidR="007072D8">
        <w:rPr>
          <w:rFonts w:ascii="Times New Roman" w:hAnsi="Times New Roman" w:cs="Times New Roman"/>
          <w:sz w:val="24"/>
          <w:szCs w:val="24"/>
        </w:rPr>
        <w:t xml:space="preserve"> </w:t>
      </w:r>
      <w:r w:rsidR="001A4EA8">
        <w:rPr>
          <w:rFonts w:ascii="Times New Roman" w:hAnsi="Times New Roman" w:cs="Times New Roman"/>
          <w:sz w:val="24"/>
          <w:szCs w:val="24"/>
        </w:rPr>
        <w:t>other</w:t>
      </w:r>
      <w:r w:rsidR="007072D8">
        <w:rPr>
          <w:rFonts w:ascii="Times New Roman" w:hAnsi="Times New Roman" w:cs="Times New Roman"/>
          <w:sz w:val="24"/>
          <w:szCs w:val="24"/>
        </w:rPr>
        <w:t xml:space="preserve"> </w:t>
      </w:r>
      <w:r w:rsidR="001A4EA8">
        <w:rPr>
          <w:rFonts w:ascii="Times New Roman" w:hAnsi="Times New Roman" w:cs="Times New Roman"/>
          <w:sz w:val="24"/>
          <w:szCs w:val="24"/>
        </w:rPr>
        <w:t>than</w:t>
      </w:r>
      <w:r w:rsidR="007072D8">
        <w:rPr>
          <w:rFonts w:ascii="Times New Roman" w:hAnsi="Times New Roman" w:cs="Times New Roman"/>
          <w:sz w:val="24"/>
          <w:szCs w:val="24"/>
        </w:rPr>
        <w:t xml:space="preserve"> </w:t>
      </w:r>
      <w:r w:rsidR="001A4EA8">
        <w:rPr>
          <w:rFonts w:ascii="Times New Roman" w:hAnsi="Times New Roman" w:cs="Times New Roman"/>
          <w:sz w:val="24"/>
          <w:szCs w:val="24"/>
        </w:rPr>
        <w:t>alluding to the</w:t>
      </w:r>
      <w:r w:rsidR="007072D8">
        <w:rPr>
          <w:rFonts w:ascii="Times New Roman" w:hAnsi="Times New Roman" w:cs="Times New Roman"/>
          <w:sz w:val="24"/>
          <w:szCs w:val="24"/>
        </w:rPr>
        <w:t xml:space="preserve"> </w:t>
      </w:r>
      <w:r w:rsidR="00940B03">
        <w:rPr>
          <w:rFonts w:ascii="Times New Roman" w:hAnsi="Times New Roman" w:cs="Times New Roman"/>
          <w:sz w:val="24"/>
          <w:szCs w:val="24"/>
        </w:rPr>
        <w:t>C</w:t>
      </w:r>
      <w:r w:rsidR="004331D0">
        <w:rPr>
          <w:rFonts w:ascii="Times New Roman" w:hAnsi="Times New Roman" w:cs="Times New Roman"/>
          <w:sz w:val="24"/>
          <w:szCs w:val="24"/>
        </w:rPr>
        <w:t>ovid</w:t>
      </w:r>
      <w:r w:rsidR="007072D8">
        <w:rPr>
          <w:rFonts w:ascii="Times New Roman" w:hAnsi="Times New Roman" w:cs="Times New Roman"/>
          <w:sz w:val="24"/>
          <w:szCs w:val="24"/>
        </w:rPr>
        <w:t xml:space="preserve"> </w:t>
      </w:r>
      <w:r w:rsidR="001A4EA8">
        <w:rPr>
          <w:rFonts w:ascii="Times New Roman" w:hAnsi="Times New Roman" w:cs="Times New Roman"/>
          <w:sz w:val="24"/>
          <w:szCs w:val="24"/>
        </w:rPr>
        <w:t xml:space="preserve">lock down. </w:t>
      </w:r>
      <w:r w:rsidR="00A1062C">
        <w:rPr>
          <w:rFonts w:ascii="Times New Roman" w:hAnsi="Times New Roman" w:cs="Times New Roman"/>
          <w:sz w:val="24"/>
          <w:szCs w:val="24"/>
        </w:rPr>
        <w:t>In the final analysis the magistrate did not err for the reasons elucidated in reaching the conclusion that this was indeed a case where summary judgment could be granted.</w:t>
      </w:r>
    </w:p>
    <w:p w:rsidR="001A4EA8" w:rsidRDefault="004331D0" w:rsidP="00940B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Costs</w:t>
      </w:r>
      <w:r w:rsidR="001A4EA8">
        <w:rPr>
          <w:rFonts w:ascii="Times New Roman" w:hAnsi="Times New Roman" w:cs="Times New Roman"/>
          <w:sz w:val="24"/>
          <w:szCs w:val="24"/>
        </w:rPr>
        <w:t xml:space="preserve"> have been</w:t>
      </w:r>
      <w:r w:rsidR="007072D8">
        <w:rPr>
          <w:rFonts w:ascii="Times New Roman" w:hAnsi="Times New Roman" w:cs="Times New Roman"/>
          <w:sz w:val="24"/>
          <w:szCs w:val="24"/>
        </w:rPr>
        <w:t xml:space="preserve"> </w:t>
      </w:r>
      <w:r w:rsidR="001A4EA8">
        <w:rPr>
          <w:rFonts w:ascii="Times New Roman" w:hAnsi="Times New Roman" w:cs="Times New Roman"/>
          <w:sz w:val="24"/>
          <w:szCs w:val="24"/>
        </w:rPr>
        <w:t>sought on</w:t>
      </w:r>
      <w:r>
        <w:rPr>
          <w:rFonts w:ascii="Times New Roman" w:hAnsi="Times New Roman" w:cs="Times New Roman"/>
          <w:sz w:val="24"/>
          <w:szCs w:val="24"/>
        </w:rPr>
        <w:t xml:space="preserve"> </w:t>
      </w:r>
      <w:r w:rsidR="001A4EA8">
        <w:rPr>
          <w:rFonts w:ascii="Times New Roman" w:hAnsi="Times New Roman" w:cs="Times New Roman"/>
          <w:sz w:val="24"/>
          <w:szCs w:val="24"/>
        </w:rPr>
        <w:t>a higher</w:t>
      </w:r>
      <w:r w:rsidR="007072D8">
        <w:rPr>
          <w:rFonts w:ascii="Times New Roman" w:hAnsi="Times New Roman" w:cs="Times New Roman"/>
          <w:sz w:val="24"/>
          <w:szCs w:val="24"/>
        </w:rPr>
        <w:t xml:space="preserve"> </w:t>
      </w:r>
      <w:r>
        <w:rPr>
          <w:rFonts w:ascii="Times New Roman" w:hAnsi="Times New Roman" w:cs="Times New Roman"/>
          <w:sz w:val="24"/>
          <w:szCs w:val="24"/>
        </w:rPr>
        <w:t>scale</w:t>
      </w:r>
      <w:r w:rsidR="001A4EA8">
        <w:rPr>
          <w:rFonts w:ascii="Times New Roman" w:hAnsi="Times New Roman" w:cs="Times New Roman"/>
          <w:sz w:val="24"/>
          <w:szCs w:val="24"/>
        </w:rPr>
        <w:t xml:space="preserve">. It </w:t>
      </w:r>
      <w:r>
        <w:rPr>
          <w:rFonts w:ascii="Times New Roman" w:hAnsi="Times New Roman" w:cs="Times New Roman"/>
          <w:sz w:val="24"/>
          <w:szCs w:val="24"/>
        </w:rPr>
        <w:t>is true</w:t>
      </w:r>
      <w:r w:rsidR="001A4EA8">
        <w:rPr>
          <w:rFonts w:ascii="Times New Roman" w:hAnsi="Times New Roman" w:cs="Times New Roman"/>
          <w:sz w:val="24"/>
          <w:szCs w:val="24"/>
        </w:rPr>
        <w:t xml:space="preserve"> that</w:t>
      </w:r>
      <w:r w:rsidR="007072D8">
        <w:rPr>
          <w:rFonts w:ascii="Times New Roman" w:hAnsi="Times New Roman" w:cs="Times New Roman"/>
          <w:sz w:val="24"/>
          <w:szCs w:val="24"/>
        </w:rPr>
        <w:t xml:space="preserve"> </w:t>
      </w:r>
      <w:r w:rsidR="001A4EA8">
        <w:rPr>
          <w:rFonts w:ascii="Times New Roman" w:hAnsi="Times New Roman" w:cs="Times New Roman"/>
          <w:sz w:val="24"/>
          <w:szCs w:val="24"/>
        </w:rPr>
        <w:t>such</w:t>
      </w:r>
      <w:r w:rsidR="007072D8">
        <w:rPr>
          <w:rFonts w:ascii="Times New Roman" w:hAnsi="Times New Roman" w:cs="Times New Roman"/>
          <w:sz w:val="24"/>
          <w:szCs w:val="24"/>
        </w:rPr>
        <w:t xml:space="preserve"> </w:t>
      </w:r>
      <w:r w:rsidR="001A4EA8">
        <w:rPr>
          <w:rFonts w:ascii="Times New Roman" w:hAnsi="Times New Roman" w:cs="Times New Roman"/>
          <w:sz w:val="24"/>
          <w:szCs w:val="24"/>
        </w:rPr>
        <w:t>costs</w:t>
      </w:r>
      <w:r w:rsidR="007072D8">
        <w:rPr>
          <w:rFonts w:ascii="Times New Roman" w:hAnsi="Times New Roman" w:cs="Times New Roman"/>
          <w:sz w:val="24"/>
          <w:szCs w:val="24"/>
        </w:rPr>
        <w:t xml:space="preserve"> </w:t>
      </w:r>
      <w:r w:rsidR="001A4EA8">
        <w:rPr>
          <w:rFonts w:ascii="Times New Roman" w:hAnsi="Times New Roman" w:cs="Times New Roman"/>
          <w:sz w:val="24"/>
          <w:szCs w:val="24"/>
        </w:rPr>
        <w:t>should be</w:t>
      </w:r>
      <w:r w:rsidR="007072D8">
        <w:rPr>
          <w:rFonts w:ascii="Times New Roman" w:hAnsi="Times New Roman" w:cs="Times New Roman"/>
          <w:sz w:val="24"/>
          <w:szCs w:val="24"/>
        </w:rPr>
        <w:t xml:space="preserve"> </w:t>
      </w:r>
      <w:r w:rsidR="001A4EA8">
        <w:rPr>
          <w:rFonts w:ascii="Times New Roman" w:hAnsi="Times New Roman" w:cs="Times New Roman"/>
          <w:sz w:val="24"/>
          <w:szCs w:val="24"/>
        </w:rPr>
        <w:t>sparingly</w:t>
      </w:r>
      <w:r w:rsidR="007072D8">
        <w:rPr>
          <w:rFonts w:ascii="Times New Roman" w:hAnsi="Times New Roman" w:cs="Times New Roman"/>
          <w:sz w:val="24"/>
          <w:szCs w:val="24"/>
        </w:rPr>
        <w:t xml:space="preserve"> </w:t>
      </w:r>
      <w:r w:rsidR="00A1062C">
        <w:rPr>
          <w:rFonts w:ascii="Times New Roman" w:hAnsi="Times New Roman" w:cs="Times New Roman"/>
          <w:sz w:val="24"/>
          <w:szCs w:val="24"/>
        </w:rPr>
        <w:t xml:space="preserve">awarded unless </w:t>
      </w:r>
      <w:r w:rsidR="001A4EA8">
        <w:rPr>
          <w:rFonts w:ascii="Times New Roman" w:hAnsi="Times New Roman" w:cs="Times New Roman"/>
          <w:sz w:val="24"/>
          <w:szCs w:val="24"/>
        </w:rPr>
        <w:t>there is</w:t>
      </w:r>
      <w:r w:rsidR="007072D8">
        <w:rPr>
          <w:rFonts w:ascii="Times New Roman" w:hAnsi="Times New Roman" w:cs="Times New Roman"/>
          <w:sz w:val="24"/>
          <w:szCs w:val="24"/>
        </w:rPr>
        <w:t xml:space="preserve"> </w:t>
      </w:r>
      <w:r>
        <w:rPr>
          <w:rFonts w:ascii="Times New Roman" w:hAnsi="Times New Roman" w:cs="Times New Roman"/>
          <w:sz w:val="24"/>
          <w:szCs w:val="24"/>
        </w:rPr>
        <w:t>evidence</w:t>
      </w:r>
      <w:r w:rsidR="001A4EA8">
        <w:rPr>
          <w:rFonts w:ascii="Times New Roman" w:hAnsi="Times New Roman" w:cs="Times New Roman"/>
          <w:sz w:val="24"/>
          <w:szCs w:val="24"/>
        </w:rPr>
        <w:t xml:space="preserve"> of</w:t>
      </w:r>
      <w:r w:rsidR="007072D8">
        <w:rPr>
          <w:rFonts w:ascii="Times New Roman" w:hAnsi="Times New Roman" w:cs="Times New Roman"/>
          <w:sz w:val="24"/>
          <w:szCs w:val="24"/>
        </w:rPr>
        <w:t xml:space="preserve"> </w:t>
      </w:r>
      <w:r>
        <w:rPr>
          <w:rFonts w:ascii="Times New Roman" w:hAnsi="Times New Roman" w:cs="Times New Roman"/>
          <w:sz w:val="24"/>
          <w:szCs w:val="24"/>
        </w:rPr>
        <w:t>proceedings</w:t>
      </w:r>
      <w:r w:rsidR="007072D8">
        <w:rPr>
          <w:rFonts w:ascii="Times New Roman" w:hAnsi="Times New Roman" w:cs="Times New Roman"/>
          <w:sz w:val="24"/>
          <w:szCs w:val="24"/>
        </w:rPr>
        <w:t xml:space="preserve"> </w:t>
      </w:r>
      <w:r w:rsidR="001A4EA8">
        <w:rPr>
          <w:rFonts w:ascii="Times New Roman" w:hAnsi="Times New Roman" w:cs="Times New Roman"/>
          <w:sz w:val="24"/>
          <w:szCs w:val="24"/>
        </w:rPr>
        <w:t>being</w:t>
      </w:r>
      <w:r w:rsidR="007072D8">
        <w:rPr>
          <w:rFonts w:ascii="Times New Roman" w:hAnsi="Times New Roman" w:cs="Times New Roman"/>
          <w:sz w:val="24"/>
          <w:szCs w:val="24"/>
        </w:rPr>
        <w:t xml:space="preserve"> </w:t>
      </w:r>
      <w:r>
        <w:rPr>
          <w:rFonts w:ascii="Times New Roman" w:hAnsi="Times New Roman" w:cs="Times New Roman"/>
          <w:sz w:val="24"/>
          <w:szCs w:val="24"/>
        </w:rPr>
        <w:t>frivolous</w:t>
      </w:r>
      <w:r w:rsidR="007072D8">
        <w:rPr>
          <w:rFonts w:ascii="Times New Roman" w:hAnsi="Times New Roman" w:cs="Times New Roman"/>
          <w:sz w:val="24"/>
          <w:szCs w:val="24"/>
        </w:rPr>
        <w:t xml:space="preserve"> </w:t>
      </w:r>
      <w:r w:rsidR="001A4EA8">
        <w:rPr>
          <w:rFonts w:ascii="Times New Roman" w:hAnsi="Times New Roman" w:cs="Times New Roman"/>
          <w:sz w:val="24"/>
          <w:szCs w:val="24"/>
        </w:rPr>
        <w:t>and</w:t>
      </w:r>
      <w:r w:rsidR="007072D8">
        <w:rPr>
          <w:rFonts w:ascii="Times New Roman" w:hAnsi="Times New Roman" w:cs="Times New Roman"/>
          <w:sz w:val="24"/>
          <w:szCs w:val="24"/>
        </w:rPr>
        <w:t xml:space="preserve"> </w:t>
      </w:r>
      <w:r w:rsidR="001A4EA8">
        <w:rPr>
          <w:rFonts w:ascii="Times New Roman" w:hAnsi="Times New Roman" w:cs="Times New Roman"/>
          <w:sz w:val="24"/>
          <w:szCs w:val="24"/>
        </w:rPr>
        <w:t>vexatious;</w:t>
      </w:r>
      <w:r w:rsidR="007072D8">
        <w:rPr>
          <w:rFonts w:ascii="Times New Roman" w:hAnsi="Times New Roman" w:cs="Times New Roman"/>
          <w:sz w:val="24"/>
          <w:szCs w:val="24"/>
        </w:rPr>
        <w:t xml:space="preserve"> </w:t>
      </w:r>
      <w:r w:rsidR="001A4EA8">
        <w:rPr>
          <w:rFonts w:ascii="Times New Roman" w:hAnsi="Times New Roman" w:cs="Times New Roman"/>
          <w:sz w:val="24"/>
          <w:szCs w:val="24"/>
        </w:rPr>
        <w:t>dishonest, reckless or</w:t>
      </w:r>
      <w:r w:rsidR="007072D8">
        <w:rPr>
          <w:rFonts w:ascii="Times New Roman" w:hAnsi="Times New Roman" w:cs="Times New Roman"/>
          <w:sz w:val="24"/>
          <w:szCs w:val="24"/>
        </w:rPr>
        <w:t xml:space="preserve"> </w:t>
      </w:r>
      <w:r w:rsidR="001A4EA8">
        <w:rPr>
          <w:rFonts w:ascii="Times New Roman" w:hAnsi="Times New Roman" w:cs="Times New Roman"/>
          <w:sz w:val="24"/>
          <w:szCs w:val="24"/>
        </w:rPr>
        <w:t>malicious</w:t>
      </w:r>
      <w:r w:rsidR="007072D8">
        <w:rPr>
          <w:rFonts w:ascii="Times New Roman" w:hAnsi="Times New Roman" w:cs="Times New Roman"/>
          <w:sz w:val="24"/>
          <w:szCs w:val="24"/>
        </w:rPr>
        <w:t xml:space="preserve"> </w:t>
      </w:r>
      <w:r w:rsidR="001A4EA8">
        <w:rPr>
          <w:rFonts w:ascii="Times New Roman" w:hAnsi="Times New Roman" w:cs="Times New Roman"/>
          <w:sz w:val="24"/>
          <w:szCs w:val="24"/>
        </w:rPr>
        <w:t>or a</w:t>
      </w:r>
      <w:r w:rsidR="007072D8">
        <w:rPr>
          <w:rFonts w:ascii="Times New Roman" w:hAnsi="Times New Roman" w:cs="Times New Roman"/>
          <w:sz w:val="24"/>
          <w:szCs w:val="24"/>
        </w:rPr>
        <w:t xml:space="preserve"> </w:t>
      </w:r>
      <w:r w:rsidR="001A4EA8">
        <w:rPr>
          <w:rFonts w:ascii="Times New Roman" w:hAnsi="Times New Roman" w:cs="Times New Roman"/>
          <w:sz w:val="24"/>
          <w:szCs w:val="24"/>
        </w:rPr>
        <w:t>result of</w:t>
      </w:r>
      <w:r w:rsidR="007072D8">
        <w:rPr>
          <w:rFonts w:ascii="Times New Roman" w:hAnsi="Times New Roman" w:cs="Times New Roman"/>
          <w:sz w:val="24"/>
          <w:szCs w:val="24"/>
        </w:rPr>
        <w:t xml:space="preserve"> </w:t>
      </w:r>
      <w:r w:rsidR="001A4EA8">
        <w:rPr>
          <w:rFonts w:ascii="Times New Roman" w:hAnsi="Times New Roman" w:cs="Times New Roman"/>
          <w:sz w:val="24"/>
          <w:szCs w:val="24"/>
        </w:rPr>
        <w:t>deplorable</w:t>
      </w:r>
      <w:r w:rsidR="007072D8">
        <w:rPr>
          <w:rFonts w:ascii="Times New Roman" w:hAnsi="Times New Roman" w:cs="Times New Roman"/>
          <w:sz w:val="24"/>
          <w:szCs w:val="24"/>
        </w:rPr>
        <w:t xml:space="preserve"> </w:t>
      </w:r>
      <w:r w:rsidR="001A4EA8">
        <w:rPr>
          <w:rFonts w:ascii="Times New Roman" w:hAnsi="Times New Roman" w:cs="Times New Roman"/>
          <w:sz w:val="24"/>
          <w:szCs w:val="24"/>
        </w:rPr>
        <w:t>attitude</w:t>
      </w:r>
      <w:r w:rsidR="007072D8">
        <w:rPr>
          <w:rFonts w:ascii="Times New Roman" w:hAnsi="Times New Roman" w:cs="Times New Roman"/>
          <w:sz w:val="24"/>
          <w:szCs w:val="24"/>
        </w:rPr>
        <w:t xml:space="preserve"> </w:t>
      </w:r>
      <w:r w:rsidR="001A4EA8">
        <w:rPr>
          <w:rFonts w:ascii="Times New Roman" w:hAnsi="Times New Roman" w:cs="Times New Roman"/>
          <w:sz w:val="24"/>
          <w:szCs w:val="24"/>
        </w:rPr>
        <w:t>towards</w:t>
      </w:r>
      <w:r w:rsidR="007072D8">
        <w:rPr>
          <w:rFonts w:ascii="Times New Roman" w:hAnsi="Times New Roman" w:cs="Times New Roman"/>
          <w:sz w:val="24"/>
          <w:szCs w:val="24"/>
        </w:rPr>
        <w:t xml:space="preserve"> </w:t>
      </w:r>
      <w:r w:rsidR="001A4EA8">
        <w:rPr>
          <w:rFonts w:ascii="Times New Roman" w:hAnsi="Times New Roman" w:cs="Times New Roman"/>
          <w:sz w:val="24"/>
          <w:szCs w:val="24"/>
        </w:rPr>
        <w:t>the</w:t>
      </w:r>
      <w:r w:rsidR="007072D8">
        <w:rPr>
          <w:rFonts w:ascii="Times New Roman" w:hAnsi="Times New Roman" w:cs="Times New Roman"/>
          <w:sz w:val="24"/>
          <w:szCs w:val="24"/>
        </w:rPr>
        <w:t xml:space="preserve"> </w:t>
      </w:r>
      <w:r w:rsidR="001A4EA8">
        <w:rPr>
          <w:rFonts w:ascii="Times New Roman" w:hAnsi="Times New Roman" w:cs="Times New Roman"/>
          <w:sz w:val="24"/>
          <w:szCs w:val="24"/>
        </w:rPr>
        <w:t>court.</w:t>
      </w:r>
      <w:r w:rsidR="007072D8">
        <w:rPr>
          <w:rFonts w:ascii="Times New Roman" w:hAnsi="Times New Roman" w:cs="Times New Roman"/>
          <w:sz w:val="24"/>
          <w:szCs w:val="24"/>
        </w:rPr>
        <w:t xml:space="preserve"> </w:t>
      </w:r>
      <w:r>
        <w:rPr>
          <w:rFonts w:ascii="Times New Roman" w:hAnsi="Times New Roman" w:cs="Times New Roman"/>
          <w:sz w:val="24"/>
          <w:szCs w:val="24"/>
        </w:rPr>
        <w:t>Issues relating to appeals for failure to pay rent especially where there is an acknowledgment of debt clearly fall within the category of litigation that is often pursued frivolously and vexatiously particularly where a litigant is fully aware that the rentals are owed and that they signed the acknowledgment</w:t>
      </w:r>
      <w:r w:rsidR="00A1062C">
        <w:rPr>
          <w:rFonts w:ascii="Times New Roman" w:hAnsi="Times New Roman" w:cs="Times New Roman"/>
          <w:sz w:val="24"/>
          <w:szCs w:val="24"/>
        </w:rPr>
        <w:t xml:space="preserve"> of debt</w:t>
      </w:r>
      <w:r>
        <w:rPr>
          <w:rFonts w:ascii="Times New Roman" w:hAnsi="Times New Roman" w:cs="Times New Roman"/>
          <w:sz w:val="24"/>
          <w:szCs w:val="24"/>
        </w:rPr>
        <w:t xml:space="preserve">. </w:t>
      </w:r>
      <w:r w:rsidR="001A4EA8">
        <w:rPr>
          <w:rFonts w:ascii="Times New Roman" w:hAnsi="Times New Roman" w:cs="Times New Roman"/>
          <w:sz w:val="24"/>
          <w:szCs w:val="24"/>
        </w:rPr>
        <w:t>The party</w:t>
      </w:r>
      <w:r w:rsidR="007072D8">
        <w:rPr>
          <w:rFonts w:ascii="Times New Roman" w:hAnsi="Times New Roman" w:cs="Times New Roman"/>
          <w:sz w:val="24"/>
          <w:szCs w:val="24"/>
        </w:rPr>
        <w:t xml:space="preserve"> </w:t>
      </w:r>
      <w:r>
        <w:rPr>
          <w:rFonts w:ascii="Times New Roman" w:hAnsi="Times New Roman" w:cs="Times New Roman"/>
          <w:sz w:val="24"/>
          <w:szCs w:val="24"/>
        </w:rPr>
        <w:t>pursuing</w:t>
      </w:r>
      <w:r w:rsidR="007072D8">
        <w:rPr>
          <w:rFonts w:ascii="Times New Roman" w:hAnsi="Times New Roman" w:cs="Times New Roman"/>
          <w:sz w:val="24"/>
          <w:szCs w:val="24"/>
        </w:rPr>
        <w:t xml:space="preserve"> </w:t>
      </w:r>
      <w:r w:rsidR="001A4EA8">
        <w:rPr>
          <w:rFonts w:ascii="Times New Roman" w:hAnsi="Times New Roman" w:cs="Times New Roman"/>
          <w:sz w:val="24"/>
          <w:szCs w:val="24"/>
        </w:rPr>
        <w:t>what is</w:t>
      </w:r>
      <w:r w:rsidR="007072D8">
        <w:rPr>
          <w:rFonts w:ascii="Times New Roman" w:hAnsi="Times New Roman" w:cs="Times New Roman"/>
          <w:sz w:val="24"/>
          <w:szCs w:val="24"/>
        </w:rPr>
        <w:t xml:space="preserve"> </w:t>
      </w:r>
      <w:r w:rsidR="001A4EA8">
        <w:rPr>
          <w:rFonts w:ascii="Times New Roman" w:hAnsi="Times New Roman" w:cs="Times New Roman"/>
          <w:sz w:val="24"/>
          <w:szCs w:val="24"/>
        </w:rPr>
        <w:t>rightly</w:t>
      </w:r>
      <w:r w:rsidR="007072D8">
        <w:rPr>
          <w:rFonts w:ascii="Times New Roman" w:hAnsi="Times New Roman" w:cs="Times New Roman"/>
          <w:sz w:val="24"/>
          <w:szCs w:val="24"/>
        </w:rPr>
        <w:t xml:space="preserve"> </w:t>
      </w:r>
      <w:r w:rsidR="001A4EA8">
        <w:rPr>
          <w:rFonts w:ascii="Times New Roman" w:hAnsi="Times New Roman" w:cs="Times New Roman"/>
          <w:sz w:val="24"/>
          <w:szCs w:val="24"/>
        </w:rPr>
        <w:t>as</w:t>
      </w:r>
      <w:r w:rsidR="007072D8">
        <w:rPr>
          <w:rFonts w:ascii="Times New Roman" w:hAnsi="Times New Roman" w:cs="Times New Roman"/>
          <w:sz w:val="24"/>
          <w:szCs w:val="24"/>
        </w:rPr>
        <w:t xml:space="preserve"> </w:t>
      </w:r>
      <w:r w:rsidR="001A4EA8">
        <w:rPr>
          <w:rFonts w:ascii="Times New Roman" w:hAnsi="Times New Roman" w:cs="Times New Roman"/>
          <w:sz w:val="24"/>
          <w:szCs w:val="24"/>
        </w:rPr>
        <w:t>such</w:t>
      </w:r>
      <w:r w:rsidR="007072D8">
        <w:rPr>
          <w:rFonts w:ascii="Times New Roman" w:hAnsi="Times New Roman" w:cs="Times New Roman"/>
          <w:sz w:val="24"/>
          <w:szCs w:val="24"/>
        </w:rPr>
        <w:t xml:space="preserve"> </w:t>
      </w:r>
      <w:r w:rsidR="001A4EA8">
        <w:rPr>
          <w:rFonts w:ascii="Times New Roman" w:hAnsi="Times New Roman" w:cs="Times New Roman"/>
          <w:sz w:val="24"/>
          <w:szCs w:val="24"/>
        </w:rPr>
        <w:t>put</w:t>
      </w:r>
      <w:r w:rsidR="007072D8">
        <w:rPr>
          <w:rFonts w:ascii="Times New Roman" w:hAnsi="Times New Roman" w:cs="Times New Roman"/>
          <w:sz w:val="24"/>
          <w:szCs w:val="24"/>
        </w:rPr>
        <w:t xml:space="preserve"> </w:t>
      </w:r>
      <w:r w:rsidR="001A4EA8">
        <w:rPr>
          <w:rFonts w:ascii="Times New Roman" w:hAnsi="Times New Roman" w:cs="Times New Roman"/>
          <w:sz w:val="24"/>
          <w:szCs w:val="24"/>
        </w:rPr>
        <w:t>to unnecessary</w:t>
      </w:r>
      <w:r w:rsidR="007072D8">
        <w:rPr>
          <w:rFonts w:ascii="Times New Roman" w:hAnsi="Times New Roman" w:cs="Times New Roman"/>
          <w:sz w:val="24"/>
          <w:szCs w:val="24"/>
        </w:rPr>
        <w:t xml:space="preserve"> </w:t>
      </w:r>
      <w:r w:rsidR="001A4EA8">
        <w:rPr>
          <w:rFonts w:ascii="Times New Roman" w:hAnsi="Times New Roman" w:cs="Times New Roman"/>
          <w:sz w:val="24"/>
          <w:szCs w:val="24"/>
        </w:rPr>
        <w:t>costs.</w:t>
      </w:r>
      <w:r w:rsidR="007072D8">
        <w:rPr>
          <w:rFonts w:ascii="Times New Roman" w:hAnsi="Times New Roman" w:cs="Times New Roman"/>
          <w:sz w:val="24"/>
          <w:szCs w:val="24"/>
        </w:rPr>
        <w:t xml:space="preserve"> This is one such instance where even though the courts are often </w:t>
      </w:r>
      <w:r>
        <w:rPr>
          <w:rFonts w:ascii="Times New Roman" w:hAnsi="Times New Roman" w:cs="Times New Roman"/>
          <w:sz w:val="24"/>
          <w:szCs w:val="24"/>
        </w:rPr>
        <w:t>reluctant</w:t>
      </w:r>
      <w:r w:rsidR="007072D8">
        <w:rPr>
          <w:rFonts w:ascii="Times New Roman" w:hAnsi="Times New Roman" w:cs="Times New Roman"/>
          <w:sz w:val="24"/>
          <w:szCs w:val="24"/>
        </w:rPr>
        <w:t xml:space="preserve"> to award such costs, the respondent has been put through unnecessary expense using attempts at technical avoidance. </w:t>
      </w:r>
      <w:r w:rsidR="009A2A4A">
        <w:rPr>
          <w:rFonts w:ascii="Times New Roman" w:hAnsi="Times New Roman" w:cs="Times New Roman"/>
          <w:sz w:val="24"/>
          <w:szCs w:val="24"/>
        </w:rPr>
        <w:t>Accordingly</w:t>
      </w:r>
      <w:r w:rsidR="00A1062C">
        <w:rPr>
          <w:rFonts w:ascii="Times New Roman" w:hAnsi="Times New Roman" w:cs="Times New Roman"/>
          <w:sz w:val="24"/>
          <w:szCs w:val="24"/>
        </w:rPr>
        <w:t>:</w:t>
      </w:r>
    </w:p>
    <w:p w:rsidR="007072D8" w:rsidRDefault="00A1062C" w:rsidP="00940B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is dismissed with costs on the higher scale.</w:t>
      </w:r>
    </w:p>
    <w:p w:rsidR="00940B03" w:rsidRDefault="00940B03" w:rsidP="00940B03">
      <w:pPr>
        <w:spacing w:after="0" w:line="360" w:lineRule="auto"/>
        <w:ind w:firstLine="720"/>
        <w:jc w:val="both"/>
        <w:rPr>
          <w:rFonts w:ascii="Times New Roman" w:hAnsi="Times New Roman" w:cs="Times New Roman"/>
          <w:sz w:val="24"/>
          <w:szCs w:val="24"/>
        </w:rPr>
      </w:pPr>
    </w:p>
    <w:p w:rsidR="00F26AF8" w:rsidRPr="00940B03" w:rsidRDefault="00F26AF8" w:rsidP="00940B03">
      <w:pPr>
        <w:spacing w:after="0" w:line="360" w:lineRule="auto"/>
        <w:ind w:firstLine="720"/>
        <w:jc w:val="both"/>
        <w:rPr>
          <w:rFonts w:ascii="Times New Roman" w:hAnsi="Times New Roman" w:cs="Times New Roman"/>
          <w:sz w:val="24"/>
          <w:szCs w:val="24"/>
        </w:rPr>
      </w:pPr>
    </w:p>
    <w:p w:rsidR="001C7BC4" w:rsidRDefault="00A1062C" w:rsidP="001C7BC4">
      <w:pPr>
        <w:spacing w:line="360" w:lineRule="auto"/>
        <w:rPr>
          <w:rFonts w:ascii="Times New Roman" w:hAnsi="Times New Roman" w:cs="Times New Roman"/>
          <w:sz w:val="24"/>
          <w:szCs w:val="24"/>
        </w:rPr>
      </w:pPr>
      <w:r w:rsidRPr="00940B03">
        <w:rPr>
          <w:rFonts w:ascii="Times New Roman" w:hAnsi="Times New Roman" w:cs="Times New Roman"/>
          <w:sz w:val="24"/>
          <w:szCs w:val="24"/>
        </w:rPr>
        <w:t>MAXWELL J</w:t>
      </w:r>
      <w:r w:rsidR="00940B03" w:rsidRPr="00940B03">
        <w:rPr>
          <w:rFonts w:ascii="Times New Roman" w:hAnsi="Times New Roman" w:cs="Times New Roman"/>
          <w:sz w:val="24"/>
          <w:szCs w:val="24"/>
        </w:rPr>
        <w:t>, agrees: ……………………………….</w:t>
      </w:r>
    </w:p>
    <w:p w:rsidR="00F26AF8" w:rsidRPr="00940B03" w:rsidRDefault="00F26AF8" w:rsidP="001C7BC4">
      <w:pPr>
        <w:spacing w:line="360" w:lineRule="auto"/>
        <w:rPr>
          <w:rFonts w:ascii="Times New Roman" w:hAnsi="Times New Roman" w:cs="Times New Roman"/>
          <w:sz w:val="24"/>
          <w:szCs w:val="24"/>
        </w:rPr>
      </w:pPr>
    </w:p>
    <w:p w:rsidR="007072D8" w:rsidRPr="007072D8" w:rsidRDefault="007072D8" w:rsidP="00940B03">
      <w:pPr>
        <w:spacing w:line="240" w:lineRule="auto"/>
        <w:rPr>
          <w:rFonts w:ascii="Times New Roman" w:hAnsi="Times New Roman" w:cs="Times New Roman"/>
          <w:i/>
          <w:sz w:val="24"/>
          <w:szCs w:val="24"/>
        </w:rPr>
      </w:pPr>
      <w:r>
        <w:rPr>
          <w:rFonts w:ascii="Times New Roman" w:hAnsi="Times New Roman" w:cs="Times New Roman"/>
          <w:i/>
          <w:sz w:val="24"/>
          <w:szCs w:val="24"/>
        </w:rPr>
        <w:t xml:space="preserve">Kawonde Legal </w:t>
      </w:r>
      <w:r w:rsidR="004331D0">
        <w:rPr>
          <w:rFonts w:ascii="Times New Roman" w:hAnsi="Times New Roman" w:cs="Times New Roman"/>
          <w:i/>
          <w:sz w:val="24"/>
          <w:szCs w:val="24"/>
        </w:rPr>
        <w:t>Services</w:t>
      </w:r>
      <w:r w:rsidR="00940B03">
        <w:rPr>
          <w:rFonts w:ascii="Times New Roman" w:hAnsi="Times New Roman" w:cs="Times New Roman"/>
          <w:sz w:val="24"/>
          <w:szCs w:val="24"/>
        </w:rPr>
        <w:t xml:space="preserve">, </w:t>
      </w:r>
      <w:r w:rsidR="00940B03" w:rsidRPr="00940B03">
        <w:rPr>
          <w:rFonts w:ascii="Times New Roman" w:hAnsi="Times New Roman" w:cs="Times New Roman"/>
          <w:sz w:val="24"/>
          <w:szCs w:val="24"/>
        </w:rPr>
        <w:t>appellant’s legal practitioners</w:t>
      </w:r>
      <w:r w:rsidR="00A1062C">
        <w:rPr>
          <w:rFonts w:ascii="Times New Roman" w:hAnsi="Times New Roman" w:cs="Times New Roman"/>
          <w:i/>
          <w:sz w:val="24"/>
          <w:szCs w:val="24"/>
        </w:rPr>
        <w:br/>
      </w:r>
      <w:r>
        <w:rPr>
          <w:rFonts w:ascii="Times New Roman" w:hAnsi="Times New Roman" w:cs="Times New Roman"/>
          <w:i/>
          <w:sz w:val="24"/>
          <w:szCs w:val="24"/>
        </w:rPr>
        <w:t xml:space="preserve">Moyo &amp; </w:t>
      </w:r>
      <w:r w:rsidR="004331D0">
        <w:rPr>
          <w:rFonts w:ascii="Times New Roman" w:hAnsi="Times New Roman" w:cs="Times New Roman"/>
          <w:i/>
          <w:sz w:val="24"/>
          <w:szCs w:val="24"/>
        </w:rPr>
        <w:t>Jera</w:t>
      </w:r>
      <w:r w:rsidR="00940B03">
        <w:rPr>
          <w:rFonts w:ascii="Times New Roman" w:hAnsi="Times New Roman" w:cs="Times New Roman"/>
          <w:i/>
          <w:sz w:val="24"/>
          <w:szCs w:val="24"/>
        </w:rPr>
        <w:t>,</w:t>
      </w:r>
      <w:r>
        <w:rPr>
          <w:rFonts w:ascii="Times New Roman" w:hAnsi="Times New Roman" w:cs="Times New Roman"/>
          <w:i/>
          <w:sz w:val="24"/>
          <w:szCs w:val="24"/>
        </w:rPr>
        <w:t xml:space="preserve"> </w:t>
      </w:r>
      <w:r w:rsidR="00940B03">
        <w:rPr>
          <w:rFonts w:ascii="Times New Roman" w:hAnsi="Times New Roman" w:cs="Times New Roman"/>
          <w:sz w:val="24"/>
          <w:szCs w:val="24"/>
        </w:rPr>
        <w:t>r</w:t>
      </w:r>
      <w:r w:rsidRPr="00940B03">
        <w:rPr>
          <w:rFonts w:ascii="Times New Roman" w:hAnsi="Times New Roman" w:cs="Times New Roman"/>
          <w:sz w:val="24"/>
          <w:szCs w:val="24"/>
        </w:rPr>
        <w:t>espondent</w:t>
      </w:r>
      <w:r w:rsidR="00940B03">
        <w:rPr>
          <w:rFonts w:ascii="Times New Roman" w:hAnsi="Times New Roman" w:cs="Times New Roman"/>
          <w:sz w:val="24"/>
          <w:szCs w:val="24"/>
        </w:rPr>
        <w:t>’</w:t>
      </w:r>
      <w:r w:rsidRPr="00940B03">
        <w:rPr>
          <w:rFonts w:ascii="Times New Roman" w:hAnsi="Times New Roman" w:cs="Times New Roman"/>
          <w:sz w:val="24"/>
          <w:szCs w:val="24"/>
        </w:rPr>
        <w:t xml:space="preserve">s </w:t>
      </w:r>
      <w:r w:rsidR="00940B03">
        <w:rPr>
          <w:rFonts w:ascii="Times New Roman" w:hAnsi="Times New Roman" w:cs="Times New Roman"/>
          <w:sz w:val="24"/>
          <w:szCs w:val="24"/>
        </w:rPr>
        <w:t>l</w:t>
      </w:r>
      <w:r w:rsidR="004331D0" w:rsidRPr="00940B03">
        <w:rPr>
          <w:rFonts w:ascii="Times New Roman" w:hAnsi="Times New Roman" w:cs="Times New Roman"/>
          <w:sz w:val="24"/>
          <w:szCs w:val="24"/>
        </w:rPr>
        <w:t>egal</w:t>
      </w:r>
      <w:r w:rsidR="00940B03">
        <w:rPr>
          <w:rFonts w:ascii="Times New Roman" w:hAnsi="Times New Roman" w:cs="Times New Roman"/>
          <w:sz w:val="24"/>
          <w:szCs w:val="24"/>
        </w:rPr>
        <w:t xml:space="preserve"> p</w:t>
      </w:r>
      <w:r w:rsidRPr="00940B03">
        <w:rPr>
          <w:rFonts w:ascii="Times New Roman" w:hAnsi="Times New Roman" w:cs="Times New Roman"/>
          <w:sz w:val="24"/>
          <w:szCs w:val="24"/>
        </w:rPr>
        <w:t>ractitioners</w:t>
      </w:r>
      <w:r>
        <w:rPr>
          <w:rFonts w:ascii="Times New Roman" w:hAnsi="Times New Roman" w:cs="Times New Roman"/>
          <w:i/>
          <w:sz w:val="24"/>
          <w:szCs w:val="24"/>
        </w:rPr>
        <w:br/>
      </w:r>
    </w:p>
    <w:sectPr w:rsidR="007072D8" w:rsidRPr="007072D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1A4" w:rsidRDefault="007A21A4" w:rsidP="00A1062C">
      <w:pPr>
        <w:spacing w:after="0" w:line="240" w:lineRule="auto"/>
      </w:pPr>
      <w:r>
        <w:separator/>
      </w:r>
    </w:p>
  </w:endnote>
  <w:endnote w:type="continuationSeparator" w:id="0">
    <w:p w:rsidR="007A21A4" w:rsidRDefault="007A21A4" w:rsidP="00A10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B03" w:rsidRDefault="00940B03">
    <w:pPr>
      <w:pStyle w:val="Footer"/>
      <w:jc w:val="right"/>
    </w:pPr>
  </w:p>
  <w:p w:rsidR="00A1062C" w:rsidRDefault="00A1062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1A4" w:rsidRDefault="007A21A4" w:rsidP="00A1062C">
      <w:pPr>
        <w:spacing w:after="0" w:line="240" w:lineRule="auto"/>
      </w:pPr>
      <w:r>
        <w:separator/>
      </w:r>
    </w:p>
  </w:footnote>
  <w:footnote w:type="continuationSeparator" w:id="0">
    <w:p w:rsidR="007A21A4" w:rsidRDefault="007A21A4" w:rsidP="00A10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742089"/>
      <w:docPartObj>
        <w:docPartGallery w:val="Page Numbers (Top of Page)"/>
        <w:docPartUnique/>
      </w:docPartObj>
    </w:sdtPr>
    <w:sdtEndPr>
      <w:rPr>
        <w:noProof/>
      </w:rPr>
    </w:sdtEndPr>
    <w:sdtContent>
      <w:p w:rsidR="00940B03" w:rsidRDefault="00940B03">
        <w:pPr>
          <w:pStyle w:val="Header"/>
          <w:jc w:val="right"/>
          <w:rPr>
            <w:noProof/>
          </w:rPr>
        </w:pPr>
        <w:r>
          <w:fldChar w:fldCharType="begin"/>
        </w:r>
        <w:r>
          <w:instrText xml:space="preserve"> PAGE   \* MERGEFORMAT </w:instrText>
        </w:r>
        <w:r>
          <w:fldChar w:fldCharType="separate"/>
        </w:r>
        <w:r w:rsidR="003A44EB">
          <w:rPr>
            <w:noProof/>
          </w:rPr>
          <w:t>1</w:t>
        </w:r>
        <w:r>
          <w:rPr>
            <w:noProof/>
          </w:rPr>
          <w:fldChar w:fldCharType="end"/>
        </w:r>
      </w:p>
      <w:p w:rsidR="00940B03" w:rsidRDefault="002964F6">
        <w:pPr>
          <w:pStyle w:val="Header"/>
          <w:jc w:val="right"/>
        </w:pPr>
        <w:r>
          <w:t>HH 553</w:t>
        </w:r>
        <w:r w:rsidR="00940B03">
          <w:t>-22</w:t>
        </w:r>
      </w:p>
      <w:p w:rsidR="00940B03" w:rsidRDefault="00940B03">
        <w:pPr>
          <w:pStyle w:val="Header"/>
          <w:jc w:val="right"/>
        </w:pPr>
        <w:r>
          <w:t>CIV “A” 92/22</w:t>
        </w:r>
      </w:p>
      <w:p w:rsidR="00940B03" w:rsidRDefault="00940B03">
        <w:pPr>
          <w:pStyle w:val="Header"/>
          <w:jc w:val="right"/>
        </w:pPr>
        <w:r>
          <w:t>REF CASE NO. MO 3224/21</w:t>
        </w:r>
      </w:p>
    </w:sdtContent>
  </w:sdt>
  <w:p w:rsidR="00940B03" w:rsidRDefault="00940B0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C0AFF"/>
    <w:multiLevelType w:val="hybridMultilevel"/>
    <w:tmpl w:val="65F4B0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8A3A10"/>
    <w:multiLevelType w:val="hybridMultilevel"/>
    <w:tmpl w:val="65F4B0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417"/>
    <w:rsid w:val="00006078"/>
    <w:rsid w:val="00055A0E"/>
    <w:rsid w:val="000657A3"/>
    <w:rsid w:val="001A4EA8"/>
    <w:rsid w:val="001B2C1D"/>
    <w:rsid w:val="001C79BC"/>
    <w:rsid w:val="001C7BC4"/>
    <w:rsid w:val="001D6DA0"/>
    <w:rsid w:val="00207535"/>
    <w:rsid w:val="00233E3C"/>
    <w:rsid w:val="0027449D"/>
    <w:rsid w:val="002964F6"/>
    <w:rsid w:val="002B2417"/>
    <w:rsid w:val="00362488"/>
    <w:rsid w:val="003A44EB"/>
    <w:rsid w:val="003C4773"/>
    <w:rsid w:val="003F0C2A"/>
    <w:rsid w:val="003F7DD6"/>
    <w:rsid w:val="004043D7"/>
    <w:rsid w:val="004331D0"/>
    <w:rsid w:val="004A7FBA"/>
    <w:rsid w:val="004D78CF"/>
    <w:rsid w:val="00516DFF"/>
    <w:rsid w:val="00567B70"/>
    <w:rsid w:val="005A7FBF"/>
    <w:rsid w:val="006059CA"/>
    <w:rsid w:val="006257F5"/>
    <w:rsid w:val="00627801"/>
    <w:rsid w:val="006316AC"/>
    <w:rsid w:val="006715F8"/>
    <w:rsid w:val="006B5AF6"/>
    <w:rsid w:val="007072D8"/>
    <w:rsid w:val="00763565"/>
    <w:rsid w:val="0079185A"/>
    <w:rsid w:val="007A21A4"/>
    <w:rsid w:val="00892E28"/>
    <w:rsid w:val="008D7CBC"/>
    <w:rsid w:val="008E3D2C"/>
    <w:rsid w:val="00940B03"/>
    <w:rsid w:val="009A2A4A"/>
    <w:rsid w:val="009B6546"/>
    <w:rsid w:val="00A07C27"/>
    <w:rsid w:val="00A1062C"/>
    <w:rsid w:val="00A25F85"/>
    <w:rsid w:val="00AE6E4D"/>
    <w:rsid w:val="00B17817"/>
    <w:rsid w:val="00B27822"/>
    <w:rsid w:val="00B51052"/>
    <w:rsid w:val="00BB2B1A"/>
    <w:rsid w:val="00BE5146"/>
    <w:rsid w:val="00C26506"/>
    <w:rsid w:val="00C3156B"/>
    <w:rsid w:val="00C93D4E"/>
    <w:rsid w:val="00D07A22"/>
    <w:rsid w:val="00D34A1F"/>
    <w:rsid w:val="00D40395"/>
    <w:rsid w:val="00D55EEE"/>
    <w:rsid w:val="00D700D9"/>
    <w:rsid w:val="00E0338E"/>
    <w:rsid w:val="00E50919"/>
    <w:rsid w:val="00E72DCB"/>
    <w:rsid w:val="00ED1447"/>
    <w:rsid w:val="00F04C79"/>
    <w:rsid w:val="00F105AF"/>
    <w:rsid w:val="00F1360D"/>
    <w:rsid w:val="00F26AF8"/>
    <w:rsid w:val="00F355A6"/>
    <w:rsid w:val="00F44001"/>
    <w:rsid w:val="00FD4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8A8BD4-5532-4DA9-A044-DC2920DC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417"/>
    <w:pPr>
      <w:ind w:left="720"/>
      <w:contextualSpacing/>
    </w:pPr>
  </w:style>
  <w:style w:type="paragraph" w:styleId="Header">
    <w:name w:val="header"/>
    <w:basedOn w:val="Normal"/>
    <w:link w:val="HeaderChar"/>
    <w:uiPriority w:val="99"/>
    <w:unhideWhenUsed/>
    <w:rsid w:val="00A10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62C"/>
  </w:style>
  <w:style w:type="paragraph" w:styleId="Footer">
    <w:name w:val="footer"/>
    <w:basedOn w:val="Normal"/>
    <w:link w:val="FooterChar"/>
    <w:uiPriority w:val="99"/>
    <w:unhideWhenUsed/>
    <w:rsid w:val="00A10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62C"/>
  </w:style>
  <w:style w:type="paragraph" w:styleId="BalloonText">
    <w:name w:val="Balloon Text"/>
    <w:basedOn w:val="Normal"/>
    <w:link w:val="BalloonTextChar"/>
    <w:uiPriority w:val="99"/>
    <w:semiHidden/>
    <w:unhideWhenUsed/>
    <w:rsid w:val="002075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5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2012</Words>
  <Characters>11474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Justice Tsanga</dc:creator>
  <cp:lastModifiedBy>JSC</cp:lastModifiedBy>
  <cp:revision>2</cp:revision>
  <cp:lastPrinted>2022-08-16T14:03:00Z</cp:lastPrinted>
  <dcterms:created xsi:type="dcterms:W3CDTF">2022-08-26T08:49:00Z</dcterms:created>
  <dcterms:modified xsi:type="dcterms:W3CDTF">2022-08-26T08:49:00Z</dcterms:modified>
</cp:coreProperties>
</file>