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9A649E"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DERECK CHITAKATIRA</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9A649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BF6F2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2156DF">
        <w:rPr>
          <w:rFonts w:ascii="Times New Roman" w:hAnsi="Times New Roman" w:cs="Times New Roman"/>
          <w:sz w:val="24"/>
          <w:szCs w:val="24"/>
        </w:rPr>
        <w:t xml:space="preserve"> </w:t>
      </w:r>
      <w:r w:rsidR="00A81CCF">
        <w:rPr>
          <w:rFonts w:ascii="Times New Roman" w:hAnsi="Times New Roman" w:cs="Times New Roman"/>
          <w:sz w:val="24"/>
          <w:szCs w:val="24"/>
        </w:rPr>
        <w:t>J</w:t>
      </w:r>
    </w:p>
    <w:p w:rsidR="00A85D8B" w:rsidRDefault="008515E7" w:rsidP="00A85D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FB2184">
        <w:rPr>
          <w:rFonts w:ascii="Times New Roman" w:hAnsi="Times New Roman" w:cs="Times New Roman"/>
          <w:sz w:val="24"/>
          <w:szCs w:val="24"/>
        </w:rPr>
        <w:t>3</w:t>
      </w:r>
      <w:r w:rsidR="007A4A45">
        <w:rPr>
          <w:rFonts w:ascii="Times New Roman" w:hAnsi="Times New Roman" w:cs="Times New Roman"/>
          <w:sz w:val="24"/>
          <w:szCs w:val="24"/>
        </w:rPr>
        <w:t>1 October 2019</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A1A68" w:rsidRDefault="001A1A68" w:rsidP="00315732">
      <w:pPr>
        <w:spacing w:after="0" w:line="240" w:lineRule="auto"/>
        <w:jc w:val="center"/>
        <w:rPr>
          <w:rFonts w:ascii="Times New Roman" w:hAnsi="Times New Roman" w:cs="Times New Roman"/>
          <w:sz w:val="24"/>
          <w:szCs w:val="24"/>
        </w:rPr>
      </w:pPr>
    </w:p>
    <w:p w:rsidR="003E12C7" w:rsidRPr="00D12620" w:rsidRDefault="00CB1E6C" w:rsidP="003E12C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 Chambers </w:t>
      </w:r>
    </w:p>
    <w:p w:rsidR="003E12C7" w:rsidRPr="00D12620" w:rsidRDefault="003E12C7" w:rsidP="003E12C7">
      <w:pPr>
        <w:spacing w:after="0" w:line="240" w:lineRule="auto"/>
        <w:rPr>
          <w:rFonts w:ascii="Times New Roman" w:hAnsi="Times New Roman" w:cs="Times New Roman"/>
          <w:sz w:val="24"/>
          <w:szCs w:val="24"/>
        </w:rPr>
      </w:pPr>
    </w:p>
    <w:p w:rsidR="003E12C7" w:rsidRPr="00D12620" w:rsidRDefault="003E12C7" w:rsidP="003E12C7">
      <w:pPr>
        <w:spacing w:after="0" w:line="240" w:lineRule="auto"/>
        <w:rPr>
          <w:rFonts w:ascii="Times New Roman" w:hAnsi="Times New Roman" w:cs="Times New Roman"/>
          <w:sz w:val="24"/>
          <w:szCs w:val="24"/>
        </w:rPr>
      </w:pPr>
    </w:p>
    <w:p w:rsidR="003E12C7" w:rsidRPr="00D12620" w:rsidRDefault="00CB1E6C" w:rsidP="003E12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 in person </w:t>
      </w:r>
    </w:p>
    <w:p w:rsidR="0027142C" w:rsidRPr="00CB1E6C" w:rsidRDefault="00CB1E6C" w:rsidP="003E12C7">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Pr>
          <w:rFonts w:ascii="Times New Roman" w:hAnsi="Times New Roman" w:cs="Times New Roman"/>
          <w:sz w:val="24"/>
          <w:szCs w:val="24"/>
        </w:rPr>
        <w:t xml:space="preserve">, for the state </w:t>
      </w:r>
    </w:p>
    <w:p w:rsidR="00C137E2" w:rsidRPr="00D12620" w:rsidRDefault="00C137E2" w:rsidP="001A1A68">
      <w:pPr>
        <w:spacing w:after="0" w:line="240" w:lineRule="auto"/>
        <w:rPr>
          <w:rFonts w:ascii="Times New Roman" w:hAnsi="Times New Roman" w:cs="Times New Roman"/>
          <w:sz w:val="24"/>
          <w:szCs w:val="24"/>
        </w:rPr>
      </w:pPr>
    </w:p>
    <w:p w:rsidR="00E21B26" w:rsidRDefault="00D8392F" w:rsidP="005D02DC">
      <w:pPr>
        <w:spacing w:after="0" w:line="360" w:lineRule="auto"/>
        <w:ind w:firstLine="720"/>
        <w:jc w:val="both"/>
        <w:rPr>
          <w:rFonts w:ascii="Times New Roman" w:hAnsi="Times New Roman" w:cs="Times New Roman"/>
          <w:sz w:val="24"/>
          <w:szCs w:val="24"/>
        </w:rPr>
      </w:pPr>
      <w:r w:rsidRPr="00D12620">
        <w:rPr>
          <w:rFonts w:ascii="Times New Roman" w:hAnsi="Times New Roman" w:cs="Times New Roman"/>
          <w:sz w:val="24"/>
          <w:szCs w:val="24"/>
        </w:rPr>
        <w:t>M</w:t>
      </w:r>
      <w:r w:rsidR="009351C6" w:rsidRPr="00D12620">
        <w:rPr>
          <w:rFonts w:ascii="Times New Roman" w:hAnsi="Times New Roman" w:cs="Times New Roman"/>
          <w:sz w:val="24"/>
          <w:szCs w:val="24"/>
        </w:rPr>
        <w:t>UZENDA</w:t>
      </w:r>
      <w:r w:rsidRPr="00D12620">
        <w:rPr>
          <w:rFonts w:ascii="Times New Roman" w:hAnsi="Times New Roman" w:cs="Times New Roman"/>
          <w:sz w:val="24"/>
          <w:szCs w:val="24"/>
        </w:rPr>
        <w:t xml:space="preserve"> J:</w:t>
      </w:r>
      <w:r w:rsidR="00041326" w:rsidRPr="00D12620">
        <w:rPr>
          <w:rFonts w:ascii="Times New Roman" w:hAnsi="Times New Roman" w:cs="Times New Roman"/>
          <w:sz w:val="24"/>
          <w:szCs w:val="24"/>
        </w:rPr>
        <w:t xml:space="preserve"> </w:t>
      </w:r>
      <w:r w:rsidR="005D02DC">
        <w:rPr>
          <w:rFonts w:ascii="Times New Roman" w:hAnsi="Times New Roman" w:cs="Times New Roman"/>
          <w:sz w:val="24"/>
          <w:szCs w:val="24"/>
        </w:rPr>
        <w:t xml:space="preserve">The applicant was convicted of murder as defined in s 47 (1) (a) of (b) of the Criminal Code on 20 September 2019 and sentenced to 18 years imprisonment. </w:t>
      </w:r>
    </w:p>
    <w:p w:rsidR="005D02DC" w:rsidRDefault="005D02DC" w:rsidP="005D02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has now filed an application for </w:t>
      </w:r>
      <w:r w:rsidR="008C6312">
        <w:rPr>
          <w:rFonts w:ascii="Times New Roman" w:hAnsi="Times New Roman" w:cs="Times New Roman"/>
          <w:sz w:val="24"/>
          <w:szCs w:val="24"/>
        </w:rPr>
        <w:t xml:space="preserve">leave </w:t>
      </w:r>
      <w:r>
        <w:rPr>
          <w:rFonts w:ascii="Times New Roman" w:hAnsi="Times New Roman" w:cs="Times New Roman"/>
          <w:sz w:val="24"/>
          <w:szCs w:val="24"/>
        </w:rPr>
        <w:t>to appeal in t</w:t>
      </w:r>
      <w:r w:rsidR="009667BC">
        <w:rPr>
          <w:rFonts w:ascii="Times New Roman" w:hAnsi="Times New Roman" w:cs="Times New Roman"/>
          <w:sz w:val="24"/>
          <w:szCs w:val="24"/>
        </w:rPr>
        <w:t>erms of r 262 of the High Court Rules,</w:t>
      </w:r>
      <w:r>
        <w:rPr>
          <w:rFonts w:ascii="Times New Roman" w:hAnsi="Times New Roman" w:cs="Times New Roman"/>
          <w:sz w:val="24"/>
          <w:szCs w:val="24"/>
        </w:rPr>
        <w:t xml:space="preserve"> 1971. In his papers the applicant states that “he has good grounds of appeal which are supported by the record of proceedings” he goes on to mention under “</w:t>
      </w:r>
      <w:r w:rsidR="008C6312">
        <w:rPr>
          <w:rFonts w:ascii="Times New Roman" w:hAnsi="Times New Roman" w:cs="Times New Roman"/>
          <w:sz w:val="24"/>
          <w:szCs w:val="24"/>
        </w:rPr>
        <w:t>Grounds</w:t>
      </w:r>
      <w:r>
        <w:rPr>
          <w:rFonts w:ascii="Times New Roman" w:hAnsi="Times New Roman" w:cs="Times New Roman"/>
          <w:sz w:val="24"/>
          <w:szCs w:val="24"/>
        </w:rPr>
        <w:t xml:space="preserve"> for leave” that he was sentenced </w:t>
      </w:r>
      <w:r w:rsidR="008C6312">
        <w:rPr>
          <w:rFonts w:ascii="Times New Roman" w:hAnsi="Times New Roman" w:cs="Times New Roman"/>
          <w:sz w:val="24"/>
          <w:szCs w:val="24"/>
        </w:rPr>
        <w:t>for</w:t>
      </w:r>
      <w:r>
        <w:rPr>
          <w:rFonts w:ascii="Times New Roman" w:hAnsi="Times New Roman" w:cs="Times New Roman"/>
          <w:sz w:val="24"/>
          <w:szCs w:val="24"/>
        </w:rPr>
        <w:t xml:space="preserve"> a crime he did not commit, that he was wrongly convicted, and  also added that no post </w:t>
      </w:r>
      <w:r w:rsidR="008C6312">
        <w:rPr>
          <w:rFonts w:ascii="Times New Roman" w:hAnsi="Times New Roman" w:cs="Times New Roman"/>
          <w:sz w:val="24"/>
          <w:szCs w:val="24"/>
        </w:rPr>
        <w:t>mortem</w:t>
      </w:r>
      <w:r>
        <w:rPr>
          <w:rFonts w:ascii="Times New Roman" w:hAnsi="Times New Roman" w:cs="Times New Roman"/>
          <w:sz w:val="24"/>
          <w:szCs w:val="24"/>
        </w:rPr>
        <w:t xml:space="preserve"> result was produced by the state.  </w:t>
      </w:r>
    </w:p>
    <w:p w:rsidR="00674095" w:rsidRDefault="00674095" w:rsidP="005D02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opposed by the state. Mr </w:t>
      </w:r>
      <w:r>
        <w:rPr>
          <w:rFonts w:ascii="Times New Roman" w:hAnsi="Times New Roman" w:cs="Times New Roman"/>
          <w:i/>
          <w:sz w:val="24"/>
          <w:szCs w:val="24"/>
        </w:rPr>
        <w:t>Musarurwa, for</w:t>
      </w:r>
      <w:r>
        <w:rPr>
          <w:rFonts w:ascii="Times New Roman" w:hAnsi="Times New Roman" w:cs="Times New Roman"/>
          <w:sz w:val="24"/>
          <w:szCs w:val="24"/>
        </w:rPr>
        <w:t xml:space="preserve"> the state submitted in the state’s response to the chamber application for leave to appeal to the Supreme Court, that the application by applicant falls far short of the requirements set out in rr 262-68 of the High Court Rules. The applicant does not say in his application what his grounds of appeal are. He does not elucidate what “these good grounds are in his papers.”</w:t>
      </w:r>
      <w:r w:rsidR="00192532">
        <w:rPr>
          <w:rFonts w:ascii="Times New Roman" w:hAnsi="Times New Roman" w:cs="Times New Roman"/>
          <w:sz w:val="24"/>
          <w:szCs w:val="24"/>
        </w:rPr>
        <w:t xml:space="preserve"> The respondent</w:t>
      </w:r>
      <w:r w:rsidR="006051EE">
        <w:rPr>
          <w:rFonts w:ascii="Times New Roman" w:hAnsi="Times New Roman" w:cs="Times New Roman"/>
          <w:sz w:val="24"/>
          <w:szCs w:val="24"/>
        </w:rPr>
        <w:t xml:space="preserve"> is placed in a very difficult </w:t>
      </w:r>
      <w:r w:rsidR="009B1654">
        <w:rPr>
          <w:rFonts w:ascii="Times New Roman" w:hAnsi="Times New Roman" w:cs="Times New Roman"/>
          <w:sz w:val="24"/>
          <w:szCs w:val="24"/>
        </w:rPr>
        <w:t xml:space="preserve">position </w:t>
      </w:r>
      <w:r w:rsidR="006051EE">
        <w:rPr>
          <w:rFonts w:ascii="Times New Roman" w:hAnsi="Times New Roman" w:cs="Times New Roman"/>
          <w:sz w:val="24"/>
          <w:szCs w:val="24"/>
        </w:rPr>
        <w:t xml:space="preserve">to make a decision whether to concede or not given the dearth of particularity in applicant’s papers. In </w:t>
      </w:r>
      <w:r w:rsidR="006051EE">
        <w:rPr>
          <w:rFonts w:ascii="Times New Roman" w:hAnsi="Times New Roman" w:cs="Times New Roman"/>
          <w:i/>
          <w:sz w:val="24"/>
          <w:szCs w:val="24"/>
        </w:rPr>
        <w:t>S v Mutasa</w:t>
      </w:r>
      <w:r w:rsidR="00A72658">
        <w:rPr>
          <w:rStyle w:val="FootnoteReference"/>
          <w:rFonts w:ascii="Times New Roman" w:hAnsi="Times New Roman" w:cs="Times New Roman"/>
          <w:i/>
          <w:sz w:val="24"/>
          <w:szCs w:val="24"/>
        </w:rPr>
        <w:footnoteReference w:id="1"/>
      </w:r>
      <w:r w:rsidR="000D0D02">
        <w:rPr>
          <w:rFonts w:ascii="Times New Roman" w:hAnsi="Times New Roman" w:cs="Times New Roman"/>
          <w:sz w:val="24"/>
          <w:szCs w:val="24"/>
        </w:rPr>
        <w:t>; it was held</w:t>
      </w:r>
      <w:r w:rsidR="006051EE">
        <w:rPr>
          <w:rFonts w:ascii="Times New Roman" w:hAnsi="Times New Roman" w:cs="Times New Roman"/>
          <w:sz w:val="24"/>
          <w:szCs w:val="24"/>
        </w:rPr>
        <w:t>:</w:t>
      </w:r>
    </w:p>
    <w:p w:rsidR="006540E5" w:rsidRPr="006540E5" w:rsidRDefault="006540E5" w:rsidP="006540E5">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 dismissing the application, that before the application could be granted, it was </w:t>
      </w:r>
      <w:r w:rsidR="00596533">
        <w:rPr>
          <w:rFonts w:ascii="Times New Roman" w:hAnsi="Times New Roman" w:cs="Times New Roman"/>
          <w:szCs w:val="24"/>
        </w:rPr>
        <w:t>necessary</w:t>
      </w:r>
      <w:r>
        <w:rPr>
          <w:rFonts w:ascii="Times New Roman" w:hAnsi="Times New Roman" w:cs="Times New Roman"/>
          <w:szCs w:val="24"/>
        </w:rPr>
        <w:t xml:space="preserve"> for the applicant to show a reasonable prospect of success on appeal. If </w:t>
      </w:r>
      <w:r w:rsidR="003E6530">
        <w:rPr>
          <w:rFonts w:ascii="Times New Roman" w:hAnsi="Times New Roman" w:cs="Times New Roman"/>
          <w:szCs w:val="24"/>
        </w:rPr>
        <w:t>he</w:t>
      </w:r>
      <w:r>
        <w:rPr>
          <w:rFonts w:ascii="Times New Roman" w:hAnsi="Times New Roman" w:cs="Times New Roman"/>
          <w:szCs w:val="24"/>
        </w:rPr>
        <w:t xml:space="preserve"> has such a prospect, leave to appeal should be granted, if not, it should be refused. It is not enough merely to make out a reasonably arguable case.”</w:t>
      </w:r>
      <w:r>
        <w:rPr>
          <w:rStyle w:val="FootnoteReference"/>
          <w:rFonts w:ascii="Times New Roman" w:hAnsi="Times New Roman" w:cs="Times New Roman"/>
          <w:szCs w:val="24"/>
        </w:rPr>
        <w:footnoteReference w:id="2"/>
      </w:r>
    </w:p>
    <w:p w:rsidR="006B4046" w:rsidRDefault="006B4046" w:rsidP="00087C97">
      <w:pPr>
        <w:spacing w:after="0" w:line="360" w:lineRule="auto"/>
        <w:jc w:val="both"/>
        <w:rPr>
          <w:rFonts w:ascii="Times New Roman" w:hAnsi="Times New Roman" w:cs="Times New Roman"/>
          <w:sz w:val="24"/>
          <w:szCs w:val="24"/>
        </w:rPr>
      </w:pPr>
    </w:p>
    <w:p w:rsidR="00087C97" w:rsidRDefault="00087C97" w:rsidP="00087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Chief Justice went on to clarify the requirements</w:t>
      </w:r>
      <w:r>
        <w:rPr>
          <w:rStyle w:val="FootnoteReference"/>
          <w:rFonts w:ascii="Times New Roman" w:hAnsi="Times New Roman" w:cs="Times New Roman"/>
          <w:sz w:val="24"/>
          <w:szCs w:val="24"/>
        </w:rPr>
        <w:footnoteReference w:id="3"/>
      </w:r>
    </w:p>
    <w:p w:rsidR="00F90968" w:rsidRDefault="00F90968" w:rsidP="00431960">
      <w:pPr>
        <w:spacing w:after="0" w:line="240" w:lineRule="auto"/>
        <w:ind w:left="720"/>
        <w:jc w:val="both"/>
        <w:rPr>
          <w:rFonts w:ascii="Times New Roman" w:hAnsi="Times New Roman" w:cs="Times New Roman"/>
          <w:szCs w:val="24"/>
        </w:rPr>
      </w:pPr>
      <w:r>
        <w:rPr>
          <w:rFonts w:ascii="Times New Roman" w:hAnsi="Times New Roman" w:cs="Times New Roman"/>
          <w:szCs w:val="24"/>
        </w:rPr>
        <w:lastRenderedPageBreak/>
        <w:t xml:space="preserve">“In my view the correct approach to adopt when considering an application for leave to appeal should not be based on whether </w:t>
      </w:r>
      <w:r w:rsidR="001D0045">
        <w:rPr>
          <w:rFonts w:ascii="Times New Roman" w:hAnsi="Times New Roman" w:cs="Times New Roman"/>
          <w:szCs w:val="24"/>
        </w:rPr>
        <w:t xml:space="preserve">an appeal is arguable or not, but on its prospects of success. Support for this approach is based on sound and </w:t>
      </w:r>
      <w:r w:rsidR="00431960">
        <w:rPr>
          <w:rFonts w:ascii="Times New Roman" w:hAnsi="Times New Roman" w:cs="Times New Roman"/>
          <w:szCs w:val="24"/>
        </w:rPr>
        <w:t>pursuable</w:t>
      </w:r>
      <w:r w:rsidR="001D0045">
        <w:rPr>
          <w:rFonts w:ascii="Times New Roman" w:hAnsi="Times New Roman" w:cs="Times New Roman"/>
          <w:szCs w:val="24"/>
        </w:rPr>
        <w:t xml:space="preserve"> authority. In </w:t>
      </w:r>
      <w:r w:rsidR="001D0045">
        <w:rPr>
          <w:rFonts w:ascii="Times New Roman" w:hAnsi="Times New Roman" w:cs="Times New Roman"/>
          <w:i/>
          <w:szCs w:val="24"/>
        </w:rPr>
        <w:t>R v Baloi</w:t>
      </w:r>
      <w:r w:rsidR="001D0045">
        <w:rPr>
          <w:rStyle w:val="FootnoteReference"/>
          <w:rFonts w:ascii="Times New Roman" w:hAnsi="Times New Roman" w:cs="Times New Roman"/>
          <w:i/>
          <w:szCs w:val="24"/>
        </w:rPr>
        <w:footnoteReference w:id="4"/>
      </w:r>
      <w:r w:rsidR="00DD739A">
        <w:rPr>
          <w:rFonts w:ascii="Times New Roman" w:hAnsi="Times New Roman" w:cs="Times New Roman"/>
          <w:szCs w:val="24"/>
        </w:rPr>
        <w:t xml:space="preserve"> it was stated:</w:t>
      </w:r>
    </w:p>
    <w:p w:rsidR="00DD739A" w:rsidRDefault="00DD739A" w:rsidP="00431960">
      <w:pPr>
        <w:spacing w:after="0" w:line="240" w:lineRule="auto"/>
        <w:ind w:left="720"/>
        <w:jc w:val="both"/>
        <w:rPr>
          <w:rFonts w:ascii="Times New Roman" w:hAnsi="Times New Roman" w:cs="Times New Roman"/>
          <w:szCs w:val="24"/>
        </w:rPr>
      </w:pPr>
    </w:p>
    <w:p w:rsidR="00DD739A" w:rsidRDefault="00DD739A" w:rsidP="00431960">
      <w:pPr>
        <w:spacing w:after="0" w:line="240" w:lineRule="auto"/>
        <w:ind w:left="720"/>
        <w:jc w:val="both"/>
        <w:rPr>
          <w:rFonts w:ascii="Times New Roman" w:hAnsi="Times New Roman" w:cs="Times New Roman"/>
          <w:szCs w:val="24"/>
        </w:rPr>
      </w:pPr>
      <w:r>
        <w:rPr>
          <w:rFonts w:ascii="Times New Roman" w:hAnsi="Times New Roman" w:cs="Times New Roman"/>
          <w:szCs w:val="24"/>
        </w:rPr>
        <w:tab/>
        <w:t>‘In the present case RAMSBOTTOM J granted leave to appeal because</w:t>
      </w:r>
    </w:p>
    <w:p w:rsidR="00DD739A" w:rsidRDefault="00DD739A" w:rsidP="00431960">
      <w:pPr>
        <w:spacing w:after="0" w:line="240" w:lineRule="auto"/>
        <w:ind w:left="720"/>
        <w:jc w:val="both"/>
        <w:rPr>
          <w:rFonts w:ascii="Times New Roman" w:hAnsi="Times New Roman" w:cs="Times New Roman"/>
          <w:szCs w:val="24"/>
        </w:rPr>
      </w:pPr>
    </w:p>
    <w:p w:rsidR="00DD739A" w:rsidRDefault="00DD739A" w:rsidP="00351467">
      <w:pPr>
        <w:spacing w:after="0" w:line="240" w:lineRule="auto"/>
        <w:ind w:left="2160"/>
        <w:jc w:val="both"/>
        <w:rPr>
          <w:rFonts w:ascii="Times New Roman" w:hAnsi="Times New Roman" w:cs="Times New Roman"/>
          <w:szCs w:val="24"/>
        </w:rPr>
      </w:pPr>
      <w:r>
        <w:rPr>
          <w:rFonts w:ascii="Times New Roman" w:hAnsi="Times New Roman" w:cs="Times New Roman"/>
          <w:szCs w:val="24"/>
        </w:rPr>
        <w:t>‘</w:t>
      </w:r>
      <w:r w:rsidR="00351467">
        <w:rPr>
          <w:rFonts w:ascii="Times New Roman" w:hAnsi="Times New Roman" w:cs="Times New Roman"/>
          <w:szCs w:val="24"/>
        </w:rPr>
        <w:t>Some, at any rate of the gr</w:t>
      </w:r>
      <w:r w:rsidR="008F17AD">
        <w:rPr>
          <w:rFonts w:ascii="Times New Roman" w:hAnsi="Times New Roman" w:cs="Times New Roman"/>
          <w:szCs w:val="24"/>
        </w:rPr>
        <w:t>ounds which the accused wished t</w:t>
      </w:r>
      <w:r w:rsidR="00351467">
        <w:rPr>
          <w:rFonts w:ascii="Times New Roman" w:hAnsi="Times New Roman" w:cs="Times New Roman"/>
          <w:szCs w:val="24"/>
        </w:rPr>
        <w:t>o raise, or which it is wished to raise on his behalf, seem to me to be fairly arguable’</w:t>
      </w:r>
      <w:r w:rsidR="00C01634">
        <w:rPr>
          <w:rFonts w:ascii="Times New Roman" w:hAnsi="Times New Roman" w:cs="Times New Roman"/>
          <w:szCs w:val="24"/>
        </w:rPr>
        <w:t xml:space="preserve">” </w:t>
      </w:r>
    </w:p>
    <w:p w:rsidR="00C01634" w:rsidRDefault="00C01634" w:rsidP="00C01634">
      <w:pPr>
        <w:spacing w:after="0" w:line="240" w:lineRule="auto"/>
        <w:jc w:val="both"/>
        <w:rPr>
          <w:rFonts w:ascii="Times New Roman" w:hAnsi="Times New Roman" w:cs="Times New Roman"/>
          <w:szCs w:val="24"/>
        </w:rPr>
      </w:pPr>
    </w:p>
    <w:p w:rsidR="00C01634" w:rsidRDefault="00C01634" w:rsidP="000F5111">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0F5111">
        <w:rPr>
          <w:rFonts w:ascii="Times New Roman" w:hAnsi="Times New Roman" w:cs="Times New Roman"/>
          <w:sz w:val="24"/>
          <w:szCs w:val="24"/>
        </w:rPr>
        <w:t xml:space="preserve">That however, is not the test to be applied. It is true that in </w:t>
      </w:r>
      <w:r w:rsidR="000F5111">
        <w:rPr>
          <w:rFonts w:ascii="Times New Roman" w:hAnsi="Times New Roman" w:cs="Times New Roman"/>
          <w:i/>
          <w:sz w:val="24"/>
          <w:szCs w:val="24"/>
        </w:rPr>
        <w:t>Scott v New Minerva Syndicate Ltd</w:t>
      </w:r>
      <w:r w:rsidR="000F5111">
        <w:rPr>
          <w:rStyle w:val="FootnoteReference"/>
          <w:rFonts w:ascii="Times New Roman" w:hAnsi="Times New Roman" w:cs="Times New Roman"/>
          <w:i/>
          <w:sz w:val="24"/>
          <w:szCs w:val="24"/>
        </w:rPr>
        <w:footnoteReference w:id="5"/>
      </w:r>
      <w:r w:rsidR="000F5111">
        <w:rPr>
          <w:rFonts w:ascii="Times New Roman" w:hAnsi="Times New Roman" w:cs="Times New Roman"/>
          <w:sz w:val="24"/>
          <w:szCs w:val="24"/>
        </w:rPr>
        <w:t xml:space="preserve">, </w:t>
      </w:r>
      <w:r w:rsidR="00BB1C57">
        <w:rPr>
          <w:rFonts w:ascii="Times New Roman" w:hAnsi="Times New Roman" w:cs="Times New Roman"/>
          <w:sz w:val="24"/>
          <w:szCs w:val="24"/>
        </w:rPr>
        <w:t xml:space="preserve">one of the grounds on which an application for leave to appeal was granted was that the case was fairly arguable and that in </w:t>
      </w:r>
      <w:r w:rsidR="00BC4A68">
        <w:rPr>
          <w:rFonts w:ascii="Times New Roman" w:hAnsi="Times New Roman" w:cs="Times New Roman"/>
          <w:i/>
          <w:sz w:val="24"/>
          <w:szCs w:val="24"/>
        </w:rPr>
        <w:t>R v Wessel</w:t>
      </w:r>
      <w:r w:rsidR="00BB1C57">
        <w:rPr>
          <w:rFonts w:ascii="Times New Roman" w:hAnsi="Times New Roman" w:cs="Times New Roman"/>
          <w:i/>
          <w:sz w:val="24"/>
          <w:szCs w:val="24"/>
        </w:rPr>
        <w:t>s</w:t>
      </w:r>
      <w:r w:rsidR="00BB1C57">
        <w:rPr>
          <w:rStyle w:val="FootnoteReference"/>
          <w:rFonts w:ascii="Times New Roman" w:hAnsi="Times New Roman" w:cs="Times New Roman"/>
          <w:i/>
          <w:sz w:val="24"/>
          <w:szCs w:val="24"/>
        </w:rPr>
        <w:footnoteReference w:id="6"/>
      </w:r>
      <w:r w:rsidR="003965B8">
        <w:rPr>
          <w:rFonts w:ascii="Times New Roman" w:hAnsi="Times New Roman" w:cs="Times New Roman"/>
          <w:sz w:val="24"/>
          <w:szCs w:val="24"/>
        </w:rPr>
        <w:t xml:space="preserve"> </w:t>
      </w:r>
      <w:r w:rsidR="003965B8" w:rsidRPr="003965B8">
        <w:rPr>
          <w:rFonts w:ascii="Times New Roman" w:hAnsi="Times New Roman" w:cs="Times New Roman"/>
          <w:smallCaps/>
          <w:sz w:val="24"/>
          <w:szCs w:val="24"/>
        </w:rPr>
        <w:t>Stratford</w:t>
      </w:r>
      <w:r w:rsidR="003965B8">
        <w:rPr>
          <w:rFonts w:ascii="Times New Roman" w:hAnsi="Times New Roman" w:cs="Times New Roman"/>
          <w:sz w:val="24"/>
          <w:szCs w:val="24"/>
        </w:rPr>
        <w:t xml:space="preserve"> ACJ said that:</w:t>
      </w:r>
    </w:p>
    <w:p w:rsidR="00557A6E" w:rsidRDefault="00557A6E" w:rsidP="00971B83">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“If the appeal involves a question of law on which the guilt of the accused depends, leave will be granted if that question is an arguable one” </w:t>
      </w:r>
    </w:p>
    <w:p w:rsidR="00F821CF" w:rsidRDefault="00F821CF" w:rsidP="00971B83">
      <w:pPr>
        <w:spacing w:after="0" w:line="240" w:lineRule="auto"/>
        <w:ind w:left="720"/>
        <w:jc w:val="both"/>
        <w:rPr>
          <w:rFonts w:ascii="Times New Roman" w:hAnsi="Times New Roman" w:cs="Times New Roman"/>
          <w:szCs w:val="24"/>
        </w:rPr>
      </w:pPr>
    </w:p>
    <w:p w:rsidR="00CC465F" w:rsidRDefault="00D81A89" w:rsidP="00CC46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p 9 A-B the court concluded:</w:t>
      </w:r>
    </w:p>
    <w:p w:rsidR="00F821CF" w:rsidRDefault="00794150" w:rsidP="009331A6">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The same applies to the word “arguable” and the phrase “fairly arguable”. </w:t>
      </w:r>
      <w:r w:rsidR="00B15F57">
        <w:rPr>
          <w:rFonts w:ascii="Times New Roman" w:hAnsi="Times New Roman" w:cs="Times New Roman"/>
          <w:szCs w:val="24"/>
        </w:rPr>
        <w:t xml:space="preserve">The word ‘arguable’ is misleading unless it is made clear that it is used ‘in the sense that there is substance in the argument advanced on </w:t>
      </w:r>
      <w:r w:rsidR="009331A6">
        <w:rPr>
          <w:rFonts w:ascii="Times New Roman" w:hAnsi="Times New Roman" w:cs="Times New Roman"/>
          <w:szCs w:val="24"/>
        </w:rPr>
        <w:t>behalf</w:t>
      </w:r>
      <w:r w:rsidR="00B15F57">
        <w:rPr>
          <w:rFonts w:ascii="Times New Roman" w:hAnsi="Times New Roman" w:cs="Times New Roman"/>
          <w:szCs w:val="24"/>
        </w:rPr>
        <w:t xml:space="preserve"> of the applicant’</w:t>
      </w:r>
      <w:r w:rsidR="00B15F57">
        <w:rPr>
          <w:rStyle w:val="FootnoteReference"/>
          <w:rFonts w:ascii="Times New Roman" w:hAnsi="Times New Roman" w:cs="Times New Roman"/>
          <w:szCs w:val="24"/>
        </w:rPr>
        <w:footnoteReference w:id="7"/>
      </w:r>
      <w:r w:rsidR="00B15F57">
        <w:rPr>
          <w:rFonts w:ascii="Times New Roman" w:hAnsi="Times New Roman" w:cs="Times New Roman"/>
          <w:szCs w:val="24"/>
        </w:rPr>
        <w:t xml:space="preserve">, </w:t>
      </w:r>
      <w:r w:rsidR="00A409B5">
        <w:rPr>
          <w:rFonts w:ascii="Times New Roman" w:hAnsi="Times New Roman" w:cs="Times New Roman"/>
          <w:szCs w:val="24"/>
        </w:rPr>
        <w:t xml:space="preserve">for there are very few causes which are not arguable in the meaning of the word.” </w:t>
      </w:r>
    </w:p>
    <w:p w:rsidR="0017023D" w:rsidRDefault="0017023D" w:rsidP="0017023D">
      <w:pPr>
        <w:spacing w:after="0" w:line="240" w:lineRule="auto"/>
        <w:jc w:val="both"/>
        <w:rPr>
          <w:rFonts w:ascii="Times New Roman" w:hAnsi="Times New Roman" w:cs="Times New Roman"/>
          <w:szCs w:val="24"/>
        </w:rPr>
      </w:pPr>
    </w:p>
    <w:p w:rsidR="0017023D" w:rsidRDefault="0017023D" w:rsidP="0017023D">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F503C4">
        <w:rPr>
          <w:rFonts w:ascii="Times New Roman" w:hAnsi="Times New Roman" w:cs="Times New Roman"/>
          <w:i/>
          <w:sz w:val="24"/>
          <w:szCs w:val="24"/>
        </w:rPr>
        <w:t>In casu</w:t>
      </w:r>
      <w:r w:rsidR="00F503C4">
        <w:rPr>
          <w:rFonts w:ascii="Times New Roman" w:hAnsi="Times New Roman" w:cs="Times New Roman"/>
          <w:sz w:val="24"/>
          <w:szCs w:val="24"/>
        </w:rPr>
        <w:t xml:space="preserve">, the applicant did not even go anywhere near the requirements anticipated and demanded by the rules as spelt out hereinabove, applicant had failed to show that he has reasonable prospects of success on appeal. </w:t>
      </w:r>
    </w:p>
    <w:p w:rsidR="007A5CFF" w:rsidRDefault="002539CD" w:rsidP="00170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the application for leave to appeal is refused. </w:t>
      </w:r>
    </w:p>
    <w:p w:rsidR="007A5CFF" w:rsidRDefault="007A5CFF" w:rsidP="0017023D">
      <w:pPr>
        <w:spacing w:after="0" w:line="360" w:lineRule="auto"/>
        <w:jc w:val="both"/>
        <w:rPr>
          <w:rFonts w:ascii="Times New Roman" w:hAnsi="Times New Roman" w:cs="Times New Roman"/>
          <w:sz w:val="24"/>
          <w:szCs w:val="24"/>
        </w:rPr>
      </w:pPr>
    </w:p>
    <w:p w:rsidR="007A5CFF" w:rsidRDefault="007A5CFF" w:rsidP="0017023D">
      <w:pPr>
        <w:spacing w:after="0" w:line="360" w:lineRule="auto"/>
        <w:jc w:val="both"/>
        <w:rPr>
          <w:rFonts w:ascii="Times New Roman" w:hAnsi="Times New Roman" w:cs="Times New Roman"/>
          <w:sz w:val="24"/>
          <w:szCs w:val="24"/>
        </w:rPr>
      </w:pPr>
    </w:p>
    <w:p w:rsidR="007A5CFF" w:rsidRDefault="007A5CFF" w:rsidP="0017023D">
      <w:pPr>
        <w:spacing w:after="0" w:line="360" w:lineRule="auto"/>
        <w:jc w:val="both"/>
        <w:rPr>
          <w:rFonts w:ascii="Times New Roman" w:hAnsi="Times New Roman" w:cs="Times New Roman"/>
          <w:sz w:val="24"/>
          <w:szCs w:val="24"/>
        </w:rPr>
      </w:pPr>
    </w:p>
    <w:p w:rsidR="007A5CFF" w:rsidRDefault="007A5CFF" w:rsidP="0017023D">
      <w:pPr>
        <w:spacing w:after="0" w:line="360" w:lineRule="auto"/>
        <w:jc w:val="both"/>
        <w:rPr>
          <w:rFonts w:ascii="Times New Roman" w:hAnsi="Times New Roman" w:cs="Times New Roman"/>
          <w:sz w:val="24"/>
          <w:szCs w:val="24"/>
        </w:rPr>
      </w:pPr>
    </w:p>
    <w:p w:rsidR="007A5CFF" w:rsidRPr="007A5CFF" w:rsidRDefault="007A5CFF" w:rsidP="0017023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7A5CFF" w:rsidRPr="007A5CF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57A" w:rsidRDefault="00EF257A" w:rsidP="00086343">
      <w:pPr>
        <w:spacing w:after="0" w:line="240" w:lineRule="auto"/>
      </w:pPr>
      <w:r>
        <w:separator/>
      </w:r>
    </w:p>
  </w:endnote>
  <w:endnote w:type="continuationSeparator" w:id="0">
    <w:p w:rsidR="00EF257A" w:rsidRDefault="00EF257A"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57A" w:rsidRDefault="00EF257A" w:rsidP="00086343">
      <w:pPr>
        <w:spacing w:after="0" w:line="240" w:lineRule="auto"/>
      </w:pPr>
      <w:r>
        <w:separator/>
      </w:r>
    </w:p>
  </w:footnote>
  <w:footnote w:type="continuationSeparator" w:id="0">
    <w:p w:rsidR="00EF257A" w:rsidRDefault="00EF257A" w:rsidP="00086343">
      <w:pPr>
        <w:spacing w:after="0" w:line="240" w:lineRule="auto"/>
      </w:pPr>
      <w:r>
        <w:continuationSeparator/>
      </w:r>
    </w:p>
  </w:footnote>
  <w:footnote w:id="1">
    <w:p w:rsidR="00A72658" w:rsidRDefault="00A72658">
      <w:pPr>
        <w:pStyle w:val="FootnoteText"/>
      </w:pPr>
      <w:r>
        <w:rPr>
          <w:rStyle w:val="FootnoteReference"/>
        </w:rPr>
        <w:footnoteRef/>
      </w:r>
      <w:r>
        <w:t xml:space="preserve"> 1988 (2) ZLR 4 (SC) per Dumbutshena CJ @ 4 G-F </w:t>
      </w:r>
    </w:p>
  </w:footnote>
  <w:footnote w:id="2">
    <w:p w:rsidR="006540E5" w:rsidRDefault="006540E5">
      <w:pPr>
        <w:pStyle w:val="FootnoteText"/>
      </w:pPr>
      <w:r>
        <w:rPr>
          <w:rStyle w:val="FootnoteReference"/>
        </w:rPr>
        <w:footnoteRef/>
      </w:r>
      <w:r>
        <w:t xml:space="preserve"> </w:t>
      </w:r>
      <w:r w:rsidR="00596533">
        <w:t>See also Admire Rubaya v The Stat and 8 Others SC 84/19</w:t>
      </w:r>
    </w:p>
  </w:footnote>
  <w:footnote w:id="3">
    <w:p w:rsidR="00087C97" w:rsidRPr="006C1C5B" w:rsidRDefault="00087C97">
      <w:pPr>
        <w:pStyle w:val="FootnoteText"/>
      </w:pPr>
      <w:r>
        <w:rPr>
          <w:rStyle w:val="FootnoteReference"/>
        </w:rPr>
        <w:footnoteRef/>
      </w:r>
      <w:r>
        <w:t xml:space="preserve"> </w:t>
      </w:r>
      <w:r w:rsidR="006C1C5B">
        <w:t>S v Mutasa (</w:t>
      </w:r>
      <w:r w:rsidR="006C1C5B">
        <w:rPr>
          <w:i/>
        </w:rPr>
        <w:t>supra</w:t>
      </w:r>
      <w:r w:rsidR="006C1C5B">
        <w:t>) at p 8 D-G</w:t>
      </w:r>
    </w:p>
  </w:footnote>
  <w:footnote w:id="4">
    <w:p w:rsidR="001D0045" w:rsidRDefault="001D0045">
      <w:pPr>
        <w:pStyle w:val="FootnoteText"/>
      </w:pPr>
      <w:r>
        <w:rPr>
          <w:rStyle w:val="FootnoteReference"/>
        </w:rPr>
        <w:footnoteRef/>
      </w:r>
      <w:r>
        <w:t xml:space="preserve"> 1949 (1) SA 523 (AD) per CENTLLVRES JA (as he then was), at p 524 </w:t>
      </w:r>
    </w:p>
  </w:footnote>
  <w:footnote w:id="5">
    <w:p w:rsidR="000F5111" w:rsidRDefault="000F5111">
      <w:pPr>
        <w:pStyle w:val="FootnoteText"/>
      </w:pPr>
      <w:r>
        <w:rPr>
          <w:rStyle w:val="FootnoteReference"/>
        </w:rPr>
        <w:footnoteRef/>
      </w:r>
      <w:r>
        <w:t xml:space="preserve"> </w:t>
      </w:r>
      <w:r w:rsidR="00136F24">
        <w:t>1911 AD 369 at p371</w:t>
      </w:r>
    </w:p>
  </w:footnote>
  <w:footnote w:id="6">
    <w:p w:rsidR="00BB1C57" w:rsidRDefault="00BB1C57">
      <w:pPr>
        <w:pStyle w:val="FootnoteText"/>
      </w:pPr>
      <w:r>
        <w:rPr>
          <w:rStyle w:val="FootnoteReference"/>
        </w:rPr>
        <w:footnoteRef/>
      </w:r>
      <w:r>
        <w:t xml:space="preserve"> 1933 AD 395</w:t>
      </w:r>
    </w:p>
  </w:footnote>
  <w:footnote w:id="7">
    <w:p w:rsidR="00B15F57" w:rsidRDefault="00B15F57">
      <w:pPr>
        <w:pStyle w:val="FootnoteText"/>
      </w:pPr>
      <w:r>
        <w:rPr>
          <w:rStyle w:val="FootnoteReference"/>
        </w:rPr>
        <w:footnoteRef/>
      </w:r>
      <w:r>
        <w:t xml:space="preserve"> Per TINDALL AJP in Beatley’s Trustee v Pandor &amp; Co 1935 TPD 365 at p 366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BF1A10" w:rsidRDefault="00BF1A10">
        <w:pPr>
          <w:pStyle w:val="Header"/>
          <w:jc w:val="right"/>
          <w:rPr>
            <w:noProof/>
          </w:rPr>
        </w:pPr>
        <w:r>
          <w:fldChar w:fldCharType="begin"/>
        </w:r>
        <w:r>
          <w:instrText xml:space="preserve"> PAGE   \* MERGEFORMAT </w:instrText>
        </w:r>
        <w:r>
          <w:fldChar w:fldCharType="separate"/>
        </w:r>
        <w:r w:rsidR="00BD525A">
          <w:rPr>
            <w:noProof/>
          </w:rPr>
          <w:t>1</w:t>
        </w:r>
        <w:r>
          <w:rPr>
            <w:noProof/>
          </w:rPr>
          <w:fldChar w:fldCharType="end"/>
        </w:r>
      </w:p>
      <w:p w:rsidR="00BF1A10" w:rsidRDefault="00720820">
        <w:pPr>
          <w:pStyle w:val="Header"/>
          <w:jc w:val="right"/>
          <w:rPr>
            <w:noProof/>
          </w:rPr>
        </w:pPr>
        <w:r>
          <w:rPr>
            <w:noProof/>
          </w:rPr>
          <w:t>HMT 76/19</w:t>
        </w:r>
      </w:p>
      <w:p w:rsidR="00BF1A10" w:rsidRDefault="00C95109">
        <w:pPr>
          <w:pStyle w:val="Header"/>
          <w:jc w:val="right"/>
        </w:pPr>
        <w:r>
          <w:rPr>
            <w:noProof/>
          </w:rPr>
          <w:t>CRB 43/19</w:t>
        </w:r>
      </w:p>
    </w:sdtContent>
  </w:sdt>
  <w:p w:rsidR="00BF1A10" w:rsidRDefault="00BF1A10"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F24002F"/>
    <w:multiLevelType w:val="hybridMultilevel"/>
    <w:tmpl w:val="28C45516"/>
    <w:lvl w:ilvl="0" w:tplc="BFCC776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5203192"/>
    <w:multiLevelType w:val="hybridMultilevel"/>
    <w:tmpl w:val="9168E83A"/>
    <w:lvl w:ilvl="0" w:tplc="93547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8A5593C"/>
    <w:multiLevelType w:val="hybridMultilevel"/>
    <w:tmpl w:val="DDE413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B0F7A72"/>
    <w:multiLevelType w:val="hybridMultilevel"/>
    <w:tmpl w:val="12CC626E"/>
    <w:lvl w:ilvl="0" w:tplc="29E80C4C">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0EE3907"/>
    <w:multiLevelType w:val="hybridMultilevel"/>
    <w:tmpl w:val="7D00E8E6"/>
    <w:lvl w:ilvl="0" w:tplc="9962DC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19767A7"/>
    <w:multiLevelType w:val="hybridMultilevel"/>
    <w:tmpl w:val="1A8A822A"/>
    <w:lvl w:ilvl="0" w:tplc="C7F0D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6361226"/>
    <w:multiLevelType w:val="hybridMultilevel"/>
    <w:tmpl w:val="8610AC8C"/>
    <w:lvl w:ilvl="0" w:tplc="442A7E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2"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D684DF4"/>
    <w:multiLevelType w:val="hybridMultilevel"/>
    <w:tmpl w:val="A558C49C"/>
    <w:lvl w:ilvl="0" w:tplc="FB66209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2"/>
  </w:num>
  <w:num w:numId="3">
    <w:abstractNumId w:val="2"/>
  </w:num>
  <w:num w:numId="4">
    <w:abstractNumId w:val="19"/>
  </w:num>
  <w:num w:numId="5">
    <w:abstractNumId w:val="12"/>
  </w:num>
  <w:num w:numId="6">
    <w:abstractNumId w:val="8"/>
  </w:num>
  <w:num w:numId="7">
    <w:abstractNumId w:val="18"/>
  </w:num>
  <w:num w:numId="8">
    <w:abstractNumId w:val="6"/>
  </w:num>
  <w:num w:numId="9">
    <w:abstractNumId w:val="20"/>
  </w:num>
  <w:num w:numId="10">
    <w:abstractNumId w:val="9"/>
  </w:num>
  <w:num w:numId="11">
    <w:abstractNumId w:val="14"/>
  </w:num>
  <w:num w:numId="12">
    <w:abstractNumId w:val="7"/>
  </w:num>
  <w:num w:numId="13">
    <w:abstractNumId w:val="17"/>
  </w:num>
  <w:num w:numId="14">
    <w:abstractNumId w:val="1"/>
  </w:num>
  <w:num w:numId="15">
    <w:abstractNumId w:val="21"/>
  </w:num>
  <w:num w:numId="16">
    <w:abstractNumId w:val="0"/>
  </w:num>
  <w:num w:numId="17">
    <w:abstractNumId w:val="10"/>
  </w:num>
  <w:num w:numId="18">
    <w:abstractNumId w:val="15"/>
  </w:num>
  <w:num w:numId="19">
    <w:abstractNumId w:val="4"/>
  </w:num>
  <w:num w:numId="20">
    <w:abstractNumId w:val="5"/>
  </w:num>
  <w:num w:numId="21">
    <w:abstractNumId w:val="11"/>
  </w:num>
  <w:num w:numId="22">
    <w:abstractNumId w:val="23"/>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6E70"/>
    <w:rsid w:val="000104F7"/>
    <w:rsid w:val="00011FFF"/>
    <w:rsid w:val="0001257E"/>
    <w:rsid w:val="000136EF"/>
    <w:rsid w:val="00013886"/>
    <w:rsid w:val="0001398E"/>
    <w:rsid w:val="00014375"/>
    <w:rsid w:val="00017ED0"/>
    <w:rsid w:val="00021D4D"/>
    <w:rsid w:val="000230F2"/>
    <w:rsid w:val="00024F1A"/>
    <w:rsid w:val="00026EF7"/>
    <w:rsid w:val="000279CA"/>
    <w:rsid w:val="00027EC1"/>
    <w:rsid w:val="00031938"/>
    <w:rsid w:val="00032419"/>
    <w:rsid w:val="000364BC"/>
    <w:rsid w:val="0004053D"/>
    <w:rsid w:val="00041326"/>
    <w:rsid w:val="00041799"/>
    <w:rsid w:val="00041972"/>
    <w:rsid w:val="00044E45"/>
    <w:rsid w:val="00046A3E"/>
    <w:rsid w:val="00047D17"/>
    <w:rsid w:val="000512AB"/>
    <w:rsid w:val="00055AF1"/>
    <w:rsid w:val="00056548"/>
    <w:rsid w:val="00057A30"/>
    <w:rsid w:val="00060141"/>
    <w:rsid w:val="00061261"/>
    <w:rsid w:val="00064FFA"/>
    <w:rsid w:val="00065A06"/>
    <w:rsid w:val="000662F2"/>
    <w:rsid w:val="00072326"/>
    <w:rsid w:val="0007509A"/>
    <w:rsid w:val="00075E5F"/>
    <w:rsid w:val="00077058"/>
    <w:rsid w:val="0007762F"/>
    <w:rsid w:val="0007788F"/>
    <w:rsid w:val="000830BD"/>
    <w:rsid w:val="00085896"/>
    <w:rsid w:val="00085D61"/>
    <w:rsid w:val="00086158"/>
    <w:rsid w:val="00086343"/>
    <w:rsid w:val="00087C97"/>
    <w:rsid w:val="00090535"/>
    <w:rsid w:val="0009160D"/>
    <w:rsid w:val="000966B3"/>
    <w:rsid w:val="00096A91"/>
    <w:rsid w:val="000A0D41"/>
    <w:rsid w:val="000A300F"/>
    <w:rsid w:val="000A4732"/>
    <w:rsid w:val="000A4D3D"/>
    <w:rsid w:val="000A6B76"/>
    <w:rsid w:val="000A6BB3"/>
    <w:rsid w:val="000A7061"/>
    <w:rsid w:val="000A7396"/>
    <w:rsid w:val="000B030C"/>
    <w:rsid w:val="000B0728"/>
    <w:rsid w:val="000B26C9"/>
    <w:rsid w:val="000B3709"/>
    <w:rsid w:val="000B5383"/>
    <w:rsid w:val="000B777B"/>
    <w:rsid w:val="000C1DBA"/>
    <w:rsid w:val="000C3949"/>
    <w:rsid w:val="000C5731"/>
    <w:rsid w:val="000C5788"/>
    <w:rsid w:val="000C7EAD"/>
    <w:rsid w:val="000D0C1C"/>
    <w:rsid w:val="000D0D02"/>
    <w:rsid w:val="000E05E5"/>
    <w:rsid w:val="000E23AF"/>
    <w:rsid w:val="000E23FC"/>
    <w:rsid w:val="000E292C"/>
    <w:rsid w:val="000E2A16"/>
    <w:rsid w:val="000E3DCD"/>
    <w:rsid w:val="000E77A5"/>
    <w:rsid w:val="000F0831"/>
    <w:rsid w:val="000F0F15"/>
    <w:rsid w:val="000F3C8E"/>
    <w:rsid w:val="000F3CE4"/>
    <w:rsid w:val="000F4479"/>
    <w:rsid w:val="000F5111"/>
    <w:rsid w:val="000F6C61"/>
    <w:rsid w:val="00101110"/>
    <w:rsid w:val="0010113C"/>
    <w:rsid w:val="001012ED"/>
    <w:rsid w:val="00101A97"/>
    <w:rsid w:val="00105FAC"/>
    <w:rsid w:val="00107925"/>
    <w:rsid w:val="00110674"/>
    <w:rsid w:val="00112746"/>
    <w:rsid w:val="001136AE"/>
    <w:rsid w:val="00115D49"/>
    <w:rsid w:val="0011760F"/>
    <w:rsid w:val="00120BEA"/>
    <w:rsid w:val="00121FBB"/>
    <w:rsid w:val="00122657"/>
    <w:rsid w:val="00127479"/>
    <w:rsid w:val="00127860"/>
    <w:rsid w:val="00127CFC"/>
    <w:rsid w:val="00130104"/>
    <w:rsid w:val="0013011D"/>
    <w:rsid w:val="00132DEF"/>
    <w:rsid w:val="00133F95"/>
    <w:rsid w:val="00135FBB"/>
    <w:rsid w:val="00136CA2"/>
    <w:rsid w:val="00136F24"/>
    <w:rsid w:val="00140805"/>
    <w:rsid w:val="00140FAD"/>
    <w:rsid w:val="00142F5E"/>
    <w:rsid w:val="00145891"/>
    <w:rsid w:val="00152A22"/>
    <w:rsid w:val="00157283"/>
    <w:rsid w:val="001628FF"/>
    <w:rsid w:val="00163054"/>
    <w:rsid w:val="0016395E"/>
    <w:rsid w:val="001662D9"/>
    <w:rsid w:val="0017023D"/>
    <w:rsid w:val="00171BA2"/>
    <w:rsid w:val="0017726C"/>
    <w:rsid w:val="001776F5"/>
    <w:rsid w:val="001778BB"/>
    <w:rsid w:val="00185787"/>
    <w:rsid w:val="00192532"/>
    <w:rsid w:val="001A0B3E"/>
    <w:rsid w:val="001A13F0"/>
    <w:rsid w:val="001A1A68"/>
    <w:rsid w:val="001A4968"/>
    <w:rsid w:val="001A53D8"/>
    <w:rsid w:val="001A6285"/>
    <w:rsid w:val="001B156D"/>
    <w:rsid w:val="001B1794"/>
    <w:rsid w:val="001B28BE"/>
    <w:rsid w:val="001B66CC"/>
    <w:rsid w:val="001C0EDE"/>
    <w:rsid w:val="001C27A7"/>
    <w:rsid w:val="001C7A78"/>
    <w:rsid w:val="001D0045"/>
    <w:rsid w:val="001D367A"/>
    <w:rsid w:val="001D3BEE"/>
    <w:rsid w:val="001D51B1"/>
    <w:rsid w:val="001D5BD9"/>
    <w:rsid w:val="001D6BBF"/>
    <w:rsid w:val="001E2D13"/>
    <w:rsid w:val="001E531B"/>
    <w:rsid w:val="001E6F30"/>
    <w:rsid w:val="001E7392"/>
    <w:rsid w:val="001F1AEB"/>
    <w:rsid w:val="001F1B63"/>
    <w:rsid w:val="001F24AD"/>
    <w:rsid w:val="001F3F6E"/>
    <w:rsid w:val="001F4DCD"/>
    <w:rsid w:val="001F5952"/>
    <w:rsid w:val="00200B65"/>
    <w:rsid w:val="00202F16"/>
    <w:rsid w:val="002038F3"/>
    <w:rsid w:val="00205565"/>
    <w:rsid w:val="00214277"/>
    <w:rsid w:val="00214B21"/>
    <w:rsid w:val="002156DF"/>
    <w:rsid w:val="002167FB"/>
    <w:rsid w:val="0022092A"/>
    <w:rsid w:val="002211E1"/>
    <w:rsid w:val="002217C5"/>
    <w:rsid w:val="002235B1"/>
    <w:rsid w:val="00224017"/>
    <w:rsid w:val="00225DCE"/>
    <w:rsid w:val="002276DA"/>
    <w:rsid w:val="00236065"/>
    <w:rsid w:val="0023739A"/>
    <w:rsid w:val="0024017F"/>
    <w:rsid w:val="002467A1"/>
    <w:rsid w:val="0025021A"/>
    <w:rsid w:val="002539CD"/>
    <w:rsid w:val="00256DB0"/>
    <w:rsid w:val="002572BA"/>
    <w:rsid w:val="0025783B"/>
    <w:rsid w:val="0026141E"/>
    <w:rsid w:val="002632FF"/>
    <w:rsid w:val="00263CEA"/>
    <w:rsid w:val="002645F7"/>
    <w:rsid w:val="002657BF"/>
    <w:rsid w:val="0027142C"/>
    <w:rsid w:val="00272A01"/>
    <w:rsid w:val="002770F9"/>
    <w:rsid w:val="002805EF"/>
    <w:rsid w:val="002824FC"/>
    <w:rsid w:val="00282545"/>
    <w:rsid w:val="00283EEA"/>
    <w:rsid w:val="00293B84"/>
    <w:rsid w:val="002A12F6"/>
    <w:rsid w:val="002A616D"/>
    <w:rsid w:val="002A748C"/>
    <w:rsid w:val="002B06C6"/>
    <w:rsid w:val="002B5BD7"/>
    <w:rsid w:val="002B7795"/>
    <w:rsid w:val="002C0F18"/>
    <w:rsid w:val="002C1A2B"/>
    <w:rsid w:val="002C1C97"/>
    <w:rsid w:val="002C237A"/>
    <w:rsid w:val="002C446A"/>
    <w:rsid w:val="002C51B0"/>
    <w:rsid w:val="002D1BEF"/>
    <w:rsid w:val="002D1E29"/>
    <w:rsid w:val="002D38BC"/>
    <w:rsid w:val="002D58A8"/>
    <w:rsid w:val="002D6C9D"/>
    <w:rsid w:val="002D6DFA"/>
    <w:rsid w:val="002E344B"/>
    <w:rsid w:val="002E7138"/>
    <w:rsid w:val="002F07A0"/>
    <w:rsid w:val="002F2440"/>
    <w:rsid w:val="002F3668"/>
    <w:rsid w:val="002F70D7"/>
    <w:rsid w:val="002F7925"/>
    <w:rsid w:val="00301D4D"/>
    <w:rsid w:val="003039F5"/>
    <w:rsid w:val="00303EB6"/>
    <w:rsid w:val="00310098"/>
    <w:rsid w:val="0031012C"/>
    <w:rsid w:val="003114D6"/>
    <w:rsid w:val="00312059"/>
    <w:rsid w:val="00314318"/>
    <w:rsid w:val="003148C0"/>
    <w:rsid w:val="00315732"/>
    <w:rsid w:val="0031580F"/>
    <w:rsid w:val="00317007"/>
    <w:rsid w:val="00321F36"/>
    <w:rsid w:val="003225BE"/>
    <w:rsid w:val="003258FA"/>
    <w:rsid w:val="00325F9D"/>
    <w:rsid w:val="003270A3"/>
    <w:rsid w:val="00331C2C"/>
    <w:rsid w:val="003344A4"/>
    <w:rsid w:val="0034152B"/>
    <w:rsid w:val="00341ABD"/>
    <w:rsid w:val="00341F71"/>
    <w:rsid w:val="003421A4"/>
    <w:rsid w:val="00342BEB"/>
    <w:rsid w:val="00343B29"/>
    <w:rsid w:val="003459F2"/>
    <w:rsid w:val="00350084"/>
    <w:rsid w:val="00350940"/>
    <w:rsid w:val="00351467"/>
    <w:rsid w:val="003539B0"/>
    <w:rsid w:val="00353D2D"/>
    <w:rsid w:val="003547DB"/>
    <w:rsid w:val="00354947"/>
    <w:rsid w:val="00354BC0"/>
    <w:rsid w:val="00355836"/>
    <w:rsid w:val="00356F89"/>
    <w:rsid w:val="00357630"/>
    <w:rsid w:val="00360671"/>
    <w:rsid w:val="0036182C"/>
    <w:rsid w:val="00363E0B"/>
    <w:rsid w:val="0037005C"/>
    <w:rsid w:val="0037123D"/>
    <w:rsid w:val="00371711"/>
    <w:rsid w:val="003759CF"/>
    <w:rsid w:val="00381BD7"/>
    <w:rsid w:val="003839C0"/>
    <w:rsid w:val="003847CB"/>
    <w:rsid w:val="00390A77"/>
    <w:rsid w:val="00395FF9"/>
    <w:rsid w:val="003965B8"/>
    <w:rsid w:val="00397097"/>
    <w:rsid w:val="003A04A5"/>
    <w:rsid w:val="003A27EA"/>
    <w:rsid w:val="003A485E"/>
    <w:rsid w:val="003A60AE"/>
    <w:rsid w:val="003A61D8"/>
    <w:rsid w:val="003A6BBD"/>
    <w:rsid w:val="003B108D"/>
    <w:rsid w:val="003B1274"/>
    <w:rsid w:val="003B12B7"/>
    <w:rsid w:val="003B3D23"/>
    <w:rsid w:val="003C0919"/>
    <w:rsid w:val="003C0A7B"/>
    <w:rsid w:val="003C0BD9"/>
    <w:rsid w:val="003C314C"/>
    <w:rsid w:val="003C3850"/>
    <w:rsid w:val="003C6953"/>
    <w:rsid w:val="003D0229"/>
    <w:rsid w:val="003D2B35"/>
    <w:rsid w:val="003D427E"/>
    <w:rsid w:val="003D6991"/>
    <w:rsid w:val="003E01A2"/>
    <w:rsid w:val="003E0419"/>
    <w:rsid w:val="003E12C7"/>
    <w:rsid w:val="003E3011"/>
    <w:rsid w:val="003E3918"/>
    <w:rsid w:val="003E3F50"/>
    <w:rsid w:val="003E53A7"/>
    <w:rsid w:val="003E5E28"/>
    <w:rsid w:val="003E6530"/>
    <w:rsid w:val="003E7E7C"/>
    <w:rsid w:val="003F0710"/>
    <w:rsid w:val="003F0B48"/>
    <w:rsid w:val="003F14F3"/>
    <w:rsid w:val="003F1CC4"/>
    <w:rsid w:val="004002A6"/>
    <w:rsid w:val="004010B4"/>
    <w:rsid w:val="00406C38"/>
    <w:rsid w:val="00407542"/>
    <w:rsid w:val="004137C6"/>
    <w:rsid w:val="00415462"/>
    <w:rsid w:val="0042011D"/>
    <w:rsid w:val="00420AF7"/>
    <w:rsid w:val="00421EBF"/>
    <w:rsid w:val="00422459"/>
    <w:rsid w:val="00424520"/>
    <w:rsid w:val="00425E49"/>
    <w:rsid w:val="00430CB1"/>
    <w:rsid w:val="00431960"/>
    <w:rsid w:val="0043198D"/>
    <w:rsid w:val="00431BBC"/>
    <w:rsid w:val="00431E19"/>
    <w:rsid w:val="00432A25"/>
    <w:rsid w:val="0043358A"/>
    <w:rsid w:val="004417A2"/>
    <w:rsid w:val="00442BC7"/>
    <w:rsid w:val="00443374"/>
    <w:rsid w:val="0044352C"/>
    <w:rsid w:val="00451253"/>
    <w:rsid w:val="00452828"/>
    <w:rsid w:val="004534AA"/>
    <w:rsid w:val="0046394B"/>
    <w:rsid w:val="00464452"/>
    <w:rsid w:val="00465C55"/>
    <w:rsid w:val="00466CA0"/>
    <w:rsid w:val="00467169"/>
    <w:rsid w:val="004673FE"/>
    <w:rsid w:val="004677CB"/>
    <w:rsid w:val="00472149"/>
    <w:rsid w:val="004733D2"/>
    <w:rsid w:val="0047684E"/>
    <w:rsid w:val="004771D4"/>
    <w:rsid w:val="004806AA"/>
    <w:rsid w:val="004846E1"/>
    <w:rsid w:val="00485EBC"/>
    <w:rsid w:val="00487967"/>
    <w:rsid w:val="00490B75"/>
    <w:rsid w:val="004913D3"/>
    <w:rsid w:val="00493434"/>
    <w:rsid w:val="00494E97"/>
    <w:rsid w:val="00495F13"/>
    <w:rsid w:val="004960FC"/>
    <w:rsid w:val="00496D33"/>
    <w:rsid w:val="004A082F"/>
    <w:rsid w:val="004A2E0A"/>
    <w:rsid w:val="004A307F"/>
    <w:rsid w:val="004A38BF"/>
    <w:rsid w:val="004A7C3E"/>
    <w:rsid w:val="004B0029"/>
    <w:rsid w:val="004B1FB7"/>
    <w:rsid w:val="004B234F"/>
    <w:rsid w:val="004B3AAF"/>
    <w:rsid w:val="004B4B94"/>
    <w:rsid w:val="004B5F41"/>
    <w:rsid w:val="004B6106"/>
    <w:rsid w:val="004B7144"/>
    <w:rsid w:val="004C170A"/>
    <w:rsid w:val="004C2F23"/>
    <w:rsid w:val="004C2F28"/>
    <w:rsid w:val="004C31B0"/>
    <w:rsid w:val="004C3655"/>
    <w:rsid w:val="004C432F"/>
    <w:rsid w:val="004D097C"/>
    <w:rsid w:val="004D2965"/>
    <w:rsid w:val="004D354E"/>
    <w:rsid w:val="004D38CD"/>
    <w:rsid w:val="004D3B14"/>
    <w:rsid w:val="004D40A1"/>
    <w:rsid w:val="004D5E58"/>
    <w:rsid w:val="004E0352"/>
    <w:rsid w:val="004E1E67"/>
    <w:rsid w:val="004E43F9"/>
    <w:rsid w:val="004E504D"/>
    <w:rsid w:val="004F1E1C"/>
    <w:rsid w:val="004F245B"/>
    <w:rsid w:val="004F7596"/>
    <w:rsid w:val="00500C95"/>
    <w:rsid w:val="00501565"/>
    <w:rsid w:val="005019AC"/>
    <w:rsid w:val="00502C4B"/>
    <w:rsid w:val="00503F66"/>
    <w:rsid w:val="0050572D"/>
    <w:rsid w:val="005066F6"/>
    <w:rsid w:val="00507F1E"/>
    <w:rsid w:val="00515A3A"/>
    <w:rsid w:val="0051677A"/>
    <w:rsid w:val="0051758F"/>
    <w:rsid w:val="005224A7"/>
    <w:rsid w:val="005224DF"/>
    <w:rsid w:val="005252E7"/>
    <w:rsid w:val="00525BAF"/>
    <w:rsid w:val="00526897"/>
    <w:rsid w:val="00526CF3"/>
    <w:rsid w:val="00527252"/>
    <w:rsid w:val="00527B2A"/>
    <w:rsid w:val="00527BB1"/>
    <w:rsid w:val="0053225C"/>
    <w:rsid w:val="005353EE"/>
    <w:rsid w:val="00536750"/>
    <w:rsid w:val="00540DDF"/>
    <w:rsid w:val="00550786"/>
    <w:rsid w:val="005528AC"/>
    <w:rsid w:val="00553853"/>
    <w:rsid w:val="00557A6E"/>
    <w:rsid w:val="005630F4"/>
    <w:rsid w:val="005643A9"/>
    <w:rsid w:val="00570900"/>
    <w:rsid w:val="00570A84"/>
    <w:rsid w:val="00572D5A"/>
    <w:rsid w:val="00575409"/>
    <w:rsid w:val="00581247"/>
    <w:rsid w:val="00582A8A"/>
    <w:rsid w:val="00583BD8"/>
    <w:rsid w:val="005843B1"/>
    <w:rsid w:val="00586BD7"/>
    <w:rsid w:val="00590FCB"/>
    <w:rsid w:val="00592530"/>
    <w:rsid w:val="00592C25"/>
    <w:rsid w:val="005940FD"/>
    <w:rsid w:val="00595182"/>
    <w:rsid w:val="00596533"/>
    <w:rsid w:val="005967CC"/>
    <w:rsid w:val="00596CC2"/>
    <w:rsid w:val="005A3C0C"/>
    <w:rsid w:val="005A66CD"/>
    <w:rsid w:val="005A79E5"/>
    <w:rsid w:val="005A7EC2"/>
    <w:rsid w:val="005B0DC5"/>
    <w:rsid w:val="005B2F68"/>
    <w:rsid w:val="005B6BDE"/>
    <w:rsid w:val="005C1010"/>
    <w:rsid w:val="005C3BEC"/>
    <w:rsid w:val="005C3C7B"/>
    <w:rsid w:val="005C4AD4"/>
    <w:rsid w:val="005C6219"/>
    <w:rsid w:val="005D02DC"/>
    <w:rsid w:val="005D0409"/>
    <w:rsid w:val="005D11BB"/>
    <w:rsid w:val="005D16A7"/>
    <w:rsid w:val="005D4F53"/>
    <w:rsid w:val="005D65EE"/>
    <w:rsid w:val="005E05E6"/>
    <w:rsid w:val="005E0CE8"/>
    <w:rsid w:val="005E2B25"/>
    <w:rsid w:val="005E34E8"/>
    <w:rsid w:val="005E4754"/>
    <w:rsid w:val="005E5782"/>
    <w:rsid w:val="005E607C"/>
    <w:rsid w:val="005E7AA7"/>
    <w:rsid w:val="005F0984"/>
    <w:rsid w:val="005F0D8D"/>
    <w:rsid w:val="005F76D4"/>
    <w:rsid w:val="006013E5"/>
    <w:rsid w:val="00602D72"/>
    <w:rsid w:val="00603709"/>
    <w:rsid w:val="00603AE3"/>
    <w:rsid w:val="00603CDA"/>
    <w:rsid w:val="006043DF"/>
    <w:rsid w:val="00604BAC"/>
    <w:rsid w:val="00604E85"/>
    <w:rsid w:val="006051EE"/>
    <w:rsid w:val="00607A8B"/>
    <w:rsid w:val="00612981"/>
    <w:rsid w:val="006144CA"/>
    <w:rsid w:val="006243DF"/>
    <w:rsid w:val="006251B6"/>
    <w:rsid w:val="0062528F"/>
    <w:rsid w:val="006255BE"/>
    <w:rsid w:val="00630A99"/>
    <w:rsid w:val="006329AE"/>
    <w:rsid w:val="0063386A"/>
    <w:rsid w:val="00635BEF"/>
    <w:rsid w:val="006362B0"/>
    <w:rsid w:val="006376D5"/>
    <w:rsid w:val="00642C12"/>
    <w:rsid w:val="00644264"/>
    <w:rsid w:val="00650193"/>
    <w:rsid w:val="00650397"/>
    <w:rsid w:val="006540E5"/>
    <w:rsid w:val="00654CA3"/>
    <w:rsid w:val="00655086"/>
    <w:rsid w:val="00655F5B"/>
    <w:rsid w:val="006566EC"/>
    <w:rsid w:val="00656B58"/>
    <w:rsid w:val="006626B3"/>
    <w:rsid w:val="00662F4E"/>
    <w:rsid w:val="00663724"/>
    <w:rsid w:val="00664AEE"/>
    <w:rsid w:val="00665F59"/>
    <w:rsid w:val="00672715"/>
    <w:rsid w:val="00672B30"/>
    <w:rsid w:val="00672C6E"/>
    <w:rsid w:val="00672F92"/>
    <w:rsid w:val="00674095"/>
    <w:rsid w:val="006756E5"/>
    <w:rsid w:val="00675CC3"/>
    <w:rsid w:val="006764A1"/>
    <w:rsid w:val="00676BC8"/>
    <w:rsid w:val="0067733D"/>
    <w:rsid w:val="00680958"/>
    <w:rsid w:val="00680A1B"/>
    <w:rsid w:val="00686C68"/>
    <w:rsid w:val="00686EB3"/>
    <w:rsid w:val="00692341"/>
    <w:rsid w:val="006933D9"/>
    <w:rsid w:val="0069539F"/>
    <w:rsid w:val="006A2269"/>
    <w:rsid w:val="006A331E"/>
    <w:rsid w:val="006A4353"/>
    <w:rsid w:val="006A4E95"/>
    <w:rsid w:val="006A6ACB"/>
    <w:rsid w:val="006B3628"/>
    <w:rsid w:val="006B4046"/>
    <w:rsid w:val="006B5CF8"/>
    <w:rsid w:val="006B6E7C"/>
    <w:rsid w:val="006C0B01"/>
    <w:rsid w:val="006C1C5B"/>
    <w:rsid w:val="006C2111"/>
    <w:rsid w:val="006C7BF9"/>
    <w:rsid w:val="006C7CCF"/>
    <w:rsid w:val="006D0F19"/>
    <w:rsid w:val="006D36ED"/>
    <w:rsid w:val="006D4276"/>
    <w:rsid w:val="006D6E7F"/>
    <w:rsid w:val="006E4146"/>
    <w:rsid w:val="006E4934"/>
    <w:rsid w:val="006F39A0"/>
    <w:rsid w:val="006F4403"/>
    <w:rsid w:val="006F6F86"/>
    <w:rsid w:val="006F7549"/>
    <w:rsid w:val="0070324D"/>
    <w:rsid w:val="0070598F"/>
    <w:rsid w:val="00707A32"/>
    <w:rsid w:val="007125E5"/>
    <w:rsid w:val="007131F1"/>
    <w:rsid w:val="007146A6"/>
    <w:rsid w:val="007149D5"/>
    <w:rsid w:val="007158CE"/>
    <w:rsid w:val="0071620B"/>
    <w:rsid w:val="0071634A"/>
    <w:rsid w:val="00717357"/>
    <w:rsid w:val="00717DB8"/>
    <w:rsid w:val="00720820"/>
    <w:rsid w:val="0072230A"/>
    <w:rsid w:val="00725210"/>
    <w:rsid w:val="007255C3"/>
    <w:rsid w:val="007258BE"/>
    <w:rsid w:val="00725B2B"/>
    <w:rsid w:val="00726B30"/>
    <w:rsid w:val="007313D9"/>
    <w:rsid w:val="00733E1C"/>
    <w:rsid w:val="00740E41"/>
    <w:rsid w:val="00745EDF"/>
    <w:rsid w:val="007466D2"/>
    <w:rsid w:val="00746979"/>
    <w:rsid w:val="00750313"/>
    <w:rsid w:val="00752A50"/>
    <w:rsid w:val="00754A56"/>
    <w:rsid w:val="00754D0C"/>
    <w:rsid w:val="00755180"/>
    <w:rsid w:val="007628DD"/>
    <w:rsid w:val="007642C1"/>
    <w:rsid w:val="007656C8"/>
    <w:rsid w:val="00766E3E"/>
    <w:rsid w:val="00767AA5"/>
    <w:rsid w:val="00773482"/>
    <w:rsid w:val="0077474F"/>
    <w:rsid w:val="00774ABE"/>
    <w:rsid w:val="00775179"/>
    <w:rsid w:val="00775B2B"/>
    <w:rsid w:val="00775F71"/>
    <w:rsid w:val="00776DDD"/>
    <w:rsid w:val="00777CAE"/>
    <w:rsid w:val="00780FCA"/>
    <w:rsid w:val="007824C5"/>
    <w:rsid w:val="00782B8F"/>
    <w:rsid w:val="00783006"/>
    <w:rsid w:val="00784534"/>
    <w:rsid w:val="00786C02"/>
    <w:rsid w:val="007870C0"/>
    <w:rsid w:val="00787B7A"/>
    <w:rsid w:val="00791D22"/>
    <w:rsid w:val="007931A5"/>
    <w:rsid w:val="00794150"/>
    <w:rsid w:val="0079469C"/>
    <w:rsid w:val="00795E7F"/>
    <w:rsid w:val="00796A92"/>
    <w:rsid w:val="007A099B"/>
    <w:rsid w:val="007A36D9"/>
    <w:rsid w:val="007A377A"/>
    <w:rsid w:val="007A4A45"/>
    <w:rsid w:val="007A5719"/>
    <w:rsid w:val="007A5CFF"/>
    <w:rsid w:val="007A6A36"/>
    <w:rsid w:val="007B1923"/>
    <w:rsid w:val="007B1FBE"/>
    <w:rsid w:val="007B409B"/>
    <w:rsid w:val="007B464A"/>
    <w:rsid w:val="007C185D"/>
    <w:rsid w:val="007C56C2"/>
    <w:rsid w:val="007C710E"/>
    <w:rsid w:val="007D0B81"/>
    <w:rsid w:val="007D10D8"/>
    <w:rsid w:val="007D2A71"/>
    <w:rsid w:val="007D3C11"/>
    <w:rsid w:val="007E04EF"/>
    <w:rsid w:val="007E1351"/>
    <w:rsid w:val="007E29FF"/>
    <w:rsid w:val="007E3DB3"/>
    <w:rsid w:val="007E4DBF"/>
    <w:rsid w:val="007F2B49"/>
    <w:rsid w:val="007F54D8"/>
    <w:rsid w:val="007F6D41"/>
    <w:rsid w:val="008005BD"/>
    <w:rsid w:val="00801B8A"/>
    <w:rsid w:val="00804F3D"/>
    <w:rsid w:val="00807349"/>
    <w:rsid w:val="00807C95"/>
    <w:rsid w:val="00816C6A"/>
    <w:rsid w:val="00817365"/>
    <w:rsid w:val="0082002C"/>
    <w:rsid w:val="00823B60"/>
    <w:rsid w:val="00824E01"/>
    <w:rsid w:val="00826B97"/>
    <w:rsid w:val="008275D5"/>
    <w:rsid w:val="008316EF"/>
    <w:rsid w:val="00832BFF"/>
    <w:rsid w:val="00836C52"/>
    <w:rsid w:val="0083747C"/>
    <w:rsid w:val="00840765"/>
    <w:rsid w:val="00840BE7"/>
    <w:rsid w:val="008417D8"/>
    <w:rsid w:val="00841BF0"/>
    <w:rsid w:val="00842FBC"/>
    <w:rsid w:val="0084301B"/>
    <w:rsid w:val="00843219"/>
    <w:rsid w:val="0084686F"/>
    <w:rsid w:val="00847E89"/>
    <w:rsid w:val="008515E7"/>
    <w:rsid w:val="00860498"/>
    <w:rsid w:val="0086101C"/>
    <w:rsid w:val="00861076"/>
    <w:rsid w:val="0086148C"/>
    <w:rsid w:val="0086463C"/>
    <w:rsid w:val="00870893"/>
    <w:rsid w:val="008726FF"/>
    <w:rsid w:val="0087355F"/>
    <w:rsid w:val="008805B4"/>
    <w:rsid w:val="008829FD"/>
    <w:rsid w:val="00884E2A"/>
    <w:rsid w:val="0088510A"/>
    <w:rsid w:val="00885F09"/>
    <w:rsid w:val="008876A1"/>
    <w:rsid w:val="00890CF3"/>
    <w:rsid w:val="00891134"/>
    <w:rsid w:val="0089481A"/>
    <w:rsid w:val="00894FB9"/>
    <w:rsid w:val="008959B9"/>
    <w:rsid w:val="00895CB5"/>
    <w:rsid w:val="0089632E"/>
    <w:rsid w:val="0089636F"/>
    <w:rsid w:val="008A260D"/>
    <w:rsid w:val="008A514A"/>
    <w:rsid w:val="008A63B1"/>
    <w:rsid w:val="008B1BF6"/>
    <w:rsid w:val="008B2297"/>
    <w:rsid w:val="008B33E6"/>
    <w:rsid w:val="008B371B"/>
    <w:rsid w:val="008B4589"/>
    <w:rsid w:val="008B5BE1"/>
    <w:rsid w:val="008B78CA"/>
    <w:rsid w:val="008C16D9"/>
    <w:rsid w:val="008C1F3F"/>
    <w:rsid w:val="008C58A2"/>
    <w:rsid w:val="008C6312"/>
    <w:rsid w:val="008C716D"/>
    <w:rsid w:val="008D0063"/>
    <w:rsid w:val="008D24FB"/>
    <w:rsid w:val="008D3267"/>
    <w:rsid w:val="008D48DD"/>
    <w:rsid w:val="008D718F"/>
    <w:rsid w:val="008E03C0"/>
    <w:rsid w:val="008E14DA"/>
    <w:rsid w:val="008E288D"/>
    <w:rsid w:val="008E4CA1"/>
    <w:rsid w:val="008E56CA"/>
    <w:rsid w:val="008F0805"/>
    <w:rsid w:val="008F17AD"/>
    <w:rsid w:val="008F6F2C"/>
    <w:rsid w:val="008F6F96"/>
    <w:rsid w:val="008F778C"/>
    <w:rsid w:val="00900C30"/>
    <w:rsid w:val="00903B6F"/>
    <w:rsid w:val="00903BAE"/>
    <w:rsid w:val="00904D8B"/>
    <w:rsid w:val="0090512B"/>
    <w:rsid w:val="00906C0E"/>
    <w:rsid w:val="00907B6F"/>
    <w:rsid w:val="00911534"/>
    <w:rsid w:val="00914E8A"/>
    <w:rsid w:val="00920F69"/>
    <w:rsid w:val="00921C08"/>
    <w:rsid w:val="0092339A"/>
    <w:rsid w:val="0092534D"/>
    <w:rsid w:val="00925B72"/>
    <w:rsid w:val="009312A4"/>
    <w:rsid w:val="009327C1"/>
    <w:rsid w:val="009328A9"/>
    <w:rsid w:val="009331A6"/>
    <w:rsid w:val="00934B87"/>
    <w:rsid w:val="009351C6"/>
    <w:rsid w:val="00940FE0"/>
    <w:rsid w:val="00942752"/>
    <w:rsid w:val="00942C1C"/>
    <w:rsid w:val="00944554"/>
    <w:rsid w:val="00945B82"/>
    <w:rsid w:val="00947D69"/>
    <w:rsid w:val="00950C00"/>
    <w:rsid w:val="009554E8"/>
    <w:rsid w:val="00956004"/>
    <w:rsid w:val="00956782"/>
    <w:rsid w:val="00960678"/>
    <w:rsid w:val="0096089F"/>
    <w:rsid w:val="0096195C"/>
    <w:rsid w:val="00961DE8"/>
    <w:rsid w:val="009628E4"/>
    <w:rsid w:val="00965397"/>
    <w:rsid w:val="009667BC"/>
    <w:rsid w:val="009672B9"/>
    <w:rsid w:val="00970BB9"/>
    <w:rsid w:val="00971B83"/>
    <w:rsid w:val="00971EC3"/>
    <w:rsid w:val="00973A33"/>
    <w:rsid w:val="00976283"/>
    <w:rsid w:val="00981233"/>
    <w:rsid w:val="009814CC"/>
    <w:rsid w:val="0098214C"/>
    <w:rsid w:val="00985E9C"/>
    <w:rsid w:val="00995819"/>
    <w:rsid w:val="00996435"/>
    <w:rsid w:val="009A22B2"/>
    <w:rsid w:val="009A2635"/>
    <w:rsid w:val="009A3627"/>
    <w:rsid w:val="009A5C54"/>
    <w:rsid w:val="009A5CE2"/>
    <w:rsid w:val="009A649E"/>
    <w:rsid w:val="009B05FD"/>
    <w:rsid w:val="009B1654"/>
    <w:rsid w:val="009B369B"/>
    <w:rsid w:val="009B5351"/>
    <w:rsid w:val="009B53A0"/>
    <w:rsid w:val="009C27B1"/>
    <w:rsid w:val="009C4931"/>
    <w:rsid w:val="009C4FDC"/>
    <w:rsid w:val="009C72DC"/>
    <w:rsid w:val="009C7941"/>
    <w:rsid w:val="009D1A30"/>
    <w:rsid w:val="009D1BD0"/>
    <w:rsid w:val="009D2197"/>
    <w:rsid w:val="009D229A"/>
    <w:rsid w:val="009D282B"/>
    <w:rsid w:val="009D3DA0"/>
    <w:rsid w:val="009D3F4D"/>
    <w:rsid w:val="009D4B4D"/>
    <w:rsid w:val="009D601B"/>
    <w:rsid w:val="009D7D83"/>
    <w:rsid w:val="009E079A"/>
    <w:rsid w:val="009E1BB7"/>
    <w:rsid w:val="009E23AB"/>
    <w:rsid w:val="009F061D"/>
    <w:rsid w:val="009F2E40"/>
    <w:rsid w:val="009F5C90"/>
    <w:rsid w:val="00A00FF1"/>
    <w:rsid w:val="00A01C57"/>
    <w:rsid w:val="00A05DA1"/>
    <w:rsid w:val="00A07D25"/>
    <w:rsid w:val="00A1055E"/>
    <w:rsid w:val="00A13BC2"/>
    <w:rsid w:val="00A1471A"/>
    <w:rsid w:val="00A17656"/>
    <w:rsid w:val="00A2034D"/>
    <w:rsid w:val="00A20CAE"/>
    <w:rsid w:val="00A2234C"/>
    <w:rsid w:val="00A239C9"/>
    <w:rsid w:val="00A25B78"/>
    <w:rsid w:val="00A25EE2"/>
    <w:rsid w:val="00A3217B"/>
    <w:rsid w:val="00A328C1"/>
    <w:rsid w:val="00A32D07"/>
    <w:rsid w:val="00A355A8"/>
    <w:rsid w:val="00A37390"/>
    <w:rsid w:val="00A409B5"/>
    <w:rsid w:val="00A40AE7"/>
    <w:rsid w:val="00A41C7E"/>
    <w:rsid w:val="00A456CD"/>
    <w:rsid w:val="00A579AE"/>
    <w:rsid w:val="00A6045E"/>
    <w:rsid w:val="00A60BED"/>
    <w:rsid w:val="00A6269D"/>
    <w:rsid w:val="00A64388"/>
    <w:rsid w:val="00A6487F"/>
    <w:rsid w:val="00A656F9"/>
    <w:rsid w:val="00A6579C"/>
    <w:rsid w:val="00A674C2"/>
    <w:rsid w:val="00A72658"/>
    <w:rsid w:val="00A738E7"/>
    <w:rsid w:val="00A75673"/>
    <w:rsid w:val="00A8059E"/>
    <w:rsid w:val="00A81CCF"/>
    <w:rsid w:val="00A85D8B"/>
    <w:rsid w:val="00A8720D"/>
    <w:rsid w:val="00A87859"/>
    <w:rsid w:val="00A90C59"/>
    <w:rsid w:val="00A962DB"/>
    <w:rsid w:val="00AA09A3"/>
    <w:rsid w:val="00AA4F8E"/>
    <w:rsid w:val="00AA5FF6"/>
    <w:rsid w:val="00AB2DF5"/>
    <w:rsid w:val="00AB36CD"/>
    <w:rsid w:val="00AB459C"/>
    <w:rsid w:val="00AB6BFC"/>
    <w:rsid w:val="00AC3557"/>
    <w:rsid w:val="00AC3C4E"/>
    <w:rsid w:val="00AC6B43"/>
    <w:rsid w:val="00AC7317"/>
    <w:rsid w:val="00AD0A17"/>
    <w:rsid w:val="00AD275D"/>
    <w:rsid w:val="00AD49F8"/>
    <w:rsid w:val="00AD672F"/>
    <w:rsid w:val="00AD6922"/>
    <w:rsid w:val="00AD6EE6"/>
    <w:rsid w:val="00AD6F7C"/>
    <w:rsid w:val="00AD7D16"/>
    <w:rsid w:val="00AE444F"/>
    <w:rsid w:val="00AE50F1"/>
    <w:rsid w:val="00AE71AC"/>
    <w:rsid w:val="00AF2E34"/>
    <w:rsid w:val="00AF4CF3"/>
    <w:rsid w:val="00AF4F75"/>
    <w:rsid w:val="00AF76C1"/>
    <w:rsid w:val="00AF770F"/>
    <w:rsid w:val="00AF7848"/>
    <w:rsid w:val="00B01487"/>
    <w:rsid w:val="00B0232F"/>
    <w:rsid w:val="00B02B96"/>
    <w:rsid w:val="00B06FAD"/>
    <w:rsid w:val="00B15F57"/>
    <w:rsid w:val="00B17137"/>
    <w:rsid w:val="00B20377"/>
    <w:rsid w:val="00B2339C"/>
    <w:rsid w:val="00B2417A"/>
    <w:rsid w:val="00B25914"/>
    <w:rsid w:val="00B31540"/>
    <w:rsid w:val="00B333CC"/>
    <w:rsid w:val="00B37E68"/>
    <w:rsid w:val="00B418A1"/>
    <w:rsid w:val="00B41B0A"/>
    <w:rsid w:val="00B42F29"/>
    <w:rsid w:val="00B527E7"/>
    <w:rsid w:val="00B53C48"/>
    <w:rsid w:val="00B549C2"/>
    <w:rsid w:val="00B56484"/>
    <w:rsid w:val="00B56A2C"/>
    <w:rsid w:val="00B56A3C"/>
    <w:rsid w:val="00B60DCA"/>
    <w:rsid w:val="00B61B23"/>
    <w:rsid w:val="00B63574"/>
    <w:rsid w:val="00B65F9D"/>
    <w:rsid w:val="00B678E7"/>
    <w:rsid w:val="00B748CA"/>
    <w:rsid w:val="00B76393"/>
    <w:rsid w:val="00B814AD"/>
    <w:rsid w:val="00B84308"/>
    <w:rsid w:val="00B91C79"/>
    <w:rsid w:val="00B93B08"/>
    <w:rsid w:val="00B95D7A"/>
    <w:rsid w:val="00BA37DF"/>
    <w:rsid w:val="00BB013F"/>
    <w:rsid w:val="00BB03A7"/>
    <w:rsid w:val="00BB0E4A"/>
    <w:rsid w:val="00BB1B65"/>
    <w:rsid w:val="00BB1C57"/>
    <w:rsid w:val="00BB2945"/>
    <w:rsid w:val="00BB57F6"/>
    <w:rsid w:val="00BB76BC"/>
    <w:rsid w:val="00BB7E61"/>
    <w:rsid w:val="00BC017B"/>
    <w:rsid w:val="00BC2367"/>
    <w:rsid w:val="00BC4A68"/>
    <w:rsid w:val="00BC5736"/>
    <w:rsid w:val="00BC58B7"/>
    <w:rsid w:val="00BC70D7"/>
    <w:rsid w:val="00BD22C4"/>
    <w:rsid w:val="00BD23FE"/>
    <w:rsid w:val="00BD2A26"/>
    <w:rsid w:val="00BD3B2D"/>
    <w:rsid w:val="00BD525A"/>
    <w:rsid w:val="00BE34B1"/>
    <w:rsid w:val="00BE36B2"/>
    <w:rsid w:val="00BE45F2"/>
    <w:rsid w:val="00BE47F9"/>
    <w:rsid w:val="00BF1A10"/>
    <w:rsid w:val="00BF4880"/>
    <w:rsid w:val="00BF6D8E"/>
    <w:rsid w:val="00BF6ED9"/>
    <w:rsid w:val="00BF6F2C"/>
    <w:rsid w:val="00C01634"/>
    <w:rsid w:val="00C01C98"/>
    <w:rsid w:val="00C04B20"/>
    <w:rsid w:val="00C070ED"/>
    <w:rsid w:val="00C10402"/>
    <w:rsid w:val="00C11D54"/>
    <w:rsid w:val="00C137E2"/>
    <w:rsid w:val="00C14C72"/>
    <w:rsid w:val="00C15088"/>
    <w:rsid w:val="00C154F4"/>
    <w:rsid w:val="00C166D2"/>
    <w:rsid w:val="00C170A9"/>
    <w:rsid w:val="00C17B68"/>
    <w:rsid w:val="00C21FC2"/>
    <w:rsid w:val="00C230FC"/>
    <w:rsid w:val="00C23355"/>
    <w:rsid w:val="00C238C2"/>
    <w:rsid w:val="00C315AA"/>
    <w:rsid w:val="00C34AD3"/>
    <w:rsid w:val="00C35469"/>
    <w:rsid w:val="00C411E1"/>
    <w:rsid w:val="00C41668"/>
    <w:rsid w:val="00C41A50"/>
    <w:rsid w:val="00C4277C"/>
    <w:rsid w:val="00C45866"/>
    <w:rsid w:val="00C46AB1"/>
    <w:rsid w:val="00C47F26"/>
    <w:rsid w:val="00C509C8"/>
    <w:rsid w:val="00C52024"/>
    <w:rsid w:val="00C60480"/>
    <w:rsid w:val="00C625F4"/>
    <w:rsid w:val="00C63435"/>
    <w:rsid w:val="00C65F5F"/>
    <w:rsid w:val="00C67EFE"/>
    <w:rsid w:val="00C72071"/>
    <w:rsid w:val="00C77B72"/>
    <w:rsid w:val="00C82571"/>
    <w:rsid w:val="00C82948"/>
    <w:rsid w:val="00C83491"/>
    <w:rsid w:val="00C83987"/>
    <w:rsid w:val="00C86DE2"/>
    <w:rsid w:val="00C87FCB"/>
    <w:rsid w:val="00C901A8"/>
    <w:rsid w:val="00C9191E"/>
    <w:rsid w:val="00C93983"/>
    <w:rsid w:val="00C945ED"/>
    <w:rsid w:val="00C95109"/>
    <w:rsid w:val="00CA3C9B"/>
    <w:rsid w:val="00CA3E5D"/>
    <w:rsid w:val="00CA5696"/>
    <w:rsid w:val="00CA6A13"/>
    <w:rsid w:val="00CB1626"/>
    <w:rsid w:val="00CB1BE8"/>
    <w:rsid w:val="00CB1E6C"/>
    <w:rsid w:val="00CB3F0B"/>
    <w:rsid w:val="00CB62C8"/>
    <w:rsid w:val="00CB757A"/>
    <w:rsid w:val="00CC2A9A"/>
    <w:rsid w:val="00CC42F3"/>
    <w:rsid w:val="00CC465F"/>
    <w:rsid w:val="00CC6C9C"/>
    <w:rsid w:val="00CC7F54"/>
    <w:rsid w:val="00CD2649"/>
    <w:rsid w:val="00CD2B32"/>
    <w:rsid w:val="00CD3494"/>
    <w:rsid w:val="00CD3679"/>
    <w:rsid w:val="00CD50C2"/>
    <w:rsid w:val="00CD66F9"/>
    <w:rsid w:val="00CD7723"/>
    <w:rsid w:val="00CE10E7"/>
    <w:rsid w:val="00CE5DA1"/>
    <w:rsid w:val="00CE6490"/>
    <w:rsid w:val="00CF0C2A"/>
    <w:rsid w:val="00CF1888"/>
    <w:rsid w:val="00CF43B3"/>
    <w:rsid w:val="00CF728D"/>
    <w:rsid w:val="00CF7A46"/>
    <w:rsid w:val="00CF7AA5"/>
    <w:rsid w:val="00CF7B77"/>
    <w:rsid w:val="00D00D80"/>
    <w:rsid w:val="00D03F0E"/>
    <w:rsid w:val="00D04215"/>
    <w:rsid w:val="00D10142"/>
    <w:rsid w:val="00D10CC0"/>
    <w:rsid w:val="00D12620"/>
    <w:rsid w:val="00D137CE"/>
    <w:rsid w:val="00D13BD8"/>
    <w:rsid w:val="00D14F82"/>
    <w:rsid w:val="00D1520C"/>
    <w:rsid w:val="00D17332"/>
    <w:rsid w:val="00D20231"/>
    <w:rsid w:val="00D22B72"/>
    <w:rsid w:val="00D23429"/>
    <w:rsid w:val="00D24E58"/>
    <w:rsid w:val="00D250B3"/>
    <w:rsid w:val="00D27E17"/>
    <w:rsid w:val="00D31205"/>
    <w:rsid w:val="00D3623D"/>
    <w:rsid w:val="00D455BD"/>
    <w:rsid w:val="00D45EFB"/>
    <w:rsid w:val="00D50304"/>
    <w:rsid w:val="00D51E78"/>
    <w:rsid w:val="00D53641"/>
    <w:rsid w:val="00D56409"/>
    <w:rsid w:val="00D57DE8"/>
    <w:rsid w:val="00D61F7C"/>
    <w:rsid w:val="00D6237A"/>
    <w:rsid w:val="00D6464E"/>
    <w:rsid w:val="00D7013C"/>
    <w:rsid w:val="00D71C93"/>
    <w:rsid w:val="00D731A8"/>
    <w:rsid w:val="00D73F09"/>
    <w:rsid w:val="00D743A2"/>
    <w:rsid w:val="00D74C13"/>
    <w:rsid w:val="00D75549"/>
    <w:rsid w:val="00D800D1"/>
    <w:rsid w:val="00D80C6D"/>
    <w:rsid w:val="00D81744"/>
    <w:rsid w:val="00D81A89"/>
    <w:rsid w:val="00D82C89"/>
    <w:rsid w:val="00D8392F"/>
    <w:rsid w:val="00D8704E"/>
    <w:rsid w:val="00D9092F"/>
    <w:rsid w:val="00D91636"/>
    <w:rsid w:val="00D9195A"/>
    <w:rsid w:val="00D957E9"/>
    <w:rsid w:val="00D962E9"/>
    <w:rsid w:val="00D9642A"/>
    <w:rsid w:val="00D9654A"/>
    <w:rsid w:val="00DA2630"/>
    <w:rsid w:val="00DA2DE5"/>
    <w:rsid w:val="00DA6802"/>
    <w:rsid w:val="00DA6A0B"/>
    <w:rsid w:val="00DA7D49"/>
    <w:rsid w:val="00DB12BC"/>
    <w:rsid w:val="00DB167F"/>
    <w:rsid w:val="00DB477E"/>
    <w:rsid w:val="00DB4C22"/>
    <w:rsid w:val="00DB4E72"/>
    <w:rsid w:val="00DB4F25"/>
    <w:rsid w:val="00DC07C1"/>
    <w:rsid w:val="00DC17B8"/>
    <w:rsid w:val="00DC2EE9"/>
    <w:rsid w:val="00DC4D66"/>
    <w:rsid w:val="00DC547E"/>
    <w:rsid w:val="00DC7EF3"/>
    <w:rsid w:val="00DD0AAA"/>
    <w:rsid w:val="00DD29A0"/>
    <w:rsid w:val="00DD48A2"/>
    <w:rsid w:val="00DD547F"/>
    <w:rsid w:val="00DD739A"/>
    <w:rsid w:val="00DE3C2E"/>
    <w:rsid w:val="00DE3DAA"/>
    <w:rsid w:val="00DF1CCB"/>
    <w:rsid w:val="00DF378B"/>
    <w:rsid w:val="00E10288"/>
    <w:rsid w:val="00E10962"/>
    <w:rsid w:val="00E13F99"/>
    <w:rsid w:val="00E14343"/>
    <w:rsid w:val="00E15525"/>
    <w:rsid w:val="00E15EA1"/>
    <w:rsid w:val="00E1640D"/>
    <w:rsid w:val="00E16AB4"/>
    <w:rsid w:val="00E17EBA"/>
    <w:rsid w:val="00E21B26"/>
    <w:rsid w:val="00E22E5D"/>
    <w:rsid w:val="00E232B6"/>
    <w:rsid w:val="00E23F00"/>
    <w:rsid w:val="00E258A0"/>
    <w:rsid w:val="00E2690B"/>
    <w:rsid w:val="00E26F83"/>
    <w:rsid w:val="00E31071"/>
    <w:rsid w:val="00E31D80"/>
    <w:rsid w:val="00E40670"/>
    <w:rsid w:val="00E4233A"/>
    <w:rsid w:val="00E42C77"/>
    <w:rsid w:val="00E45E51"/>
    <w:rsid w:val="00E4635B"/>
    <w:rsid w:val="00E5093D"/>
    <w:rsid w:val="00E51787"/>
    <w:rsid w:val="00E557B3"/>
    <w:rsid w:val="00E6164D"/>
    <w:rsid w:val="00E61800"/>
    <w:rsid w:val="00E6480C"/>
    <w:rsid w:val="00E7027E"/>
    <w:rsid w:val="00E723B9"/>
    <w:rsid w:val="00E7269A"/>
    <w:rsid w:val="00E74C06"/>
    <w:rsid w:val="00E75C14"/>
    <w:rsid w:val="00E75C8B"/>
    <w:rsid w:val="00E80581"/>
    <w:rsid w:val="00E841D4"/>
    <w:rsid w:val="00E92FC0"/>
    <w:rsid w:val="00E93261"/>
    <w:rsid w:val="00E93ED7"/>
    <w:rsid w:val="00E94AFB"/>
    <w:rsid w:val="00E96144"/>
    <w:rsid w:val="00E970A3"/>
    <w:rsid w:val="00EA03FE"/>
    <w:rsid w:val="00EA169D"/>
    <w:rsid w:val="00EA5374"/>
    <w:rsid w:val="00EA5F20"/>
    <w:rsid w:val="00EB1688"/>
    <w:rsid w:val="00EB30C1"/>
    <w:rsid w:val="00EB6488"/>
    <w:rsid w:val="00EC0034"/>
    <w:rsid w:val="00EC0488"/>
    <w:rsid w:val="00EC2523"/>
    <w:rsid w:val="00EC3DB8"/>
    <w:rsid w:val="00EC44A0"/>
    <w:rsid w:val="00EC5543"/>
    <w:rsid w:val="00ED03E9"/>
    <w:rsid w:val="00ED2667"/>
    <w:rsid w:val="00ED475F"/>
    <w:rsid w:val="00ED4A89"/>
    <w:rsid w:val="00ED709E"/>
    <w:rsid w:val="00ED72A5"/>
    <w:rsid w:val="00ED79B9"/>
    <w:rsid w:val="00EE0492"/>
    <w:rsid w:val="00EE06A6"/>
    <w:rsid w:val="00EF1FC4"/>
    <w:rsid w:val="00EF257A"/>
    <w:rsid w:val="00EF3F95"/>
    <w:rsid w:val="00EF44F9"/>
    <w:rsid w:val="00EF59F0"/>
    <w:rsid w:val="00EF68C8"/>
    <w:rsid w:val="00EF6983"/>
    <w:rsid w:val="00F00602"/>
    <w:rsid w:val="00F00FE5"/>
    <w:rsid w:val="00F025FE"/>
    <w:rsid w:val="00F02719"/>
    <w:rsid w:val="00F04043"/>
    <w:rsid w:val="00F04882"/>
    <w:rsid w:val="00F05050"/>
    <w:rsid w:val="00F06209"/>
    <w:rsid w:val="00F06B87"/>
    <w:rsid w:val="00F13CCF"/>
    <w:rsid w:val="00F14732"/>
    <w:rsid w:val="00F14DA2"/>
    <w:rsid w:val="00F162AB"/>
    <w:rsid w:val="00F1732F"/>
    <w:rsid w:val="00F20D78"/>
    <w:rsid w:val="00F2224A"/>
    <w:rsid w:val="00F22F31"/>
    <w:rsid w:val="00F273C1"/>
    <w:rsid w:val="00F35CFD"/>
    <w:rsid w:val="00F36D72"/>
    <w:rsid w:val="00F44888"/>
    <w:rsid w:val="00F460A9"/>
    <w:rsid w:val="00F50279"/>
    <w:rsid w:val="00F503C4"/>
    <w:rsid w:val="00F50965"/>
    <w:rsid w:val="00F50BF0"/>
    <w:rsid w:val="00F51D63"/>
    <w:rsid w:val="00F55ECF"/>
    <w:rsid w:val="00F56F2E"/>
    <w:rsid w:val="00F577CD"/>
    <w:rsid w:val="00F610FC"/>
    <w:rsid w:val="00F61EAC"/>
    <w:rsid w:val="00F63659"/>
    <w:rsid w:val="00F64138"/>
    <w:rsid w:val="00F64F91"/>
    <w:rsid w:val="00F658ED"/>
    <w:rsid w:val="00F658F9"/>
    <w:rsid w:val="00F71F0A"/>
    <w:rsid w:val="00F7735D"/>
    <w:rsid w:val="00F821CF"/>
    <w:rsid w:val="00F8287F"/>
    <w:rsid w:val="00F8353F"/>
    <w:rsid w:val="00F8514F"/>
    <w:rsid w:val="00F853D1"/>
    <w:rsid w:val="00F8597F"/>
    <w:rsid w:val="00F85E9F"/>
    <w:rsid w:val="00F9024F"/>
    <w:rsid w:val="00F90968"/>
    <w:rsid w:val="00F9434D"/>
    <w:rsid w:val="00F95425"/>
    <w:rsid w:val="00FA0A30"/>
    <w:rsid w:val="00FA0E4C"/>
    <w:rsid w:val="00FA2706"/>
    <w:rsid w:val="00FA4631"/>
    <w:rsid w:val="00FA75FD"/>
    <w:rsid w:val="00FA7A74"/>
    <w:rsid w:val="00FB2184"/>
    <w:rsid w:val="00FC0A18"/>
    <w:rsid w:val="00FC125F"/>
    <w:rsid w:val="00FC1EF0"/>
    <w:rsid w:val="00FC2799"/>
    <w:rsid w:val="00FC3D00"/>
    <w:rsid w:val="00FC3E40"/>
    <w:rsid w:val="00FC40A7"/>
    <w:rsid w:val="00FD02DD"/>
    <w:rsid w:val="00FD1E8E"/>
    <w:rsid w:val="00FD22EF"/>
    <w:rsid w:val="00FD319C"/>
    <w:rsid w:val="00FD5056"/>
    <w:rsid w:val="00FD6005"/>
    <w:rsid w:val="00FE38A4"/>
    <w:rsid w:val="00FE3AAC"/>
    <w:rsid w:val="00FE6BC5"/>
    <w:rsid w:val="00FF00FA"/>
    <w:rsid w:val="00FF1C75"/>
    <w:rsid w:val="00FF322E"/>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6B4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46"/>
    <w:rPr>
      <w:sz w:val="20"/>
      <w:szCs w:val="20"/>
    </w:rPr>
  </w:style>
  <w:style w:type="character" w:styleId="FootnoteReference">
    <w:name w:val="footnote reference"/>
    <w:basedOn w:val="DefaultParagraphFont"/>
    <w:uiPriority w:val="99"/>
    <w:semiHidden/>
    <w:unhideWhenUsed/>
    <w:rsid w:val="006B40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29794-6873-49B8-ADC7-D3C62740B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2019-10-02T08:27:00Z</cp:lastPrinted>
  <dcterms:created xsi:type="dcterms:W3CDTF">2019-11-08T13:17:00Z</dcterms:created>
  <dcterms:modified xsi:type="dcterms:W3CDTF">2019-11-08T13:17:00Z</dcterms:modified>
</cp:coreProperties>
</file>