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CA" w:rsidRPr="00D10188" w:rsidRDefault="006825CA" w:rsidP="00A779DE">
      <w:pPr>
        <w:pStyle w:val="NoSpacing"/>
        <w:jc w:val="both"/>
        <w:rPr>
          <w:b/>
          <w:szCs w:val="24"/>
        </w:rPr>
      </w:pPr>
      <w:r>
        <w:rPr>
          <w:b/>
          <w:szCs w:val="24"/>
        </w:rPr>
        <w:t xml:space="preserve">DENNY MUMPANDE </w:t>
      </w:r>
    </w:p>
    <w:p w:rsidR="006825CA" w:rsidRPr="00D10188" w:rsidRDefault="006825CA" w:rsidP="00A779DE">
      <w:pPr>
        <w:pStyle w:val="NoSpacing"/>
        <w:jc w:val="both"/>
        <w:rPr>
          <w:b/>
          <w:szCs w:val="24"/>
        </w:rPr>
      </w:pPr>
    </w:p>
    <w:p w:rsidR="006825CA" w:rsidRPr="00D10188" w:rsidRDefault="006825CA" w:rsidP="00A779DE">
      <w:pPr>
        <w:pStyle w:val="NoSpacing"/>
        <w:jc w:val="both"/>
        <w:rPr>
          <w:b/>
          <w:szCs w:val="24"/>
        </w:rPr>
      </w:pPr>
      <w:r w:rsidRPr="00D10188">
        <w:rPr>
          <w:b/>
          <w:szCs w:val="24"/>
        </w:rPr>
        <w:t>Versus</w:t>
      </w:r>
    </w:p>
    <w:p w:rsidR="006825CA" w:rsidRPr="00D10188" w:rsidRDefault="006825CA" w:rsidP="00A779DE">
      <w:pPr>
        <w:pStyle w:val="NoSpacing"/>
        <w:jc w:val="both"/>
        <w:rPr>
          <w:b/>
          <w:szCs w:val="24"/>
        </w:rPr>
      </w:pPr>
    </w:p>
    <w:p w:rsidR="006825CA" w:rsidRPr="00D10188" w:rsidRDefault="006825CA" w:rsidP="00A779DE">
      <w:pPr>
        <w:pStyle w:val="NoSpacing"/>
        <w:jc w:val="both"/>
        <w:rPr>
          <w:b/>
          <w:szCs w:val="24"/>
        </w:rPr>
      </w:pPr>
      <w:r w:rsidRPr="00D10188">
        <w:rPr>
          <w:b/>
          <w:szCs w:val="24"/>
        </w:rPr>
        <w:t>THE STATE</w:t>
      </w:r>
    </w:p>
    <w:p w:rsidR="006825CA" w:rsidRPr="00D10188" w:rsidRDefault="006825CA" w:rsidP="00A779DE">
      <w:pPr>
        <w:pStyle w:val="NoSpacing"/>
        <w:jc w:val="both"/>
        <w:rPr>
          <w:b/>
          <w:szCs w:val="24"/>
        </w:rPr>
      </w:pPr>
    </w:p>
    <w:p w:rsidR="006825CA" w:rsidRPr="00D10188" w:rsidRDefault="006825CA" w:rsidP="00A779DE">
      <w:pPr>
        <w:pStyle w:val="NoSpacing"/>
        <w:jc w:val="both"/>
        <w:rPr>
          <w:szCs w:val="24"/>
        </w:rPr>
      </w:pPr>
      <w:r w:rsidRPr="00D10188">
        <w:rPr>
          <w:szCs w:val="24"/>
        </w:rPr>
        <w:t>IN THE HIGH COURT OF ZIMBABWE</w:t>
      </w:r>
    </w:p>
    <w:p w:rsidR="006825CA" w:rsidRPr="00D10188" w:rsidRDefault="006825CA" w:rsidP="00A779DE">
      <w:pPr>
        <w:pStyle w:val="NoSpacing"/>
        <w:jc w:val="both"/>
        <w:rPr>
          <w:szCs w:val="24"/>
        </w:rPr>
      </w:pPr>
      <w:r>
        <w:rPr>
          <w:szCs w:val="24"/>
        </w:rPr>
        <w:t>DUBE-BANDA</w:t>
      </w:r>
      <w:r w:rsidRPr="00D10188">
        <w:rPr>
          <w:szCs w:val="24"/>
        </w:rPr>
        <w:t xml:space="preserve"> J</w:t>
      </w:r>
    </w:p>
    <w:p w:rsidR="006825CA" w:rsidRPr="00D10188" w:rsidRDefault="006825CA" w:rsidP="00A779DE">
      <w:pPr>
        <w:pStyle w:val="NoSpacing"/>
        <w:jc w:val="both"/>
        <w:rPr>
          <w:szCs w:val="24"/>
        </w:rPr>
      </w:pPr>
      <w:r>
        <w:rPr>
          <w:szCs w:val="24"/>
        </w:rPr>
        <w:t>BULAWAYO 2 FEBRUARY 2021</w:t>
      </w:r>
    </w:p>
    <w:p w:rsidR="006825CA" w:rsidRPr="00D10188" w:rsidRDefault="006825CA" w:rsidP="00A779DE">
      <w:pPr>
        <w:pStyle w:val="NoSpacing"/>
        <w:jc w:val="both"/>
        <w:rPr>
          <w:szCs w:val="24"/>
        </w:rPr>
      </w:pPr>
    </w:p>
    <w:p w:rsidR="006825CA" w:rsidRPr="00D10188" w:rsidRDefault="006825CA" w:rsidP="00A779DE">
      <w:pPr>
        <w:pStyle w:val="NoSpacing"/>
        <w:jc w:val="both"/>
        <w:rPr>
          <w:b/>
          <w:szCs w:val="24"/>
        </w:rPr>
      </w:pPr>
      <w:r w:rsidRPr="00D10188">
        <w:rPr>
          <w:b/>
          <w:szCs w:val="24"/>
        </w:rPr>
        <w:t>App</w:t>
      </w:r>
      <w:r>
        <w:rPr>
          <w:b/>
          <w:szCs w:val="24"/>
        </w:rPr>
        <w:t>lication for bail pending trial</w:t>
      </w:r>
    </w:p>
    <w:p w:rsidR="006825CA" w:rsidRPr="00D10188" w:rsidRDefault="006825CA" w:rsidP="00A779DE">
      <w:pPr>
        <w:pStyle w:val="NoSpacing"/>
        <w:jc w:val="both"/>
        <w:rPr>
          <w:szCs w:val="24"/>
        </w:rPr>
      </w:pPr>
    </w:p>
    <w:p w:rsidR="006825CA" w:rsidRPr="006825CA" w:rsidRDefault="006825CA" w:rsidP="00A779DE">
      <w:pPr>
        <w:pStyle w:val="NoSpacing"/>
        <w:jc w:val="both"/>
        <w:rPr>
          <w:szCs w:val="24"/>
        </w:rPr>
      </w:pPr>
      <w:r w:rsidRPr="006825CA">
        <w:rPr>
          <w:szCs w:val="24"/>
        </w:rPr>
        <w:t xml:space="preserve">Applicant in person </w:t>
      </w:r>
    </w:p>
    <w:p w:rsidR="006825CA" w:rsidRPr="00D10188" w:rsidRDefault="006825CA" w:rsidP="00A779DE">
      <w:pPr>
        <w:pStyle w:val="NoSpacing"/>
        <w:jc w:val="both"/>
        <w:rPr>
          <w:szCs w:val="24"/>
        </w:rPr>
      </w:pPr>
      <w:r>
        <w:rPr>
          <w:i/>
          <w:szCs w:val="24"/>
        </w:rPr>
        <w:t>N.</w:t>
      </w:r>
      <w:r w:rsidR="00DF3E9B">
        <w:rPr>
          <w:i/>
          <w:szCs w:val="24"/>
        </w:rPr>
        <w:t xml:space="preserve"> </w:t>
      </w:r>
      <w:proofErr w:type="spellStart"/>
      <w:r>
        <w:rPr>
          <w:i/>
          <w:szCs w:val="24"/>
        </w:rPr>
        <w:t>Ngwenya</w:t>
      </w:r>
      <w:proofErr w:type="spellEnd"/>
      <w:r>
        <w:rPr>
          <w:i/>
          <w:szCs w:val="24"/>
        </w:rPr>
        <w:t>,</w:t>
      </w:r>
      <w:r w:rsidRPr="00D10188">
        <w:rPr>
          <w:szCs w:val="24"/>
        </w:rPr>
        <w:t xml:space="preserve"> for the respondent</w:t>
      </w:r>
    </w:p>
    <w:p w:rsidR="001934CE" w:rsidRDefault="001934CE" w:rsidP="00A779DE">
      <w:pPr>
        <w:pStyle w:val="Default"/>
        <w:jc w:val="both"/>
      </w:pPr>
    </w:p>
    <w:p w:rsidR="001934CE" w:rsidRDefault="001934CE" w:rsidP="00A779DE">
      <w:pPr>
        <w:spacing w:line="360" w:lineRule="auto"/>
        <w:ind w:firstLine="720"/>
        <w:jc w:val="both"/>
        <w:rPr>
          <w:rFonts w:ascii="Times New Roman" w:hAnsi="Times New Roman" w:cs="Times New Roman"/>
          <w:sz w:val="24"/>
          <w:szCs w:val="24"/>
        </w:rPr>
      </w:pPr>
      <w:r w:rsidRPr="00D43233">
        <w:rPr>
          <w:rFonts w:ascii="Times New Roman" w:hAnsi="Times New Roman" w:cs="Times New Roman"/>
          <w:b/>
          <w:bCs/>
          <w:sz w:val="24"/>
          <w:szCs w:val="24"/>
        </w:rPr>
        <w:t xml:space="preserve">DUBE-BANDA J: </w:t>
      </w:r>
      <w:r w:rsidR="00DF3E9B">
        <w:rPr>
          <w:rFonts w:ascii="Times New Roman" w:hAnsi="Times New Roman" w:cs="Times New Roman"/>
          <w:b/>
          <w:bCs/>
          <w:sz w:val="24"/>
          <w:szCs w:val="24"/>
        </w:rPr>
        <w:tab/>
      </w:r>
      <w:r w:rsidRPr="00D43233">
        <w:rPr>
          <w:rFonts w:ascii="Times New Roman" w:hAnsi="Times New Roman" w:cs="Times New Roman"/>
          <w:sz w:val="24"/>
          <w:szCs w:val="24"/>
        </w:rPr>
        <w:t xml:space="preserve">This is an application for bail pending trial. </w:t>
      </w:r>
      <w:r w:rsidR="005F4CD6" w:rsidRPr="005F4CD6">
        <w:rPr>
          <w:rFonts w:ascii="Times New Roman" w:hAnsi="Times New Roman" w:cs="Times New Roman"/>
          <w:sz w:val="24"/>
          <w:szCs w:val="24"/>
        </w:rPr>
        <w:t>This</w:t>
      </w:r>
      <w:r w:rsidR="005F4CD6">
        <w:rPr>
          <w:rFonts w:ascii="Times New Roman" w:hAnsi="Times New Roman" w:cs="Times New Roman"/>
          <w:color w:val="000000"/>
          <w:sz w:val="24"/>
          <w:szCs w:val="24"/>
        </w:rPr>
        <w:t xml:space="preserve"> application was</w:t>
      </w:r>
      <w:r w:rsidR="005F4CD6" w:rsidRPr="005F4CD6">
        <w:rPr>
          <w:rFonts w:ascii="Times New Roman" w:hAnsi="Times New Roman" w:cs="Times New Roman"/>
          <w:color w:val="000000"/>
          <w:sz w:val="24"/>
          <w:szCs w:val="24"/>
        </w:rPr>
        <w:t xml:space="preserve"> determin</w:t>
      </w:r>
      <w:r w:rsidR="002954E3">
        <w:rPr>
          <w:rFonts w:ascii="Times New Roman" w:hAnsi="Times New Roman" w:cs="Times New Roman"/>
          <w:color w:val="000000"/>
          <w:sz w:val="24"/>
          <w:szCs w:val="24"/>
        </w:rPr>
        <w:t>ed on written submissions only.</w:t>
      </w:r>
      <w:r w:rsidR="002954E3">
        <w:rPr>
          <w:rStyle w:val="FootnoteReference"/>
          <w:rFonts w:ascii="Times New Roman" w:hAnsi="Times New Roman" w:cs="Times New Roman"/>
          <w:color w:val="000000"/>
          <w:sz w:val="24"/>
          <w:szCs w:val="24"/>
        </w:rPr>
        <w:footnoteReference w:id="2"/>
      </w:r>
      <w:r w:rsidR="00DF3E9B">
        <w:rPr>
          <w:rFonts w:ascii="Times New Roman" w:hAnsi="Times New Roman" w:cs="Times New Roman"/>
          <w:color w:val="000000"/>
          <w:sz w:val="24"/>
          <w:szCs w:val="24"/>
        </w:rPr>
        <w:t xml:space="preserve"> </w:t>
      </w:r>
      <w:r w:rsidRPr="00D43233">
        <w:rPr>
          <w:rFonts w:ascii="Times New Roman" w:hAnsi="Times New Roman" w:cs="Times New Roman"/>
          <w:sz w:val="24"/>
          <w:szCs w:val="24"/>
        </w:rPr>
        <w:t>Applicant is being charged with the crime of murder as defined in section 47 of the Criminal Law [Codification and Reform] Act [</w:t>
      </w:r>
      <w:r w:rsidRPr="00D43233">
        <w:rPr>
          <w:rFonts w:ascii="Times New Roman" w:hAnsi="Times New Roman" w:cs="Times New Roman"/>
          <w:i/>
          <w:iCs/>
          <w:sz w:val="24"/>
          <w:szCs w:val="24"/>
        </w:rPr>
        <w:t>Chapter 9:23]</w:t>
      </w:r>
      <w:r w:rsidRPr="00D43233">
        <w:rPr>
          <w:rFonts w:ascii="Times New Roman" w:hAnsi="Times New Roman" w:cs="Times New Roman"/>
          <w:sz w:val="24"/>
          <w:szCs w:val="24"/>
        </w:rPr>
        <w:t>. On the 11 June 2020, appli</w:t>
      </w:r>
      <w:r w:rsidR="000708C5" w:rsidRPr="00D43233">
        <w:rPr>
          <w:rFonts w:ascii="Times New Roman" w:hAnsi="Times New Roman" w:cs="Times New Roman"/>
          <w:sz w:val="24"/>
          <w:szCs w:val="24"/>
        </w:rPr>
        <w:t xml:space="preserve">cant appeared before </w:t>
      </w:r>
      <w:proofErr w:type="spellStart"/>
      <w:r w:rsidR="000708C5" w:rsidRPr="00D43233">
        <w:rPr>
          <w:rFonts w:ascii="Times New Roman" w:hAnsi="Times New Roman" w:cs="Times New Roman"/>
          <w:sz w:val="24"/>
          <w:szCs w:val="24"/>
        </w:rPr>
        <w:t>Binga</w:t>
      </w:r>
      <w:proofErr w:type="spellEnd"/>
      <w:r w:rsidR="000708C5" w:rsidRPr="00D43233">
        <w:rPr>
          <w:rFonts w:ascii="Times New Roman" w:hAnsi="Times New Roman" w:cs="Times New Roman"/>
          <w:sz w:val="24"/>
          <w:szCs w:val="24"/>
        </w:rPr>
        <w:t xml:space="preserve"> </w:t>
      </w:r>
      <w:r w:rsidRPr="00D43233">
        <w:rPr>
          <w:rFonts w:ascii="Times New Roman" w:hAnsi="Times New Roman" w:cs="Times New Roman"/>
          <w:sz w:val="24"/>
          <w:szCs w:val="24"/>
        </w:rPr>
        <w:t>Magistrate’s Court, whereupon he was placed on remand and detained in custody.</w:t>
      </w:r>
      <w:r w:rsidR="000708C5" w:rsidRPr="00D43233">
        <w:rPr>
          <w:rFonts w:ascii="Times New Roman" w:hAnsi="Times New Roman" w:cs="Times New Roman"/>
          <w:sz w:val="24"/>
          <w:szCs w:val="24"/>
        </w:rPr>
        <w:t xml:space="preserve"> The allegations from which the charge of murder arises are set out in the Police Form 242, commonly called a Request for Remand Form. It states that: on the 2</w:t>
      </w:r>
      <w:r w:rsidR="000708C5" w:rsidRPr="00D43233">
        <w:rPr>
          <w:rFonts w:ascii="Times New Roman" w:hAnsi="Times New Roman" w:cs="Times New Roman"/>
          <w:sz w:val="24"/>
          <w:szCs w:val="24"/>
          <w:vertAlign w:val="superscript"/>
        </w:rPr>
        <w:t>nd</w:t>
      </w:r>
      <w:r w:rsidR="000708C5" w:rsidRPr="00D43233">
        <w:rPr>
          <w:rFonts w:ascii="Times New Roman" w:hAnsi="Times New Roman" w:cs="Times New Roman"/>
          <w:sz w:val="24"/>
          <w:szCs w:val="24"/>
        </w:rPr>
        <w:t xml:space="preserve"> October 2020, the applicant waylaid the now deceased who was in the company of one Believe </w:t>
      </w:r>
      <w:proofErr w:type="spellStart"/>
      <w:r w:rsidR="000708C5" w:rsidRPr="00D43233">
        <w:rPr>
          <w:rFonts w:ascii="Times New Roman" w:hAnsi="Times New Roman" w:cs="Times New Roman"/>
          <w:sz w:val="24"/>
          <w:szCs w:val="24"/>
        </w:rPr>
        <w:t>Siamupa</w:t>
      </w:r>
      <w:proofErr w:type="spellEnd"/>
      <w:r w:rsidR="000708C5" w:rsidRPr="00D43233">
        <w:rPr>
          <w:rFonts w:ascii="Times New Roman" w:hAnsi="Times New Roman" w:cs="Times New Roman"/>
          <w:sz w:val="24"/>
          <w:szCs w:val="24"/>
        </w:rPr>
        <w:t xml:space="preserve">. He ordered Believe </w:t>
      </w:r>
      <w:proofErr w:type="spellStart"/>
      <w:r w:rsidR="000708C5" w:rsidRPr="00D43233">
        <w:rPr>
          <w:rFonts w:ascii="Times New Roman" w:hAnsi="Times New Roman" w:cs="Times New Roman"/>
          <w:sz w:val="24"/>
          <w:szCs w:val="24"/>
        </w:rPr>
        <w:t>Siamupa</w:t>
      </w:r>
      <w:proofErr w:type="spellEnd"/>
      <w:r w:rsidR="000708C5" w:rsidRPr="00D43233">
        <w:rPr>
          <w:rFonts w:ascii="Times New Roman" w:hAnsi="Times New Roman" w:cs="Times New Roman"/>
          <w:sz w:val="24"/>
          <w:szCs w:val="24"/>
        </w:rPr>
        <w:t xml:space="preserve"> to leave, and then he struck the deceased with an axe several times on her body, i.e. once on the right hand;</w:t>
      </w:r>
      <w:r w:rsidR="003D7420">
        <w:rPr>
          <w:rFonts w:ascii="Times New Roman" w:hAnsi="Times New Roman" w:cs="Times New Roman"/>
          <w:sz w:val="24"/>
          <w:szCs w:val="24"/>
        </w:rPr>
        <w:t xml:space="preserve"> </w:t>
      </w:r>
      <w:r w:rsidR="00D43233" w:rsidRPr="00C349A3">
        <w:rPr>
          <w:rFonts w:ascii="Times New Roman" w:hAnsi="Times New Roman" w:cs="Times New Roman"/>
          <w:sz w:val="24"/>
          <w:szCs w:val="24"/>
        </w:rPr>
        <w:t xml:space="preserve">once on the knee and twice on the head. </w:t>
      </w:r>
    </w:p>
    <w:p w:rsidR="00C349A3" w:rsidRDefault="00C349A3" w:rsidP="00A779DE">
      <w:pPr>
        <w:spacing w:line="360" w:lineRule="auto"/>
        <w:ind w:firstLine="720"/>
        <w:jc w:val="both"/>
        <w:rPr>
          <w:rFonts w:ascii="Times New Roman" w:hAnsi="Times New Roman" w:cs="Times New Roman"/>
          <w:color w:val="000000"/>
          <w:sz w:val="24"/>
          <w:szCs w:val="24"/>
        </w:rPr>
      </w:pPr>
      <w:r w:rsidRPr="00C349A3">
        <w:rPr>
          <w:rFonts w:ascii="Times New Roman" w:hAnsi="Times New Roman" w:cs="Times New Roman"/>
          <w:color w:val="000000"/>
          <w:sz w:val="24"/>
          <w:szCs w:val="24"/>
        </w:rPr>
        <w:t xml:space="preserve"> In support of the application, applicant has placed the following facts before court: </w:t>
      </w:r>
      <w:r>
        <w:rPr>
          <w:rFonts w:ascii="Times New Roman" w:hAnsi="Times New Roman" w:cs="Times New Roman"/>
          <w:color w:val="000000"/>
          <w:sz w:val="24"/>
          <w:szCs w:val="24"/>
        </w:rPr>
        <w:t xml:space="preserve">that he is a family </w:t>
      </w:r>
      <w:r w:rsidR="008C2EEB">
        <w:rPr>
          <w:rFonts w:ascii="Times New Roman" w:hAnsi="Times New Roman" w:cs="Times New Roman"/>
          <w:color w:val="000000"/>
          <w:sz w:val="24"/>
          <w:szCs w:val="24"/>
        </w:rPr>
        <w:t xml:space="preserve">man with eight children, who are entirely dependent on him. He takes care of his children and cattle, which is a source of wealth. </w:t>
      </w:r>
    </w:p>
    <w:p w:rsidR="000708C5" w:rsidRDefault="008C2EEB" w:rsidP="00A779DE">
      <w:pPr>
        <w:spacing w:line="360" w:lineRule="auto"/>
        <w:ind w:firstLine="720"/>
        <w:jc w:val="both"/>
        <w:rPr>
          <w:rFonts w:ascii="Times New Roman" w:hAnsi="Times New Roman" w:cs="Times New Roman"/>
          <w:sz w:val="24"/>
          <w:szCs w:val="24"/>
        </w:rPr>
      </w:pPr>
      <w:r w:rsidRPr="004C23C7">
        <w:rPr>
          <w:rFonts w:ascii="Times New Roman" w:hAnsi="Times New Roman" w:cs="Times New Roman"/>
          <w:sz w:val="24"/>
          <w:szCs w:val="24"/>
        </w:rPr>
        <w:t xml:space="preserve">This application is opposed. In Section C </w:t>
      </w:r>
      <w:r w:rsidR="004C23C7" w:rsidRPr="004C23C7">
        <w:rPr>
          <w:rFonts w:ascii="Times New Roman" w:hAnsi="Times New Roman" w:cs="Times New Roman"/>
          <w:sz w:val="24"/>
          <w:szCs w:val="24"/>
        </w:rPr>
        <w:t>of Form 24</w:t>
      </w:r>
      <w:r w:rsidR="003133B8">
        <w:rPr>
          <w:rFonts w:ascii="Times New Roman" w:hAnsi="Times New Roman" w:cs="Times New Roman"/>
          <w:sz w:val="24"/>
          <w:szCs w:val="24"/>
        </w:rPr>
        <w:t>2</w:t>
      </w:r>
      <w:r w:rsidR="004C23C7" w:rsidRPr="004C23C7">
        <w:rPr>
          <w:rFonts w:ascii="Times New Roman" w:hAnsi="Times New Roman" w:cs="Times New Roman"/>
          <w:sz w:val="24"/>
          <w:szCs w:val="24"/>
        </w:rPr>
        <w:t>, it is s</w:t>
      </w:r>
      <w:r w:rsidR="00220B81">
        <w:rPr>
          <w:rFonts w:ascii="Times New Roman" w:hAnsi="Times New Roman" w:cs="Times New Roman"/>
          <w:sz w:val="24"/>
          <w:szCs w:val="24"/>
        </w:rPr>
        <w:t>t</w:t>
      </w:r>
      <w:r w:rsidR="004C23C7" w:rsidRPr="004C23C7">
        <w:rPr>
          <w:rFonts w:ascii="Times New Roman" w:hAnsi="Times New Roman" w:cs="Times New Roman"/>
          <w:sz w:val="24"/>
          <w:szCs w:val="24"/>
        </w:rPr>
        <w:t>ated</w:t>
      </w:r>
      <w:r w:rsidRPr="004C23C7">
        <w:rPr>
          <w:rFonts w:ascii="Times New Roman" w:hAnsi="Times New Roman" w:cs="Times New Roman"/>
          <w:sz w:val="24"/>
          <w:szCs w:val="24"/>
        </w:rPr>
        <w:t xml:space="preserve"> that t</w:t>
      </w:r>
      <w:r w:rsidR="001934CE" w:rsidRPr="004C23C7">
        <w:rPr>
          <w:rFonts w:ascii="Times New Roman" w:hAnsi="Times New Roman" w:cs="Times New Roman"/>
          <w:sz w:val="24"/>
          <w:szCs w:val="24"/>
        </w:rPr>
        <w:t xml:space="preserve">he applicant has pending cases of kidnapping and rape ref. ZRP </w:t>
      </w:r>
      <w:proofErr w:type="spellStart"/>
      <w:r w:rsidR="001934CE" w:rsidRPr="004C23C7">
        <w:rPr>
          <w:rFonts w:ascii="Times New Roman" w:hAnsi="Times New Roman" w:cs="Times New Roman"/>
          <w:sz w:val="24"/>
          <w:szCs w:val="24"/>
        </w:rPr>
        <w:t>Lusulu</w:t>
      </w:r>
      <w:proofErr w:type="spellEnd"/>
      <w:r w:rsidRPr="004C23C7">
        <w:rPr>
          <w:rFonts w:ascii="Times New Roman" w:hAnsi="Times New Roman" w:cs="Times New Roman"/>
          <w:sz w:val="24"/>
          <w:szCs w:val="24"/>
        </w:rPr>
        <w:t xml:space="preserve">, CR 03/07/20.  It is alleged that he </w:t>
      </w:r>
      <w:r w:rsidR="001934CE" w:rsidRPr="004C23C7">
        <w:rPr>
          <w:rFonts w:ascii="Times New Roman" w:hAnsi="Times New Roman" w:cs="Times New Roman"/>
          <w:sz w:val="24"/>
          <w:szCs w:val="24"/>
        </w:rPr>
        <w:t xml:space="preserve">committed this offence while on bail. </w:t>
      </w:r>
      <w:r w:rsidR="004C23C7" w:rsidRPr="004C23C7">
        <w:rPr>
          <w:rFonts w:ascii="Times New Roman" w:hAnsi="Times New Roman" w:cs="Times New Roman"/>
          <w:sz w:val="24"/>
          <w:szCs w:val="24"/>
        </w:rPr>
        <w:t>It is further stated</w:t>
      </w:r>
      <w:r w:rsidRPr="004C23C7">
        <w:rPr>
          <w:rFonts w:ascii="Times New Roman" w:hAnsi="Times New Roman" w:cs="Times New Roman"/>
          <w:sz w:val="24"/>
          <w:szCs w:val="24"/>
        </w:rPr>
        <w:t xml:space="preserve"> that he is likely to abscond, as h</w:t>
      </w:r>
      <w:r w:rsidR="001934CE" w:rsidRPr="004C23C7">
        <w:rPr>
          <w:rFonts w:ascii="Times New Roman" w:hAnsi="Times New Roman" w:cs="Times New Roman"/>
          <w:sz w:val="24"/>
          <w:szCs w:val="24"/>
        </w:rPr>
        <w:t xml:space="preserve">e was arrested at Bulawayo Kraal after he was attempting to flee </w:t>
      </w:r>
      <w:r w:rsidR="004C23C7" w:rsidRPr="004C23C7">
        <w:rPr>
          <w:rFonts w:ascii="Times New Roman" w:hAnsi="Times New Roman" w:cs="Times New Roman"/>
          <w:sz w:val="24"/>
          <w:szCs w:val="24"/>
        </w:rPr>
        <w:t xml:space="preserve">to Zambia. It is further stated that </w:t>
      </w:r>
      <w:r w:rsidR="004C23C7" w:rsidRPr="004C23C7">
        <w:rPr>
          <w:rFonts w:ascii="Times New Roman" w:hAnsi="Times New Roman" w:cs="Times New Roman"/>
          <w:sz w:val="24"/>
          <w:szCs w:val="24"/>
        </w:rPr>
        <w:lastRenderedPageBreak/>
        <w:t>he</w:t>
      </w:r>
      <w:r w:rsidR="001934CE" w:rsidRPr="004C23C7">
        <w:rPr>
          <w:rFonts w:ascii="Times New Roman" w:hAnsi="Times New Roman" w:cs="Times New Roman"/>
          <w:sz w:val="24"/>
          <w:szCs w:val="24"/>
        </w:rPr>
        <w:t xml:space="preserve"> is likely to interfere with evidence. Witnesses in this</w:t>
      </w:r>
      <w:r w:rsidR="004C23C7" w:rsidRPr="004C23C7">
        <w:rPr>
          <w:rFonts w:ascii="Times New Roman" w:hAnsi="Times New Roman" w:cs="Times New Roman"/>
          <w:sz w:val="24"/>
          <w:szCs w:val="24"/>
        </w:rPr>
        <w:t xml:space="preserve"> matter are known to him</w:t>
      </w:r>
      <w:r w:rsidR="001934CE" w:rsidRPr="004C23C7">
        <w:rPr>
          <w:rFonts w:ascii="Times New Roman" w:hAnsi="Times New Roman" w:cs="Times New Roman"/>
          <w:sz w:val="24"/>
          <w:szCs w:val="24"/>
        </w:rPr>
        <w:t xml:space="preserve"> and they fear him because of his violent nature and demeanour. Murder weapons are also yet to be recovered</w:t>
      </w:r>
      <w:r w:rsidR="00DF3E9B">
        <w:rPr>
          <w:rFonts w:ascii="Times New Roman" w:hAnsi="Times New Roman" w:cs="Times New Roman"/>
          <w:sz w:val="24"/>
          <w:szCs w:val="24"/>
        </w:rPr>
        <w:t>,</w:t>
      </w:r>
      <w:r w:rsidR="001934CE" w:rsidRPr="004C23C7">
        <w:rPr>
          <w:rFonts w:ascii="Times New Roman" w:hAnsi="Times New Roman" w:cs="Times New Roman"/>
          <w:sz w:val="24"/>
          <w:szCs w:val="24"/>
        </w:rPr>
        <w:t xml:space="preserve"> therefore, if granted bail he might interfe</w:t>
      </w:r>
      <w:r w:rsidR="004C23C7" w:rsidRPr="004C23C7">
        <w:rPr>
          <w:rFonts w:ascii="Times New Roman" w:hAnsi="Times New Roman" w:cs="Times New Roman"/>
          <w:sz w:val="24"/>
          <w:szCs w:val="24"/>
        </w:rPr>
        <w:t>re with witnesses and evidence. It is said he</w:t>
      </w:r>
      <w:r w:rsidR="000708C5" w:rsidRPr="004C23C7">
        <w:rPr>
          <w:rFonts w:ascii="Times New Roman" w:hAnsi="Times New Roman" w:cs="Times New Roman"/>
          <w:sz w:val="24"/>
          <w:szCs w:val="24"/>
        </w:rPr>
        <w:t xml:space="preserve"> is likel</w:t>
      </w:r>
      <w:r w:rsidR="004C23C7" w:rsidRPr="004C23C7">
        <w:rPr>
          <w:rFonts w:ascii="Times New Roman" w:hAnsi="Times New Roman" w:cs="Times New Roman"/>
          <w:sz w:val="24"/>
          <w:szCs w:val="24"/>
        </w:rPr>
        <w:t>y to commit further offences, as he</w:t>
      </w:r>
      <w:r w:rsidR="000708C5" w:rsidRPr="004C23C7">
        <w:rPr>
          <w:rFonts w:ascii="Times New Roman" w:hAnsi="Times New Roman" w:cs="Times New Roman"/>
          <w:sz w:val="24"/>
          <w:szCs w:val="24"/>
        </w:rPr>
        <w:t xml:space="preserve"> is threatening to kill more relatives of the now deceased.</w:t>
      </w:r>
      <w:r w:rsidR="004C23C7" w:rsidRPr="004C23C7">
        <w:rPr>
          <w:rFonts w:ascii="Times New Roman" w:hAnsi="Times New Roman" w:cs="Times New Roman"/>
          <w:sz w:val="24"/>
          <w:szCs w:val="24"/>
        </w:rPr>
        <w:t xml:space="preserve"> Lastly, it is said h</w:t>
      </w:r>
      <w:r w:rsidR="000708C5" w:rsidRPr="004C23C7">
        <w:rPr>
          <w:rFonts w:ascii="Times New Roman" w:hAnsi="Times New Roman" w:cs="Times New Roman"/>
          <w:sz w:val="24"/>
          <w:szCs w:val="24"/>
        </w:rPr>
        <w:t xml:space="preserve">e is facing a capital offence of which if convicted might face a lengthy jail term and this might induce him to abscond trial if given bail. </w:t>
      </w:r>
    </w:p>
    <w:p w:rsidR="00D169CF" w:rsidRPr="00D169CF" w:rsidRDefault="004C23C7" w:rsidP="00A779DE">
      <w:pPr>
        <w:spacing w:line="360" w:lineRule="auto"/>
        <w:ind w:firstLine="720"/>
        <w:jc w:val="both"/>
        <w:rPr>
          <w:rFonts w:ascii="Times New Roman" w:hAnsi="Times New Roman" w:cs="Times New Roman"/>
          <w:sz w:val="24"/>
          <w:szCs w:val="24"/>
        </w:rPr>
      </w:pPr>
      <w:r w:rsidRPr="0000755C">
        <w:rPr>
          <w:rFonts w:ascii="Times New Roman" w:hAnsi="Times New Roman" w:cs="Times New Roman"/>
          <w:sz w:val="24"/>
          <w:szCs w:val="24"/>
        </w:rPr>
        <w:t xml:space="preserve">The contention by the prosecution is that the applicant is a flight risk, and that he has a propensity to commit further crimes. </w:t>
      </w:r>
      <w:r w:rsidR="0000755C" w:rsidRPr="0000755C">
        <w:rPr>
          <w:rFonts w:ascii="Times New Roman" w:hAnsi="Times New Roman" w:cs="Times New Roman"/>
          <w:sz w:val="24"/>
          <w:szCs w:val="24"/>
        </w:rPr>
        <w:t>In terms of section 117(2)(a)(</w:t>
      </w:r>
      <w:proofErr w:type="spellStart"/>
      <w:r w:rsidR="0000755C" w:rsidRPr="0000755C">
        <w:rPr>
          <w:rFonts w:ascii="Times New Roman" w:hAnsi="Times New Roman" w:cs="Times New Roman"/>
          <w:sz w:val="24"/>
          <w:szCs w:val="24"/>
        </w:rPr>
        <w:t>i</w:t>
      </w:r>
      <w:proofErr w:type="spellEnd"/>
      <w:r w:rsidR="0000755C" w:rsidRPr="0000755C">
        <w:rPr>
          <w:rFonts w:ascii="Times New Roman" w:hAnsi="Times New Roman" w:cs="Times New Roman"/>
          <w:sz w:val="24"/>
          <w:szCs w:val="24"/>
        </w:rPr>
        <w:t>)(ii) of the Criminal Procedure and Evidence Act [9:07], t</w:t>
      </w:r>
      <w:r w:rsidR="002856A7" w:rsidRPr="0000755C">
        <w:rPr>
          <w:rFonts w:ascii="Times New Roman" w:hAnsi="Times New Roman" w:cs="Times New Roman"/>
          <w:sz w:val="24"/>
          <w:szCs w:val="24"/>
        </w:rPr>
        <w:t>he refusal to grant bail and the detention of an a</w:t>
      </w:r>
      <w:r w:rsidR="0000755C" w:rsidRPr="0000755C">
        <w:rPr>
          <w:rFonts w:ascii="Times New Roman" w:hAnsi="Times New Roman" w:cs="Times New Roman"/>
          <w:sz w:val="24"/>
          <w:szCs w:val="24"/>
        </w:rPr>
        <w:t>ccused in custody shall be in th</w:t>
      </w:r>
      <w:r w:rsidR="002856A7" w:rsidRPr="0000755C">
        <w:rPr>
          <w:rFonts w:ascii="Times New Roman" w:hAnsi="Times New Roman" w:cs="Times New Roman"/>
          <w:sz w:val="24"/>
          <w:szCs w:val="24"/>
        </w:rPr>
        <w:t>e interests of justice where one or more of the f</w:t>
      </w:r>
      <w:r w:rsidR="0000755C" w:rsidRPr="0000755C">
        <w:rPr>
          <w:rFonts w:ascii="Times New Roman" w:hAnsi="Times New Roman" w:cs="Times New Roman"/>
          <w:sz w:val="24"/>
          <w:szCs w:val="24"/>
        </w:rPr>
        <w:t xml:space="preserve">ollowing grounds are established </w:t>
      </w:r>
      <w:r w:rsidR="002856A7" w:rsidRPr="0000755C">
        <w:rPr>
          <w:rFonts w:ascii="Times New Roman" w:hAnsi="Times New Roman" w:cs="Times New Roman"/>
          <w:sz w:val="24"/>
          <w:szCs w:val="24"/>
        </w:rPr>
        <w:t>where there is a likelihood that the accused, if he or</w:t>
      </w:r>
      <w:r w:rsidR="0000755C" w:rsidRPr="0000755C">
        <w:rPr>
          <w:rFonts w:ascii="Times New Roman" w:hAnsi="Times New Roman" w:cs="Times New Roman"/>
          <w:sz w:val="24"/>
          <w:szCs w:val="24"/>
        </w:rPr>
        <w:t xml:space="preserve"> she were released on bail, will </w:t>
      </w:r>
      <w:r w:rsidR="002856A7" w:rsidRPr="0000755C">
        <w:rPr>
          <w:rFonts w:ascii="Times New Roman" w:hAnsi="Times New Roman" w:cs="Times New Roman"/>
          <w:sz w:val="24"/>
          <w:szCs w:val="24"/>
        </w:rPr>
        <w:t>endanger the safety of the public or any particular person or will commit an offence referred to in the First Schedule; or not stand his or her trial o</w:t>
      </w:r>
      <w:r w:rsidR="0000755C" w:rsidRPr="0000755C">
        <w:rPr>
          <w:rFonts w:ascii="Times New Roman" w:hAnsi="Times New Roman" w:cs="Times New Roman"/>
          <w:sz w:val="24"/>
          <w:szCs w:val="24"/>
        </w:rPr>
        <w:t xml:space="preserve">r appear to receive sentence. </w:t>
      </w:r>
      <w:r w:rsidR="00EE3EF2">
        <w:rPr>
          <w:rFonts w:ascii="Times New Roman" w:hAnsi="Times New Roman" w:cs="Times New Roman"/>
          <w:sz w:val="24"/>
          <w:szCs w:val="24"/>
        </w:rPr>
        <w:t xml:space="preserve">It has always been accepted that the likelihood or risk that an accused if released on bail </w:t>
      </w:r>
      <w:r w:rsidR="00EE3EF2" w:rsidRPr="0000755C">
        <w:rPr>
          <w:rFonts w:ascii="Times New Roman" w:hAnsi="Times New Roman" w:cs="Times New Roman"/>
          <w:sz w:val="24"/>
          <w:szCs w:val="24"/>
        </w:rPr>
        <w:t>will endanger the safety of the public or any particular person or will commit an offence referred to in the First Schedule</w:t>
      </w:r>
      <w:r w:rsidR="00EE3EF2">
        <w:rPr>
          <w:rFonts w:ascii="Times New Roman" w:hAnsi="Times New Roman" w:cs="Times New Roman"/>
          <w:sz w:val="24"/>
          <w:szCs w:val="24"/>
        </w:rPr>
        <w:t xml:space="preserve"> is a valid ground for refusing bail.</w:t>
      </w:r>
      <w:r w:rsidR="00B35AA9">
        <w:rPr>
          <w:rFonts w:ascii="Times New Roman" w:hAnsi="Times New Roman" w:cs="Times New Roman"/>
          <w:sz w:val="24"/>
          <w:szCs w:val="24"/>
        </w:rPr>
        <w:t xml:space="preserve">  </w:t>
      </w:r>
      <w:r w:rsidR="00D169CF" w:rsidRPr="00D169CF">
        <w:rPr>
          <w:rFonts w:ascii="Times New Roman" w:hAnsi="Times New Roman" w:cs="Times New Roman"/>
          <w:sz w:val="24"/>
          <w:szCs w:val="24"/>
        </w:rPr>
        <w:t xml:space="preserve">The important </w:t>
      </w:r>
      <w:r w:rsidR="00D169CF" w:rsidRPr="00D169CF">
        <w:rPr>
          <w:rFonts w:ascii="Times New Roman" w:hAnsi="Times New Roman" w:cs="Times New Roman"/>
          <w:i/>
          <w:sz w:val="24"/>
          <w:szCs w:val="24"/>
        </w:rPr>
        <w:t>proviso</w:t>
      </w:r>
      <w:r w:rsidR="00D169CF" w:rsidRPr="00D169CF">
        <w:rPr>
          <w:rFonts w:ascii="Times New Roman" w:hAnsi="Times New Roman" w:cs="Times New Roman"/>
          <w:sz w:val="24"/>
          <w:szCs w:val="24"/>
        </w:rPr>
        <w:t xml:space="preserve"> throughout is that there has to be a likelihood, i.e. a probability, that such risk will materialise.  A possibility or suspicion will not suffice.  At the same time, a finding that there is indeed such </w:t>
      </w:r>
      <w:r w:rsidR="00DF3E9B" w:rsidRPr="00D169CF">
        <w:rPr>
          <w:rFonts w:ascii="Times New Roman" w:hAnsi="Times New Roman" w:cs="Times New Roman"/>
          <w:sz w:val="24"/>
          <w:szCs w:val="24"/>
        </w:rPr>
        <w:t>likelihood</w:t>
      </w:r>
      <w:r w:rsidR="00D169CF" w:rsidRPr="00D169CF">
        <w:rPr>
          <w:rFonts w:ascii="Times New Roman" w:hAnsi="Times New Roman" w:cs="Times New Roman"/>
          <w:sz w:val="24"/>
          <w:szCs w:val="24"/>
        </w:rPr>
        <w:t xml:space="preserve"> is no more than a factor, to be weighed with all others, in deciding what the </w:t>
      </w:r>
      <w:r w:rsidR="00D169CF" w:rsidRPr="00680815">
        <w:rPr>
          <w:rFonts w:ascii="Times New Roman" w:hAnsi="Times New Roman" w:cs="Times New Roman"/>
          <w:sz w:val="24"/>
          <w:szCs w:val="24"/>
        </w:rPr>
        <w:t>interests of justice are. See</w:t>
      </w:r>
      <w:r w:rsidR="00236034" w:rsidRPr="00680815">
        <w:rPr>
          <w:rFonts w:ascii="Times New Roman" w:hAnsi="Times New Roman" w:cs="Times New Roman"/>
          <w:sz w:val="24"/>
          <w:szCs w:val="24"/>
        </w:rPr>
        <w:t>:</w:t>
      </w:r>
      <w:r w:rsidR="00B35AA9">
        <w:rPr>
          <w:rFonts w:ascii="Times New Roman" w:hAnsi="Times New Roman" w:cs="Times New Roman"/>
          <w:sz w:val="24"/>
          <w:szCs w:val="24"/>
        </w:rPr>
        <w:t xml:space="preserve"> </w:t>
      </w:r>
      <w:r w:rsidR="00236034" w:rsidRPr="00680815">
        <w:rPr>
          <w:rFonts w:ascii="Times New Roman" w:hAnsi="Times New Roman" w:cs="Times New Roman"/>
          <w:i/>
          <w:iCs/>
          <w:sz w:val="24"/>
          <w:szCs w:val="24"/>
        </w:rPr>
        <w:t xml:space="preserve">S v </w:t>
      </w:r>
      <w:proofErr w:type="spellStart"/>
      <w:r w:rsidR="00236034" w:rsidRPr="00680815">
        <w:rPr>
          <w:rFonts w:ascii="Times New Roman" w:hAnsi="Times New Roman" w:cs="Times New Roman"/>
          <w:i/>
          <w:iCs/>
          <w:sz w:val="24"/>
          <w:szCs w:val="24"/>
        </w:rPr>
        <w:t>Dlamini</w:t>
      </w:r>
      <w:proofErr w:type="spellEnd"/>
      <w:r w:rsidR="00236034" w:rsidRPr="00680815">
        <w:rPr>
          <w:rFonts w:ascii="Times New Roman" w:hAnsi="Times New Roman" w:cs="Times New Roman"/>
          <w:i/>
          <w:iCs/>
          <w:sz w:val="24"/>
          <w:szCs w:val="24"/>
        </w:rPr>
        <w:t xml:space="preserve"> </w:t>
      </w:r>
      <w:r w:rsidR="00236034" w:rsidRPr="00680815">
        <w:rPr>
          <w:rFonts w:ascii="Times New Roman" w:hAnsi="Times New Roman" w:cs="Times New Roman"/>
          <w:sz w:val="24"/>
          <w:szCs w:val="24"/>
        </w:rPr>
        <w:t xml:space="preserve">1999 (2) SACR 51 (CC) </w:t>
      </w:r>
      <w:proofErr w:type="spellStart"/>
      <w:r w:rsidR="00236034" w:rsidRPr="00680815">
        <w:rPr>
          <w:rFonts w:ascii="Times New Roman" w:hAnsi="Times New Roman" w:cs="Times New Roman"/>
          <w:i/>
          <w:sz w:val="24"/>
          <w:szCs w:val="24"/>
        </w:rPr>
        <w:t>para</w:t>
      </w:r>
      <w:proofErr w:type="spellEnd"/>
      <w:r w:rsidR="00236034" w:rsidRPr="00680815">
        <w:rPr>
          <w:rFonts w:ascii="Times New Roman" w:hAnsi="Times New Roman" w:cs="Times New Roman"/>
          <w:sz w:val="24"/>
          <w:szCs w:val="24"/>
        </w:rPr>
        <w:t xml:space="preserve">. 53. </w:t>
      </w:r>
      <w:r w:rsidR="00680815" w:rsidRPr="00680815">
        <w:rPr>
          <w:rFonts w:ascii="Times New Roman" w:hAnsi="Times New Roman" w:cs="Times New Roman"/>
          <w:sz w:val="24"/>
          <w:szCs w:val="24"/>
        </w:rPr>
        <w:t xml:space="preserve">Furthermore, the fact that </w:t>
      </w:r>
      <w:proofErr w:type="gramStart"/>
      <w:r w:rsidR="00680815" w:rsidRPr="00680815">
        <w:rPr>
          <w:rFonts w:ascii="Times New Roman" w:hAnsi="Times New Roman" w:cs="Times New Roman"/>
          <w:color w:val="000000"/>
          <w:sz w:val="24"/>
          <w:szCs w:val="24"/>
        </w:rPr>
        <w:t xml:space="preserve">an accused person attempted to run away from the police before arrest and before </w:t>
      </w:r>
      <w:r w:rsidR="00DF3E9B">
        <w:rPr>
          <w:rFonts w:ascii="Times New Roman" w:hAnsi="Times New Roman" w:cs="Times New Roman"/>
          <w:color w:val="000000"/>
          <w:sz w:val="24"/>
          <w:szCs w:val="24"/>
        </w:rPr>
        <w:t>charges are</w:t>
      </w:r>
      <w:proofErr w:type="gramEnd"/>
      <w:r w:rsidR="00DF3E9B">
        <w:rPr>
          <w:rFonts w:ascii="Times New Roman" w:hAnsi="Times New Roman" w:cs="Times New Roman"/>
          <w:color w:val="000000"/>
          <w:sz w:val="24"/>
          <w:szCs w:val="24"/>
        </w:rPr>
        <w:t xml:space="preserve"> formally put to him</w:t>
      </w:r>
      <w:r w:rsidR="00680815" w:rsidRPr="00680815">
        <w:rPr>
          <w:rFonts w:ascii="Times New Roman" w:hAnsi="Times New Roman" w:cs="Times New Roman"/>
          <w:color w:val="000000"/>
          <w:sz w:val="24"/>
          <w:szCs w:val="24"/>
        </w:rPr>
        <w:t xml:space="preserve"> is a factor that this court will have to consider </w:t>
      </w:r>
      <w:r w:rsidR="00680815" w:rsidRPr="00680815">
        <w:rPr>
          <w:rFonts w:ascii="Times New Roman" w:hAnsi="Times New Roman" w:cs="Times New Roman"/>
          <w:sz w:val="24"/>
          <w:szCs w:val="24"/>
        </w:rPr>
        <w:t>in deciding what the interests of justice are.</w:t>
      </w:r>
    </w:p>
    <w:p w:rsidR="00B24C15" w:rsidRPr="00962316" w:rsidRDefault="00B24C15" w:rsidP="00A779DE">
      <w:pPr>
        <w:spacing w:line="360" w:lineRule="auto"/>
        <w:ind w:firstLine="720"/>
        <w:jc w:val="both"/>
        <w:rPr>
          <w:rFonts w:ascii="Times New Roman" w:hAnsi="Times New Roman" w:cs="Times New Roman"/>
          <w:sz w:val="24"/>
          <w:szCs w:val="24"/>
        </w:rPr>
      </w:pPr>
      <w:r w:rsidRPr="00962316">
        <w:rPr>
          <w:rFonts w:ascii="Times New Roman" w:hAnsi="Times New Roman" w:cs="Times New Roman"/>
          <w:sz w:val="24"/>
          <w:szCs w:val="24"/>
        </w:rPr>
        <w:t>In the heads of argument, the prosecution, in opposing the admission of the applicant to bail makes the following submissions are made:</w:t>
      </w:r>
    </w:p>
    <w:p w:rsidR="0000755C" w:rsidRDefault="00B24C15" w:rsidP="00A779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0755C" w:rsidRPr="00B24C15">
        <w:rPr>
          <w:rFonts w:ascii="Times New Roman" w:hAnsi="Times New Roman" w:cs="Times New Roman"/>
          <w:sz w:val="24"/>
          <w:szCs w:val="24"/>
        </w:rPr>
        <w:t xml:space="preserve">hat applicant is said to have been on bail on kidnapping and rape charges when he committed this offence. </w:t>
      </w:r>
      <w:r>
        <w:rPr>
          <w:rFonts w:ascii="Times New Roman" w:hAnsi="Times New Roman" w:cs="Times New Roman"/>
          <w:sz w:val="24"/>
          <w:szCs w:val="24"/>
        </w:rPr>
        <w:t>Thus, he has shown that he has a propensity to commit further offenc</w:t>
      </w:r>
      <w:r w:rsidR="0096057E">
        <w:rPr>
          <w:rFonts w:ascii="Times New Roman" w:hAnsi="Times New Roman" w:cs="Times New Roman"/>
          <w:sz w:val="24"/>
          <w:szCs w:val="24"/>
        </w:rPr>
        <w:t>es in the event he is granted</w:t>
      </w:r>
      <w:r>
        <w:rPr>
          <w:rFonts w:ascii="Times New Roman" w:hAnsi="Times New Roman" w:cs="Times New Roman"/>
          <w:sz w:val="24"/>
          <w:szCs w:val="24"/>
        </w:rPr>
        <w:t xml:space="preserve"> bail by this Court. The applicant’s actions escalated from that of allegations of kidnapping and rape to that of murder. Inasmuch as applicant is presumed innocent until proven guilty, his actions show </w:t>
      </w:r>
      <w:r>
        <w:rPr>
          <w:rFonts w:ascii="Times New Roman" w:hAnsi="Times New Roman" w:cs="Times New Roman"/>
          <w:sz w:val="24"/>
          <w:szCs w:val="24"/>
        </w:rPr>
        <w:lastRenderedPageBreak/>
        <w:t>that he is a danger to society and as such should await his trial whilst incarcerated as he has proved th</w:t>
      </w:r>
      <w:r w:rsidR="00962316">
        <w:rPr>
          <w:rFonts w:ascii="Times New Roman" w:hAnsi="Times New Roman" w:cs="Times New Roman"/>
          <w:sz w:val="24"/>
          <w:szCs w:val="24"/>
        </w:rPr>
        <w:t xml:space="preserve">at he cannot be trusted to behave on bail. </w:t>
      </w:r>
    </w:p>
    <w:p w:rsidR="00962316" w:rsidRDefault="00962316" w:rsidP="00A779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applicant was arrested as he attempted to flee the country into the neighbouring country of Zambia. </w:t>
      </w:r>
      <w:r w:rsidR="003D3DE5">
        <w:rPr>
          <w:rFonts w:ascii="Times New Roman" w:hAnsi="Times New Roman" w:cs="Times New Roman"/>
          <w:sz w:val="24"/>
          <w:szCs w:val="24"/>
        </w:rPr>
        <w:t xml:space="preserve">It is the respondent’s view that applicant if granted bail he would flee the jurisdiction of the court as per his initial attempt. It is thus submitted that applicant is not a proper candidate for bail. </w:t>
      </w:r>
    </w:p>
    <w:p w:rsidR="003133B8" w:rsidRDefault="003D3DE5" w:rsidP="00A779D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3D3DE5">
        <w:rPr>
          <w:rFonts w:ascii="Times New Roman" w:hAnsi="Times New Roman" w:cs="Times New Roman"/>
          <w:i/>
          <w:sz w:val="24"/>
          <w:szCs w:val="24"/>
        </w:rPr>
        <w:t xml:space="preserve">S v </w:t>
      </w:r>
      <w:proofErr w:type="spellStart"/>
      <w:r w:rsidRPr="003D3DE5">
        <w:rPr>
          <w:rFonts w:ascii="Times New Roman" w:hAnsi="Times New Roman" w:cs="Times New Roman"/>
          <w:i/>
          <w:sz w:val="24"/>
          <w:szCs w:val="24"/>
        </w:rPr>
        <w:t>Moyo</w:t>
      </w:r>
      <w:proofErr w:type="spellEnd"/>
      <w:r>
        <w:rPr>
          <w:rFonts w:ascii="Times New Roman" w:hAnsi="Times New Roman" w:cs="Times New Roman"/>
          <w:sz w:val="24"/>
          <w:szCs w:val="24"/>
        </w:rPr>
        <w:t xml:space="preserve"> HB 23/05; it was stated that the more serious the offence and the severe the likely sentence the greater the incentive to abscond which becomes stronger where the evidence against the applicant is so overwhelming that conviction is almost guaranteed. In </w:t>
      </w:r>
      <w:proofErr w:type="spellStart"/>
      <w:r w:rsidRPr="003D3DE5">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is facing a serious charge of murder which could attract a sentence of no less than 20 years imprisonment. In this particular case the state has a strong </w:t>
      </w:r>
      <w:r w:rsidRPr="005F4CD6">
        <w:rPr>
          <w:rFonts w:ascii="Times New Roman" w:hAnsi="Times New Roman" w:cs="Times New Roman"/>
          <w:i/>
          <w:sz w:val="24"/>
          <w:szCs w:val="24"/>
        </w:rPr>
        <w:t>prima facie</w:t>
      </w:r>
      <w:r>
        <w:rPr>
          <w:rFonts w:ascii="Times New Roman" w:hAnsi="Times New Roman" w:cs="Times New Roman"/>
          <w:sz w:val="24"/>
          <w:szCs w:val="24"/>
        </w:rPr>
        <w:t xml:space="preserve"> case as the applicant was seen assaulting and killing the deceased using an axe. The </w:t>
      </w:r>
      <w:r w:rsidR="005F4CD6">
        <w:rPr>
          <w:rFonts w:ascii="Times New Roman" w:hAnsi="Times New Roman" w:cs="Times New Roman"/>
          <w:sz w:val="24"/>
          <w:szCs w:val="24"/>
        </w:rPr>
        <w:t xml:space="preserve">likelihood of a conviction is very high and this would most likely to induce the applicant to abscond and not wait for trial. </w:t>
      </w:r>
    </w:p>
    <w:p w:rsidR="003133B8" w:rsidRPr="003133B8" w:rsidRDefault="003133B8" w:rsidP="00A779DE">
      <w:pPr>
        <w:pStyle w:val="ListParagraph"/>
        <w:spacing w:line="360" w:lineRule="auto"/>
        <w:ind w:left="1080"/>
        <w:jc w:val="both"/>
        <w:rPr>
          <w:rFonts w:ascii="Times New Roman" w:hAnsi="Times New Roman" w:cs="Times New Roman"/>
          <w:sz w:val="24"/>
          <w:szCs w:val="24"/>
        </w:rPr>
      </w:pPr>
    </w:p>
    <w:p w:rsidR="0000755C" w:rsidRDefault="00DF3E9B" w:rsidP="00A779D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must be mentioned at the on</w:t>
      </w:r>
      <w:r w:rsidR="003133B8" w:rsidRPr="003133B8">
        <w:rPr>
          <w:rFonts w:ascii="Times New Roman" w:hAnsi="Times New Roman" w:cs="Times New Roman"/>
          <w:color w:val="000000"/>
          <w:sz w:val="24"/>
          <w:szCs w:val="24"/>
        </w:rPr>
        <w:t>set tha</w:t>
      </w:r>
      <w:r w:rsidR="00BD5BD6">
        <w:rPr>
          <w:rFonts w:ascii="Times New Roman" w:hAnsi="Times New Roman" w:cs="Times New Roman"/>
          <w:color w:val="000000"/>
          <w:sz w:val="24"/>
          <w:szCs w:val="24"/>
        </w:rPr>
        <w:t>t when applicant dre</w:t>
      </w:r>
      <w:r w:rsidR="003133B8">
        <w:rPr>
          <w:rFonts w:ascii="Times New Roman" w:hAnsi="Times New Roman" w:cs="Times New Roman"/>
          <w:color w:val="000000"/>
          <w:sz w:val="24"/>
          <w:szCs w:val="24"/>
        </w:rPr>
        <w:t xml:space="preserve">w his application, he had in his possession Form 242. </w:t>
      </w:r>
      <w:r w:rsidR="00884502">
        <w:rPr>
          <w:rFonts w:ascii="Times New Roman" w:hAnsi="Times New Roman" w:cs="Times New Roman"/>
          <w:color w:val="000000"/>
          <w:sz w:val="24"/>
          <w:szCs w:val="24"/>
        </w:rPr>
        <w:t xml:space="preserve">He in </w:t>
      </w:r>
      <w:r w:rsidR="00377D2F">
        <w:rPr>
          <w:rFonts w:ascii="Times New Roman" w:hAnsi="Times New Roman" w:cs="Times New Roman"/>
          <w:color w:val="000000"/>
          <w:sz w:val="24"/>
          <w:szCs w:val="24"/>
        </w:rPr>
        <w:t>fact attached a copy</w:t>
      </w:r>
      <w:r w:rsidR="00884502">
        <w:rPr>
          <w:rFonts w:ascii="Times New Roman" w:hAnsi="Times New Roman" w:cs="Times New Roman"/>
          <w:color w:val="000000"/>
          <w:sz w:val="24"/>
          <w:szCs w:val="24"/>
        </w:rPr>
        <w:t xml:space="preserve"> Form 242</w:t>
      </w:r>
      <w:r w:rsidR="00377D2F">
        <w:rPr>
          <w:rFonts w:ascii="Times New Roman" w:hAnsi="Times New Roman" w:cs="Times New Roman"/>
          <w:color w:val="000000"/>
          <w:sz w:val="24"/>
          <w:szCs w:val="24"/>
        </w:rPr>
        <w:t xml:space="preserve"> to this application</w:t>
      </w:r>
      <w:r w:rsidR="00884502">
        <w:rPr>
          <w:rFonts w:ascii="Times New Roman" w:hAnsi="Times New Roman" w:cs="Times New Roman"/>
          <w:color w:val="000000"/>
          <w:sz w:val="24"/>
          <w:szCs w:val="24"/>
        </w:rPr>
        <w:t xml:space="preserve">. </w:t>
      </w:r>
      <w:r w:rsidR="003133B8">
        <w:rPr>
          <w:rFonts w:ascii="Times New Roman" w:hAnsi="Times New Roman" w:cs="Times New Roman"/>
          <w:color w:val="000000"/>
          <w:sz w:val="24"/>
          <w:szCs w:val="24"/>
        </w:rPr>
        <w:t xml:space="preserve">He therefore was clear about the basis upon which his admission to bail was being opposed. He did not make any attempt to deal with the basis of the opposition as stated in Section C of Form 242. </w:t>
      </w:r>
      <w:r w:rsidR="003133B8" w:rsidRPr="003133B8">
        <w:rPr>
          <w:rFonts w:ascii="Times New Roman" w:hAnsi="Times New Roman" w:cs="Times New Roman"/>
          <w:color w:val="000000"/>
          <w:sz w:val="24"/>
          <w:szCs w:val="24"/>
        </w:rPr>
        <w:t>This means that the matter will be determined on the basis of the ve</w:t>
      </w:r>
      <w:r w:rsidR="003133B8">
        <w:rPr>
          <w:rFonts w:ascii="Times New Roman" w:hAnsi="Times New Roman" w:cs="Times New Roman"/>
          <w:color w:val="000000"/>
          <w:sz w:val="24"/>
          <w:szCs w:val="24"/>
        </w:rPr>
        <w:t>rsion provided by the prosecution, which is the respondent</w:t>
      </w:r>
      <w:r w:rsidR="003133B8" w:rsidRPr="003133B8">
        <w:rPr>
          <w:rFonts w:ascii="Times New Roman" w:hAnsi="Times New Roman" w:cs="Times New Roman"/>
          <w:color w:val="000000"/>
          <w:sz w:val="24"/>
          <w:szCs w:val="24"/>
        </w:rPr>
        <w:t xml:space="preserve"> here. The facts as se</w:t>
      </w:r>
      <w:r w:rsidR="003133B8">
        <w:rPr>
          <w:rFonts w:ascii="Times New Roman" w:hAnsi="Times New Roman" w:cs="Times New Roman"/>
          <w:color w:val="000000"/>
          <w:sz w:val="24"/>
          <w:szCs w:val="24"/>
        </w:rPr>
        <w:t>t out by the prosecution</w:t>
      </w:r>
      <w:r w:rsidR="003133B8" w:rsidRPr="003133B8">
        <w:rPr>
          <w:rFonts w:ascii="Times New Roman" w:hAnsi="Times New Roman" w:cs="Times New Roman"/>
          <w:color w:val="000000"/>
          <w:sz w:val="24"/>
          <w:szCs w:val="24"/>
        </w:rPr>
        <w:t xml:space="preserve"> are not disputed and as a result they will be taken</w:t>
      </w:r>
      <w:r w:rsidR="003133B8">
        <w:rPr>
          <w:rFonts w:ascii="Times New Roman" w:hAnsi="Times New Roman" w:cs="Times New Roman"/>
          <w:color w:val="000000"/>
          <w:sz w:val="24"/>
          <w:szCs w:val="24"/>
        </w:rPr>
        <w:t>, for the purposes of this application,</w:t>
      </w:r>
      <w:r w:rsidR="003133B8" w:rsidRPr="003133B8">
        <w:rPr>
          <w:rFonts w:ascii="Times New Roman" w:hAnsi="Times New Roman" w:cs="Times New Roman"/>
          <w:color w:val="000000"/>
          <w:sz w:val="24"/>
          <w:szCs w:val="24"/>
        </w:rPr>
        <w:t xml:space="preserve"> as correct. </w:t>
      </w:r>
    </w:p>
    <w:p w:rsidR="00220B81" w:rsidRPr="00220B81" w:rsidRDefault="00220B81" w:rsidP="00A779D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DF3E9B" w:rsidRDefault="00220B81" w:rsidP="00DF3E9B">
      <w:pPr>
        <w:autoSpaceDE w:val="0"/>
        <w:autoSpaceDN w:val="0"/>
        <w:adjustRightInd w:val="0"/>
        <w:spacing w:after="0" w:line="360" w:lineRule="auto"/>
        <w:ind w:firstLine="720"/>
        <w:jc w:val="both"/>
        <w:rPr>
          <w:rFonts w:ascii="Times New Roman" w:hAnsi="Times New Roman" w:cs="Times New Roman"/>
          <w:sz w:val="24"/>
          <w:szCs w:val="24"/>
        </w:rPr>
      </w:pPr>
      <w:r w:rsidRPr="004B6DD7">
        <w:rPr>
          <w:rFonts w:ascii="Times New Roman" w:hAnsi="Times New Roman" w:cs="Times New Roman"/>
          <w:sz w:val="24"/>
          <w:szCs w:val="24"/>
        </w:rPr>
        <w:t xml:space="preserve">Section 117 (3) </w:t>
      </w:r>
      <w:r w:rsidR="004B6DD7" w:rsidRPr="004B6DD7">
        <w:rPr>
          <w:rFonts w:ascii="Times New Roman" w:hAnsi="Times New Roman" w:cs="Times New Roman"/>
          <w:sz w:val="24"/>
          <w:szCs w:val="24"/>
        </w:rPr>
        <w:t xml:space="preserve">(a) </w:t>
      </w:r>
      <w:r w:rsidR="004B6DD7">
        <w:rPr>
          <w:rFonts w:ascii="Times New Roman" w:hAnsi="Times New Roman" w:cs="Times New Roman"/>
          <w:sz w:val="24"/>
          <w:szCs w:val="24"/>
        </w:rPr>
        <w:t xml:space="preserve">of the Criminal Procedure and Evidence Act </w:t>
      </w:r>
      <w:r w:rsidRPr="004B6DD7">
        <w:rPr>
          <w:rFonts w:ascii="Times New Roman" w:hAnsi="Times New Roman" w:cs="Times New Roman"/>
          <w:sz w:val="24"/>
          <w:szCs w:val="24"/>
        </w:rPr>
        <w:t>says</w:t>
      </w:r>
      <w:r w:rsidR="00BD5BD6">
        <w:rPr>
          <w:rFonts w:ascii="Times New Roman" w:hAnsi="Times New Roman" w:cs="Times New Roman"/>
          <w:sz w:val="24"/>
          <w:szCs w:val="24"/>
        </w:rPr>
        <w:t>,</w:t>
      </w:r>
      <w:r w:rsidRPr="004B6DD7">
        <w:rPr>
          <w:rFonts w:ascii="Times New Roman" w:hAnsi="Times New Roman" w:cs="Times New Roman"/>
          <w:sz w:val="24"/>
          <w:szCs w:val="24"/>
        </w:rPr>
        <w:t xml:space="preserve"> in considering whether the ground referred to in subsection (2)(</w:t>
      </w:r>
      <w:r w:rsidRPr="004B6DD7">
        <w:rPr>
          <w:rFonts w:ascii="Times New Roman" w:hAnsi="Times New Roman" w:cs="Times New Roman"/>
          <w:i/>
          <w:iCs/>
          <w:sz w:val="24"/>
          <w:szCs w:val="24"/>
        </w:rPr>
        <w:t>a</w:t>
      </w:r>
      <w:r w:rsidRPr="004B6DD7">
        <w:rPr>
          <w:rFonts w:ascii="Times New Roman" w:hAnsi="Times New Roman" w:cs="Times New Roman"/>
          <w:sz w:val="24"/>
          <w:szCs w:val="24"/>
        </w:rPr>
        <w:t>)(</w:t>
      </w:r>
      <w:proofErr w:type="spellStart"/>
      <w:r w:rsidRPr="004B6DD7">
        <w:rPr>
          <w:rFonts w:ascii="Times New Roman" w:hAnsi="Times New Roman" w:cs="Times New Roman"/>
          <w:sz w:val="24"/>
          <w:szCs w:val="24"/>
        </w:rPr>
        <w:t>i</w:t>
      </w:r>
      <w:proofErr w:type="spellEnd"/>
      <w:r w:rsidRPr="004B6DD7">
        <w:rPr>
          <w:rFonts w:ascii="Times New Roman" w:hAnsi="Times New Roman" w:cs="Times New Roman"/>
          <w:sz w:val="24"/>
          <w:szCs w:val="24"/>
        </w:rPr>
        <w:t>)</w:t>
      </w:r>
      <w:r w:rsidR="004B6DD7">
        <w:rPr>
          <w:rFonts w:ascii="Times New Roman" w:hAnsi="Times New Roman" w:cs="Times New Roman"/>
          <w:sz w:val="24"/>
          <w:szCs w:val="24"/>
        </w:rPr>
        <w:t xml:space="preserve"> (</w:t>
      </w:r>
      <w:r w:rsidR="004B6DD7" w:rsidRPr="004B6DD7">
        <w:rPr>
          <w:rFonts w:ascii="Times New Roman" w:hAnsi="Times New Roman" w:cs="Times New Roman"/>
          <w:sz w:val="24"/>
          <w:szCs w:val="24"/>
        </w:rPr>
        <w:t xml:space="preserve">where there is a likelihood that the accused, if he or she were released on bail, will endanger the safety of the public or any particular person or will commit an offence referred to </w:t>
      </w:r>
      <w:r w:rsidR="004B6DD7">
        <w:rPr>
          <w:rFonts w:ascii="Times New Roman" w:hAnsi="Times New Roman" w:cs="Times New Roman"/>
          <w:sz w:val="24"/>
          <w:szCs w:val="24"/>
        </w:rPr>
        <w:t>in the First Schedule),</w:t>
      </w:r>
      <w:r w:rsidRPr="004B6DD7">
        <w:rPr>
          <w:rFonts w:ascii="Times New Roman" w:hAnsi="Times New Roman" w:cs="Times New Roman"/>
          <w:sz w:val="24"/>
          <w:szCs w:val="24"/>
        </w:rPr>
        <w:t xml:space="preserve"> has been established, the court shall, where applicable, take into account the following </w:t>
      </w:r>
      <w:r w:rsidR="004B6DD7" w:rsidRPr="004B6DD7">
        <w:rPr>
          <w:rFonts w:ascii="Times New Roman" w:hAnsi="Times New Roman" w:cs="Times New Roman"/>
          <w:sz w:val="24"/>
          <w:szCs w:val="24"/>
        </w:rPr>
        <w:t>factors, namely;</w:t>
      </w:r>
      <w:r w:rsidRPr="004B6DD7">
        <w:rPr>
          <w:rFonts w:ascii="Times New Roman" w:hAnsi="Times New Roman" w:cs="Times New Roman"/>
          <w:sz w:val="24"/>
          <w:szCs w:val="24"/>
        </w:rPr>
        <w:t xml:space="preserve"> the degree of violence towards others implicit in </w:t>
      </w:r>
      <w:r w:rsidR="004B6DD7" w:rsidRPr="004B6DD7">
        <w:rPr>
          <w:rFonts w:ascii="Times New Roman" w:hAnsi="Times New Roman" w:cs="Times New Roman"/>
          <w:sz w:val="24"/>
          <w:szCs w:val="24"/>
        </w:rPr>
        <w:t xml:space="preserve">the charge against the accused; </w:t>
      </w:r>
      <w:r w:rsidRPr="004B6DD7">
        <w:rPr>
          <w:rFonts w:ascii="Times New Roman" w:hAnsi="Times New Roman" w:cs="Times New Roman"/>
          <w:sz w:val="24"/>
          <w:szCs w:val="24"/>
        </w:rPr>
        <w:t>any threat of violence which the accus</w:t>
      </w:r>
      <w:r w:rsidR="004B6DD7" w:rsidRPr="004B6DD7">
        <w:rPr>
          <w:rFonts w:ascii="Times New Roman" w:hAnsi="Times New Roman" w:cs="Times New Roman"/>
          <w:sz w:val="24"/>
          <w:szCs w:val="24"/>
        </w:rPr>
        <w:t>ed may have made to any person;</w:t>
      </w:r>
      <w:r w:rsidRPr="004B6DD7">
        <w:rPr>
          <w:rFonts w:ascii="Times New Roman" w:hAnsi="Times New Roman" w:cs="Times New Roman"/>
          <w:sz w:val="24"/>
          <w:szCs w:val="24"/>
        </w:rPr>
        <w:t xml:space="preserve"> the resentment the accused is alleged</w:t>
      </w:r>
      <w:r w:rsidR="004B6DD7" w:rsidRPr="004B6DD7">
        <w:rPr>
          <w:rFonts w:ascii="Times New Roman" w:hAnsi="Times New Roman" w:cs="Times New Roman"/>
          <w:sz w:val="24"/>
          <w:szCs w:val="24"/>
        </w:rPr>
        <w:t xml:space="preserve"> to harbour against any person;</w:t>
      </w:r>
      <w:r w:rsidRPr="004B6DD7">
        <w:rPr>
          <w:rFonts w:ascii="Times New Roman" w:hAnsi="Times New Roman" w:cs="Times New Roman"/>
          <w:sz w:val="24"/>
          <w:szCs w:val="24"/>
        </w:rPr>
        <w:t xml:space="preserve"> any disposition of the accused to commit offences </w:t>
      </w:r>
      <w:r w:rsidRPr="004B6DD7">
        <w:rPr>
          <w:rFonts w:ascii="Times New Roman" w:hAnsi="Times New Roman" w:cs="Times New Roman"/>
          <w:sz w:val="24"/>
          <w:szCs w:val="24"/>
        </w:rPr>
        <w:lastRenderedPageBreak/>
        <w:t>referred to in</w:t>
      </w:r>
      <w:r w:rsidR="004B6DD7" w:rsidRPr="004B6DD7">
        <w:rPr>
          <w:rFonts w:ascii="Times New Roman" w:hAnsi="Times New Roman" w:cs="Times New Roman"/>
          <w:sz w:val="24"/>
          <w:szCs w:val="24"/>
        </w:rPr>
        <w:t xml:space="preserve"> the First Schedule, as evident </w:t>
      </w:r>
      <w:r w:rsidRPr="004B6DD7">
        <w:rPr>
          <w:rFonts w:ascii="Times New Roman" w:hAnsi="Times New Roman" w:cs="Times New Roman"/>
          <w:sz w:val="24"/>
          <w:szCs w:val="24"/>
        </w:rPr>
        <w:t>from his or her pa</w:t>
      </w:r>
      <w:r w:rsidR="004B6DD7" w:rsidRPr="004B6DD7">
        <w:rPr>
          <w:rFonts w:ascii="Times New Roman" w:hAnsi="Times New Roman" w:cs="Times New Roman"/>
          <w:sz w:val="24"/>
          <w:szCs w:val="24"/>
        </w:rPr>
        <w:t>st conduct;</w:t>
      </w:r>
      <w:r w:rsidRPr="004B6DD7">
        <w:rPr>
          <w:rFonts w:ascii="Times New Roman" w:hAnsi="Times New Roman" w:cs="Times New Roman"/>
          <w:sz w:val="24"/>
          <w:szCs w:val="24"/>
        </w:rPr>
        <w:t xml:space="preserve"> any evidence that the accused previously committed an offence referred to in the First Schedule </w:t>
      </w:r>
      <w:r w:rsidR="004B6DD7" w:rsidRPr="004B6DD7">
        <w:rPr>
          <w:rFonts w:ascii="Times New Roman" w:hAnsi="Times New Roman" w:cs="Times New Roman"/>
          <w:sz w:val="24"/>
          <w:szCs w:val="24"/>
        </w:rPr>
        <w:t xml:space="preserve">while released on bail; </w:t>
      </w:r>
      <w:r w:rsidRPr="004B6DD7">
        <w:rPr>
          <w:rFonts w:ascii="Times New Roman" w:hAnsi="Times New Roman" w:cs="Times New Roman"/>
          <w:sz w:val="24"/>
          <w:szCs w:val="24"/>
        </w:rPr>
        <w:t>any other factor which in the opinion of the cou</w:t>
      </w:r>
      <w:r w:rsidR="004B6DD7">
        <w:rPr>
          <w:rFonts w:ascii="Times New Roman" w:hAnsi="Times New Roman" w:cs="Times New Roman"/>
          <w:sz w:val="24"/>
          <w:szCs w:val="24"/>
        </w:rPr>
        <w:t xml:space="preserve">rt should be taken into account. In </w:t>
      </w:r>
      <w:proofErr w:type="spellStart"/>
      <w:r w:rsidR="004B6DD7" w:rsidRPr="004B6DD7">
        <w:rPr>
          <w:rFonts w:ascii="Times New Roman" w:hAnsi="Times New Roman" w:cs="Times New Roman"/>
          <w:i/>
          <w:sz w:val="24"/>
          <w:szCs w:val="24"/>
        </w:rPr>
        <w:t>casu</w:t>
      </w:r>
      <w:proofErr w:type="spellEnd"/>
      <w:r w:rsidR="004B6DD7" w:rsidRPr="004B6DD7">
        <w:rPr>
          <w:rFonts w:ascii="Times New Roman" w:hAnsi="Times New Roman" w:cs="Times New Roman"/>
          <w:i/>
          <w:sz w:val="24"/>
          <w:szCs w:val="24"/>
        </w:rPr>
        <w:t>,</w:t>
      </w:r>
      <w:r w:rsidR="00B35AA9">
        <w:rPr>
          <w:rFonts w:ascii="Times New Roman" w:hAnsi="Times New Roman" w:cs="Times New Roman"/>
          <w:i/>
          <w:sz w:val="24"/>
          <w:szCs w:val="24"/>
        </w:rPr>
        <w:t xml:space="preserve"> </w:t>
      </w:r>
      <w:r w:rsidR="004561B5">
        <w:rPr>
          <w:rFonts w:ascii="Times New Roman" w:hAnsi="Times New Roman" w:cs="Times New Roman"/>
          <w:sz w:val="24"/>
          <w:szCs w:val="24"/>
        </w:rPr>
        <w:t>the prosecution contends that applicant has a</w:t>
      </w:r>
      <w:r w:rsidR="004561B5" w:rsidRPr="0000755C">
        <w:rPr>
          <w:rFonts w:ascii="Times New Roman" w:hAnsi="Times New Roman" w:cs="Times New Roman"/>
          <w:sz w:val="24"/>
          <w:szCs w:val="24"/>
        </w:rPr>
        <w:t xml:space="preserve"> propensity to commit further crimes.</w:t>
      </w:r>
      <w:r w:rsidR="004561B5">
        <w:rPr>
          <w:rFonts w:ascii="Times New Roman" w:hAnsi="Times New Roman" w:cs="Times New Roman"/>
          <w:sz w:val="24"/>
          <w:szCs w:val="24"/>
        </w:rPr>
        <w:t xml:space="preserve"> This is anchored on the allegation</w:t>
      </w:r>
      <w:r>
        <w:rPr>
          <w:rFonts w:ascii="Times New Roman" w:hAnsi="Times New Roman" w:cs="Times New Roman"/>
          <w:sz w:val="24"/>
          <w:szCs w:val="24"/>
        </w:rPr>
        <w:t xml:space="preserve"> that </w:t>
      </w:r>
      <w:r w:rsidR="00B35AA9">
        <w:rPr>
          <w:rFonts w:ascii="Times New Roman" w:hAnsi="Times New Roman" w:cs="Times New Roman"/>
          <w:sz w:val="24"/>
          <w:szCs w:val="24"/>
        </w:rPr>
        <w:t xml:space="preserve">applicant </w:t>
      </w:r>
      <w:r w:rsidRPr="004C23C7">
        <w:rPr>
          <w:rFonts w:ascii="Times New Roman" w:hAnsi="Times New Roman" w:cs="Times New Roman"/>
          <w:sz w:val="24"/>
          <w:szCs w:val="24"/>
        </w:rPr>
        <w:t>commi</w:t>
      </w:r>
      <w:r>
        <w:rPr>
          <w:rFonts w:ascii="Times New Roman" w:hAnsi="Times New Roman" w:cs="Times New Roman"/>
          <w:sz w:val="24"/>
          <w:szCs w:val="24"/>
        </w:rPr>
        <w:t>tted this offence while on bail</w:t>
      </w:r>
      <w:r w:rsidR="00B35AA9">
        <w:rPr>
          <w:rFonts w:ascii="Times New Roman" w:hAnsi="Times New Roman" w:cs="Times New Roman"/>
          <w:sz w:val="24"/>
          <w:szCs w:val="24"/>
        </w:rPr>
        <w:t xml:space="preserve"> </w:t>
      </w:r>
      <w:r w:rsidR="004B6DD7">
        <w:rPr>
          <w:rFonts w:ascii="Times New Roman" w:hAnsi="Times New Roman" w:cs="Times New Roman"/>
          <w:sz w:val="24"/>
          <w:szCs w:val="24"/>
        </w:rPr>
        <w:t xml:space="preserve">for </w:t>
      </w:r>
      <w:r w:rsidRPr="004C23C7">
        <w:rPr>
          <w:rFonts w:ascii="Times New Roman" w:hAnsi="Times New Roman" w:cs="Times New Roman"/>
          <w:sz w:val="24"/>
          <w:szCs w:val="24"/>
        </w:rPr>
        <w:t>kidnapping and rape</w:t>
      </w:r>
      <w:r w:rsidR="004561B5">
        <w:rPr>
          <w:rFonts w:ascii="Times New Roman" w:hAnsi="Times New Roman" w:cs="Times New Roman"/>
          <w:sz w:val="24"/>
          <w:szCs w:val="24"/>
        </w:rPr>
        <w:t>.  H</w:t>
      </w:r>
      <w:r>
        <w:rPr>
          <w:rFonts w:ascii="Times New Roman" w:hAnsi="Times New Roman" w:cs="Times New Roman"/>
          <w:sz w:val="24"/>
          <w:szCs w:val="24"/>
        </w:rPr>
        <w:t xml:space="preserve">e is </w:t>
      </w:r>
      <w:r w:rsidR="004561B5">
        <w:rPr>
          <w:rFonts w:ascii="Times New Roman" w:hAnsi="Times New Roman" w:cs="Times New Roman"/>
          <w:sz w:val="24"/>
          <w:szCs w:val="24"/>
        </w:rPr>
        <w:t xml:space="preserve">also </w:t>
      </w:r>
      <w:r>
        <w:rPr>
          <w:rFonts w:ascii="Times New Roman" w:hAnsi="Times New Roman" w:cs="Times New Roman"/>
          <w:sz w:val="24"/>
          <w:szCs w:val="24"/>
        </w:rPr>
        <w:t>alleged to have threatened</w:t>
      </w:r>
      <w:r w:rsidRPr="004C23C7">
        <w:rPr>
          <w:rFonts w:ascii="Times New Roman" w:hAnsi="Times New Roman" w:cs="Times New Roman"/>
          <w:sz w:val="24"/>
          <w:szCs w:val="24"/>
        </w:rPr>
        <w:t xml:space="preserve"> to</w:t>
      </w:r>
      <w:r>
        <w:rPr>
          <w:rFonts w:ascii="Times New Roman" w:hAnsi="Times New Roman" w:cs="Times New Roman"/>
          <w:sz w:val="24"/>
          <w:szCs w:val="24"/>
        </w:rPr>
        <w:t xml:space="preserve"> kill more relatives of the </w:t>
      </w:r>
      <w:r w:rsidRPr="004C23C7">
        <w:rPr>
          <w:rFonts w:ascii="Times New Roman" w:hAnsi="Times New Roman" w:cs="Times New Roman"/>
          <w:sz w:val="24"/>
          <w:szCs w:val="24"/>
        </w:rPr>
        <w:t>deceased.</w:t>
      </w:r>
      <w:r w:rsidR="00B35AA9">
        <w:rPr>
          <w:rFonts w:ascii="Times New Roman" w:hAnsi="Times New Roman" w:cs="Times New Roman"/>
          <w:sz w:val="24"/>
          <w:szCs w:val="24"/>
        </w:rPr>
        <w:t xml:space="preserve">  </w:t>
      </w:r>
      <w:r w:rsidR="004B6DD7">
        <w:rPr>
          <w:rFonts w:ascii="Times New Roman" w:hAnsi="Times New Roman" w:cs="Times New Roman"/>
          <w:sz w:val="24"/>
          <w:szCs w:val="24"/>
        </w:rPr>
        <w:t xml:space="preserve">I take the view that there is a real likelihood i.e. a </w:t>
      </w:r>
      <w:r w:rsidR="004561B5">
        <w:rPr>
          <w:rFonts w:ascii="Times New Roman" w:hAnsi="Times New Roman" w:cs="Times New Roman"/>
          <w:sz w:val="24"/>
          <w:szCs w:val="24"/>
        </w:rPr>
        <w:t>probability that, if admitted to bail,</w:t>
      </w:r>
      <w:r w:rsidR="004B6DD7" w:rsidRPr="00D169CF">
        <w:rPr>
          <w:rFonts w:ascii="Times New Roman" w:hAnsi="Times New Roman" w:cs="Times New Roman"/>
          <w:sz w:val="24"/>
          <w:szCs w:val="24"/>
        </w:rPr>
        <w:t xml:space="preserve"> such risk will materialise.</w:t>
      </w:r>
    </w:p>
    <w:p w:rsidR="00DF3E9B" w:rsidRDefault="00DF3E9B" w:rsidP="00DF3E9B">
      <w:pPr>
        <w:autoSpaceDE w:val="0"/>
        <w:autoSpaceDN w:val="0"/>
        <w:adjustRightInd w:val="0"/>
        <w:spacing w:after="0" w:line="360" w:lineRule="auto"/>
        <w:ind w:firstLine="720"/>
        <w:jc w:val="both"/>
        <w:rPr>
          <w:rFonts w:ascii="Times New Roman" w:hAnsi="Times New Roman" w:cs="Times New Roman"/>
          <w:sz w:val="24"/>
          <w:szCs w:val="24"/>
        </w:rPr>
      </w:pPr>
    </w:p>
    <w:p w:rsidR="00B17A25" w:rsidRDefault="00625932" w:rsidP="00A779DE">
      <w:pPr>
        <w:spacing w:line="360" w:lineRule="auto"/>
        <w:ind w:firstLine="720"/>
        <w:jc w:val="both"/>
        <w:rPr>
          <w:rFonts w:ascii="Times New Roman" w:hAnsi="Times New Roman" w:cs="Times New Roman"/>
          <w:sz w:val="24"/>
          <w:szCs w:val="24"/>
        </w:rPr>
      </w:pPr>
      <w:r w:rsidRPr="00625932">
        <w:rPr>
          <w:rFonts w:ascii="Times New Roman" w:hAnsi="Times New Roman" w:cs="Times New Roman"/>
          <w:sz w:val="24"/>
          <w:szCs w:val="24"/>
        </w:rPr>
        <w:t>S</w:t>
      </w:r>
      <w:r w:rsidR="00827892" w:rsidRPr="00625932">
        <w:rPr>
          <w:rFonts w:ascii="Times New Roman" w:hAnsi="Times New Roman" w:cs="Times New Roman"/>
          <w:sz w:val="24"/>
          <w:szCs w:val="24"/>
        </w:rPr>
        <w:t xml:space="preserve">ection 117(3)(b) </w:t>
      </w:r>
      <w:r w:rsidRPr="00625932">
        <w:rPr>
          <w:rFonts w:ascii="Times New Roman" w:hAnsi="Times New Roman" w:cs="Times New Roman"/>
          <w:sz w:val="24"/>
          <w:szCs w:val="24"/>
        </w:rPr>
        <w:t>of the Criminal Procedure and Evidence Act , says in considering whether the ground referred to in</w:t>
      </w:r>
      <w:r w:rsidR="00827892" w:rsidRPr="00625932">
        <w:rPr>
          <w:rFonts w:ascii="Times New Roman" w:hAnsi="Times New Roman" w:cs="Times New Roman"/>
          <w:sz w:val="24"/>
          <w:szCs w:val="24"/>
        </w:rPr>
        <w:t xml:space="preserve"> subsection (2)(</w:t>
      </w:r>
      <w:r w:rsidR="00827892" w:rsidRPr="00625932">
        <w:rPr>
          <w:rFonts w:ascii="Times New Roman" w:hAnsi="Times New Roman" w:cs="Times New Roman"/>
          <w:i/>
          <w:iCs/>
          <w:sz w:val="24"/>
          <w:szCs w:val="24"/>
        </w:rPr>
        <w:t>a</w:t>
      </w:r>
      <w:r w:rsidR="00827892" w:rsidRPr="00625932">
        <w:rPr>
          <w:rFonts w:ascii="Times New Roman" w:hAnsi="Times New Roman" w:cs="Times New Roman"/>
          <w:sz w:val="24"/>
          <w:szCs w:val="24"/>
        </w:rPr>
        <w:t xml:space="preserve">)(ii) </w:t>
      </w:r>
      <w:r w:rsidRPr="00625932">
        <w:rPr>
          <w:rFonts w:ascii="Times New Roman" w:hAnsi="Times New Roman" w:cs="Times New Roman"/>
          <w:sz w:val="24"/>
          <w:szCs w:val="24"/>
        </w:rPr>
        <w:t xml:space="preserve">(not stand his or her trial or appear to receive sentence) </w:t>
      </w:r>
      <w:r w:rsidR="00827892" w:rsidRPr="00625932">
        <w:rPr>
          <w:rFonts w:ascii="Times New Roman" w:hAnsi="Times New Roman" w:cs="Times New Roman"/>
          <w:sz w:val="24"/>
          <w:szCs w:val="24"/>
        </w:rPr>
        <w:t>has been established, the court shall take into account</w:t>
      </w:r>
      <w:r w:rsidRPr="00625932">
        <w:rPr>
          <w:rFonts w:ascii="Times New Roman" w:hAnsi="Times New Roman" w:cs="Times New Roman"/>
          <w:sz w:val="24"/>
          <w:szCs w:val="24"/>
        </w:rPr>
        <w:t>;</w:t>
      </w:r>
      <w:r w:rsidR="00827892" w:rsidRPr="00625932">
        <w:rPr>
          <w:rFonts w:ascii="Times New Roman" w:hAnsi="Times New Roman" w:cs="Times New Roman"/>
          <w:sz w:val="24"/>
          <w:szCs w:val="24"/>
        </w:rPr>
        <w:t xml:space="preserve"> the ties of the accused to the place of trial;</w:t>
      </w:r>
      <w:r w:rsidR="003D7420">
        <w:rPr>
          <w:rFonts w:ascii="Times New Roman" w:hAnsi="Times New Roman" w:cs="Times New Roman"/>
          <w:sz w:val="24"/>
          <w:szCs w:val="24"/>
        </w:rPr>
        <w:t xml:space="preserve"> </w:t>
      </w:r>
      <w:r w:rsidR="00827892" w:rsidRPr="00625932">
        <w:rPr>
          <w:rFonts w:ascii="Times New Roman" w:hAnsi="Times New Roman" w:cs="Times New Roman"/>
          <w:sz w:val="24"/>
          <w:szCs w:val="24"/>
        </w:rPr>
        <w:t>the existence and location of assets held by the accused;</w:t>
      </w:r>
      <w:r w:rsidR="003D7420">
        <w:rPr>
          <w:rFonts w:ascii="Times New Roman" w:hAnsi="Times New Roman" w:cs="Times New Roman"/>
          <w:sz w:val="24"/>
          <w:szCs w:val="24"/>
        </w:rPr>
        <w:t xml:space="preserve"> </w:t>
      </w:r>
      <w:r w:rsidR="00827892" w:rsidRPr="00625932">
        <w:rPr>
          <w:rFonts w:ascii="Times New Roman" w:hAnsi="Times New Roman" w:cs="Times New Roman"/>
          <w:sz w:val="24"/>
          <w:szCs w:val="24"/>
        </w:rPr>
        <w:t xml:space="preserve">the accused’s means of travel and his or her possession of or access to travel documents; the nature and gravity of the offence or the nature and gravity of the likely penalty </w:t>
      </w:r>
      <w:r w:rsidR="00DF3E9B" w:rsidRPr="00625932">
        <w:rPr>
          <w:rFonts w:ascii="Times New Roman" w:hAnsi="Times New Roman" w:cs="Times New Roman"/>
          <w:sz w:val="24"/>
          <w:szCs w:val="24"/>
        </w:rPr>
        <w:t>therefore</w:t>
      </w:r>
      <w:r w:rsidR="00827892" w:rsidRPr="00625932">
        <w:rPr>
          <w:rFonts w:ascii="Times New Roman" w:hAnsi="Times New Roman" w:cs="Times New Roman"/>
          <w:sz w:val="24"/>
          <w:szCs w:val="24"/>
        </w:rPr>
        <w:t>; the strength of the case for the prosecution and the corresponding incentive of the accused to</w:t>
      </w:r>
      <w:r w:rsidR="003D7420">
        <w:rPr>
          <w:rFonts w:ascii="Times New Roman" w:hAnsi="Times New Roman" w:cs="Times New Roman"/>
          <w:sz w:val="24"/>
          <w:szCs w:val="24"/>
        </w:rPr>
        <w:t xml:space="preserve"> </w:t>
      </w:r>
      <w:r w:rsidR="00827892" w:rsidRPr="00625932">
        <w:rPr>
          <w:rFonts w:ascii="Times New Roman" w:hAnsi="Times New Roman" w:cs="Times New Roman"/>
          <w:sz w:val="24"/>
          <w:szCs w:val="24"/>
        </w:rPr>
        <w:t>flee; the efficacy of the amount or nature of the bail and enforceability of any bail conditions; any other factor which in the opinion of the cou</w:t>
      </w:r>
      <w:r w:rsidRPr="00625932">
        <w:rPr>
          <w:rFonts w:ascii="Times New Roman" w:hAnsi="Times New Roman" w:cs="Times New Roman"/>
          <w:sz w:val="24"/>
          <w:szCs w:val="24"/>
        </w:rPr>
        <w:t xml:space="preserve">rt should be taken into account. </w:t>
      </w:r>
      <w:r w:rsidRPr="003D7420">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sidRPr="00625932">
        <w:rPr>
          <w:rFonts w:ascii="Times New Roman" w:hAnsi="Times New Roman" w:cs="Times New Roman"/>
          <w:i/>
          <w:sz w:val="24"/>
          <w:szCs w:val="24"/>
        </w:rPr>
        <w:t>casu</w:t>
      </w:r>
      <w:proofErr w:type="spellEnd"/>
      <w:r w:rsidRPr="00625932">
        <w:rPr>
          <w:rFonts w:ascii="Times New Roman" w:hAnsi="Times New Roman" w:cs="Times New Roman"/>
          <w:i/>
          <w:sz w:val="24"/>
          <w:szCs w:val="24"/>
        </w:rPr>
        <w:t>,</w:t>
      </w:r>
      <w:r>
        <w:rPr>
          <w:rFonts w:ascii="Times New Roman" w:hAnsi="Times New Roman" w:cs="Times New Roman"/>
          <w:sz w:val="24"/>
          <w:szCs w:val="24"/>
        </w:rPr>
        <w:t xml:space="preserve"> i</w:t>
      </w:r>
      <w:r w:rsidR="000F618B">
        <w:rPr>
          <w:rFonts w:ascii="Times New Roman" w:hAnsi="Times New Roman" w:cs="Times New Roman"/>
          <w:sz w:val="24"/>
          <w:szCs w:val="24"/>
        </w:rPr>
        <w:t>t is further contended</w:t>
      </w:r>
      <w:r w:rsidR="003D7420">
        <w:rPr>
          <w:rFonts w:ascii="Times New Roman" w:hAnsi="Times New Roman" w:cs="Times New Roman"/>
          <w:sz w:val="24"/>
          <w:szCs w:val="24"/>
        </w:rPr>
        <w:t xml:space="preserve"> </w:t>
      </w:r>
      <w:r>
        <w:rPr>
          <w:rFonts w:ascii="Times New Roman" w:hAnsi="Times New Roman" w:cs="Times New Roman"/>
          <w:sz w:val="24"/>
          <w:szCs w:val="24"/>
        </w:rPr>
        <w:t xml:space="preserve">for the prosecution </w:t>
      </w:r>
      <w:r w:rsidR="00220B81" w:rsidRPr="004C23C7">
        <w:rPr>
          <w:rFonts w:ascii="Times New Roman" w:hAnsi="Times New Roman" w:cs="Times New Roman"/>
          <w:sz w:val="24"/>
          <w:szCs w:val="24"/>
        </w:rPr>
        <w:t>t</w:t>
      </w:r>
      <w:r>
        <w:rPr>
          <w:rFonts w:ascii="Times New Roman" w:hAnsi="Times New Roman" w:cs="Times New Roman"/>
          <w:sz w:val="24"/>
          <w:szCs w:val="24"/>
        </w:rPr>
        <w:t>hat applicant</w:t>
      </w:r>
      <w:r w:rsidR="00220B81" w:rsidRPr="004C23C7">
        <w:rPr>
          <w:rFonts w:ascii="Times New Roman" w:hAnsi="Times New Roman" w:cs="Times New Roman"/>
          <w:sz w:val="24"/>
          <w:szCs w:val="24"/>
        </w:rPr>
        <w:t xml:space="preserve"> is likely to abscond, as h</w:t>
      </w:r>
      <w:r>
        <w:rPr>
          <w:rFonts w:ascii="Times New Roman" w:hAnsi="Times New Roman" w:cs="Times New Roman"/>
          <w:sz w:val="24"/>
          <w:szCs w:val="24"/>
        </w:rPr>
        <w:t>e was arrested at Bulawayo</w:t>
      </w:r>
      <w:r w:rsidR="003D7420">
        <w:rPr>
          <w:rFonts w:ascii="Times New Roman" w:hAnsi="Times New Roman" w:cs="Times New Roman"/>
          <w:sz w:val="24"/>
          <w:szCs w:val="24"/>
        </w:rPr>
        <w:t xml:space="preserve"> </w:t>
      </w:r>
      <w:r w:rsidR="00220B81" w:rsidRPr="004C23C7">
        <w:rPr>
          <w:rFonts w:ascii="Times New Roman" w:hAnsi="Times New Roman" w:cs="Times New Roman"/>
          <w:sz w:val="24"/>
          <w:szCs w:val="24"/>
        </w:rPr>
        <w:t xml:space="preserve">Kraal after he was attempting to flee to Zambia. </w:t>
      </w:r>
      <w:r>
        <w:rPr>
          <w:rFonts w:ascii="Times New Roman" w:hAnsi="Times New Roman" w:cs="Times New Roman"/>
          <w:sz w:val="24"/>
          <w:szCs w:val="24"/>
        </w:rPr>
        <w:t xml:space="preserve">Such an allegation </w:t>
      </w:r>
      <w:r w:rsidR="00042CC8">
        <w:rPr>
          <w:rFonts w:ascii="Times New Roman" w:hAnsi="Times New Roman" w:cs="Times New Roman"/>
          <w:sz w:val="24"/>
          <w:szCs w:val="24"/>
        </w:rPr>
        <w:t xml:space="preserve">shows that applicant is desirous of absconding. </w:t>
      </w:r>
      <w:r>
        <w:rPr>
          <w:rFonts w:ascii="Times New Roman" w:hAnsi="Times New Roman" w:cs="Times New Roman"/>
          <w:sz w:val="24"/>
          <w:szCs w:val="24"/>
        </w:rPr>
        <w:t xml:space="preserve">I am of the view that, if admitted to bail, he will abscond, and not stand trial. </w:t>
      </w:r>
    </w:p>
    <w:p w:rsidR="002856A7" w:rsidRPr="00B17A25" w:rsidRDefault="00B17A25" w:rsidP="00A779DE">
      <w:pPr>
        <w:spacing w:line="360" w:lineRule="auto"/>
        <w:ind w:firstLine="720"/>
        <w:jc w:val="both"/>
        <w:rPr>
          <w:rFonts w:ascii="Times New Roman" w:hAnsi="Times New Roman" w:cs="Times New Roman"/>
          <w:sz w:val="24"/>
          <w:szCs w:val="24"/>
        </w:rPr>
      </w:pPr>
      <w:r w:rsidRPr="00B17A25">
        <w:rPr>
          <w:rFonts w:ascii="Times New Roman" w:hAnsi="Times New Roman" w:cs="Times New Roman"/>
          <w:sz w:val="24"/>
          <w:szCs w:val="24"/>
        </w:rPr>
        <w:t xml:space="preserve">The strength of the prosecution case is a relevant factor </w:t>
      </w:r>
      <w:r w:rsidRPr="00B17A25">
        <w:rPr>
          <w:rFonts w:ascii="Times New Roman" w:hAnsi="Times New Roman" w:cs="Times New Roman"/>
          <w:color w:val="000000"/>
          <w:sz w:val="24"/>
          <w:szCs w:val="24"/>
        </w:rPr>
        <w:t xml:space="preserve">that this court will have to consider </w:t>
      </w:r>
      <w:r w:rsidRPr="00B17A25">
        <w:rPr>
          <w:rFonts w:ascii="Times New Roman" w:hAnsi="Times New Roman" w:cs="Times New Roman"/>
          <w:sz w:val="24"/>
          <w:szCs w:val="24"/>
        </w:rPr>
        <w:t xml:space="preserve">in deciding what the interests of justice are. Applicant was seen assaulting and killing the deceased using an axe. </w:t>
      </w:r>
      <w:r w:rsidR="00625932" w:rsidRPr="00382854">
        <w:rPr>
          <w:rFonts w:ascii="Times New Roman" w:hAnsi="Times New Roman" w:cs="Times New Roman"/>
          <w:color w:val="000000" w:themeColor="text1"/>
          <w:sz w:val="24"/>
          <w:szCs w:val="24"/>
        </w:rPr>
        <w:t xml:space="preserve">In view of the above, I find that the state has a strong </w:t>
      </w:r>
      <w:r w:rsidR="00625932" w:rsidRPr="00382854">
        <w:rPr>
          <w:rFonts w:ascii="Times New Roman" w:hAnsi="Times New Roman" w:cs="Times New Roman"/>
          <w:i/>
          <w:iCs/>
          <w:color w:val="000000" w:themeColor="text1"/>
          <w:sz w:val="24"/>
          <w:szCs w:val="24"/>
        </w:rPr>
        <w:t xml:space="preserve">prima facie </w:t>
      </w:r>
      <w:r w:rsidR="00625932" w:rsidRPr="00382854">
        <w:rPr>
          <w:rFonts w:ascii="Times New Roman" w:hAnsi="Times New Roman" w:cs="Times New Roman"/>
          <w:color w:val="000000" w:themeColor="text1"/>
          <w:sz w:val="24"/>
          <w:szCs w:val="24"/>
        </w:rPr>
        <w:t>case against the applicant. He is facing a serious charge of</w:t>
      </w:r>
      <w:r w:rsidR="0015043A" w:rsidRPr="00382854">
        <w:rPr>
          <w:rFonts w:ascii="Times New Roman" w:hAnsi="Times New Roman" w:cs="Times New Roman"/>
          <w:color w:val="000000" w:themeColor="text1"/>
          <w:sz w:val="24"/>
          <w:szCs w:val="24"/>
        </w:rPr>
        <w:t xml:space="preserve"> murder. If convicted, he is</w:t>
      </w:r>
      <w:r w:rsidR="00625932" w:rsidRPr="00382854">
        <w:rPr>
          <w:rFonts w:ascii="Times New Roman" w:hAnsi="Times New Roman" w:cs="Times New Roman"/>
          <w:color w:val="000000" w:themeColor="text1"/>
          <w:sz w:val="24"/>
          <w:szCs w:val="24"/>
        </w:rPr>
        <w:t xml:space="preserve"> most likely going to be sentenced to </w:t>
      </w:r>
      <w:r w:rsidR="0015043A" w:rsidRPr="00382854">
        <w:rPr>
          <w:rFonts w:ascii="Times New Roman" w:hAnsi="Times New Roman" w:cs="Times New Roman"/>
          <w:color w:val="000000" w:themeColor="text1"/>
          <w:sz w:val="24"/>
          <w:szCs w:val="24"/>
        </w:rPr>
        <w:t xml:space="preserve">a </w:t>
      </w:r>
      <w:bookmarkStart w:id="0" w:name="_GoBack"/>
      <w:bookmarkEnd w:id="0"/>
      <w:r w:rsidR="00625932" w:rsidRPr="00382854">
        <w:rPr>
          <w:rFonts w:ascii="Times New Roman" w:hAnsi="Times New Roman" w:cs="Times New Roman"/>
          <w:color w:val="000000" w:themeColor="text1"/>
          <w:sz w:val="24"/>
          <w:szCs w:val="24"/>
        </w:rPr>
        <w:t>lengthy custodial term, thus he will be tempted to abscond and not stand trial.</w:t>
      </w:r>
      <w:r w:rsidR="003D7420" w:rsidRPr="00382854">
        <w:rPr>
          <w:rFonts w:ascii="Times New Roman" w:hAnsi="Times New Roman" w:cs="Times New Roman"/>
          <w:color w:val="000000" w:themeColor="text1"/>
          <w:sz w:val="24"/>
          <w:szCs w:val="24"/>
        </w:rPr>
        <w:t xml:space="preserve">  </w:t>
      </w:r>
      <w:proofErr w:type="gramStart"/>
      <w:r w:rsidR="00625932" w:rsidRPr="00B17A25">
        <w:rPr>
          <w:rFonts w:ascii="Times New Roman" w:hAnsi="Times New Roman" w:cs="Times New Roman"/>
          <w:color w:val="1F1F1F"/>
          <w:sz w:val="24"/>
          <w:szCs w:val="24"/>
        </w:rPr>
        <w:t>The temptation for the applicant to abscond if granted bail is real.</w:t>
      </w:r>
      <w:proofErr w:type="gramEnd"/>
      <w:r w:rsidR="00625932" w:rsidRPr="00B17A25">
        <w:rPr>
          <w:rFonts w:ascii="Times New Roman" w:hAnsi="Times New Roman" w:cs="Times New Roman"/>
          <w:color w:val="1F1F1F"/>
          <w:sz w:val="24"/>
          <w:szCs w:val="24"/>
        </w:rPr>
        <w:t xml:space="preserve"> </w:t>
      </w:r>
      <w:r w:rsidR="00625932" w:rsidRPr="00B17A25">
        <w:rPr>
          <w:rFonts w:ascii="Times New Roman" w:hAnsi="Times New Roman" w:cs="Times New Roman"/>
          <w:sz w:val="24"/>
          <w:szCs w:val="24"/>
        </w:rPr>
        <w:t>Where there is the slightest indication that applicant’s release on bail might prejudice the interest of justice the court must not opt for that route.</w:t>
      </w:r>
    </w:p>
    <w:p w:rsidR="00B35AA9" w:rsidRDefault="00B35AA9" w:rsidP="00A779DE">
      <w:pPr>
        <w:pStyle w:val="Default"/>
        <w:spacing w:line="360" w:lineRule="auto"/>
        <w:jc w:val="both"/>
        <w:rPr>
          <w:b/>
          <w:bCs/>
        </w:rPr>
      </w:pPr>
    </w:p>
    <w:p w:rsidR="00F66274" w:rsidRPr="00F66274" w:rsidRDefault="00F66274" w:rsidP="00A779DE">
      <w:pPr>
        <w:pStyle w:val="Default"/>
        <w:spacing w:line="360" w:lineRule="auto"/>
        <w:jc w:val="both"/>
        <w:rPr>
          <w:b/>
          <w:bCs/>
        </w:rPr>
      </w:pPr>
      <w:r w:rsidRPr="00F66274">
        <w:rPr>
          <w:b/>
          <w:bCs/>
        </w:rPr>
        <w:lastRenderedPageBreak/>
        <w:t xml:space="preserve">Disposition </w:t>
      </w:r>
    </w:p>
    <w:p w:rsidR="00F66274" w:rsidRPr="00F66274" w:rsidRDefault="00F66274" w:rsidP="00A779DE">
      <w:pPr>
        <w:pStyle w:val="Default"/>
        <w:spacing w:line="360" w:lineRule="auto"/>
        <w:jc w:val="both"/>
      </w:pPr>
    </w:p>
    <w:p w:rsidR="00F66274" w:rsidRDefault="00F66274" w:rsidP="00A779DE">
      <w:pPr>
        <w:pStyle w:val="Default"/>
        <w:spacing w:line="360" w:lineRule="auto"/>
        <w:ind w:firstLine="720"/>
        <w:jc w:val="both"/>
      </w:pPr>
      <w:r w:rsidRPr="00F66274">
        <w:t>I am satisfied that it is not in the interests o</w:t>
      </w:r>
      <w:r>
        <w:t xml:space="preserve">f justice to admit Mr Denny </w:t>
      </w:r>
      <w:proofErr w:type="spellStart"/>
      <w:r>
        <w:t>Mumpande</w:t>
      </w:r>
      <w:proofErr w:type="spellEnd"/>
      <w:r w:rsidRPr="00F66274">
        <w:t xml:space="preserve"> to bail pending trial. Wherefore, the application for bail pending trial must fail, and accordingly, I order as follows: </w:t>
      </w:r>
    </w:p>
    <w:p w:rsidR="00F66274" w:rsidRPr="00F66274" w:rsidRDefault="00F66274" w:rsidP="00A779DE">
      <w:pPr>
        <w:pStyle w:val="Default"/>
        <w:spacing w:line="360" w:lineRule="auto"/>
        <w:ind w:firstLine="720"/>
        <w:jc w:val="both"/>
      </w:pPr>
    </w:p>
    <w:p w:rsidR="00F66274" w:rsidRPr="00F66274" w:rsidRDefault="00F66274" w:rsidP="00A779DE">
      <w:pPr>
        <w:pStyle w:val="Default"/>
        <w:spacing w:line="360" w:lineRule="auto"/>
        <w:jc w:val="both"/>
      </w:pPr>
      <w:r w:rsidRPr="00F66274">
        <w:t xml:space="preserve">The application for bail is accordingly dismissed. </w:t>
      </w:r>
    </w:p>
    <w:p w:rsidR="00F66274" w:rsidRDefault="00F66274" w:rsidP="00A779DE">
      <w:pPr>
        <w:pStyle w:val="Default"/>
        <w:spacing w:line="360" w:lineRule="auto"/>
        <w:jc w:val="both"/>
      </w:pPr>
    </w:p>
    <w:p w:rsidR="00382854" w:rsidRPr="00F66274" w:rsidRDefault="00382854" w:rsidP="00A779DE">
      <w:pPr>
        <w:pStyle w:val="Default"/>
        <w:spacing w:line="360" w:lineRule="auto"/>
        <w:jc w:val="both"/>
      </w:pPr>
    </w:p>
    <w:p w:rsidR="00F66274" w:rsidRPr="00F66274" w:rsidRDefault="00F66274" w:rsidP="00A779DE">
      <w:pPr>
        <w:spacing w:line="360" w:lineRule="auto"/>
        <w:jc w:val="both"/>
        <w:rPr>
          <w:rFonts w:ascii="Times New Roman" w:hAnsi="Times New Roman" w:cs="Times New Roman"/>
          <w:sz w:val="24"/>
          <w:szCs w:val="24"/>
        </w:rPr>
      </w:pPr>
      <w:r w:rsidRPr="00F66274">
        <w:rPr>
          <w:rFonts w:ascii="Times New Roman" w:hAnsi="Times New Roman" w:cs="Times New Roman"/>
          <w:i/>
          <w:iCs/>
          <w:sz w:val="24"/>
          <w:szCs w:val="24"/>
        </w:rPr>
        <w:t>National Prosecuting Authority</w:t>
      </w:r>
      <w:r w:rsidRPr="00F66274">
        <w:rPr>
          <w:rFonts w:ascii="Times New Roman" w:hAnsi="Times New Roman" w:cs="Times New Roman"/>
          <w:sz w:val="24"/>
          <w:szCs w:val="24"/>
        </w:rPr>
        <w:t>, respondent’s legal practitioners</w:t>
      </w:r>
    </w:p>
    <w:sectPr w:rsidR="00F66274" w:rsidRPr="00F66274" w:rsidSect="0042300C">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39A" w:rsidRDefault="00CB439A" w:rsidP="002954E3">
      <w:pPr>
        <w:spacing w:after="0" w:line="240" w:lineRule="auto"/>
      </w:pPr>
      <w:r>
        <w:separator/>
      </w:r>
    </w:p>
  </w:endnote>
  <w:endnote w:type="continuationSeparator" w:id="1">
    <w:p w:rsidR="00CB439A" w:rsidRDefault="00CB439A" w:rsidP="00295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39A" w:rsidRDefault="00CB439A" w:rsidP="002954E3">
      <w:pPr>
        <w:spacing w:after="0" w:line="240" w:lineRule="auto"/>
      </w:pPr>
      <w:r>
        <w:separator/>
      </w:r>
    </w:p>
  </w:footnote>
  <w:footnote w:type="continuationSeparator" w:id="1">
    <w:p w:rsidR="00CB439A" w:rsidRDefault="00CB439A" w:rsidP="002954E3">
      <w:pPr>
        <w:spacing w:after="0" w:line="240" w:lineRule="auto"/>
      </w:pPr>
      <w:r>
        <w:continuationSeparator/>
      </w:r>
    </w:p>
  </w:footnote>
  <w:footnote w:id="2">
    <w:p w:rsidR="002954E3" w:rsidRPr="002954E3" w:rsidRDefault="002954E3" w:rsidP="002954E3">
      <w:pPr>
        <w:pStyle w:val="FootnoteText"/>
        <w:jc w:val="both"/>
        <w:rPr>
          <w:rFonts w:ascii="Times New Roman" w:hAnsi="Times New Roman" w:cs="Times New Roman"/>
        </w:rPr>
      </w:pPr>
      <w:r w:rsidRPr="002954E3">
        <w:rPr>
          <w:rStyle w:val="FootnoteReference"/>
          <w:rFonts w:ascii="Times New Roman" w:hAnsi="Times New Roman" w:cs="Times New Roman"/>
        </w:rPr>
        <w:footnoteRef/>
      </w:r>
      <w:r w:rsidRPr="002954E3">
        <w:rPr>
          <w:rFonts w:ascii="Times New Roman" w:hAnsi="Times New Roman" w:cs="Times New Roman"/>
        </w:rPr>
        <w:t xml:space="preserve"> Paragraph 4 of Practice Directive 2 of 2021 Part III: Hearing of urgent chamber and bail applications: 4) With effect from 22 January 2021, a Judge may consider and dispose of an urgent chamber or bail application on the papers without calling the parties to make oral representations or arguments. Provided that in respect of bail applications, parties shall be at liberty to file Heads of Arguments with or immediately after filing their applications or opposing papers.</w:t>
      </w:r>
    </w:p>
    <w:p w:rsidR="002954E3" w:rsidRDefault="002954E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7144"/>
      <w:docPartObj>
        <w:docPartGallery w:val="Page Numbers (Top of Page)"/>
        <w:docPartUnique/>
      </w:docPartObj>
    </w:sdtPr>
    <w:sdtEndPr>
      <w:rPr>
        <w:rFonts w:ascii="Times New Roman" w:hAnsi="Times New Roman" w:cs="Times New Roman"/>
        <w:sz w:val="24"/>
        <w:szCs w:val="24"/>
      </w:rPr>
    </w:sdtEndPr>
    <w:sdtContent>
      <w:p w:rsidR="00A779DE" w:rsidRPr="00A779DE" w:rsidRDefault="0080593D">
        <w:pPr>
          <w:pStyle w:val="Header"/>
          <w:jc w:val="right"/>
          <w:rPr>
            <w:rFonts w:ascii="Times New Roman" w:hAnsi="Times New Roman" w:cs="Times New Roman"/>
            <w:sz w:val="24"/>
            <w:szCs w:val="24"/>
          </w:rPr>
        </w:pPr>
        <w:r w:rsidRPr="00A779DE">
          <w:rPr>
            <w:rFonts w:ascii="Times New Roman" w:hAnsi="Times New Roman" w:cs="Times New Roman"/>
            <w:sz w:val="24"/>
            <w:szCs w:val="24"/>
          </w:rPr>
          <w:fldChar w:fldCharType="begin"/>
        </w:r>
        <w:r w:rsidR="00A779DE" w:rsidRPr="00A779DE">
          <w:rPr>
            <w:rFonts w:ascii="Times New Roman" w:hAnsi="Times New Roman" w:cs="Times New Roman"/>
            <w:sz w:val="24"/>
            <w:szCs w:val="24"/>
          </w:rPr>
          <w:instrText xml:space="preserve"> PAGE   \* MERGEFORMAT </w:instrText>
        </w:r>
        <w:r w:rsidRPr="00A779DE">
          <w:rPr>
            <w:rFonts w:ascii="Times New Roman" w:hAnsi="Times New Roman" w:cs="Times New Roman"/>
            <w:sz w:val="24"/>
            <w:szCs w:val="24"/>
          </w:rPr>
          <w:fldChar w:fldCharType="separate"/>
        </w:r>
        <w:r w:rsidR="00382854">
          <w:rPr>
            <w:rFonts w:ascii="Times New Roman" w:hAnsi="Times New Roman" w:cs="Times New Roman"/>
            <w:noProof/>
            <w:sz w:val="24"/>
            <w:szCs w:val="24"/>
          </w:rPr>
          <w:t>5</w:t>
        </w:r>
        <w:r w:rsidRPr="00A779DE">
          <w:rPr>
            <w:rFonts w:ascii="Times New Roman" w:hAnsi="Times New Roman" w:cs="Times New Roman"/>
            <w:sz w:val="24"/>
            <w:szCs w:val="24"/>
          </w:rPr>
          <w:fldChar w:fldCharType="end"/>
        </w:r>
      </w:p>
      <w:p w:rsidR="00A779DE" w:rsidRPr="00A779DE" w:rsidRDefault="00A779DE">
        <w:pPr>
          <w:pStyle w:val="Header"/>
          <w:jc w:val="right"/>
          <w:rPr>
            <w:rFonts w:ascii="Times New Roman" w:hAnsi="Times New Roman" w:cs="Times New Roman"/>
            <w:sz w:val="24"/>
            <w:szCs w:val="24"/>
          </w:rPr>
        </w:pPr>
        <w:r w:rsidRPr="00A779DE">
          <w:rPr>
            <w:rFonts w:ascii="Times New Roman" w:hAnsi="Times New Roman" w:cs="Times New Roman"/>
            <w:sz w:val="24"/>
            <w:szCs w:val="24"/>
          </w:rPr>
          <w:t>HB</w:t>
        </w:r>
        <w:r w:rsidR="00B511CF">
          <w:rPr>
            <w:rFonts w:ascii="Times New Roman" w:hAnsi="Times New Roman" w:cs="Times New Roman"/>
            <w:sz w:val="24"/>
            <w:szCs w:val="24"/>
          </w:rPr>
          <w:t xml:space="preserve"> 11/21</w:t>
        </w:r>
      </w:p>
      <w:p w:rsidR="00A779DE" w:rsidRPr="00A779DE" w:rsidRDefault="00A779DE">
        <w:pPr>
          <w:pStyle w:val="Header"/>
          <w:jc w:val="right"/>
          <w:rPr>
            <w:rFonts w:ascii="Times New Roman" w:hAnsi="Times New Roman" w:cs="Times New Roman"/>
            <w:sz w:val="24"/>
            <w:szCs w:val="24"/>
          </w:rPr>
        </w:pPr>
        <w:r w:rsidRPr="00A779DE">
          <w:rPr>
            <w:rFonts w:ascii="Times New Roman" w:hAnsi="Times New Roman" w:cs="Times New Roman"/>
            <w:sz w:val="24"/>
            <w:szCs w:val="24"/>
          </w:rPr>
          <w:t>HCB 369/20</w:t>
        </w:r>
      </w:p>
      <w:p w:rsidR="00A779DE" w:rsidRPr="00A779DE" w:rsidRDefault="00A779DE">
        <w:pPr>
          <w:pStyle w:val="Header"/>
          <w:jc w:val="right"/>
          <w:rPr>
            <w:rFonts w:ascii="Times New Roman" w:hAnsi="Times New Roman" w:cs="Times New Roman"/>
            <w:sz w:val="24"/>
            <w:szCs w:val="24"/>
          </w:rPr>
        </w:pPr>
        <w:r w:rsidRPr="00A779DE">
          <w:rPr>
            <w:rFonts w:ascii="Times New Roman" w:hAnsi="Times New Roman" w:cs="Times New Roman"/>
            <w:sz w:val="24"/>
            <w:szCs w:val="24"/>
          </w:rPr>
          <w:t>XREF CRB NO. BNG 261/20</w:t>
        </w:r>
      </w:p>
    </w:sdtContent>
  </w:sdt>
  <w:p w:rsidR="00A779DE" w:rsidRPr="00A779DE" w:rsidRDefault="00A779D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7F9E"/>
    <w:multiLevelType w:val="hybridMultilevel"/>
    <w:tmpl w:val="E182F7EA"/>
    <w:lvl w:ilvl="0" w:tplc="72F478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934CE"/>
    <w:rsid w:val="0000755C"/>
    <w:rsid w:val="00042CC8"/>
    <w:rsid w:val="000708C5"/>
    <w:rsid w:val="000F618B"/>
    <w:rsid w:val="0015043A"/>
    <w:rsid w:val="001934CE"/>
    <w:rsid w:val="001E5F6C"/>
    <w:rsid w:val="00220B81"/>
    <w:rsid w:val="00236034"/>
    <w:rsid w:val="002856A7"/>
    <w:rsid w:val="002954E3"/>
    <w:rsid w:val="003133B8"/>
    <w:rsid w:val="00377D2F"/>
    <w:rsid w:val="00382854"/>
    <w:rsid w:val="003D323B"/>
    <w:rsid w:val="003D3DE5"/>
    <w:rsid w:val="003D7420"/>
    <w:rsid w:val="0042300C"/>
    <w:rsid w:val="004561B5"/>
    <w:rsid w:val="004B6DD7"/>
    <w:rsid w:val="004C23C7"/>
    <w:rsid w:val="005F4CD6"/>
    <w:rsid w:val="00625932"/>
    <w:rsid w:val="00667B77"/>
    <w:rsid w:val="00680815"/>
    <w:rsid w:val="006825CA"/>
    <w:rsid w:val="0080593D"/>
    <w:rsid w:val="00827892"/>
    <w:rsid w:val="00884502"/>
    <w:rsid w:val="008C2EEB"/>
    <w:rsid w:val="009443CE"/>
    <w:rsid w:val="0096057E"/>
    <w:rsid w:val="00962316"/>
    <w:rsid w:val="00A779DE"/>
    <w:rsid w:val="00B17A25"/>
    <w:rsid w:val="00B24C15"/>
    <w:rsid w:val="00B35AA9"/>
    <w:rsid w:val="00B511CF"/>
    <w:rsid w:val="00BD5BD6"/>
    <w:rsid w:val="00C349A3"/>
    <w:rsid w:val="00CB439A"/>
    <w:rsid w:val="00D169CF"/>
    <w:rsid w:val="00D43233"/>
    <w:rsid w:val="00D63DB7"/>
    <w:rsid w:val="00DA709F"/>
    <w:rsid w:val="00DF3E9B"/>
    <w:rsid w:val="00EE3EF2"/>
    <w:rsid w:val="00F66274"/>
    <w:rsid w:val="00FB2C39"/>
    <w:rsid w:val="00FB41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34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4C15"/>
    <w:pPr>
      <w:ind w:left="720"/>
      <w:contextualSpacing/>
    </w:pPr>
  </w:style>
  <w:style w:type="paragraph" w:styleId="FootnoteText">
    <w:name w:val="footnote text"/>
    <w:basedOn w:val="Normal"/>
    <w:link w:val="FootnoteTextChar"/>
    <w:uiPriority w:val="99"/>
    <w:semiHidden/>
    <w:unhideWhenUsed/>
    <w:rsid w:val="002954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4E3"/>
    <w:rPr>
      <w:sz w:val="20"/>
      <w:szCs w:val="20"/>
    </w:rPr>
  </w:style>
  <w:style w:type="character" w:styleId="FootnoteReference">
    <w:name w:val="footnote reference"/>
    <w:basedOn w:val="DefaultParagraphFont"/>
    <w:uiPriority w:val="99"/>
    <w:semiHidden/>
    <w:unhideWhenUsed/>
    <w:rsid w:val="002954E3"/>
    <w:rPr>
      <w:vertAlign w:val="superscript"/>
    </w:rPr>
  </w:style>
  <w:style w:type="paragraph" w:styleId="NoSpacing">
    <w:name w:val="No Spacing"/>
    <w:uiPriority w:val="1"/>
    <w:qFormat/>
    <w:rsid w:val="006825CA"/>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A77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9DE"/>
  </w:style>
  <w:style w:type="paragraph" w:styleId="Footer">
    <w:name w:val="footer"/>
    <w:basedOn w:val="Normal"/>
    <w:link w:val="FooterChar"/>
    <w:uiPriority w:val="99"/>
    <w:semiHidden/>
    <w:unhideWhenUsed/>
    <w:rsid w:val="00A779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79D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4052-719B-4C5E-A4AB-5B2BF4B7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18</cp:revision>
  <dcterms:created xsi:type="dcterms:W3CDTF">2021-01-27T16:24:00Z</dcterms:created>
  <dcterms:modified xsi:type="dcterms:W3CDTF">2021-02-02T10:50:00Z</dcterms:modified>
</cp:coreProperties>
</file>