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832" w:rsidRPr="008218EC" w:rsidRDefault="00661832" w:rsidP="008218EC">
      <w:pPr>
        <w:spacing w:after="0" w:line="240" w:lineRule="auto"/>
        <w:jc w:val="both"/>
        <w:rPr>
          <w:rFonts w:ascii="Times New Roman" w:hAnsi="Times New Roman" w:cs="Times New Roman"/>
          <w:sz w:val="24"/>
          <w:szCs w:val="24"/>
        </w:rPr>
      </w:pPr>
      <w:bookmarkStart w:id="0" w:name="_GoBack"/>
      <w:bookmarkEnd w:id="0"/>
      <w:r w:rsidRPr="008218EC">
        <w:rPr>
          <w:rFonts w:ascii="Times New Roman" w:hAnsi="Times New Roman" w:cs="Times New Roman"/>
          <w:sz w:val="24"/>
          <w:szCs w:val="24"/>
        </w:rPr>
        <w:t>DAVID CHAMANGA</w:t>
      </w:r>
    </w:p>
    <w:p w:rsidR="00661832" w:rsidRPr="008218EC" w:rsidRDefault="008218EC"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versus</w:t>
      </w:r>
    </w:p>
    <w:p w:rsidR="00661832" w:rsidRPr="008218EC" w:rsidRDefault="00661832"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MINISTER OF HOME AFFAIRS AND CULTURE AND HERITAGE</w:t>
      </w:r>
    </w:p>
    <w:p w:rsidR="00661832" w:rsidRPr="008218EC" w:rsidRDefault="008218EC"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and</w:t>
      </w:r>
    </w:p>
    <w:p w:rsidR="00661832" w:rsidRPr="008218EC" w:rsidRDefault="00661832"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THE COMMISSIONER GENERAL OF POLICE</w:t>
      </w:r>
    </w:p>
    <w:p w:rsidR="00661832" w:rsidRPr="008218EC" w:rsidRDefault="008218EC"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and</w:t>
      </w:r>
    </w:p>
    <w:p w:rsidR="00661832" w:rsidRPr="008218EC" w:rsidRDefault="00661832"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OFFICER IN CHARGE MUTOKO CID</w:t>
      </w:r>
    </w:p>
    <w:p w:rsidR="00661832" w:rsidRPr="008218EC" w:rsidRDefault="008218EC"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and</w:t>
      </w:r>
    </w:p>
    <w:p w:rsidR="00661832" w:rsidRDefault="00661832" w:rsidP="008218EC">
      <w:pPr>
        <w:spacing w:after="0" w:line="240" w:lineRule="auto"/>
        <w:jc w:val="both"/>
        <w:rPr>
          <w:rFonts w:ascii="Times New Roman" w:hAnsi="Times New Roman" w:cs="Times New Roman"/>
          <w:sz w:val="24"/>
          <w:szCs w:val="24"/>
        </w:rPr>
      </w:pPr>
      <w:r w:rsidRPr="008218EC">
        <w:rPr>
          <w:rFonts w:ascii="Times New Roman" w:hAnsi="Times New Roman" w:cs="Times New Roman"/>
          <w:sz w:val="24"/>
          <w:szCs w:val="24"/>
        </w:rPr>
        <w:t>SERGEANT MAFA</w:t>
      </w:r>
    </w:p>
    <w:p w:rsidR="008218EC" w:rsidRPr="008218EC" w:rsidRDefault="008218EC" w:rsidP="008218EC">
      <w:pPr>
        <w:spacing w:after="0" w:line="240" w:lineRule="auto"/>
        <w:jc w:val="both"/>
        <w:rPr>
          <w:rFonts w:ascii="Times New Roman" w:hAnsi="Times New Roman" w:cs="Times New Roman"/>
          <w:sz w:val="24"/>
          <w:szCs w:val="24"/>
        </w:rPr>
      </w:pPr>
    </w:p>
    <w:p w:rsidR="008218EC" w:rsidRDefault="008218EC" w:rsidP="008218EC">
      <w:pPr>
        <w:pStyle w:val="NoSpacing"/>
        <w:jc w:val="both"/>
        <w:rPr>
          <w:rFonts w:ascii="Times New Roman" w:hAnsi="Times New Roman" w:cs="Times New Roman"/>
          <w:sz w:val="24"/>
          <w:szCs w:val="24"/>
        </w:rPr>
      </w:pPr>
    </w:p>
    <w:p w:rsidR="00661832" w:rsidRPr="008218EC" w:rsidRDefault="00661832" w:rsidP="008218EC">
      <w:pPr>
        <w:pStyle w:val="NoSpacing"/>
        <w:jc w:val="both"/>
        <w:rPr>
          <w:rFonts w:ascii="Times New Roman" w:hAnsi="Times New Roman" w:cs="Times New Roman"/>
          <w:sz w:val="24"/>
          <w:szCs w:val="24"/>
        </w:rPr>
      </w:pPr>
      <w:r w:rsidRPr="008218EC">
        <w:rPr>
          <w:rFonts w:ascii="Times New Roman" w:hAnsi="Times New Roman" w:cs="Times New Roman"/>
          <w:sz w:val="24"/>
          <w:szCs w:val="24"/>
        </w:rPr>
        <w:t>HIGH COURT OF ZIMBABWE</w:t>
      </w:r>
    </w:p>
    <w:p w:rsidR="00661832" w:rsidRPr="008218EC" w:rsidRDefault="00661832" w:rsidP="008218EC">
      <w:pPr>
        <w:pStyle w:val="NoSpacing"/>
        <w:jc w:val="both"/>
        <w:rPr>
          <w:rFonts w:ascii="Times New Roman" w:hAnsi="Times New Roman" w:cs="Times New Roman"/>
          <w:sz w:val="24"/>
          <w:szCs w:val="24"/>
        </w:rPr>
      </w:pPr>
      <w:r w:rsidRPr="008218EC">
        <w:rPr>
          <w:rFonts w:ascii="Times New Roman" w:hAnsi="Times New Roman" w:cs="Times New Roman"/>
          <w:sz w:val="24"/>
          <w:szCs w:val="24"/>
        </w:rPr>
        <w:t>TAGU J</w:t>
      </w:r>
    </w:p>
    <w:p w:rsidR="00D21AA7" w:rsidRPr="008218EC" w:rsidRDefault="00661832" w:rsidP="008218EC">
      <w:pPr>
        <w:pStyle w:val="NoSpacing"/>
        <w:jc w:val="both"/>
        <w:rPr>
          <w:rFonts w:ascii="Times New Roman" w:hAnsi="Times New Roman" w:cs="Times New Roman"/>
          <w:sz w:val="24"/>
          <w:szCs w:val="24"/>
        </w:rPr>
      </w:pPr>
      <w:r w:rsidRPr="008218EC">
        <w:rPr>
          <w:rFonts w:ascii="Times New Roman" w:hAnsi="Times New Roman" w:cs="Times New Roman"/>
          <w:sz w:val="24"/>
          <w:szCs w:val="24"/>
        </w:rPr>
        <w:t>HARARE 4 N</w:t>
      </w:r>
      <w:r w:rsidR="008218EC" w:rsidRPr="008218EC">
        <w:rPr>
          <w:rFonts w:ascii="Times New Roman" w:hAnsi="Times New Roman" w:cs="Times New Roman"/>
          <w:sz w:val="24"/>
          <w:szCs w:val="24"/>
        </w:rPr>
        <w:t>ovember</w:t>
      </w:r>
      <w:r w:rsidRPr="008218EC">
        <w:rPr>
          <w:rFonts w:ascii="Times New Roman" w:hAnsi="Times New Roman" w:cs="Times New Roman"/>
          <w:sz w:val="24"/>
          <w:szCs w:val="24"/>
        </w:rPr>
        <w:t xml:space="preserve"> 2020 </w:t>
      </w:r>
      <w:r w:rsidR="008218EC" w:rsidRPr="008218EC">
        <w:rPr>
          <w:rFonts w:ascii="Times New Roman" w:hAnsi="Times New Roman" w:cs="Times New Roman"/>
          <w:sz w:val="24"/>
          <w:szCs w:val="24"/>
        </w:rPr>
        <w:t>and</w:t>
      </w:r>
      <w:r w:rsidRPr="008218EC">
        <w:rPr>
          <w:rFonts w:ascii="Times New Roman" w:hAnsi="Times New Roman" w:cs="Times New Roman"/>
          <w:sz w:val="24"/>
          <w:szCs w:val="24"/>
        </w:rPr>
        <w:t xml:space="preserve"> </w:t>
      </w:r>
      <w:r w:rsidR="00D21AA7" w:rsidRPr="008218EC">
        <w:rPr>
          <w:rFonts w:ascii="Times New Roman" w:hAnsi="Times New Roman" w:cs="Times New Roman"/>
          <w:sz w:val="24"/>
          <w:szCs w:val="24"/>
        </w:rPr>
        <w:t>13 J</w:t>
      </w:r>
      <w:r w:rsidR="008218EC" w:rsidRPr="008218EC">
        <w:rPr>
          <w:rFonts w:ascii="Times New Roman" w:hAnsi="Times New Roman" w:cs="Times New Roman"/>
          <w:sz w:val="24"/>
          <w:szCs w:val="24"/>
        </w:rPr>
        <w:t>anuary</w:t>
      </w:r>
      <w:r w:rsidRPr="008218EC">
        <w:rPr>
          <w:rFonts w:ascii="Times New Roman" w:hAnsi="Times New Roman" w:cs="Times New Roman"/>
          <w:sz w:val="24"/>
          <w:szCs w:val="24"/>
        </w:rPr>
        <w:t xml:space="preserve"> 2021</w:t>
      </w:r>
    </w:p>
    <w:p w:rsidR="00D21AA7" w:rsidRPr="008218EC" w:rsidRDefault="00D21AA7" w:rsidP="008218EC">
      <w:pPr>
        <w:pStyle w:val="NoSpacing"/>
        <w:spacing w:line="360" w:lineRule="auto"/>
        <w:jc w:val="both"/>
        <w:rPr>
          <w:rFonts w:ascii="Times New Roman" w:hAnsi="Times New Roman" w:cs="Times New Roman"/>
          <w:sz w:val="24"/>
          <w:szCs w:val="24"/>
        </w:rPr>
      </w:pPr>
    </w:p>
    <w:p w:rsidR="008218EC" w:rsidRDefault="008218EC" w:rsidP="008218EC">
      <w:pPr>
        <w:pStyle w:val="NoSpacing"/>
        <w:spacing w:line="360" w:lineRule="auto"/>
        <w:jc w:val="both"/>
        <w:rPr>
          <w:rFonts w:ascii="Times New Roman" w:hAnsi="Times New Roman" w:cs="Times New Roman"/>
          <w:b/>
          <w:sz w:val="24"/>
          <w:szCs w:val="24"/>
        </w:rPr>
      </w:pPr>
    </w:p>
    <w:p w:rsidR="00661832" w:rsidRPr="008218EC" w:rsidRDefault="00661832" w:rsidP="008218EC">
      <w:pPr>
        <w:pStyle w:val="NoSpacing"/>
        <w:spacing w:line="360" w:lineRule="auto"/>
        <w:jc w:val="both"/>
        <w:rPr>
          <w:rFonts w:ascii="Times New Roman" w:hAnsi="Times New Roman" w:cs="Times New Roman"/>
          <w:b/>
          <w:sz w:val="24"/>
          <w:szCs w:val="24"/>
        </w:rPr>
      </w:pPr>
      <w:r w:rsidRPr="008218EC">
        <w:rPr>
          <w:rFonts w:ascii="Times New Roman" w:hAnsi="Times New Roman" w:cs="Times New Roman"/>
          <w:b/>
          <w:sz w:val="24"/>
          <w:szCs w:val="24"/>
        </w:rPr>
        <w:t xml:space="preserve">Opposed </w:t>
      </w:r>
      <w:r w:rsidR="008218EC">
        <w:rPr>
          <w:rFonts w:ascii="Times New Roman" w:hAnsi="Times New Roman" w:cs="Times New Roman"/>
          <w:b/>
          <w:sz w:val="24"/>
          <w:szCs w:val="24"/>
        </w:rPr>
        <w:t>A</w:t>
      </w:r>
      <w:r w:rsidRPr="008218EC">
        <w:rPr>
          <w:rFonts w:ascii="Times New Roman" w:hAnsi="Times New Roman" w:cs="Times New Roman"/>
          <w:b/>
          <w:sz w:val="24"/>
          <w:szCs w:val="24"/>
        </w:rPr>
        <w:t>pplication</w:t>
      </w:r>
    </w:p>
    <w:p w:rsidR="00D21AA7" w:rsidRPr="008218EC" w:rsidRDefault="00D21AA7" w:rsidP="008218EC">
      <w:pPr>
        <w:pStyle w:val="NoSpacing"/>
        <w:spacing w:line="360" w:lineRule="auto"/>
        <w:jc w:val="both"/>
        <w:rPr>
          <w:rFonts w:ascii="Times New Roman" w:hAnsi="Times New Roman" w:cs="Times New Roman"/>
          <w:b/>
          <w:sz w:val="24"/>
          <w:szCs w:val="24"/>
        </w:rPr>
      </w:pPr>
    </w:p>
    <w:p w:rsidR="00661832" w:rsidRPr="008218EC" w:rsidRDefault="00661832" w:rsidP="008218EC">
      <w:pPr>
        <w:pStyle w:val="NoSpacing"/>
        <w:jc w:val="both"/>
        <w:rPr>
          <w:rFonts w:ascii="Times New Roman" w:hAnsi="Times New Roman" w:cs="Times New Roman"/>
          <w:sz w:val="24"/>
          <w:szCs w:val="24"/>
        </w:rPr>
      </w:pPr>
      <w:r w:rsidRPr="008218EC">
        <w:rPr>
          <w:rFonts w:ascii="Times New Roman" w:hAnsi="Times New Roman" w:cs="Times New Roman"/>
          <w:i/>
          <w:sz w:val="24"/>
          <w:szCs w:val="24"/>
        </w:rPr>
        <w:t>D</w:t>
      </w:r>
      <w:r w:rsidR="00D21AA7" w:rsidRPr="008218EC">
        <w:rPr>
          <w:rFonts w:ascii="Times New Roman" w:hAnsi="Times New Roman" w:cs="Times New Roman"/>
          <w:i/>
          <w:sz w:val="24"/>
          <w:szCs w:val="24"/>
        </w:rPr>
        <w:t>.</w:t>
      </w:r>
      <w:r w:rsidRPr="008218EC">
        <w:rPr>
          <w:rFonts w:ascii="Times New Roman" w:hAnsi="Times New Roman" w:cs="Times New Roman"/>
          <w:i/>
          <w:sz w:val="24"/>
          <w:szCs w:val="24"/>
        </w:rPr>
        <w:t xml:space="preserve"> Kawenda</w:t>
      </w:r>
      <w:r w:rsidRPr="008218EC">
        <w:rPr>
          <w:rFonts w:ascii="Times New Roman" w:hAnsi="Times New Roman" w:cs="Times New Roman"/>
          <w:sz w:val="24"/>
          <w:szCs w:val="24"/>
        </w:rPr>
        <w:t>, for plaintiff</w:t>
      </w:r>
    </w:p>
    <w:p w:rsidR="00D21AA7" w:rsidRPr="008218EC" w:rsidRDefault="00661832" w:rsidP="008218EC">
      <w:pPr>
        <w:pStyle w:val="NoSpacing"/>
        <w:jc w:val="both"/>
        <w:rPr>
          <w:rFonts w:ascii="Times New Roman" w:hAnsi="Times New Roman" w:cs="Times New Roman"/>
          <w:sz w:val="24"/>
          <w:szCs w:val="24"/>
        </w:rPr>
      </w:pPr>
      <w:r w:rsidRPr="008218EC">
        <w:rPr>
          <w:rFonts w:ascii="Times New Roman" w:hAnsi="Times New Roman" w:cs="Times New Roman"/>
          <w:i/>
          <w:sz w:val="24"/>
          <w:szCs w:val="24"/>
        </w:rPr>
        <w:t>B. Moyo</w:t>
      </w:r>
      <w:r w:rsidRPr="008218EC">
        <w:rPr>
          <w:rFonts w:ascii="Times New Roman" w:hAnsi="Times New Roman" w:cs="Times New Roman"/>
          <w:sz w:val="24"/>
          <w:szCs w:val="24"/>
        </w:rPr>
        <w:t xml:space="preserve">, for </w:t>
      </w:r>
      <w:r w:rsidR="00D21AA7" w:rsidRPr="008218EC">
        <w:rPr>
          <w:rFonts w:ascii="Times New Roman" w:hAnsi="Times New Roman" w:cs="Times New Roman"/>
          <w:sz w:val="24"/>
          <w:szCs w:val="24"/>
        </w:rPr>
        <w:t>defendants</w:t>
      </w:r>
    </w:p>
    <w:p w:rsidR="00D21AA7" w:rsidRPr="008218EC" w:rsidRDefault="00D21AA7" w:rsidP="008218EC">
      <w:pPr>
        <w:pStyle w:val="NoSpacing"/>
        <w:spacing w:line="360" w:lineRule="auto"/>
        <w:jc w:val="both"/>
        <w:rPr>
          <w:rFonts w:ascii="Times New Roman" w:hAnsi="Times New Roman" w:cs="Times New Roman"/>
          <w:sz w:val="24"/>
          <w:szCs w:val="24"/>
        </w:rPr>
      </w:pPr>
    </w:p>
    <w:p w:rsidR="00191482" w:rsidRPr="008218EC" w:rsidRDefault="00D21AA7" w:rsidP="008218EC">
      <w:pPr>
        <w:spacing w:after="0" w:line="360" w:lineRule="auto"/>
        <w:jc w:val="both"/>
        <w:rPr>
          <w:rFonts w:ascii="Times New Roman" w:hAnsi="Times New Roman" w:cs="Times New Roman"/>
          <w:sz w:val="24"/>
          <w:szCs w:val="24"/>
        </w:rPr>
      </w:pPr>
      <w:r w:rsidRPr="008218EC">
        <w:rPr>
          <w:rFonts w:ascii="Times New Roman" w:hAnsi="Times New Roman" w:cs="Times New Roman"/>
          <w:sz w:val="24"/>
          <w:szCs w:val="24"/>
        </w:rPr>
        <w:t xml:space="preserve">                     TAGU J:</w:t>
      </w:r>
      <w:r w:rsidR="00661832" w:rsidRPr="008218EC">
        <w:rPr>
          <w:rFonts w:ascii="Times New Roman" w:hAnsi="Times New Roman" w:cs="Times New Roman"/>
          <w:sz w:val="24"/>
          <w:szCs w:val="24"/>
        </w:rPr>
        <w:t xml:space="preserve"> </w:t>
      </w:r>
      <w:r w:rsidR="00FB1DCB" w:rsidRPr="008218EC">
        <w:rPr>
          <w:rFonts w:ascii="Times New Roman" w:hAnsi="Times New Roman" w:cs="Times New Roman"/>
          <w:sz w:val="24"/>
          <w:szCs w:val="24"/>
        </w:rPr>
        <w:t>The defendant</w:t>
      </w:r>
      <w:r w:rsidR="00A5532E" w:rsidRPr="008218EC">
        <w:rPr>
          <w:rFonts w:ascii="Times New Roman" w:hAnsi="Times New Roman" w:cs="Times New Roman"/>
          <w:sz w:val="24"/>
          <w:szCs w:val="24"/>
        </w:rPr>
        <w:t>s</w:t>
      </w:r>
      <w:r w:rsidR="00FB1DCB" w:rsidRPr="008218EC">
        <w:rPr>
          <w:rFonts w:ascii="Times New Roman" w:hAnsi="Times New Roman" w:cs="Times New Roman"/>
          <w:sz w:val="24"/>
          <w:szCs w:val="24"/>
        </w:rPr>
        <w:t xml:space="preserve"> filed a special plea</w:t>
      </w:r>
      <w:r w:rsidR="00A5532E" w:rsidRPr="008218EC">
        <w:rPr>
          <w:rFonts w:ascii="Times New Roman" w:hAnsi="Times New Roman" w:cs="Times New Roman"/>
          <w:sz w:val="24"/>
          <w:szCs w:val="24"/>
        </w:rPr>
        <w:t xml:space="preserve"> to the plaintiff’s summons as amplified in the plaintiff’s declaration. According to the plaintiff’s declaration the plaintiff is has been a long standing member of the Movement for Democratic Change,</w:t>
      </w:r>
      <w:r w:rsidR="00425C7D" w:rsidRPr="008218EC">
        <w:rPr>
          <w:rFonts w:ascii="Times New Roman" w:hAnsi="Times New Roman" w:cs="Times New Roman"/>
          <w:sz w:val="24"/>
          <w:szCs w:val="24"/>
        </w:rPr>
        <w:t xml:space="preserve"> (MDC)</w:t>
      </w:r>
      <w:r w:rsidR="00A5532E" w:rsidRPr="008218EC">
        <w:rPr>
          <w:rFonts w:ascii="Times New Roman" w:hAnsi="Times New Roman" w:cs="Times New Roman"/>
          <w:sz w:val="24"/>
          <w:szCs w:val="24"/>
        </w:rPr>
        <w:t xml:space="preserve"> one of Zimbabwe’s leading opposition party. The defendants are members of the Zimbabwe</w:t>
      </w:r>
      <w:r w:rsidR="00425C7D" w:rsidRPr="008218EC">
        <w:rPr>
          <w:rFonts w:ascii="Times New Roman" w:hAnsi="Times New Roman" w:cs="Times New Roman"/>
          <w:sz w:val="24"/>
          <w:szCs w:val="24"/>
        </w:rPr>
        <w:t xml:space="preserve"> R</w:t>
      </w:r>
      <w:r w:rsidR="00A5532E" w:rsidRPr="008218EC">
        <w:rPr>
          <w:rFonts w:ascii="Times New Roman" w:hAnsi="Times New Roman" w:cs="Times New Roman"/>
          <w:sz w:val="24"/>
          <w:szCs w:val="24"/>
        </w:rPr>
        <w:t xml:space="preserve">epublic Police. </w:t>
      </w:r>
      <w:r w:rsidR="00425C7D" w:rsidRPr="008218EC">
        <w:rPr>
          <w:rFonts w:ascii="Times New Roman" w:hAnsi="Times New Roman" w:cs="Times New Roman"/>
          <w:sz w:val="24"/>
          <w:szCs w:val="24"/>
        </w:rPr>
        <w:t>He alleged that as a result of his affiliation with the MDC,</w:t>
      </w:r>
      <w:r w:rsidR="00A5532E" w:rsidRPr="008218EC">
        <w:rPr>
          <w:rFonts w:ascii="Times New Roman" w:hAnsi="Times New Roman" w:cs="Times New Roman"/>
          <w:sz w:val="24"/>
          <w:szCs w:val="24"/>
        </w:rPr>
        <w:t xml:space="preserve"> </w:t>
      </w:r>
      <w:r w:rsidR="00425C7D" w:rsidRPr="008218EC">
        <w:rPr>
          <w:rFonts w:ascii="Times New Roman" w:hAnsi="Times New Roman" w:cs="Times New Roman"/>
          <w:sz w:val="24"/>
          <w:szCs w:val="24"/>
        </w:rPr>
        <w:t xml:space="preserve">he has over the years been subjected to harassment and torture by fellow members in his community who are active members of the Ruling Party Zanu PF. As a result on 7 August 2018 the plaintiff’s homestead was burnt beyond recognition leading to the destruction of his Agricultural products, domestic animals, household furniture, three bedroom home and personal belongings. The matter was reported to Criminal Investigations Department of Mutoko as Malicious Damage to property as defined in Section 140 (1) of the Criminal Law (Codification </w:t>
      </w:r>
      <w:r w:rsidR="00191482" w:rsidRPr="008218EC">
        <w:rPr>
          <w:rFonts w:ascii="Times New Roman" w:hAnsi="Times New Roman" w:cs="Times New Roman"/>
          <w:sz w:val="24"/>
          <w:szCs w:val="24"/>
        </w:rPr>
        <w:t>a</w:t>
      </w:r>
      <w:r w:rsidR="00C83540" w:rsidRPr="008218EC">
        <w:rPr>
          <w:rFonts w:ascii="Times New Roman" w:hAnsi="Times New Roman" w:cs="Times New Roman"/>
          <w:sz w:val="24"/>
          <w:szCs w:val="24"/>
        </w:rPr>
        <w:t>nd Reform) Act [</w:t>
      </w:r>
      <w:r w:rsidR="00C83540" w:rsidRPr="00E362A3">
        <w:rPr>
          <w:rFonts w:ascii="Times New Roman" w:hAnsi="Times New Roman" w:cs="Times New Roman"/>
          <w:i/>
          <w:sz w:val="24"/>
          <w:szCs w:val="24"/>
        </w:rPr>
        <w:t>Chapter 9.23</w:t>
      </w:r>
      <w:r w:rsidR="00C83540" w:rsidRPr="008218EC">
        <w:rPr>
          <w:rFonts w:ascii="Times New Roman" w:hAnsi="Times New Roman" w:cs="Times New Roman"/>
          <w:sz w:val="24"/>
          <w:szCs w:val="24"/>
        </w:rPr>
        <w:t>]. N</w:t>
      </w:r>
      <w:r w:rsidR="00191482" w:rsidRPr="008218EC">
        <w:rPr>
          <w:rFonts w:ascii="Times New Roman" w:hAnsi="Times New Roman" w:cs="Times New Roman"/>
          <w:sz w:val="24"/>
          <w:szCs w:val="24"/>
        </w:rPr>
        <w:t>o effective investigations were carried out as far as this matter was concerned thereby allowing the plaintiff to be vulnerable. This was the second incident since sometime in 2013 just after the Presidential elections his home and property was destroyed in the very same manner. Reports were made to the Zimbabwe Republic Police in Mutoko and no proper investigations were carried out neither were any arrests made.</w:t>
      </w:r>
    </w:p>
    <w:p w:rsidR="00BB2741" w:rsidRPr="008218EC" w:rsidRDefault="00191482" w:rsidP="008218EC">
      <w:pPr>
        <w:spacing w:after="0" w:line="360" w:lineRule="auto"/>
        <w:jc w:val="both"/>
        <w:rPr>
          <w:rFonts w:ascii="Times New Roman" w:hAnsi="Times New Roman" w:cs="Times New Roman"/>
          <w:sz w:val="24"/>
          <w:szCs w:val="24"/>
        </w:rPr>
      </w:pPr>
      <w:r w:rsidRPr="008218EC">
        <w:rPr>
          <w:rFonts w:ascii="Times New Roman" w:hAnsi="Times New Roman" w:cs="Times New Roman"/>
          <w:sz w:val="24"/>
          <w:szCs w:val="24"/>
        </w:rPr>
        <w:lastRenderedPageBreak/>
        <w:t>On the 27</w:t>
      </w:r>
      <w:r w:rsidRPr="008218EC">
        <w:rPr>
          <w:rFonts w:ascii="Times New Roman" w:hAnsi="Times New Roman" w:cs="Times New Roman"/>
          <w:sz w:val="24"/>
          <w:szCs w:val="24"/>
          <w:vertAlign w:val="superscript"/>
        </w:rPr>
        <w:t>th</w:t>
      </w:r>
      <w:r w:rsidRPr="008218EC">
        <w:rPr>
          <w:rFonts w:ascii="Times New Roman" w:hAnsi="Times New Roman" w:cs="Times New Roman"/>
          <w:sz w:val="24"/>
          <w:szCs w:val="24"/>
        </w:rPr>
        <w:t xml:space="preserve"> November 2019 the plaintiff issued summons against the defendants for Constitutional damages against the defendants for failure to effectively investigate </w:t>
      </w:r>
      <w:r w:rsidR="008A513F" w:rsidRPr="008218EC">
        <w:rPr>
          <w:rFonts w:ascii="Times New Roman" w:hAnsi="Times New Roman" w:cs="Times New Roman"/>
          <w:sz w:val="24"/>
          <w:szCs w:val="24"/>
        </w:rPr>
        <w:t xml:space="preserve">the incidence in terms of Section 219 (1) (a) (e) </w:t>
      </w:r>
      <w:r w:rsidR="00D37212" w:rsidRPr="008218EC">
        <w:rPr>
          <w:rFonts w:ascii="Times New Roman" w:hAnsi="Times New Roman" w:cs="Times New Roman"/>
          <w:sz w:val="24"/>
          <w:szCs w:val="24"/>
        </w:rPr>
        <w:t xml:space="preserve">(3) </w:t>
      </w:r>
      <w:r w:rsidR="008A513F" w:rsidRPr="008218EC">
        <w:rPr>
          <w:rFonts w:ascii="Times New Roman" w:hAnsi="Times New Roman" w:cs="Times New Roman"/>
          <w:sz w:val="24"/>
          <w:szCs w:val="24"/>
        </w:rPr>
        <w:t xml:space="preserve">of the Constitution of Zimbabwe, whereby he was claiming ZWL$500 000.00 </w:t>
      </w:r>
      <w:r w:rsidR="00D37212" w:rsidRPr="008218EC">
        <w:rPr>
          <w:rFonts w:ascii="Times New Roman" w:hAnsi="Times New Roman" w:cs="Times New Roman"/>
          <w:sz w:val="24"/>
          <w:szCs w:val="24"/>
        </w:rPr>
        <w:t>being</w:t>
      </w:r>
      <w:r w:rsidR="008A513F" w:rsidRPr="008218EC">
        <w:rPr>
          <w:rFonts w:ascii="Times New Roman" w:hAnsi="Times New Roman" w:cs="Times New Roman"/>
          <w:sz w:val="24"/>
          <w:szCs w:val="24"/>
        </w:rPr>
        <w:t xml:space="preserve"> delictual Constitutional damages in respect of non-patrimonial loss suffered as a result of the defendants’ failure to carry out its</w:t>
      </w:r>
      <w:r w:rsidR="00D37212" w:rsidRPr="008218EC">
        <w:rPr>
          <w:rFonts w:ascii="Times New Roman" w:hAnsi="Times New Roman" w:cs="Times New Roman"/>
          <w:sz w:val="24"/>
          <w:szCs w:val="24"/>
        </w:rPr>
        <w:t xml:space="preserve"> constitutional duty.</w:t>
      </w:r>
    </w:p>
    <w:p w:rsidR="00CB4364"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2741" w:rsidRPr="008218EC">
        <w:rPr>
          <w:rFonts w:ascii="Times New Roman" w:hAnsi="Times New Roman" w:cs="Times New Roman"/>
          <w:sz w:val="24"/>
          <w:szCs w:val="24"/>
        </w:rPr>
        <w:t>Having been served with the Summons the defendants filed a special plea in bar to the effect that the plaintiff failed to comply with the provisions of section 70 of the Police Act [</w:t>
      </w:r>
      <w:r w:rsidR="00BB2741" w:rsidRPr="008218EC">
        <w:rPr>
          <w:rFonts w:ascii="Times New Roman" w:hAnsi="Times New Roman" w:cs="Times New Roman"/>
          <w:i/>
          <w:sz w:val="24"/>
          <w:szCs w:val="24"/>
        </w:rPr>
        <w:t>Chapter</w:t>
      </w:r>
      <w:r w:rsidR="00BB2741" w:rsidRPr="008218EC">
        <w:rPr>
          <w:rFonts w:ascii="Times New Roman" w:hAnsi="Times New Roman" w:cs="Times New Roman"/>
          <w:sz w:val="24"/>
          <w:szCs w:val="24"/>
        </w:rPr>
        <w:t xml:space="preserve"> </w:t>
      </w:r>
      <w:r w:rsidR="00BB2741" w:rsidRPr="008218EC">
        <w:rPr>
          <w:rFonts w:ascii="Times New Roman" w:hAnsi="Times New Roman" w:cs="Times New Roman"/>
          <w:i/>
          <w:sz w:val="24"/>
          <w:szCs w:val="24"/>
        </w:rPr>
        <w:t>10.11</w:t>
      </w:r>
      <w:r w:rsidR="00BB2741" w:rsidRPr="008218EC">
        <w:rPr>
          <w:rFonts w:ascii="Times New Roman" w:hAnsi="Times New Roman" w:cs="Times New Roman"/>
          <w:sz w:val="24"/>
          <w:szCs w:val="24"/>
        </w:rPr>
        <w:t>] in that the cause of action arose on the 1</w:t>
      </w:r>
      <w:r w:rsidR="00BB2741" w:rsidRPr="008218EC">
        <w:rPr>
          <w:rFonts w:ascii="Times New Roman" w:hAnsi="Times New Roman" w:cs="Times New Roman"/>
          <w:sz w:val="24"/>
          <w:szCs w:val="24"/>
          <w:vertAlign w:val="superscript"/>
        </w:rPr>
        <w:t>st</w:t>
      </w:r>
      <w:r w:rsidR="00BB2741" w:rsidRPr="008218EC">
        <w:rPr>
          <w:rFonts w:ascii="Times New Roman" w:hAnsi="Times New Roman" w:cs="Times New Roman"/>
          <w:sz w:val="24"/>
          <w:szCs w:val="24"/>
        </w:rPr>
        <w:t xml:space="preserve"> of </w:t>
      </w:r>
      <w:r w:rsidR="00CB4364" w:rsidRPr="008218EC">
        <w:rPr>
          <w:rFonts w:ascii="Times New Roman" w:hAnsi="Times New Roman" w:cs="Times New Roman"/>
          <w:sz w:val="24"/>
          <w:szCs w:val="24"/>
        </w:rPr>
        <w:t>September 2018 but the plaintiff only acted on 4 December 2019, 15 months after the cause of action arose. The</w:t>
      </w:r>
      <w:r w:rsidR="00E362A3">
        <w:rPr>
          <w:rFonts w:ascii="Times New Roman" w:hAnsi="Times New Roman" w:cs="Times New Roman"/>
          <w:sz w:val="24"/>
          <w:szCs w:val="24"/>
        </w:rPr>
        <w:t>y</w:t>
      </w:r>
      <w:r w:rsidR="00CB4364" w:rsidRPr="008218EC">
        <w:rPr>
          <w:rFonts w:ascii="Times New Roman" w:hAnsi="Times New Roman" w:cs="Times New Roman"/>
          <w:sz w:val="24"/>
          <w:szCs w:val="24"/>
        </w:rPr>
        <w:t xml:space="preserve"> prayed that the claim be dismissed with costs.</w:t>
      </w:r>
    </w:p>
    <w:p w:rsidR="004C26DA"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4364" w:rsidRPr="008218EC">
        <w:rPr>
          <w:rFonts w:ascii="Times New Roman" w:hAnsi="Times New Roman" w:cs="Times New Roman"/>
          <w:sz w:val="24"/>
          <w:szCs w:val="24"/>
        </w:rPr>
        <w:t xml:space="preserve">In response to the special plea in bar the plaintiff submitted that he could not have filed the present summons claim because he was not aware of all the material facts to this matter when the outcome of the report received was not yet out as the police in that outcome report treated the matter as an ongoing investigation. He said it was only in April 2019 that he became aware </w:t>
      </w:r>
      <w:r w:rsidR="00BA0F74" w:rsidRPr="008218EC">
        <w:rPr>
          <w:rFonts w:ascii="Times New Roman" w:hAnsi="Times New Roman" w:cs="Times New Roman"/>
          <w:sz w:val="24"/>
          <w:szCs w:val="24"/>
        </w:rPr>
        <w:t>of the following facts which allowed him to make the claim:</w:t>
      </w:r>
    </w:p>
    <w:p w:rsidR="00230E99" w:rsidRPr="008218EC" w:rsidRDefault="004C26DA" w:rsidP="008218EC">
      <w:pPr>
        <w:pStyle w:val="ListParagraph"/>
        <w:numPr>
          <w:ilvl w:val="0"/>
          <w:numId w:val="1"/>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 xml:space="preserve">That police had failed </w:t>
      </w:r>
      <w:r w:rsidR="00230E99" w:rsidRPr="008218EC">
        <w:rPr>
          <w:rFonts w:ascii="Times New Roman" w:hAnsi="Times New Roman" w:cs="Times New Roman"/>
          <w:sz w:val="24"/>
          <w:szCs w:val="24"/>
        </w:rPr>
        <w:t xml:space="preserve">to take all reasonable steps available to them to secure </w:t>
      </w:r>
      <w:r w:rsidR="008218EC">
        <w:rPr>
          <w:rFonts w:ascii="Times New Roman" w:hAnsi="Times New Roman" w:cs="Times New Roman"/>
          <w:sz w:val="24"/>
          <w:szCs w:val="24"/>
        </w:rPr>
        <w:tab/>
      </w:r>
      <w:r w:rsidR="00230E99" w:rsidRPr="008218EC">
        <w:rPr>
          <w:rFonts w:ascii="Times New Roman" w:hAnsi="Times New Roman" w:cs="Times New Roman"/>
          <w:sz w:val="24"/>
          <w:szCs w:val="24"/>
        </w:rPr>
        <w:t>evidence concerning the incident.</w:t>
      </w:r>
    </w:p>
    <w:p w:rsidR="00230E99" w:rsidRPr="008218EC" w:rsidRDefault="00230E99" w:rsidP="008218EC">
      <w:pPr>
        <w:pStyle w:val="ListParagraph"/>
        <w:numPr>
          <w:ilvl w:val="0"/>
          <w:numId w:val="1"/>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Un-explained delay in ascertaining the cause of fire.</w:t>
      </w:r>
    </w:p>
    <w:p w:rsidR="00230E99" w:rsidRPr="008218EC" w:rsidRDefault="00230E99" w:rsidP="008218EC">
      <w:pPr>
        <w:pStyle w:val="ListParagraph"/>
        <w:numPr>
          <w:ilvl w:val="0"/>
          <w:numId w:val="1"/>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 xml:space="preserve">None of the named suspects which were provided to the police were called in for </w:t>
      </w:r>
      <w:r w:rsidR="008218EC">
        <w:rPr>
          <w:rFonts w:ascii="Times New Roman" w:hAnsi="Times New Roman" w:cs="Times New Roman"/>
          <w:sz w:val="24"/>
          <w:szCs w:val="24"/>
        </w:rPr>
        <w:tab/>
      </w:r>
      <w:r w:rsidRPr="008218EC">
        <w:rPr>
          <w:rFonts w:ascii="Times New Roman" w:hAnsi="Times New Roman" w:cs="Times New Roman"/>
          <w:sz w:val="24"/>
          <w:szCs w:val="24"/>
        </w:rPr>
        <w:t xml:space="preserve">questioning. It was at this point the named suspects bragged before the plaintiff on </w:t>
      </w:r>
      <w:r w:rsidR="008218EC">
        <w:rPr>
          <w:rFonts w:ascii="Times New Roman" w:hAnsi="Times New Roman" w:cs="Times New Roman"/>
          <w:sz w:val="24"/>
          <w:szCs w:val="24"/>
        </w:rPr>
        <w:tab/>
      </w:r>
      <w:r w:rsidRPr="008218EC">
        <w:rPr>
          <w:rFonts w:ascii="Times New Roman" w:hAnsi="Times New Roman" w:cs="Times New Roman"/>
          <w:sz w:val="24"/>
          <w:szCs w:val="24"/>
        </w:rPr>
        <w:t>how they were immune from prosecution as a benefit of their political affiliation.</w:t>
      </w:r>
    </w:p>
    <w:p w:rsidR="00230E99" w:rsidRPr="008218EC" w:rsidRDefault="00230E99" w:rsidP="008218EC">
      <w:pPr>
        <w:pStyle w:val="ListParagraph"/>
        <w:numPr>
          <w:ilvl w:val="0"/>
          <w:numId w:val="1"/>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There was never victim participation in the matter.</w:t>
      </w:r>
    </w:p>
    <w:p w:rsidR="009B7D7C" w:rsidRPr="008218EC" w:rsidRDefault="00230E99" w:rsidP="008218EC">
      <w:pPr>
        <w:spacing w:after="0" w:line="360" w:lineRule="auto"/>
        <w:jc w:val="both"/>
        <w:rPr>
          <w:rFonts w:ascii="Times New Roman" w:hAnsi="Times New Roman" w:cs="Times New Roman"/>
          <w:sz w:val="24"/>
          <w:szCs w:val="24"/>
        </w:rPr>
      </w:pPr>
      <w:r w:rsidRPr="008218EC">
        <w:rPr>
          <w:rFonts w:ascii="Times New Roman" w:hAnsi="Times New Roman" w:cs="Times New Roman"/>
          <w:sz w:val="24"/>
          <w:szCs w:val="24"/>
        </w:rPr>
        <w:t>He further submitted that his claim is made in terms of section 85 of the Constitution of Zimbabwe</w:t>
      </w:r>
      <w:r w:rsidR="009B7D7C" w:rsidRPr="008218EC">
        <w:rPr>
          <w:rFonts w:ascii="Times New Roman" w:hAnsi="Times New Roman" w:cs="Times New Roman"/>
          <w:sz w:val="24"/>
          <w:szCs w:val="24"/>
        </w:rPr>
        <w:t>. He averred that Section 85 (1) (3) of the Constitution provides that the courts must not be unreasonably restricted by procedural technicalities. Besides section 70 of the Police Act is a breach of the plaintiff’s constitutional right to access to the courts in terms of section 69 (3) and the right to equal protection of the law as provided in section 56 of the Constitution. He prayed that the special plea in bar be dismissed.</w:t>
      </w:r>
    </w:p>
    <w:p w:rsidR="009B7D7C"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B7D7C" w:rsidRPr="008218EC">
        <w:rPr>
          <w:rFonts w:ascii="Times New Roman" w:hAnsi="Times New Roman" w:cs="Times New Roman"/>
          <w:sz w:val="24"/>
          <w:szCs w:val="24"/>
        </w:rPr>
        <w:t>Section 70 of the Police Act [</w:t>
      </w:r>
      <w:r w:rsidR="009B7D7C" w:rsidRPr="008218EC">
        <w:rPr>
          <w:rFonts w:ascii="Times New Roman" w:hAnsi="Times New Roman" w:cs="Times New Roman"/>
          <w:i/>
          <w:sz w:val="24"/>
          <w:szCs w:val="24"/>
        </w:rPr>
        <w:t>Chapter 10.11</w:t>
      </w:r>
      <w:r w:rsidR="009B7D7C" w:rsidRPr="008218EC">
        <w:rPr>
          <w:rFonts w:ascii="Times New Roman" w:hAnsi="Times New Roman" w:cs="Times New Roman"/>
          <w:sz w:val="24"/>
          <w:szCs w:val="24"/>
        </w:rPr>
        <w:t>] is very clear. It stipulates that-</w:t>
      </w:r>
    </w:p>
    <w:p w:rsidR="00676DA1" w:rsidRPr="008218EC" w:rsidRDefault="009B7D7C" w:rsidP="008218EC">
      <w:pPr>
        <w:spacing w:after="0" w:line="240" w:lineRule="auto"/>
        <w:jc w:val="both"/>
        <w:rPr>
          <w:rFonts w:ascii="Times New Roman" w:hAnsi="Times New Roman" w:cs="Times New Roman"/>
        </w:rPr>
      </w:pPr>
      <w:r w:rsidRPr="008218EC">
        <w:rPr>
          <w:rFonts w:ascii="Times New Roman" w:hAnsi="Times New Roman" w:cs="Times New Roman"/>
          <w:sz w:val="24"/>
          <w:szCs w:val="24"/>
        </w:rPr>
        <w:lastRenderedPageBreak/>
        <w:t xml:space="preserve">      </w:t>
      </w:r>
      <w:r w:rsidR="008218EC">
        <w:rPr>
          <w:rFonts w:ascii="Times New Roman" w:hAnsi="Times New Roman" w:cs="Times New Roman"/>
          <w:sz w:val="24"/>
          <w:szCs w:val="24"/>
        </w:rPr>
        <w:tab/>
      </w:r>
      <w:r w:rsidRPr="008218EC">
        <w:rPr>
          <w:rFonts w:ascii="Times New Roman" w:hAnsi="Times New Roman" w:cs="Times New Roman"/>
          <w:sz w:val="24"/>
          <w:szCs w:val="24"/>
        </w:rPr>
        <w:t xml:space="preserve"> </w:t>
      </w:r>
      <w:r w:rsidRPr="008218EC">
        <w:rPr>
          <w:rFonts w:ascii="Times New Roman" w:hAnsi="Times New Roman" w:cs="Times New Roman"/>
        </w:rPr>
        <w:t>“Any civil proceedings instituted agai</w:t>
      </w:r>
      <w:r w:rsidR="00676DA1" w:rsidRPr="008218EC">
        <w:rPr>
          <w:rFonts w:ascii="Times New Roman" w:hAnsi="Times New Roman" w:cs="Times New Roman"/>
        </w:rPr>
        <w:t xml:space="preserve">nst the State or member in respect of anything done or </w:t>
      </w:r>
      <w:r w:rsidR="008218EC">
        <w:rPr>
          <w:rFonts w:ascii="Times New Roman" w:hAnsi="Times New Roman" w:cs="Times New Roman"/>
        </w:rPr>
        <w:tab/>
      </w:r>
      <w:r w:rsidR="00676DA1" w:rsidRPr="008218EC">
        <w:rPr>
          <w:rFonts w:ascii="Times New Roman" w:hAnsi="Times New Roman" w:cs="Times New Roman"/>
        </w:rPr>
        <w:t xml:space="preserve">omitted to be done under this Act shall be commenced within eight (8) months from the date that </w:t>
      </w:r>
      <w:r w:rsidR="008218EC">
        <w:rPr>
          <w:rFonts w:ascii="Times New Roman" w:hAnsi="Times New Roman" w:cs="Times New Roman"/>
        </w:rPr>
        <w:tab/>
      </w:r>
      <w:r w:rsidR="00676DA1" w:rsidRPr="008218EC">
        <w:rPr>
          <w:rFonts w:ascii="Times New Roman" w:hAnsi="Times New Roman" w:cs="Times New Roman"/>
        </w:rPr>
        <w:t>the cause of action arose…”</w:t>
      </w:r>
    </w:p>
    <w:p w:rsidR="0035265F"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6DA1" w:rsidRPr="008218EC">
        <w:rPr>
          <w:rFonts w:ascii="Times New Roman" w:hAnsi="Times New Roman" w:cs="Times New Roman"/>
          <w:sz w:val="24"/>
          <w:szCs w:val="24"/>
        </w:rPr>
        <w:t xml:space="preserve">In </w:t>
      </w:r>
      <w:r w:rsidR="00676DA1" w:rsidRPr="008218EC">
        <w:rPr>
          <w:rFonts w:ascii="Times New Roman" w:hAnsi="Times New Roman" w:cs="Times New Roman"/>
          <w:i/>
          <w:sz w:val="24"/>
          <w:szCs w:val="24"/>
        </w:rPr>
        <w:t>casu</w:t>
      </w:r>
      <w:r w:rsidR="00676DA1" w:rsidRPr="008218EC">
        <w:rPr>
          <w:rFonts w:ascii="Times New Roman" w:hAnsi="Times New Roman" w:cs="Times New Roman"/>
          <w:sz w:val="24"/>
          <w:szCs w:val="24"/>
        </w:rPr>
        <w:t>, the plaintiff in his declaration said his property was firstly destroyed sometime in 2013 after the Presidential elections. He reported to the respondents and nothing was done. Then on the 7</w:t>
      </w:r>
      <w:r w:rsidR="00676DA1" w:rsidRPr="008218EC">
        <w:rPr>
          <w:rFonts w:ascii="Times New Roman" w:hAnsi="Times New Roman" w:cs="Times New Roman"/>
          <w:sz w:val="24"/>
          <w:szCs w:val="24"/>
          <w:vertAlign w:val="superscript"/>
        </w:rPr>
        <w:t>th</w:t>
      </w:r>
      <w:r w:rsidR="00676DA1" w:rsidRPr="008218EC">
        <w:rPr>
          <w:rFonts w:ascii="Times New Roman" w:hAnsi="Times New Roman" w:cs="Times New Roman"/>
          <w:sz w:val="24"/>
          <w:szCs w:val="24"/>
        </w:rPr>
        <w:t xml:space="preserve"> </w:t>
      </w:r>
      <w:r w:rsidR="0035265F" w:rsidRPr="008218EC">
        <w:rPr>
          <w:rFonts w:ascii="Times New Roman" w:hAnsi="Times New Roman" w:cs="Times New Roman"/>
          <w:sz w:val="24"/>
          <w:szCs w:val="24"/>
        </w:rPr>
        <w:t>of August 2018 his property was destroyed in the same manner. He again reported to the respondents and nothing was done. He only filed his claim almost 15 months later yet the Police Act stipulates that any civil proceedings should be brought within 8 months. While the plaintiff claims that section 70 of the Police Act is unconstitutional, it is extant and has not been declared to be unconstitutional. Further, the court found contradictory explanations from the plaintiff as to the reasons for the delay in filing the present claim. Firstly, he seems to say he was in hiding for some time. Secondly, he says he was not aware of all the material facts to matter which he only got to know in April 2019.</w:t>
      </w:r>
    </w:p>
    <w:p w:rsidR="00FE6814"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6814" w:rsidRPr="008218EC">
        <w:rPr>
          <w:rFonts w:ascii="Times New Roman" w:hAnsi="Times New Roman" w:cs="Times New Roman"/>
          <w:sz w:val="24"/>
          <w:szCs w:val="24"/>
        </w:rPr>
        <w:t xml:space="preserve">Having gathered the facts and realizing that he was out of time the plaintiff ought to have filed an application for condonation first before filing the present claim. It is crucial to note the sentiments expressed by the Honourable </w:t>
      </w:r>
      <w:r w:rsidRPr="008218EC">
        <w:rPr>
          <w:rFonts w:ascii="Times New Roman" w:hAnsi="Times New Roman" w:cs="Times New Roman"/>
          <w:smallCaps/>
          <w:sz w:val="24"/>
          <w:szCs w:val="24"/>
        </w:rPr>
        <w:t>mathonsi j</w:t>
      </w:r>
      <w:r w:rsidR="00FE6814" w:rsidRPr="008218EC">
        <w:rPr>
          <w:rFonts w:ascii="Times New Roman" w:hAnsi="Times New Roman" w:cs="Times New Roman"/>
          <w:sz w:val="24"/>
          <w:szCs w:val="24"/>
        </w:rPr>
        <w:t xml:space="preserve">, (as he then was) in the case of </w:t>
      </w:r>
      <w:r w:rsidR="00FE6814" w:rsidRPr="008218EC">
        <w:rPr>
          <w:rFonts w:ascii="Times New Roman" w:hAnsi="Times New Roman" w:cs="Times New Roman"/>
          <w:i/>
          <w:sz w:val="24"/>
          <w:szCs w:val="24"/>
        </w:rPr>
        <w:t>Chihota</w:t>
      </w:r>
      <w:r w:rsidR="00FE6814" w:rsidRPr="008218EC">
        <w:rPr>
          <w:rFonts w:ascii="Times New Roman" w:hAnsi="Times New Roman" w:cs="Times New Roman"/>
          <w:sz w:val="24"/>
          <w:szCs w:val="24"/>
        </w:rPr>
        <w:t xml:space="preserve"> v </w:t>
      </w:r>
      <w:r w:rsidR="00FE6814" w:rsidRPr="008218EC">
        <w:rPr>
          <w:rFonts w:ascii="Times New Roman" w:hAnsi="Times New Roman" w:cs="Times New Roman"/>
          <w:i/>
          <w:sz w:val="24"/>
          <w:szCs w:val="24"/>
        </w:rPr>
        <w:t>Minister of Home Affairs and 2 Others</w:t>
      </w:r>
      <w:r w:rsidR="00FE6814" w:rsidRPr="008218EC">
        <w:rPr>
          <w:rFonts w:ascii="Times New Roman" w:hAnsi="Times New Roman" w:cs="Times New Roman"/>
          <w:sz w:val="24"/>
          <w:szCs w:val="24"/>
        </w:rPr>
        <w:t xml:space="preserve"> HH-95-15 in which he stated that:</w:t>
      </w:r>
    </w:p>
    <w:p w:rsidR="00FE6814" w:rsidRDefault="00FE6814" w:rsidP="008218EC">
      <w:pPr>
        <w:spacing w:after="0" w:line="240" w:lineRule="auto"/>
        <w:jc w:val="both"/>
        <w:rPr>
          <w:rFonts w:ascii="Times New Roman" w:hAnsi="Times New Roman" w:cs="Times New Roman"/>
        </w:rPr>
      </w:pPr>
      <w:r w:rsidRPr="008218EC">
        <w:rPr>
          <w:rFonts w:ascii="Times New Roman" w:hAnsi="Times New Roman" w:cs="Times New Roman"/>
          <w:sz w:val="24"/>
          <w:szCs w:val="24"/>
        </w:rPr>
        <w:t xml:space="preserve">        </w:t>
      </w:r>
      <w:r w:rsidR="008218EC">
        <w:rPr>
          <w:rFonts w:ascii="Times New Roman" w:hAnsi="Times New Roman" w:cs="Times New Roman"/>
          <w:sz w:val="24"/>
          <w:szCs w:val="24"/>
        </w:rPr>
        <w:tab/>
      </w:r>
      <w:r w:rsidRPr="008218EC">
        <w:rPr>
          <w:rFonts w:ascii="Times New Roman" w:hAnsi="Times New Roman" w:cs="Times New Roman"/>
        </w:rPr>
        <w:t xml:space="preserve">“While failure may be condoned in appropriate circumstances, there has been no attempt to seek </w:t>
      </w:r>
      <w:r w:rsidR="008218EC">
        <w:rPr>
          <w:rFonts w:ascii="Times New Roman" w:hAnsi="Times New Roman" w:cs="Times New Roman"/>
        </w:rPr>
        <w:tab/>
      </w:r>
      <w:r w:rsidRPr="008218EC">
        <w:rPr>
          <w:rFonts w:ascii="Times New Roman" w:hAnsi="Times New Roman" w:cs="Times New Roman"/>
        </w:rPr>
        <w:t>condonation.”</w:t>
      </w:r>
    </w:p>
    <w:p w:rsidR="008218EC" w:rsidRPr="008218EC" w:rsidRDefault="008218EC" w:rsidP="008218EC">
      <w:pPr>
        <w:spacing w:after="0" w:line="240" w:lineRule="auto"/>
        <w:jc w:val="both"/>
        <w:rPr>
          <w:rFonts w:ascii="Times New Roman" w:hAnsi="Times New Roman" w:cs="Times New Roman"/>
        </w:rPr>
      </w:pPr>
    </w:p>
    <w:p w:rsidR="00FE6814"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6814" w:rsidRPr="008218EC">
        <w:rPr>
          <w:rFonts w:ascii="Times New Roman" w:hAnsi="Times New Roman" w:cs="Times New Roman"/>
          <w:sz w:val="24"/>
          <w:szCs w:val="24"/>
        </w:rPr>
        <w:t>The plaintiff therefore needed to have made an application to be condoned by this Honourable Court for failure to abide by the law. For failure to do so the matter has prescribed and the court has no option but to uphold the special plea in bar and dismiss the claim with costs.</w:t>
      </w:r>
    </w:p>
    <w:p w:rsidR="00FE6814" w:rsidRPr="008218EC" w:rsidRDefault="008218EC" w:rsidP="008218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6814" w:rsidRPr="008218EC">
        <w:rPr>
          <w:rFonts w:ascii="Times New Roman" w:hAnsi="Times New Roman" w:cs="Times New Roman"/>
          <w:sz w:val="24"/>
          <w:szCs w:val="24"/>
        </w:rPr>
        <w:t>IT IS ORDERED THAT</w:t>
      </w:r>
    </w:p>
    <w:p w:rsidR="00010A22" w:rsidRPr="008218EC" w:rsidRDefault="00010A22" w:rsidP="008218EC">
      <w:pPr>
        <w:pStyle w:val="ListParagraph"/>
        <w:numPr>
          <w:ilvl w:val="0"/>
          <w:numId w:val="2"/>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The Defendants’ special plea in bar is upheld.</w:t>
      </w:r>
    </w:p>
    <w:p w:rsidR="00010A22" w:rsidRPr="008218EC" w:rsidRDefault="00010A22" w:rsidP="008218EC">
      <w:pPr>
        <w:pStyle w:val="ListParagraph"/>
        <w:numPr>
          <w:ilvl w:val="0"/>
          <w:numId w:val="2"/>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The Plaintiff’s claim is hereby dismissed.</w:t>
      </w:r>
    </w:p>
    <w:p w:rsidR="00557803" w:rsidRPr="008218EC" w:rsidRDefault="00010A22" w:rsidP="008218EC">
      <w:pPr>
        <w:pStyle w:val="ListParagraph"/>
        <w:numPr>
          <w:ilvl w:val="0"/>
          <w:numId w:val="2"/>
        </w:numPr>
        <w:spacing w:after="0" w:line="360" w:lineRule="auto"/>
        <w:ind w:firstLine="0"/>
        <w:jc w:val="both"/>
        <w:rPr>
          <w:rFonts w:ascii="Times New Roman" w:hAnsi="Times New Roman" w:cs="Times New Roman"/>
          <w:sz w:val="24"/>
          <w:szCs w:val="24"/>
        </w:rPr>
      </w:pPr>
      <w:r w:rsidRPr="008218EC">
        <w:rPr>
          <w:rFonts w:ascii="Times New Roman" w:hAnsi="Times New Roman" w:cs="Times New Roman"/>
          <w:sz w:val="24"/>
          <w:szCs w:val="24"/>
        </w:rPr>
        <w:t>The plaintiff to pay costs.</w:t>
      </w:r>
    </w:p>
    <w:p w:rsidR="00557803" w:rsidRDefault="00557803" w:rsidP="008218EC">
      <w:pPr>
        <w:spacing w:after="0" w:line="360" w:lineRule="auto"/>
        <w:jc w:val="both"/>
        <w:rPr>
          <w:rFonts w:ascii="Times New Roman" w:hAnsi="Times New Roman" w:cs="Times New Roman"/>
          <w:sz w:val="24"/>
          <w:szCs w:val="24"/>
        </w:rPr>
      </w:pPr>
    </w:p>
    <w:p w:rsidR="008218EC" w:rsidRDefault="008218EC" w:rsidP="008218EC">
      <w:pPr>
        <w:spacing w:after="0" w:line="360" w:lineRule="auto"/>
        <w:jc w:val="both"/>
        <w:rPr>
          <w:rFonts w:ascii="Times New Roman" w:hAnsi="Times New Roman" w:cs="Times New Roman"/>
          <w:sz w:val="24"/>
          <w:szCs w:val="24"/>
        </w:rPr>
      </w:pPr>
    </w:p>
    <w:p w:rsidR="008218EC" w:rsidRDefault="008218EC" w:rsidP="008218EC">
      <w:pPr>
        <w:spacing w:after="0" w:line="360" w:lineRule="auto"/>
        <w:jc w:val="both"/>
        <w:rPr>
          <w:rFonts w:ascii="Times New Roman" w:hAnsi="Times New Roman" w:cs="Times New Roman"/>
          <w:sz w:val="24"/>
          <w:szCs w:val="24"/>
        </w:rPr>
      </w:pPr>
    </w:p>
    <w:p w:rsidR="00557803" w:rsidRPr="008218EC" w:rsidRDefault="00557803" w:rsidP="008218EC">
      <w:pPr>
        <w:pStyle w:val="NoSpacing"/>
        <w:jc w:val="both"/>
        <w:rPr>
          <w:rFonts w:ascii="Times New Roman" w:hAnsi="Times New Roman" w:cs="Times New Roman"/>
          <w:sz w:val="24"/>
          <w:szCs w:val="24"/>
        </w:rPr>
      </w:pPr>
      <w:r w:rsidRPr="008218EC">
        <w:rPr>
          <w:rFonts w:ascii="Times New Roman" w:hAnsi="Times New Roman" w:cs="Times New Roman"/>
          <w:i/>
          <w:sz w:val="24"/>
          <w:szCs w:val="24"/>
        </w:rPr>
        <w:t>Tendai Biti law chambers</w:t>
      </w:r>
      <w:r w:rsidRPr="008218EC">
        <w:rPr>
          <w:rFonts w:ascii="Times New Roman" w:hAnsi="Times New Roman" w:cs="Times New Roman"/>
          <w:sz w:val="24"/>
          <w:szCs w:val="24"/>
        </w:rPr>
        <w:t>, plaintiff’s legal practitioners</w:t>
      </w:r>
    </w:p>
    <w:p w:rsidR="00661832" w:rsidRPr="008218EC" w:rsidRDefault="00557803" w:rsidP="008218EC">
      <w:pPr>
        <w:pStyle w:val="NoSpacing"/>
        <w:rPr>
          <w:rFonts w:ascii="Times New Roman" w:hAnsi="Times New Roman" w:cs="Times New Roman"/>
          <w:sz w:val="24"/>
          <w:szCs w:val="24"/>
        </w:rPr>
      </w:pPr>
      <w:r w:rsidRPr="008218EC">
        <w:rPr>
          <w:rFonts w:ascii="Times New Roman" w:hAnsi="Times New Roman" w:cs="Times New Roman"/>
          <w:i/>
          <w:sz w:val="24"/>
          <w:szCs w:val="24"/>
        </w:rPr>
        <w:t>Civil</w:t>
      </w:r>
      <w:r w:rsidR="008218EC">
        <w:rPr>
          <w:rFonts w:ascii="Times New Roman" w:hAnsi="Times New Roman" w:cs="Times New Roman"/>
          <w:i/>
          <w:sz w:val="24"/>
          <w:szCs w:val="24"/>
        </w:rPr>
        <w:t xml:space="preserve"> </w:t>
      </w:r>
      <w:r w:rsidRPr="008218EC">
        <w:rPr>
          <w:rFonts w:ascii="Times New Roman" w:hAnsi="Times New Roman" w:cs="Times New Roman"/>
          <w:i/>
          <w:sz w:val="24"/>
          <w:szCs w:val="24"/>
        </w:rPr>
        <w:t>Division</w:t>
      </w:r>
      <w:r w:rsidR="008218EC">
        <w:rPr>
          <w:rFonts w:ascii="Times New Roman" w:hAnsi="Times New Roman" w:cs="Times New Roman"/>
          <w:i/>
          <w:sz w:val="24"/>
          <w:szCs w:val="24"/>
        </w:rPr>
        <w:t xml:space="preserve"> </w:t>
      </w:r>
      <w:r w:rsidRPr="008218EC">
        <w:rPr>
          <w:rFonts w:ascii="Times New Roman" w:hAnsi="Times New Roman" w:cs="Times New Roman"/>
          <w:i/>
          <w:sz w:val="24"/>
          <w:szCs w:val="24"/>
        </w:rPr>
        <w:t>of</w:t>
      </w:r>
      <w:r w:rsidR="008218EC">
        <w:rPr>
          <w:rFonts w:ascii="Times New Roman" w:hAnsi="Times New Roman" w:cs="Times New Roman"/>
          <w:i/>
          <w:sz w:val="24"/>
          <w:szCs w:val="24"/>
        </w:rPr>
        <w:t xml:space="preserve"> </w:t>
      </w:r>
      <w:r w:rsidRPr="008218EC">
        <w:rPr>
          <w:rFonts w:ascii="Times New Roman" w:hAnsi="Times New Roman" w:cs="Times New Roman"/>
          <w:i/>
          <w:sz w:val="24"/>
          <w:szCs w:val="24"/>
        </w:rPr>
        <w:t>the</w:t>
      </w:r>
      <w:r w:rsidR="008218EC">
        <w:rPr>
          <w:rFonts w:ascii="Times New Roman" w:hAnsi="Times New Roman" w:cs="Times New Roman"/>
          <w:i/>
          <w:sz w:val="24"/>
          <w:szCs w:val="24"/>
        </w:rPr>
        <w:t xml:space="preserve"> </w:t>
      </w:r>
      <w:r w:rsidRPr="008218EC">
        <w:rPr>
          <w:rFonts w:ascii="Times New Roman" w:hAnsi="Times New Roman" w:cs="Times New Roman"/>
          <w:i/>
          <w:sz w:val="24"/>
          <w:szCs w:val="24"/>
        </w:rPr>
        <w:t>Attorney</w:t>
      </w:r>
      <w:r w:rsidR="008218EC">
        <w:rPr>
          <w:rFonts w:ascii="Times New Roman" w:hAnsi="Times New Roman" w:cs="Times New Roman"/>
          <w:i/>
          <w:sz w:val="24"/>
          <w:szCs w:val="24"/>
        </w:rPr>
        <w:t xml:space="preserve"> </w:t>
      </w:r>
      <w:r w:rsidRPr="008218EC">
        <w:rPr>
          <w:rFonts w:ascii="Times New Roman" w:hAnsi="Times New Roman" w:cs="Times New Roman"/>
          <w:i/>
          <w:sz w:val="24"/>
          <w:szCs w:val="24"/>
        </w:rPr>
        <w:t>General</w:t>
      </w:r>
      <w:r w:rsidR="008218EC">
        <w:rPr>
          <w:rFonts w:ascii="Times New Roman" w:hAnsi="Times New Roman" w:cs="Times New Roman"/>
          <w:i/>
          <w:sz w:val="24"/>
          <w:szCs w:val="24"/>
        </w:rPr>
        <w:t>’s Office</w:t>
      </w:r>
      <w:r w:rsidRPr="008218EC">
        <w:rPr>
          <w:rFonts w:ascii="Times New Roman" w:hAnsi="Times New Roman" w:cs="Times New Roman"/>
          <w:sz w:val="24"/>
          <w:szCs w:val="24"/>
        </w:rPr>
        <w:t>,</w:t>
      </w:r>
      <w:r w:rsidR="008218EC">
        <w:rPr>
          <w:rFonts w:ascii="Times New Roman" w:hAnsi="Times New Roman" w:cs="Times New Roman"/>
          <w:sz w:val="24"/>
          <w:szCs w:val="24"/>
        </w:rPr>
        <w:t xml:space="preserve"> </w:t>
      </w:r>
      <w:r w:rsidRPr="008218EC">
        <w:rPr>
          <w:rFonts w:ascii="Times New Roman" w:hAnsi="Times New Roman" w:cs="Times New Roman"/>
          <w:sz w:val="24"/>
          <w:szCs w:val="24"/>
        </w:rPr>
        <w:t>defendants’</w:t>
      </w:r>
      <w:r w:rsidR="008218EC">
        <w:rPr>
          <w:rFonts w:ascii="Times New Roman" w:hAnsi="Times New Roman" w:cs="Times New Roman"/>
          <w:sz w:val="24"/>
          <w:szCs w:val="24"/>
        </w:rPr>
        <w:t xml:space="preserve"> </w:t>
      </w:r>
      <w:r w:rsidRPr="008218EC">
        <w:rPr>
          <w:rFonts w:ascii="Times New Roman" w:hAnsi="Times New Roman" w:cs="Times New Roman"/>
          <w:sz w:val="24"/>
          <w:szCs w:val="24"/>
        </w:rPr>
        <w:t>legal</w:t>
      </w:r>
      <w:r w:rsidR="008218EC">
        <w:rPr>
          <w:rFonts w:ascii="Times New Roman" w:hAnsi="Times New Roman" w:cs="Times New Roman"/>
          <w:sz w:val="24"/>
          <w:szCs w:val="24"/>
        </w:rPr>
        <w:t xml:space="preserve"> </w:t>
      </w:r>
      <w:r w:rsidRPr="008218EC">
        <w:rPr>
          <w:rFonts w:ascii="Times New Roman" w:hAnsi="Times New Roman" w:cs="Times New Roman"/>
          <w:sz w:val="24"/>
          <w:szCs w:val="24"/>
        </w:rPr>
        <w:t>practitioners</w:t>
      </w:r>
      <w:r w:rsidR="00FE6814" w:rsidRPr="008218EC">
        <w:rPr>
          <w:rFonts w:ascii="Times New Roman" w:hAnsi="Times New Roman" w:cs="Times New Roman"/>
          <w:sz w:val="24"/>
          <w:szCs w:val="24"/>
        </w:rPr>
        <w:t xml:space="preserve"> </w:t>
      </w:r>
      <w:r w:rsidR="0035265F" w:rsidRPr="008218EC">
        <w:rPr>
          <w:rFonts w:ascii="Times New Roman" w:hAnsi="Times New Roman" w:cs="Times New Roman"/>
          <w:sz w:val="24"/>
          <w:szCs w:val="24"/>
        </w:rPr>
        <w:t xml:space="preserve">    </w:t>
      </w:r>
      <w:r w:rsidR="00676DA1" w:rsidRPr="008218EC">
        <w:rPr>
          <w:rFonts w:ascii="Times New Roman" w:hAnsi="Times New Roman" w:cs="Times New Roman"/>
          <w:sz w:val="24"/>
          <w:szCs w:val="24"/>
        </w:rPr>
        <w:br/>
      </w:r>
      <w:r w:rsidR="009B7D7C" w:rsidRPr="008218EC">
        <w:rPr>
          <w:rFonts w:ascii="Times New Roman" w:hAnsi="Times New Roman" w:cs="Times New Roman"/>
          <w:sz w:val="24"/>
          <w:szCs w:val="24"/>
        </w:rPr>
        <w:t xml:space="preserve">  </w:t>
      </w:r>
      <w:r w:rsidR="00230E99" w:rsidRPr="008218EC">
        <w:rPr>
          <w:rFonts w:ascii="Times New Roman" w:hAnsi="Times New Roman" w:cs="Times New Roman"/>
          <w:sz w:val="24"/>
          <w:szCs w:val="24"/>
        </w:rPr>
        <w:t xml:space="preserve">  </w:t>
      </w:r>
      <w:r w:rsidR="00CB4364" w:rsidRPr="008218EC">
        <w:rPr>
          <w:rFonts w:ascii="Times New Roman" w:hAnsi="Times New Roman" w:cs="Times New Roman"/>
          <w:sz w:val="24"/>
          <w:szCs w:val="24"/>
        </w:rPr>
        <w:t xml:space="preserve">   </w:t>
      </w:r>
      <w:r w:rsidR="00BB2741" w:rsidRPr="008218EC">
        <w:rPr>
          <w:rFonts w:ascii="Times New Roman" w:hAnsi="Times New Roman" w:cs="Times New Roman"/>
          <w:sz w:val="24"/>
          <w:szCs w:val="24"/>
        </w:rPr>
        <w:t xml:space="preserve"> </w:t>
      </w:r>
      <w:r w:rsidR="008A513F" w:rsidRPr="008218EC">
        <w:rPr>
          <w:rFonts w:ascii="Times New Roman" w:hAnsi="Times New Roman" w:cs="Times New Roman"/>
          <w:sz w:val="24"/>
          <w:szCs w:val="24"/>
        </w:rPr>
        <w:t xml:space="preserve">   </w:t>
      </w:r>
      <w:r w:rsidR="00191482" w:rsidRPr="008218EC">
        <w:rPr>
          <w:rFonts w:ascii="Times New Roman" w:hAnsi="Times New Roman" w:cs="Times New Roman"/>
          <w:sz w:val="24"/>
          <w:szCs w:val="24"/>
        </w:rPr>
        <w:t xml:space="preserve">    </w:t>
      </w:r>
      <w:r w:rsidR="00425C7D" w:rsidRPr="008218EC">
        <w:rPr>
          <w:rFonts w:ascii="Times New Roman" w:hAnsi="Times New Roman" w:cs="Times New Roman"/>
          <w:sz w:val="24"/>
          <w:szCs w:val="24"/>
        </w:rPr>
        <w:t xml:space="preserve">      </w:t>
      </w:r>
      <w:r w:rsidR="00A5532E" w:rsidRPr="008218EC">
        <w:rPr>
          <w:rFonts w:ascii="Times New Roman" w:hAnsi="Times New Roman" w:cs="Times New Roman"/>
          <w:sz w:val="24"/>
          <w:szCs w:val="24"/>
        </w:rPr>
        <w:t xml:space="preserve"> </w:t>
      </w:r>
    </w:p>
    <w:sectPr w:rsidR="00661832" w:rsidRPr="008218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10" w:rsidRDefault="00827A10" w:rsidP="008218EC">
      <w:pPr>
        <w:spacing w:after="0" w:line="240" w:lineRule="auto"/>
      </w:pPr>
      <w:r>
        <w:separator/>
      </w:r>
    </w:p>
  </w:endnote>
  <w:endnote w:type="continuationSeparator" w:id="0">
    <w:p w:rsidR="00827A10" w:rsidRDefault="00827A10" w:rsidP="0082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10" w:rsidRDefault="00827A10" w:rsidP="008218EC">
      <w:pPr>
        <w:spacing w:after="0" w:line="240" w:lineRule="auto"/>
      </w:pPr>
      <w:r>
        <w:separator/>
      </w:r>
    </w:p>
  </w:footnote>
  <w:footnote w:type="continuationSeparator" w:id="0">
    <w:p w:rsidR="00827A10" w:rsidRDefault="00827A10" w:rsidP="00821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6046"/>
      <w:docPartObj>
        <w:docPartGallery w:val="Page Numbers (Top of Page)"/>
        <w:docPartUnique/>
      </w:docPartObj>
    </w:sdtPr>
    <w:sdtEndPr>
      <w:rPr>
        <w:noProof/>
      </w:rPr>
    </w:sdtEndPr>
    <w:sdtContent>
      <w:p w:rsidR="008218EC" w:rsidRDefault="008218EC">
        <w:pPr>
          <w:pStyle w:val="Header"/>
          <w:jc w:val="right"/>
          <w:rPr>
            <w:noProof/>
          </w:rPr>
        </w:pPr>
        <w:r>
          <w:fldChar w:fldCharType="begin"/>
        </w:r>
        <w:r>
          <w:instrText xml:space="preserve"> PAGE   \* MERGEFORMAT </w:instrText>
        </w:r>
        <w:r>
          <w:fldChar w:fldCharType="separate"/>
        </w:r>
        <w:r w:rsidR="00D47A3F">
          <w:rPr>
            <w:noProof/>
          </w:rPr>
          <w:t>1</w:t>
        </w:r>
        <w:r>
          <w:rPr>
            <w:noProof/>
          </w:rPr>
          <w:fldChar w:fldCharType="end"/>
        </w:r>
      </w:p>
      <w:p w:rsidR="008218EC" w:rsidRDefault="008218EC">
        <w:pPr>
          <w:pStyle w:val="Header"/>
          <w:jc w:val="right"/>
          <w:rPr>
            <w:noProof/>
          </w:rPr>
        </w:pPr>
        <w:r>
          <w:rPr>
            <w:noProof/>
          </w:rPr>
          <w:t>HH</w:t>
        </w:r>
        <w:r w:rsidR="00E362A3">
          <w:rPr>
            <w:noProof/>
          </w:rPr>
          <w:t xml:space="preserve"> 27-21</w:t>
        </w:r>
      </w:p>
      <w:p w:rsidR="008218EC" w:rsidRDefault="008218EC">
        <w:pPr>
          <w:pStyle w:val="Header"/>
          <w:jc w:val="right"/>
        </w:pPr>
        <w:r>
          <w:rPr>
            <w:noProof/>
          </w:rPr>
          <w:t>HC 9650/19</w:t>
        </w:r>
      </w:p>
    </w:sdtContent>
  </w:sdt>
  <w:p w:rsidR="008218EC" w:rsidRDefault="008218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447D9"/>
    <w:multiLevelType w:val="hybridMultilevel"/>
    <w:tmpl w:val="A3DE1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8729F5"/>
    <w:multiLevelType w:val="hybridMultilevel"/>
    <w:tmpl w:val="CF06B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32"/>
    <w:rsid w:val="00010A22"/>
    <w:rsid w:val="00191482"/>
    <w:rsid w:val="001E47E6"/>
    <w:rsid w:val="00230E99"/>
    <w:rsid w:val="0035265F"/>
    <w:rsid w:val="00425C7D"/>
    <w:rsid w:val="004C26DA"/>
    <w:rsid w:val="00557803"/>
    <w:rsid w:val="0058437F"/>
    <w:rsid w:val="00661832"/>
    <w:rsid w:val="00676DA1"/>
    <w:rsid w:val="008142D6"/>
    <w:rsid w:val="008218EC"/>
    <w:rsid w:val="00827A10"/>
    <w:rsid w:val="008A513F"/>
    <w:rsid w:val="009B7D7C"/>
    <w:rsid w:val="00A5532E"/>
    <w:rsid w:val="00B376CA"/>
    <w:rsid w:val="00BA0DF5"/>
    <w:rsid w:val="00BA0F74"/>
    <w:rsid w:val="00BB2741"/>
    <w:rsid w:val="00BF15FA"/>
    <w:rsid w:val="00C83540"/>
    <w:rsid w:val="00CA2A14"/>
    <w:rsid w:val="00CB4364"/>
    <w:rsid w:val="00D21AA7"/>
    <w:rsid w:val="00D37212"/>
    <w:rsid w:val="00D47A3F"/>
    <w:rsid w:val="00E362A3"/>
    <w:rsid w:val="00FB1DCB"/>
    <w:rsid w:val="00FE6814"/>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DE457-09DA-417D-A80E-8388F2C2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AA7"/>
    <w:pPr>
      <w:spacing w:after="0" w:line="240" w:lineRule="auto"/>
    </w:pPr>
  </w:style>
  <w:style w:type="paragraph" w:styleId="ListParagraph">
    <w:name w:val="List Paragraph"/>
    <w:basedOn w:val="Normal"/>
    <w:uiPriority w:val="34"/>
    <w:qFormat/>
    <w:rsid w:val="004C26DA"/>
    <w:pPr>
      <w:ind w:left="720"/>
      <w:contextualSpacing/>
    </w:pPr>
  </w:style>
  <w:style w:type="paragraph" w:styleId="Header">
    <w:name w:val="header"/>
    <w:basedOn w:val="Normal"/>
    <w:link w:val="HeaderChar"/>
    <w:uiPriority w:val="99"/>
    <w:unhideWhenUsed/>
    <w:rsid w:val="00821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8EC"/>
  </w:style>
  <w:style w:type="paragraph" w:styleId="Footer">
    <w:name w:val="footer"/>
    <w:basedOn w:val="Normal"/>
    <w:link w:val="FooterChar"/>
    <w:uiPriority w:val="99"/>
    <w:unhideWhenUsed/>
    <w:rsid w:val="00821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2021-01-28T10:51:00Z</cp:lastPrinted>
  <dcterms:created xsi:type="dcterms:W3CDTF">2021-01-29T12:49:00Z</dcterms:created>
  <dcterms:modified xsi:type="dcterms:W3CDTF">2021-01-29T12:49:00Z</dcterms:modified>
</cp:coreProperties>
</file>