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C0195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DANIEL KARADZANDIMA </w:t>
      </w:r>
      <w:r w:rsidR="00F3213C">
        <w:rPr>
          <w:rFonts w:ascii="Times New Roman" w:hAnsi="Times New Roman" w:cs="Times New Roman"/>
          <w:sz w:val="24"/>
          <w:szCs w:val="24"/>
        </w:rPr>
        <w:t xml:space="preserve"> </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D3244F" w:rsidRDefault="00C0195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TENDAI MUTERERE</w:t>
      </w:r>
      <w:r w:rsidR="00F23293">
        <w:rPr>
          <w:rFonts w:ascii="Times New Roman" w:hAnsi="Times New Roman" w:cs="Times New Roman"/>
          <w:sz w:val="24"/>
          <w:szCs w:val="24"/>
        </w:rPr>
        <w:t xml:space="preserve"> </w:t>
      </w:r>
    </w:p>
    <w:p w:rsidR="0098005A" w:rsidRDefault="0098005A" w:rsidP="001A1A68">
      <w:pPr>
        <w:spacing w:after="0" w:line="240" w:lineRule="auto"/>
        <w:rPr>
          <w:rFonts w:ascii="Times New Roman" w:hAnsi="Times New Roman" w:cs="Times New Roman"/>
          <w:sz w:val="24"/>
          <w:szCs w:val="24"/>
        </w:rPr>
      </w:pPr>
    </w:p>
    <w:p w:rsidR="0098005A" w:rsidRDefault="0098005A"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C0195E"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MWAYERA</w:t>
      </w:r>
      <w:r w:rsidR="00AE368A">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0195E">
        <w:rPr>
          <w:rFonts w:ascii="Times New Roman" w:hAnsi="Times New Roman" w:cs="Times New Roman"/>
          <w:sz w:val="24"/>
          <w:szCs w:val="24"/>
        </w:rPr>
        <w:t xml:space="preserve">24 July and 24 </w:t>
      </w:r>
      <w:proofErr w:type="gramStart"/>
      <w:r w:rsidR="00C0195E">
        <w:rPr>
          <w:rFonts w:ascii="Times New Roman" w:hAnsi="Times New Roman" w:cs="Times New Roman"/>
          <w:sz w:val="24"/>
          <w:szCs w:val="24"/>
        </w:rPr>
        <w:t>September</w:t>
      </w:r>
      <w:r w:rsidR="00F23293">
        <w:rPr>
          <w:rFonts w:ascii="Times New Roman" w:hAnsi="Times New Roman" w:cs="Times New Roman"/>
          <w:sz w:val="24"/>
          <w:szCs w:val="24"/>
        </w:rPr>
        <w:t xml:space="preserve"> </w:t>
      </w:r>
      <w:r w:rsidR="00A1342F">
        <w:rPr>
          <w:rFonts w:ascii="Times New Roman" w:hAnsi="Times New Roman" w:cs="Times New Roman"/>
          <w:sz w:val="24"/>
          <w:szCs w:val="24"/>
        </w:rPr>
        <w:t xml:space="preserve"> 2020</w:t>
      </w:r>
      <w:proofErr w:type="gramEnd"/>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C0195E"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C0195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rsidR="003A5D15" w:rsidRDefault="00C0195E" w:rsidP="003A5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Miss </w:t>
      </w:r>
      <w:r>
        <w:rPr>
          <w:rFonts w:ascii="Times New Roman" w:hAnsi="Times New Roman" w:cs="Times New Roman"/>
          <w:i/>
          <w:sz w:val="24"/>
          <w:szCs w:val="24"/>
        </w:rPr>
        <w:t xml:space="preserve">S. </w:t>
      </w:r>
      <w:proofErr w:type="spellStart"/>
      <w:r>
        <w:rPr>
          <w:rFonts w:ascii="Times New Roman" w:hAnsi="Times New Roman" w:cs="Times New Roman"/>
          <w:i/>
          <w:sz w:val="24"/>
          <w:szCs w:val="24"/>
        </w:rPr>
        <w:t>Muzandaka</w:t>
      </w:r>
      <w:proofErr w:type="spellEnd"/>
      <w:r w:rsidR="00B678E7">
        <w:rPr>
          <w:rFonts w:ascii="Times New Roman" w:hAnsi="Times New Roman" w:cs="Times New Roman"/>
          <w:sz w:val="24"/>
          <w:szCs w:val="24"/>
        </w:rPr>
        <w:t xml:space="preserve">, for the </w:t>
      </w:r>
      <w:r w:rsidR="00813289">
        <w:rPr>
          <w:rFonts w:ascii="Times New Roman" w:hAnsi="Times New Roman" w:cs="Times New Roman"/>
          <w:sz w:val="24"/>
          <w:szCs w:val="24"/>
        </w:rPr>
        <w:t xml:space="preserve">respondent </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813289" w:rsidRDefault="00813289"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9B19D5" w:rsidRDefault="00C0195E" w:rsidP="00A262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D8392F">
        <w:rPr>
          <w:rFonts w:ascii="Times New Roman" w:hAnsi="Times New Roman" w:cs="Times New Roman"/>
          <w:sz w:val="24"/>
          <w:szCs w:val="24"/>
        </w:rPr>
        <w:t>:</w:t>
      </w:r>
      <w:r w:rsidR="00041326">
        <w:rPr>
          <w:rFonts w:ascii="Times New Roman" w:hAnsi="Times New Roman" w:cs="Times New Roman"/>
          <w:sz w:val="24"/>
          <w:szCs w:val="24"/>
        </w:rPr>
        <w:t xml:space="preserve"> </w:t>
      </w:r>
      <w:r w:rsidR="00A262A6">
        <w:rPr>
          <w:rFonts w:ascii="Times New Roman" w:hAnsi="Times New Roman" w:cs="Times New Roman"/>
          <w:sz w:val="24"/>
          <w:szCs w:val="24"/>
        </w:rPr>
        <w:t xml:space="preserve">The appellant who was interdicted from harvesting any produce in the </w:t>
      </w:r>
      <w:proofErr w:type="gramStart"/>
      <w:r w:rsidR="00A262A6">
        <w:rPr>
          <w:rFonts w:ascii="Times New Roman" w:hAnsi="Times New Roman" w:cs="Times New Roman"/>
          <w:sz w:val="24"/>
          <w:szCs w:val="24"/>
        </w:rPr>
        <w:t>respondent’s</w:t>
      </w:r>
      <w:proofErr w:type="gramEnd"/>
      <w:r w:rsidR="00A262A6">
        <w:rPr>
          <w:rFonts w:ascii="Times New Roman" w:hAnsi="Times New Roman" w:cs="Times New Roman"/>
          <w:sz w:val="24"/>
          <w:szCs w:val="24"/>
        </w:rPr>
        <w:t xml:space="preserve"> plantation located in </w:t>
      </w:r>
      <w:proofErr w:type="spellStart"/>
      <w:r w:rsidR="00A262A6">
        <w:rPr>
          <w:rFonts w:ascii="Times New Roman" w:hAnsi="Times New Roman" w:cs="Times New Roman"/>
          <w:sz w:val="24"/>
          <w:szCs w:val="24"/>
        </w:rPr>
        <w:t>Hamudikuwanda</w:t>
      </w:r>
      <w:proofErr w:type="spellEnd"/>
      <w:r w:rsidR="00A262A6">
        <w:rPr>
          <w:rFonts w:ascii="Times New Roman" w:hAnsi="Times New Roman" w:cs="Times New Roman"/>
          <w:sz w:val="24"/>
          <w:szCs w:val="24"/>
        </w:rPr>
        <w:t xml:space="preserve"> village Headman </w:t>
      </w:r>
      <w:proofErr w:type="spellStart"/>
      <w:r w:rsidR="00A262A6">
        <w:rPr>
          <w:rFonts w:ascii="Times New Roman" w:hAnsi="Times New Roman" w:cs="Times New Roman"/>
          <w:sz w:val="24"/>
          <w:szCs w:val="24"/>
        </w:rPr>
        <w:t>Mandeya</w:t>
      </w:r>
      <w:proofErr w:type="spellEnd"/>
      <w:r w:rsidR="00A262A6">
        <w:rPr>
          <w:rFonts w:ascii="Times New Roman" w:hAnsi="Times New Roman" w:cs="Times New Roman"/>
          <w:sz w:val="24"/>
          <w:szCs w:val="24"/>
        </w:rPr>
        <w:t xml:space="preserve">, lodged an appeal against the decision of the court </w:t>
      </w:r>
      <w:r w:rsidR="00A262A6" w:rsidRPr="00A262A6">
        <w:rPr>
          <w:rFonts w:ascii="Times New Roman" w:hAnsi="Times New Roman" w:cs="Times New Roman"/>
          <w:i/>
          <w:sz w:val="24"/>
          <w:szCs w:val="24"/>
        </w:rPr>
        <w:t>a quo</w:t>
      </w:r>
      <w:r w:rsidR="00A262A6">
        <w:rPr>
          <w:rFonts w:ascii="Times New Roman" w:hAnsi="Times New Roman" w:cs="Times New Roman"/>
          <w:sz w:val="24"/>
          <w:szCs w:val="24"/>
        </w:rPr>
        <w:t xml:space="preserve">. The interdict was in relation to a communal homestead and banana plantation thereto. The matter which was initially placed before the court </w:t>
      </w:r>
      <w:r w:rsidR="00A262A6" w:rsidRPr="00A262A6">
        <w:rPr>
          <w:rFonts w:ascii="Times New Roman" w:hAnsi="Times New Roman" w:cs="Times New Roman"/>
          <w:i/>
          <w:sz w:val="24"/>
          <w:szCs w:val="24"/>
        </w:rPr>
        <w:t>a quo</w:t>
      </w:r>
      <w:r w:rsidR="00A262A6">
        <w:rPr>
          <w:rFonts w:ascii="Times New Roman" w:hAnsi="Times New Roman" w:cs="Times New Roman"/>
          <w:sz w:val="24"/>
          <w:szCs w:val="24"/>
        </w:rPr>
        <w:t xml:space="preserve"> as an application was procedurally converted to a </w:t>
      </w:r>
      <w:proofErr w:type="spellStart"/>
      <w:r w:rsidR="00A262A6">
        <w:rPr>
          <w:rFonts w:ascii="Times New Roman" w:hAnsi="Times New Roman" w:cs="Times New Roman"/>
          <w:sz w:val="24"/>
          <w:szCs w:val="24"/>
        </w:rPr>
        <w:t>fully fledged</w:t>
      </w:r>
      <w:proofErr w:type="spellEnd"/>
      <w:r w:rsidR="00A262A6">
        <w:rPr>
          <w:rFonts w:ascii="Times New Roman" w:hAnsi="Times New Roman" w:cs="Times New Roman"/>
          <w:sz w:val="24"/>
          <w:szCs w:val="24"/>
        </w:rPr>
        <w:t xml:space="preserve"> trial on basis of existence of material disputes of facts. After he</w:t>
      </w:r>
      <w:r w:rsidR="009872BD">
        <w:rPr>
          <w:rFonts w:ascii="Times New Roman" w:hAnsi="Times New Roman" w:cs="Times New Roman"/>
          <w:sz w:val="24"/>
          <w:szCs w:val="24"/>
        </w:rPr>
        <w:t>aring evidence the court a quo ordered the following:</w:t>
      </w:r>
    </w:p>
    <w:p w:rsidR="009872BD" w:rsidRDefault="009872BD" w:rsidP="009872BD">
      <w:pPr>
        <w:pStyle w:val="ListParagraph"/>
        <w:spacing w:after="0" w:line="240" w:lineRule="auto"/>
        <w:ind w:left="1440" w:hanging="72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w:t>
      </w:r>
      <w:r>
        <w:rPr>
          <w:rFonts w:ascii="Times New Roman" w:hAnsi="Times New Roman" w:cs="Times New Roman"/>
        </w:rPr>
        <w:tab/>
        <w:t xml:space="preserve">the respondent or anyone operating through him be and are </w:t>
      </w:r>
      <w:proofErr w:type="spellStart"/>
      <w:r>
        <w:rPr>
          <w:rFonts w:ascii="Times New Roman" w:hAnsi="Times New Roman" w:cs="Times New Roman"/>
        </w:rPr>
        <w:t>hearby</w:t>
      </w:r>
      <w:proofErr w:type="spellEnd"/>
      <w:r>
        <w:rPr>
          <w:rFonts w:ascii="Times New Roman" w:hAnsi="Times New Roman" w:cs="Times New Roman"/>
        </w:rPr>
        <w:t xml:space="preserve"> interdicted from using, harvesting any produce in the plaintiff’s plantation located at </w:t>
      </w:r>
      <w:proofErr w:type="spellStart"/>
      <w:r>
        <w:rPr>
          <w:rFonts w:ascii="Times New Roman" w:hAnsi="Times New Roman" w:cs="Times New Roman"/>
        </w:rPr>
        <w:t>Hamudikuwanda</w:t>
      </w:r>
      <w:proofErr w:type="spellEnd"/>
      <w:r>
        <w:rPr>
          <w:rFonts w:ascii="Times New Roman" w:hAnsi="Times New Roman" w:cs="Times New Roman"/>
        </w:rPr>
        <w:t xml:space="preserve"> village Headman </w:t>
      </w:r>
      <w:proofErr w:type="spellStart"/>
      <w:r>
        <w:rPr>
          <w:rFonts w:ascii="Times New Roman" w:hAnsi="Times New Roman" w:cs="Times New Roman"/>
        </w:rPr>
        <w:t>Mandeya</w:t>
      </w:r>
      <w:proofErr w:type="spellEnd"/>
      <w:r>
        <w:rPr>
          <w:rFonts w:ascii="Times New Roman" w:hAnsi="Times New Roman" w:cs="Times New Roman"/>
        </w:rPr>
        <w:t>.</w:t>
      </w:r>
    </w:p>
    <w:p w:rsidR="009872BD" w:rsidRDefault="009872BD" w:rsidP="009872BD">
      <w:pPr>
        <w:pStyle w:val="ListParagraph"/>
        <w:spacing w:after="0" w:line="240" w:lineRule="auto"/>
        <w:ind w:left="1440" w:hanging="72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Respondent is ordered not to visit the applicant’s piece of land.</w:t>
      </w:r>
    </w:p>
    <w:p w:rsidR="009872BD" w:rsidRDefault="009872BD" w:rsidP="009872BD">
      <w:pPr>
        <w:pStyle w:val="ListParagraph"/>
        <w:spacing w:after="0" w:line="240" w:lineRule="auto"/>
        <w:ind w:left="1440" w:hanging="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Respondent to pay costs of suite.”</w:t>
      </w:r>
    </w:p>
    <w:p w:rsidR="009872BD" w:rsidRDefault="009872BD" w:rsidP="00987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64F7" w:rsidRDefault="009872BD" w:rsidP="00987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irked by this decision raised ground</w:t>
      </w:r>
      <w:r w:rsidR="00DE47C5">
        <w:rPr>
          <w:rFonts w:ascii="Times New Roman" w:hAnsi="Times New Roman" w:cs="Times New Roman"/>
          <w:sz w:val="24"/>
          <w:szCs w:val="24"/>
        </w:rPr>
        <w:t>s</w:t>
      </w:r>
      <w:r>
        <w:rPr>
          <w:rFonts w:ascii="Times New Roman" w:hAnsi="Times New Roman" w:cs="Times New Roman"/>
          <w:sz w:val="24"/>
          <w:szCs w:val="24"/>
        </w:rPr>
        <w:t xml:space="preserve"> of appeal as discerned from the notice of appeal. The multiple grounds can </w:t>
      </w:r>
      <w:r w:rsidR="00A764F7">
        <w:rPr>
          <w:rFonts w:ascii="Times New Roman" w:hAnsi="Times New Roman" w:cs="Times New Roman"/>
          <w:sz w:val="24"/>
          <w:szCs w:val="24"/>
        </w:rPr>
        <w:t xml:space="preserve">easily be summarised to 3 grounds as most of the grounds are </w:t>
      </w:r>
      <w:r w:rsidR="00DE47C5">
        <w:rPr>
          <w:rFonts w:ascii="Times New Roman" w:hAnsi="Times New Roman" w:cs="Times New Roman"/>
          <w:sz w:val="24"/>
          <w:szCs w:val="24"/>
        </w:rPr>
        <w:t>a repetition and some are not</w:t>
      </w:r>
      <w:r w:rsidR="00A764F7">
        <w:rPr>
          <w:rFonts w:ascii="Times New Roman" w:hAnsi="Times New Roman" w:cs="Times New Roman"/>
          <w:sz w:val="24"/>
          <w:szCs w:val="24"/>
        </w:rPr>
        <w:t xml:space="preserve"> grounds but prefixes to ground</w:t>
      </w:r>
      <w:r w:rsidR="00DE47C5">
        <w:rPr>
          <w:rFonts w:ascii="Times New Roman" w:hAnsi="Times New Roman" w:cs="Times New Roman"/>
          <w:sz w:val="24"/>
          <w:szCs w:val="24"/>
        </w:rPr>
        <w:t>s f</w:t>
      </w:r>
      <w:r w:rsidR="00A764F7">
        <w:rPr>
          <w:rFonts w:ascii="Times New Roman" w:hAnsi="Times New Roman" w:cs="Times New Roman"/>
          <w:sz w:val="24"/>
          <w:szCs w:val="24"/>
        </w:rPr>
        <w:t xml:space="preserve">or example the first ground </w:t>
      </w:r>
    </w:p>
    <w:p w:rsidR="00A764F7" w:rsidRDefault="00A764F7" w:rsidP="00A764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764F7">
        <w:rPr>
          <w:rFonts w:ascii="Times New Roman" w:hAnsi="Times New Roman" w:cs="Times New Roman"/>
        </w:rPr>
        <w:t>1. The learned magistrate erred in granting the respondent’s application for an interdict despite the following; ….</w:t>
      </w:r>
      <w:r>
        <w:rPr>
          <w:rFonts w:ascii="Times New Roman" w:hAnsi="Times New Roman" w:cs="Times New Roman"/>
          <w:sz w:val="24"/>
          <w:szCs w:val="24"/>
        </w:rPr>
        <w:t xml:space="preserve"> 2”</w:t>
      </w:r>
    </w:p>
    <w:p w:rsidR="00A764F7" w:rsidRDefault="00A764F7" w:rsidP="00A76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thus propose to summarise the </w:t>
      </w:r>
      <w:r w:rsidR="00DE47C5">
        <w:rPr>
          <w:rFonts w:ascii="Times New Roman" w:hAnsi="Times New Roman" w:cs="Times New Roman"/>
          <w:sz w:val="24"/>
          <w:szCs w:val="24"/>
        </w:rPr>
        <w:t>grounds which relate to the same</w:t>
      </w:r>
      <w:r>
        <w:rPr>
          <w:rFonts w:ascii="Times New Roman" w:hAnsi="Times New Roman" w:cs="Times New Roman"/>
          <w:sz w:val="24"/>
          <w:szCs w:val="24"/>
        </w:rPr>
        <w:t xml:space="preserve"> aspect and consider it in relation to the totality of the record of proceeding</w:t>
      </w:r>
      <w:r w:rsidR="00DE47C5">
        <w:rPr>
          <w:rFonts w:ascii="Times New Roman" w:hAnsi="Times New Roman" w:cs="Times New Roman"/>
          <w:sz w:val="24"/>
          <w:szCs w:val="24"/>
        </w:rPr>
        <w:t>s</w:t>
      </w:r>
      <w:r w:rsidR="001136C3">
        <w:rPr>
          <w:rFonts w:ascii="Times New Roman" w:hAnsi="Times New Roman" w:cs="Times New Roman"/>
          <w:sz w:val="24"/>
          <w:szCs w:val="24"/>
        </w:rPr>
        <w:t>,</w:t>
      </w:r>
      <w:r>
        <w:rPr>
          <w:rFonts w:ascii="Times New Roman" w:hAnsi="Times New Roman" w:cs="Times New Roman"/>
          <w:sz w:val="24"/>
          <w:szCs w:val="24"/>
        </w:rPr>
        <w:t xml:space="preserve"> written and oral submission.</w:t>
      </w:r>
    </w:p>
    <w:p w:rsidR="00A764F7" w:rsidRDefault="00A764F7" w:rsidP="00A764F7">
      <w:pPr>
        <w:spacing w:after="0" w:line="360" w:lineRule="auto"/>
        <w:jc w:val="both"/>
        <w:rPr>
          <w:rFonts w:ascii="Times New Roman" w:hAnsi="Times New Roman" w:cs="Times New Roman"/>
          <w:sz w:val="24"/>
          <w:szCs w:val="24"/>
        </w:rPr>
      </w:pPr>
    </w:p>
    <w:p w:rsidR="007159F3" w:rsidRDefault="007159F3" w:rsidP="00A764F7">
      <w:pPr>
        <w:spacing w:after="0" w:line="360" w:lineRule="auto"/>
        <w:jc w:val="both"/>
        <w:rPr>
          <w:rFonts w:ascii="Times New Roman" w:hAnsi="Times New Roman" w:cs="Times New Roman"/>
          <w:sz w:val="24"/>
          <w:szCs w:val="24"/>
        </w:rPr>
      </w:pPr>
    </w:p>
    <w:p w:rsidR="007159F3" w:rsidRDefault="00A764F7" w:rsidP="00A76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D GROUND 1, 2, 3, 4, 5</w:t>
      </w:r>
      <w:r w:rsidR="007159F3">
        <w:rPr>
          <w:rFonts w:ascii="Times New Roman" w:hAnsi="Times New Roman" w:cs="Times New Roman"/>
          <w:sz w:val="24"/>
          <w:szCs w:val="24"/>
        </w:rPr>
        <w:t xml:space="preserve">, 7 AND 8 </w:t>
      </w:r>
    </w:p>
    <w:p w:rsidR="007159F3" w:rsidRDefault="007159F3" w:rsidP="00A76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sidRPr="007159F3">
        <w:rPr>
          <w:rFonts w:ascii="Times New Roman" w:hAnsi="Times New Roman" w:cs="Times New Roman"/>
          <w:i/>
          <w:sz w:val="24"/>
          <w:szCs w:val="24"/>
        </w:rPr>
        <w:t>A QUO</w:t>
      </w:r>
      <w:r>
        <w:rPr>
          <w:rFonts w:ascii="Times New Roman" w:hAnsi="Times New Roman" w:cs="Times New Roman"/>
          <w:sz w:val="24"/>
          <w:szCs w:val="24"/>
        </w:rPr>
        <w:t xml:space="preserve"> ERRED IN CONCLUDING THAT THE RESPONDENT WAS THE LEGAL OCCUPANT OF THE LAND IN QUESTION AND THE OWNER OF THE BANANA AND AVOCADO PLANTATIONS ON THE LAND.</w:t>
      </w:r>
    </w:p>
    <w:p w:rsidR="007159F3" w:rsidRDefault="007159F3" w:rsidP="00A76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evident from the record that the property in question was owned by the late Peter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a father to the appellant and one witness Luke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Evidence was adduced from Luke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and village heads who confirmed that upon Luke </w:t>
      </w:r>
      <w:proofErr w:type="spellStart"/>
      <w:r>
        <w:rPr>
          <w:rFonts w:ascii="Times New Roman" w:hAnsi="Times New Roman" w:cs="Times New Roman"/>
          <w:sz w:val="24"/>
          <w:szCs w:val="24"/>
        </w:rPr>
        <w:t>Karadzandima’s</w:t>
      </w:r>
      <w:proofErr w:type="spellEnd"/>
      <w:r>
        <w:rPr>
          <w:rFonts w:ascii="Times New Roman" w:hAnsi="Times New Roman" w:cs="Times New Roman"/>
          <w:sz w:val="24"/>
          <w:szCs w:val="24"/>
        </w:rPr>
        <w:t xml:space="preserve"> marriage the father donated the communal land in question to Luke </w:t>
      </w:r>
      <w:proofErr w:type="spellStart"/>
      <w:r>
        <w:rPr>
          <w:rFonts w:ascii="Times New Roman" w:hAnsi="Times New Roman" w:cs="Times New Roman"/>
          <w:sz w:val="24"/>
          <w:szCs w:val="24"/>
        </w:rPr>
        <w:t>Karadzandima</w:t>
      </w:r>
      <w:proofErr w:type="spellEnd"/>
      <w:r w:rsidR="00DE47C5">
        <w:rPr>
          <w:rFonts w:ascii="Times New Roman" w:hAnsi="Times New Roman" w:cs="Times New Roman"/>
          <w:sz w:val="24"/>
          <w:szCs w:val="24"/>
        </w:rPr>
        <w:t>. R</w:t>
      </w:r>
      <w:r>
        <w:rPr>
          <w:rFonts w:ascii="Times New Roman" w:hAnsi="Times New Roman" w:cs="Times New Roman"/>
          <w:sz w:val="24"/>
          <w:szCs w:val="24"/>
        </w:rPr>
        <w:t xml:space="preserve">egularisation with local authorities was effected for and on behalf of Luke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as the headman entered his name in his book. The said Luke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built a communal home and sta</w:t>
      </w:r>
      <w:r w:rsidR="00DE47C5">
        <w:rPr>
          <w:rFonts w:ascii="Times New Roman" w:hAnsi="Times New Roman" w:cs="Times New Roman"/>
          <w:sz w:val="24"/>
          <w:szCs w:val="24"/>
        </w:rPr>
        <w:t>r</w:t>
      </w:r>
      <w:r>
        <w:rPr>
          <w:rFonts w:ascii="Times New Roman" w:hAnsi="Times New Roman" w:cs="Times New Roman"/>
          <w:sz w:val="24"/>
          <w:szCs w:val="24"/>
        </w:rPr>
        <w:t>ted plantations on the property</w:t>
      </w:r>
      <w:r w:rsidR="00DE47C5">
        <w:rPr>
          <w:rFonts w:ascii="Times New Roman" w:hAnsi="Times New Roman" w:cs="Times New Roman"/>
          <w:sz w:val="24"/>
          <w:szCs w:val="24"/>
        </w:rPr>
        <w:t xml:space="preserve"> that</w:t>
      </w:r>
      <w:r>
        <w:rPr>
          <w:rFonts w:ascii="Times New Roman" w:hAnsi="Times New Roman" w:cs="Times New Roman"/>
          <w:sz w:val="24"/>
          <w:szCs w:val="24"/>
        </w:rPr>
        <w:t xml:space="preserve"> he had received as a donation from his father. Luke </w:t>
      </w:r>
      <w:proofErr w:type="spellStart"/>
      <w:r w:rsidR="00DE47C5">
        <w:rPr>
          <w:rFonts w:ascii="Times New Roman" w:hAnsi="Times New Roman" w:cs="Times New Roman"/>
          <w:sz w:val="24"/>
          <w:szCs w:val="24"/>
        </w:rPr>
        <w:t>Karadzandima</w:t>
      </w:r>
      <w:proofErr w:type="spellEnd"/>
      <w:r w:rsidR="00DE47C5">
        <w:rPr>
          <w:rFonts w:ascii="Times New Roman" w:hAnsi="Times New Roman" w:cs="Times New Roman"/>
          <w:sz w:val="24"/>
          <w:szCs w:val="24"/>
        </w:rPr>
        <w:t xml:space="preserve"> </w:t>
      </w:r>
      <w:r>
        <w:rPr>
          <w:rFonts w:ascii="Times New Roman" w:hAnsi="Times New Roman" w:cs="Times New Roman"/>
          <w:sz w:val="24"/>
          <w:szCs w:val="24"/>
        </w:rPr>
        <w:t xml:space="preserve">in his evidence before the court </w:t>
      </w:r>
      <w:r w:rsidRPr="00DE47C5">
        <w:rPr>
          <w:rFonts w:ascii="Times New Roman" w:hAnsi="Times New Roman" w:cs="Times New Roman"/>
          <w:i/>
          <w:sz w:val="24"/>
          <w:szCs w:val="24"/>
        </w:rPr>
        <w:t>a quo</w:t>
      </w:r>
      <w:r>
        <w:rPr>
          <w:rFonts w:ascii="Times New Roman" w:hAnsi="Times New Roman" w:cs="Times New Roman"/>
          <w:sz w:val="24"/>
          <w:szCs w:val="24"/>
        </w:rPr>
        <w:t xml:space="preserve"> </w:t>
      </w:r>
      <w:r w:rsidR="004B5C1B">
        <w:rPr>
          <w:rFonts w:ascii="Times New Roman" w:hAnsi="Times New Roman" w:cs="Times New Roman"/>
          <w:sz w:val="24"/>
          <w:szCs w:val="24"/>
        </w:rPr>
        <w:t>confirmed having sold his home to the respondent and not that he sold</w:t>
      </w:r>
      <w:r w:rsidR="00DE47C5">
        <w:rPr>
          <w:rFonts w:ascii="Times New Roman" w:hAnsi="Times New Roman" w:cs="Times New Roman"/>
          <w:sz w:val="24"/>
          <w:szCs w:val="24"/>
        </w:rPr>
        <w:t xml:space="preserve"> the</w:t>
      </w:r>
      <w:r w:rsidR="004B5C1B">
        <w:rPr>
          <w:rFonts w:ascii="Times New Roman" w:hAnsi="Times New Roman" w:cs="Times New Roman"/>
          <w:sz w:val="24"/>
          <w:szCs w:val="24"/>
        </w:rPr>
        <w:t xml:space="preserve"> communal land.</w:t>
      </w:r>
    </w:p>
    <w:p w:rsidR="005C18B8" w:rsidRDefault="004B5C1B" w:rsidP="005C1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bought the homestead and the plants in the plantation. Evidence on record confirms that the sale of the homestead and plants by Luke </w:t>
      </w:r>
      <w:proofErr w:type="spellStart"/>
      <w:r>
        <w:rPr>
          <w:rFonts w:ascii="Times New Roman" w:hAnsi="Times New Roman" w:cs="Times New Roman"/>
          <w:sz w:val="24"/>
          <w:szCs w:val="24"/>
        </w:rPr>
        <w:t>Karanzandima</w:t>
      </w:r>
      <w:proofErr w:type="spellEnd"/>
      <w:r>
        <w:rPr>
          <w:rFonts w:ascii="Times New Roman" w:hAnsi="Times New Roman" w:cs="Times New Roman"/>
          <w:sz w:val="24"/>
          <w:szCs w:val="24"/>
        </w:rPr>
        <w:t xml:space="preserve"> to the res</w:t>
      </w:r>
      <w:r w:rsidR="00DE47C5">
        <w:rPr>
          <w:rFonts w:ascii="Times New Roman" w:hAnsi="Times New Roman" w:cs="Times New Roman"/>
          <w:sz w:val="24"/>
          <w:szCs w:val="24"/>
        </w:rPr>
        <w:t>pondent was done in the presence</w:t>
      </w:r>
      <w:r>
        <w:rPr>
          <w:rFonts w:ascii="Times New Roman" w:hAnsi="Times New Roman" w:cs="Times New Roman"/>
          <w:sz w:val="24"/>
          <w:szCs w:val="24"/>
        </w:rPr>
        <w:t xml:space="preserve"> of the headman and village </w:t>
      </w:r>
      <w:proofErr w:type="gramStart"/>
      <w:r>
        <w:rPr>
          <w:rFonts w:ascii="Times New Roman" w:hAnsi="Times New Roman" w:cs="Times New Roman"/>
          <w:sz w:val="24"/>
          <w:szCs w:val="24"/>
        </w:rPr>
        <w:t xml:space="preserve">head  </w:t>
      </w:r>
      <w:r w:rsidR="00DE47C5">
        <w:rPr>
          <w:rFonts w:ascii="Times New Roman" w:hAnsi="Times New Roman" w:cs="Times New Roman"/>
          <w:sz w:val="24"/>
          <w:szCs w:val="24"/>
        </w:rPr>
        <w:t>(</w:t>
      </w:r>
      <w:proofErr w:type="gramEnd"/>
      <w:r>
        <w:rPr>
          <w:rFonts w:ascii="Times New Roman" w:hAnsi="Times New Roman" w:cs="Times New Roman"/>
          <w:sz w:val="24"/>
          <w:szCs w:val="24"/>
        </w:rPr>
        <w:t>p 31 record of proceedings</w:t>
      </w:r>
      <w:r w:rsidR="00DE47C5">
        <w:rPr>
          <w:rFonts w:ascii="Times New Roman" w:hAnsi="Times New Roman" w:cs="Times New Roman"/>
          <w:sz w:val="24"/>
          <w:szCs w:val="24"/>
        </w:rPr>
        <w:t>)</w:t>
      </w:r>
      <w:r>
        <w:rPr>
          <w:rFonts w:ascii="Times New Roman" w:hAnsi="Times New Roman" w:cs="Times New Roman"/>
          <w:sz w:val="24"/>
          <w:szCs w:val="24"/>
        </w:rPr>
        <w:t>. This was further affirmed by the local court</w:t>
      </w:r>
      <w:r w:rsidR="00DE47C5">
        <w:rPr>
          <w:rFonts w:ascii="Times New Roman" w:hAnsi="Times New Roman" w:cs="Times New Roman"/>
          <w:sz w:val="24"/>
          <w:szCs w:val="24"/>
        </w:rPr>
        <w:t>’</w:t>
      </w:r>
      <w:r>
        <w:rPr>
          <w:rFonts w:ascii="Times New Roman" w:hAnsi="Times New Roman" w:cs="Times New Roman"/>
          <w:sz w:val="24"/>
          <w:szCs w:val="24"/>
        </w:rPr>
        <w:t>s</w:t>
      </w:r>
      <w:r w:rsidR="00DE47C5">
        <w:rPr>
          <w:rFonts w:ascii="Times New Roman" w:hAnsi="Times New Roman" w:cs="Times New Roman"/>
          <w:sz w:val="24"/>
          <w:szCs w:val="24"/>
        </w:rPr>
        <w:t xml:space="preserve"> decision</w:t>
      </w:r>
      <w:r>
        <w:rPr>
          <w:rFonts w:ascii="Times New Roman" w:hAnsi="Times New Roman" w:cs="Times New Roman"/>
          <w:sz w:val="24"/>
          <w:szCs w:val="24"/>
        </w:rPr>
        <w:t xml:space="preserve"> confirming the respondent as </w:t>
      </w:r>
      <w:r w:rsidR="00DE47C5">
        <w:rPr>
          <w:rFonts w:ascii="Times New Roman" w:hAnsi="Times New Roman" w:cs="Times New Roman"/>
          <w:sz w:val="24"/>
          <w:szCs w:val="24"/>
        </w:rPr>
        <w:t>t</w:t>
      </w:r>
      <w:r>
        <w:rPr>
          <w:rFonts w:ascii="Times New Roman" w:hAnsi="Times New Roman" w:cs="Times New Roman"/>
          <w:sz w:val="24"/>
          <w:szCs w:val="24"/>
        </w:rPr>
        <w:t xml:space="preserve">he rightful owner Annexures “C and D” of the record of proceedings. Headman </w:t>
      </w:r>
      <w:proofErr w:type="spellStart"/>
      <w:r>
        <w:rPr>
          <w:rFonts w:ascii="Times New Roman" w:hAnsi="Times New Roman" w:cs="Times New Roman"/>
          <w:sz w:val="24"/>
          <w:szCs w:val="24"/>
        </w:rPr>
        <w:t>Hamudikuwanda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Mandeya</w:t>
      </w:r>
      <w:proofErr w:type="spellEnd"/>
      <w:r>
        <w:rPr>
          <w:rFonts w:ascii="Times New Roman" w:hAnsi="Times New Roman" w:cs="Times New Roman"/>
          <w:sz w:val="24"/>
          <w:szCs w:val="24"/>
        </w:rPr>
        <w:t xml:space="preserve"> buttressed the respondent and Luke </w:t>
      </w:r>
      <w:proofErr w:type="spellStart"/>
      <w:r>
        <w:rPr>
          <w:rFonts w:ascii="Times New Roman" w:hAnsi="Times New Roman" w:cs="Times New Roman"/>
          <w:sz w:val="24"/>
          <w:szCs w:val="24"/>
        </w:rPr>
        <w:t>Karadzandima’s</w:t>
      </w:r>
      <w:proofErr w:type="spellEnd"/>
      <w:r>
        <w:rPr>
          <w:rFonts w:ascii="Times New Roman" w:hAnsi="Times New Roman" w:cs="Times New Roman"/>
          <w:sz w:val="24"/>
          <w:szCs w:val="24"/>
        </w:rPr>
        <w:t xml:space="preserve"> version that the respondent bought the homestead and plantation. The wi</w:t>
      </w:r>
      <w:r w:rsidR="00DE47C5">
        <w:rPr>
          <w:rFonts w:ascii="Times New Roman" w:hAnsi="Times New Roman" w:cs="Times New Roman"/>
          <w:sz w:val="24"/>
          <w:szCs w:val="24"/>
        </w:rPr>
        <w:t>tness did not object to the sale</w:t>
      </w:r>
      <w:r>
        <w:rPr>
          <w:rFonts w:ascii="Times New Roman" w:hAnsi="Times New Roman" w:cs="Times New Roman"/>
          <w:sz w:val="24"/>
          <w:szCs w:val="24"/>
        </w:rPr>
        <w:t xml:space="preserve"> as Luke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was not selling </w:t>
      </w:r>
      <w:r w:rsidR="00DE47C5">
        <w:rPr>
          <w:rFonts w:ascii="Times New Roman" w:hAnsi="Times New Roman" w:cs="Times New Roman"/>
          <w:sz w:val="24"/>
          <w:szCs w:val="24"/>
        </w:rPr>
        <w:t xml:space="preserve">the </w:t>
      </w:r>
      <w:r>
        <w:rPr>
          <w:rFonts w:ascii="Times New Roman" w:hAnsi="Times New Roman" w:cs="Times New Roman"/>
          <w:sz w:val="24"/>
          <w:szCs w:val="24"/>
        </w:rPr>
        <w:t>communal land but his homestead and plants and that upon sell</w:t>
      </w:r>
      <w:r w:rsidR="00DE47C5">
        <w:rPr>
          <w:rFonts w:ascii="Times New Roman" w:hAnsi="Times New Roman" w:cs="Times New Roman"/>
          <w:sz w:val="24"/>
          <w:szCs w:val="24"/>
        </w:rPr>
        <w:t>ing</w:t>
      </w:r>
      <w:r>
        <w:rPr>
          <w:rFonts w:ascii="Times New Roman" w:hAnsi="Times New Roman" w:cs="Times New Roman"/>
          <w:sz w:val="24"/>
          <w:szCs w:val="24"/>
        </w:rPr>
        <w:t xml:space="preserve"> the respondent was recorded in the village head’s regist</w:t>
      </w:r>
      <w:r w:rsidR="00DE47C5">
        <w:rPr>
          <w:rFonts w:ascii="Times New Roman" w:hAnsi="Times New Roman" w:cs="Times New Roman"/>
          <w:sz w:val="24"/>
          <w:szCs w:val="24"/>
        </w:rPr>
        <w:t>er. The court a quo relied on oral</w:t>
      </w:r>
      <w:r>
        <w:rPr>
          <w:rFonts w:ascii="Times New Roman" w:hAnsi="Times New Roman" w:cs="Times New Roman"/>
          <w:sz w:val="24"/>
          <w:szCs w:val="24"/>
        </w:rPr>
        <w:t xml:space="preserve"> evidence from witness</w:t>
      </w:r>
      <w:r w:rsidR="00DE47C5">
        <w:rPr>
          <w:rFonts w:ascii="Times New Roman" w:hAnsi="Times New Roman" w:cs="Times New Roman"/>
          <w:sz w:val="24"/>
          <w:szCs w:val="24"/>
        </w:rPr>
        <w:t>es</w:t>
      </w:r>
      <w:r>
        <w:rPr>
          <w:rFonts w:ascii="Times New Roman" w:hAnsi="Times New Roman" w:cs="Times New Roman"/>
          <w:sz w:val="24"/>
          <w:szCs w:val="24"/>
        </w:rPr>
        <w:t xml:space="preserve"> and documentary evidence </w:t>
      </w:r>
      <w:r w:rsidR="00A51D87">
        <w:rPr>
          <w:rFonts w:ascii="Times New Roman" w:hAnsi="Times New Roman" w:cs="Times New Roman"/>
          <w:sz w:val="24"/>
          <w:szCs w:val="24"/>
        </w:rPr>
        <w:t>adduced pertaining to decisions by the local court. T</w:t>
      </w:r>
      <w:r w:rsidR="00DE47C5">
        <w:rPr>
          <w:rFonts w:ascii="Times New Roman" w:hAnsi="Times New Roman" w:cs="Times New Roman"/>
          <w:sz w:val="24"/>
          <w:szCs w:val="24"/>
        </w:rPr>
        <w:t>he fact that</w:t>
      </w:r>
      <w:r w:rsidR="00A51D87">
        <w:rPr>
          <w:rFonts w:ascii="Times New Roman" w:hAnsi="Times New Roman" w:cs="Times New Roman"/>
          <w:sz w:val="24"/>
          <w:szCs w:val="24"/>
        </w:rPr>
        <w:t xml:space="preserve"> annexure “D” was not stamped </w:t>
      </w:r>
      <w:proofErr w:type="spellStart"/>
      <w:r w:rsidR="00A51D87">
        <w:rPr>
          <w:rFonts w:ascii="Times New Roman" w:hAnsi="Times New Roman" w:cs="Times New Roman"/>
          <w:sz w:val="24"/>
          <w:szCs w:val="24"/>
        </w:rPr>
        <w:t>can not</w:t>
      </w:r>
      <w:proofErr w:type="spellEnd"/>
      <w:r w:rsidR="00A51D87">
        <w:rPr>
          <w:rFonts w:ascii="Times New Roman" w:hAnsi="Times New Roman" w:cs="Times New Roman"/>
          <w:sz w:val="24"/>
          <w:szCs w:val="24"/>
        </w:rPr>
        <w:t xml:space="preserve"> amount to improper assessment of evidence. Th</w:t>
      </w:r>
      <w:r w:rsidR="00DE47C5">
        <w:rPr>
          <w:rFonts w:ascii="Times New Roman" w:hAnsi="Times New Roman" w:cs="Times New Roman"/>
          <w:sz w:val="24"/>
          <w:szCs w:val="24"/>
        </w:rPr>
        <w:t xml:space="preserve">is is </w:t>
      </w:r>
      <w:proofErr w:type="spellStart"/>
      <w:r w:rsidR="00DE47C5">
        <w:rPr>
          <w:rFonts w:ascii="Times New Roman" w:hAnsi="Times New Roman" w:cs="Times New Roman"/>
          <w:sz w:val="24"/>
          <w:szCs w:val="24"/>
        </w:rPr>
        <w:t>moreso</w:t>
      </w:r>
      <w:proofErr w:type="spellEnd"/>
      <w:r w:rsidR="00DE47C5">
        <w:rPr>
          <w:rFonts w:ascii="Times New Roman" w:hAnsi="Times New Roman" w:cs="Times New Roman"/>
          <w:sz w:val="24"/>
          <w:szCs w:val="24"/>
        </w:rPr>
        <w:t xml:space="preserve"> when one considers</w:t>
      </w:r>
      <w:r w:rsidR="00A51D87">
        <w:rPr>
          <w:rFonts w:ascii="Times New Roman" w:hAnsi="Times New Roman" w:cs="Times New Roman"/>
          <w:sz w:val="24"/>
          <w:szCs w:val="24"/>
        </w:rPr>
        <w:t xml:space="preserve"> that the headman and village head both gave oral ev</w:t>
      </w:r>
      <w:r w:rsidR="00DE47C5">
        <w:rPr>
          <w:rFonts w:ascii="Times New Roman" w:hAnsi="Times New Roman" w:cs="Times New Roman"/>
          <w:sz w:val="24"/>
          <w:szCs w:val="24"/>
        </w:rPr>
        <w:t>idence confirming the respondent</w:t>
      </w:r>
      <w:r w:rsidR="00A51D87">
        <w:rPr>
          <w:rFonts w:ascii="Times New Roman" w:hAnsi="Times New Roman" w:cs="Times New Roman"/>
          <w:sz w:val="24"/>
          <w:szCs w:val="24"/>
        </w:rPr>
        <w:t xml:space="preserve">’s right to the homestead and banana and avocado plants which he purchased from Luke </w:t>
      </w:r>
      <w:proofErr w:type="spellStart"/>
      <w:r w:rsidR="00A51D87">
        <w:rPr>
          <w:rFonts w:ascii="Times New Roman" w:hAnsi="Times New Roman" w:cs="Times New Roman"/>
          <w:sz w:val="24"/>
          <w:szCs w:val="24"/>
        </w:rPr>
        <w:t>Karadzandima</w:t>
      </w:r>
      <w:proofErr w:type="spellEnd"/>
      <w:r w:rsidR="00A51D87">
        <w:rPr>
          <w:rFonts w:ascii="Times New Roman" w:hAnsi="Times New Roman" w:cs="Times New Roman"/>
          <w:sz w:val="24"/>
          <w:szCs w:val="24"/>
        </w:rPr>
        <w:t>. It is not in</w:t>
      </w:r>
      <w:r w:rsidR="00DE47C5">
        <w:rPr>
          <w:rFonts w:ascii="Times New Roman" w:hAnsi="Times New Roman" w:cs="Times New Roman"/>
          <w:sz w:val="24"/>
          <w:szCs w:val="24"/>
        </w:rPr>
        <w:t xml:space="preserve"> </w:t>
      </w:r>
      <w:r w:rsidR="00A51D87">
        <w:rPr>
          <w:rFonts w:ascii="Times New Roman" w:hAnsi="Times New Roman" w:cs="Times New Roman"/>
          <w:sz w:val="24"/>
          <w:szCs w:val="24"/>
        </w:rPr>
        <w:t>dispute the said Luke was given the property by his late fathe</w:t>
      </w:r>
      <w:r w:rsidR="00DE47C5">
        <w:rPr>
          <w:rFonts w:ascii="Times New Roman" w:hAnsi="Times New Roman" w:cs="Times New Roman"/>
          <w:sz w:val="24"/>
          <w:szCs w:val="24"/>
        </w:rPr>
        <w:t xml:space="preserve">r Peter </w:t>
      </w:r>
      <w:proofErr w:type="spellStart"/>
      <w:r w:rsidR="00DE47C5">
        <w:rPr>
          <w:rFonts w:ascii="Times New Roman" w:hAnsi="Times New Roman" w:cs="Times New Roman"/>
          <w:sz w:val="24"/>
          <w:szCs w:val="24"/>
        </w:rPr>
        <w:t>Karadzandima</w:t>
      </w:r>
      <w:proofErr w:type="spellEnd"/>
      <w:r w:rsidR="00DE47C5">
        <w:rPr>
          <w:rFonts w:ascii="Times New Roman" w:hAnsi="Times New Roman" w:cs="Times New Roman"/>
          <w:sz w:val="24"/>
          <w:szCs w:val="24"/>
        </w:rPr>
        <w:t xml:space="preserve"> and it beca</w:t>
      </w:r>
      <w:r w:rsidR="00A51D87">
        <w:rPr>
          <w:rFonts w:ascii="Times New Roman" w:hAnsi="Times New Roman" w:cs="Times New Roman"/>
          <w:sz w:val="24"/>
          <w:szCs w:val="24"/>
        </w:rPr>
        <w:t xml:space="preserve">me his property whereupon he built a homestead and planted bananas and avocados. When Luke </w:t>
      </w:r>
      <w:proofErr w:type="spellStart"/>
      <w:r w:rsidR="00A51D87">
        <w:rPr>
          <w:rFonts w:ascii="Times New Roman" w:hAnsi="Times New Roman" w:cs="Times New Roman"/>
          <w:sz w:val="24"/>
          <w:szCs w:val="24"/>
        </w:rPr>
        <w:t>Karadzandima</w:t>
      </w:r>
      <w:proofErr w:type="spellEnd"/>
      <w:r w:rsidR="00A51D87">
        <w:rPr>
          <w:rFonts w:ascii="Times New Roman" w:hAnsi="Times New Roman" w:cs="Times New Roman"/>
          <w:sz w:val="24"/>
          <w:szCs w:val="24"/>
        </w:rPr>
        <w:t xml:space="preserve"> who cited bad relations </w:t>
      </w:r>
      <w:r w:rsidR="00AB1326">
        <w:rPr>
          <w:rFonts w:ascii="Times New Roman" w:hAnsi="Times New Roman" w:cs="Times New Roman"/>
          <w:sz w:val="24"/>
          <w:szCs w:val="24"/>
        </w:rPr>
        <w:t>with the appellant as reason for him to sell the homestead and relocate</w:t>
      </w:r>
      <w:r w:rsidR="00DE47C5">
        <w:rPr>
          <w:rFonts w:ascii="Times New Roman" w:hAnsi="Times New Roman" w:cs="Times New Roman"/>
          <w:sz w:val="24"/>
          <w:szCs w:val="24"/>
        </w:rPr>
        <w:t xml:space="preserve"> decide</w:t>
      </w:r>
      <w:r w:rsidR="001136C3">
        <w:rPr>
          <w:rFonts w:ascii="Times New Roman" w:hAnsi="Times New Roman" w:cs="Times New Roman"/>
          <w:sz w:val="24"/>
          <w:szCs w:val="24"/>
        </w:rPr>
        <w:t>d</w:t>
      </w:r>
      <w:r w:rsidR="00DE47C5">
        <w:rPr>
          <w:rFonts w:ascii="Times New Roman" w:hAnsi="Times New Roman" w:cs="Times New Roman"/>
          <w:sz w:val="24"/>
          <w:szCs w:val="24"/>
        </w:rPr>
        <w:t xml:space="preserve"> to sell the </w:t>
      </w:r>
      <w:proofErr w:type="gramStart"/>
      <w:r w:rsidR="00DE47C5">
        <w:rPr>
          <w:rFonts w:ascii="Times New Roman" w:hAnsi="Times New Roman" w:cs="Times New Roman"/>
          <w:sz w:val="24"/>
          <w:szCs w:val="24"/>
        </w:rPr>
        <w:t xml:space="preserve">home </w:t>
      </w:r>
      <w:r w:rsidR="00AB1326">
        <w:rPr>
          <w:rFonts w:ascii="Times New Roman" w:hAnsi="Times New Roman" w:cs="Times New Roman"/>
          <w:sz w:val="24"/>
          <w:szCs w:val="24"/>
        </w:rPr>
        <w:t>,</w:t>
      </w:r>
      <w:proofErr w:type="gramEnd"/>
      <w:r w:rsidR="00AB1326">
        <w:rPr>
          <w:rFonts w:ascii="Times New Roman" w:hAnsi="Times New Roman" w:cs="Times New Roman"/>
          <w:sz w:val="24"/>
          <w:szCs w:val="24"/>
        </w:rPr>
        <w:t xml:space="preserve"> he surely did not require his father to authorise him as he had been given the land and was in the</w:t>
      </w:r>
      <w:r w:rsidR="00DE47C5">
        <w:rPr>
          <w:rFonts w:ascii="Times New Roman" w:hAnsi="Times New Roman" w:cs="Times New Roman"/>
          <w:sz w:val="24"/>
          <w:szCs w:val="24"/>
        </w:rPr>
        <w:t xml:space="preserve"> registers of the</w:t>
      </w:r>
      <w:r w:rsidR="00AB1326">
        <w:rPr>
          <w:rFonts w:ascii="Times New Roman" w:hAnsi="Times New Roman" w:cs="Times New Roman"/>
          <w:sz w:val="24"/>
          <w:szCs w:val="24"/>
        </w:rPr>
        <w:t xml:space="preserve"> village head as the occupant. In any event as correctly observed by the court </w:t>
      </w:r>
      <w:r w:rsidR="00AB1326" w:rsidRPr="00AB1326">
        <w:rPr>
          <w:rFonts w:ascii="Times New Roman" w:hAnsi="Times New Roman" w:cs="Times New Roman"/>
          <w:i/>
          <w:sz w:val="24"/>
          <w:szCs w:val="24"/>
        </w:rPr>
        <w:t>a quo</w:t>
      </w:r>
      <w:r w:rsidR="00AB1326">
        <w:rPr>
          <w:rFonts w:ascii="Times New Roman" w:hAnsi="Times New Roman" w:cs="Times New Roman"/>
          <w:sz w:val="24"/>
          <w:szCs w:val="24"/>
        </w:rPr>
        <w:t xml:space="preserve"> if the land belonged to the late </w:t>
      </w:r>
      <w:proofErr w:type="spellStart"/>
      <w:proofErr w:type="gramStart"/>
      <w:r w:rsidR="00AB1326">
        <w:rPr>
          <w:rFonts w:ascii="Times New Roman" w:hAnsi="Times New Roman" w:cs="Times New Roman"/>
          <w:sz w:val="24"/>
          <w:szCs w:val="24"/>
        </w:rPr>
        <w:t>Karadzandima</w:t>
      </w:r>
      <w:proofErr w:type="spellEnd"/>
      <w:r w:rsidR="00AB1326">
        <w:rPr>
          <w:rFonts w:ascii="Times New Roman" w:hAnsi="Times New Roman" w:cs="Times New Roman"/>
          <w:sz w:val="24"/>
          <w:szCs w:val="24"/>
        </w:rPr>
        <w:t xml:space="preserve"> </w:t>
      </w:r>
      <w:r w:rsidR="00A51D87">
        <w:rPr>
          <w:rFonts w:ascii="Times New Roman" w:hAnsi="Times New Roman" w:cs="Times New Roman"/>
          <w:sz w:val="24"/>
          <w:szCs w:val="24"/>
        </w:rPr>
        <w:t xml:space="preserve"> </w:t>
      </w:r>
      <w:r w:rsidR="00AB1326">
        <w:rPr>
          <w:rFonts w:ascii="Times New Roman" w:hAnsi="Times New Roman" w:cs="Times New Roman"/>
          <w:sz w:val="24"/>
          <w:szCs w:val="24"/>
        </w:rPr>
        <w:t>then</w:t>
      </w:r>
      <w:proofErr w:type="gramEnd"/>
      <w:r w:rsidR="00AB1326">
        <w:rPr>
          <w:rFonts w:ascii="Times New Roman" w:hAnsi="Times New Roman" w:cs="Times New Roman"/>
          <w:sz w:val="24"/>
          <w:szCs w:val="24"/>
        </w:rPr>
        <w:t xml:space="preserve"> only </w:t>
      </w:r>
      <w:r w:rsidR="00AB1326">
        <w:rPr>
          <w:rFonts w:ascii="Times New Roman" w:hAnsi="Times New Roman" w:cs="Times New Roman"/>
          <w:sz w:val="24"/>
          <w:szCs w:val="24"/>
        </w:rPr>
        <w:lastRenderedPageBreak/>
        <w:t>the executor could exercise the right to sue and be sued. The appellant has no legal basis for claiming on behalf of the estate</w:t>
      </w:r>
      <w:r w:rsidR="00E55404">
        <w:rPr>
          <w:rFonts w:ascii="Times New Roman" w:hAnsi="Times New Roman" w:cs="Times New Roman"/>
          <w:sz w:val="24"/>
          <w:szCs w:val="24"/>
        </w:rPr>
        <w:t>. B</w:t>
      </w:r>
      <w:r w:rsidR="00AB1326">
        <w:rPr>
          <w:rFonts w:ascii="Times New Roman" w:hAnsi="Times New Roman" w:cs="Times New Roman"/>
          <w:sz w:val="24"/>
          <w:szCs w:val="24"/>
        </w:rPr>
        <w:t xml:space="preserve">asing on the </w:t>
      </w:r>
      <w:r w:rsidR="005C18B8">
        <w:rPr>
          <w:rFonts w:ascii="Times New Roman" w:hAnsi="Times New Roman" w:cs="Times New Roman"/>
          <w:sz w:val="24"/>
          <w:szCs w:val="24"/>
        </w:rPr>
        <w:t>evidence placed before the court a quo the respondent properly acquired t</w:t>
      </w:r>
      <w:r w:rsidR="00E55404">
        <w:rPr>
          <w:rFonts w:ascii="Times New Roman" w:hAnsi="Times New Roman" w:cs="Times New Roman"/>
          <w:sz w:val="24"/>
          <w:szCs w:val="24"/>
        </w:rPr>
        <w:t>he homestead and plantation leavi</w:t>
      </w:r>
      <w:r w:rsidR="005C18B8">
        <w:rPr>
          <w:rFonts w:ascii="Times New Roman" w:hAnsi="Times New Roman" w:cs="Times New Roman"/>
          <w:sz w:val="24"/>
          <w:szCs w:val="24"/>
        </w:rPr>
        <w:t>ng no doubt as to the issue of whether or not a clear right</w:t>
      </w:r>
      <w:r w:rsidR="00E55404">
        <w:rPr>
          <w:rFonts w:ascii="Times New Roman" w:hAnsi="Times New Roman" w:cs="Times New Roman"/>
          <w:sz w:val="24"/>
          <w:szCs w:val="24"/>
        </w:rPr>
        <w:t xml:space="preserve"> </w:t>
      </w:r>
      <w:r w:rsidR="005C18B8">
        <w:rPr>
          <w:rFonts w:ascii="Times New Roman" w:hAnsi="Times New Roman" w:cs="Times New Roman"/>
          <w:sz w:val="24"/>
          <w:szCs w:val="24"/>
        </w:rPr>
        <w:t>existed entitling him to the remedy of a final interdict. The grounds of appeal touching on the issue of establishment of clear right cannot be sustained in the circumstances.</w:t>
      </w:r>
    </w:p>
    <w:p w:rsidR="005C18B8" w:rsidRDefault="005C18B8" w:rsidP="005C18B8">
      <w:pPr>
        <w:spacing w:after="0" w:line="360" w:lineRule="auto"/>
        <w:jc w:val="both"/>
        <w:rPr>
          <w:rFonts w:ascii="Times New Roman" w:hAnsi="Times New Roman" w:cs="Times New Roman"/>
          <w:sz w:val="24"/>
          <w:szCs w:val="24"/>
        </w:rPr>
      </w:pPr>
    </w:p>
    <w:p w:rsidR="005C18B8" w:rsidRDefault="005C18B8" w:rsidP="005C1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 GROUNDS 6 AND 8 </w:t>
      </w:r>
    </w:p>
    <w:p w:rsidR="005C18B8" w:rsidRDefault="00E55404" w:rsidP="005C1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IN DISREGARDING CHIEF MUTASA’S RULING UNDER CASE NUMBER 19/13</w:t>
      </w:r>
      <w:r w:rsidR="005C18B8">
        <w:rPr>
          <w:rFonts w:ascii="Times New Roman" w:hAnsi="Times New Roman" w:cs="Times New Roman"/>
          <w:sz w:val="24"/>
          <w:szCs w:val="24"/>
        </w:rPr>
        <w:t>.</w:t>
      </w:r>
    </w:p>
    <w:p w:rsidR="005C18B8" w:rsidRDefault="005C18B8" w:rsidP="005C1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ground of appeal cannot st</w:t>
      </w:r>
      <w:r w:rsidR="00E55404">
        <w:rPr>
          <w:rFonts w:ascii="Times New Roman" w:hAnsi="Times New Roman" w:cs="Times New Roman"/>
          <w:sz w:val="24"/>
          <w:szCs w:val="24"/>
        </w:rPr>
        <w:t>and as it clearly relates to the</w:t>
      </w:r>
      <w:r>
        <w:rPr>
          <w:rFonts w:ascii="Times New Roman" w:hAnsi="Times New Roman" w:cs="Times New Roman"/>
          <w:sz w:val="24"/>
          <w:szCs w:val="24"/>
        </w:rPr>
        <w:t xml:space="preserve"> supposed rights of Peter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and not the appellant. The said Peter donated property to his son Luke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who in turn sold the property. The earlier decision by chief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related to Peter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and not the appellant</w:t>
      </w:r>
      <w:r w:rsidR="00E55404">
        <w:rPr>
          <w:rFonts w:ascii="Times New Roman" w:hAnsi="Times New Roman" w:cs="Times New Roman"/>
          <w:sz w:val="24"/>
          <w:szCs w:val="24"/>
        </w:rPr>
        <w:t>. I</w:t>
      </w:r>
      <w:r>
        <w:rPr>
          <w:rFonts w:ascii="Times New Roman" w:hAnsi="Times New Roman" w:cs="Times New Roman"/>
          <w:sz w:val="24"/>
          <w:szCs w:val="24"/>
        </w:rPr>
        <w:t xml:space="preserve">n any event at the time of trial in the court </w:t>
      </w:r>
      <w:r>
        <w:rPr>
          <w:rFonts w:ascii="Times New Roman" w:hAnsi="Times New Roman" w:cs="Times New Roman"/>
          <w:i/>
          <w:sz w:val="24"/>
          <w:szCs w:val="24"/>
        </w:rPr>
        <w:t>a quo</w:t>
      </w:r>
      <w:r>
        <w:rPr>
          <w:rFonts w:ascii="Times New Roman" w:hAnsi="Times New Roman" w:cs="Times New Roman"/>
          <w:sz w:val="24"/>
          <w:szCs w:val="24"/>
        </w:rPr>
        <w:t xml:space="preserve"> that dec</w:t>
      </w:r>
      <w:r w:rsidR="00E55404">
        <w:rPr>
          <w:rFonts w:ascii="Times New Roman" w:hAnsi="Times New Roman" w:cs="Times New Roman"/>
          <w:sz w:val="24"/>
          <w:szCs w:val="24"/>
        </w:rPr>
        <w:t>ision had been overturned by a M</w:t>
      </w:r>
      <w:r>
        <w:rPr>
          <w:rFonts w:ascii="Times New Roman" w:hAnsi="Times New Roman" w:cs="Times New Roman"/>
          <w:sz w:val="24"/>
          <w:szCs w:val="24"/>
        </w:rPr>
        <w:t>agistrate</w:t>
      </w:r>
      <w:r w:rsidR="00E55404">
        <w:rPr>
          <w:rFonts w:ascii="Times New Roman" w:hAnsi="Times New Roman" w:cs="Times New Roman"/>
          <w:sz w:val="24"/>
          <w:szCs w:val="24"/>
        </w:rPr>
        <w:t>s</w:t>
      </w:r>
      <w:r>
        <w:rPr>
          <w:rFonts w:ascii="Times New Roman" w:hAnsi="Times New Roman" w:cs="Times New Roman"/>
          <w:sz w:val="24"/>
          <w:szCs w:val="24"/>
        </w:rPr>
        <w:t xml:space="preserve"> court </w:t>
      </w:r>
      <w:proofErr w:type="gramStart"/>
      <w:r>
        <w:rPr>
          <w:rFonts w:ascii="Times New Roman" w:hAnsi="Times New Roman" w:cs="Times New Roman"/>
          <w:sz w:val="24"/>
          <w:szCs w:val="24"/>
        </w:rPr>
        <w:t xml:space="preserve">decision </w:t>
      </w:r>
      <w:r w:rsidR="00E55404">
        <w:rPr>
          <w:rFonts w:ascii="Times New Roman" w:hAnsi="Times New Roman" w:cs="Times New Roman"/>
          <w:sz w:val="24"/>
          <w:szCs w:val="24"/>
        </w:rPr>
        <w:t xml:space="preserve"> CG26</w:t>
      </w:r>
      <w:proofErr w:type="gramEnd"/>
      <w:r w:rsidR="00E55404">
        <w:rPr>
          <w:rFonts w:ascii="Times New Roman" w:hAnsi="Times New Roman" w:cs="Times New Roman"/>
          <w:sz w:val="24"/>
          <w:szCs w:val="24"/>
        </w:rPr>
        <w:t>/17</w:t>
      </w:r>
      <w:r w:rsidR="001136C3">
        <w:rPr>
          <w:rFonts w:ascii="Times New Roman" w:hAnsi="Times New Roman" w:cs="Times New Roman"/>
          <w:sz w:val="24"/>
          <w:szCs w:val="24"/>
        </w:rPr>
        <w:t>,</w:t>
      </w:r>
      <w:r w:rsidR="00E55404">
        <w:rPr>
          <w:rFonts w:ascii="Times New Roman" w:hAnsi="Times New Roman" w:cs="Times New Roman"/>
          <w:sz w:val="24"/>
          <w:szCs w:val="24"/>
        </w:rPr>
        <w:t xml:space="preserve"> again </w:t>
      </w:r>
      <w:r>
        <w:rPr>
          <w:rFonts w:ascii="Times New Roman" w:hAnsi="Times New Roman" w:cs="Times New Roman"/>
          <w:sz w:val="24"/>
          <w:szCs w:val="24"/>
        </w:rPr>
        <w:t xml:space="preserve">on this aspect the appellant cannot seek to represent the Estate Late Peter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if he is not the executor he has no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The </w:t>
      </w:r>
      <w:proofErr w:type="gramStart"/>
      <w:r>
        <w:rPr>
          <w:rFonts w:ascii="Times New Roman" w:hAnsi="Times New Roman" w:cs="Times New Roman"/>
          <w:sz w:val="24"/>
          <w:szCs w:val="24"/>
        </w:rPr>
        <w:t>4</w:t>
      </w:r>
      <w:r w:rsidR="00E55404" w:rsidRPr="00E55404">
        <w:rPr>
          <w:rFonts w:ascii="Times New Roman" w:hAnsi="Times New Roman" w:cs="Times New Roman"/>
          <w:sz w:val="24"/>
          <w:szCs w:val="24"/>
          <w:vertAlign w:val="superscript"/>
        </w:rPr>
        <w:t>th</w:t>
      </w:r>
      <w:r w:rsidR="00E55404">
        <w:rPr>
          <w:rFonts w:ascii="Times New Roman" w:hAnsi="Times New Roman" w:cs="Times New Roman"/>
          <w:sz w:val="24"/>
          <w:szCs w:val="24"/>
        </w:rPr>
        <w:t xml:space="preserve">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6</w:t>
      </w:r>
      <w:r w:rsidR="00E55404" w:rsidRPr="00E55404">
        <w:rPr>
          <w:rFonts w:ascii="Times New Roman" w:hAnsi="Times New Roman" w:cs="Times New Roman"/>
          <w:sz w:val="24"/>
          <w:szCs w:val="24"/>
          <w:vertAlign w:val="superscript"/>
        </w:rPr>
        <w:t>th</w:t>
      </w:r>
      <w:r w:rsidR="00E55404">
        <w:rPr>
          <w:rFonts w:ascii="Times New Roman" w:hAnsi="Times New Roman" w:cs="Times New Roman"/>
          <w:sz w:val="24"/>
          <w:szCs w:val="24"/>
        </w:rPr>
        <w:t xml:space="preserve"> </w:t>
      </w:r>
      <w:r>
        <w:rPr>
          <w:rFonts w:ascii="Times New Roman" w:hAnsi="Times New Roman" w:cs="Times New Roman"/>
          <w:sz w:val="24"/>
          <w:szCs w:val="24"/>
        </w:rPr>
        <w:t xml:space="preserve"> ground</w:t>
      </w:r>
      <w:r w:rsidR="00E55404">
        <w:rPr>
          <w:rFonts w:ascii="Times New Roman" w:hAnsi="Times New Roman" w:cs="Times New Roman"/>
          <w:sz w:val="24"/>
          <w:szCs w:val="24"/>
        </w:rPr>
        <w:t>s</w:t>
      </w:r>
      <w:r w:rsidR="001136C3">
        <w:rPr>
          <w:rFonts w:ascii="Times New Roman" w:hAnsi="Times New Roman" w:cs="Times New Roman"/>
          <w:sz w:val="24"/>
          <w:szCs w:val="24"/>
        </w:rPr>
        <w:t xml:space="preserve"> of appeal crumble</w:t>
      </w:r>
      <w:r>
        <w:rPr>
          <w:rFonts w:ascii="Times New Roman" w:hAnsi="Times New Roman" w:cs="Times New Roman"/>
          <w:sz w:val="24"/>
          <w:szCs w:val="24"/>
        </w:rPr>
        <w:t>.</w:t>
      </w:r>
    </w:p>
    <w:p w:rsidR="005C18B8" w:rsidRDefault="005C18B8" w:rsidP="005C18B8">
      <w:pPr>
        <w:spacing w:after="0" w:line="360" w:lineRule="auto"/>
        <w:jc w:val="both"/>
        <w:rPr>
          <w:rFonts w:ascii="Times New Roman" w:hAnsi="Times New Roman" w:cs="Times New Roman"/>
          <w:sz w:val="24"/>
          <w:szCs w:val="24"/>
        </w:rPr>
      </w:pPr>
    </w:p>
    <w:p w:rsidR="005C18B8" w:rsidRDefault="005C18B8" w:rsidP="005C1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GROUND 9: WHETHER OR NOT THE COURT </w:t>
      </w:r>
      <w:r>
        <w:rPr>
          <w:rFonts w:ascii="Times New Roman" w:hAnsi="Times New Roman" w:cs="Times New Roman"/>
          <w:i/>
          <w:sz w:val="24"/>
          <w:szCs w:val="24"/>
        </w:rPr>
        <w:t>A QUO</w:t>
      </w:r>
      <w:r>
        <w:rPr>
          <w:rFonts w:ascii="Times New Roman" w:hAnsi="Times New Roman" w:cs="Times New Roman"/>
          <w:sz w:val="24"/>
          <w:szCs w:val="24"/>
        </w:rPr>
        <w:t xml:space="preserve"> ERRED IN RELYING ON EVIDENCE OF TRADITIONAL LEADERS WHO WERE NOT IN POWER WHEN THE LATE PETER KARADZANDIMA WAS STILL ALIVE.</w:t>
      </w:r>
    </w:p>
    <w:p w:rsidR="005C18B8" w:rsidRDefault="005C18B8" w:rsidP="005C1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5404">
        <w:rPr>
          <w:rFonts w:ascii="Times New Roman" w:hAnsi="Times New Roman" w:cs="Times New Roman"/>
          <w:sz w:val="24"/>
          <w:szCs w:val="24"/>
        </w:rPr>
        <w:t>The ground of appeal has no mer</w:t>
      </w:r>
      <w:r>
        <w:rPr>
          <w:rFonts w:ascii="Times New Roman" w:hAnsi="Times New Roman" w:cs="Times New Roman"/>
          <w:sz w:val="24"/>
          <w:szCs w:val="24"/>
        </w:rPr>
        <w:t xml:space="preserve">it. The office of the local authority holds and performs function not in personal capacity. Determination of rights does not require the presence of the judicial officer. In this case the village heads witnessed the sale and were present during Peter </w:t>
      </w:r>
      <w:proofErr w:type="spellStart"/>
      <w:r>
        <w:rPr>
          <w:rFonts w:ascii="Times New Roman" w:hAnsi="Times New Roman" w:cs="Times New Roman"/>
          <w:sz w:val="24"/>
          <w:szCs w:val="24"/>
        </w:rPr>
        <w:t>Karadzandima’s</w:t>
      </w:r>
      <w:proofErr w:type="spellEnd"/>
      <w:r>
        <w:rPr>
          <w:rFonts w:ascii="Times New Roman" w:hAnsi="Times New Roman" w:cs="Times New Roman"/>
          <w:sz w:val="24"/>
          <w:szCs w:val="24"/>
        </w:rPr>
        <w:t xml:space="preserve"> lifetime and same were not present but village records remained intact. Other evidence from the respondent Luke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another relative confirms that Peter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offered the land to his son Luke upon the latter’s marriage. Luke </w:t>
      </w:r>
      <w:proofErr w:type="spellStart"/>
      <w:r>
        <w:rPr>
          <w:rFonts w:ascii="Times New Roman" w:hAnsi="Times New Roman" w:cs="Times New Roman"/>
          <w:sz w:val="24"/>
          <w:szCs w:val="24"/>
        </w:rPr>
        <w:t>Karadzandima</w:t>
      </w:r>
      <w:proofErr w:type="spellEnd"/>
      <w:r>
        <w:rPr>
          <w:rFonts w:ascii="Times New Roman" w:hAnsi="Times New Roman" w:cs="Times New Roman"/>
          <w:sz w:val="24"/>
          <w:szCs w:val="24"/>
        </w:rPr>
        <w:t xml:space="preserve"> then sold the homestead and plantation to the respondent. </w:t>
      </w:r>
    </w:p>
    <w:p w:rsidR="005C18B8" w:rsidRDefault="005C18B8" w:rsidP="005C1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presented with evidence assessed and concluded that on a balance of </w:t>
      </w:r>
      <w:proofErr w:type="gramStart"/>
      <w:r>
        <w:rPr>
          <w:rFonts w:ascii="Times New Roman" w:hAnsi="Times New Roman" w:cs="Times New Roman"/>
          <w:sz w:val="24"/>
          <w:szCs w:val="24"/>
        </w:rPr>
        <w:t xml:space="preserve">probabilities </w:t>
      </w:r>
      <w:r w:rsidR="00E55404">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respondent managed to prove that he acquired rights to the homestead and plantations by pur</w:t>
      </w:r>
      <w:r w:rsidR="00656D7C">
        <w:rPr>
          <w:rFonts w:ascii="Times New Roman" w:hAnsi="Times New Roman" w:cs="Times New Roman"/>
          <w:sz w:val="24"/>
          <w:szCs w:val="24"/>
        </w:rPr>
        <w:t xml:space="preserve">chasing lawfully from Luke </w:t>
      </w:r>
      <w:proofErr w:type="spellStart"/>
      <w:r w:rsidR="00656D7C">
        <w:rPr>
          <w:rFonts w:ascii="Times New Roman" w:hAnsi="Times New Roman" w:cs="Times New Roman"/>
          <w:sz w:val="24"/>
          <w:szCs w:val="24"/>
        </w:rPr>
        <w:t>Kara</w:t>
      </w:r>
      <w:r>
        <w:rPr>
          <w:rFonts w:ascii="Times New Roman" w:hAnsi="Times New Roman" w:cs="Times New Roman"/>
          <w:sz w:val="24"/>
          <w:szCs w:val="24"/>
        </w:rPr>
        <w:t>dzandima</w:t>
      </w:r>
      <w:proofErr w:type="spellEnd"/>
      <w:r>
        <w:rPr>
          <w:rFonts w:ascii="Times New Roman" w:hAnsi="Times New Roman" w:cs="Times New Roman"/>
          <w:sz w:val="24"/>
          <w:szCs w:val="24"/>
        </w:rPr>
        <w:t>. He worked and in</w:t>
      </w:r>
      <w:r w:rsidR="00E55404">
        <w:rPr>
          <w:rFonts w:ascii="Times New Roman" w:hAnsi="Times New Roman" w:cs="Times New Roman"/>
          <w:sz w:val="24"/>
          <w:szCs w:val="24"/>
        </w:rPr>
        <w:t>vested in</w:t>
      </w:r>
      <w:r>
        <w:rPr>
          <w:rFonts w:ascii="Times New Roman" w:hAnsi="Times New Roman" w:cs="Times New Roman"/>
          <w:sz w:val="24"/>
          <w:szCs w:val="24"/>
        </w:rPr>
        <w:t xml:space="preserve"> the plantation which he was being barred from by the appellant. The court </w:t>
      </w:r>
      <w:r>
        <w:rPr>
          <w:rFonts w:ascii="Times New Roman" w:hAnsi="Times New Roman" w:cs="Times New Roman"/>
          <w:i/>
          <w:sz w:val="24"/>
          <w:szCs w:val="24"/>
        </w:rPr>
        <w:t>a quo</w:t>
      </w:r>
      <w:r>
        <w:rPr>
          <w:rFonts w:ascii="Times New Roman" w:hAnsi="Times New Roman" w:cs="Times New Roman"/>
          <w:sz w:val="24"/>
          <w:szCs w:val="24"/>
        </w:rPr>
        <w:t xml:space="preserve"> was satisfied that the respondent had met all the requirements of a final interdict namely:</w:t>
      </w:r>
    </w:p>
    <w:p w:rsidR="005C18B8" w:rsidRDefault="005C18B8" w:rsidP="005C18B8">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Clear right </w:t>
      </w:r>
    </w:p>
    <w:p w:rsidR="005C18B8" w:rsidRDefault="005C18B8" w:rsidP="005C18B8">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injury actually committed or reasonably apprehended.</w:t>
      </w:r>
    </w:p>
    <w:p w:rsidR="005C18B8" w:rsidRDefault="005C18B8" w:rsidP="005C18B8">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Absence of a similar protection or any other remedy.</w:t>
      </w:r>
    </w:p>
    <w:p w:rsidR="005C18B8" w:rsidRDefault="005C18B8" w:rsidP="005C18B8">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balance of convenience favoured grant of the interdict. </w:t>
      </w:r>
    </w:p>
    <w:p w:rsidR="005C18B8" w:rsidRDefault="005C18B8" w:rsidP="005C18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respondent had clear right to the homestead and plantation which he lawfully purchased. Injury would be occasioned by the appellant barring the respondent from entering the homestead and working on the plantation. Further injury would be occasioned by the appellant harvesting the respondent’s plants much to the detriment of the respondent. In the circumstances of the case no other remedy would satisfactorily satisfy the respondent.</w:t>
      </w:r>
    </w:p>
    <w:p w:rsidR="005C18B8" w:rsidRDefault="005C18B8" w:rsidP="005C18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mention that the prayer or relief sought by the appellant that the order by the court </w:t>
      </w:r>
      <w:r>
        <w:rPr>
          <w:rFonts w:ascii="Times New Roman" w:hAnsi="Times New Roman" w:cs="Times New Roman"/>
          <w:i/>
          <w:sz w:val="24"/>
          <w:szCs w:val="24"/>
        </w:rPr>
        <w:t>a quo</w:t>
      </w:r>
      <w:r>
        <w:rPr>
          <w:rFonts w:ascii="Times New Roman" w:hAnsi="Times New Roman" w:cs="Times New Roman"/>
          <w:sz w:val="24"/>
          <w:szCs w:val="24"/>
        </w:rPr>
        <w:t xml:space="preserve"> be set asid</w:t>
      </w:r>
      <w:r w:rsidR="00E55404">
        <w:rPr>
          <w:rFonts w:ascii="Times New Roman" w:hAnsi="Times New Roman" w:cs="Times New Roman"/>
          <w:sz w:val="24"/>
          <w:szCs w:val="24"/>
        </w:rPr>
        <w:t>e and the matter to be remitted</w:t>
      </w:r>
      <w:r>
        <w:rPr>
          <w:rFonts w:ascii="Times New Roman" w:hAnsi="Times New Roman" w:cs="Times New Roman"/>
          <w:sz w:val="24"/>
          <w:szCs w:val="24"/>
        </w:rPr>
        <w:t xml:space="preserve"> to be heard on merits is misplaced. The matter was heard on merits in a trial in which both parties gave evidence and also adduced evidence from their witnesses. It was after assessment of all the evidence that the court </w:t>
      </w:r>
      <w:r>
        <w:rPr>
          <w:rFonts w:ascii="Times New Roman" w:hAnsi="Times New Roman" w:cs="Times New Roman"/>
          <w:i/>
          <w:sz w:val="24"/>
          <w:szCs w:val="24"/>
        </w:rPr>
        <w:t>a quo</w:t>
      </w:r>
      <w:r>
        <w:rPr>
          <w:rFonts w:ascii="Times New Roman" w:hAnsi="Times New Roman" w:cs="Times New Roman"/>
          <w:sz w:val="24"/>
          <w:szCs w:val="24"/>
        </w:rPr>
        <w:t xml:space="preserve"> granted the relief sought by the respondent. All the requirements of an interdict which is the remedy sought by the respondent were satisfied. The case of </w:t>
      </w:r>
      <w:proofErr w:type="spellStart"/>
      <w:r w:rsidR="00E55404">
        <w:rPr>
          <w:rFonts w:ascii="Times New Roman" w:hAnsi="Times New Roman" w:cs="Times New Roman"/>
          <w:i/>
          <w:sz w:val="24"/>
          <w:szCs w:val="24"/>
        </w:rPr>
        <w:t>Setlogelo</w:t>
      </w:r>
      <w:proofErr w:type="spellEnd"/>
      <w:r w:rsidR="00E55404">
        <w:rPr>
          <w:rFonts w:ascii="Times New Roman" w:hAnsi="Times New Roman" w:cs="Times New Roman"/>
          <w:i/>
          <w:sz w:val="24"/>
          <w:szCs w:val="24"/>
        </w:rPr>
        <w:t xml:space="preserve"> v </w:t>
      </w:r>
      <w:proofErr w:type="spellStart"/>
      <w:r w:rsidR="00E55404">
        <w:rPr>
          <w:rFonts w:ascii="Times New Roman" w:hAnsi="Times New Roman" w:cs="Times New Roman"/>
          <w:i/>
          <w:sz w:val="24"/>
          <w:szCs w:val="24"/>
        </w:rPr>
        <w:t>Setl</w:t>
      </w:r>
      <w:r>
        <w:rPr>
          <w:rFonts w:ascii="Times New Roman" w:hAnsi="Times New Roman" w:cs="Times New Roman"/>
          <w:i/>
          <w:sz w:val="24"/>
          <w:szCs w:val="24"/>
        </w:rPr>
        <w:t>ogelo</w:t>
      </w:r>
      <w:proofErr w:type="spellEnd"/>
      <w:r w:rsidR="00656D7C">
        <w:rPr>
          <w:rFonts w:ascii="Times New Roman" w:hAnsi="Times New Roman" w:cs="Times New Roman"/>
          <w:sz w:val="24"/>
          <w:szCs w:val="24"/>
        </w:rPr>
        <w:t xml:space="preserve"> AD 1914 (C)</w:t>
      </w:r>
      <w:bookmarkStart w:id="0" w:name="_GoBack"/>
      <w:bookmarkEnd w:id="0"/>
      <w:r w:rsidR="00E55404">
        <w:rPr>
          <w:rFonts w:ascii="Times New Roman" w:hAnsi="Times New Roman" w:cs="Times New Roman"/>
          <w:sz w:val="24"/>
          <w:szCs w:val="24"/>
        </w:rPr>
        <w:t xml:space="preserve"> 221 is instructive on</w:t>
      </w:r>
      <w:r>
        <w:rPr>
          <w:rFonts w:ascii="Times New Roman" w:hAnsi="Times New Roman" w:cs="Times New Roman"/>
          <w:sz w:val="24"/>
          <w:szCs w:val="24"/>
        </w:rPr>
        <w:t xml:space="preserve"> the requirements of a final</w:t>
      </w:r>
      <w:r w:rsidR="001136C3">
        <w:rPr>
          <w:rFonts w:ascii="Times New Roman" w:hAnsi="Times New Roman" w:cs="Times New Roman"/>
          <w:sz w:val="24"/>
          <w:szCs w:val="24"/>
        </w:rPr>
        <w:t xml:space="preserve"> interdict. All the requirements were met and the court a quo properly granted an interdict. </w:t>
      </w:r>
    </w:p>
    <w:p w:rsidR="005C18B8" w:rsidRDefault="005C18B8" w:rsidP="005C18B8">
      <w:pPr>
        <w:spacing w:after="0" w:line="360" w:lineRule="auto"/>
        <w:jc w:val="both"/>
        <w:rPr>
          <w:rFonts w:ascii="Times New Roman" w:hAnsi="Times New Roman" w:cs="Times New Roman"/>
          <w:sz w:val="24"/>
          <w:szCs w:val="24"/>
        </w:rPr>
      </w:pPr>
    </w:p>
    <w:p w:rsidR="005C18B8" w:rsidRDefault="005C18B8" w:rsidP="005C1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is unmeritorious. It is hereby dismissed with costs.  </w:t>
      </w:r>
    </w:p>
    <w:p w:rsidR="00E55404" w:rsidRDefault="00E55404" w:rsidP="005C18B8">
      <w:pPr>
        <w:spacing w:after="0" w:line="360" w:lineRule="auto"/>
        <w:jc w:val="both"/>
        <w:rPr>
          <w:rFonts w:ascii="Times New Roman" w:hAnsi="Times New Roman" w:cs="Times New Roman"/>
          <w:sz w:val="24"/>
          <w:szCs w:val="24"/>
        </w:rPr>
      </w:pPr>
    </w:p>
    <w:p w:rsidR="00E55404" w:rsidRDefault="00E55404" w:rsidP="005C18B8">
      <w:pPr>
        <w:spacing w:after="0" w:line="360" w:lineRule="auto"/>
        <w:jc w:val="both"/>
        <w:rPr>
          <w:rFonts w:ascii="Times New Roman" w:hAnsi="Times New Roman" w:cs="Times New Roman"/>
          <w:sz w:val="24"/>
          <w:szCs w:val="24"/>
        </w:rPr>
      </w:pPr>
    </w:p>
    <w:p w:rsidR="00E55404" w:rsidRDefault="00E55404" w:rsidP="005C1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MWAYERA J  </w:t>
      </w:r>
      <w:r w:rsidR="005E1EF6">
        <w:rPr>
          <w:rFonts w:ascii="Times New Roman" w:hAnsi="Times New Roman" w:cs="Times New Roman"/>
          <w:sz w:val="24"/>
          <w:szCs w:val="24"/>
        </w:rPr>
        <w:tab/>
      </w:r>
      <w:r>
        <w:rPr>
          <w:rFonts w:ascii="Times New Roman" w:hAnsi="Times New Roman" w:cs="Times New Roman"/>
          <w:sz w:val="24"/>
          <w:szCs w:val="24"/>
        </w:rPr>
        <w:t>_____________________________</w:t>
      </w:r>
    </w:p>
    <w:p w:rsidR="00E55404" w:rsidRDefault="00E55404" w:rsidP="005C18B8">
      <w:pPr>
        <w:spacing w:after="0" w:line="360" w:lineRule="auto"/>
        <w:jc w:val="both"/>
        <w:rPr>
          <w:rFonts w:ascii="Times New Roman" w:hAnsi="Times New Roman" w:cs="Times New Roman"/>
          <w:sz w:val="24"/>
          <w:szCs w:val="24"/>
        </w:rPr>
      </w:pPr>
    </w:p>
    <w:p w:rsidR="00E55404" w:rsidRDefault="00E55404" w:rsidP="005C18B8">
      <w:pPr>
        <w:spacing w:after="0" w:line="360" w:lineRule="auto"/>
        <w:jc w:val="both"/>
        <w:rPr>
          <w:rFonts w:ascii="Times New Roman" w:hAnsi="Times New Roman" w:cs="Times New Roman"/>
          <w:sz w:val="24"/>
          <w:szCs w:val="24"/>
        </w:rPr>
      </w:pPr>
    </w:p>
    <w:p w:rsidR="005C18B8" w:rsidRDefault="00E55404" w:rsidP="005E1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agrees</w:t>
      </w:r>
      <w:r w:rsidR="005E1EF6">
        <w:rPr>
          <w:rFonts w:ascii="Times New Roman" w:hAnsi="Times New Roman" w:cs="Times New Roman"/>
          <w:sz w:val="24"/>
          <w:szCs w:val="24"/>
        </w:rPr>
        <w:t xml:space="preserve"> ____________________________</w:t>
      </w:r>
      <w:r w:rsidR="005C18B8">
        <w:rPr>
          <w:rFonts w:ascii="Times New Roman" w:hAnsi="Times New Roman" w:cs="Times New Roman"/>
          <w:sz w:val="24"/>
          <w:szCs w:val="24"/>
        </w:rPr>
        <w:t xml:space="preserve">  </w:t>
      </w:r>
    </w:p>
    <w:p w:rsidR="001136C3" w:rsidRDefault="001136C3" w:rsidP="005E1EF6">
      <w:pPr>
        <w:spacing w:after="0" w:line="360" w:lineRule="auto"/>
        <w:jc w:val="both"/>
        <w:rPr>
          <w:rFonts w:ascii="Times New Roman" w:hAnsi="Times New Roman" w:cs="Times New Roman"/>
          <w:sz w:val="24"/>
          <w:szCs w:val="24"/>
        </w:rPr>
      </w:pPr>
    </w:p>
    <w:p w:rsidR="001136C3" w:rsidRDefault="001136C3" w:rsidP="001136C3">
      <w:pPr>
        <w:tabs>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Mugadza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Chinzamba</w:t>
      </w:r>
      <w:proofErr w:type="spellEnd"/>
      <w:r>
        <w:rPr>
          <w:rFonts w:ascii="Times New Roman" w:hAnsi="Times New Roman" w:cs="Times New Roman"/>
          <w:i/>
          <w:sz w:val="24"/>
        </w:rPr>
        <w:t xml:space="preserve"> and Partners</w:t>
      </w:r>
      <w:r>
        <w:rPr>
          <w:rFonts w:ascii="Times New Roman" w:hAnsi="Times New Roman" w:cs="Times New Roman"/>
          <w:sz w:val="24"/>
        </w:rPr>
        <w:t xml:space="preserve">, Respondent’s legal practitioners </w:t>
      </w:r>
    </w:p>
    <w:p w:rsidR="001136C3" w:rsidRPr="00C767A2" w:rsidRDefault="001136C3" w:rsidP="005E1EF6">
      <w:pPr>
        <w:spacing w:after="0" w:line="360" w:lineRule="auto"/>
        <w:jc w:val="both"/>
        <w:rPr>
          <w:rFonts w:ascii="Times New Roman" w:hAnsi="Times New Roman" w:cs="Times New Roman"/>
          <w:sz w:val="24"/>
          <w:szCs w:val="24"/>
        </w:rPr>
      </w:pPr>
    </w:p>
    <w:p w:rsidR="005C18B8" w:rsidRPr="002508B2" w:rsidRDefault="005C18B8" w:rsidP="005C18B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p>
    <w:p w:rsidR="009872BD" w:rsidRDefault="009872BD" w:rsidP="00A764F7">
      <w:pPr>
        <w:spacing w:after="0" w:line="360" w:lineRule="auto"/>
        <w:jc w:val="both"/>
        <w:rPr>
          <w:rFonts w:ascii="Times New Roman" w:hAnsi="Times New Roman" w:cs="Times New Roman"/>
        </w:rPr>
      </w:pPr>
      <w:r w:rsidRPr="009872BD">
        <w:rPr>
          <w:rFonts w:ascii="Times New Roman" w:hAnsi="Times New Roman" w:cs="Times New Roman"/>
        </w:rPr>
        <w:t xml:space="preserve"> </w:t>
      </w:r>
    </w:p>
    <w:p w:rsidR="00A764F7" w:rsidRPr="009872BD" w:rsidRDefault="00A764F7" w:rsidP="00A764F7">
      <w:pPr>
        <w:spacing w:after="0" w:line="240" w:lineRule="auto"/>
        <w:ind w:left="720"/>
        <w:jc w:val="both"/>
        <w:rPr>
          <w:rFonts w:ascii="Times New Roman" w:hAnsi="Times New Roman" w:cs="Times New Roman"/>
        </w:rPr>
      </w:pPr>
    </w:p>
    <w:p w:rsidR="009872BD" w:rsidRPr="009872BD" w:rsidRDefault="009872BD" w:rsidP="009872BD">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p>
    <w:p w:rsidR="00BB55C5" w:rsidRPr="001C6904" w:rsidRDefault="00BB55C5" w:rsidP="00780168">
      <w:pPr>
        <w:spacing w:after="0" w:line="360" w:lineRule="auto"/>
        <w:ind w:firstLine="720"/>
        <w:jc w:val="both"/>
        <w:rPr>
          <w:rFonts w:ascii="Times New Roman" w:hAnsi="Times New Roman" w:cs="Times New Roman"/>
          <w:sz w:val="28"/>
          <w:szCs w:val="24"/>
        </w:rPr>
      </w:pPr>
    </w:p>
    <w:sectPr w:rsidR="00BB55C5" w:rsidRPr="001C6904"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C5E" w:rsidRDefault="00BF6C5E" w:rsidP="00086343">
      <w:pPr>
        <w:spacing w:after="0" w:line="240" w:lineRule="auto"/>
      </w:pPr>
      <w:r>
        <w:separator/>
      </w:r>
    </w:p>
  </w:endnote>
  <w:endnote w:type="continuationSeparator" w:id="0">
    <w:p w:rsidR="00BF6C5E" w:rsidRDefault="00BF6C5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C5E" w:rsidRDefault="00BF6C5E" w:rsidP="00086343">
      <w:pPr>
        <w:spacing w:after="0" w:line="240" w:lineRule="auto"/>
      </w:pPr>
      <w:r>
        <w:separator/>
      </w:r>
    </w:p>
  </w:footnote>
  <w:footnote w:type="continuationSeparator" w:id="0">
    <w:p w:rsidR="00BF6C5E" w:rsidRDefault="00BF6C5E"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2B4E9F" w:rsidRDefault="002B4E9F">
        <w:pPr>
          <w:pStyle w:val="Header"/>
          <w:jc w:val="right"/>
          <w:rPr>
            <w:noProof/>
          </w:rPr>
        </w:pPr>
        <w:r>
          <w:fldChar w:fldCharType="begin"/>
        </w:r>
        <w:r>
          <w:instrText xml:space="preserve"> PAGE   \* MERGEFORMAT </w:instrText>
        </w:r>
        <w:r>
          <w:fldChar w:fldCharType="separate"/>
        </w:r>
        <w:r w:rsidR="001E4C84">
          <w:rPr>
            <w:noProof/>
          </w:rPr>
          <w:t>2</w:t>
        </w:r>
        <w:r>
          <w:rPr>
            <w:noProof/>
          </w:rPr>
          <w:fldChar w:fldCharType="end"/>
        </w:r>
      </w:p>
      <w:p w:rsidR="002B4E9F" w:rsidRDefault="00B647C9">
        <w:pPr>
          <w:pStyle w:val="Header"/>
          <w:jc w:val="right"/>
          <w:rPr>
            <w:noProof/>
          </w:rPr>
        </w:pPr>
        <w:r>
          <w:rPr>
            <w:noProof/>
          </w:rPr>
          <w:t>HMT</w:t>
        </w:r>
        <w:r w:rsidR="00DF247B">
          <w:rPr>
            <w:noProof/>
          </w:rPr>
          <w:t xml:space="preserve"> 62</w:t>
        </w:r>
        <w:r w:rsidR="00C0195E">
          <w:rPr>
            <w:noProof/>
          </w:rPr>
          <w:t xml:space="preserve"> </w:t>
        </w:r>
        <w:r w:rsidR="002B4E9F">
          <w:rPr>
            <w:noProof/>
          </w:rPr>
          <w:t>-20</w:t>
        </w:r>
      </w:p>
      <w:p w:rsidR="002B4E9F" w:rsidRDefault="00C0195E" w:rsidP="00F13DD1">
        <w:pPr>
          <w:pStyle w:val="Header"/>
          <w:jc w:val="right"/>
          <w:rPr>
            <w:noProof/>
          </w:rPr>
        </w:pPr>
        <w:r>
          <w:rPr>
            <w:noProof/>
          </w:rPr>
          <w:t>CIV ‘A’ 15/19</w:t>
        </w:r>
      </w:p>
    </w:sdtContent>
  </w:sdt>
  <w:p w:rsidR="002B4E9F" w:rsidRDefault="002B4E9F"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2BF"/>
    <w:multiLevelType w:val="hybridMultilevel"/>
    <w:tmpl w:val="FB22FC5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0BD0555F"/>
    <w:multiLevelType w:val="hybridMultilevel"/>
    <w:tmpl w:val="B77EF02A"/>
    <w:lvl w:ilvl="0" w:tplc="340E5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0EA4667"/>
    <w:multiLevelType w:val="hybridMultilevel"/>
    <w:tmpl w:val="2C32CF0E"/>
    <w:lvl w:ilvl="0" w:tplc="F0B4C070">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506552E"/>
    <w:multiLevelType w:val="hybridMultilevel"/>
    <w:tmpl w:val="E18C7B7A"/>
    <w:lvl w:ilvl="0" w:tplc="89723F9C">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A1D24F2"/>
    <w:multiLevelType w:val="hybridMultilevel"/>
    <w:tmpl w:val="5802D62E"/>
    <w:lvl w:ilvl="0" w:tplc="31C23364">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3D13513B"/>
    <w:multiLevelType w:val="hybridMultilevel"/>
    <w:tmpl w:val="2F6252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40441F8F"/>
    <w:multiLevelType w:val="hybridMultilevel"/>
    <w:tmpl w:val="0118300A"/>
    <w:lvl w:ilvl="0" w:tplc="CEEE04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4A2F33AD"/>
    <w:multiLevelType w:val="hybridMultilevel"/>
    <w:tmpl w:val="4752A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0E6323C"/>
    <w:multiLevelType w:val="hybridMultilevel"/>
    <w:tmpl w:val="2D020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669D5656"/>
    <w:multiLevelType w:val="hybridMultilevel"/>
    <w:tmpl w:val="9F109FD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2">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6F880BF9"/>
    <w:multiLevelType w:val="hybridMultilevel"/>
    <w:tmpl w:val="F7F4D1E8"/>
    <w:lvl w:ilvl="0" w:tplc="D932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99A5F3A"/>
    <w:multiLevelType w:val="hybridMultilevel"/>
    <w:tmpl w:val="B60ED4CC"/>
    <w:lvl w:ilvl="0" w:tplc="979490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34"/>
  </w:num>
  <w:num w:numId="3">
    <w:abstractNumId w:val="3"/>
  </w:num>
  <w:num w:numId="4">
    <w:abstractNumId w:val="29"/>
  </w:num>
  <w:num w:numId="5">
    <w:abstractNumId w:val="21"/>
  </w:num>
  <w:num w:numId="6">
    <w:abstractNumId w:val="12"/>
  </w:num>
  <w:num w:numId="7">
    <w:abstractNumId w:val="27"/>
  </w:num>
  <w:num w:numId="8">
    <w:abstractNumId w:val="9"/>
  </w:num>
  <w:num w:numId="9">
    <w:abstractNumId w:val="32"/>
  </w:num>
  <w:num w:numId="10">
    <w:abstractNumId w:val="26"/>
  </w:num>
  <w:num w:numId="11">
    <w:abstractNumId w:val="16"/>
  </w:num>
  <w:num w:numId="12">
    <w:abstractNumId w:val="14"/>
  </w:num>
  <w:num w:numId="13">
    <w:abstractNumId w:val="2"/>
  </w:num>
  <w:num w:numId="14">
    <w:abstractNumId w:val="13"/>
  </w:num>
  <w:num w:numId="15">
    <w:abstractNumId w:val="5"/>
  </w:num>
  <w:num w:numId="16">
    <w:abstractNumId w:val="37"/>
  </w:num>
  <w:num w:numId="17">
    <w:abstractNumId w:val="19"/>
  </w:num>
  <w:num w:numId="18">
    <w:abstractNumId w:val="15"/>
  </w:num>
  <w:num w:numId="19">
    <w:abstractNumId w:val="38"/>
  </w:num>
  <w:num w:numId="20">
    <w:abstractNumId w:val="1"/>
  </w:num>
  <w:num w:numId="21">
    <w:abstractNumId w:val="11"/>
  </w:num>
  <w:num w:numId="22">
    <w:abstractNumId w:val="36"/>
  </w:num>
  <w:num w:numId="23">
    <w:abstractNumId w:val="33"/>
  </w:num>
  <w:num w:numId="24">
    <w:abstractNumId w:val="4"/>
  </w:num>
  <w:num w:numId="25">
    <w:abstractNumId w:val="31"/>
  </w:num>
  <w:num w:numId="26">
    <w:abstractNumId w:val="7"/>
  </w:num>
  <w:num w:numId="27">
    <w:abstractNumId w:val="23"/>
  </w:num>
  <w:num w:numId="28">
    <w:abstractNumId w:val="10"/>
  </w:num>
  <w:num w:numId="29">
    <w:abstractNumId w:val="20"/>
  </w:num>
  <w:num w:numId="30">
    <w:abstractNumId w:val="39"/>
  </w:num>
  <w:num w:numId="31">
    <w:abstractNumId w:val="28"/>
  </w:num>
  <w:num w:numId="32">
    <w:abstractNumId w:val="24"/>
  </w:num>
  <w:num w:numId="33">
    <w:abstractNumId w:val="35"/>
  </w:num>
  <w:num w:numId="34">
    <w:abstractNumId w:val="6"/>
  </w:num>
  <w:num w:numId="35">
    <w:abstractNumId w:val="25"/>
  </w:num>
  <w:num w:numId="36">
    <w:abstractNumId w:val="18"/>
  </w:num>
  <w:num w:numId="37">
    <w:abstractNumId w:val="17"/>
  </w:num>
  <w:num w:numId="38">
    <w:abstractNumId w:val="0"/>
  </w:num>
  <w:num w:numId="39">
    <w:abstractNumId w:val="3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A3B"/>
    <w:rsid w:val="00002B37"/>
    <w:rsid w:val="00007DA1"/>
    <w:rsid w:val="00010113"/>
    <w:rsid w:val="00011FFF"/>
    <w:rsid w:val="00012B71"/>
    <w:rsid w:val="00013529"/>
    <w:rsid w:val="000136EF"/>
    <w:rsid w:val="0001398E"/>
    <w:rsid w:val="00014375"/>
    <w:rsid w:val="00017ED0"/>
    <w:rsid w:val="000230F2"/>
    <w:rsid w:val="000279CA"/>
    <w:rsid w:val="00027EC1"/>
    <w:rsid w:val="00031796"/>
    <w:rsid w:val="00031938"/>
    <w:rsid w:val="00032419"/>
    <w:rsid w:val="000350EB"/>
    <w:rsid w:val="000366C5"/>
    <w:rsid w:val="00037631"/>
    <w:rsid w:val="0004053D"/>
    <w:rsid w:val="00041326"/>
    <w:rsid w:val="00041799"/>
    <w:rsid w:val="00043D3C"/>
    <w:rsid w:val="00044DC7"/>
    <w:rsid w:val="00044E45"/>
    <w:rsid w:val="000459D4"/>
    <w:rsid w:val="00046A3E"/>
    <w:rsid w:val="00047D17"/>
    <w:rsid w:val="00050028"/>
    <w:rsid w:val="00050C11"/>
    <w:rsid w:val="00050F41"/>
    <w:rsid w:val="000512AB"/>
    <w:rsid w:val="00053D65"/>
    <w:rsid w:val="00055AF1"/>
    <w:rsid w:val="00056548"/>
    <w:rsid w:val="00060141"/>
    <w:rsid w:val="00060B8B"/>
    <w:rsid w:val="00064FFA"/>
    <w:rsid w:val="00065A06"/>
    <w:rsid w:val="000662F2"/>
    <w:rsid w:val="00072326"/>
    <w:rsid w:val="00073D24"/>
    <w:rsid w:val="00076E0C"/>
    <w:rsid w:val="0007762F"/>
    <w:rsid w:val="000830BD"/>
    <w:rsid w:val="000831FE"/>
    <w:rsid w:val="000836BB"/>
    <w:rsid w:val="00085896"/>
    <w:rsid w:val="00085E91"/>
    <w:rsid w:val="00086158"/>
    <w:rsid w:val="00086343"/>
    <w:rsid w:val="000879E9"/>
    <w:rsid w:val="00090535"/>
    <w:rsid w:val="0009160D"/>
    <w:rsid w:val="0009540E"/>
    <w:rsid w:val="00096064"/>
    <w:rsid w:val="000966B3"/>
    <w:rsid w:val="000A0D41"/>
    <w:rsid w:val="000A152A"/>
    <w:rsid w:val="000A3D2A"/>
    <w:rsid w:val="000A4732"/>
    <w:rsid w:val="000A47D2"/>
    <w:rsid w:val="000A6B76"/>
    <w:rsid w:val="000A6BB3"/>
    <w:rsid w:val="000A7061"/>
    <w:rsid w:val="000B030C"/>
    <w:rsid w:val="000B0728"/>
    <w:rsid w:val="000B24A8"/>
    <w:rsid w:val="000B26C9"/>
    <w:rsid w:val="000B3709"/>
    <w:rsid w:val="000B3A91"/>
    <w:rsid w:val="000B4FA6"/>
    <w:rsid w:val="000B5A5A"/>
    <w:rsid w:val="000B777B"/>
    <w:rsid w:val="000C1DBA"/>
    <w:rsid w:val="000C49E5"/>
    <w:rsid w:val="000C5788"/>
    <w:rsid w:val="000C7EE1"/>
    <w:rsid w:val="000D287F"/>
    <w:rsid w:val="000E05E5"/>
    <w:rsid w:val="000E23AF"/>
    <w:rsid w:val="000E292C"/>
    <w:rsid w:val="000E77A5"/>
    <w:rsid w:val="000E7C0F"/>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36C3"/>
    <w:rsid w:val="00114CB1"/>
    <w:rsid w:val="0011760F"/>
    <w:rsid w:val="00117998"/>
    <w:rsid w:val="00120BEA"/>
    <w:rsid w:val="00121FBB"/>
    <w:rsid w:val="001220BA"/>
    <w:rsid w:val="001256A8"/>
    <w:rsid w:val="00126336"/>
    <w:rsid w:val="00127479"/>
    <w:rsid w:val="001274D3"/>
    <w:rsid w:val="00127CFC"/>
    <w:rsid w:val="00130104"/>
    <w:rsid w:val="00132DEF"/>
    <w:rsid w:val="00133134"/>
    <w:rsid w:val="00133DC8"/>
    <w:rsid w:val="00142A44"/>
    <w:rsid w:val="00142F09"/>
    <w:rsid w:val="00142F5E"/>
    <w:rsid w:val="0014309E"/>
    <w:rsid w:val="00143388"/>
    <w:rsid w:val="00145FCB"/>
    <w:rsid w:val="001462C0"/>
    <w:rsid w:val="00152A22"/>
    <w:rsid w:val="00152CF5"/>
    <w:rsid w:val="00153323"/>
    <w:rsid w:val="00154B2C"/>
    <w:rsid w:val="00154D86"/>
    <w:rsid w:val="001556DD"/>
    <w:rsid w:val="001628FF"/>
    <w:rsid w:val="00165B02"/>
    <w:rsid w:val="00167306"/>
    <w:rsid w:val="0017058C"/>
    <w:rsid w:val="0017726C"/>
    <w:rsid w:val="001811A8"/>
    <w:rsid w:val="00182621"/>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C6904"/>
    <w:rsid w:val="001D3BEE"/>
    <w:rsid w:val="001D43BC"/>
    <w:rsid w:val="001D55F5"/>
    <w:rsid w:val="001D73FD"/>
    <w:rsid w:val="001E4C84"/>
    <w:rsid w:val="001F043C"/>
    <w:rsid w:val="001F0D48"/>
    <w:rsid w:val="001F105A"/>
    <w:rsid w:val="001F1AEB"/>
    <w:rsid w:val="001F1B63"/>
    <w:rsid w:val="001F24AD"/>
    <w:rsid w:val="001F562E"/>
    <w:rsid w:val="001F5952"/>
    <w:rsid w:val="00200B65"/>
    <w:rsid w:val="002038F3"/>
    <w:rsid w:val="0020494F"/>
    <w:rsid w:val="00206AAE"/>
    <w:rsid w:val="00211C7D"/>
    <w:rsid w:val="00214703"/>
    <w:rsid w:val="00214B21"/>
    <w:rsid w:val="0021576F"/>
    <w:rsid w:val="00215CC6"/>
    <w:rsid w:val="00216216"/>
    <w:rsid w:val="0022092A"/>
    <w:rsid w:val="00220B11"/>
    <w:rsid w:val="002217C5"/>
    <w:rsid w:val="00224017"/>
    <w:rsid w:val="00225DCE"/>
    <w:rsid w:val="002266C9"/>
    <w:rsid w:val="002276DA"/>
    <w:rsid w:val="00230177"/>
    <w:rsid w:val="0023317D"/>
    <w:rsid w:val="0023548C"/>
    <w:rsid w:val="00236065"/>
    <w:rsid w:val="0023739A"/>
    <w:rsid w:val="0024017F"/>
    <w:rsid w:val="0024170D"/>
    <w:rsid w:val="00242199"/>
    <w:rsid w:val="002467A1"/>
    <w:rsid w:val="0025021A"/>
    <w:rsid w:val="00251E56"/>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B3CF9"/>
    <w:rsid w:val="002B4E9F"/>
    <w:rsid w:val="002C04FB"/>
    <w:rsid w:val="002C446A"/>
    <w:rsid w:val="002D046F"/>
    <w:rsid w:val="002D1BEF"/>
    <w:rsid w:val="002D4C8E"/>
    <w:rsid w:val="002E0C76"/>
    <w:rsid w:val="002E112D"/>
    <w:rsid w:val="002E7138"/>
    <w:rsid w:val="002F12E9"/>
    <w:rsid w:val="002F2440"/>
    <w:rsid w:val="002F3668"/>
    <w:rsid w:val="002F39D0"/>
    <w:rsid w:val="002F4499"/>
    <w:rsid w:val="002F5744"/>
    <w:rsid w:val="002F70D7"/>
    <w:rsid w:val="002F7925"/>
    <w:rsid w:val="00301726"/>
    <w:rsid w:val="00301D4D"/>
    <w:rsid w:val="00302168"/>
    <w:rsid w:val="0030364F"/>
    <w:rsid w:val="00307817"/>
    <w:rsid w:val="0030795E"/>
    <w:rsid w:val="00310098"/>
    <w:rsid w:val="0031012C"/>
    <w:rsid w:val="003114D6"/>
    <w:rsid w:val="00312059"/>
    <w:rsid w:val="00314318"/>
    <w:rsid w:val="003148C0"/>
    <w:rsid w:val="00315732"/>
    <w:rsid w:val="0031580F"/>
    <w:rsid w:val="003176CD"/>
    <w:rsid w:val="00323922"/>
    <w:rsid w:val="003258FA"/>
    <w:rsid w:val="00326ABD"/>
    <w:rsid w:val="00330ED9"/>
    <w:rsid w:val="00331C2C"/>
    <w:rsid w:val="00333CA6"/>
    <w:rsid w:val="003344A4"/>
    <w:rsid w:val="00336045"/>
    <w:rsid w:val="003403DB"/>
    <w:rsid w:val="0034152B"/>
    <w:rsid w:val="00341F71"/>
    <w:rsid w:val="00342253"/>
    <w:rsid w:val="00342451"/>
    <w:rsid w:val="00342D92"/>
    <w:rsid w:val="00344917"/>
    <w:rsid w:val="00350084"/>
    <w:rsid w:val="00351114"/>
    <w:rsid w:val="0035194C"/>
    <w:rsid w:val="00351E37"/>
    <w:rsid w:val="0035250F"/>
    <w:rsid w:val="003527A1"/>
    <w:rsid w:val="003539B0"/>
    <w:rsid w:val="00355836"/>
    <w:rsid w:val="00356F89"/>
    <w:rsid w:val="00360671"/>
    <w:rsid w:val="0036134C"/>
    <w:rsid w:val="00361E80"/>
    <w:rsid w:val="003621CA"/>
    <w:rsid w:val="00363E0B"/>
    <w:rsid w:val="00363F03"/>
    <w:rsid w:val="0037005C"/>
    <w:rsid w:val="0037123D"/>
    <w:rsid w:val="003712C6"/>
    <w:rsid w:val="003715A1"/>
    <w:rsid w:val="00371711"/>
    <w:rsid w:val="003759CF"/>
    <w:rsid w:val="00376D44"/>
    <w:rsid w:val="003839C0"/>
    <w:rsid w:val="00383CC8"/>
    <w:rsid w:val="00384692"/>
    <w:rsid w:val="003847AE"/>
    <w:rsid w:val="003847CB"/>
    <w:rsid w:val="00390879"/>
    <w:rsid w:val="00395BBE"/>
    <w:rsid w:val="00396AC5"/>
    <w:rsid w:val="003A04A5"/>
    <w:rsid w:val="003A27EA"/>
    <w:rsid w:val="003A38D9"/>
    <w:rsid w:val="003A4275"/>
    <w:rsid w:val="003A485E"/>
    <w:rsid w:val="003A5D15"/>
    <w:rsid w:val="003A60AE"/>
    <w:rsid w:val="003A61D8"/>
    <w:rsid w:val="003A6BBD"/>
    <w:rsid w:val="003B108D"/>
    <w:rsid w:val="003B3D23"/>
    <w:rsid w:val="003B5701"/>
    <w:rsid w:val="003C0A7B"/>
    <w:rsid w:val="003C0BD9"/>
    <w:rsid w:val="003C6953"/>
    <w:rsid w:val="003D2B35"/>
    <w:rsid w:val="003D427E"/>
    <w:rsid w:val="003D61D5"/>
    <w:rsid w:val="003E1DAF"/>
    <w:rsid w:val="003E21DF"/>
    <w:rsid w:val="003E398F"/>
    <w:rsid w:val="003E3F50"/>
    <w:rsid w:val="003E5E28"/>
    <w:rsid w:val="003E7E7C"/>
    <w:rsid w:val="003F0710"/>
    <w:rsid w:val="003F0B48"/>
    <w:rsid w:val="003F1CC4"/>
    <w:rsid w:val="003F242B"/>
    <w:rsid w:val="003F68A0"/>
    <w:rsid w:val="004002A6"/>
    <w:rsid w:val="004038A8"/>
    <w:rsid w:val="004043B9"/>
    <w:rsid w:val="0040518E"/>
    <w:rsid w:val="00406C38"/>
    <w:rsid w:val="00407542"/>
    <w:rsid w:val="004137C6"/>
    <w:rsid w:val="00415462"/>
    <w:rsid w:val="004171F6"/>
    <w:rsid w:val="004173EA"/>
    <w:rsid w:val="004200DC"/>
    <w:rsid w:val="00421EBF"/>
    <w:rsid w:val="00422459"/>
    <w:rsid w:val="004228CF"/>
    <w:rsid w:val="004306D9"/>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2CA6"/>
    <w:rsid w:val="004536B0"/>
    <w:rsid w:val="00457584"/>
    <w:rsid w:val="00457FCD"/>
    <w:rsid w:val="00461111"/>
    <w:rsid w:val="00464452"/>
    <w:rsid w:val="004660F6"/>
    <w:rsid w:val="00467169"/>
    <w:rsid w:val="004673FE"/>
    <w:rsid w:val="004677CB"/>
    <w:rsid w:val="0047042D"/>
    <w:rsid w:val="004771D4"/>
    <w:rsid w:val="004806AA"/>
    <w:rsid w:val="00481367"/>
    <w:rsid w:val="004846E1"/>
    <w:rsid w:val="00485EBC"/>
    <w:rsid w:val="0048605F"/>
    <w:rsid w:val="00486CB8"/>
    <w:rsid w:val="004872F2"/>
    <w:rsid w:val="00490B75"/>
    <w:rsid w:val="00494E97"/>
    <w:rsid w:val="00496D33"/>
    <w:rsid w:val="00496DCD"/>
    <w:rsid w:val="004A082F"/>
    <w:rsid w:val="004A307F"/>
    <w:rsid w:val="004A7C3E"/>
    <w:rsid w:val="004B0029"/>
    <w:rsid w:val="004B5C1B"/>
    <w:rsid w:val="004B5F41"/>
    <w:rsid w:val="004B6514"/>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03F2"/>
    <w:rsid w:val="004E1B56"/>
    <w:rsid w:val="004E1E67"/>
    <w:rsid w:val="004E43F9"/>
    <w:rsid w:val="004E504D"/>
    <w:rsid w:val="004F245B"/>
    <w:rsid w:val="004F27A3"/>
    <w:rsid w:val="004F7596"/>
    <w:rsid w:val="005019AC"/>
    <w:rsid w:val="00502C4B"/>
    <w:rsid w:val="00503F66"/>
    <w:rsid w:val="0050572D"/>
    <w:rsid w:val="005060F1"/>
    <w:rsid w:val="005066F6"/>
    <w:rsid w:val="005103BA"/>
    <w:rsid w:val="00513245"/>
    <w:rsid w:val="00515A3A"/>
    <w:rsid w:val="0051677A"/>
    <w:rsid w:val="005201CC"/>
    <w:rsid w:val="00527252"/>
    <w:rsid w:val="00527B2A"/>
    <w:rsid w:val="00530D3D"/>
    <w:rsid w:val="005314B7"/>
    <w:rsid w:val="0053225C"/>
    <w:rsid w:val="005353EE"/>
    <w:rsid w:val="005358A7"/>
    <w:rsid w:val="00536750"/>
    <w:rsid w:val="00542F7E"/>
    <w:rsid w:val="00543898"/>
    <w:rsid w:val="00543AA0"/>
    <w:rsid w:val="00544656"/>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7EC2"/>
    <w:rsid w:val="005B0DC5"/>
    <w:rsid w:val="005B2F68"/>
    <w:rsid w:val="005B3049"/>
    <w:rsid w:val="005B5807"/>
    <w:rsid w:val="005B6001"/>
    <w:rsid w:val="005B60D8"/>
    <w:rsid w:val="005C1010"/>
    <w:rsid w:val="005C18B8"/>
    <w:rsid w:val="005C4AD4"/>
    <w:rsid w:val="005C6219"/>
    <w:rsid w:val="005C741D"/>
    <w:rsid w:val="005D0409"/>
    <w:rsid w:val="005D11BB"/>
    <w:rsid w:val="005D3375"/>
    <w:rsid w:val="005D4F53"/>
    <w:rsid w:val="005D6107"/>
    <w:rsid w:val="005E05E6"/>
    <w:rsid w:val="005E1137"/>
    <w:rsid w:val="005E1EF6"/>
    <w:rsid w:val="005E2B25"/>
    <w:rsid w:val="005E34E8"/>
    <w:rsid w:val="005E4754"/>
    <w:rsid w:val="005E5782"/>
    <w:rsid w:val="005E7A95"/>
    <w:rsid w:val="005F0681"/>
    <w:rsid w:val="005F0984"/>
    <w:rsid w:val="005F0D8D"/>
    <w:rsid w:val="005F0DF6"/>
    <w:rsid w:val="005F150E"/>
    <w:rsid w:val="005F1C7D"/>
    <w:rsid w:val="0060018F"/>
    <w:rsid w:val="00600E5C"/>
    <w:rsid w:val="00601184"/>
    <w:rsid w:val="00602D72"/>
    <w:rsid w:val="00603709"/>
    <w:rsid w:val="00604E85"/>
    <w:rsid w:val="0060566C"/>
    <w:rsid w:val="00607A8B"/>
    <w:rsid w:val="006117FC"/>
    <w:rsid w:val="00611AF5"/>
    <w:rsid w:val="0061231A"/>
    <w:rsid w:val="00612981"/>
    <w:rsid w:val="006139B0"/>
    <w:rsid w:val="006144CA"/>
    <w:rsid w:val="00620693"/>
    <w:rsid w:val="0062406D"/>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56D7C"/>
    <w:rsid w:val="00660162"/>
    <w:rsid w:val="00660B81"/>
    <w:rsid w:val="006626B3"/>
    <w:rsid w:val="00665B31"/>
    <w:rsid w:val="006665C6"/>
    <w:rsid w:val="00671C2A"/>
    <w:rsid w:val="00672715"/>
    <w:rsid w:val="00673820"/>
    <w:rsid w:val="0067540C"/>
    <w:rsid w:val="00675CC3"/>
    <w:rsid w:val="006764A1"/>
    <w:rsid w:val="00676BC8"/>
    <w:rsid w:val="00680A1B"/>
    <w:rsid w:val="00691BA9"/>
    <w:rsid w:val="00692341"/>
    <w:rsid w:val="00693036"/>
    <w:rsid w:val="0069308E"/>
    <w:rsid w:val="00696367"/>
    <w:rsid w:val="006A2269"/>
    <w:rsid w:val="006A229A"/>
    <w:rsid w:val="006A4353"/>
    <w:rsid w:val="006A4E95"/>
    <w:rsid w:val="006A7517"/>
    <w:rsid w:val="006B1538"/>
    <w:rsid w:val="006B1B09"/>
    <w:rsid w:val="006B31D8"/>
    <w:rsid w:val="006B7EC8"/>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2A94"/>
    <w:rsid w:val="006F39A0"/>
    <w:rsid w:val="006F4403"/>
    <w:rsid w:val="006F6F86"/>
    <w:rsid w:val="0070324D"/>
    <w:rsid w:val="00703F6A"/>
    <w:rsid w:val="0070598F"/>
    <w:rsid w:val="00707A32"/>
    <w:rsid w:val="00707A9D"/>
    <w:rsid w:val="007117F4"/>
    <w:rsid w:val="0071226D"/>
    <w:rsid w:val="007125E5"/>
    <w:rsid w:val="007146A6"/>
    <w:rsid w:val="007149D5"/>
    <w:rsid w:val="007158CE"/>
    <w:rsid w:val="007159F3"/>
    <w:rsid w:val="0071620B"/>
    <w:rsid w:val="0071634A"/>
    <w:rsid w:val="007171B9"/>
    <w:rsid w:val="00717DB8"/>
    <w:rsid w:val="00721682"/>
    <w:rsid w:val="00721C22"/>
    <w:rsid w:val="0072230A"/>
    <w:rsid w:val="007228D9"/>
    <w:rsid w:val="007272AA"/>
    <w:rsid w:val="007328EC"/>
    <w:rsid w:val="00732F2F"/>
    <w:rsid w:val="00732FDF"/>
    <w:rsid w:val="00733E1C"/>
    <w:rsid w:val="0074472B"/>
    <w:rsid w:val="00744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0F6"/>
    <w:rsid w:val="007742D5"/>
    <w:rsid w:val="00774ABE"/>
    <w:rsid w:val="00775179"/>
    <w:rsid w:val="00775B2B"/>
    <w:rsid w:val="00775F71"/>
    <w:rsid w:val="00776DDD"/>
    <w:rsid w:val="00780168"/>
    <w:rsid w:val="00782B8F"/>
    <w:rsid w:val="007833C9"/>
    <w:rsid w:val="0078472C"/>
    <w:rsid w:val="00790D64"/>
    <w:rsid w:val="00791D22"/>
    <w:rsid w:val="007931A5"/>
    <w:rsid w:val="0079469C"/>
    <w:rsid w:val="00795E7F"/>
    <w:rsid w:val="00796A92"/>
    <w:rsid w:val="00796DF8"/>
    <w:rsid w:val="007A36D9"/>
    <w:rsid w:val="007A377A"/>
    <w:rsid w:val="007A55C9"/>
    <w:rsid w:val="007A5719"/>
    <w:rsid w:val="007A6DFA"/>
    <w:rsid w:val="007B0322"/>
    <w:rsid w:val="007B148B"/>
    <w:rsid w:val="007B1FBE"/>
    <w:rsid w:val="007B2773"/>
    <w:rsid w:val="007B2859"/>
    <w:rsid w:val="007B4C77"/>
    <w:rsid w:val="007C0900"/>
    <w:rsid w:val="007C185D"/>
    <w:rsid w:val="007D2A71"/>
    <w:rsid w:val="007D7DD7"/>
    <w:rsid w:val="007D7E3B"/>
    <w:rsid w:val="007E1351"/>
    <w:rsid w:val="007E15D4"/>
    <w:rsid w:val="007E1E0E"/>
    <w:rsid w:val="007E225D"/>
    <w:rsid w:val="007E445D"/>
    <w:rsid w:val="007E4DBF"/>
    <w:rsid w:val="007E7BB6"/>
    <w:rsid w:val="007F1A23"/>
    <w:rsid w:val="007F2B49"/>
    <w:rsid w:val="007F6D41"/>
    <w:rsid w:val="007F741A"/>
    <w:rsid w:val="0080203C"/>
    <w:rsid w:val="008034A1"/>
    <w:rsid w:val="00807349"/>
    <w:rsid w:val="00810EE9"/>
    <w:rsid w:val="00813289"/>
    <w:rsid w:val="00813932"/>
    <w:rsid w:val="00814B5F"/>
    <w:rsid w:val="00816C6A"/>
    <w:rsid w:val="00817365"/>
    <w:rsid w:val="008240A5"/>
    <w:rsid w:val="00824E01"/>
    <w:rsid w:val="008316EF"/>
    <w:rsid w:val="008319B6"/>
    <w:rsid w:val="00831EFA"/>
    <w:rsid w:val="00832BFF"/>
    <w:rsid w:val="00833F9F"/>
    <w:rsid w:val="008362F9"/>
    <w:rsid w:val="00836C52"/>
    <w:rsid w:val="008402BE"/>
    <w:rsid w:val="008417D8"/>
    <w:rsid w:val="00841BF0"/>
    <w:rsid w:val="008426A3"/>
    <w:rsid w:val="0084301B"/>
    <w:rsid w:val="00845BB7"/>
    <w:rsid w:val="008515E7"/>
    <w:rsid w:val="00852700"/>
    <w:rsid w:val="008560F2"/>
    <w:rsid w:val="00856188"/>
    <w:rsid w:val="00856AFF"/>
    <w:rsid w:val="00857DD3"/>
    <w:rsid w:val="00860498"/>
    <w:rsid w:val="00861076"/>
    <w:rsid w:val="00862995"/>
    <w:rsid w:val="0086690C"/>
    <w:rsid w:val="00866EFF"/>
    <w:rsid w:val="0087035C"/>
    <w:rsid w:val="00875663"/>
    <w:rsid w:val="0087735B"/>
    <w:rsid w:val="008805B4"/>
    <w:rsid w:val="008829FD"/>
    <w:rsid w:val="008845FC"/>
    <w:rsid w:val="008851DB"/>
    <w:rsid w:val="00886AA5"/>
    <w:rsid w:val="008876A1"/>
    <w:rsid w:val="00887C49"/>
    <w:rsid w:val="0089073E"/>
    <w:rsid w:val="00890CF3"/>
    <w:rsid w:val="00891134"/>
    <w:rsid w:val="0089388D"/>
    <w:rsid w:val="00895CB5"/>
    <w:rsid w:val="0089632E"/>
    <w:rsid w:val="008A260D"/>
    <w:rsid w:val="008A514A"/>
    <w:rsid w:val="008A5C8E"/>
    <w:rsid w:val="008A63B1"/>
    <w:rsid w:val="008B33E6"/>
    <w:rsid w:val="008B371B"/>
    <w:rsid w:val="008B45FD"/>
    <w:rsid w:val="008C080A"/>
    <w:rsid w:val="008C1F3F"/>
    <w:rsid w:val="008C2176"/>
    <w:rsid w:val="008C3431"/>
    <w:rsid w:val="008C492D"/>
    <w:rsid w:val="008C4D79"/>
    <w:rsid w:val="008D0063"/>
    <w:rsid w:val="008D24FB"/>
    <w:rsid w:val="008D3267"/>
    <w:rsid w:val="008D48DD"/>
    <w:rsid w:val="008D671B"/>
    <w:rsid w:val="008E03C0"/>
    <w:rsid w:val="008E14DA"/>
    <w:rsid w:val="008E1AC0"/>
    <w:rsid w:val="008E288D"/>
    <w:rsid w:val="008E6609"/>
    <w:rsid w:val="008F01A0"/>
    <w:rsid w:val="008F0805"/>
    <w:rsid w:val="008F1E49"/>
    <w:rsid w:val="008F2042"/>
    <w:rsid w:val="008F6F2C"/>
    <w:rsid w:val="008F6F96"/>
    <w:rsid w:val="0090293F"/>
    <w:rsid w:val="009033A6"/>
    <w:rsid w:val="00903722"/>
    <w:rsid w:val="00903BAE"/>
    <w:rsid w:val="00904D8B"/>
    <w:rsid w:val="0090512B"/>
    <w:rsid w:val="0090560C"/>
    <w:rsid w:val="00905B5C"/>
    <w:rsid w:val="00907B6F"/>
    <w:rsid w:val="00912335"/>
    <w:rsid w:val="00916733"/>
    <w:rsid w:val="00920EEE"/>
    <w:rsid w:val="00920F69"/>
    <w:rsid w:val="00920FB7"/>
    <w:rsid w:val="00921C08"/>
    <w:rsid w:val="00923301"/>
    <w:rsid w:val="0092339A"/>
    <w:rsid w:val="0092534D"/>
    <w:rsid w:val="00925359"/>
    <w:rsid w:val="00925B72"/>
    <w:rsid w:val="009312A4"/>
    <w:rsid w:val="009313AD"/>
    <w:rsid w:val="0093147B"/>
    <w:rsid w:val="009328A9"/>
    <w:rsid w:val="0093443D"/>
    <w:rsid w:val="00934EEF"/>
    <w:rsid w:val="0093527E"/>
    <w:rsid w:val="00935B86"/>
    <w:rsid w:val="009376FA"/>
    <w:rsid w:val="00940FE0"/>
    <w:rsid w:val="00942C1C"/>
    <w:rsid w:val="00945B82"/>
    <w:rsid w:val="00950C00"/>
    <w:rsid w:val="00953D27"/>
    <w:rsid w:val="009554E8"/>
    <w:rsid w:val="009557A9"/>
    <w:rsid w:val="00956782"/>
    <w:rsid w:val="00956B8A"/>
    <w:rsid w:val="00957235"/>
    <w:rsid w:val="0095744B"/>
    <w:rsid w:val="00957664"/>
    <w:rsid w:val="00960678"/>
    <w:rsid w:val="0096089F"/>
    <w:rsid w:val="0096195C"/>
    <w:rsid w:val="00961DE8"/>
    <w:rsid w:val="00966AEF"/>
    <w:rsid w:val="00970BB9"/>
    <w:rsid w:val="00971EC3"/>
    <w:rsid w:val="00972D26"/>
    <w:rsid w:val="00974E00"/>
    <w:rsid w:val="00976283"/>
    <w:rsid w:val="0098005A"/>
    <w:rsid w:val="00985039"/>
    <w:rsid w:val="00985307"/>
    <w:rsid w:val="00987085"/>
    <w:rsid w:val="009870D9"/>
    <w:rsid w:val="0098727C"/>
    <w:rsid w:val="009872BD"/>
    <w:rsid w:val="009A2635"/>
    <w:rsid w:val="009A26FB"/>
    <w:rsid w:val="009B0148"/>
    <w:rsid w:val="009B05FD"/>
    <w:rsid w:val="009B19D5"/>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1FE4"/>
    <w:rsid w:val="00A12A80"/>
    <w:rsid w:val="00A1342F"/>
    <w:rsid w:val="00A13BC2"/>
    <w:rsid w:val="00A1471A"/>
    <w:rsid w:val="00A2034D"/>
    <w:rsid w:val="00A24054"/>
    <w:rsid w:val="00A25B78"/>
    <w:rsid w:val="00A262A6"/>
    <w:rsid w:val="00A3194E"/>
    <w:rsid w:val="00A3217B"/>
    <w:rsid w:val="00A327B1"/>
    <w:rsid w:val="00A328C1"/>
    <w:rsid w:val="00A32CB8"/>
    <w:rsid w:val="00A3425F"/>
    <w:rsid w:val="00A355A8"/>
    <w:rsid w:val="00A36473"/>
    <w:rsid w:val="00A40AE7"/>
    <w:rsid w:val="00A45395"/>
    <w:rsid w:val="00A456CD"/>
    <w:rsid w:val="00A51D87"/>
    <w:rsid w:val="00A52B05"/>
    <w:rsid w:val="00A541CF"/>
    <w:rsid w:val="00A54E5D"/>
    <w:rsid w:val="00A5690C"/>
    <w:rsid w:val="00A577E1"/>
    <w:rsid w:val="00A579AE"/>
    <w:rsid w:val="00A6045E"/>
    <w:rsid w:val="00A604CD"/>
    <w:rsid w:val="00A60F97"/>
    <w:rsid w:val="00A6269D"/>
    <w:rsid w:val="00A656F9"/>
    <w:rsid w:val="00A6579C"/>
    <w:rsid w:val="00A66C49"/>
    <w:rsid w:val="00A7008A"/>
    <w:rsid w:val="00A71084"/>
    <w:rsid w:val="00A738E7"/>
    <w:rsid w:val="00A75673"/>
    <w:rsid w:val="00A760C6"/>
    <w:rsid w:val="00A764F7"/>
    <w:rsid w:val="00A813E9"/>
    <w:rsid w:val="00A837CD"/>
    <w:rsid w:val="00A83FEC"/>
    <w:rsid w:val="00A84E22"/>
    <w:rsid w:val="00A862D3"/>
    <w:rsid w:val="00A8720D"/>
    <w:rsid w:val="00A90C59"/>
    <w:rsid w:val="00A92587"/>
    <w:rsid w:val="00A962DB"/>
    <w:rsid w:val="00A963D4"/>
    <w:rsid w:val="00AA09A3"/>
    <w:rsid w:val="00AB1326"/>
    <w:rsid w:val="00AB2F99"/>
    <w:rsid w:val="00AB673C"/>
    <w:rsid w:val="00AC2155"/>
    <w:rsid w:val="00AC2609"/>
    <w:rsid w:val="00AC3C4E"/>
    <w:rsid w:val="00AC566D"/>
    <w:rsid w:val="00AC6B43"/>
    <w:rsid w:val="00AD0A17"/>
    <w:rsid w:val="00AD1A1E"/>
    <w:rsid w:val="00AD1FD7"/>
    <w:rsid w:val="00AD275D"/>
    <w:rsid w:val="00AD49F8"/>
    <w:rsid w:val="00AD4C57"/>
    <w:rsid w:val="00AD672F"/>
    <w:rsid w:val="00AD6F7C"/>
    <w:rsid w:val="00AE16F2"/>
    <w:rsid w:val="00AE21F2"/>
    <w:rsid w:val="00AE368A"/>
    <w:rsid w:val="00AE3C8D"/>
    <w:rsid w:val="00AE50F1"/>
    <w:rsid w:val="00AE71AC"/>
    <w:rsid w:val="00AE7308"/>
    <w:rsid w:val="00AF3AE8"/>
    <w:rsid w:val="00AF4E3F"/>
    <w:rsid w:val="00AF4F75"/>
    <w:rsid w:val="00AF76C1"/>
    <w:rsid w:val="00B01487"/>
    <w:rsid w:val="00B06FAD"/>
    <w:rsid w:val="00B113B6"/>
    <w:rsid w:val="00B12BA9"/>
    <w:rsid w:val="00B14C64"/>
    <w:rsid w:val="00B20482"/>
    <w:rsid w:val="00B20EBF"/>
    <w:rsid w:val="00B21229"/>
    <w:rsid w:val="00B2417A"/>
    <w:rsid w:val="00B2575C"/>
    <w:rsid w:val="00B26F9D"/>
    <w:rsid w:val="00B3089B"/>
    <w:rsid w:val="00B31540"/>
    <w:rsid w:val="00B31758"/>
    <w:rsid w:val="00B333CC"/>
    <w:rsid w:val="00B348F9"/>
    <w:rsid w:val="00B37CC1"/>
    <w:rsid w:val="00B37E68"/>
    <w:rsid w:val="00B418A1"/>
    <w:rsid w:val="00B42F29"/>
    <w:rsid w:val="00B45479"/>
    <w:rsid w:val="00B46806"/>
    <w:rsid w:val="00B52ECD"/>
    <w:rsid w:val="00B549C2"/>
    <w:rsid w:val="00B56A2C"/>
    <w:rsid w:val="00B600E4"/>
    <w:rsid w:val="00B63574"/>
    <w:rsid w:val="00B638B2"/>
    <w:rsid w:val="00B64222"/>
    <w:rsid w:val="00B647C9"/>
    <w:rsid w:val="00B65B39"/>
    <w:rsid w:val="00B66172"/>
    <w:rsid w:val="00B671A4"/>
    <w:rsid w:val="00B678E7"/>
    <w:rsid w:val="00B737CA"/>
    <w:rsid w:val="00B758F1"/>
    <w:rsid w:val="00B76393"/>
    <w:rsid w:val="00B862BB"/>
    <w:rsid w:val="00B91C79"/>
    <w:rsid w:val="00B94F0F"/>
    <w:rsid w:val="00B95D7A"/>
    <w:rsid w:val="00B961BC"/>
    <w:rsid w:val="00BA24F8"/>
    <w:rsid w:val="00BA327F"/>
    <w:rsid w:val="00BA37DF"/>
    <w:rsid w:val="00BA3DCC"/>
    <w:rsid w:val="00BA4D12"/>
    <w:rsid w:val="00BA51BE"/>
    <w:rsid w:val="00BB013F"/>
    <w:rsid w:val="00BB03A7"/>
    <w:rsid w:val="00BB1B65"/>
    <w:rsid w:val="00BB55C5"/>
    <w:rsid w:val="00BB7223"/>
    <w:rsid w:val="00BB79FC"/>
    <w:rsid w:val="00BC017B"/>
    <w:rsid w:val="00BC1AC3"/>
    <w:rsid w:val="00BC5081"/>
    <w:rsid w:val="00BC5736"/>
    <w:rsid w:val="00BC58B7"/>
    <w:rsid w:val="00BC70D7"/>
    <w:rsid w:val="00BD2A26"/>
    <w:rsid w:val="00BD3321"/>
    <w:rsid w:val="00BD5E1D"/>
    <w:rsid w:val="00BE34B1"/>
    <w:rsid w:val="00BE36B2"/>
    <w:rsid w:val="00BE47F9"/>
    <w:rsid w:val="00BE4B41"/>
    <w:rsid w:val="00BE4BAE"/>
    <w:rsid w:val="00BE6574"/>
    <w:rsid w:val="00BE6684"/>
    <w:rsid w:val="00BF6C5E"/>
    <w:rsid w:val="00BF6D8E"/>
    <w:rsid w:val="00BF6ED9"/>
    <w:rsid w:val="00C00782"/>
    <w:rsid w:val="00C0195E"/>
    <w:rsid w:val="00C0218F"/>
    <w:rsid w:val="00C10402"/>
    <w:rsid w:val="00C11D54"/>
    <w:rsid w:val="00C11DB3"/>
    <w:rsid w:val="00C12949"/>
    <w:rsid w:val="00C137E2"/>
    <w:rsid w:val="00C166D2"/>
    <w:rsid w:val="00C170A9"/>
    <w:rsid w:val="00C17B68"/>
    <w:rsid w:val="00C21FC2"/>
    <w:rsid w:val="00C23355"/>
    <w:rsid w:val="00C238C2"/>
    <w:rsid w:val="00C253A6"/>
    <w:rsid w:val="00C27221"/>
    <w:rsid w:val="00C314C4"/>
    <w:rsid w:val="00C37F97"/>
    <w:rsid w:val="00C411E1"/>
    <w:rsid w:val="00C41A76"/>
    <w:rsid w:val="00C4252B"/>
    <w:rsid w:val="00C4277C"/>
    <w:rsid w:val="00C42C24"/>
    <w:rsid w:val="00C45866"/>
    <w:rsid w:val="00C46AB1"/>
    <w:rsid w:val="00C47741"/>
    <w:rsid w:val="00C47F26"/>
    <w:rsid w:val="00C57B4F"/>
    <w:rsid w:val="00C60480"/>
    <w:rsid w:val="00C61B70"/>
    <w:rsid w:val="00C6236A"/>
    <w:rsid w:val="00C625F4"/>
    <w:rsid w:val="00C62B46"/>
    <w:rsid w:val="00C63435"/>
    <w:rsid w:val="00C63A1E"/>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1C56"/>
    <w:rsid w:val="00C92575"/>
    <w:rsid w:val="00CA27B1"/>
    <w:rsid w:val="00CA3C9B"/>
    <w:rsid w:val="00CA6A13"/>
    <w:rsid w:val="00CB0B87"/>
    <w:rsid w:val="00CB1626"/>
    <w:rsid w:val="00CB190C"/>
    <w:rsid w:val="00CB2AB7"/>
    <w:rsid w:val="00CB3F0B"/>
    <w:rsid w:val="00CB44A6"/>
    <w:rsid w:val="00CB62C8"/>
    <w:rsid w:val="00CB6952"/>
    <w:rsid w:val="00CC2A9A"/>
    <w:rsid w:val="00CC42F3"/>
    <w:rsid w:val="00CC592B"/>
    <w:rsid w:val="00CD2B32"/>
    <w:rsid w:val="00CD3494"/>
    <w:rsid w:val="00CD3C30"/>
    <w:rsid w:val="00CD3D26"/>
    <w:rsid w:val="00CD50C2"/>
    <w:rsid w:val="00CD66F9"/>
    <w:rsid w:val="00CD7723"/>
    <w:rsid w:val="00CE3EC1"/>
    <w:rsid w:val="00CE6490"/>
    <w:rsid w:val="00CF1888"/>
    <w:rsid w:val="00CF41FA"/>
    <w:rsid w:val="00CF58B0"/>
    <w:rsid w:val="00CF728D"/>
    <w:rsid w:val="00CF7A46"/>
    <w:rsid w:val="00CF7B77"/>
    <w:rsid w:val="00D009B5"/>
    <w:rsid w:val="00D00D80"/>
    <w:rsid w:val="00D05747"/>
    <w:rsid w:val="00D10142"/>
    <w:rsid w:val="00D101F1"/>
    <w:rsid w:val="00D10CC0"/>
    <w:rsid w:val="00D11B60"/>
    <w:rsid w:val="00D13E69"/>
    <w:rsid w:val="00D1520C"/>
    <w:rsid w:val="00D20231"/>
    <w:rsid w:val="00D25B11"/>
    <w:rsid w:val="00D2644A"/>
    <w:rsid w:val="00D31205"/>
    <w:rsid w:val="00D3244F"/>
    <w:rsid w:val="00D455BD"/>
    <w:rsid w:val="00D47533"/>
    <w:rsid w:val="00D47EFA"/>
    <w:rsid w:val="00D51BA5"/>
    <w:rsid w:val="00D55EC7"/>
    <w:rsid w:val="00D56409"/>
    <w:rsid w:val="00D572F8"/>
    <w:rsid w:val="00D57B53"/>
    <w:rsid w:val="00D57DE8"/>
    <w:rsid w:val="00D619BF"/>
    <w:rsid w:val="00D61EEA"/>
    <w:rsid w:val="00D61F7C"/>
    <w:rsid w:val="00D6237A"/>
    <w:rsid w:val="00D6464E"/>
    <w:rsid w:val="00D64895"/>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4FD"/>
    <w:rsid w:val="00DB477E"/>
    <w:rsid w:val="00DB5CC9"/>
    <w:rsid w:val="00DC1954"/>
    <w:rsid w:val="00DC233E"/>
    <w:rsid w:val="00DC2746"/>
    <w:rsid w:val="00DC2833"/>
    <w:rsid w:val="00DC2EE9"/>
    <w:rsid w:val="00DC547E"/>
    <w:rsid w:val="00DC5580"/>
    <w:rsid w:val="00DC6AF1"/>
    <w:rsid w:val="00DD1430"/>
    <w:rsid w:val="00DD547F"/>
    <w:rsid w:val="00DD692C"/>
    <w:rsid w:val="00DD6A57"/>
    <w:rsid w:val="00DE1E20"/>
    <w:rsid w:val="00DE2162"/>
    <w:rsid w:val="00DE2800"/>
    <w:rsid w:val="00DE3524"/>
    <w:rsid w:val="00DE3C2E"/>
    <w:rsid w:val="00DE47C5"/>
    <w:rsid w:val="00DF247B"/>
    <w:rsid w:val="00E02483"/>
    <w:rsid w:val="00E10288"/>
    <w:rsid w:val="00E10962"/>
    <w:rsid w:val="00E10F2E"/>
    <w:rsid w:val="00E10FB4"/>
    <w:rsid w:val="00E11766"/>
    <w:rsid w:val="00E124F8"/>
    <w:rsid w:val="00E125ED"/>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5404"/>
    <w:rsid w:val="00E56332"/>
    <w:rsid w:val="00E57A8D"/>
    <w:rsid w:val="00E61185"/>
    <w:rsid w:val="00E6164D"/>
    <w:rsid w:val="00E63A00"/>
    <w:rsid w:val="00E65406"/>
    <w:rsid w:val="00E7027E"/>
    <w:rsid w:val="00E746C0"/>
    <w:rsid w:val="00E76188"/>
    <w:rsid w:val="00E80581"/>
    <w:rsid w:val="00E86164"/>
    <w:rsid w:val="00E92B92"/>
    <w:rsid w:val="00E93261"/>
    <w:rsid w:val="00E93ED7"/>
    <w:rsid w:val="00EA09B4"/>
    <w:rsid w:val="00EA235A"/>
    <w:rsid w:val="00EA3EC0"/>
    <w:rsid w:val="00EA5374"/>
    <w:rsid w:val="00EA5F20"/>
    <w:rsid w:val="00EB30C1"/>
    <w:rsid w:val="00EB3754"/>
    <w:rsid w:val="00EB6488"/>
    <w:rsid w:val="00EC2523"/>
    <w:rsid w:val="00EC689C"/>
    <w:rsid w:val="00ED03E9"/>
    <w:rsid w:val="00ED2667"/>
    <w:rsid w:val="00ED429E"/>
    <w:rsid w:val="00ED65CF"/>
    <w:rsid w:val="00ED709E"/>
    <w:rsid w:val="00EE0492"/>
    <w:rsid w:val="00EE06A6"/>
    <w:rsid w:val="00EE37E1"/>
    <w:rsid w:val="00EF0852"/>
    <w:rsid w:val="00EF44F9"/>
    <w:rsid w:val="00EF6A65"/>
    <w:rsid w:val="00F00602"/>
    <w:rsid w:val="00F0267A"/>
    <w:rsid w:val="00F02719"/>
    <w:rsid w:val="00F02C1F"/>
    <w:rsid w:val="00F04882"/>
    <w:rsid w:val="00F04D11"/>
    <w:rsid w:val="00F06209"/>
    <w:rsid w:val="00F13D55"/>
    <w:rsid w:val="00F13DD1"/>
    <w:rsid w:val="00F14732"/>
    <w:rsid w:val="00F14DA2"/>
    <w:rsid w:val="00F2000E"/>
    <w:rsid w:val="00F20D78"/>
    <w:rsid w:val="00F2224A"/>
    <w:rsid w:val="00F22F31"/>
    <w:rsid w:val="00F23293"/>
    <w:rsid w:val="00F23370"/>
    <w:rsid w:val="00F23487"/>
    <w:rsid w:val="00F273C1"/>
    <w:rsid w:val="00F3213C"/>
    <w:rsid w:val="00F33270"/>
    <w:rsid w:val="00F36A63"/>
    <w:rsid w:val="00F36D72"/>
    <w:rsid w:val="00F40570"/>
    <w:rsid w:val="00F40A79"/>
    <w:rsid w:val="00F44888"/>
    <w:rsid w:val="00F46E8B"/>
    <w:rsid w:val="00F47BEB"/>
    <w:rsid w:val="00F50279"/>
    <w:rsid w:val="00F53B27"/>
    <w:rsid w:val="00F56F2E"/>
    <w:rsid w:val="00F610FC"/>
    <w:rsid w:val="00F61EAC"/>
    <w:rsid w:val="00F6360C"/>
    <w:rsid w:val="00F63659"/>
    <w:rsid w:val="00F64F49"/>
    <w:rsid w:val="00F64F91"/>
    <w:rsid w:val="00F65385"/>
    <w:rsid w:val="00F658ED"/>
    <w:rsid w:val="00F67E5C"/>
    <w:rsid w:val="00F71CC6"/>
    <w:rsid w:val="00F7735D"/>
    <w:rsid w:val="00F80886"/>
    <w:rsid w:val="00F8514F"/>
    <w:rsid w:val="00F8597F"/>
    <w:rsid w:val="00F86983"/>
    <w:rsid w:val="00F87C72"/>
    <w:rsid w:val="00F9024F"/>
    <w:rsid w:val="00F92DFE"/>
    <w:rsid w:val="00F941E8"/>
    <w:rsid w:val="00F9434D"/>
    <w:rsid w:val="00F95425"/>
    <w:rsid w:val="00F97AFF"/>
    <w:rsid w:val="00FA0580"/>
    <w:rsid w:val="00FA0D52"/>
    <w:rsid w:val="00FA2706"/>
    <w:rsid w:val="00FA7A74"/>
    <w:rsid w:val="00FB167B"/>
    <w:rsid w:val="00FB272E"/>
    <w:rsid w:val="00FB412E"/>
    <w:rsid w:val="00FB4D26"/>
    <w:rsid w:val="00FB6000"/>
    <w:rsid w:val="00FB6151"/>
    <w:rsid w:val="00FC0A18"/>
    <w:rsid w:val="00FC125F"/>
    <w:rsid w:val="00FC40A7"/>
    <w:rsid w:val="00FD04CD"/>
    <w:rsid w:val="00FD1E8E"/>
    <w:rsid w:val="00FD22EF"/>
    <w:rsid w:val="00FD26DE"/>
    <w:rsid w:val="00FD2734"/>
    <w:rsid w:val="00FD6005"/>
    <w:rsid w:val="00FE1F85"/>
    <w:rsid w:val="00FE471B"/>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 w:type="character" w:styleId="CommentReference">
    <w:name w:val="annotation reference"/>
    <w:basedOn w:val="DefaultParagraphFont"/>
    <w:uiPriority w:val="99"/>
    <w:semiHidden/>
    <w:unhideWhenUsed/>
    <w:rsid w:val="00A51D87"/>
    <w:rPr>
      <w:sz w:val="16"/>
      <w:szCs w:val="16"/>
    </w:rPr>
  </w:style>
  <w:style w:type="paragraph" w:styleId="CommentText">
    <w:name w:val="annotation text"/>
    <w:basedOn w:val="Normal"/>
    <w:link w:val="CommentTextChar"/>
    <w:uiPriority w:val="99"/>
    <w:semiHidden/>
    <w:unhideWhenUsed/>
    <w:rsid w:val="00A51D87"/>
    <w:pPr>
      <w:spacing w:line="240" w:lineRule="auto"/>
    </w:pPr>
    <w:rPr>
      <w:sz w:val="20"/>
      <w:szCs w:val="20"/>
    </w:rPr>
  </w:style>
  <w:style w:type="character" w:customStyle="1" w:styleId="CommentTextChar">
    <w:name w:val="Comment Text Char"/>
    <w:basedOn w:val="DefaultParagraphFont"/>
    <w:link w:val="CommentText"/>
    <w:uiPriority w:val="99"/>
    <w:semiHidden/>
    <w:rsid w:val="00A51D87"/>
    <w:rPr>
      <w:sz w:val="20"/>
      <w:szCs w:val="20"/>
    </w:rPr>
  </w:style>
  <w:style w:type="paragraph" w:styleId="CommentSubject">
    <w:name w:val="annotation subject"/>
    <w:basedOn w:val="CommentText"/>
    <w:next w:val="CommentText"/>
    <w:link w:val="CommentSubjectChar"/>
    <w:uiPriority w:val="99"/>
    <w:semiHidden/>
    <w:unhideWhenUsed/>
    <w:rsid w:val="00A51D87"/>
    <w:rPr>
      <w:b/>
      <w:bCs/>
    </w:rPr>
  </w:style>
  <w:style w:type="character" w:customStyle="1" w:styleId="CommentSubjectChar">
    <w:name w:val="Comment Subject Char"/>
    <w:basedOn w:val="CommentTextChar"/>
    <w:link w:val="CommentSubject"/>
    <w:uiPriority w:val="99"/>
    <w:semiHidden/>
    <w:rsid w:val="00A51D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580F5-DDFC-437B-ADCB-B7E83A91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4</cp:revision>
  <cp:lastPrinted>2020-09-25T11:06:00Z</cp:lastPrinted>
  <dcterms:created xsi:type="dcterms:W3CDTF">2020-10-01T10:37:00Z</dcterms:created>
  <dcterms:modified xsi:type="dcterms:W3CDTF">2020-10-01T10:44:00Z</dcterms:modified>
</cp:coreProperties>
</file>