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A032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95A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DCD2" w14:textId="77777777" w:rsidR="007E2F34" w:rsidRDefault="007E2F34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4F5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6BEA" w14:textId="255A9154" w:rsidR="007B71D1" w:rsidRDefault="0097331F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DACHA CHABALALA</w:t>
      </w:r>
    </w:p>
    <w:p w14:paraId="43E6D4A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3A43D16D" w14:textId="6C4B54B4" w:rsidR="007E2F34" w:rsidRDefault="0056082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56C624AD" w14:textId="77777777" w:rsidR="007B71D1" w:rsidRDefault="007B71D1" w:rsidP="00F03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9F82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10CA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695DC017" w14:textId="0A237D93" w:rsidR="007B71D1" w:rsidRDefault="00816BF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WAMAMBO J &amp; </w:t>
      </w:r>
      <w:r w:rsidR="007B71D1">
        <w:rPr>
          <w:rFonts w:ascii="Times New Roman" w:hAnsi="Times New Roman" w:cs="Times New Roman"/>
          <w:sz w:val="24"/>
          <w:szCs w:val="24"/>
        </w:rPr>
        <w:t>ZISENGWE J</w:t>
      </w:r>
    </w:p>
    <w:p w14:paraId="4C9F20B9" w14:textId="00FAF42F" w:rsidR="00BF1E9B" w:rsidRDefault="00BF1E9B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</w:t>
      </w:r>
      <w:r w:rsidR="00816BFE">
        <w:rPr>
          <w:rFonts w:ascii="Times New Roman" w:hAnsi="Times New Roman" w:cs="Times New Roman"/>
          <w:sz w:val="24"/>
          <w:szCs w:val="24"/>
        </w:rPr>
        <w:t>10</w:t>
      </w:r>
      <w:r w:rsidR="00014D71">
        <w:rPr>
          <w:rFonts w:ascii="Times New Roman" w:hAnsi="Times New Roman" w:cs="Times New Roman"/>
          <w:sz w:val="24"/>
          <w:szCs w:val="24"/>
        </w:rPr>
        <w:t xml:space="preserve"> </w:t>
      </w:r>
      <w:r w:rsidR="00816BFE">
        <w:rPr>
          <w:rFonts w:ascii="Times New Roman" w:hAnsi="Times New Roman" w:cs="Times New Roman"/>
          <w:sz w:val="24"/>
          <w:szCs w:val="24"/>
        </w:rPr>
        <w:t>November</w:t>
      </w:r>
      <w:r w:rsidR="00014D71">
        <w:rPr>
          <w:rFonts w:ascii="Times New Roman" w:hAnsi="Times New Roman" w:cs="Times New Roman"/>
          <w:sz w:val="24"/>
          <w:szCs w:val="24"/>
        </w:rPr>
        <w:t xml:space="preserve"> 202</w:t>
      </w:r>
      <w:r w:rsidR="00816BFE">
        <w:rPr>
          <w:rFonts w:ascii="Times New Roman" w:hAnsi="Times New Roman" w:cs="Times New Roman"/>
          <w:sz w:val="24"/>
          <w:szCs w:val="24"/>
        </w:rPr>
        <w:t>1</w:t>
      </w:r>
    </w:p>
    <w:p w14:paraId="36765E5B" w14:textId="73ABB3B9" w:rsidR="00816BFE" w:rsidRDefault="00816BF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REASONS PROVIDED ON 23 FEBRUARY 2022</w:t>
      </w:r>
    </w:p>
    <w:p w14:paraId="0FB74867" w14:textId="77777777" w:rsidR="007B71D1" w:rsidRDefault="007B71D1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61602D" w14:textId="77777777" w:rsidR="007B71D1" w:rsidRDefault="007B71D1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36024" w14:textId="0308FAD2" w:rsidR="007B71D1" w:rsidRDefault="008C0524" w:rsidP="007B7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Appeal</w:t>
      </w:r>
    </w:p>
    <w:p w14:paraId="137BE4A0" w14:textId="77777777" w:rsidR="007B71D1" w:rsidRDefault="007B71D1" w:rsidP="007B7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E93A9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3837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6B070" w14:textId="38C8F5CE" w:rsidR="007B71D1" w:rsidRPr="00431E7F" w:rsidRDefault="00033464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Mr </w:t>
      </w:r>
      <w:r w:rsidR="009445D8">
        <w:rPr>
          <w:rFonts w:ascii="Times New Roman" w:hAnsi="Times New Roman" w:cs="Times New Roman"/>
          <w:i/>
          <w:sz w:val="24"/>
          <w:szCs w:val="24"/>
        </w:rPr>
        <w:t>C Ndlovu</w:t>
      </w:r>
      <w:r w:rsidR="007B71D1" w:rsidRPr="00431E7F">
        <w:rPr>
          <w:rFonts w:ascii="Times New Roman" w:hAnsi="Times New Roman" w:cs="Times New Roman"/>
          <w:sz w:val="24"/>
          <w:szCs w:val="24"/>
        </w:rPr>
        <w:t xml:space="preserve">, for the </w:t>
      </w:r>
      <w:r w:rsidR="007B71D1">
        <w:rPr>
          <w:rFonts w:ascii="Times New Roman" w:hAnsi="Times New Roman" w:cs="Times New Roman"/>
          <w:sz w:val="24"/>
          <w:szCs w:val="24"/>
        </w:rPr>
        <w:t>a</w:t>
      </w:r>
      <w:r w:rsidR="007B71D1" w:rsidRPr="00431E7F">
        <w:rPr>
          <w:rFonts w:ascii="Times New Roman" w:hAnsi="Times New Roman" w:cs="Times New Roman"/>
          <w:sz w:val="24"/>
          <w:szCs w:val="24"/>
        </w:rPr>
        <w:t>pp</w:t>
      </w:r>
      <w:r w:rsidR="006A6722">
        <w:rPr>
          <w:rFonts w:ascii="Times New Roman" w:hAnsi="Times New Roman" w:cs="Times New Roman"/>
          <w:sz w:val="24"/>
          <w:szCs w:val="24"/>
        </w:rPr>
        <w:t>ellant</w:t>
      </w:r>
    </w:p>
    <w:p w14:paraId="2F2B947A" w14:textId="27AB8648" w:rsidR="007B71D1" w:rsidRDefault="00033464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Mr </w:t>
      </w:r>
      <w:r w:rsidR="006A6722">
        <w:rPr>
          <w:rFonts w:ascii="Times New Roman" w:hAnsi="Times New Roman" w:cs="Times New Roman"/>
          <w:i/>
          <w:sz w:val="24"/>
          <w:szCs w:val="24"/>
        </w:rPr>
        <w:t xml:space="preserve">C </w:t>
      </w:r>
      <w:proofErr w:type="spellStart"/>
      <w:r w:rsidR="006A6722">
        <w:rPr>
          <w:rFonts w:ascii="Times New Roman" w:hAnsi="Times New Roman" w:cs="Times New Roman"/>
          <w:i/>
          <w:sz w:val="24"/>
          <w:szCs w:val="24"/>
        </w:rPr>
        <w:t>Mbavari</w:t>
      </w:r>
      <w:r w:rsidR="00AF2E97">
        <w:rPr>
          <w:rFonts w:ascii="Times New Roman" w:hAnsi="Times New Roman" w:cs="Times New Roman"/>
          <w:i/>
          <w:sz w:val="24"/>
          <w:szCs w:val="24"/>
        </w:rPr>
        <w:t>ra</w:t>
      </w:r>
      <w:proofErr w:type="spellEnd"/>
      <w:r w:rsidR="00E74D6F">
        <w:rPr>
          <w:rFonts w:ascii="Times New Roman" w:hAnsi="Times New Roman" w:cs="Times New Roman"/>
          <w:i/>
          <w:sz w:val="24"/>
          <w:szCs w:val="24"/>
        </w:rPr>
        <w:t>,</w:t>
      </w:r>
      <w:r w:rsidR="007B71D1" w:rsidRPr="00431E7F">
        <w:rPr>
          <w:rFonts w:ascii="Times New Roman" w:hAnsi="Times New Roman" w:cs="Times New Roman"/>
          <w:sz w:val="24"/>
          <w:szCs w:val="24"/>
        </w:rPr>
        <w:t xml:space="preserve"> for </w:t>
      </w:r>
      <w:r w:rsidR="00E74D6F" w:rsidRPr="00431E7F">
        <w:rPr>
          <w:rFonts w:ascii="Times New Roman" w:hAnsi="Times New Roman" w:cs="Times New Roman"/>
          <w:sz w:val="24"/>
          <w:szCs w:val="24"/>
        </w:rPr>
        <w:t xml:space="preserve">the </w:t>
      </w:r>
      <w:r w:rsidR="00E74D6F">
        <w:rPr>
          <w:rFonts w:ascii="Times New Roman" w:hAnsi="Times New Roman" w:cs="Times New Roman"/>
          <w:sz w:val="24"/>
          <w:szCs w:val="24"/>
        </w:rPr>
        <w:t>respondent</w:t>
      </w:r>
    </w:p>
    <w:p w14:paraId="3B85B582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11F82" w14:textId="77777777" w:rsidR="007B71D1" w:rsidRPr="004D55A9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28B8E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0FB32" w14:textId="2824539C" w:rsidR="008D05C5" w:rsidRDefault="007B71D1" w:rsidP="004A61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J:  </w:t>
      </w:r>
      <w:r>
        <w:rPr>
          <w:rFonts w:ascii="Times New Roman" w:hAnsi="Times New Roman" w:cs="Times New Roman"/>
          <w:sz w:val="24"/>
          <w:szCs w:val="24"/>
        </w:rPr>
        <w:tab/>
      </w:r>
      <w:r w:rsidR="009445D8">
        <w:rPr>
          <w:rFonts w:ascii="Times New Roman" w:hAnsi="Times New Roman" w:cs="Times New Roman"/>
          <w:sz w:val="24"/>
          <w:szCs w:val="24"/>
        </w:rPr>
        <w:t xml:space="preserve">US$53 820 (Fifty-three thousand eight hundred and twenty united state </w:t>
      </w:r>
      <w:r w:rsidR="00A145AA">
        <w:rPr>
          <w:rFonts w:ascii="Times New Roman" w:hAnsi="Times New Roman" w:cs="Times New Roman"/>
          <w:sz w:val="24"/>
          <w:szCs w:val="24"/>
        </w:rPr>
        <w:t xml:space="preserve">dollars) is a substantial sum of money, whichever way one looks at it. It is a sum that has the potential </w:t>
      </w:r>
      <w:r w:rsidR="009F042A">
        <w:rPr>
          <w:rFonts w:ascii="Times New Roman" w:hAnsi="Times New Roman" w:cs="Times New Roman"/>
          <w:sz w:val="24"/>
          <w:szCs w:val="24"/>
        </w:rPr>
        <w:t>of</w:t>
      </w:r>
      <w:r w:rsidR="00A145AA">
        <w:rPr>
          <w:rFonts w:ascii="Times New Roman" w:hAnsi="Times New Roman" w:cs="Times New Roman"/>
          <w:sz w:val="24"/>
          <w:szCs w:val="24"/>
        </w:rPr>
        <w:t xml:space="preserve"> unlock</w:t>
      </w:r>
      <w:r w:rsidR="009F042A">
        <w:rPr>
          <w:rFonts w:ascii="Times New Roman" w:hAnsi="Times New Roman" w:cs="Times New Roman"/>
          <w:sz w:val="24"/>
          <w:szCs w:val="24"/>
        </w:rPr>
        <w:t>ing</w:t>
      </w:r>
      <w:r w:rsidR="00A145AA">
        <w:rPr>
          <w:rFonts w:ascii="Times New Roman" w:hAnsi="Times New Roman" w:cs="Times New Roman"/>
          <w:sz w:val="24"/>
          <w:szCs w:val="24"/>
        </w:rPr>
        <w:t xml:space="preserve"> many possibilities. Defrauding </w:t>
      </w:r>
      <w:r w:rsidR="00FC2C4B">
        <w:rPr>
          <w:rFonts w:ascii="Times New Roman" w:hAnsi="Times New Roman" w:cs="Times New Roman"/>
          <w:sz w:val="24"/>
          <w:szCs w:val="24"/>
        </w:rPr>
        <w:t>a supposed business partner of th</w:t>
      </w:r>
      <w:r w:rsidR="00D860E3">
        <w:rPr>
          <w:rFonts w:ascii="Times New Roman" w:hAnsi="Times New Roman" w:cs="Times New Roman"/>
          <w:sz w:val="24"/>
          <w:szCs w:val="24"/>
        </w:rPr>
        <w:t>a</w:t>
      </w:r>
      <w:r w:rsidR="00FC2C4B">
        <w:rPr>
          <w:rFonts w:ascii="Times New Roman" w:hAnsi="Times New Roman" w:cs="Times New Roman"/>
          <w:sz w:val="24"/>
          <w:szCs w:val="24"/>
        </w:rPr>
        <w:t xml:space="preserve">t </w:t>
      </w:r>
      <w:r w:rsidR="004A6173">
        <w:rPr>
          <w:rFonts w:ascii="Times New Roman" w:hAnsi="Times New Roman" w:cs="Times New Roman"/>
          <w:sz w:val="24"/>
          <w:szCs w:val="24"/>
        </w:rPr>
        <w:t>sum</w:t>
      </w:r>
      <w:r w:rsidR="00FC2C4B">
        <w:rPr>
          <w:rFonts w:ascii="Times New Roman" w:hAnsi="Times New Roman" w:cs="Times New Roman"/>
          <w:sz w:val="24"/>
          <w:szCs w:val="24"/>
        </w:rPr>
        <w:t xml:space="preserve"> of money almost </w:t>
      </w:r>
      <w:r w:rsidR="00585F2A">
        <w:rPr>
          <w:rFonts w:ascii="Times New Roman" w:hAnsi="Times New Roman" w:cs="Times New Roman"/>
          <w:sz w:val="24"/>
          <w:szCs w:val="24"/>
        </w:rPr>
        <w:t>in</w:t>
      </w:r>
      <w:r w:rsidR="004A6173">
        <w:rPr>
          <w:rFonts w:ascii="Times New Roman" w:hAnsi="Times New Roman" w:cs="Times New Roman"/>
          <w:sz w:val="24"/>
          <w:szCs w:val="24"/>
        </w:rPr>
        <w:t>vari</w:t>
      </w:r>
      <w:r w:rsidR="00585F2A">
        <w:rPr>
          <w:rFonts w:ascii="Times New Roman" w:hAnsi="Times New Roman" w:cs="Times New Roman"/>
          <w:sz w:val="24"/>
          <w:szCs w:val="24"/>
        </w:rPr>
        <w:t>ably</w:t>
      </w:r>
      <w:r w:rsidR="00FC2C4B">
        <w:rPr>
          <w:rFonts w:ascii="Times New Roman" w:hAnsi="Times New Roman" w:cs="Times New Roman"/>
          <w:sz w:val="24"/>
          <w:szCs w:val="24"/>
        </w:rPr>
        <w:t xml:space="preserve"> </w:t>
      </w:r>
      <w:r w:rsidR="00284866">
        <w:rPr>
          <w:rFonts w:ascii="Times New Roman" w:hAnsi="Times New Roman" w:cs="Times New Roman"/>
          <w:sz w:val="24"/>
          <w:szCs w:val="24"/>
        </w:rPr>
        <w:t>invites</w:t>
      </w:r>
      <w:r w:rsidR="00FC2C4B">
        <w:rPr>
          <w:rFonts w:ascii="Times New Roman" w:hAnsi="Times New Roman" w:cs="Times New Roman"/>
          <w:sz w:val="24"/>
          <w:szCs w:val="24"/>
        </w:rPr>
        <w:t xml:space="preserve"> upon </w:t>
      </w:r>
      <w:r w:rsidR="00284866">
        <w:rPr>
          <w:rFonts w:ascii="Times New Roman" w:hAnsi="Times New Roman" w:cs="Times New Roman"/>
          <w:sz w:val="24"/>
          <w:szCs w:val="24"/>
        </w:rPr>
        <w:t>th</w:t>
      </w:r>
      <w:r w:rsidR="00FC2C4B">
        <w:rPr>
          <w:rFonts w:ascii="Times New Roman" w:hAnsi="Times New Roman" w:cs="Times New Roman"/>
          <w:sz w:val="24"/>
          <w:szCs w:val="24"/>
        </w:rPr>
        <w:t xml:space="preserve">e </w:t>
      </w:r>
      <w:r w:rsidR="00CB592B">
        <w:rPr>
          <w:rFonts w:ascii="Times New Roman" w:hAnsi="Times New Roman" w:cs="Times New Roman"/>
          <w:sz w:val="24"/>
          <w:szCs w:val="24"/>
        </w:rPr>
        <w:t>offender a</w:t>
      </w:r>
      <w:r w:rsidR="00FC2C4B">
        <w:rPr>
          <w:rFonts w:ascii="Times New Roman" w:hAnsi="Times New Roman" w:cs="Times New Roman"/>
          <w:sz w:val="24"/>
          <w:szCs w:val="24"/>
        </w:rPr>
        <w:t xml:space="preserve"> deserved stint in g</w:t>
      </w:r>
      <w:r w:rsidR="002C065C">
        <w:rPr>
          <w:rFonts w:ascii="Times New Roman" w:hAnsi="Times New Roman" w:cs="Times New Roman"/>
          <w:sz w:val="24"/>
          <w:szCs w:val="24"/>
        </w:rPr>
        <w:t>ao</w:t>
      </w:r>
      <w:r w:rsidR="00FC2C4B">
        <w:rPr>
          <w:rFonts w:ascii="Times New Roman" w:hAnsi="Times New Roman" w:cs="Times New Roman"/>
          <w:sz w:val="24"/>
          <w:szCs w:val="24"/>
        </w:rPr>
        <w:t xml:space="preserve">l. The appellant in the </w:t>
      </w:r>
      <w:r w:rsidR="00E4793A">
        <w:rPr>
          <w:rFonts w:ascii="Times New Roman" w:hAnsi="Times New Roman" w:cs="Times New Roman"/>
          <w:sz w:val="24"/>
          <w:szCs w:val="24"/>
        </w:rPr>
        <w:t>present matter, however simply</w:t>
      </w:r>
      <w:r w:rsidR="00CB592B">
        <w:rPr>
          <w:rFonts w:ascii="Times New Roman" w:hAnsi="Times New Roman" w:cs="Times New Roman"/>
          <w:sz w:val="24"/>
          <w:szCs w:val="24"/>
        </w:rPr>
        <w:t xml:space="preserve"> </w:t>
      </w:r>
      <w:r w:rsidR="00E4793A">
        <w:rPr>
          <w:rFonts w:ascii="Times New Roman" w:hAnsi="Times New Roman" w:cs="Times New Roman"/>
          <w:sz w:val="24"/>
          <w:szCs w:val="24"/>
        </w:rPr>
        <w:t>cannot stomach such a prospect. This is despite having candidly admitted</w:t>
      </w:r>
      <w:r w:rsidR="004A6173">
        <w:rPr>
          <w:rFonts w:ascii="Times New Roman" w:hAnsi="Times New Roman" w:cs="Times New Roman"/>
          <w:sz w:val="24"/>
          <w:szCs w:val="24"/>
        </w:rPr>
        <w:t xml:space="preserve"> </w:t>
      </w:r>
      <w:r w:rsidR="00E4793A">
        <w:rPr>
          <w:rFonts w:ascii="Times New Roman" w:hAnsi="Times New Roman" w:cs="Times New Roman"/>
          <w:sz w:val="24"/>
          <w:szCs w:val="24"/>
        </w:rPr>
        <w:t xml:space="preserve">having employed guile </w:t>
      </w:r>
      <w:r w:rsidR="006D6BD8">
        <w:rPr>
          <w:rFonts w:ascii="Times New Roman" w:hAnsi="Times New Roman" w:cs="Times New Roman"/>
          <w:sz w:val="24"/>
          <w:szCs w:val="24"/>
        </w:rPr>
        <w:t>and deception to defraud the</w:t>
      </w:r>
      <w:r w:rsidR="004A6173">
        <w:rPr>
          <w:rFonts w:ascii="Times New Roman" w:hAnsi="Times New Roman" w:cs="Times New Roman"/>
          <w:sz w:val="24"/>
          <w:szCs w:val="24"/>
        </w:rPr>
        <w:t xml:space="preserve"> complainant </w:t>
      </w:r>
      <w:r w:rsidR="006D6BD8">
        <w:rPr>
          <w:rFonts w:ascii="Times New Roman" w:hAnsi="Times New Roman" w:cs="Times New Roman"/>
          <w:sz w:val="24"/>
          <w:szCs w:val="24"/>
        </w:rPr>
        <w:t>of t</w:t>
      </w:r>
      <w:r w:rsidR="004A6173">
        <w:rPr>
          <w:rFonts w:ascii="Times New Roman" w:hAnsi="Times New Roman" w:cs="Times New Roman"/>
          <w:sz w:val="24"/>
          <w:szCs w:val="24"/>
        </w:rPr>
        <w:t>he said</w:t>
      </w:r>
      <w:r w:rsidR="006D6BD8">
        <w:rPr>
          <w:rFonts w:ascii="Times New Roman" w:hAnsi="Times New Roman" w:cs="Times New Roman"/>
          <w:sz w:val="24"/>
          <w:szCs w:val="24"/>
        </w:rPr>
        <w:t xml:space="preserve"> sum of money</w:t>
      </w:r>
      <w:r w:rsidR="004A6173">
        <w:rPr>
          <w:rFonts w:ascii="Times New Roman" w:hAnsi="Times New Roman" w:cs="Times New Roman"/>
          <w:sz w:val="24"/>
          <w:szCs w:val="24"/>
        </w:rPr>
        <w:t xml:space="preserve"> in cash.</w:t>
      </w:r>
      <w:r w:rsidR="000E0C3F">
        <w:rPr>
          <w:rFonts w:ascii="Times New Roman" w:hAnsi="Times New Roman" w:cs="Times New Roman"/>
          <w:sz w:val="24"/>
          <w:szCs w:val="24"/>
        </w:rPr>
        <w:t xml:space="preserve"> On the 10</w:t>
      </w:r>
      <w:r w:rsidR="000E0C3F" w:rsidRPr="000E0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E0C3F">
        <w:rPr>
          <w:rFonts w:ascii="Times New Roman" w:hAnsi="Times New Roman" w:cs="Times New Roman"/>
          <w:sz w:val="24"/>
          <w:szCs w:val="24"/>
        </w:rPr>
        <w:t xml:space="preserve"> of November we delivered an </w:t>
      </w:r>
      <w:r w:rsidR="000E0C3F" w:rsidRPr="000E0C3F">
        <w:rPr>
          <w:rFonts w:ascii="Times New Roman" w:hAnsi="Times New Roman" w:cs="Times New Roman"/>
          <w:i/>
          <w:sz w:val="24"/>
          <w:szCs w:val="24"/>
        </w:rPr>
        <w:t>ex-tempore</w:t>
      </w:r>
      <w:r w:rsidR="000E0C3F">
        <w:rPr>
          <w:rFonts w:ascii="Times New Roman" w:hAnsi="Times New Roman" w:cs="Times New Roman"/>
          <w:sz w:val="24"/>
          <w:szCs w:val="24"/>
        </w:rPr>
        <w:t xml:space="preserve"> judgment in which we dismissed the appeal against </w:t>
      </w:r>
      <w:r w:rsidR="00CA0C38">
        <w:rPr>
          <w:rFonts w:ascii="Times New Roman" w:hAnsi="Times New Roman" w:cs="Times New Roman"/>
          <w:sz w:val="24"/>
          <w:szCs w:val="24"/>
        </w:rPr>
        <w:t>the</w:t>
      </w:r>
      <w:r w:rsidR="000E0C3F">
        <w:rPr>
          <w:rFonts w:ascii="Times New Roman" w:hAnsi="Times New Roman" w:cs="Times New Roman"/>
          <w:sz w:val="24"/>
          <w:szCs w:val="24"/>
        </w:rPr>
        <w:t xml:space="preserve"> sentence </w:t>
      </w:r>
      <w:r w:rsidR="00CA0C38">
        <w:rPr>
          <w:rFonts w:ascii="Times New Roman" w:hAnsi="Times New Roman" w:cs="Times New Roman"/>
          <w:sz w:val="24"/>
          <w:szCs w:val="24"/>
        </w:rPr>
        <w:t>imposed by the</w:t>
      </w:r>
      <w:r w:rsidR="000E0C3F">
        <w:rPr>
          <w:rFonts w:ascii="Times New Roman" w:hAnsi="Times New Roman" w:cs="Times New Roman"/>
          <w:sz w:val="24"/>
          <w:szCs w:val="24"/>
        </w:rPr>
        <w:t xml:space="preserve"> court </w:t>
      </w:r>
      <w:r w:rsidR="000E0C3F" w:rsidRPr="000E0C3F">
        <w:rPr>
          <w:rFonts w:ascii="Times New Roman" w:hAnsi="Times New Roman" w:cs="Times New Roman"/>
          <w:i/>
          <w:sz w:val="24"/>
          <w:szCs w:val="24"/>
        </w:rPr>
        <w:t>a quo</w:t>
      </w:r>
      <w:r w:rsidR="000E0C3F">
        <w:rPr>
          <w:rFonts w:ascii="Times New Roman" w:hAnsi="Times New Roman" w:cs="Times New Roman"/>
          <w:sz w:val="24"/>
          <w:szCs w:val="24"/>
        </w:rPr>
        <w:t xml:space="preserve"> on the appellant in the wake of his conviction. The appellant has since requested for written reason thereof and what follows </w:t>
      </w:r>
      <w:r w:rsidR="00CA0C38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E0C3F">
        <w:rPr>
          <w:rFonts w:ascii="Times New Roman" w:hAnsi="Times New Roman" w:cs="Times New Roman"/>
          <w:sz w:val="24"/>
          <w:szCs w:val="24"/>
        </w:rPr>
        <w:t>are the reasons informing that decision.</w:t>
      </w:r>
    </w:p>
    <w:p w14:paraId="7B176E90" w14:textId="77777777" w:rsidR="00CA0C38" w:rsidRDefault="000E0C3F" w:rsidP="000E0C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appellant</w:t>
      </w:r>
      <w:r w:rsidR="00CA0C38">
        <w:rPr>
          <w:rFonts w:ascii="Times New Roman" w:hAnsi="Times New Roman" w:cs="Times New Roman"/>
          <w:sz w:val="24"/>
          <w:szCs w:val="24"/>
        </w:rPr>
        <w:t xml:space="preserve"> as aforesaid</w:t>
      </w:r>
      <w:r w:rsidR="00ED434B">
        <w:rPr>
          <w:rFonts w:ascii="Times New Roman" w:hAnsi="Times New Roman" w:cs="Times New Roman"/>
          <w:sz w:val="24"/>
          <w:szCs w:val="24"/>
        </w:rPr>
        <w:t xml:space="preserve"> was convicted, following his plea of guilty to two separate but related offences</w:t>
      </w:r>
      <w:r w:rsidR="00CA0C38">
        <w:rPr>
          <w:rFonts w:ascii="Times New Roman" w:hAnsi="Times New Roman" w:cs="Times New Roman"/>
          <w:sz w:val="24"/>
          <w:szCs w:val="24"/>
        </w:rPr>
        <w:t>,</w:t>
      </w:r>
      <w:r w:rsidR="00ED434B">
        <w:rPr>
          <w:rFonts w:ascii="Times New Roman" w:hAnsi="Times New Roman" w:cs="Times New Roman"/>
          <w:sz w:val="24"/>
          <w:szCs w:val="24"/>
        </w:rPr>
        <w:t xml:space="preserve"> namely forgery and fraud</w:t>
      </w:r>
      <w:r w:rsidR="00B7228E">
        <w:rPr>
          <w:rFonts w:ascii="Times New Roman" w:hAnsi="Times New Roman" w:cs="Times New Roman"/>
          <w:sz w:val="24"/>
          <w:szCs w:val="24"/>
        </w:rPr>
        <w:t xml:space="preserve"> both stemming from a series of events which </w:t>
      </w:r>
      <w:r w:rsidR="00AC09C5">
        <w:rPr>
          <w:rFonts w:ascii="Times New Roman" w:hAnsi="Times New Roman" w:cs="Times New Roman"/>
          <w:sz w:val="24"/>
          <w:szCs w:val="24"/>
        </w:rPr>
        <w:t>culminated in</w:t>
      </w:r>
      <w:r w:rsidR="00B7228E">
        <w:rPr>
          <w:rFonts w:ascii="Times New Roman" w:hAnsi="Times New Roman" w:cs="Times New Roman"/>
          <w:sz w:val="24"/>
          <w:szCs w:val="24"/>
        </w:rPr>
        <w:t xml:space="preserve"> the complainant in count 2 losing the </w:t>
      </w:r>
      <w:r>
        <w:rPr>
          <w:rFonts w:ascii="Times New Roman" w:hAnsi="Times New Roman" w:cs="Times New Roman"/>
          <w:sz w:val="24"/>
          <w:szCs w:val="24"/>
        </w:rPr>
        <w:t xml:space="preserve">said </w:t>
      </w:r>
      <w:r w:rsidR="00B7228E">
        <w:rPr>
          <w:rFonts w:ascii="Times New Roman" w:hAnsi="Times New Roman" w:cs="Times New Roman"/>
          <w:sz w:val="24"/>
          <w:szCs w:val="24"/>
        </w:rPr>
        <w:t xml:space="preserve">sum of money to the </w:t>
      </w:r>
      <w:r>
        <w:rPr>
          <w:rFonts w:ascii="Times New Roman" w:hAnsi="Times New Roman" w:cs="Times New Roman"/>
          <w:sz w:val="24"/>
          <w:szCs w:val="24"/>
        </w:rPr>
        <w:t>appellant</w:t>
      </w:r>
      <w:r w:rsidR="00643A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6AA">
        <w:rPr>
          <w:rFonts w:ascii="Times New Roman" w:hAnsi="Times New Roman" w:cs="Times New Roman"/>
          <w:sz w:val="24"/>
          <w:szCs w:val="24"/>
        </w:rPr>
        <w:t xml:space="preserve">In order to achieve that </w:t>
      </w:r>
      <w:r w:rsidR="00CA0C38">
        <w:rPr>
          <w:rFonts w:ascii="Times New Roman" w:hAnsi="Times New Roman" w:cs="Times New Roman"/>
          <w:sz w:val="24"/>
          <w:szCs w:val="24"/>
        </w:rPr>
        <w:t>the latter</w:t>
      </w:r>
      <w:r w:rsidR="00643ACF">
        <w:rPr>
          <w:rFonts w:ascii="Times New Roman" w:hAnsi="Times New Roman" w:cs="Times New Roman"/>
          <w:sz w:val="24"/>
          <w:szCs w:val="24"/>
        </w:rPr>
        <w:t xml:space="preserve"> used an elaborate con-trick to</w:t>
      </w:r>
      <w:r w:rsidR="008356AA">
        <w:rPr>
          <w:rFonts w:ascii="Times New Roman" w:hAnsi="Times New Roman" w:cs="Times New Roman"/>
          <w:sz w:val="24"/>
          <w:szCs w:val="24"/>
        </w:rPr>
        <w:t xml:space="preserve"> lure and ultimately</w:t>
      </w:r>
      <w:r w:rsidR="00CA0C38">
        <w:rPr>
          <w:rFonts w:ascii="Times New Roman" w:hAnsi="Times New Roman" w:cs="Times New Roman"/>
          <w:sz w:val="24"/>
          <w:szCs w:val="24"/>
        </w:rPr>
        <w:t xml:space="preserve"> defraud the complainant</w:t>
      </w:r>
      <w:r w:rsidR="00643ACF">
        <w:rPr>
          <w:rFonts w:ascii="Times New Roman" w:hAnsi="Times New Roman" w:cs="Times New Roman"/>
          <w:sz w:val="24"/>
          <w:szCs w:val="24"/>
        </w:rPr>
        <w:t>.</w:t>
      </w:r>
      <w:r w:rsidR="00177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B0FB8" w14:textId="558DF684" w:rsidR="00643ACF" w:rsidRDefault="0017778E" w:rsidP="000E0C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a nutshell the facts are these. The appellant who happens to have a mining </w:t>
      </w:r>
      <w:r w:rsidR="00AC09C5">
        <w:rPr>
          <w:rFonts w:ascii="Times New Roman" w:hAnsi="Times New Roman" w:cs="Times New Roman"/>
          <w:sz w:val="24"/>
          <w:szCs w:val="24"/>
        </w:rPr>
        <w:t>claim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Bikita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of </w:t>
      </w:r>
      <w:r w:rsidR="00AC09C5">
        <w:rPr>
          <w:rFonts w:ascii="Times New Roman" w:hAnsi="Times New Roman" w:cs="Times New Roman"/>
          <w:sz w:val="24"/>
          <w:szCs w:val="24"/>
        </w:rPr>
        <w:t>Masvingo</w:t>
      </w:r>
      <w:r w:rsidR="00CA0C38">
        <w:rPr>
          <w:rFonts w:ascii="Times New Roman" w:hAnsi="Times New Roman" w:cs="Times New Roman"/>
          <w:sz w:val="24"/>
          <w:szCs w:val="24"/>
        </w:rPr>
        <w:t xml:space="preserve"> province</w:t>
      </w:r>
      <w:r w:rsidR="00AC09C5">
        <w:rPr>
          <w:rFonts w:ascii="Times New Roman" w:hAnsi="Times New Roman" w:cs="Times New Roman"/>
          <w:sz w:val="24"/>
          <w:szCs w:val="24"/>
        </w:rPr>
        <w:t xml:space="preserve"> lured</w:t>
      </w:r>
      <w:r>
        <w:rPr>
          <w:rFonts w:ascii="Times New Roman" w:hAnsi="Times New Roman" w:cs="Times New Roman"/>
          <w:sz w:val="24"/>
          <w:szCs w:val="24"/>
        </w:rPr>
        <w:t xml:space="preserve"> the compl</w:t>
      </w:r>
      <w:r w:rsidR="002C065C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>n</w:t>
      </w:r>
      <w:r w:rsidR="002C065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t</w:t>
      </w:r>
      <w:r w:rsidR="002C065C">
        <w:rPr>
          <w:rFonts w:ascii="Times New Roman" w:hAnsi="Times New Roman" w:cs="Times New Roman"/>
          <w:sz w:val="24"/>
          <w:szCs w:val="24"/>
        </w:rPr>
        <w:t xml:space="preserve"> in count 2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AC09C5">
        <w:rPr>
          <w:rFonts w:ascii="Times New Roman" w:hAnsi="Times New Roman" w:cs="Times New Roman"/>
          <w:sz w:val="24"/>
          <w:szCs w:val="24"/>
        </w:rPr>
        <w:t>entering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C38">
        <w:rPr>
          <w:rFonts w:ascii="Times New Roman" w:hAnsi="Times New Roman" w:cs="Times New Roman"/>
          <w:sz w:val="24"/>
          <w:szCs w:val="24"/>
        </w:rPr>
        <w:t>what appeared to be a</w:t>
      </w:r>
      <w:r>
        <w:rPr>
          <w:rFonts w:ascii="Times New Roman" w:hAnsi="Times New Roman" w:cs="Times New Roman"/>
          <w:sz w:val="24"/>
          <w:szCs w:val="24"/>
        </w:rPr>
        <w:t xml:space="preserve"> joint mining </w:t>
      </w:r>
      <w:r w:rsidR="00CA0C38">
        <w:rPr>
          <w:rFonts w:ascii="Times New Roman" w:hAnsi="Times New Roman" w:cs="Times New Roman"/>
          <w:sz w:val="24"/>
          <w:szCs w:val="24"/>
        </w:rPr>
        <w:t>venture</w:t>
      </w:r>
      <w:r>
        <w:rPr>
          <w:rFonts w:ascii="Times New Roman" w:hAnsi="Times New Roman" w:cs="Times New Roman"/>
          <w:sz w:val="24"/>
          <w:szCs w:val="24"/>
        </w:rPr>
        <w:t xml:space="preserve"> with him.  He did so by falsifying a document to </w:t>
      </w:r>
      <w:r w:rsidR="00AC09C5">
        <w:rPr>
          <w:rFonts w:ascii="Times New Roman" w:hAnsi="Times New Roman" w:cs="Times New Roman"/>
          <w:sz w:val="24"/>
          <w:szCs w:val="24"/>
        </w:rPr>
        <w:t>suggest that</w:t>
      </w:r>
      <w:r>
        <w:rPr>
          <w:rFonts w:ascii="Times New Roman" w:hAnsi="Times New Roman" w:cs="Times New Roman"/>
          <w:sz w:val="24"/>
          <w:szCs w:val="24"/>
        </w:rPr>
        <w:t xml:space="preserve"> his </w:t>
      </w:r>
      <w:r w:rsidR="00AC09C5">
        <w:rPr>
          <w:rFonts w:ascii="Times New Roman" w:hAnsi="Times New Roman" w:cs="Times New Roman"/>
          <w:sz w:val="24"/>
          <w:szCs w:val="24"/>
        </w:rPr>
        <w:t>mine</w:t>
      </w:r>
      <w:r w:rsidR="00CA0C38">
        <w:rPr>
          <w:rFonts w:ascii="Times New Roman" w:hAnsi="Times New Roman" w:cs="Times New Roman"/>
          <w:sz w:val="24"/>
          <w:szCs w:val="24"/>
        </w:rPr>
        <w:t xml:space="preserve"> was endowed with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A0C38">
        <w:rPr>
          <w:rFonts w:ascii="Times New Roman" w:hAnsi="Times New Roman" w:cs="Times New Roman"/>
          <w:sz w:val="24"/>
          <w:szCs w:val="24"/>
        </w:rPr>
        <w:t xml:space="preserve">lucrative and </w:t>
      </w:r>
      <w:r>
        <w:rPr>
          <w:rFonts w:ascii="Times New Roman" w:hAnsi="Times New Roman" w:cs="Times New Roman"/>
          <w:sz w:val="24"/>
          <w:szCs w:val="24"/>
        </w:rPr>
        <w:t xml:space="preserve">commercially viable </w:t>
      </w:r>
      <w:r w:rsidR="00AC09C5">
        <w:rPr>
          <w:rFonts w:ascii="Times New Roman" w:hAnsi="Times New Roman" w:cs="Times New Roman"/>
          <w:sz w:val="24"/>
          <w:szCs w:val="24"/>
        </w:rPr>
        <w:t>lithium</w:t>
      </w:r>
      <w:r>
        <w:rPr>
          <w:rFonts w:ascii="Times New Roman" w:hAnsi="Times New Roman" w:cs="Times New Roman"/>
          <w:sz w:val="24"/>
          <w:szCs w:val="24"/>
        </w:rPr>
        <w:t xml:space="preserve"> ore content, </w:t>
      </w:r>
      <w:r w:rsidR="00AC09C5">
        <w:rPr>
          <w:rFonts w:ascii="Times New Roman" w:hAnsi="Times New Roman" w:cs="Times New Roman"/>
          <w:sz w:val="24"/>
          <w:szCs w:val="24"/>
        </w:rPr>
        <w:t>when in</w:t>
      </w:r>
      <w:r>
        <w:rPr>
          <w:rFonts w:ascii="Times New Roman" w:hAnsi="Times New Roman" w:cs="Times New Roman"/>
          <w:sz w:val="24"/>
          <w:szCs w:val="24"/>
        </w:rPr>
        <w:t xml:space="preserve"> fact it did not. To make the documents appear authentic this document</w:t>
      </w:r>
      <w:r w:rsidR="009F042A">
        <w:rPr>
          <w:rFonts w:ascii="Times New Roman" w:hAnsi="Times New Roman" w:cs="Times New Roman"/>
          <w:sz w:val="24"/>
          <w:szCs w:val="24"/>
        </w:rPr>
        <w:t xml:space="preserve"> falsely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42A">
        <w:rPr>
          <w:rFonts w:ascii="Times New Roman" w:hAnsi="Times New Roman" w:cs="Times New Roman"/>
          <w:sz w:val="24"/>
          <w:szCs w:val="24"/>
        </w:rPr>
        <w:t>bore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Minerals Company letter head. </w:t>
      </w:r>
      <w:r w:rsidR="009F042A">
        <w:rPr>
          <w:rFonts w:ascii="Times New Roman" w:hAnsi="Times New Roman" w:cs="Times New Roman"/>
          <w:sz w:val="24"/>
          <w:szCs w:val="24"/>
        </w:rPr>
        <w:t>This misrepresentation was designed to mislead and did in fact induce the complainant into</w:t>
      </w:r>
      <w:r w:rsidR="00CA0C38">
        <w:rPr>
          <w:rFonts w:ascii="Times New Roman" w:hAnsi="Times New Roman" w:cs="Times New Roman"/>
          <w:sz w:val="24"/>
          <w:szCs w:val="24"/>
        </w:rPr>
        <w:t xml:space="preserve"> </w:t>
      </w:r>
      <w:r w:rsidR="009F042A">
        <w:rPr>
          <w:rFonts w:ascii="Times New Roman" w:hAnsi="Times New Roman" w:cs="Times New Roman"/>
          <w:sz w:val="24"/>
          <w:szCs w:val="24"/>
        </w:rPr>
        <w:t xml:space="preserve">entering into </w:t>
      </w:r>
      <w:r w:rsidR="00CA0C38">
        <w:rPr>
          <w:rFonts w:ascii="Times New Roman" w:hAnsi="Times New Roman" w:cs="Times New Roman"/>
          <w:sz w:val="24"/>
          <w:szCs w:val="24"/>
        </w:rPr>
        <w:t>the said business</w:t>
      </w:r>
      <w:r w:rsidR="009F042A">
        <w:rPr>
          <w:rFonts w:ascii="Times New Roman" w:hAnsi="Times New Roman" w:cs="Times New Roman"/>
          <w:sz w:val="24"/>
          <w:szCs w:val="24"/>
        </w:rPr>
        <w:t xml:space="preserve"> partnership with the appellant.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CA0C38">
        <w:rPr>
          <w:rFonts w:ascii="Times New Roman" w:hAnsi="Times New Roman" w:cs="Times New Roman"/>
          <w:sz w:val="24"/>
          <w:szCs w:val="24"/>
        </w:rPr>
        <w:t>e falsification of that document with the</w:t>
      </w:r>
      <w:r w:rsidR="005015B4">
        <w:rPr>
          <w:rFonts w:ascii="Times New Roman" w:hAnsi="Times New Roman" w:cs="Times New Roman"/>
          <w:sz w:val="24"/>
          <w:szCs w:val="24"/>
        </w:rPr>
        <w:t xml:space="preserve"> concomitant</w:t>
      </w:r>
      <w:r w:rsidR="00CA0C38">
        <w:rPr>
          <w:rFonts w:ascii="Times New Roman" w:hAnsi="Times New Roman" w:cs="Times New Roman"/>
          <w:sz w:val="24"/>
          <w:szCs w:val="24"/>
        </w:rPr>
        <w:t xml:space="preserve"> intention </w:t>
      </w:r>
      <w:r w:rsidR="005015B4">
        <w:rPr>
          <w:rFonts w:ascii="Times New Roman" w:hAnsi="Times New Roman" w:cs="Times New Roman"/>
          <w:sz w:val="24"/>
          <w:szCs w:val="24"/>
        </w:rPr>
        <w:t>of causing another to act on it to his prejudice led to the charge in count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BA9F3" w14:textId="7FF8D63C" w:rsidR="00395DAF" w:rsidRDefault="00304188" w:rsidP="005015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Armed wit</w:t>
      </w:r>
      <w:r w:rsidR="00EA20F4">
        <w:rPr>
          <w:rFonts w:ascii="Times New Roman" w:hAnsi="Times New Roman" w:cs="Times New Roman"/>
          <w:sz w:val="24"/>
          <w:szCs w:val="24"/>
        </w:rPr>
        <w:t>h th</w:t>
      </w:r>
      <w:r w:rsidR="009F042A">
        <w:rPr>
          <w:rFonts w:ascii="Times New Roman" w:hAnsi="Times New Roman" w:cs="Times New Roman"/>
          <w:sz w:val="24"/>
          <w:szCs w:val="24"/>
        </w:rPr>
        <w:t>at</w:t>
      </w:r>
      <w:r w:rsidR="00EA20F4">
        <w:rPr>
          <w:rFonts w:ascii="Times New Roman" w:hAnsi="Times New Roman" w:cs="Times New Roman"/>
          <w:sz w:val="24"/>
          <w:szCs w:val="24"/>
        </w:rPr>
        <w:t xml:space="preserve"> fa</w:t>
      </w:r>
      <w:r w:rsidR="009F042A">
        <w:rPr>
          <w:rFonts w:ascii="Times New Roman" w:hAnsi="Times New Roman" w:cs="Times New Roman"/>
          <w:sz w:val="24"/>
          <w:szCs w:val="24"/>
        </w:rPr>
        <w:t>ke</w:t>
      </w:r>
      <w:r w:rsidR="00EA20F4">
        <w:rPr>
          <w:rFonts w:ascii="Times New Roman" w:hAnsi="Times New Roman" w:cs="Times New Roman"/>
          <w:sz w:val="24"/>
          <w:szCs w:val="24"/>
        </w:rPr>
        <w:t xml:space="preserve"> document bearing f</w:t>
      </w:r>
      <w:r w:rsidR="009F042A">
        <w:rPr>
          <w:rFonts w:ascii="Times New Roman" w:hAnsi="Times New Roman" w:cs="Times New Roman"/>
          <w:sz w:val="24"/>
          <w:szCs w:val="24"/>
        </w:rPr>
        <w:t>alse</w:t>
      </w:r>
      <w:r w:rsidR="00EA20F4">
        <w:rPr>
          <w:rFonts w:ascii="Times New Roman" w:hAnsi="Times New Roman" w:cs="Times New Roman"/>
          <w:sz w:val="24"/>
          <w:szCs w:val="24"/>
        </w:rPr>
        <w:t xml:space="preserve"> mineral assay results, </w:t>
      </w:r>
      <w:r w:rsidR="009F042A">
        <w:rPr>
          <w:rFonts w:ascii="Times New Roman" w:hAnsi="Times New Roman" w:cs="Times New Roman"/>
          <w:sz w:val="24"/>
          <w:szCs w:val="24"/>
        </w:rPr>
        <w:t xml:space="preserve">the </w:t>
      </w:r>
      <w:r w:rsidR="00EA20F4">
        <w:rPr>
          <w:rFonts w:ascii="Times New Roman" w:hAnsi="Times New Roman" w:cs="Times New Roman"/>
          <w:sz w:val="24"/>
          <w:szCs w:val="24"/>
        </w:rPr>
        <w:t>appellant managed to convince</w:t>
      </w:r>
      <w:r w:rsidR="009F042A">
        <w:rPr>
          <w:rFonts w:ascii="Times New Roman" w:hAnsi="Times New Roman" w:cs="Times New Roman"/>
          <w:sz w:val="24"/>
          <w:szCs w:val="24"/>
        </w:rPr>
        <w:t xml:space="preserve"> </w:t>
      </w:r>
      <w:r w:rsidR="00EA20F4">
        <w:rPr>
          <w:rFonts w:ascii="Times New Roman" w:hAnsi="Times New Roman" w:cs="Times New Roman"/>
          <w:sz w:val="24"/>
          <w:szCs w:val="24"/>
        </w:rPr>
        <w:t xml:space="preserve">the </w:t>
      </w:r>
      <w:r w:rsidR="00316660">
        <w:rPr>
          <w:rFonts w:ascii="Times New Roman" w:hAnsi="Times New Roman" w:cs="Times New Roman"/>
          <w:sz w:val="24"/>
          <w:szCs w:val="24"/>
        </w:rPr>
        <w:t>complainant</w:t>
      </w:r>
      <w:r w:rsidR="00395DAF" w:rsidRPr="00395DAF">
        <w:rPr>
          <w:rFonts w:ascii="Times New Roman" w:hAnsi="Times New Roman" w:cs="Times New Roman"/>
          <w:sz w:val="24"/>
          <w:szCs w:val="24"/>
        </w:rPr>
        <w:t xml:space="preserve"> </w:t>
      </w:r>
      <w:r w:rsidR="00395DAF">
        <w:rPr>
          <w:rFonts w:ascii="Times New Roman" w:hAnsi="Times New Roman" w:cs="Times New Roman"/>
          <w:sz w:val="24"/>
          <w:szCs w:val="24"/>
        </w:rPr>
        <w:t xml:space="preserve">(via various electronic modes communication) </w:t>
      </w:r>
      <w:r w:rsidR="00316660">
        <w:rPr>
          <w:rFonts w:ascii="Times New Roman" w:hAnsi="Times New Roman" w:cs="Times New Roman"/>
          <w:sz w:val="24"/>
          <w:szCs w:val="24"/>
        </w:rPr>
        <w:t>into</w:t>
      </w:r>
      <w:r w:rsidR="00EA20F4">
        <w:rPr>
          <w:rFonts w:ascii="Times New Roman" w:hAnsi="Times New Roman" w:cs="Times New Roman"/>
          <w:sz w:val="24"/>
          <w:szCs w:val="24"/>
        </w:rPr>
        <w:t xml:space="preserve"> entering </w:t>
      </w:r>
      <w:r w:rsidR="005015B4">
        <w:rPr>
          <w:rFonts w:ascii="Times New Roman" w:hAnsi="Times New Roman" w:cs="Times New Roman"/>
          <w:sz w:val="24"/>
          <w:szCs w:val="24"/>
        </w:rPr>
        <w:t>the aforementioned mining partnership</w:t>
      </w:r>
      <w:r w:rsidR="00EA20F4">
        <w:rPr>
          <w:rFonts w:ascii="Times New Roman" w:hAnsi="Times New Roman" w:cs="Times New Roman"/>
          <w:sz w:val="24"/>
          <w:szCs w:val="24"/>
        </w:rPr>
        <w:t xml:space="preserve"> and eventually into remitting the said sum of money from Australia where she (i</w:t>
      </w:r>
      <w:r w:rsidR="009F042A">
        <w:rPr>
          <w:rFonts w:ascii="Times New Roman" w:hAnsi="Times New Roman" w:cs="Times New Roman"/>
          <w:sz w:val="24"/>
          <w:szCs w:val="24"/>
        </w:rPr>
        <w:t>.</w:t>
      </w:r>
      <w:r w:rsidR="00EA20F4">
        <w:rPr>
          <w:rFonts w:ascii="Times New Roman" w:hAnsi="Times New Roman" w:cs="Times New Roman"/>
          <w:sz w:val="24"/>
          <w:szCs w:val="24"/>
        </w:rPr>
        <w:t>e</w:t>
      </w:r>
      <w:r w:rsidR="009F042A">
        <w:rPr>
          <w:rFonts w:ascii="Times New Roman" w:hAnsi="Times New Roman" w:cs="Times New Roman"/>
          <w:sz w:val="24"/>
          <w:szCs w:val="24"/>
        </w:rPr>
        <w:t>.</w:t>
      </w:r>
      <w:r w:rsidR="00EA20F4">
        <w:rPr>
          <w:rFonts w:ascii="Times New Roman" w:hAnsi="Times New Roman" w:cs="Times New Roman"/>
          <w:sz w:val="24"/>
          <w:szCs w:val="24"/>
        </w:rPr>
        <w:t xml:space="preserve"> complainant) was based. </w:t>
      </w:r>
      <w:r w:rsidR="009F042A">
        <w:rPr>
          <w:rFonts w:ascii="Times New Roman" w:hAnsi="Times New Roman" w:cs="Times New Roman"/>
          <w:sz w:val="24"/>
          <w:szCs w:val="24"/>
        </w:rPr>
        <w:t>However,</w:t>
      </w:r>
      <w:r w:rsidR="00EA20F4">
        <w:rPr>
          <w:rFonts w:ascii="Times New Roman" w:hAnsi="Times New Roman" w:cs="Times New Roman"/>
          <w:sz w:val="24"/>
          <w:szCs w:val="24"/>
        </w:rPr>
        <w:t xml:space="preserve"> a </w:t>
      </w:r>
      <w:r w:rsidR="00316660">
        <w:rPr>
          <w:rFonts w:ascii="Times New Roman" w:hAnsi="Times New Roman" w:cs="Times New Roman"/>
          <w:sz w:val="24"/>
          <w:szCs w:val="24"/>
        </w:rPr>
        <w:t>potential</w:t>
      </w:r>
      <w:r w:rsidR="00EA20F4">
        <w:rPr>
          <w:rFonts w:ascii="Times New Roman" w:hAnsi="Times New Roman" w:cs="Times New Roman"/>
          <w:sz w:val="24"/>
          <w:szCs w:val="24"/>
        </w:rPr>
        <w:t xml:space="preserve"> purchaser of the </w:t>
      </w:r>
      <w:r w:rsidR="00316660">
        <w:rPr>
          <w:rFonts w:ascii="Times New Roman" w:hAnsi="Times New Roman" w:cs="Times New Roman"/>
          <w:sz w:val="24"/>
          <w:szCs w:val="24"/>
        </w:rPr>
        <w:t>lithium</w:t>
      </w:r>
      <w:r w:rsidR="00EA20F4">
        <w:rPr>
          <w:rFonts w:ascii="Times New Roman" w:hAnsi="Times New Roman" w:cs="Times New Roman"/>
          <w:sz w:val="24"/>
          <w:szCs w:val="24"/>
        </w:rPr>
        <w:t xml:space="preserve"> ore upon a testing </w:t>
      </w:r>
      <w:r w:rsidR="00F1142A">
        <w:rPr>
          <w:rFonts w:ascii="Times New Roman" w:hAnsi="Times New Roman" w:cs="Times New Roman"/>
          <w:sz w:val="24"/>
          <w:szCs w:val="24"/>
        </w:rPr>
        <w:t>of the samples</w:t>
      </w:r>
      <w:r w:rsidR="009F042A">
        <w:rPr>
          <w:rFonts w:ascii="Times New Roman" w:hAnsi="Times New Roman" w:cs="Times New Roman"/>
          <w:sz w:val="24"/>
          <w:szCs w:val="24"/>
        </w:rPr>
        <w:t xml:space="preserve"> discovered</w:t>
      </w:r>
      <w:r w:rsidR="00112829">
        <w:rPr>
          <w:rFonts w:ascii="Times New Roman" w:hAnsi="Times New Roman" w:cs="Times New Roman"/>
          <w:sz w:val="24"/>
          <w:szCs w:val="24"/>
        </w:rPr>
        <w:t xml:space="preserve"> that </w:t>
      </w:r>
      <w:r w:rsidR="00D44587">
        <w:rPr>
          <w:rFonts w:ascii="Times New Roman" w:hAnsi="Times New Roman" w:cs="Times New Roman"/>
          <w:sz w:val="24"/>
          <w:szCs w:val="24"/>
        </w:rPr>
        <w:t>the ore</w:t>
      </w:r>
      <w:r w:rsidR="005C4EBC">
        <w:rPr>
          <w:rFonts w:ascii="Times New Roman" w:hAnsi="Times New Roman" w:cs="Times New Roman"/>
          <w:sz w:val="24"/>
          <w:szCs w:val="24"/>
        </w:rPr>
        <w:t xml:space="preserve"> </w:t>
      </w:r>
      <w:r w:rsidR="00395DAF">
        <w:rPr>
          <w:rFonts w:ascii="Times New Roman" w:hAnsi="Times New Roman" w:cs="Times New Roman"/>
          <w:sz w:val="24"/>
          <w:szCs w:val="24"/>
        </w:rPr>
        <w:t>bore a</w:t>
      </w:r>
      <w:r w:rsidR="005C4EBC">
        <w:rPr>
          <w:rFonts w:ascii="Times New Roman" w:hAnsi="Times New Roman" w:cs="Times New Roman"/>
          <w:sz w:val="24"/>
          <w:szCs w:val="24"/>
        </w:rPr>
        <w:t xml:space="preserve"> lithium </w:t>
      </w:r>
      <w:r w:rsidR="00AE5931">
        <w:rPr>
          <w:rFonts w:ascii="Times New Roman" w:hAnsi="Times New Roman" w:cs="Times New Roman"/>
          <w:sz w:val="24"/>
          <w:szCs w:val="24"/>
        </w:rPr>
        <w:t>content</w:t>
      </w:r>
      <w:r w:rsidR="00395DAF">
        <w:rPr>
          <w:rFonts w:ascii="Times New Roman" w:hAnsi="Times New Roman" w:cs="Times New Roman"/>
          <w:sz w:val="24"/>
          <w:szCs w:val="24"/>
        </w:rPr>
        <w:t xml:space="preserve"> nowhere near the levels touted by the appellant</w:t>
      </w:r>
      <w:r w:rsidR="00AE5931">
        <w:rPr>
          <w:rFonts w:ascii="Times New Roman" w:hAnsi="Times New Roman" w:cs="Times New Roman"/>
          <w:sz w:val="24"/>
          <w:szCs w:val="24"/>
        </w:rPr>
        <w:t xml:space="preserve"> leading to</w:t>
      </w:r>
      <w:r w:rsidR="005015B4">
        <w:rPr>
          <w:rFonts w:ascii="Times New Roman" w:hAnsi="Times New Roman" w:cs="Times New Roman"/>
          <w:sz w:val="24"/>
          <w:szCs w:val="24"/>
        </w:rPr>
        <w:t xml:space="preserve"> the complainant reporting the matter to the police and subsequently</w:t>
      </w:r>
      <w:r w:rsidR="00AE5931">
        <w:rPr>
          <w:rFonts w:ascii="Times New Roman" w:hAnsi="Times New Roman" w:cs="Times New Roman"/>
          <w:sz w:val="24"/>
          <w:szCs w:val="24"/>
        </w:rPr>
        <w:t xml:space="preserve"> </w:t>
      </w:r>
      <w:r w:rsidR="00395DAF">
        <w:rPr>
          <w:rFonts w:ascii="Times New Roman" w:hAnsi="Times New Roman" w:cs="Times New Roman"/>
          <w:sz w:val="24"/>
          <w:szCs w:val="24"/>
        </w:rPr>
        <w:t xml:space="preserve">the </w:t>
      </w:r>
      <w:r w:rsidR="005015B4">
        <w:rPr>
          <w:rFonts w:ascii="Times New Roman" w:hAnsi="Times New Roman" w:cs="Times New Roman"/>
          <w:sz w:val="24"/>
          <w:szCs w:val="24"/>
        </w:rPr>
        <w:t>appellant’s</w:t>
      </w:r>
      <w:r w:rsidR="00AE5931">
        <w:rPr>
          <w:rFonts w:ascii="Times New Roman" w:hAnsi="Times New Roman" w:cs="Times New Roman"/>
          <w:sz w:val="24"/>
          <w:szCs w:val="24"/>
        </w:rPr>
        <w:t xml:space="preserve"> arrest.</w:t>
      </w:r>
    </w:p>
    <w:p w14:paraId="50EC109B" w14:textId="3F0E7B2F" w:rsidR="00FA7B8A" w:rsidRDefault="00FA7B8A" w:rsidP="009445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Consequent to his conviction the appellant </w:t>
      </w:r>
      <w:r w:rsidR="00395DAF">
        <w:rPr>
          <w:rFonts w:ascii="Times New Roman" w:hAnsi="Times New Roman" w:cs="Times New Roman"/>
          <w:sz w:val="24"/>
          <w:szCs w:val="24"/>
        </w:rPr>
        <w:t xml:space="preserve">was </w:t>
      </w:r>
      <w:r w:rsidR="007553FE">
        <w:rPr>
          <w:rFonts w:ascii="Times New Roman" w:hAnsi="Times New Roman" w:cs="Times New Roman"/>
          <w:sz w:val="24"/>
          <w:szCs w:val="24"/>
        </w:rPr>
        <w:t>sentenced</w:t>
      </w:r>
      <w:r>
        <w:rPr>
          <w:rFonts w:ascii="Times New Roman" w:hAnsi="Times New Roman" w:cs="Times New Roman"/>
          <w:sz w:val="24"/>
          <w:szCs w:val="24"/>
        </w:rPr>
        <w:t xml:space="preserve"> to 2 years</w:t>
      </w:r>
      <w:r w:rsidR="00395D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imprisonment in respect </w:t>
      </w:r>
      <w:r w:rsidR="00A572BB">
        <w:rPr>
          <w:rFonts w:ascii="Times New Roman" w:hAnsi="Times New Roman" w:cs="Times New Roman"/>
          <w:sz w:val="24"/>
          <w:szCs w:val="24"/>
        </w:rPr>
        <w:t>of count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A572BB">
        <w:rPr>
          <w:rFonts w:ascii="Times New Roman" w:hAnsi="Times New Roman" w:cs="Times New Roman"/>
          <w:sz w:val="24"/>
          <w:szCs w:val="24"/>
        </w:rPr>
        <w:t>(the</w:t>
      </w:r>
      <w:r>
        <w:rPr>
          <w:rFonts w:ascii="Times New Roman" w:hAnsi="Times New Roman" w:cs="Times New Roman"/>
          <w:sz w:val="24"/>
          <w:szCs w:val="24"/>
        </w:rPr>
        <w:t xml:space="preserve"> forgery charge)</w:t>
      </w:r>
      <w:r w:rsidR="00AD3EB3">
        <w:rPr>
          <w:rFonts w:ascii="Times New Roman" w:hAnsi="Times New Roman" w:cs="Times New Roman"/>
          <w:sz w:val="24"/>
          <w:szCs w:val="24"/>
        </w:rPr>
        <w:t xml:space="preserve"> and to 5 years</w:t>
      </w:r>
      <w:r w:rsidR="00395DAF">
        <w:rPr>
          <w:rFonts w:ascii="Times New Roman" w:hAnsi="Times New Roman" w:cs="Times New Roman"/>
          <w:sz w:val="24"/>
          <w:szCs w:val="24"/>
        </w:rPr>
        <w:t>’</w:t>
      </w:r>
      <w:r w:rsidR="00AD3EB3">
        <w:rPr>
          <w:rFonts w:ascii="Times New Roman" w:hAnsi="Times New Roman" w:cs="Times New Roman"/>
          <w:sz w:val="24"/>
          <w:szCs w:val="24"/>
        </w:rPr>
        <w:t xml:space="preserve"> imprisonment in respect of count 2 (the </w:t>
      </w:r>
      <w:r w:rsidR="00A44C49">
        <w:rPr>
          <w:rFonts w:ascii="Times New Roman" w:hAnsi="Times New Roman" w:cs="Times New Roman"/>
          <w:sz w:val="24"/>
          <w:szCs w:val="24"/>
        </w:rPr>
        <w:t>fraud</w:t>
      </w:r>
      <w:r w:rsidR="00AD3EB3">
        <w:rPr>
          <w:rFonts w:ascii="Times New Roman" w:hAnsi="Times New Roman" w:cs="Times New Roman"/>
          <w:sz w:val="24"/>
          <w:szCs w:val="24"/>
        </w:rPr>
        <w:t xml:space="preserve"> charge)</w:t>
      </w:r>
      <w:r w:rsidR="00395DAF">
        <w:rPr>
          <w:rFonts w:ascii="Times New Roman" w:hAnsi="Times New Roman" w:cs="Times New Roman"/>
          <w:sz w:val="24"/>
          <w:szCs w:val="24"/>
        </w:rPr>
        <w:t>.</w:t>
      </w:r>
      <w:r w:rsidR="00A44C49">
        <w:rPr>
          <w:rFonts w:ascii="Times New Roman" w:hAnsi="Times New Roman" w:cs="Times New Roman"/>
          <w:sz w:val="24"/>
          <w:szCs w:val="24"/>
        </w:rPr>
        <w:t xml:space="preserve"> </w:t>
      </w:r>
      <w:r w:rsidR="00395DAF">
        <w:rPr>
          <w:rFonts w:ascii="Times New Roman" w:hAnsi="Times New Roman" w:cs="Times New Roman"/>
          <w:sz w:val="24"/>
          <w:szCs w:val="24"/>
        </w:rPr>
        <w:t>O</w:t>
      </w:r>
      <w:r w:rsidR="00A44C49">
        <w:rPr>
          <w:rFonts w:ascii="Times New Roman" w:hAnsi="Times New Roman" w:cs="Times New Roman"/>
          <w:sz w:val="24"/>
          <w:szCs w:val="24"/>
        </w:rPr>
        <w:t>f the total 7 years</w:t>
      </w:r>
      <w:r w:rsidR="00693E9F">
        <w:rPr>
          <w:rFonts w:ascii="Times New Roman" w:hAnsi="Times New Roman" w:cs="Times New Roman"/>
          <w:sz w:val="24"/>
          <w:szCs w:val="24"/>
        </w:rPr>
        <w:t>’ imprisonment</w:t>
      </w:r>
      <w:r w:rsidR="00A44C49">
        <w:rPr>
          <w:rFonts w:ascii="Times New Roman" w:hAnsi="Times New Roman" w:cs="Times New Roman"/>
          <w:sz w:val="24"/>
          <w:szCs w:val="24"/>
        </w:rPr>
        <w:t xml:space="preserve">, 2 years were conditionally suspended for 5 years on the usual conditions and a further 3 years </w:t>
      </w:r>
      <w:r w:rsidR="000D1FFD">
        <w:rPr>
          <w:rFonts w:ascii="Times New Roman" w:hAnsi="Times New Roman" w:cs="Times New Roman"/>
          <w:sz w:val="24"/>
          <w:szCs w:val="24"/>
        </w:rPr>
        <w:t>were suspended</w:t>
      </w:r>
      <w:r w:rsidR="00A44C49">
        <w:rPr>
          <w:rFonts w:ascii="Times New Roman" w:hAnsi="Times New Roman" w:cs="Times New Roman"/>
          <w:sz w:val="24"/>
          <w:szCs w:val="24"/>
        </w:rPr>
        <w:t xml:space="preserve"> on condition a</w:t>
      </w:r>
      <w:r w:rsidR="00395DAF">
        <w:rPr>
          <w:rFonts w:ascii="Times New Roman" w:hAnsi="Times New Roman" w:cs="Times New Roman"/>
          <w:sz w:val="24"/>
          <w:szCs w:val="24"/>
        </w:rPr>
        <w:t>ppellant</w:t>
      </w:r>
      <w:r w:rsidR="00A44C49">
        <w:rPr>
          <w:rFonts w:ascii="Times New Roman" w:hAnsi="Times New Roman" w:cs="Times New Roman"/>
          <w:sz w:val="24"/>
          <w:szCs w:val="24"/>
        </w:rPr>
        <w:t xml:space="preserve"> res</w:t>
      </w:r>
      <w:r w:rsidR="00395DAF">
        <w:rPr>
          <w:rFonts w:ascii="Times New Roman" w:hAnsi="Times New Roman" w:cs="Times New Roman"/>
          <w:sz w:val="24"/>
          <w:szCs w:val="24"/>
        </w:rPr>
        <w:t>ti</w:t>
      </w:r>
      <w:r w:rsidR="00A44C49">
        <w:rPr>
          <w:rFonts w:ascii="Times New Roman" w:hAnsi="Times New Roman" w:cs="Times New Roman"/>
          <w:sz w:val="24"/>
          <w:szCs w:val="24"/>
        </w:rPr>
        <w:t xml:space="preserve">tuted the complainant in count 2 </w:t>
      </w:r>
      <w:r w:rsidR="00693E9F">
        <w:rPr>
          <w:rFonts w:ascii="Times New Roman" w:hAnsi="Times New Roman" w:cs="Times New Roman"/>
          <w:sz w:val="24"/>
          <w:szCs w:val="24"/>
        </w:rPr>
        <w:t xml:space="preserve">of the amount defrauded leaving an effective </w:t>
      </w:r>
      <w:r w:rsidR="00A44C49">
        <w:rPr>
          <w:rFonts w:ascii="Times New Roman" w:hAnsi="Times New Roman" w:cs="Times New Roman"/>
          <w:sz w:val="24"/>
          <w:szCs w:val="24"/>
        </w:rPr>
        <w:t>custodial sentence (should restitution be made) of 2 years</w:t>
      </w:r>
      <w:r w:rsidR="00693E9F">
        <w:rPr>
          <w:rFonts w:ascii="Times New Roman" w:hAnsi="Times New Roman" w:cs="Times New Roman"/>
          <w:sz w:val="24"/>
          <w:szCs w:val="24"/>
        </w:rPr>
        <w:t>’</w:t>
      </w:r>
      <w:r w:rsidR="00A44C49">
        <w:rPr>
          <w:rFonts w:ascii="Times New Roman" w:hAnsi="Times New Roman" w:cs="Times New Roman"/>
          <w:sz w:val="24"/>
          <w:szCs w:val="24"/>
        </w:rPr>
        <w:t xml:space="preserve"> imprisonment.</w:t>
      </w:r>
    </w:p>
    <w:p w14:paraId="51AFF655" w14:textId="527B492D" w:rsidR="00A87176" w:rsidRDefault="00AD0C1F" w:rsidP="00693E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9F04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ng by what he perceived as the seve</w:t>
      </w:r>
      <w:r w:rsidR="002C065C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 xml:space="preserve">ty of the </w:t>
      </w:r>
      <w:r w:rsidR="00524BF9">
        <w:rPr>
          <w:rFonts w:ascii="Times New Roman" w:hAnsi="Times New Roman" w:cs="Times New Roman"/>
          <w:sz w:val="24"/>
          <w:szCs w:val="24"/>
        </w:rPr>
        <w:t>punishment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3E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appellant</w:t>
      </w:r>
      <w:r w:rsidR="00693E9F">
        <w:rPr>
          <w:rFonts w:ascii="Times New Roman" w:hAnsi="Times New Roman" w:cs="Times New Roman"/>
          <w:sz w:val="24"/>
          <w:szCs w:val="24"/>
        </w:rPr>
        <w:t xml:space="preserve"> instituted this present appeal contending that</w:t>
      </w:r>
      <w:r w:rsidR="00A87176">
        <w:rPr>
          <w:rFonts w:ascii="Times New Roman" w:hAnsi="Times New Roman" w:cs="Times New Roman"/>
          <w:sz w:val="24"/>
          <w:szCs w:val="24"/>
        </w:rPr>
        <w:t xml:space="preserve"> the sentence induces a sense of shock</w:t>
      </w:r>
      <w:r w:rsidR="005015B4">
        <w:rPr>
          <w:rFonts w:ascii="Times New Roman" w:hAnsi="Times New Roman" w:cs="Times New Roman"/>
          <w:sz w:val="24"/>
          <w:szCs w:val="24"/>
        </w:rPr>
        <w:t xml:space="preserve"> particularly</w:t>
      </w:r>
      <w:r w:rsidR="00A87176">
        <w:rPr>
          <w:rFonts w:ascii="Times New Roman" w:hAnsi="Times New Roman" w:cs="Times New Roman"/>
          <w:sz w:val="24"/>
          <w:szCs w:val="24"/>
        </w:rPr>
        <w:t xml:space="preserve"> if regard is had to the</w:t>
      </w:r>
      <w:r w:rsidR="005015B4">
        <w:rPr>
          <w:rFonts w:ascii="Times New Roman" w:hAnsi="Times New Roman" w:cs="Times New Roman"/>
          <w:sz w:val="24"/>
          <w:szCs w:val="24"/>
        </w:rPr>
        <w:t xml:space="preserve"> set of</w:t>
      </w:r>
      <w:r w:rsidR="00A87176">
        <w:rPr>
          <w:rFonts w:ascii="Times New Roman" w:hAnsi="Times New Roman" w:cs="Times New Roman"/>
          <w:sz w:val="24"/>
          <w:szCs w:val="24"/>
        </w:rPr>
        <w:t xml:space="preserve"> mitigatory</w:t>
      </w:r>
      <w:r w:rsidR="00C951D2">
        <w:rPr>
          <w:rFonts w:ascii="Times New Roman" w:hAnsi="Times New Roman" w:cs="Times New Roman"/>
          <w:sz w:val="24"/>
          <w:szCs w:val="24"/>
        </w:rPr>
        <w:t xml:space="preserve"> factors</w:t>
      </w:r>
      <w:r w:rsidR="00693E9F">
        <w:rPr>
          <w:rFonts w:ascii="Times New Roman" w:hAnsi="Times New Roman" w:cs="Times New Roman"/>
          <w:sz w:val="24"/>
          <w:szCs w:val="24"/>
        </w:rPr>
        <w:t>. He</w:t>
      </w:r>
      <w:r w:rsidR="00C951D2">
        <w:rPr>
          <w:rFonts w:ascii="Times New Roman" w:hAnsi="Times New Roman" w:cs="Times New Roman"/>
          <w:sz w:val="24"/>
          <w:szCs w:val="24"/>
        </w:rPr>
        <w:t xml:space="preserve"> itemised </w:t>
      </w:r>
      <w:r w:rsidR="00693E9F">
        <w:rPr>
          <w:rFonts w:ascii="Times New Roman" w:hAnsi="Times New Roman" w:cs="Times New Roman"/>
          <w:sz w:val="24"/>
          <w:szCs w:val="24"/>
        </w:rPr>
        <w:t xml:space="preserve">these </w:t>
      </w:r>
      <w:r w:rsidR="00C951D2">
        <w:rPr>
          <w:rFonts w:ascii="Times New Roman" w:hAnsi="Times New Roman" w:cs="Times New Roman"/>
          <w:sz w:val="24"/>
          <w:szCs w:val="24"/>
        </w:rPr>
        <w:t>as his plea of guilt, th</w:t>
      </w:r>
      <w:r w:rsidR="00693E9F">
        <w:rPr>
          <w:rFonts w:ascii="Times New Roman" w:hAnsi="Times New Roman" w:cs="Times New Roman"/>
          <w:sz w:val="24"/>
          <w:szCs w:val="24"/>
        </w:rPr>
        <w:t>at</w:t>
      </w:r>
      <w:r w:rsidR="00C951D2">
        <w:rPr>
          <w:rFonts w:ascii="Times New Roman" w:hAnsi="Times New Roman" w:cs="Times New Roman"/>
          <w:sz w:val="24"/>
          <w:szCs w:val="24"/>
        </w:rPr>
        <w:t xml:space="preserve"> he is a first offender, his ‘onerous’</w:t>
      </w:r>
      <w:r w:rsidR="00DB33FD">
        <w:rPr>
          <w:rFonts w:ascii="Times New Roman" w:hAnsi="Times New Roman" w:cs="Times New Roman"/>
          <w:sz w:val="24"/>
          <w:szCs w:val="24"/>
        </w:rPr>
        <w:t xml:space="preserve"> family responsibilities,</w:t>
      </w:r>
      <w:r w:rsidR="00693E9F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DB33FD">
        <w:rPr>
          <w:rFonts w:ascii="Times New Roman" w:hAnsi="Times New Roman" w:cs="Times New Roman"/>
          <w:sz w:val="24"/>
          <w:szCs w:val="24"/>
        </w:rPr>
        <w:t xml:space="preserve"> the loss of his employment and business contracts.</w:t>
      </w:r>
    </w:p>
    <w:p w14:paraId="2EFF6986" w14:textId="71CC2B28" w:rsidR="00DB33FD" w:rsidRDefault="005015B4" w:rsidP="009445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 w:rsidR="00DB33FD">
        <w:rPr>
          <w:rFonts w:ascii="Times New Roman" w:hAnsi="Times New Roman" w:cs="Times New Roman"/>
          <w:sz w:val="24"/>
          <w:szCs w:val="24"/>
        </w:rPr>
        <w:t xml:space="preserve"> further </w:t>
      </w:r>
      <w:r w:rsidR="00693E9F">
        <w:rPr>
          <w:rFonts w:ascii="Times New Roman" w:hAnsi="Times New Roman" w:cs="Times New Roman"/>
          <w:sz w:val="24"/>
          <w:szCs w:val="24"/>
        </w:rPr>
        <w:t>averred</w:t>
      </w:r>
      <w:r w:rsidR="00DB33FD">
        <w:rPr>
          <w:rFonts w:ascii="Times New Roman" w:hAnsi="Times New Roman" w:cs="Times New Roman"/>
          <w:sz w:val="24"/>
          <w:szCs w:val="24"/>
        </w:rPr>
        <w:t xml:space="preserve"> that the court should have considered treat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2C065C">
        <w:rPr>
          <w:rFonts w:ascii="Times New Roman" w:hAnsi="Times New Roman" w:cs="Times New Roman"/>
          <w:sz w:val="24"/>
          <w:szCs w:val="24"/>
        </w:rPr>
        <w:t xml:space="preserve"> the</w:t>
      </w:r>
      <w:r w:rsidR="00DB33FD">
        <w:rPr>
          <w:rFonts w:ascii="Times New Roman" w:hAnsi="Times New Roman" w:cs="Times New Roman"/>
          <w:sz w:val="24"/>
          <w:szCs w:val="24"/>
        </w:rPr>
        <w:t xml:space="preserve"> 2 counts as one </w:t>
      </w:r>
      <w:r w:rsidR="002C065C">
        <w:rPr>
          <w:rFonts w:ascii="Times New Roman" w:hAnsi="Times New Roman" w:cs="Times New Roman"/>
          <w:sz w:val="24"/>
          <w:szCs w:val="24"/>
        </w:rPr>
        <w:t>for</w:t>
      </w:r>
      <w:r w:rsidR="00DB33FD">
        <w:rPr>
          <w:rFonts w:ascii="Times New Roman" w:hAnsi="Times New Roman" w:cs="Times New Roman"/>
          <w:sz w:val="24"/>
          <w:szCs w:val="24"/>
        </w:rPr>
        <w:t xml:space="preserve"> purpose</w:t>
      </w:r>
      <w:r w:rsidR="00693E9F">
        <w:rPr>
          <w:rFonts w:ascii="Times New Roman" w:hAnsi="Times New Roman" w:cs="Times New Roman"/>
          <w:sz w:val="24"/>
          <w:szCs w:val="24"/>
        </w:rPr>
        <w:t>s</w:t>
      </w:r>
      <w:r w:rsidR="00DB33FD">
        <w:rPr>
          <w:rFonts w:ascii="Times New Roman" w:hAnsi="Times New Roman" w:cs="Times New Roman"/>
          <w:sz w:val="24"/>
          <w:szCs w:val="24"/>
        </w:rPr>
        <w:t xml:space="preserve"> of sentence</w:t>
      </w:r>
      <w:r>
        <w:rPr>
          <w:rFonts w:ascii="Times New Roman" w:hAnsi="Times New Roman" w:cs="Times New Roman"/>
          <w:sz w:val="24"/>
          <w:szCs w:val="24"/>
        </w:rPr>
        <w:t xml:space="preserve"> thereby ameliorating the severity of the punishment</w:t>
      </w:r>
      <w:r w:rsidR="00DB33FD">
        <w:rPr>
          <w:rFonts w:ascii="Times New Roman" w:hAnsi="Times New Roman" w:cs="Times New Roman"/>
          <w:sz w:val="24"/>
          <w:szCs w:val="24"/>
        </w:rPr>
        <w:t>. An additional argument put forward in support of the appeal was that</w:t>
      </w:r>
      <w:r w:rsidR="00693E9F">
        <w:rPr>
          <w:rFonts w:ascii="Times New Roman" w:hAnsi="Times New Roman" w:cs="Times New Roman"/>
          <w:sz w:val="24"/>
          <w:szCs w:val="24"/>
        </w:rPr>
        <w:t xml:space="preserve"> since</w:t>
      </w:r>
      <w:r w:rsidR="00DB33FD">
        <w:rPr>
          <w:rFonts w:ascii="Times New Roman" w:hAnsi="Times New Roman" w:cs="Times New Roman"/>
          <w:sz w:val="24"/>
          <w:szCs w:val="24"/>
        </w:rPr>
        <w:t xml:space="preserve"> there is provision for the imposition of a fin</w:t>
      </w:r>
      <w:r w:rsidR="00693E9F">
        <w:rPr>
          <w:rFonts w:ascii="Times New Roman" w:hAnsi="Times New Roman" w:cs="Times New Roman"/>
          <w:sz w:val="24"/>
          <w:szCs w:val="24"/>
        </w:rPr>
        <w:t>e</w:t>
      </w:r>
      <w:r w:rsidR="00DB33FD">
        <w:rPr>
          <w:rFonts w:ascii="Times New Roman" w:hAnsi="Times New Roman" w:cs="Times New Roman"/>
          <w:sz w:val="24"/>
          <w:szCs w:val="24"/>
        </w:rPr>
        <w:t xml:space="preserve"> </w:t>
      </w:r>
      <w:r w:rsidR="00DB33FD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693E9F">
        <w:rPr>
          <w:rFonts w:ascii="Times New Roman" w:hAnsi="Times New Roman" w:cs="Times New Roman"/>
          <w:sz w:val="24"/>
          <w:szCs w:val="24"/>
        </w:rPr>
        <w:t>trial court</w:t>
      </w:r>
      <w:r w:rsidR="00DB33FD">
        <w:rPr>
          <w:rFonts w:ascii="Times New Roman" w:hAnsi="Times New Roman" w:cs="Times New Roman"/>
          <w:sz w:val="24"/>
          <w:szCs w:val="24"/>
        </w:rPr>
        <w:t xml:space="preserve"> should</w:t>
      </w:r>
      <w:r w:rsidR="00693E9F">
        <w:rPr>
          <w:rFonts w:ascii="Times New Roman" w:hAnsi="Times New Roman" w:cs="Times New Roman"/>
          <w:sz w:val="24"/>
          <w:szCs w:val="24"/>
        </w:rPr>
        <w:t xml:space="preserve"> have</w:t>
      </w:r>
      <w:r w:rsidR="00DB33FD">
        <w:rPr>
          <w:rFonts w:ascii="Times New Roman" w:hAnsi="Times New Roman" w:cs="Times New Roman"/>
          <w:sz w:val="24"/>
          <w:szCs w:val="24"/>
        </w:rPr>
        <w:t xml:space="preserve"> </w:t>
      </w:r>
      <w:r w:rsidR="00693E9F">
        <w:rPr>
          <w:rFonts w:ascii="Times New Roman" w:hAnsi="Times New Roman" w:cs="Times New Roman"/>
          <w:sz w:val="24"/>
          <w:szCs w:val="24"/>
        </w:rPr>
        <w:t>afforded the appellant such an option or</w:t>
      </w:r>
      <w:r w:rsidR="00DB33FD">
        <w:rPr>
          <w:rFonts w:ascii="Times New Roman" w:hAnsi="Times New Roman" w:cs="Times New Roman"/>
          <w:sz w:val="24"/>
          <w:szCs w:val="24"/>
        </w:rPr>
        <w:t xml:space="preserve"> some other non-custodial sentence such as community sentence</w:t>
      </w:r>
      <w:r w:rsidR="002D6EFB">
        <w:rPr>
          <w:rFonts w:ascii="Times New Roman" w:hAnsi="Times New Roman" w:cs="Times New Roman"/>
          <w:sz w:val="24"/>
          <w:szCs w:val="24"/>
        </w:rPr>
        <w:t>.</w:t>
      </w:r>
    </w:p>
    <w:p w14:paraId="3D2AD4DF" w14:textId="35B02F1E" w:rsidR="002D6EFB" w:rsidRDefault="002D6EFB" w:rsidP="009445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was opposed by the state</w:t>
      </w:r>
      <w:r w:rsidR="009C047A">
        <w:rPr>
          <w:rFonts w:ascii="Times New Roman" w:hAnsi="Times New Roman" w:cs="Times New Roman"/>
          <w:sz w:val="24"/>
          <w:szCs w:val="24"/>
        </w:rPr>
        <w:t xml:space="preserve"> the thrust of</w:t>
      </w:r>
      <w:r>
        <w:rPr>
          <w:rFonts w:ascii="Times New Roman" w:hAnsi="Times New Roman" w:cs="Times New Roman"/>
          <w:sz w:val="24"/>
          <w:szCs w:val="24"/>
        </w:rPr>
        <w:t xml:space="preserve"> who</w:t>
      </w:r>
      <w:r w:rsidR="009C047A">
        <w:rPr>
          <w:rFonts w:ascii="Times New Roman" w:hAnsi="Times New Roman" w:cs="Times New Roman"/>
          <w:sz w:val="24"/>
          <w:szCs w:val="24"/>
        </w:rPr>
        <w:t>se argument was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9C047A">
        <w:rPr>
          <w:rFonts w:ascii="Times New Roman" w:hAnsi="Times New Roman" w:cs="Times New Roman"/>
          <w:sz w:val="24"/>
          <w:szCs w:val="24"/>
        </w:rPr>
        <w:t xml:space="preserve"> inherent</w:t>
      </w:r>
      <w:r>
        <w:rPr>
          <w:rFonts w:ascii="Times New Roman" w:hAnsi="Times New Roman" w:cs="Times New Roman"/>
          <w:sz w:val="24"/>
          <w:szCs w:val="24"/>
        </w:rPr>
        <w:t xml:space="preserve"> seriousness of the offence in lig</w:t>
      </w:r>
      <w:r w:rsidR="009C047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t of the amount defrauded from the complainant.</w:t>
      </w:r>
    </w:p>
    <w:p w14:paraId="4D83A0D1" w14:textId="6AE19D49" w:rsidR="00F10A0C" w:rsidRDefault="005015B4" w:rsidP="005015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hearing arguments, we dismissed the appeal as lacking merit and </w:t>
      </w:r>
      <w:r w:rsidR="00F10A0C">
        <w:rPr>
          <w:rFonts w:ascii="Times New Roman" w:hAnsi="Times New Roman" w:cs="Times New Roman"/>
          <w:sz w:val="24"/>
          <w:szCs w:val="24"/>
        </w:rPr>
        <w:t>stress</w:t>
      </w:r>
      <w:r>
        <w:rPr>
          <w:rFonts w:ascii="Times New Roman" w:hAnsi="Times New Roman" w:cs="Times New Roman"/>
          <w:sz w:val="24"/>
          <w:szCs w:val="24"/>
        </w:rPr>
        <w:t xml:space="preserve">ed in our </w:t>
      </w:r>
      <w:r w:rsidRPr="005015B4">
        <w:rPr>
          <w:rFonts w:ascii="Times New Roman" w:hAnsi="Times New Roman" w:cs="Times New Roman"/>
          <w:i/>
          <w:sz w:val="24"/>
          <w:szCs w:val="24"/>
        </w:rPr>
        <w:t xml:space="preserve">ex tempore </w:t>
      </w:r>
      <w:r>
        <w:rPr>
          <w:rFonts w:ascii="Times New Roman" w:hAnsi="Times New Roman" w:cs="Times New Roman"/>
          <w:sz w:val="24"/>
          <w:szCs w:val="24"/>
        </w:rPr>
        <w:t>judgment</w:t>
      </w:r>
      <w:r w:rsidR="00F10A0C">
        <w:rPr>
          <w:rFonts w:ascii="Times New Roman" w:hAnsi="Times New Roman" w:cs="Times New Roman"/>
          <w:sz w:val="24"/>
          <w:szCs w:val="24"/>
        </w:rPr>
        <w:t xml:space="preserve"> </w:t>
      </w:r>
      <w:r w:rsidR="00D511E6">
        <w:rPr>
          <w:rFonts w:ascii="Times New Roman" w:hAnsi="Times New Roman" w:cs="Times New Roman"/>
          <w:sz w:val="24"/>
          <w:szCs w:val="24"/>
        </w:rPr>
        <w:t xml:space="preserve">as we once again do </w:t>
      </w:r>
      <w:r w:rsidR="00CB0FB6">
        <w:rPr>
          <w:rFonts w:ascii="Times New Roman" w:hAnsi="Times New Roman" w:cs="Times New Roman"/>
          <w:sz w:val="24"/>
          <w:szCs w:val="24"/>
        </w:rPr>
        <w:t xml:space="preserve">that </w:t>
      </w:r>
      <w:r w:rsidR="00F10A0C">
        <w:rPr>
          <w:rFonts w:ascii="Times New Roman" w:hAnsi="Times New Roman" w:cs="Times New Roman"/>
          <w:sz w:val="24"/>
          <w:szCs w:val="24"/>
        </w:rPr>
        <w:t xml:space="preserve">the question of sentence is pre-eminently in the </w:t>
      </w:r>
      <w:r w:rsidR="00CB0FB6">
        <w:rPr>
          <w:rFonts w:ascii="Times New Roman" w:hAnsi="Times New Roman" w:cs="Times New Roman"/>
          <w:sz w:val="24"/>
          <w:szCs w:val="24"/>
        </w:rPr>
        <w:t>discretion</w:t>
      </w:r>
      <w:r w:rsidR="00F10A0C">
        <w:rPr>
          <w:rFonts w:ascii="Times New Roman" w:hAnsi="Times New Roman" w:cs="Times New Roman"/>
          <w:sz w:val="24"/>
          <w:szCs w:val="24"/>
        </w:rPr>
        <w:t xml:space="preserve"> of the tri</w:t>
      </w:r>
      <w:r w:rsidR="00CB0FB6">
        <w:rPr>
          <w:rFonts w:ascii="Times New Roman" w:hAnsi="Times New Roman" w:cs="Times New Roman"/>
          <w:sz w:val="24"/>
          <w:szCs w:val="24"/>
        </w:rPr>
        <w:t>a</w:t>
      </w:r>
      <w:r w:rsidR="00F10A0C">
        <w:rPr>
          <w:rFonts w:ascii="Times New Roman" w:hAnsi="Times New Roman" w:cs="Times New Roman"/>
          <w:sz w:val="24"/>
          <w:szCs w:val="24"/>
        </w:rPr>
        <w:t xml:space="preserve">l court and the appeal court </w:t>
      </w:r>
      <w:r w:rsidR="00CB0FB6">
        <w:rPr>
          <w:rFonts w:ascii="Times New Roman" w:hAnsi="Times New Roman" w:cs="Times New Roman"/>
          <w:sz w:val="24"/>
          <w:szCs w:val="24"/>
        </w:rPr>
        <w:t xml:space="preserve">will not lightly interfere with the </w:t>
      </w:r>
      <w:r w:rsidR="005C32F8">
        <w:rPr>
          <w:rFonts w:ascii="Times New Roman" w:hAnsi="Times New Roman" w:cs="Times New Roman"/>
          <w:sz w:val="24"/>
          <w:szCs w:val="24"/>
        </w:rPr>
        <w:t>exercise of</w:t>
      </w:r>
      <w:r w:rsidR="00CB0FB6">
        <w:rPr>
          <w:rFonts w:ascii="Times New Roman" w:hAnsi="Times New Roman" w:cs="Times New Roman"/>
          <w:sz w:val="24"/>
          <w:szCs w:val="24"/>
        </w:rPr>
        <w:t xml:space="preserve"> such </w:t>
      </w:r>
      <w:r w:rsidR="004E0191">
        <w:rPr>
          <w:rFonts w:ascii="Times New Roman" w:hAnsi="Times New Roman" w:cs="Times New Roman"/>
          <w:sz w:val="24"/>
          <w:szCs w:val="24"/>
        </w:rPr>
        <w:t>discretion</w:t>
      </w:r>
      <w:r w:rsidR="005C32F8">
        <w:rPr>
          <w:rFonts w:ascii="Times New Roman" w:hAnsi="Times New Roman" w:cs="Times New Roman"/>
          <w:sz w:val="24"/>
          <w:szCs w:val="24"/>
        </w:rPr>
        <w:t xml:space="preserve"> unless the sentence so imposed is manifestly excessive or lenient in light of all the circumstances of the case. </w:t>
      </w:r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 xml:space="preserve">In State v </w:t>
      </w:r>
      <w:proofErr w:type="spellStart"/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>Nhum</w:t>
      </w:r>
      <w:r w:rsidR="009C047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 xml:space="preserve"> S -40-88 </w:t>
      </w:r>
      <w:proofErr w:type="spellStart"/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>Korsa</w:t>
      </w:r>
      <w:r w:rsidR="002C065C">
        <w:rPr>
          <w:rFonts w:ascii="Times New Roman" w:hAnsi="Times New Roman" w:cs="Times New Roman"/>
          <w:i/>
          <w:iCs/>
          <w:sz w:val="24"/>
          <w:szCs w:val="24"/>
        </w:rPr>
        <w:t>h</w:t>
      </w:r>
      <w:proofErr w:type="spellEnd"/>
      <w:r w:rsidR="005C32F8" w:rsidRPr="008100F9">
        <w:rPr>
          <w:rFonts w:ascii="Times New Roman" w:hAnsi="Times New Roman" w:cs="Times New Roman"/>
          <w:i/>
          <w:iCs/>
          <w:sz w:val="24"/>
          <w:szCs w:val="24"/>
        </w:rPr>
        <w:t xml:space="preserve"> JA</w:t>
      </w:r>
      <w:r w:rsidR="005C32F8">
        <w:rPr>
          <w:rFonts w:ascii="Times New Roman" w:hAnsi="Times New Roman" w:cs="Times New Roman"/>
          <w:sz w:val="24"/>
          <w:szCs w:val="24"/>
        </w:rPr>
        <w:t xml:space="preserve"> at page 5 of the cyclostyle</w:t>
      </w:r>
      <w:r w:rsidR="009C047A">
        <w:rPr>
          <w:rFonts w:ascii="Times New Roman" w:hAnsi="Times New Roman" w:cs="Times New Roman"/>
          <w:sz w:val="24"/>
          <w:szCs w:val="24"/>
        </w:rPr>
        <w:t>d</w:t>
      </w:r>
      <w:r w:rsidR="005C32F8">
        <w:rPr>
          <w:rFonts w:ascii="Times New Roman" w:hAnsi="Times New Roman" w:cs="Times New Roman"/>
          <w:sz w:val="24"/>
          <w:szCs w:val="24"/>
        </w:rPr>
        <w:t xml:space="preserve"> judgement had this to say:</w:t>
      </w:r>
      <w:r w:rsidR="00CB0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AE4B" w14:textId="1D7FB770" w:rsidR="00F16946" w:rsidRDefault="00F16946" w:rsidP="00390684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233">
        <w:rPr>
          <w:rFonts w:ascii="Times New Roman" w:hAnsi="Times New Roman" w:cs="Times New Roman"/>
          <w:i/>
          <w:iCs/>
          <w:sz w:val="24"/>
          <w:szCs w:val="24"/>
        </w:rPr>
        <w:t xml:space="preserve">“It is not for the court of appeal to interfere with the discretion of the sentencing court merely on the ground that it might have passed a sentence somewhat different from that imposed. If the sentence complies with the principles, even it is server than one the court </w:t>
      </w:r>
      <w:r w:rsidR="00A32CBC" w:rsidRPr="00101233">
        <w:rPr>
          <w:rFonts w:ascii="Times New Roman" w:hAnsi="Times New Roman" w:cs="Times New Roman"/>
          <w:i/>
          <w:iCs/>
          <w:sz w:val="24"/>
          <w:szCs w:val="24"/>
        </w:rPr>
        <w:t>would have</w:t>
      </w:r>
      <w:r w:rsidRPr="00101233">
        <w:rPr>
          <w:rFonts w:ascii="Times New Roman" w:hAnsi="Times New Roman" w:cs="Times New Roman"/>
          <w:i/>
          <w:iCs/>
          <w:sz w:val="24"/>
          <w:szCs w:val="24"/>
        </w:rPr>
        <w:t xml:space="preserve"> imposed, sitting as a court of first instance, this court will not interfere</w:t>
      </w:r>
      <w:r w:rsidR="00A32C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2CBC" w:rsidRPr="00101233">
        <w:rPr>
          <w:rFonts w:ascii="Times New Roman" w:hAnsi="Times New Roman" w:cs="Times New Roman"/>
          <w:i/>
          <w:iCs/>
          <w:sz w:val="24"/>
          <w:szCs w:val="24"/>
        </w:rPr>
        <w:t>with the</w:t>
      </w:r>
      <w:r w:rsidRPr="00101233">
        <w:rPr>
          <w:rFonts w:ascii="Times New Roman" w:hAnsi="Times New Roman" w:cs="Times New Roman"/>
          <w:i/>
          <w:iCs/>
          <w:sz w:val="24"/>
          <w:szCs w:val="24"/>
        </w:rPr>
        <w:t xml:space="preserve"> discretion of the sentencing court.”</w:t>
      </w:r>
    </w:p>
    <w:p w14:paraId="48900DA1" w14:textId="77777777" w:rsidR="0002306B" w:rsidRDefault="0002306B" w:rsidP="003906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D70374" w14:textId="753F9DA8" w:rsidR="003C1006" w:rsidRDefault="00D62E6A" w:rsidP="003C10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was made </w:t>
      </w:r>
      <w:r w:rsidR="004A3C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approval to </w:t>
      </w:r>
      <w:r w:rsidRPr="00D62E6A">
        <w:rPr>
          <w:rFonts w:ascii="Times New Roman" w:hAnsi="Times New Roman" w:cs="Times New Roman"/>
          <w:i/>
          <w:iCs/>
          <w:sz w:val="24"/>
          <w:szCs w:val="24"/>
        </w:rPr>
        <w:t xml:space="preserve">State v de </w:t>
      </w:r>
      <w:proofErr w:type="spellStart"/>
      <w:r w:rsidRPr="00D62E6A">
        <w:rPr>
          <w:rFonts w:ascii="Times New Roman" w:hAnsi="Times New Roman" w:cs="Times New Roman"/>
          <w:i/>
          <w:iCs/>
          <w:sz w:val="24"/>
          <w:szCs w:val="24"/>
        </w:rPr>
        <w:t>jager</w:t>
      </w:r>
      <w:proofErr w:type="spellEnd"/>
      <w:r w:rsidRPr="00D62E6A">
        <w:rPr>
          <w:rFonts w:ascii="Times New Roman" w:hAnsi="Times New Roman" w:cs="Times New Roman"/>
          <w:i/>
          <w:iCs/>
          <w:sz w:val="24"/>
          <w:szCs w:val="24"/>
        </w:rPr>
        <w:t xml:space="preserve"> &amp; Anor 1965(2) 616 (A) AT 628-9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04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here</w:t>
      </w:r>
      <w:r w:rsidR="003C1006">
        <w:rPr>
          <w:rFonts w:ascii="Times New Roman" w:hAnsi="Times New Roman" w:cs="Times New Roman"/>
          <w:sz w:val="24"/>
          <w:szCs w:val="24"/>
        </w:rPr>
        <w:t xml:space="preserve"> Holmes JA said the following:</w:t>
      </w:r>
    </w:p>
    <w:p w14:paraId="5560C91E" w14:textId="4EF9AE29" w:rsidR="00C62D71" w:rsidRDefault="00C62D71" w:rsidP="007B2D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B2D6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1A2418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It would not appear to be sufficiently realised that a court of appeal does not have a general discretion to </w:t>
      </w:r>
      <w:r w:rsidR="00F368D1" w:rsidRPr="007B2D6D">
        <w:rPr>
          <w:rFonts w:ascii="Times New Roman" w:hAnsi="Times New Roman" w:cs="Times New Roman"/>
          <w:i/>
          <w:iCs/>
          <w:sz w:val="24"/>
          <w:szCs w:val="24"/>
        </w:rPr>
        <w:t>ameliorate</w:t>
      </w:r>
      <w:r w:rsidR="001A2418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the sentences of the trial courts. The matter is governed by principle. It is the trial court which had the discretion, and a court of appeal cannot </w:t>
      </w:r>
      <w:r w:rsidR="00F368D1" w:rsidRPr="007B2D6D">
        <w:rPr>
          <w:rFonts w:ascii="Times New Roman" w:hAnsi="Times New Roman" w:cs="Times New Roman"/>
          <w:i/>
          <w:iCs/>
          <w:sz w:val="24"/>
          <w:szCs w:val="24"/>
        </w:rPr>
        <w:t>interfere</w:t>
      </w:r>
      <w:r w:rsidR="001A2418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unless the discretion was not </w:t>
      </w:r>
      <w:r w:rsidR="00F368D1" w:rsidRPr="007B2D6D">
        <w:rPr>
          <w:rFonts w:ascii="Times New Roman" w:hAnsi="Times New Roman" w:cs="Times New Roman"/>
          <w:i/>
          <w:iCs/>
          <w:sz w:val="24"/>
          <w:szCs w:val="24"/>
        </w:rPr>
        <w:t>judicially exercised</w:t>
      </w:r>
      <w:r w:rsidR="00602BCB" w:rsidRPr="007B2D6D">
        <w:rPr>
          <w:rFonts w:ascii="Times New Roman" w:hAnsi="Times New Roman" w:cs="Times New Roman"/>
          <w:i/>
          <w:iCs/>
          <w:sz w:val="24"/>
          <w:szCs w:val="24"/>
        </w:rPr>
        <w:t>, that is to s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02BCB" w:rsidRPr="007B2D6D">
        <w:rPr>
          <w:rFonts w:ascii="Times New Roman" w:hAnsi="Times New Roman" w:cs="Times New Roman"/>
          <w:i/>
          <w:iCs/>
          <w:sz w:val="24"/>
          <w:szCs w:val="24"/>
        </w:rPr>
        <w:t>y, unless the sentence is vitiated by irregula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>ri</w:t>
      </w:r>
      <w:r w:rsidR="00602BCB" w:rsidRPr="007B2D6D">
        <w:rPr>
          <w:rFonts w:ascii="Times New Roman" w:hAnsi="Times New Roman" w:cs="Times New Roman"/>
          <w:i/>
          <w:iCs/>
          <w:sz w:val="24"/>
          <w:szCs w:val="24"/>
        </w:rPr>
        <w:t>ty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 xml:space="preserve"> or misdirection or it is so severe that no reasonable</w:t>
      </w:r>
      <w:r w:rsidR="00602BCB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court would </w:t>
      </w:r>
      <w:r w:rsidR="002F3804" w:rsidRPr="007B2D6D">
        <w:rPr>
          <w:rFonts w:ascii="Times New Roman" w:hAnsi="Times New Roman" w:cs="Times New Roman"/>
          <w:i/>
          <w:iCs/>
          <w:sz w:val="24"/>
          <w:szCs w:val="24"/>
        </w:rPr>
        <w:t>have imposed</w:t>
      </w:r>
      <w:r w:rsidR="00602BCB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it. In this latter regard, an accepted</w:t>
      </w:r>
      <w:r w:rsidR="00677C96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test is whether the </w:t>
      </w:r>
      <w:r w:rsidR="002C1ACF" w:rsidRPr="007B2D6D">
        <w:rPr>
          <w:rFonts w:ascii="Times New Roman" w:hAnsi="Times New Roman" w:cs="Times New Roman"/>
          <w:i/>
          <w:iCs/>
          <w:sz w:val="24"/>
          <w:szCs w:val="24"/>
        </w:rPr>
        <w:t>sentence induces</w:t>
      </w:r>
      <w:r w:rsidR="00677C96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a sense of shock</w:t>
      </w:r>
      <w:r w:rsidR="001949DF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, that is to say, if there is a striking disparity between the sentence passed and that which the court of appeal would have imposed. It should therefore 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="001949DF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re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>cognized</w:t>
      </w:r>
      <w:r w:rsidR="001949DF" w:rsidRPr="007B2D6D">
        <w:rPr>
          <w:rFonts w:ascii="Times New Roman" w:hAnsi="Times New Roman" w:cs="Times New Roman"/>
          <w:i/>
          <w:iCs/>
          <w:sz w:val="24"/>
          <w:szCs w:val="24"/>
        </w:rPr>
        <w:t xml:space="preserve"> that the appellate jurisdiction to interfere with punishment is not discreti</w:t>
      </w:r>
      <w:r w:rsidR="004A3CE7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1949DF" w:rsidRPr="007B2D6D">
        <w:rPr>
          <w:rFonts w:ascii="Times New Roman" w:hAnsi="Times New Roman" w:cs="Times New Roman"/>
          <w:i/>
          <w:iCs/>
          <w:sz w:val="24"/>
          <w:szCs w:val="24"/>
        </w:rPr>
        <w:t>nary but in the contrary, is very limited</w:t>
      </w:r>
      <w:r w:rsidR="007B2D6D" w:rsidRPr="007B2D6D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2F1ED5CF" w14:textId="4CFD20F1" w:rsidR="00D61B82" w:rsidRDefault="00D61B82" w:rsidP="007B2D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E5A6FA" w14:textId="47AD15BC" w:rsidR="00D61B82" w:rsidRDefault="0071750B" w:rsidP="00994D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case we could not find any misdirection </w:t>
      </w:r>
      <w:r w:rsidR="00AE0604">
        <w:rPr>
          <w:rFonts w:ascii="Times New Roman" w:hAnsi="Times New Roman" w:cs="Times New Roman"/>
          <w:sz w:val="24"/>
          <w:szCs w:val="24"/>
        </w:rPr>
        <w:t xml:space="preserve">on the part of the court </w:t>
      </w:r>
      <w:r w:rsidR="00AE0604" w:rsidRPr="00AE0604">
        <w:rPr>
          <w:rFonts w:ascii="Times New Roman" w:hAnsi="Times New Roman" w:cs="Times New Roman"/>
          <w:i/>
          <w:iCs/>
          <w:sz w:val="24"/>
          <w:szCs w:val="24"/>
        </w:rPr>
        <w:t>a quo</w:t>
      </w:r>
      <w:r w:rsidR="006940C8">
        <w:rPr>
          <w:rFonts w:ascii="Times New Roman" w:hAnsi="Times New Roman" w:cs="Times New Roman"/>
          <w:sz w:val="24"/>
          <w:szCs w:val="24"/>
        </w:rPr>
        <w:t xml:space="preserve"> in imposing the sentence it did. In its </w:t>
      </w:r>
      <w:r w:rsidR="00450D5A">
        <w:rPr>
          <w:rFonts w:ascii="Times New Roman" w:hAnsi="Times New Roman" w:cs="Times New Roman"/>
          <w:sz w:val="24"/>
          <w:szCs w:val="24"/>
        </w:rPr>
        <w:t>reasons for</w:t>
      </w:r>
      <w:r w:rsidR="006940C8">
        <w:rPr>
          <w:rFonts w:ascii="Times New Roman" w:hAnsi="Times New Roman" w:cs="Times New Roman"/>
          <w:sz w:val="24"/>
          <w:szCs w:val="24"/>
        </w:rPr>
        <w:t xml:space="preserve"> </w:t>
      </w:r>
      <w:r w:rsidR="00052A73">
        <w:rPr>
          <w:rFonts w:ascii="Times New Roman" w:hAnsi="Times New Roman" w:cs="Times New Roman"/>
          <w:sz w:val="24"/>
          <w:szCs w:val="24"/>
        </w:rPr>
        <w:t xml:space="preserve">sentence, </w:t>
      </w:r>
      <w:r w:rsidR="004A3CE7">
        <w:rPr>
          <w:rFonts w:ascii="Times New Roman" w:hAnsi="Times New Roman" w:cs="Times New Roman"/>
          <w:sz w:val="24"/>
          <w:szCs w:val="24"/>
        </w:rPr>
        <w:t>the trial court</w:t>
      </w:r>
      <w:r w:rsidR="00052A73">
        <w:rPr>
          <w:rFonts w:ascii="Times New Roman" w:hAnsi="Times New Roman" w:cs="Times New Roman"/>
          <w:sz w:val="24"/>
          <w:szCs w:val="24"/>
        </w:rPr>
        <w:t xml:space="preserve"> struck the correct balance</w:t>
      </w:r>
      <w:r w:rsidR="004A3CE7">
        <w:rPr>
          <w:rFonts w:ascii="Times New Roman" w:hAnsi="Times New Roman" w:cs="Times New Roman"/>
          <w:sz w:val="24"/>
          <w:szCs w:val="24"/>
        </w:rPr>
        <w:t xml:space="preserve"> in arriving at the sentence it did</w:t>
      </w:r>
      <w:r w:rsidR="00052A73">
        <w:rPr>
          <w:rFonts w:ascii="Times New Roman" w:hAnsi="Times New Roman" w:cs="Times New Roman"/>
          <w:sz w:val="24"/>
          <w:szCs w:val="24"/>
        </w:rPr>
        <w:t xml:space="preserve"> after</w:t>
      </w:r>
      <w:r w:rsidR="000C6832">
        <w:rPr>
          <w:rFonts w:ascii="Times New Roman" w:hAnsi="Times New Roman" w:cs="Times New Roman"/>
          <w:sz w:val="24"/>
          <w:szCs w:val="24"/>
        </w:rPr>
        <w:t xml:space="preserve"> </w:t>
      </w:r>
      <w:r w:rsidR="00052A73">
        <w:rPr>
          <w:rFonts w:ascii="Times New Roman" w:hAnsi="Times New Roman" w:cs="Times New Roman"/>
          <w:sz w:val="24"/>
          <w:szCs w:val="24"/>
        </w:rPr>
        <w:t>taking into account the triad of sentencing fact</w:t>
      </w:r>
      <w:r w:rsidR="000C7C80">
        <w:rPr>
          <w:rFonts w:ascii="Times New Roman" w:hAnsi="Times New Roman" w:cs="Times New Roman"/>
          <w:sz w:val="24"/>
          <w:szCs w:val="24"/>
        </w:rPr>
        <w:t>o</w:t>
      </w:r>
      <w:r w:rsidR="00052A73">
        <w:rPr>
          <w:rFonts w:ascii="Times New Roman" w:hAnsi="Times New Roman" w:cs="Times New Roman"/>
          <w:sz w:val="24"/>
          <w:szCs w:val="24"/>
        </w:rPr>
        <w:t xml:space="preserve">rs (although it did not label them as such) consisting </w:t>
      </w:r>
      <w:r w:rsidR="00450D5A">
        <w:rPr>
          <w:rFonts w:ascii="Times New Roman" w:hAnsi="Times New Roman" w:cs="Times New Roman"/>
          <w:sz w:val="24"/>
          <w:szCs w:val="24"/>
        </w:rPr>
        <w:t>of the</w:t>
      </w:r>
      <w:r w:rsidR="00052A73">
        <w:rPr>
          <w:rFonts w:ascii="Times New Roman" w:hAnsi="Times New Roman" w:cs="Times New Roman"/>
          <w:sz w:val="24"/>
          <w:szCs w:val="24"/>
        </w:rPr>
        <w:t xml:space="preserve"> personal </w:t>
      </w:r>
      <w:r w:rsidR="00450D5A">
        <w:rPr>
          <w:rFonts w:ascii="Times New Roman" w:hAnsi="Times New Roman" w:cs="Times New Roman"/>
          <w:sz w:val="24"/>
          <w:szCs w:val="24"/>
        </w:rPr>
        <w:t>circumstances of</w:t>
      </w:r>
      <w:r w:rsidR="003801FC">
        <w:rPr>
          <w:rFonts w:ascii="Times New Roman" w:hAnsi="Times New Roman" w:cs="Times New Roman"/>
          <w:sz w:val="24"/>
          <w:szCs w:val="24"/>
        </w:rPr>
        <w:t xml:space="preserve"> the accused </w:t>
      </w:r>
      <w:r w:rsidR="00450D5A">
        <w:rPr>
          <w:rFonts w:ascii="Times New Roman" w:hAnsi="Times New Roman" w:cs="Times New Roman"/>
          <w:sz w:val="24"/>
          <w:szCs w:val="24"/>
        </w:rPr>
        <w:t>(relevant</w:t>
      </w:r>
      <w:r w:rsidR="003801FC">
        <w:rPr>
          <w:rFonts w:ascii="Times New Roman" w:hAnsi="Times New Roman" w:cs="Times New Roman"/>
          <w:sz w:val="24"/>
          <w:szCs w:val="24"/>
        </w:rPr>
        <w:t xml:space="preserve"> for sentencing </w:t>
      </w:r>
      <w:r w:rsidR="003C24C9">
        <w:rPr>
          <w:rFonts w:ascii="Times New Roman" w:hAnsi="Times New Roman" w:cs="Times New Roman"/>
          <w:sz w:val="24"/>
          <w:szCs w:val="24"/>
        </w:rPr>
        <w:t>purposes</w:t>
      </w:r>
      <w:r w:rsidR="003801FC">
        <w:rPr>
          <w:rFonts w:ascii="Times New Roman" w:hAnsi="Times New Roman" w:cs="Times New Roman"/>
          <w:sz w:val="24"/>
          <w:szCs w:val="24"/>
        </w:rPr>
        <w:t>)</w:t>
      </w:r>
      <w:r w:rsidR="003C24C9">
        <w:rPr>
          <w:rFonts w:ascii="Times New Roman" w:hAnsi="Times New Roman" w:cs="Times New Roman"/>
          <w:sz w:val="24"/>
          <w:szCs w:val="24"/>
        </w:rPr>
        <w:t>, the nature and seriousness of the offences committed and the interests of society</w:t>
      </w:r>
      <w:r w:rsidR="00994D8C">
        <w:rPr>
          <w:rFonts w:ascii="Times New Roman" w:hAnsi="Times New Roman" w:cs="Times New Roman"/>
          <w:sz w:val="24"/>
          <w:szCs w:val="24"/>
        </w:rPr>
        <w:t>.</w:t>
      </w:r>
    </w:p>
    <w:p w14:paraId="66DB2A87" w14:textId="331618F9" w:rsidR="004403B1" w:rsidRDefault="00994D8C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</w:t>
      </w:r>
      <w:r w:rsidR="004403B1">
        <w:rPr>
          <w:rFonts w:ascii="Times New Roman" w:hAnsi="Times New Roman" w:cs="Times New Roman"/>
          <w:sz w:val="24"/>
          <w:szCs w:val="24"/>
        </w:rPr>
        <w:t xml:space="preserve"> regard to the personal circumstance</w:t>
      </w:r>
      <w:r w:rsidR="004A3CE7">
        <w:rPr>
          <w:rFonts w:ascii="Times New Roman" w:hAnsi="Times New Roman" w:cs="Times New Roman"/>
          <w:sz w:val="24"/>
          <w:szCs w:val="24"/>
        </w:rPr>
        <w:t>s</w:t>
      </w:r>
      <w:r w:rsidR="004403B1">
        <w:rPr>
          <w:rFonts w:ascii="Times New Roman" w:hAnsi="Times New Roman" w:cs="Times New Roman"/>
          <w:sz w:val="24"/>
          <w:szCs w:val="24"/>
        </w:rPr>
        <w:t xml:space="preserve"> of the accused, it is </w:t>
      </w:r>
      <w:r w:rsidR="00C91F04">
        <w:rPr>
          <w:rFonts w:ascii="Times New Roman" w:hAnsi="Times New Roman" w:cs="Times New Roman"/>
          <w:sz w:val="24"/>
          <w:szCs w:val="24"/>
        </w:rPr>
        <w:t>apparent</w:t>
      </w:r>
      <w:r w:rsidR="004403B1">
        <w:rPr>
          <w:rFonts w:ascii="Times New Roman" w:hAnsi="Times New Roman" w:cs="Times New Roman"/>
          <w:sz w:val="24"/>
          <w:szCs w:val="24"/>
        </w:rPr>
        <w:t xml:space="preserve"> from a reading of the reasons for </w:t>
      </w:r>
      <w:r w:rsidR="00C91F04">
        <w:rPr>
          <w:rFonts w:ascii="Times New Roman" w:hAnsi="Times New Roman" w:cs="Times New Roman"/>
          <w:sz w:val="24"/>
          <w:szCs w:val="24"/>
        </w:rPr>
        <w:t>sentence that</w:t>
      </w:r>
      <w:r w:rsidR="004403B1">
        <w:rPr>
          <w:rFonts w:ascii="Times New Roman" w:hAnsi="Times New Roman" w:cs="Times New Roman"/>
          <w:sz w:val="24"/>
          <w:szCs w:val="24"/>
        </w:rPr>
        <w:t xml:space="preserve"> the court took into account   that accused is a</w:t>
      </w:r>
      <w:r w:rsidR="004A3CE7">
        <w:rPr>
          <w:rFonts w:ascii="Times New Roman" w:hAnsi="Times New Roman" w:cs="Times New Roman"/>
          <w:sz w:val="24"/>
          <w:szCs w:val="24"/>
        </w:rPr>
        <w:t xml:space="preserve"> first</w:t>
      </w:r>
      <w:r w:rsidR="004403B1">
        <w:rPr>
          <w:rFonts w:ascii="Times New Roman" w:hAnsi="Times New Roman" w:cs="Times New Roman"/>
          <w:sz w:val="24"/>
          <w:szCs w:val="24"/>
        </w:rPr>
        <w:t xml:space="preserve"> </w:t>
      </w:r>
      <w:r w:rsidR="00C91F04">
        <w:rPr>
          <w:rFonts w:ascii="Times New Roman" w:hAnsi="Times New Roman" w:cs="Times New Roman"/>
          <w:sz w:val="24"/>
          <w:szCs w:val="24"/>
        </w:rPr>
        <w:t>offender, that</w:t>
      </w:r>
      <w:r w:rsidR="004403B1">
        <w:rPr>
          <w:rFonts w:ascii="Times New Roman" w:hAnsi="Times New Roman" w:cs="Times New Roman"/>
          <w:sz w:val="24"/>
          <w:szCs w:val="24"/>
        </w:rPr>
        <w:t xml:space="preserve"> he pleaded guilty to both counts and that he </w:t>
      </w:r>
      <w:r w:rsidR="00C91F04">
        <w:rPr>
          <w:rFonts w:ascii="Times New Roman" w:hAnsi="Times New Roman" w:cs="Times New Roman"/>
          <w:sz w:val="24"/>
          <w:szCs w:val="24"/>
        </w:rPr>
        <w:t>shoulders the</w:t>
      </w:r>
      <w:r w:rsidR="004403B1">
        <w:rPr>
          <w:rFonts w:ascii="Times New Roman" w:hAnsi="Times New Roman" w:cs="Times New Roman"/>
          <w:sz w:val="24"/>
          <w:szCs w:val="24"/>
        </w:rPr>
        <w:t xml:space="preserve"> responsibility </w:t>
      </w:r>
      <w:r w:rsidR="004A3CE7">
        <w:rPr>
          <w:rFonts w:ascii="Times New Roman" w:hAnsi="Times New Roman" w:cs="Times New Roman"/>
          <w:sz w:val="24"/>
          <w:szCs w:val="24"/>
        </w:rPr>
        <w:t>of</w:t>
      </w:r>
      <w:r w:rsidR="004403B1">
        <w:rPr>
          <w:rFonts w:ascii="Times New Roman" w:hAnsi="Times New Roman" w:cs="Times New Roman"/>
          <w:sz w:val="24"/>
          <w:szCs w:val="24"/>
        </w:rPr>
        <w:t xml:space="preserve"> provid</w:t>
      </w:r>
      <w:r w:rsidR="004A3CE7">
        <w:rPr>
          <w:rFonts w:ascii="Times New Roman" w:hAnsi="Times New Roman" w:cs="Times New Roman"/>
          <w:sz w:val="24"/>
          <w:szCs w:val="24"/>
        </w:rPr>
        <w:t>ing</w:t>
      </w:r>
      <w:r w:rsidR="004403B1">
        <w:rPr>
          <w:rFonts w:ascii="Times New Roman" w:hAnsi="Times New Roman" w:cs="Times New Roman"/>
          <w:sz w:val="24"/>
          <w:szCs w:val="24"/>
        </w:rPr>
        <w:t xml:space="preserve"> for his family. As for the offences committed, the court correctly considered that the prejudice </w:t>
      </w:r>
      <w:r w:rsidR="00C91F04">
        <w:rPr>
          <w:rFonts w:ascii="Times New Roman" w:hAnsi="Times New Roman" w:cs="Times New Roman"/>
          <w:sz w:val="24"/>
          <w:szCs w:val="24"/>
        </w:rPr>
        <w:t>occasioned</w:t>
      </w:r>
      <w:r w:rsidR="004403B1">
        <w:rPr>
          <w:rFonts w:ascii="Times New Roman" w:hAnsi="Times New Roman" w:cs="Times New Roman"/>
          <w:sz w:val="24"/>
          <w:szCs w:val="24"/>
        </w:rPr>
        <w:t xml:space="preserve"> to the complainant in count 2 was quite high and that the appellant </w:t>
      </w:r>
      <w:r w:rsidR="00C91F04">
        <w:rPr>
          <w:rFonts w:ascii="Times New Roman" w:hAnsi="Times New Roman" w:cs="Times New Roman"/>
          <w:sz w:val="24"/>
          <w:szCs w:val="24"/>
        </w:rPr>
        <w:t>used deviousness</w:t>
      </w:r>
      <w:r w:rsidR="004403B1">
        <w:rPr>
          <w:rFonts w:ascii="Times New Roman" w:hAnsi="Times New Roman" w:cs="Times New Roman"/>
          <w:sz w:val="24"/>
          <w:szCs w:val="24"/>
        </w:rPr>
        <w:t xml:space="preserve"> to pull off his confidence trick.</w:t>
      </w:r>
    </w:p>
    <w:p w14:paraId="1DBF1548" w14:textId="538BB086" w:rsidR="00A2289C" w:rsidRDefault="00A2289C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the interests of society the court </w:t>
      </w:r>
      <w:r w:rsidRPr="004A3CE7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in its reasons for </w:t>
      </w:r>
      <w:r w:rsidR="00450D5A">
        <w:rPr>
          <w:rFonts w:ascii="Times New Roman" w:hAnsi="Times New Roman" w:cs="Times New Roman"/>
          <w:sz w:val="24"/>
          <w:szCs w:val="24"/>
        </w:rPr>
        <w:t>sentences</w:t>
      </w:r>
      <w:r w:rsidR="00A0564C">
        <w:rPr>
          <w:rFonts w:ascii="Times New Roman" w:hAnsi="Times New Roman" w:cs="Times New Roman"/>
          <w:sz w:val="24"/>
          <w:szCs w:val="24"/>
        </w:rPr>
        <w:t xml:space="preserve"> stated</w:t>
      </w:r>
      <w:r w:rsidR="00450D5A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a non-custodial sentence such as community service would </w:t>
      </w:r>
      <w:r w:rsidR="004A3CE7">
        <w:rPr>
          <w:rFonts w:ascii="Times New Roman" w:hAnsi="Times New Roman" w:cs="Times New Roman"/>
          <w:sz w:val="24"/>
          <w:szCs w:val="24"/>
        </w:rPr>
        <w:t>have the effect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C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trivialis</w:t>
      </w:r>
      <w:r w:rsidR="004A3CE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offences </w:t>
      </w:r>
      <w:r w:rsidR="00450D5A">
        <w:rPr>
          <w:rFonts w:ascii="Times New Roman" w:hAnsi="Times New Roman" w:cs="Times New Roman"/>
          <w:sz w:val="24"/>
          <w:szCs w:val="24"/>
        </w:rPr>
        <w:t>(thereby</w:t>
      </w:r>
      <w:r>
        <w:rPr>
          <w:rFonts w:ascii="Times New Roman" w:hAnsi="Times New Roman" w:cs="Times New Roman"/>
          <w:sz w:val="24"/>
          <w:szCs w:val="24"/>
        </w:rPr>
        <w:t xml:space="preserve"> sending the wrong message to society)</w:t>
      </w:r>
      <w:r w:rsidR="004A3CE7">
        <w:rPr>
          <w:rFonts w:ascii="Times New Roman" w:hAnsi="Times New Roman" w:cs="Times New Roman"/>
          <w:sz w:val="24"/>
          <w:szCs w:val="24"/>
        </w:rPr>
        <w:t xml:space="preserve"> hence rejected it as an option.</w:t>
      </w:r>
    </w:p>
    <w:p w14:paraId="30E3E353" w14:textId="55F5E4F0" w:rsidR="00DE12CA" w:rsidRDefault="00DE12CA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perusal of cases on </w:t>
      </w:r>
      <w:r w:rsidR="00B87197">
        <w:rPr>
          <w:rFonts w:ascii="Times New Roman" w:hAnsi="Times New Roman" w:cs="Times New Roman"/>
          <w:sz w:val="24"/>
          <w:szCs w:val="24"/>
        </w:rPr>
        <w:t xml:space="preserve">sentencing in fraud cases will reveal that whereas the </w:t>
      </w:r>
      <w:r w:rsidR="0049672F">
        <w:rPr>
          <w:rFonts w:ascii="Times New Roman" w:hAnsi="Times New Roman" w:cs="Times New Roman"/>
          <w:sz w:val="24"/>
          <w:szCs w:val="24"/>
        </w:rPr>
        <w:t>value</w:t>
      </w:r>
      <w:r w:rsidR="00B87197">
        <w:rPr>
          <w:rFonts w:ascii="Times New Roman" w:hAnsi="Times New Roman" w:cs="Times New Roman"/>
          <w:sz w:val="24"/>
          <w:szCs w:val="24"/>
        </w:rPr>
        <w:t xml:space="preserve"> of the </w:t>
      </w:r>
      <w:r w:rsidR="0049672F">
        <w:rPr>
          <w:rFonts w:ascii="Times New Roman" w:hAnsi="Times New Roman" w:cs="Times New Roman"/>
          <w:sz w:val="24"/>
          <w:szCs w:val="24"/>
        </w:rPr>
        <w:t>prejudice</w:t>
      </w:r>
      <w:r w:rsidR="00B87197">
        <w:rPr>
          <w:rFonts w:ascii="Times New Roman" w:hAnsi="Times New Roman" w:cs="Times New Roman"/>
          <w:sz w:val="24"/>
          <w:szCs w:val="24"/>
        </w:rPr>
        <w:t xml:space="preserve"> in fraud cases is not always the decisive factor it is nonetheless a </w:t>
      </w:r>
      <w:r w:rsidR="00BB4A73">
        <w:rPr>
          <w:rFonts w:ascii="Times New Roman" w:hAnsi="Times New Roman" w:cs="Times New Roman"/>
          <w:sz w:val="24"/>
          <w:szCs w:val="24"/>
        </w:rPr>
        <w:t>crucial</w:t>
      </w:r>
      <w:r w:rsidR="00B87197">
        <w:rPr>
          <w:rFonts w:ascii="Times New Roman" w:hAnsi="Times New Roman" w:cs="Times New Roman"/>
          <w:sz w:val="24"/>
          <w:szCs w:val="24"/>
        </w:rPr>
        <w:t xml:space="preserve"> consideration in</w:t>
      </w:r>
      <w:r w:rsidR="00075A24">
        <w:rPr>
          <w:rFonts w:ascii="Times New Roman" w:hAnsi="Times New Roman" w:cs="Times New Roman"/>
          <w:sz w:val="24"/>
          <w:szCs w:val="24"/>
        </w:rPr>
        <w:t xml:space="preserve"> arriving at the appropriate sentence. The following few cases have been sampled for </w:t>
      </w:r>
      <w:r w:rsidR="00486DB3">
        <w:rPr>
          <w:rFonts w:ascii="Times New Roman" w:hAnsi="Times New Roman" w:cs="Times New Roman"/>
          <w:sz w:val="24"/>
          <w:szCs w:val="24"/>
        </w:rPr>
        <w:t>illustrative</w:t>
      </w:r>
      <w:r w:rsidR="00075A24">
        <w:rPr>
          <w:rFonts w:ascii="Times New Roman" w:hAnsi="Times New Roman" w:cs="Times New Roman"/>
          <w:sz w:val="24"/>
          <w:szCs w:val="24"/>
        </w:rPr>
        <w:t xml:space="preserve"> purposes.</w:t>
      </w:r>
    </w:p>
    <w:p w14:paraId="5F829A37" w14:textId="25967412" w:rsidR="00075A24" w:rsidRDefault="00075A24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5E1F4C">
        <w:rPr>
          <w:rFonts w:ascii="Times New Roman" w:hAnsi="Times New Roman" w:cs="Times New Roman"/>
          <w:i/>
          <w:iCs/>
          <w:sz w:val="24"/>
          <w:szCs w:val="24"/>
        </w:rPr>
        <w:t xml:space="preserve">Chamisa </w:t>
      </w:r>
      <w:r w:rsidR="005E1F4C" w:rsidRPr="005E1F4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5E1F4C">
        <w:rPr>
          <w:rFonts w:ascii="Times New Roman" w:hAnsi="Times New Roman" w:cs="Times New Roman"/>
          <w:i/>
          <w:iCs/>
          <w:sz w:val="24"/>
          <w:szCs w:val="24"/>
        </w:rPr>
        <w:t xml:space="preserve"> The State</w:t>
      </w:r>
      <w:r w:rsidR="005E1F4C" w:rsidRPr="005E1F4C">
        <w:rPr>
          <w:rFonts w:ascii="Times New Roman" w:hAnsi="Times New Roman" w:cs="Times New Roman"/>
          <w:i/>
          <w:iCs/>
          <w:sz w:val="24"/>
          <w:szCs w:val="24"/>
        </w:rPr>
        <w:t xml:space="preserve"> HH 400-88</w:t>
      </w:r>
      <w:r w:rsidR="005E1F4C">
        <w:rPr>
          <w:rFonts w:ascii="Times New Roman" w:hAnsi="Times New Roman" w:cs="Times New Roman"/>
          <w:sz w:val="24"/>
          <w:szCs w:val="24"/>
        </w:rPr>
        <w:t xml:space="preserve"> the accused </w:t>
      </w:r>
      <w:r w:rsidR="00BB4A73">
        <w:rPr>
          <w:rFonts w:ascii="Times New Roman" w:hAnsi="Times New Roman" w:cs="Times New Roman"/>
          <w:sz w:val="24"/>
          <w:szCs w:val="24"/>
        </w:rPr>
        <w:t xml:space="preserve">who </w:t>
      </w:r>
      <w:r w:rsidR="005E1F4C">
        <w:rPr>
          <w:rFonts w:ascii="Times New Roman" w:hAnsi="Times New Roman" w:cs="Times New Roman"/>
          <w:sz w:val="24"/>
          <w:szCs w:val="24"/>
        </w:rPr>
        <w:t>was a married man with children</w:t>
      </w:r>
      <w:r w:rsidR="00AA6A9E">
        <w:rPr>
          <w:rFonts w:ascii="Times New Roman" w:hAnsi="Times New Roman" w:cs="Times New Roman"/>
          <w:sz w:val="24"/>
          <w:szCs w:val="24"/>
        </w:rPr>
        <w:t xml:space="preserve"> was employed by a </w:t>
      </w:r>
      <w:r w:rsidR="000C020F">
        <w:rPr>
          <w:rFonts w:ascii="Times New Roman" w:hAnsi="Times New Roman" w:cs="Times New Roman"/>
          <w:sz w:val="24"/>
          <w:szCs w:val="24"/>
        </w:rPr>
        <w:t xml:space="preserve">charitable organisation to recommend projects worthy of receiving assistance from an international donor. Over a period of nearly two </w:t>
      </w:r>
      <w:r w:rsidR="00F455D5">
        <w:rPr>
          <w:rFonts w:ascii="Times New Roman" w:hAnsi="Times New Roman" w:cs="Times New Roman"/>
          <w:sz w:val="24"/>
          <w:szCs w:val="24"/>
        </w:rPr>
        <w:t>years</w:t>
      </w:r>
      <w:r w:rsidR="000C020F">
        <w:rPr>
          <w:rFonts w:ascii="Times New Roman" w:hAnsi="Times New Roman" w:cs="Times New Roman"/>
          <w:sz w:val="24"/>
          <w:szCs w:val="24"/>
        </w:rPr>
        <w:t xml:space="preserve"> he </w:t>
      </w:r>
      <w:r w:rsidR="000452F5">
        <w:rPr>
          <w:rFonts w:ascii="Times New Roman" w:hAnsi="Times New Roman" w:cs="Times New Roman"/>
          <w:sz w:val="24"/>
          <w:szCs w:val="24"/>
        </w:rPr>
        <w:t>fraudulently</w:t>
      </w:r>
      <w:r w:rsidR="004C0AD6">
        <w:rPr>
          <w:rFonts w:ascii="Times New Roman" w:hAnsi="Times New Roman" w:cs="Times New Roman"/>
          <w:sz w:val="24"/>
          <w:szCs w:val="24"/>
        </w:rPr>
        <w:t xml:space="preserve"> obtaine</w:t>
      </w:r>
      <w:r w:rsidR="008F01BD">
        <w:rPr>
          <w:rFonts w:ascii="Times New Roman" w:hAnsi="Times New Roman" w:cs="Times New Roman"/>
          <w:sz w:val="24"/>
          <w:szCs w:val="24"/>
        </w:rPr>
        <w:t>d</w:t>
      </w:r>
      <w:r w:rsidR="004C0AD6">
        <w:rPr>
          <w:rFonts w:ascii="Times New Roman" w:hAnsi="Times New Roman" w:cs="Times New Roman"/>
          <w:sz w:val="24"/>
          <w:szCs w:val="24"/>
        </w:rPr>
        <w:t xml:space="preserve"> $28 154 from </w:t>
      </w:r>
      <w:r w:rsidR="00614A1F">
        <w:rPr>
          <w:rFonts w:ascii="Times New Roman" w:hAnsi="Times New Roman" w:cs="Times New Roman"/>
          <w:sz w:val="24"/>
          <w:szCs w:val="24"/>
        </w:rPr>
        <w:t>beneficiaries of</w:t>
      </w:r>
      <w:r w:rsidR="004C0AD6">
        <w:rPr>
          <w:rFonts w:ascii="Times New Roman" w:hAnsi="Times New Roman" w:cs="Times New Roman"/>
          <w:sz w:val="24"/>
          <w:szCs w:val="24"/>
        </w:rPr>
        <w:t xml:space="preserve"> his employer. He made full restitution, pleaded guilty and was sentenced to six years’ </w:t>
      </w:r>
      <w:r w:rsidR="006256CB">
        <w:rPr>
          <w:rFonts w:ascii="Times New Roman" w:hAnsi="Times New Roman" w:cs="Times New Roman"/>
          <w:sz w:val="24"/>
          <w:szCs w:val="24"/>
        </w:rPr>
        <w:t>imprisonment</w:t>
      </w:r>
      <w:r w:rsidR="004C0AD6">
        <w:rPr>
          <w:rFonts w:ascii="Times New Roman" w:hAnsi="Times New Roman" w:cs="Times New Roman"/>
          <w:sz w:val="24"/>
          <w:szCs w:val="24"/>
        </w:rPr>
        <w:t xml:space="preserve"> of which half were </w:t>
      </w:r>
      <w:r w:rsidR="006256CB">
        <w:rPr>
          <w:rFonts w:ascii="Times New Roman" w:hAnsi="Times New Roman" w:cs="Times New Roman"/>
          <w:sz w:val="24"/>
          <w:szCs w:val="24"/>
        </w:rPr>
        <w:t>suspended</w:t>
      </w:r>
      <w:r w:rsidR="004C0AD6">
        <w:rPr>
          <w:rFonts w:ascii="Times New Roman" w:hAnsi="Times New Roman" w:cs="Times New Roman"/>
          <w:sz w:val="24"/>
          <w:szCs w:val="24"/>
        </w:rPr>
        <w:t>. H</w:t>
      </w:r>
      <w:r w:rsidR="00BB4A73">
        <w:rPr>
          <w:rFonts w:ascii="Times New Roman" w:hAnsi="Times New Roman" w:cs="Times New Roman"/>
          <w:sz w:val="24"/>
          <w:szCs w:val="24"/>
        </w:rPr>
        <w:t xml:space="preserve">is </w:t>
      </w:r>
      <w:r w:rsidR="004C0AD6">
        <w:rPr>
          <w:rFonts w:ascii="Times New Roman" w:hAnsi="Times New Roman" w:cs="Times New Roman"/>
          <w:sz w:val="24"/>
          <w:szCs w:val="24"/>
        </w:rPr>
        <w:t xml:space="preserve">appeal against </w:t>
      </w:r>
      <w:r w:rsidR="006256CB">
        <w:rPr>
          <w:rFonts w:ascii="Times New Roman" w:hAnsi="Times New Roman" w:cs="Times New Roman"/>
          <w:sz w:val="24"/>
          <w:szCs w:val="24"/>
        </w:rPr>
        <w:t>sentence wa</w:t>
      </w:r>
      <w:r w:rsidR="008F01BD">
        <w:rPr>
          <w:rFonts w:ascii="Times New Roman" w:hAnsi="Times New Roman" w:cs="Times New Roman"/>
          <w:sz w:val="24"/>
          <w:szCs w:val="24"/>
        </w:rPr>
        <w:t>s</w:t>
      </w:r>
      <w:r w:rsidR="006256CB">
        <w:rPr>
          <w:rFonts w:ascii="Times New Roman" w:hAnsi="Times New Roman" w:cs="Times New Roman"/>
          <w:sz w:val="24"/>
          <w:szCs w:val="24"/>
        </w:rPr>
        <w:t xml:space="preserve"> dismissed on int</w:t>
      </w:r>
      <w:r w:rsidR="00BB4A73">
        <w:rPr>
          <w:rFonts w:ascii="Times New Roman" w:hAnsi="Times New Roman" w:cs="Times New Roman"/>
          <w:sz w:val="24"/>
          <w:szCs w:val="24"/>
        </w:rPr>
        <w:t>er</w:t>
      </w:r>
      <w:r w:rsidR="006256CB">
        <w:rPr>
          <w:rFonts w:ascii="Times New Roman" w:hAnsi="Times New Roman" w:cs="Times New Roman"/>
          <w:sz w:val="24"/>
          <w:szCs w:val="24"/>
        </w:rPr>
        <w:t xml:space="preserve"> ali</w:t>
      </w:r>
      <w:r w:rsidR="00BB4A73">
        <w:rPr>
          <w:rFonts w:ascii="Times New Roman" w:hAnsi="Times New Roman" w:cs="Times New Roman"/>
          <w:sz w:val="24"/>
          <w:szCs w:val="24"/>
        </w:rPr>
        <w:t>a</w:t>
      </w:r>
      <w:r w:rsidR="006256CB">
        <w:rPr>
          <w:rFonts w:ascii="Times New Roman" w:hAnsi="Times New Roman" w:cs="Times New Roman"/>
          <w:sz w:val="24"/>
          <w:szCs w:val="24"/>
        </w:rPr>
        <w:t xml:space="preserve"> </w:t>
      </w:r>
      <w:r w:rsidR="00BB4A73">
        <w:rPr>
          <w:rFonts w:ascii="Times New Roman" w:hAnsi="Times New Roman" w:cs="Times New Roman"/>
          <w:sz w:val="24"/>
          <w:szCs w:val="24"/>
        </w:rPr>
        <w:t xml:space="preserve">on the basis </w:t>
      </w:r>
      <w:r w:rsidR="006256CB">
        <w:rPr>
          <w:rFonts w:ascii="Times New Roman" w:hAnsi="Times New Roman" w:cs="Times New Roman"/>
          <w:sz w:val="24"/>
          <w:szCs w:val="24"/>
        </w:rPr>
        <w:t>of the need to deter likeminded offenders</w:t>
      </w:r>
      <w:r w:rsidR="00614A1F">
        <w:rPr>
          <w:rFonts w:ascii="Times New Roman" w:hAnsi="Times New Roman" w:cs="Times New Roman"/>
          <w:sz w:val="24"/>
          <w:szCs w:val="24"/>
        </w:rPr>
        <w:t>.</w:t>
      </w:r>
    </w:p>
    <w:p w14:paraId="702B8B21" w14:textId="7E6F1411" w:rsidR="0051348B" w:rsidRDefault="0051348B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4C69A2">
        <w:rPr>
          <w:rFonts w:ascii="Times New Roman" w:hAnsi="Times New Roman" w:cs="Times New Roman"/>
          <w:i/>
          <w:iCs/>
          <w:sz w:val="24"/>
          <w:szCs w:val="24"/>
        </w:rPr>
        <w:t>Hamandishe</w:t>
      </w:r>
      <w:proofErr w:type="spellEnd"/>
      <w:r w:rsidRPr="004C69A2">
        <w:rPr>
          <w:rFonts w:ascii="Times New Roman" w:hAnsi="Times New Roman" w:cs="Times New Roman"/>
          <w:i/>
          <w:iCs/>
          <w:sz w:val="24"/>
          <w:szCs w:val="24"/>
        </w:rPr>
        <w:t xml:space="preserve"> v The State S50-90</w:t>
      </w:r>
      <w:r>
        <w:rPr>
          <w:rFonts w:ascii="Times New Roman" w:hAnsi="Times New Roman" w:cs="Times New Roman"/>
          <w:sz w:val="24"/>
          <w:szCs w:val="24"/>
        </w:rPr>
        <w:t xml:space="preserve">, a clerk employed with the Airforce took advantage of his position to defraud his employer of the sum of </w:t>
      </w:r>
      <w:r w:rsidR="00720023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42 528 by purchasing meat meant for rations for Airforce personnel </w:t>
      </w:r>
      <w:r w:rsidR="00673FA4">
        <w:rPr>
          <w:rFonts w:ascii="Times New Roman" w:hAnsi="Times New Roman" w:cs="Times New Roman"/>
          <w:sz w:val="24"/>
          <w:szCs w:val="24"/>
        </w:rPr>
        <w:t>but diverting</w:t>
      </w:r>
      <w:r>
        <w:rPr>
          <w:rFonts w:ascii="Times New Roman" w:hAnsi="Times New Roman" w:cs="Times New Roman"/>
          <w:sz w:val="24"/>
          <w:szCs w:val="24"/>
        </w:rPr>
        <w:t xml:space="preserve"> the same to butchery outlets. He </w:t>
      </w:r>
      <w:r w:rsidR="00673FA4">
        <w:rPr>
          <w:rFonts w:ascii="Times New Roman" w:hAnsi="Times New Roman" w:cs="Times New Roman"/>
          <w:sz w:val="24"/>
          <w:szCs w:val="24"/>
        </w:rPr>
        <w:t>was initially</w:t>
      </w:r>
      <w:r>
        <w:rPr>
          <w:rFonts w:ascii="Times New Roman" w:hAnsi="Times New Roman" w:cs="Times New Roman"/>
          <w:sz w:val="24"/>
          <w:szCs w:val="24"/>
        </w:rPr>
        <w:t xml:space="preserve"> sentenced to 10 years’</w:t>
      </w:r>
      <w:r w:rsidR="00146051">
        <w:rPr>
          <w:rFonts w:ascii="Times New Roman" w:hAnsi="Times New Roman" w:cs="Times New Roman"/>
          <w:sz w:val="24"/>
          <w:szCs w:val="24"/>
        </w:rPr>
        <w:t xml:space="preserve"> imprisonment with 4 condition</w:t>
      </w:r>
      <w:r w:rsidR="00740818">
        <w:rPr>
          <w:rFonts w:ascii="Times New Roman" w:hAnsi="Times New Roman" w:cs="Times New Roman"/>
          <w:sz w:val="24"/>
          <w:szCs w:val="24"/>
        </w:rPr>
        <w:t>a</w:t>
      </w:r>
      <w:r w:rsidR="00146051">
        <w:rPr>
          <w:rFonts w:ascii="Times New Roman" w:hAnsi="Times New Roman" w:cs="Times New Roman"/>
          <w:sz w:val="24"/>
          <w:szCs w:val="24"/>
        </w:rPr>
        <w:t>lly suspen</w:t>
      </w:r>
      <w:r w:rsidR="00B3776B">
        <w:rPr>
          <w:rFonts w:ascii="Times New Roman" w:hAnsi="Times New Roman" w:cs="Times New Roman"/>
          <w:sz w:val="24"/>
          <w:szCs w:val="24"/>
        </w:rPr>
        <w:t>d</w:t>
      </w:r>
      <w:r w:rsidR="00146051">
        <w:rPr>
          <w:rFonts w:ascii="Times New Roman" w:hAnsi="Times New Roman" w:cs="Times New Roman"/>
          <w:sz w:val="24"/>
          <w:szCs w:val="24"/>
        </w:rPr>
        <w:t>ed</w:t>
      </w:r>
      <w:r w:rsidR="00A878C6">
        <w:rPr>
          <w:rFonts w:ascii="Times New Roman" w:hAnsi="Times New Roman" w:cs="Times New Roman"/>
          <w:sz w:val="24"/>
          <w:szCs w:val="24"/>
        </w:rPr>
        <w:t xml:space="preserve">. </w:t>
      </w:r>
      <w:r w:rsidR="00BB4A73">
        <w:rPr>
          <w:rFonts w:ascii="Times New Roman" w:hAnsi="Times New Roman" w:cs="Times New Roman"/>
          <w:sz w:val="24"/>
          <w:szCs w:val="24"/>
        </w:rPr>
        <w:t>However,</w:t>
      </w:r>
      <w:r w:rsidR="00A878C6">
        <w:rPr>
          <w:rFonts w:ascii="Times New Roman" w:hAnsi="Times New Roman" w:cs="Times New Roman"/>
          <w:sz w:val="24"/>
          <w:szCs w:val="24"/>
        </w:rPr>
        <w:t xml:space="preserve"> </w:t>
      </w:r>
      <w:r w:rsidR="00BB4A73">
        <w:rPr>
          <w:rFonts w:ascii="Times New Roman" w:hAnsi="Times New Roman" w:cs="Times New Roman"/>
          <w:sz w:val="24"/>
          <w:szCs w:val="24"/>
        </w:rPr>
        <w:t>o</w:t>
      </w:r>
      <w:r w:rsidR="00A878C6">
        <w:rPr>
          <w:rFonts w:ascii="Times New Roman" w:hAnsi="Times New Roman" w:cs="Times New Roman"/>
          <w:sz w:val="24"/>
          <w:szCs w:val="24"/>
        </w:rPr>
        <w:t>n appeal to the Supreme court, the sentence was reduced t</w:t>
      </w:r>
      <w:r w:rsidR="00022B06">
        <w:rPr>
          <w:rFonts w:ascii="Times New Roman" w:hAnsi="Times New Roman" w:cs="Times New Roman"/>
          <w:sz w:val="24"/>
          <w:szCs w:val="24"/>
        </w:rPr>
        <w:t>o</w:t>
      </w:r>
      <w:r w:rsidR="00A878C6">
        <w:rPr>
          <w:rFonts w:ascii="Times New Roman" w:hAnsi="Times New Roman" w:cs="Times New Roman"/>
          <w:sz w:val="24"/>
          <w:szCs w:val="24"/>
        </w:rPr>
        <w:t xml:space="preserve"> 5 year</w:t>
      </w:r>
      <w:r w:rsidR="00022B06">
        <w:rPr>
          <w:rFonts w:ascii="Times New Roman" w:hAnsi="Times New Roman" w:cs="Times New Roman"/>
          <w:sz w:val="24"/>
          <w:szCs w:val="24"/>
        </w:rPr>
        <w:t>s</w:t>
      </w:r>
      <w:r w:rsidR="006A3F26">
        <w:rPr>
          <w:rFonts w:ascii="Times New Roman" w:hAnsi="Times New Roman" w:cs="Times New Roman"/>
          <w:sz w:val="24"/>
          <w:szCs w:val="24"/>
        </w:rPr>
        <w:t xml:space="preserve"> and three months of which fifteen months were</w:t>
      </w:r>
      <w:r w:rsidR="00BB4A73">
        <w:rPr>
          <w:rFonts w:ascii="Times New Roman" w:hAnsi="Times New Roman" w:cs="Times New Roman"/>
          <w:sz w:val="24"/>
          <w:szCs w:val="24"/>
        </w:rPr>
        <w:t xml:space="preserve"> conditionally</w:t>
      </w:r>
      <w:r w:rsidR="006A3F26">
        <w:rPr>
          <w:rFonts w:ascii="Times New Roman" w:hAnsi="Times New Roman" w:cs="Times New Roman"/>
          <w:sz w:val="24"/>
          <w:szCs w:val="24"/>
        </w:rPr>
        <w:t xml:space="preserve"> </w:t>
      </w:r>
      <w:r w:rsidR="00F15D04">
        <w:rPr>
          <w:rFonts w:ascii="Times New Roman" w:hAnsi="Times New Roman" w:cs="Times New Roman"/>
          <w:sz w:val="24"/>
          <w:szCs w:val="24"/>
        </w:rPr>
        <w:t>suspended</w:t>
      </w:r>
      <w:r w:rsidR="006A3F26">
        <w:rPr>
          <w:rFonts w:ascii="Times New Roman" w:hAnsi="Times New Roman" w:cs="Times New Roman"/>
          <w:sz w:val="24"/>
          <w:szCs w:val="24"/>
        </w:rPr>
        <w:t>.</w:t>
      </w:r>
    </w:p>
    <w:p w14:paraId="025D5416" w14:textId="6FEB1D72" w:rsidR="00F9431E" w:rsidRDefault="00F9431E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sentence o</w:t>
      </w:r>
      <w:r w:rsidR="00BB4A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seven years’ </w:t>
      </w:r>
      <w:r w:rsidR="00F15D04">
        <w:rPr>
          <w:rFonts w:ascii="Times New Roman" w:hAnsi="Times New Roman" w:cs="Times New Roman"/>
          <w:sz w:val="24"/>
          <w:szCs w:val="24"/>
        </w:rPr>
        <w:t>imprisonment</w:t>
      </w:r>
      <w:r>
        <w:rPr>
          <w:rFonts w:ascii="Times New Roman" w:hAnsi="Times New Roman" w:cs="Times New Roman"/>
          <w:sz w:val="24"/>
          <w:szCs w:val="24"/>
        </w:rPr>
        <w:t xml:space="preserve"> was held to be appropriate</w:t>
      </w:r>
      <w:r w:rsidR="005E7502">
        <w:rPr>
          <w:rFonts w:ascii="Times New Roman" w:hAnsi="Times New Roman" w:cs="Times New Roman"/>
          <w:sz w:val="24"/>
          <w:szCs w:val="24"/>
        </w:rPr>
        <w:t xml:space="preserve"> in </w:t>
      </w:r>
      <w:r w:rsidR="005E7502" w:rsidRPr="005E7502">
        <w:rPr>
          <w:rFonts w:ascii="Times New Roman" w:hAnsi="Times New Roman" w:cs="Times New Roman"/>
          <w:i/>
          <w:sz w:val="24"/>
          <w:szCs w:val="24"/>
        </w:rPr>
        <w:t xml:space="preserve">State v </w:t>
      </w:r>
      <w:proofErr w:type="spellStart"/>
      <w:r w:rsidR="005E7502" w:rsidRPr="005E7502"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 w:rsidR="005E7502">
        <w:rPr>
          <w:rFonts w:ascii="Times New Roman" w:hAnsi="Times New Roman" w:cs="Times New Roman"/>
          <w:sz w:val="24"/>
          <w:szCs w:val="24"/>
        </w:rPr>
        <w:t xml:space="preserve"> HH 258/90 (</w:t>
      </w:r>
      <w:r>
        <w:rPr>
          <w:rFonts w:ascii="Times New Roman" w:hAnsi="Times New Roman" w:cs="Times New Roman"/>
          <w:sz w:val="24"/>
          <w:szCs w:val="24"/>
        </w:rPr>
        <w:t>substituting on review one of 12 years’</w:t>
      </w:r>
      <w:r w:rsidR="00660CC3">
        <w:rPr>
          <w:rFonts w:ascii="Times New Roman" w:hAnsi="Times New Roman" w:cs="Times New Roman"/>
          <w:sz w:val="24"/>
          <w:szCs w:val="24"/>
        </w:rPr>
        <w:t xml:space="preserve"> imprisonment </w:t>
      </w:r>
      <w:r w:rsidR="00FE304D">
        <w:rPr>
          <w:rFonts w:ascii="Times New Roman" w:hAnsi="Times New Roman" w:cs="Times New Roman"/>
          <w:sz w:val="24"/>
          <w:szCs w:val="24"/>
        </w:rPr>
        <w:t xml:space="preserve">with three </w:t>
      </w:r>
      <w:r w:rsidR="00F15D04">
        <w:rPr>
          <w:rFonts w:ascii="Times New Roman" w:hAnsi="Times New Roman" w:cs="Times New Roman"/>
          <w:sz w:val="24"/>
          <w:szCs w:val="24"/>
        </w:rPr>
        <w:t>suspended</w:t>
      </w:r>
      <w:r w:rsidR="00FE304D">
        <w:rPr>
          <w:rFonts w:ascii="Times New Roman" w:hAnsi="Times New Roman" w:cs="Times New Roman"/>
          <w:sz w:val="24"/>
          <w:szCs w:val="24"/>
        </w:rPr>
        <w:t xml:space="preserve">) for 24 counts of fraud involving a total prejudice </w:t>
      </w:r>
      <w:r w:rsidR="00FB5864">
        <w:rPr>
          <w:rFonts w:ascii="Times New Roman" w:hAnsi="Times New Roman" w:cs="Times New Roman"/>
          <w:sz w:val="24"/>
          <w:szCs w:val="24"/>
        </w:rPr>
        <w:t>of $45 876</w:t>
      </w:r>
      <w:r w:rsidR="005E7502">
        <w:rPr>
          <w:rFonts w:ascii="Times New Roman" w:hAnsi="Times New Roman" w:cs="Times New Roman"/>
          <w:sz w:val="24"/>
          <w:szCs w:val="24"/>
        </w:rPr>
        <w:t>.</w:t>
      </w:r>
      <w:r w:rsidR="00FB5864">
        <w:rPr>
          <w:rFonts w:ascii="Times New Roman" w:hAnsi="Times New Roman" w:cs="Times New Roman"/>
          <w:sz w:val="24"/>
          <w:szCs w:val="24"/>
        </w:rPr>
        <w:t xml:space="preserve"> </w:t>
      </w:r>
      <w:r w:rsidR="005E7502">
        <w:rPr>
          <w:rFonts w:ascii="Times New Roman" w:hAnsi="Times New Roman" w:cs="Times New Roman"/>
          <w:sz w:val="24"/>
          <w:szCs w:val="24"/>
        </w:rPr>
        <w:t>O</w:t>
      </w:r>
      <w:r w:rsidR="00FB5864">
        <w:rPr>
          <w:rFonts w:ascii="Times New Roman" w:hAnsi="Times New Roman" w:cs="Times New Roman"/>
          <w:sz w:val="24"/>
          <w:szCs w:val="24"/>
        </w:rPr>
        <w:t>f the seven years</w:t>
      </w:r>
      <w:r w:rsidR="00BB4A73">
        <w:rPr>
          <w:rFonts w:ascii="Times New Roman" w:hAnsi="Times New Roman" w:cs="Times New Roman"/>
          <w:sz w:val="24"/>
          <w:szCs w:val="24"/>
        </w:rPr>
        <w:t>’</w:t>
      </w:r>
      <w:r w:rsidR="00FB5864">
        <w:rPr>
          <w:rFonts w:ascii="Times New Roman" w:hAnsi="Times New Roman" w:cs="Times New Roman"/>
          <w:sz w:val="24"/>
          <w:szCs w:val="24"/>
        </w:rPr>
        <w:t xml:space="preserve"> </w:t>
      </w:r>
      <w:r w:rsidR="00492029">
        <w:rPr>
          <w:rFonts w:ascii="Times New Roman" w:hAnsi="Times New Roman" w:cs="Times New Roman"/>
          <w:sz w:val="24"/>
          <w:szCs w:val="24"/>
        </w:rPr>
        <w:t>imprisonment</w:t>
      </w:r>
      <w:r w:rsidR="00BB4A73">
        <w:rPr>
          <w:rFonts w:ascii="Times New Roman" w:hAnsi="Times New Roman" w:cs="Times New Roman"/>
          <w:sz w:val="24"/>
          <w:szCs w:val="24"/>
        </w:rPr>
        <w:t>,</w:t>
      </w:r>
      <w:r w:rsidR="00492029">
        <w:rPr>
          <w:rFonts w:ascii="Times New Roman" w:hAnsi="Times New Roman" w:cs="Times New Roman"/>
          <w:sz w:val="24"/>
          <w:szCs w:val="24"/>
        </w:rPr>
        <w:t xml:space="preserve"> three</w:t>
      </w:r>
      <w:r w:rsidR="00FB5864">
        <w:rPr>
          <w:rFonts w:ascii="Times New Roman" w:hAnsi="Times New Roman" w:cs="Times New Roman"/>
          <w:sz w:val="24"/>
          <w:szCs w:val="24"/>
        </w:rPr>
        <w:t xml:space="preserve"> years were suspended on condition of restitution and one further year of good behaviour</w:t>
      </w:r>
    </w:p>
    <w:p w14:paraId="4C4DC251" w14:textId="66948EC1" w:rsidR="00C61D5A" w:rsidRDefault="00AD5F68" w:rsidP="00BB4A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Other comparable cases include </w:t>
      </w:r>
      <w:r w:rsidRPr="00AD5F68">
        <w:rPr>
          <w:rFonts w:ascii="Times New Roman" w:hAnsi="Times New Roman" w:cs="Times New Roman"/>
          <w:i/>
          <w:iCs/>
          <w:sz w:val="24"/>
          <w:szCs w:val="24"/>
        </w:rPr>
        <w:t xml:space="preserve">State v </w:t>
      </w:r>
      <w:proofErr w:type="spellStart"/>
      <w:r w:rsidRPr="00AD5F68">
        <w:rPr>
          <w:rFonts w:ascii="Times New Roman" w:hAnsi="Times New Roman" w:cs="Times New Roman"/>
          <w:i/>
          <w:iCs/>
          <w:sz w:val="24"/>
          <w:szCs w:val="24"/>
        </w:rPr>
        <w:t>Mupika</w:t>
      </w:r>
      <w:proofErr w:type="spellEnd"/>
      <w:r w:rsidRPr="00AD5F68">
        <w:rPr>
          <w:rFonts w:ascii="Times New Roman" w:hAnsi="Times New Roman" w:cs="Times New Roman"/>
          <w:i/>
          <w:iCs/>
          <w:sz w:val="24"/>
          <w:szCs w:val="24"/>
        </w:rPr>
        <w:t xml:space="preserve"> HH 23-91</w:t>
      </w:r>
      <w:r>
        <w:rPr>
          <w:rFonts w:ascii="Times New Roman" w:hAnsi="Times New Roman" w:cs="Times New Roman"/>
          <w:sz w:val="24"/>
          <w:szCs w:val="24"/>
        </w:rPr>
        <w:t xml:space="preserve"> where on appeal 12 years</w:t>
      </w:r>
      <w:r w:rsidR="005E75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imprisonment with 4 years suspended was held to be appropriate for fraud involving $78 800</w:t>
      </w:r>
      <w:r w:rsidR="00BB4A73">
        <w:rPr>
          <w:rFonts w:ascii="Times New Roman" w:hAnsi="Times New Roman" w:cs="Times New Roman"/>
          <w:sz w:val="24"/>
          <w:szCs w:val="24"/>
        </w:rPr>
        <w:t xml:space="preserve"> and </w:t>
      </w:r>
      <w:r w:rsidR="00C61D5A" w:rsidRPr="00AD5F6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E7502">
        <w:rPr>
          <w:rFonts w:ascii="Times New Roman" w:hAnsi="Times New Roman" w:cs="Times New Roman"/>
          <w:i/>
          <w:iCs/>
          <w:sz w:val="24"/>
          <w:szCs w:val="24"/>
        </w:rPr>
        <w:t xml:space="preserve">later v The State </w:t>
      </w:r>
      <w:r w:rsidR="005E7502" w:rsidRPr="005E7502">
        <w:rPr>
          <w:rFonts w:ascii="Times New Roman" w:hAnsi="Times New Roman" w:cs="Times New Roman"/>
          <w:iCs/>
          <w:sz w:val="24"/>
          <w:szCs w:val="24"/>
        </w:rPr>
        <w:t>S-196-90</w:t>
      </w:r>
      <w:r w:rsidR="005E7502">
        <w:rPr>
          <w:rFonts w:ascii="Times New Roman" w:hAnsi="Times New Roman" w:cs="Times New Roman"/>
          <w:iCs/>
          <w:sz w:val="24"/>
          <w:szCs w:val="24"/>
        </w:rPr>
        <w:t xml:space="preserve"> where the Supreme Court held that a</w:t>
      </w:r>
      <w:r w:rsidR="00F51B03">
        <w:rPr>
          <w:rFonts w:ascii="Times New Roman" w:hAnsi="Times New Roman" w:cs="Times New Roman"/>
          <w:iCs/>
          <w:sz w:val="24"/>
          <w:szCs w:val="24"/>
        </w:rPr>
        <w:t xml:space="preserve"> term of</w:t>
      </w:r>
      <w:r w:rsidR="005E75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1B03">
        <w:rPr>
          <w:rFonts w:ascii="Times New Roman" w:hAnsi="Times New Roman" w:cs="Times New Roman"/>
          <w:iCs/>
          <w:sz w:val="24"/>
          <w:szCs w:val="24"/>
        </w:rPr>
        <w:t>10 years’ imprisonment with 3 suspended was a suitable sentence for defrauding a finance company through a fictitious sale of equipment. The actual prejudice in that case was $100 000 with a further potential prejudice of $50 000.</w:t>
      </w:r>
    </w:p>
    <w:p w14:paraId="7B7726AA" w14:textId="4987A8B4" w:rsidR="000A576B" w:rsidRDefault="000A576B" w:rsidP="000E5E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permissible sentence for a contraven</w:t>
      </w:r>
      <w:r w:rsidR="000E5E57"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z w:val="24"/>
          <w:szCs w:val="24"/>
        </w:rPr>
        <w:t xml:space="preserve"> section 136</w:t>
      </w:r>
      <w:r w:rsidR="000E5E57">
        <w:rPr>
          <w:rFonts w:ascii="Times New Roman" w:hAnsi="Times New Roman" w:cs="Times New Roman"/>
          <w:sz w:val="24"/>
          <w:szCs w:val="24"/>
        </w:rPr>
        <w:t xml:space="preserve"> of the Criminal Code</w:t>
      </w:r>
      <w:r>
        <w:rPr>
          <w:rFonts w:ascii="Times New Roman" w:hAnsi="Times New Roman" w:cs="Times New Roman"/>
          <w:sz w:val="24"/>
          <w:szCs w:val="24"/>
        </w:rPr>
        <w:t xml:space="preserve"> is 35 years</w:t>
      </w:r>
      <w:r w:rsidR="000E5E5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imprisonment which in itself is </w:t>
      </w:r>
      <w:r w:rsidR="000E5E57">
        <w:rPr>
          <w:rFonts w:ascii="Times New Roman" w:hAnsi="Times New Roman" w:cs="Times New Roman"/>
          <w:sz w:val="24"/>
          <w:szCs w:val="24"/>
        </w:rPr>
        <w:t>emblematic</w:t>
      </w:r>
      <w:r>
        <w:rPr>
          <w:rFonts w:ascii="Times New Roman" w:hAnsi="Times New Roman" w:cs="Times New Roman"/>
          <w:sz w:val="24"/>
          <w:szCs w:val="24"/>
        </w:rPr>
        <w:t xml:space="preserve"> of the serioussne</w:t>
      </w:r>
      <w:r w:rsidR="000E5E57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 with which </w:t>
      </w:r>
      <w:r w:rsidR="00653066">
        <w:rPr>
          <w:rFonts w:ascii="Times New Roman" w:hAnsi="Times New Roman" w:cs="Times New Roman"/>
          <w:sz w:val="24"/>
          <w:szCs w:val="24"/>
        </w:rPr>
        <w:t xml:space="preserve">the offences fraud </w:t>
      </w:r>
      <w:r w:rsidR="00B1654D">
        <w:rPr>
          <w:rFonts w:ascii="Times New Roman" w:hAnsi="Times New Roman" w:cs="Times New Roman"/>
          <w:sz w:val="24"/>
          <w:szCs w:val="24"/>
        </w:rPr>
        <w:t>is viewed</w:t>
      </w:r>
      <w:r w:rsidR="00653066">
        <w:rPr>
          <w:rFonts w:ascii="Times New Roman" w:hAnsi="Times New Roman" w:cs="Times New Roman"/>
          <w:sz w:val="24"/>
          <w:szCs w:val="24"/>
        </w:rPr>
        <w:t>.</w:t>
      </w:r>
      <w:r w:rsidR="000E5E57">
        <w:rPr>
          <w:rFonts w:ascii="Times New Roman" w:hAnsi="Times New Roman" w:cs="Times New Roman"/>
          <w:sz w:val="24"/>
          <w:szCs w:val="24"/>
        </w:rPr>
        <w:t xml:space="preserve"> This was not a case committed at the spur of the moment, nor was it one of sudden temptation. To the contrary the appellant set out an elaborate and well-thought-out con trick to induce the complainant into parting with her money. He had ample time to reflect and desist from his conduct but</w:t>
      </w:r>
      <w:r w:rsidR="001248A8">
        <w:rPr>
          <w:rFonts w:ascii="Times New Roman" w:hAnsi="Times New Roman" w:cs="Times New Roman"/>
          <w:sz w:val="24"/>
          <w:szCs w:val="24"/>
        </w:rPr>
        <w:t xml:space="preserve"> he allowed</w:t>
      </w:r>
      <w:r w:rsidR="000E5E57">
        <w:rPr>
          <w:rFonts w:ascii="Times New Roman" w:hAnsi="Times New Roman" w:cs="Times New Roman"/>
          <w:sz w:val="24"/>
          <w:szCs w:val="24"/>
        </w:rPr>
        <w:t xml:space="preserve"> greed </w:t>
      </w:r>
      <w:r w:rsidR="001248A8">
        <w:rPr>
          <w:rFonts w:ascii="Times New Roman" w:hAnsi="Times New Roman" w:cs="Times New Roman"/>
          <w:sz w:val="24"/>
          <w:szCs w:val="24"/>
        </w:rPr>
        <w:t>to get</w:t>
      </w:r>
      <w:r w:rsidR="000E5E57">
        <w:rPr>
          <w:rFonts w:ascii="Times New Roman" w:hAnsi="Times New Roman" w:cs="Times New Roman"/>
          <w:sz w:val="24"/>
          <w:szCs w:val="24"/>
        </w:rPr>
        <w:t xml:space="preserve"> the better of him. </w:t>
      </w:r>
      <w:r w:rsidR="008356AA">
        <w:rPr>
          <w:rFonts w:ascii="Times New Roman" w:hAnsi="Times New Roman" w:cs="Times New Roman"/>
          <w:sz w:val="24"/>
          <w:szCs w:val="24"/>
        </w:rPr>
        <w:t>He should harness</w:t>
      </w:r>
      <w:r w:rsidR="00F51B03">
        <w:rPr>
          <w:rFonts w:ascii="Times New Roman" w:hAnsi="Times New Roman" w:cs="Times New Roman"/>
          <w:sz w:val="24"/>
          <w:szCs w:val="24"/>
        </w:rPr>
        <w:t xml:space="preserve"> and direct</w:t>
      </w:r>
      <w:r w:rsidR="008356AA">
        <w:rPr>
          <w:rFonts w:ascii="Times New Roman" w:hAnsi="Times New Roman" w:cs="Times New Roman"/>
          <w:sz w:val="24"/>
          <w:szCs w:val="24"/>
        </w:rPr>
        <w:t xml:space="preserve"> his intelligence</w:t>
      </w:r>
      <w:r w:rsidR="001248A8">
        <w:rPr>
          <w:rFonts w:ascii="Times New Roman" w:hAnsi="Times New Roman" w:cs="Times New Roman"/>
          <w:sz w:val="24"/>
          <w:szCs w:val="24"/>
        </w:rPr>
        <w:t xml:space="preserve"> and efforts</w:t>
      </w:r>
      <w:r w:rsidR="008356AA">
        <w:rPr>
          <w:rFonts w:ascii="Times New Roman" w:hAnsi="Times New Roman" w:cs="Times New Roman"/>
          <w:sz w:val="24"/>
          <w:szCs w:val="24"/>
        </w:rPr>
        <w:t xml:space="preserve"> towards </w:t>
      </w:r>
      <w:r w:rsidR="001248A8">
        <w:rPr>
          <w:rFonts w:ascii="Times New Roman" w:hAnsi="Times New Roman" w:cs="Times New Roman"/>
          <w:sz w:val="24"/>
          <w:szCs w:val="24"/>
        </w:rPr>
        <w:t xml:space="preserve">productive and </w:t>
      </w:r>
      <w:r w:rsidR="008356AA">
        <w:rPr>
          <w:rFonts w:ascii="Times New Roman" w:hAnsi="Times New Roman" w:cs="Times New Roman"/>
          <w:sz w:val="24"/>
          <w:szCs w:val="24"/>
        </w:rPr>
        <w:t>socially acceptable economic pursuits.</w:t>
      </w:r>
    </w:p>
    <w:p w14:paraId="0C8628DA" w14:textId="12A0783A" w:rsidR="004C0413" w:rsidRDefault="000E5E57" w:rsidP="000E0C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Ultimately</w:t>
      </w:r>
      <w:r w:rsidR="00653066">
        <w:rPr>
          <w:rFonts w:ascii="Times New Roman" w:hAnsi="Times New Roman" w:cs="Times New Roman"/>
          <w:sz w:val="24"/>
          <w:szCs w:val="24"/>
        </w:rPr>
        <w:t xml:space="preserve"> therefore,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653066">
        <w:rPr>
          <w:rFonts w:ascii="Times New Roman" w:hAnsi="Times New Roman" w:cs="Times New Roman"/>
          <w:sz w:val="24"/>
          <w:szCs w:val="24"/>
        </w:rPr>
        <w:t xml:space="preserve"> light of </w:t>
      </w:r>
      <w:r>
        <w:rPr>
          <w:rFonts w:ascii="Times New Roman" w:hAnsi="Times New Roman" w:cs="Times New Roman"/>
          <w:sz w:val="24"/>
          <w:szCs w:val="24"/>
        </w:rPr>
        <w:t>appellant’s</w:t>
      </w:r>
      <w:r w:rsidR="00653066">
        <w:rPr>
          <w:rFonts w:ascii="Times New Roman" w:hAnsi="Times New Roman" w:cs="Times New Roman"/>
          <w:sz w:val="24"/>
          <w:szCs w:val="24"/>
        </w:rPr>
        <w:t xml:space="preserve"> degree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653066">
        <w:rPr>
          <w:rFonts w:ascii="Times New Roman" w:hAnsi="Times New Roman" w:cs="Times New Roman"/>
          <w:sz w:val="24"/>
          <w:szCs w:val="24"/>
        </w:rPr>
        <w:t xml:space="preserve"> moral</w:t>
      </w:r>
      <w:r w:rsidR="000E0C3F">
        <w:rPr>
          <w:rFonts w:ascii="Times New Roman" w:hAnsi="Times New Roman" w:cs="Times New Roman"/>
          <w:sz w:val="24"/>
          <w:szCs w:val="24"/>
        </w:rPr>
        <w:t xml:space="preserve"> blameworthiness c</w:t>
      </w:r>
      <w:r w:rsidR="00653066">
        <w:rPr>
          <w:rFonts w:ascii="Times New Roman" w:hAnsi="Times New Roman" w:cs="Times New Roman"/>
          <w:sz w:val="24"/>
          <w:szCs w:val="24"/>
        </w:rPr>
        <w:t xml:space="preserve">oupled with the value of the prejudice, </w:t>
      </w:r>
      <w:r w:rsidR="000E0C3F">
        <w:rPr>
          <w:rFonts w:ascii="Times New Roman" w:hAnsi="Times New Roman" w:cs="Times New Roman"/>
          <w:sz w:val="24"/>
          <w:szCs w:val="24"/>
        </w:rPr>
        <w:t xml:space="preserve">we found that </w:t>
      </w:r>
      <w:r w:rsidR="00653066">
        <w:rPr>
          <w:rFonts w:ascii="Times New Roman" w:hAnsi="Times New Roman" w:cs="Times New Roman"/>
          <w:sz w:val="24"/>
          <w:szCs w:val="24"/>
        </w:rPr>
        <w:t xml:space="preserve">the sentence imposed by the court </w:t>
      </w:r>
      <w:r w:rsidR="00653066" w:rsidRPr="000E0C3F">
        <w:rPr>
          <w:rFonts w:ascii="Times New Roman" w:hAnsi="Times New Roman" w:cs="Times New Roman"/>
          <w:i/>
          <w:sz w:val="24"/>
          <w:szCs w:val="24"/>
        </w:rPr>
        <w:t>a quo</w:t>
      </w:r>
      <w:r w:rsidR="00653066">
        <w:rPr>
          <w:rFonts w:ascii="Times New Roman" w:hAnsi="Times New Roman" w:cs="Times New Roman"/>
          <w:sz w:val="24"/>
          <w:szCs w:val="24"/>
        </w:rPr>
        <w:t xml:space="preserve"> c</w:t>
      </w:r>
      <w:r w:rsidR="00F51B03">
        <w:rPr>
          <w:rFonts w:ascii="Times New Roman" w:hAnsi="Times New Roman" w:cs="Times New Roman"/>
          <w:sz w:val="24"/>
          <w:szCs w:val="24"/>
        </w:rPr>
        <w:t>ould not</w:t>
      </w:r>
      <w:r w:rsidR="00653066">
        <w:rPr>
          <w:rFonts w:ascii="Times New Roman" w:hAnsi="Times New Roman" w:cs="Times New Roman"/>
          <w:sz w:val="24"/>
          <w:szCs w:val="24"/>
        </w:rPr>
        <w:t xml:space="preserve"> by any stretch of the </w:t>
      </w:r>
      <w:r w:rsidR="000E0C3F">
        <w:rPr>
          <w:rFonts w:ascii="Times New Roman" w:hAnsi="Times New Roman" w:cs="Times New Roman"/>
          <w:sz w:val="24"/>
          <w:szCs w:val="24"/>
        </w:rPr>
        <w:t>i</w:t>
      </w:r>
      <w:r w:rsidR="00653066">
        <w:rPr>
          <w:rFonts w:ascii="Times New Roman" w:hAnsi="Times New Roman" w:cs="Times New Roman"/>
          <w:sz w:val="24"/>
          <w:szCs w:val="24"/>
        </w:rPr>
        <w:t xml:space="preserve">magination be deemed </w:t>
      </w:r>
      <w:r w:rsidR="00217181">
        <w:rPr>
          <w:rFonts w:ascii="Times New Roman" w:hAnsi="Times New Roman" w:cs="Times New Roman"/>
          <w:sz w:val="24"/>
          <w:szCs w:val="24"/>
        </w:rPr>
        <w:t>to be</w:t>
      </w:r>
      <w:r w:rsidR="00653066">
        <w:rPr>
          <w:rFonts w:ascii="Times New Roman" w:hAnsi="Times New Roman" w:cs="Times New Roman"/>
          <w:sz w:val="24"/>
          <w:szCs w:val="24"/>
        </w:rPr>
        <w:t xml:space="preserve"> ex</w:t>
      </w:r>
      <w:r w:rsidR="000E0C3F">
        <w:rPr>
          <w:rFonts w:ascii="Times New Roman" w:hAnsi="Times New Roman" w:cs="Times New Roman"/>
          <w:sz w:val="24"/>
          <w:szCs w:val="24"/>
        </w:rPr>
        <w:t>cessive, hence we dismissed the appeal</w:t>
      </w:r>
      <w:r w:rsidR="00653066">
        <w:rPr>
          <w:rFonts w:ascii="Times New Roman" w:hAnsi="Times New Roman" w:cs="Times New Roman"/>
          <w:sz w:val="24"/>
          <w:szCs w:val="24"/>
        </w:rPr>
        <w:t>.</w:t>
      </w:r>
    </w:p>
    <w:p w14:paraId="57EC62C3" w14:textId="77777777" w:rsidR="007D653D" w:rsidRPr="000A576B" w:rsidRDefault="007D653D" w:rsidP="004403B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7B0790" w14:textId="089B56D8" w:rsidR="00994D8C" w:rsidRPr="006155C4" w:rsidRDefault="00FE304D" w:rsidP="00121C7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EE76A" w14:textId="77777777" w:rsidR="003C1006" w:rsidRPr="007B2D6D" w:rsidRDefault="003C1006" w:rsidP="007B2D6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96277C" w14:textId="77777777" w:rsidR="00112829" w:rsidRPr="00A02781" w:rsidRDefault="00112829" w:rsidP="003906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CB07BB" w14:textId="057E4099" w:rsidR="00BF1E9B" w:rsidRPr="009A56BE" w:rsidRDefault="008C0350" w:rsidP="00390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10AF">
        <w:rPr>
          <w:rFonts w:ascii="Times New Roman" w:hAnsi="Times New Roman" w:cs="Times New Roman"/>
          <w:sz w:val="24"/>
          <w:szCs w:val="24"/>
        </w:rPr>
        <w:t>ISENGWE J</w:t>
      </w:r>
      <w:r w:rsidR="009C6D4D">
        <w:rPr>
          <w:rFonts w:ascii="Times New Roman" w:hAnsi="Times New Roman" w:cs="Times New Roman"/>
          <w:sz w:val="24"/>
          <w:szCs w:val="24"/>
        </w:rPr>
        <w:t xml:space="preserve">      </w:t>
      </w:r>
      <w:r w:rsidR="009A56BE">
        <w:rPr>
          <w:noProof/>
        </w:rPr>
        <w:drawing>
          <wp:inline distT="0" distB="0" distL="0" distR="0" wp14:anchorId="6426B11D" wp14:editId="3B65896A">
            <wp:extent cx="1837683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22" cy="8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26D7" w14:textId="2295BD77" w:rsidR="000307BE" w:rsidRDefault="000307BE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243E9" w14:textId="56FE9C01" w:rsidR="007D653D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3BF50" w14:textId="77777777" w:rsidR="00735788" w:rsidRDefault="00735788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1B86B" w14:textId="1E7CBD69" w:rsidR="007D653D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2522" w14:textId="172AB202" w:rsidR="007D653D" w:rsidRPr="00E3515A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 agree</w:t>
      </w:r>
      <w:r w:rsidR="00F51B03">
        <w:rPr>
          <w:rFonts w:ascii="Times New Roman" w:hAnsi="Times New Roman" w:cs="Times New Roman"/>
          <w:sz w:val="24"/>
          <w:szCs w:val="24"/>
        </w:rPr>
        <w:t>s</w:t>
      </w:r>
    </w:p>
    <w:sectPr w:rsidR="007D653D" w:rsidRPr="00E351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CCA" w14:textId="77777777" w:rsidR="00CC1AB9" w:rsidRDefault="00CC1AB9" w:rsidP="007B71D1">
      <w:pPr>
        <w:spacing w:after="0" w:line="240" w:lineRule="auto"/>
      </w:pPr>
      <w:r>
        <w:separator/>
      </w:r>
    </w:p>
  </w:endnote>
  <w:endnote w:type="continuationSeparator" w:id="0">
    <w:p w14:paraId="76716149" w14:textId="77777777" w:rsidR="00CC1AB9" w:rsidRDefault="00CC1AB9" w:rsidP="007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3147" w14:textId="77777777" w:rsidR="00CC1AB9" w:rsidRDefault="00CC1AB9" w:rsidP="007B71D1">
      <w:pPr>
        <w:spacing w:after="0" w:line="240" w:lineRule="auto"/>
      </w:pPr>
      <w:r>
        <w:separator/>
      </w:r>
    </w:p>
  </w:footnote>
  <w:footnote w:type="continuationSeparator" w:id="0">
    <w:p w14:paraId="10B6D43F" w14:textId="77777777" w:rsidR="00CC1AB9" w:rsidRDefault="00CC1AB9" w:rsidP="007B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760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0DA54" w14:textId="77777777" w:rsidR="007B71D1" w:rsidRDefault="007B71D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D48">
          <w:rPr>
            <w:noProof/>
          </w:rPr>
          <w:t>7</w:t>
        </w:r>
        <w:r>
          <w:rPr>
            <w:noProof/>
          </w:rPr>
          <w:fldChar w:fldCharType="end"/>
        </w:r>
      </w:p>
      <w:p w14:paraId="12248B48" w14:textId="309F510A" w:rsidR="007B71D1" w:rsidRDefault="0097331F">
        <w:pPr>
          <w:pStyle w:val="Header"/>
          <w:jc w:val="right"/>
          <w:rPr>
            <w:noProof/>
          </w:rPr>
        </w:pPr>
        <w:r>
          <w:rPr>
            <w:noProof/>
          </w:rPr>
          <w:t>CA</w:t>
        </w:r>
        <w:r w:rsidR="000169D5">
          <w:rPr>
            <w:noProof/>
          </w:rPr>
          <w:t xml:space="preserve"> </w:t>
        </w:r>
        <w:r w:rsidR="00C57305">
          <w:rPr>
            <w:noProof/>
          </w:rPr>
          <w:t>2</w:t>
        </w:r>
        <w:r>
          <w:rPr>
            <w:noProof/>
          </w:rPr>
          <w:t>4</w:t>
        </w:r>
        <w:r w:rsidR="000169D5">
          <w:rPr>
            <w:noProof/>
          </w:rPr>
          <w:t>-</w:t>
        </w:r>
        <w:r w:rsidR="00C57305">
          <w:rPr>
            <w:noProof/>
          </w:rPr>
          <w:t>21</w:t>
        </w:r>
        <w:r w:rsidR="000169D5">
          <w:rPr>
            <w:noProof/>
          </w:rPr>
          <w:t xml:space="preserve"> </w:t>
        </w:r>
      </w:p>
      <w:p w14:paraId="1EFFF691" w14:textId="19A24FA8" w:rsidR="007B71D1" w:rsidRDefault="007B71D1">
        <w:pPr>
          <w:pStyle w:val="Header"/>
          <w:jc w:val="right"/>
        </w:pPr>
        <w:r>
          <w:rPr>
            <w:noProof/>
          </w:rPr>
          <w:t xml:space="preserve">HMA </w:t>
        </w:r>
        <w:r w:rsidR="00445A89">
          <w:rPr>
            <w:noProof/>
          </w:rPr>
          <w:t>1</w:t>
        </w:r>
        <w:r w:rsidR="00A01B5D">
          <w:rPr>
            <w:noProof/>
          </w:rPr>
          <w:t>4</w:t>
        </w:r>
        <w:r>
          <w:rPr>
            <w:noProof/>
          </w:rPr>
          <w:t>-2</w:t>
        </w:r>
        <w:r w:rsidR="00A01B5D">
          <w:rPr>
            <w:noProof/>
          </w:rPr>
          <w:t>2</w:t>
        </w:r>
      </w:p>
    </w:sdtContent>
  </w:sdt>
  <w:p w14:paraId="5CA2CEFF" w14:textId="77777777" w:rsidR="007B71D1" w:rsidRDefault="007B7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3B9"/>
    <w:multiLevelType w:val="hybridMultilevel"/>
    <w:tmpl w:val="0840E058"/>
    <w:lvl w:ilvl="0" w:tplc="02DE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555A8"/>
    <w:multiLevelType w:val="hybridMultilevel"/>
    <w:tmpl w:val="8040A774"/>
    <w:lvl w:ilvl="0" w:tplc="69DCBA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45265A"/>
    <w:multiLevelType w:val="hybridMultilevel"/>
    <w:tmpl w:val="A54E0CC6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F06A9"/>
    <w:multiLevelType w:val="hybridMultilevel"/>
    <w:tmpl w:val="1584D436"/>
    <w:lvl w:ilvl="0" w:tplc="ED1E1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A315B5"/>
    <w:multiLevelType w:val="hybridMultilevel"/>
    <w:tmpl w:val="6FDE2442"/>
    <w:lvl w:ilvl="0" w:tplc="5A06EF1E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F6DDF"/>
    <w:multiLevelType w:val="hybridMultilevel"/>
    <w:tmpl w:val="84041E12"/>
    <w:lvl w:ilvl="0" w:tplc="30603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768AE"/>
    <w:multiLevelType w:val="hybridMultilevel"/>
    <w:tmpl w:val="A54E0C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65D93"/>
    <w:multiLevelType w:val="hybridMultilevel"/>
    <w:tmpl w:val="537C2784"/>
    <w:lvl w:ilvl="0" w:tplc="EFE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A3665"/>
    <w:multiLevelType w:val="hybridMultilevel"/>
    <w:tmpl w:val="2C809BB4"/>
    <w:lvl w:ilvl="0" w:tplc="E22C33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210DD"/>
    <w:multiLevelType w:val="hybridMultilevel"/>
    <w:tmpl w:val="8CDC6A06"/>
    <w:lvl w:ilvl="0" w:tplc="D5DE2E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814259"/>
    <w:multiLevelType w:val="hybridMultilevel"/>
    <w:tmpl w:val="54EC6CEC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3C1F98"/>
    <w:multiLevelType w:val="hybridMultilevel"/>
    <w:tmpl w:val="DD4E8644"/>
    <w:lvl w:ilvl="0" w:tplc="90BC1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1"/>
    <w:rsid w:val="0000166B"/>
    <w:rsid w:val="000027EB"/>
    <w:rsid w:val="00004C14"/>
    <w:rsid w:val="000075EB"/>
    <w:rsid w:val="00011973"/>
    <w:rsid w:val="000123E7"/>
    <w:rsid w:val="00014D71"/>
    <w:rsid w:val="000169D5"/>
    <w:rsid w:val="000169D9"/>
    <w:rsid w:val="00016B5C"/>
    <w:rsid w:val="00022936"/>
    <w:rsid w:val="00022B06"/>
    <w:rsid w:val="0002306B"/>
    <w:rsid w:val="00025509"/>
    <w:rsid w:val="00025830"/>
    <w:rsid w:val="00026695"/>
    <w:rsid w:val="000307BE"/>
    <w:rsid w:val="00030ED4"/>
    <w:rsid w:val="00033464"/>
    <w:rsid w:val="00036E90"/>
    <w:rsid w:val="00036F06"/>
    <w:rsid w:val="000420ED"/>
    <w:rsid w:val="00042117"/>
    <w:rsid w:val="00042779"/>
    <w:rsid w:val="0004363B"/>
    <w:rsid w:val="000452F5"/>
    <w:rsid w:val="00051B26"/>
    <w:rsid w:val="00052A73"/>
    <w:rsid w:val="00056530"/>
    <w:rsid w:val="00062ED5"/>
    <w:rsid w:val="000634CE"/>
    <w:rsid w:val="00063892"/>
    <w:rsid w:val="000709E5"/>
    <w:rsid w:val="00075A24"/>
    <w:rsid w:val="00081DC3"/>
    <w:rsid w:val="00092FE7"/>
    <w:rsid w:val="0009777E"/>
    <w:rsid w:val="000A2630"/>
    <w:rsid w:val="000A3238"/>
    <w:rsid w:val="000A576B"/>
    <w:rsid w:val="000B05D5"/>
    <w:rsid w:val="000B3FBC"/>
    <w:rsid w:val="000B5C31"/>
    <w:rsid w:val="000B6255"/>
    <w:rsid w:val="000C020F"/>
    <w:rsid w:val="000C13EF"/>
    <w:rsid w:val="000C350A"/>
    <w:rsid w:val="000C4550"/>
    <w:rsid w:val="000C6832"/>
    <w:rsid w:val="000C7C80"/>
    <w:rsid w:val="000D1486"/>
    <w:rsid w:val="000D1FFD"/>
    <w:rsid w:val="000D2BA7"/>
    <w:rsid w:val="000D2C97"/>
    <w:rsid w:val="000D34DE"/>
    <w:rsid w:val="000D448A"/>
    <w:rsid w:val="000D4623"/>
    <w:rsid w:val="000D4D5A"/>
    <w:rsid w:val="000D60D0"/>
    <w:rsid w:val="000E0C3F"/>
    <w:rsid w:val="000E2B0A"/>
    <w:rsid w:val="000E3676"/>
    <w:rsid w:val="000E3E90"/>
    <w:rsid w:val="000E5E57"/>
    <w:rsid w:val="000F0D24"/>
    <w:rsid w:val="000F1AF8"/>
    <w:rsid w:val="000F41DD"/>
    <w:rsid w:val="00100A84"/>
    <w:rsid w:val="00101233"/>
    <w:rsid w:val="00101E56"/>
    <w:rsid w:val="00107091"/>
    <w:rsid w:val="001074F8"/>
    <w:rsid w:val="00112829"/>
    <w:rsid w:val="00115E58"/>
    <w:rsid w:val="00117A38"/>
    <w:rsid w:val="00121C7C"/>
    <w:rsid w:val="00123537"/>
    <w:rsid w:val="00124312"/>
    <w:rsid w:val="001248A8"/>
    <w:rsid w:val="00130BF7"/>
    <w:rsid w:val="0013336B"/>
    <w:rsid w:val="00134BED"/>
    <w:rsid w:val="001357EC"/>
    <w:rsid w:val="001379C6"/>
    <w:rsid w:val="0014019A"/>
    <w:rsid w:val="00140F61"/>
    <w:rsid w:val="001422EF"/>
    <w:rsid w:val="00142A26"/>
    <w:rsid w:val="00146051"/>
    <w:rsid w:val="00152454"/>
    <w:rsid w:val="001533BE"/>
    <w:rsid w:val="00154B72"/>
    <w:rsid w:val="00156BE4"/>
    <w:rsid w:val="00157720"/>
    <w:rsid w:val="00166A9E"/>
    <w:rsid w:val="00167048"/>
    <w:rsid w:val="00167B51"/>
    <w:rsid w:val="00172E86"/>
    <w:rsid w:val="00173FD2"/>
    <w:rsid w:val="00174ADF"/>
    <w:rsid w:val="00176EB5"/>
    <w:rsid w:val="0017778E"/>
    <w:rsid w:val="00181DA5"/>
    <w:rsid w:val="0018358D"/>
    <w:rsid w:val="00187C44"/>
    <w:rsid w:val="00190EAC"/>
    <w:rsid w:val="00193586"/>
    <w:rsid w:val="0019440F"/>
    <w:rsid w:val="001949DF"/>
    <w:rsid w:val="001A2418"/>
    <w:rsid w:val="001A2B4C"/>
    <w:rsid w:val="001A2D6B"/>
    <w:rsid w:val="001A5225"/>
    <w:rsid w:val="001B2CC9"/>
    <w:rsid w:val="001B34A6"/>
    <w:rsid w:val="001B3E1B"/>
    <w:rsid w:val="001B4161"/>
    <w:rsid w:val="001B536E"/>
    <w:rsid w:val="001B58F8"/>
    <w:rsid w:val="001B6431"/>
    <w:rsid w:val="001C26F5"/>
    <w:rsid w:val="001C4385"/>
    <w:rsid w:val="001C4E2F"/>
    <w:rsid w:val="001C7A83"/>
    <w:rsid w:val="001C7B0B"/>
    <w:rsid w:val="001D4844"/>
    <w:rsid w:val="001D6C11"/>
    <w:rsid w:val="001E15D2"/>
    <w:rsid w:val="001E2FDF"/>
    <w:rsid w:val="001F1F6D"/>
    <w:rsid w:val="001F5AB1"/>
    <w:rsid w:val="00201121"/>
    <w:rsid w:val="00207A4A"/>
    <w:rsid w:val="00211DD7"/>
    <w:rsid w:val="0021348E"/>
    <w:rsid w:val="00213D43"/>
    <w:rsid w:val="00214076"/>
    <w:rsid w:val="00214E1C"/>
    <w:rsid w:val="00216BAF"/>
    <w:rsid w:val="00217181"/>
    <w:rsid w:val="00217FFA"/>
    <w:rsid w:val="00221CC0"/>
    <w:rsid w:val="00223156"/>
    <w:rsid w:val="0022378C"/>
    <w:rsid w:val="00235295"/>
    <w:rsid w:val="00235AF5"/>
    <w:rsid w:val="0023640D"/>
    <w:rsid w:val="002364C4"/>
    <w:rsid w:val="00236A14"/>
    <w:rsid w:val="00240CC4"/>
    <w:rsid w:val="002526F5"/>
    <w:rsid w:val="00253C74"/>
    <w:rsid w:val="00254352"/>
    <w:rsid w:val="00254FA2"/>
    <w:rsid w:val="00255DED"/>
    <w:rsid w:val="00260FB7"/>
    <w:rsid w:val="00271F5D"/>
    <w:rsid w:val="00272F63"/>
    <w:rsid w:val="002752CA"/>
    <w:rsid w:val="0028049F"/>
    <w:rsid w:val="002810AF"/>
    <w:rsid w:val="0028151A"/>
    <w:rsid w:val="00282260"/>
    <w:rsid w:val="0028233A"/>
    <w:rsid w:val="00283A81"/>
    <w:rsid w:val="00284866"/>
    <w:rsid w:val="002857EF"/>
    <w:rsid w:val="00291C5C"/>
    <w:rsid w:val="00295C89"/>
    <w:rsid w:val="002A52F1"/>
    <w:rsid w:val="002A7940"/>
    <w:rsid w:val="002B02CF"/>
    <w:rsid w:val="002B0D5F"/>
    <w:rsid w:val="002B392A"/>
    <w:rsid w:val="002B56F2"/>
    <w:rsid w:val="002C065C"/>
    <w:rsid w:val="002C140C"/>
    <w:rsid w:val="002C1ACF"/>
    <w:rsid w:val="002D0AF0"/>
    <w:rsid w:val="002D1523"/>
    <w:rsid w:val="002D4D62"/>
    <w:rsid w:val="002D6EFB"/>
    <w:rsid w:val="002E0D06"/>
    <w:rsid w:val="002E0E4B"/>
    <w:rsid w:val="002E49FC"/>
    <w:rsid w:val="002F06BA"/>
    <w:rsid w:val="002F2C71"/>
    <w:rsid w:val="002F3804"/>
    <w:rsid w:val="002F530D"/>
    <w:rsid w:val="00302C3B"/>
    <w:rsid w:val="003033B7"/>
    <w:rsid w:val="00303609"/>
    <w:rsid w:val="00303AE5"/>
    <w:rsid w:val="00304188"/>
    <w:rsid w:val="00304F14"/>
    <w:rsid w:val="003050B1"/>
    <w:rsid w:val="00305134"/>
    <w:rsid w:val="00311753"/>
    <w:rsid w:val="0031297E"/>
    <w:rsid w:val="00314E4F"/>
    <w:rsid w:val="00316660"/>
    <w:rsid w:val="00322E5B"/>
    <w:rsid w:val="00332925"/>
    <w:rsid w:val="00334FE0"/>
    <w:rsid w:val="003411ED"/>
    <w:rsid w:val="00343779"/>
    <w:rsid w:val="00343902"/>
    <w:rsid w:val="00344E38"/>
    <w:rsid w:val="00345F2B"/>
    <w:rsid w:val="00350DF1"/>
    <w:rsid w:val="00355BC4"/>
    <w:rsid w:val="00360373"/>
    <w:rsid w:val="003603C7"/>
    <w:rsid w:val="0036260E"/>
    <w:rsid w:val="00363149"/>
    <w:rsid w:val="00364B93"/>
    <w:rsid w:val="00367489"/>
    <w:rsid w:val="003717EB"/>
    <w:rsid w:val="00372615"/>
    <w:rsid w:val="00373402"/>
    <w:rsid w:val="003801FC"/>
    <w:rsid w:val="00380618"/>
    <w:rsid w:val="00380F05"/>
    <w:rsid w:val="003816D2"/>
    <w:rsid w:val="00385BA5"/>
    <w:rsid w:val="00390684"/>
    <w:rsid w:val="00390744"/>
    <w:rsid w:val="00393684"/>
    <w:rsid w:val="00395DAF"/>
    <w:rsid w:val="00397AE2"/>
    <w:rsid w:val="003A1748"/>
    <w:rsid w:val="003A1FDC"/>
    <w:rsid w:val="003A2927"/>
    <w:rsid w:val="003A3A18"/>
    <w:rsid w:val="003A4C6B"/>
    <w:rsid w:val="003A6C94"/>
    <w:rsid w:val="003B16B4"/>
    <w:rsid w:val="003B23BD"/>
    <w:rsid w:val="003B5D72"/>
    <w:rsid w:val="003B77F8"/>
    <w:rsid w:val="003B7E78"/>
    <w:rsid w:val="003C036C"/>
    <w:rsid w:val="003C1006"/>
    <w:rsid w:val="003C1471"/>
    <w:rsid w:val="003C2432"/>
    <w:rsid w:val="003C24C9"/>
    <w:rsid w:val="003C5503"/>
    <w:rsid w:val="003C60D8"/>
    <w:rsid w:val="003C688E"/>
    <w:rsid w:val="003C6E2D"/>
    <w:rsid w:val="003C77C0"/>
    <w:rsid w:val="003D331D"/>
    <w:rsid w:val="003D346D"/>
    <w:rsid w:val="003E09AF"/>
    <w:rsid w:val="003E1360"/>
    <w:rsid w:val="003E24F7"/>
    <w:rsid w:val="003E7E4C"/>
    <w:rsid w:val="003F07D9"/>
    <w:rsid w:val="003F5E58"/>
    <w:rsid w:val="003F7461"/>
    <w:rsid w:val="004007B8"/>
    <w:rsid w:val="004011AE"/>
    <w:rsid w:val="00402B90"/>
    <w:rsid w:val="004037B8"/>
    <w:rsid w:val="00407D29"/>
    <w:rsid w:val="004122E1"/>
    <w:rsid w:val="00413305"/>
    <w:rsid w:val="00417953"/>
    <w:rsid w:val="00430470"/>
    <w:rsid w:val="00434071"/>
    <w:rsid w:val="00434781"/>
    <w:rsid w:val="00435D64"/>
    <w:rsid w:val="004403B1"/>
    <w:rsid w:val="00443DBD"/>
    <w:rsid w:val="00445A89"/>
    <w:rsid w:val="004474D6"/>
    <w:rsid w:val="0045027D"/>
    <w:rsid w:val="00450D5A"/>
    <w:rsid w:val="0045153B"/>
    <w:rsid w:val="0045705A"/>
    <w:rsid w:val="00466374"/>
    <w:rsid w:val="0046706C"/>
    <w:rsid w:val="004716EC"/>
    <w:rsid w:val="0047356C"/>
    <w:rsid w:val="00475978"/>
    <w:rsid w:val="00477886"/>
    <w:rsid w:val="0048095A"/>
    <w:rsid w:val="00482B97"/>
    <w:rsid w:val="0048568D"/>
    <w:rsid w:val="00485753"/>
    <w:rsid w:val="00486DB3"/>
    <w:rsid w:val="00487285"/>
    <w:rsid w:val="00491B04"/>
    <w:rsid w:val="00492029"/>
    <w:rsid w:val="0049346F"/>
    <w:rsid w:val="0049672F"/>
    <w:rsid w:val="004A088F"/>
    <w:rsid w:val="004A28B5"/>
    <w:rsid w:val="004A3CE7"/>
    <w:rsid w:val="004A4727"/>
    <w:rsid w:val="004A494A"/>
    <w:rsid w:val="004A6173"/>
    <w:rsid w:val="004A6417"/>
    <w:rsid w:val="004B3199"/>
    <w:rsid w:val="004B651B"/>
    <w:rsid w:val="004B7193"/>
    <w:rsid w:val="004C0413"/>
    <w:rsid w:val="004C047C"/>
    <w:rsid w:val="004C0AD6"/>
    <w:rsid w:val="004C5A50"/>
    <w:rsid w:val="004C69A2"/>
    <w:rsid w:val="004D5474"/>
    <w:rsid w:val="004D608E"/>
    <w:rsid w:val="004E0191"/>
    <w:rsid w:val="004E11C5"/>
    <w:rsid w:val="004E264D"/>
    <w:rsid w:val="004E4AC4"/>
    <w:rsid w:val="004E57A8"/>
    <w:rsid w:val="004F1F64"/>
    <w:rsid w:val="004F5585"/>
    <w:rsid w:val="004F6098"/>
    <w:rsid w:val="004F6A84"/>
    <w:rsid w:val="005015B4"/>
    <w:rsid w:val="005044CB"/>
    <w:rsid w:val="00510989"/>
    <w:rsid w:val="005112B8"/>
    <w:rsid w:val="0051348B"/>
    <w:rsid w:val="005170DD"/>
    <w:rsid w:val="00522BEC"/>
    <w:rsid w:val="00522BF2"/>
    <w:rsid w:val="00522E58"/>
    <w:rsid w:val="00522F12"/>
    <w:rsid w:val="00524BF9"/>
    <w:rsid w:val="00525F00"/>
    <w:rsid w:val="005303AC"/>
    <w:rsid w:val="00537483"/>
    <w:rsid w:val="00552185"/>
    <w:rsid w:val="00552D53"/>
    <w:rsid w:val="00555B91"/>
    <w:rsid w:val="0056082E"/>
    <w:rsid w:val="005623D2"/>
    <w:rsid w:val="00562FCE"/>
    <w:rsid w:val="0056496B"/>
    <w:rsid w:val="00571064"/>
    <w:rsid w:val="005750FC"/>
    <w:rsid w:val="00577192"/>
    <w:rsid w:val="00581A31"/>
    <w:rsid w:val="00585F2A"/>
    <w:rsid w:val="005867CA"/>
    <w:rsid w:val="00594C11"/>
    <w:rsid w:val="00597258"/>
    <w:rsid w:val="005A0046"/>
    <w:rsid w:val="005A107A"/>
    <w:rsid w:val="005A4208"/>
    <w:rsid w:val="005B0AD3"/>
    <w:rsid w:val="005B32C5"/>
    <w:rsid w:val="005C32F8"/>
    <w:rsid w:val="005C4EBC"/>
    <w:rsid w:val="005D2915"/>
    <w:rsid w:val="005E1F4C"/>
    <w:rsid w:val="005E3A1F"/>
    <w:rsid w:val="005E4A17"/>
    <w:rsid w:val="005E4F7C"/>
    <w:rsid w:val="005E7502"/>
    <w:rsid w:val="005F0678"/>
    <w:rsid w:val="005F2BF0"/>
    <w:rsid w:val="005F4547"/>
    <w:rsid w:val="00602BCB"/>
    <w:rsid w:val="00607CC1"/>
    <w:rsid w:val="00610384"/>
    <w:rsid w:val="006122E4"/>
    <w:rsid w:val="00613F7B"/>
    <w:rsid w:val="00614A1F"/>
    <w:rsid w:val="006155C4"/>
    <w:rsid w:val="00620A63"/>
    <w:rsid w:val="006217A2"/>
    <w:rsid w:val="0062182C"/>
    <w:rsid w:val="006256CB"/>
    <w:rsid w:val="00637B64"/>
    <w:rsid w:val="0064146C"/>
    <w:rsid w:val="0064255F"/>
    <w:rsid w:val="00643ACF"/>
    <w:rsid w:val="00650CE3"/>
    <w:rsid w:val="00651C50"/>
    <w:rsid w:val="00651D0A"/>
    <w:rsid w:val="00653004"/>
    <w:rsid w:val="00653066"/>
    <w:rsid w:val="00654B46"/>
    <w:rsid w:val="0065696D"/>
    <w:rsid w:val="00656EE1"/>
    <w:rsid w:val="00660CC3"/>
    <w:rsid w:val="00661A69"/>
    <w:rsid w:val="006668D9"/>
    <w:rsid w:val="00667BB9"/>
    <w:rsid w:val="00670A2E"/>
    <w:rsid w:val="00671C63"/>
    <w:rsid w:val="006727BF"/>
    <w:rsid w:val="00673FA4"/>
    <w:rsid w:val="00677C96"/>
    <w:rsid w:val="00680851"/>
    <w:rsid w:val="006823CA"/>
    <w:rsid w:val="00682E8D"/>
    <w:rsid w:val="00684114"/>
    <w:rsid w:val="00684A35"/>
    <w:rsid w:val="00687B84"/>
    <w:rsid w:val="00691AED"/>
    <w:rsid w:val="00693E9F"/>
    <w:rsid w:val="006940C8"/>
    <w:rsid w:val="00695036"/>
    <w:rsid w:val="006A25E5"/>
    <w:rsid w:val="006A3F26"/>
    <w:rsid w:val="006A4429"/>
    <w:rsid w:val="006A505E"/>
    <w:rsid w:val="006A6722"/>
    <w:rsid w:val="006B0B53"/>
    <w:rsid w:val="006B35D4"/>
    <w:rsid w:val="006B3E56"/>
    <w:rsid w:val="006B4038"/>
    <w:rsid w:val="006B4996"/>
    <w:rsid w:val="006B5D4A"/>
    <w:rsid w:val="006B6589"/>
    <w:rsid w:val="006C3749"/>
    <w:rsid w:val="006C711E"/>
    <w:rsid w:val="006D186B"/>
    <w:rsid w:val="006D1E27"/>
    <w:rsid w:val="006D30F0"/>
    <w:rsid w:val="006D6BD8"/>
    <w:rsid w:val="006E01DE"/>
    <w:rsid w:val="006E11F8"/>
    <w:rsid w:val="006F0CF3"/>
    <w:rsid w:val="006F370B"/>
    <w:rsid w:val="00703B96"/>
    <w:rsid w:val="007161F9"/>
    <w:rsid w:val="00716347"/>
    <w:rsid w:val="00716976"/>
    <w:rsid w:val="0071750B"/>
    <w:rsid w:val="00720023"/>
    <w:rsid w:val="00721EBA"/>
    <w:rsid w:val="00721EBE"/>
    <w:rsid w:val="0073005B"/>
    <w:rsid w:val="00731B23"/>
    <w:rsid w:val="00735788"/>
    <w:rsid w:val="00740818"/>
    <w:rsid w:val="00744A01"/>
    <w:rsid w:val="00746F92"/>
    <w:rsid w:val="00751427"/>
    <w:rsid w:val="00752E24"/>
    <w:rsid w:val="007553FE"/>
    <w:rsid w:val="00755B39"/>
    <w:rsid w:val="00765039"/>
    <w:rsid w:val="00766668"/>
    <w:rsid w:val="00773B60"/>
    <w:rsid w:val="00775168"/>
    <w:rsid w:val="00776CB1"/>
    <w:rsid w:val="007802B6"/>
    <w:rsid w:val="00782F92"/>
    <w:rsid w:val="00783DD1"/>
    <w:rsid w:val="00791675"/>
    <w:rsid w:val="007926E8"/>
    <w:rsid w:val="0079284C"/>
    <w:rsid w:val="0079335B"/>
    <w:rsid w:val="00795443"/>
    <w:rsid w:val="0079641F"/>
    <w:rsid w:val="00796CED"/>
    <w:rsid w:val="007A0585"/>
    <w:rsid w:val="007A30EA"/>
    <w:rsid w:val="007B2D6D"/>
    <w:rsid w:val="007B34A7"/>
    <w:rsid w:val="007B369D"/>
    <w:rsid w:val="007B71D1"/>
    <w:rsid w:val="007B7460"/>
    <w:rsid w:val="007C15AF"/>
    <w:rsid w:val="007D653D"/>
    <w:rsid w:val="007E224A"/>
    <w:rsid w:val="007E2F34"/>
    <w:rsid w:val="007E46BD"/>
    <w:rsid w:val="007E4CE4"/>
    <w:rsid w:val="007E54C3"/>
    <w:rsid w:val="007F0D93"/>
    <w:rsid w:val="007F1D48"/>
    <w:rsid w:val="007F45FB"/>
    <w:rsid w:val="007F7170"/>
    <w:rsid w:val="0080061E"/>
    <w:rsid w:val="00802A53"/>
    <w:rsid w:val="008100F9"/>
    <w:rsid w:val="008110C8"/>
    <w:rsid w:val="0081114F"/>
    <w:rsid w:val="00811A67"/>
    <w:rsid w:val="00816B9D"/>
    <w:rsid w:val="00816BFE"/>
    <w:rsid w:val="00817E53"/>
    <w:rsid w:val="00820008"/>
    <w:rsid w:val="00820C05"/>
    <w:rsid w:val="00824B84"/>
    <w:rsid w:val="008256CF"/>
    <w:rsid w:val="008309FB"/>
    <w:rsid w:val="00831DBB"/>
    <w:rsid w:val="00832671"/>
    <w:rsid w:val="008356AA"/>
    <w:rsid w:val="00837AC3"/>
    <w:rsid w:val="008413C7"/>
    <w:rsid w:val="00841DD3"/>
    <w:rsid w:val="00844D95"/>
    <w:rsid w:val="00845D1E"/>
    <w:rsid w:val="00846C48"/>
    <w:rsid w:val="0084797D"/>
    <w:rsid w:val="0085008A"/>
    <w:rsid w:val="00853C02"/>
    <w:rsid w:val="0085713F"/>
    <w:rsid w:val="00863C23"/>
    <w:rsid w:val="00865DEE"/>
    <w:rsid w:val="0086669B"/>
    <w:rsid w:val="008713D5"/>
    <w:rsid w:val="008722B5"/>
    <w:rsid w:val="008757C6"/>
    <w:rsid w:val="00883E19"/>
    <w:rsid w:val="00884165"/>
    <w:rsid w:val="008844A3"/>
    <w:rsid w:val="008846CB"/>
    <w:rsid w:val="00891745"/>
    <w:rsid w:val="0089247E"/>
    <w:rsid w:val="0089329F"/>
    <w:rsid w:val="00896E0A"/>
    <w:rsid w:val="008A0289"/>
    <w:rsid w:val="008A29FB"/>
    <w:rsid w:val="008A32C8"/>
    <w:rsid w:val="008A5C25"/>
    <w:rsid w:val="008B08B3"/>
    <w:rsid w:val="008B57CF"/>
    <w:rsid w:val="008B6142"/>
    <w:rsid w:val="008C0350"/>
    <w:rsid w:val="008C0524"/>
    <w:rsid w:val="008C0578"/>
    <w:rsid w:val="008C1DED"/>
    <w:rsid w:val="008C2740"/>
    <w:rsid w:val="008C6414"/>
    <w:rsid w:val="008D05C5"/>
    <w:rsid w:val="008D1686"/>
    <w:rsid w:val="008D3745"/>
    <w:rsid w:val="008D49CE"/>
    <w:rsid w:val="008D5688"/>
    <w:rsid w:val="008E228B"/>
    <w:rsid w:val="008E2F93"/>
    <w:rsid w:val="008E7427"/>
    <w:rsid w:val="008F0132"/>
    <w:rsid w:val="008F01BD"/>
    <w:rsid w:val="008F0BE4"/>
    <w:rsid w:val="008F3D25"/>
    <w:rsid w:val="009006F2"/>
    <w:rsid w:val="00905F6F"/>
    <w:rsid w:val="0090618E"/>
    <w:rsid w:val="00912B8C"/>
    <w:rsid w:val="00913346"/>
    <w:rsid w:val="00920C8E"/>
    <w:rsid w:val="009214E5"/>
    <w:rsid w:val="009243CB"/>
    <w:rsid w:val="00932A79"/>
    <w:rsid w:val="00934724"/>
    <w:rsid w:val="00936288"/>
    <w:rsid w:val="009368B9"/>
    <w:rsid w:val="00941D9F"/>
    <w:rsid w:val="009445D8"/>
    <w:rsid w:val="0094609B"/>
    <w:rsid w:val="00946DE9"/>
    <w:rsid w:val="00960F46"/>
    <w:rsid w:val="009612B1"/>
    <w:rsid w:val="00962CDB"/>
    <w:rsid w:val="009651A4"/>
    <w:rsid w:val="00965566"/>
    <w:rsid w:val="00966E7E"/>
    <w:rsid w:val="0096742B"/>
    <w:rsid w:val="0097223C"/>
    <w:rsid w:val="0097331F"/>
    <w:rsid w:val="009900AE"/>
    <w:rsid w:val="00992BED"/>
    <w:rsid w:val="00993BDC"/>
    <w:rsid w:val="00993BDD"/>
    <w:rsid w:val="00994D8C"/>
    <w:rsid w:val="009A56BE"/>
    <w:rsid w:val="009A6186"/>
    <w:rsid w:val="009A629F"/>
    <w:rsid w:val="009B07D4"/>
    <w:rsid w:val="009B25AD"/>
    <w:rsid w:val="009C047A"/>
    <w:rsid w:val="009C3FA7"/>
    <w:rsid w:val="009C62A4"/>
    <w:rsid w:val="009C6D4D"/>
    <w:rsid w:val="009E2E32"/>
    <w:rsid w:val="009E70C6"/>
    <w:rsid w:val="009E7B43"/>
    <w:rsid w:val="009F042A"/>
    <w:rsid w:val="009F12AC"/>
    <w:rsid w:val="009F230E"/>
    <w:rsid w:val="009F4CA8"/>
    <w:rsid w:val="00A01B5D"/>
    <w:rsid w:val="00A02781"/>
    <w:rsid w:val="00A0564C"/>
    <w:rsid w:val="00A07A7A"/>
    <w:rsid w:val="00A145AA"/>
    <w:rsid w:val="00A211D1"/>
    <w:rsid w:val="00A221D4"/>
    <w:rsid w:val="00A2289C"/>
    <w:rsid w:val="00A22A83"/>
    <w:rsid w:val="00A23D44"/>
    <w:rsid w:val="00A32CBC"/>
    <w:rsid w:val="00A4039B"/>
    <w:rsid w:val="00A42C69"/>
    <w:rsid w:val="00A437B4"/>
    <w:rsid w:val="00A44C49"/>
    <w:rsid w:val="00A464F6"/>
    <w:rsid w:val="00A50919"/>
    <w:rsid w:val="00A516DA"/>
    <w:rsid w:val="00A54BD8"/>
    <w:rsid w:val="00A572BB"/>
    <w:rsid w:val="00A6048D"/>
    <w:rsid w:val="00A61E19"/>
    <w:rsid w:val="00A62E39"/>
    <w:rsid w:val="00A64BFD"/>
    <w:rsid w:val="00A64DEE"/>
    <w:rsid w:val="00A7020A"/>
    <w:rsid w:val="00A75515"/>
    <w:rsid w:val="00A76178"/>
    <w:rsid w:val="00A80DD8"/>
    <w:rsid w:val="00A81FA4"/>
    <w:rsid w:val="00A835FC"/>
    <w:rsid w:val="00A87176"/>
    <w:rsid w:val="00A878C6"/>
    <w:rsid w:val="00A94A1E"/>
    <w:rsid w:val="00A976C7"/>
    <w:rsid w:val="00AA531E"/>
    <w:rsid w:val="00AA6103"/>
    <w:rsid w:val="00AA6A9E"/>
    <w:rsid w:val="00AB21CC"/>
    <w:rsid w:val="00AB2CCD"/>
    <w:rsid w:val="00AB304B"/>
    <w:rsid w:val="00AB730D"/>
    <w:rsid w:val="00AC09C5"/>
    <w:rsid w:val="00AC25A0"/>
    <w:rsid w:val="00AC4686"/>
    <w:rsid w:val="00AD0C1F"/>
    <w:rsid w:val="00AD3EB3"/>
    <w:rsid w:val="00AD5F68"/>
    <w:rsid w:val="00AD7454"/>
    <w:rsid w:val="00AE0604"/>
    <w:rsid w:val="00AE0E4B"/>
    <w:rsid w:val="00AE373F"/>
    <w:rsid w:val="00AE4408"/>
    <w:rsid w:val="00AE4419"/>
    <w:rsid w:val="00AE5931"/>
    <w:rsid w:val="00AF1CC7"/>
    <w:rsid w:val="00AF229C"/>
    <w:rsid w:val="00AF2E97"/>
    <w:rsid w:val="00AF39D7"/>
    <w:rsid w:val="00AF667A"/>
    <w:rsid w:val="00B06A54"/>
    <w:rsid w:val="00B14FB3"/>
    <w:rsid w:val="00B1654D"/>
    <w:rsid w:val="00B20A1E"/>
    <w:rsid w:val="00B226EB"/>
    <w:rsid w:val="00B330C2"/>
    <w:rsid w:val="00B3776B"/>
    <w:rsid w:val="00B3795F"/>
    <w:rsid w:val="00B449DA"/>
    <w:rsid w:val="00B44C6C"/>
    <w:rsid w:val="00B459AB"/>
    <w:rsid w:val="00B51F00"/>
    <w:rsid w:val="00B63742"/>
    <w:rsid w:val="00B6405C"/>
    <w:rsid w:val="00B66065"/>
    <w:rsid w:val="00B7228E"/>
    <w:rsid w:val="00B7251C"/>
    <w:rsid w:val="00B72757"/>
    <w:rsid w:val="00B73986"/>
    <w:rsid w:val="00B83840"/>
    <w:rsid w:val="00B8614E"/>
    <w:rsid w:val="00B87197"/>
    <w:rsid w:val="00B92D1D"/>
    <w:rsid w:val="00B94608"/>
    <w:rsid w:val="00B9500E"/>
    <w:rsid w:val="00B96B4E"/>
    <w:rsid w:val="00B96C83"/>
    <w:rsid w:val="00BA06F3"/>
    <w:rsid w:val="00BA0D07"/>
    <w:rsid w:val="00BA13D9"/>
    <w:rsid w:val="00BA3456"/>
    <w:rsid w:val="00BA6158"/>
    <w:rsid w:val="00BA727C"/>
    <w:rsid w:val="00BB015C"/>
    <w:rsid w:val="00BB46CC"/>
    <w:rsid w:val="00BB4A73"/>
    <w:rsid w:val="00BB75FA"/>
    <w:rsid w:val="00BB762C"/>
    <w:rsid w:val="00BC15F5"/>
    <w:rsid w:val="00BC3101"/>
    <w:rsid w:val="00BC6D4B"/>
    <w:rsid w:val="00BC7462"/>
    <w:rsid w:val="00BD31F4"/>
    <w:rsid w:val="00BD37ED"/>
    <w:rsid w:val="00BD72A8"/>
    <w:rsid w:val="00BE7535"/>
    <w:rsid w:val="00BF0A6A"/>
    <w:rsid w:val="00BF1E9B"/>
    <w:rsid w:val="00BF3737"/>
    <w:rsid w:val="00BF4C7A"/>
    <w:rsid w:val="00BF5910"/>
    <w:rsid w:val="00BF7A20"/>
    <w:rsid w:val="00C04764"/>
    <w:rsid w:val="00C05D0C"/>
    <w:rsid w:val="00C12B6D"/>
    <w:rsid w:val="00C201EB"/>
    <w:rsid w:val="00C203EE"/>
    <w:rsid w:val="00C21526"/>
    <w:rsid w:val="00C228F8"/>
    <w:rsid w:val="00C24975"/>
    <w:rsid w:val="00C2772D"/>
    <w:rsid w:val="00C301D0"/>
    <w:rsid w:val="00C3039B"/>
    <w:rsid w:val="00C33C7E"/>
    <w:rsid w:val="00C33DBB"/>
    <w:rsid w:val="00C37319"/>
    <w:rsid w:val="00C3738E"/>
    <w:rsid w:val="00C37530"/>
    <w:rsid w:val="00C41E5D"/>
    <w:rsid w:val="00C42DC2"/>
    <w:rsid w:val="00C5164C"/>
    <w:rsid w:val="00C53A8F"/>
    <w:rsid w:val="00C56542"/>
    <w:rsid w:val="00C57305"/>
    <w:rsid w:val="00C57678"/>
    <w:rsid w:val="00C61D5A"/>
    <w:rsid w:val="00C62D71"/>
    <w:rsid w:val="00C64112"/>
    <w:rsid w:val="00C65813"/>
    <w:rsid w:val="00C72EDA"/>
    <w:rsid w:val="00C736D4"/>
    <w:rsid w:val="00C7643D"/>
    <w:rsid w:val="00C764A8"/>
    <w:rsid w:val="00C77428"/>
    <w:rsid w:val="00C77785"/>
    <w:rsid w:val="00C77BF2"/>
    <w:rsid w:val="00C8191A"/>
    <w:rsid w:val="00C81EEB"/>
    <w:rsid w:val="00C903AA"/>
    <w:rsid w:val="00C91125"/>
    <w:rsid w:val="00C9141F"/>
    <w:rsid w:val="00C91C71"/>
    <w:rsid w:val="00C91F04"/>
    <w:rsid w:val="00C941B9"/>
    <w:rsid w:val="00C95097"/>
    <w:rsid w:val="00C951D2"/>
    <w:rsid w:val="00C96C51"/>
    <w:rsid w:val="00CA0C38"/>
    <w:rsid w:val="00CA3CB2"/>
    <w:rsid w:val="00CA3D3D"/>
    <w:rsid w:val="00CA75B4"/>
    <w:rsid w:val="00CB0E3C"/>
    <w:rsid w:val="00CB0FB6"/>
    <w:rsid w:val="00CB24C4"/>
    <w:rsid w:val="00CB281A"/>
    <w:rsid w:val="00CB3512"/>
    <w:rsid w:val="00CB3765"/>
    <w:rsid w:val="00CB51E5"/>
    <w:rsid w:val="00CB592B"/>
    <w:rsid w:val="00CB609A"/>
    <w:rsid w:val="00CC1AB9"/>
    <w:rsid w:val="00CD1B43"/>
    <w:rsid w:val="00CD5066"/>
    <w:rsid w:val="00CD64DA"/>
    <w:rsid w:val="00CD6B7B"/>
    <w:rsid w:val="00CD6C03"/>
    <w:rsid w:val="00CE3A75"/>
    <w:rsid w:val="00CE42B6"/>
    <w:rsid w:val="00CE6461"/>
    <w:rsid w:val="00CF0DF4"/>
    <w:rsid w:val="00CF1561"/>
    <w:rsid w:val="00CF21D9"/>
    <w:rsid w:val="00CF40E0"/>
    <w:rsid w:val="00CF4BA0"/>
    <w:rsid w:val="00CF5D9B"/>
    <w:rsid w:val="00CF5E4C"/>
    <w:rsid w:val="00CF6C3D"/>
    <w:rsid w:val="00CF6D3E"/>
    <w:rsid w:val="00D00101"/>
    <w:rsid w:val="00D04F92"/>
    <w:rsid w:val="00D107C1"/>
    <w:rsid w:val="00D15312"/>
    <w:rsid w:val="00D20C8E"/>
    <w:rsid w:val="00D218BB"/>
    <w:rsid w:val="00D21B34"/>
    <w:rsid w:val="00D23481"/>
    <w:rsid w:val="00D2749A"/>
    <w:rsid w:val="00D32F1C"/>
    <w:rsid w:val="00D41BE7"/>
    <w:rsid w:val="00D42199"/>
    <w:rsid w:val="00D42B6E"/>
    <w:rsid w:val="00D43962"/>
    <w:rsid w:val="00D44587"/>
    <w:rsid w:val="00D50688"/>
    <w:rsid w:val="00D511E6"/>
    <w:rsid w:val="00D54049"/>
    <w:rsid w:val="00D54E63"/>
    <w:rsid w:val="00D61B82"/>
    <w:rsid w:val="00D62E6A"/>
    <w:rsid w:val="00D64542"/>
    <w:rsid w:val="00D65803"/>
    <w:rsid w:val="00D679C1"/>
    <w:rsid w:val="00D807F6"/>
    <w:rsid w:val="00D81391"/>
    <w:rsid w:val="00D821A4"/>
    <w:rsid w:val="00D854CA"/>
    <w:rsid w:val="00D860E3"/>
    <w:rsid w:val="00D9635C"/>
    <w:rsid w:val="00DA1736"/>
    <w:rsid w:val="00DA2266"/>
    <w:rsid w:val="00DA391F"/>
    <w:rsid w:val="00DB0327"/>
    <w:rsid w:val="00DB1D0A"/>
    <w:rsid w:val="00DB33FD"/>
    <w:rsid w:val="00DB3C78"/>
    <w:rsid w:val="00DB4541"/>
    <w:rsid w:val="00DB4760"/>
    <w:rsid w:val="00DB6538"/>
    <w:rsid w:val="00DB7BF3"/>
    <w:rsid w:val="00DC3337"/>
    <w:rsid w:val="00DC3774"/>
    <w:rsid w:val="00DC4B38"/>
    <w:rsid w:val="00DC5544"/>
    <w:rsid w:val="00DC6627"/>
    <w:rsid w:val="00DC7E14"/>
    <w:rsid w:val="00DD0D4F"/>
    <w:rsid w:val="00DD3BEC"/>
    <w:rsid w:val="00DD4150"/>
    <w:rsid w:val="00DE12CA"/>
    <w:rsid w:val="00DE339A"/>
    <w:rsid w:val="00DE3C6C"/>
    <w:rsid w:val="00DE4FF7"/>
    <w:rsid w:val="00DE6A7C"/>
    <w:rsid w:val="00DF1E50"/>
    <w:rsid w:val="00DF39F6"/>
    <w:rsid w:val="00DF4613"/>
    <w:rsid w:val="00DF68E8"/>
    <w:rsid w:val="00E023C0"/>
    <w:rsid w:val="00E02F69"/>
    <w:rsid w:val="00E03913"/>
    <w:rsid w:val="00E046D3"/>
    <w:rsid w:val="00E10290"/>
    <w:rsid w:val="00E11250"/>
    <w:rsid w:val="00E1608B"/>
    <w:rsid w:val="00E166D1"/>
    <w:rsid w:val="00E25168"/>
    <w:rsid w:val="00E26D44"/>
    <w:rsid w:val="00E27329"/>
    <w:rsid w:val="00E27A9C"/>
    <w:rsid w:val="00E31BE8"/>
    <w:rsid w:val="00E320D3"/>
    <w:rsid w:val="00E3515A"/>
    <w:rsid w:val="00E40325"/>
    <w:rsid w:val="00E426E1"/>
    <w:rsid w:val="00E449E0"/>
    <w:rsid w:val="00E45C31"/>
    <w:rsid w:val="00E4793A"/>
    <w:rsid w:val="00E50E7E"/>
    <w:rsid w:val="00E52E86"/>
    <w:rsid w:val="00E55BF8"/>
    <w:rsid w:val="00E56E76"/>
    <w:rsid w:val="00E571E0"/>
    <w:rsid w:val="00E61DBD"/>
    <w:rsid w:val="00E656B5"/>
    <w:rsid w:val="00E6693B"/>
    <w:rsid w:val="00E703E2"/>
    <w:rsid w:val="00E7067F"/>
    <w:rsid w:val="00E713B0"/>
    <w:rsid w:val="00E729CE"/>
    <w:rsid w:val="00E74D6F"/>
    <w:rsid w:val="00E76A1A"/>
    <w:rsid w:val="00E77B65"/>
    <w:rsid w:val="00E8495A"/>
    <w:rsid w:val="00E97A34"/>
    <w:rsid w:val="00EA00FA"/>
    <w:rsid w:val="00EA08E6"/>
    <w:rsid w:val="00EA20F4"/>
    <w:rsid w:val="00EA2192"/>
    <w:rsid w:val="00EA39A5"/>
    <w:rsid w:val="00EA513F"/>
    <w:rsid w:val="00EA5BB0"/>
    <w:rsid w:val="00EA6E4F"/>
    <w:rsid w:val="00EB0470"/>
    <w:rsid w:val="00EB1EDA"/>
    <w:rsid w:val="00EB2B04"/>
    <w:rsid w:val="00EB58B8"/>
    <w:rsid w:val="00EB6517"/>
    <w:rsid w:val="00EC06A4"/>
    <w:rsid w:val="00EC1294"/>
    <w:rsid w:val="00EC3831"/>
    <w:rsid w:val="00EC6830"/>
    <w:rsid w:val="00ED434B"/>
    <w:rsid w:val="00ED5747"/>
    <w:rsid w:val="00ED5E8F"/>
    <w:rsid w:val="00ED7863"/>
    <w:rsid w:val="00EE3665"/>
    <w:rsid w:val="00EE5678"/>
    <w:rsid w:val="00EE761D"/>
    <w:rsid w:val="00EF0DE8"/>
    <w:rsid w:val="00EF4505"/>
    <w:rsid w:val="00F014F7"/>
    <w:rsid w:val="00F0314F"/>
    <w:rsid w:val="00F10A0C"/>
    <w:rsid w:val="00F1142A"/>
    <w:rsid w:val="00F11CFE"/>
    <w:rsid w:val="00F14490"/>
    <w:rsid w:val="00F15181"/>
    <w:rsid w:val="00F15D04"/>
    <w:rsid w:val="00F16946"/>
    <w:rsid w:val="00F215EC"/>
    <w:rsid w:val="00F30290"/>
    <w:rsid w:val="00F32FA7"/>
    <w:rsid w:val="00F33331"/>
    <w:rsid w:val="00F34452"/>
    <w:rsid w:val="00F3688C"/>
    <w:rsid w:val="00F368D1"/>
    <w:rsid w:val="00F422F1"/>
    <w:rsid w:val="00F44B96"/>
    <w:rsid w:val="00F455D5"/>
    <w:rsid w:val="00F5061C"/>
    <w:rsid w:val="00F51B03"/>
    <w:rsid w:val="00F5269A"/>
    <w:rsid w:val="00F54D07"/>
    <w:rsid w:val="00F71C4D"/>
    <w:rsid w:val="00F71C72"/>
    <w:rsid w:val="00F74138"/>
    <w:rsid w:val="00F757AF"/>
    <w:rsid w:val="00F76B5D"/>
    <w:rsid w:val="00F81BA6"/>
    <w:rsid w:val="00F821D9"/>
    <w:rsid w:val="00F82E56"/>
    <w:rsid w:val="00F83613"/>
    <w:rsid w:val="00F92615"/>
    <w:rsid w:val="00F9431E"/>
    <w:rsid w:val="00F949EC"/>
    <w:rsid w:val="00F94FC9"/>
    <w:rsid w:val="00F95012"/>
    <w:rsid w:val="00F96FC8"/>
    <w:rsid w:val="00FA4E64"/>
    <w:rsid w:val="00FA7B8A"/>
    <w:rsid w:val="00FB02C0"/>
    <w:rsid w:val="00FB12F0"/>
    <w:rsid w:val="00FB2C4B"/>
    <w:rsid w:val="00FB5864"/>
    <w:rsid w:val="00FB7BFC"/>
    <w:rsid w:val="00FC0627"/>
    <w:rsid w:val="00FC2C4B"/>
    <w:rsid w:val="00FD19BE"/>
    <w:rsid w:val="00FD7CCC"/>
    <w:rsid w:val="00FE1465"/>
    <w:rsid w:val="00FE1D8D"/>
    <w:rsid w:val="00FE2185"/>
    <w:rsid w:val="00FE304D"/>
    <w:rsid w:val="00FE471F"/>
    <w:rsid w:val="00FE5BDC"/>
    <w:rsid w:val="00FF158F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836D"/>
  <w15:chartTrackingRefBased/>
  <w15:docId w15:val="{607B55D5-799A-4BAE-BB29-64656B5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D1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D1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34"/>
    <w:rPr>
      <w:rFonts w:ascii="Segoe UI" w:hAnsi="Segoe UI" w:cs="Segoe UI"/>
      <w:sz w:val="18"/>
      <w:szCs w:val="18"/>
      <w:lang w:val="en-ZW"/>
    </w:rPr>
  </w:style>
  <w:style w:type="paragraph" w:styleId="ListParagraph">
    <w:name w:val="List Paragraph"/>
    <w:basedOn w:val="Normal"/>
    <w:uiPriority w:val="34"/>
    <w:qFormat/>
    <w:rsid w:val="00A94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9DA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9DA"/>
    <w:rPr>
      <w:b/>
      <w:bCs/>
      <w:sz w:val="20"/>
      <w:szCs w:val="20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1FE1-CDA6-46F8-BF30-83D963D7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REGISTRAR</dc:creator>
  <cp:keywords/>
  <dc:description/>
  <cp:lastModifiedBy>Barbra</cp:lastModifiedBy>
  <cp:revision>2</cp:revision>
  <cp:lastPrinted>2022-02-17T12:32:00Z</cp:lastPrinted>
  <dcterms:created xsi:type="dcterms:W3CDTF">2022-03-08T07:56:00Z</dcterms:created>
  <dcterms:modified xsi:type="dcterms:W3CDTF">2022-03-08T07:56:00Z</dcterms:modified>
</cp:coreProperties>
</file>