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1C"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IN THE LABOUR </w:t>
      </w:r>
      <w:r w:rsidR="009120CE">
        <w:rPr>
          <w:rFonts w:ascii="Times New Roman" w:hAnsi="Times New Roman" w:cs="Times New Roman"/>
          <w:b/>
          <w:sz w:val="24"/>
          <w:szCs w:val="24"/>
        </w:rPr>
        <w:t xml:space="preserve">COURT </w:t>
      </w:r>
      <w:r w:rsidRPr="004D1132">
        <w:rPr>
          <w:rFonts w:ascii="Times New Roman" w:hAnsi="Times New Roman" w:cs="Times New Roman"/>
          <w:b/>
          <w:sz w:val="24"/>
          <w:szCs w:val="24"/>
        </w:rPr>
        <w:t xml:space="preserve">OF </w:t>
      </w:r>
      <w:r w:rsidR="008B6BA1" w:rsidRPr="004D1132">
        <w:rPr>
          <w:rFonts w:ascii="Times New Roman" w:hAnsi="Times New Roman" w:cs="Times New Roman"/>
          <w:b/>
          <w:sz w:val="24"/>
          <w:szCs w:val="24"/>
        </w:rPr>
        <w:t>ZIMBABWE</w:t>
      </w:r>
      <w:r w:rsidR="008B6BA1">
        <w:rPr>
          <w:rFonts w:ascii="Times New Roman" w:hAnsi="Times New Roman" w:cs="Times New Roman"/>
          <w:b/>
          <w:sz w:val="24"/>
          <w:szCs w:val="24"/>
        </w:rPr>
        <w:t xml:space="preserve"> </w:t>
      </w:r>
      <w:r w:rsidR="008B6BA1">
        <w:rPr>
          <w:rFonts w:ascii="Times New Roman" w:hAnsi="Times New Roman" w:cs="Times New Roman"/>
          <w:b/>
          <w:sz w:val="24"/>
          <w:szCs w:val="24"/>
        </w:rPr>
        <w:tab/>
      </w:r>
      <w:r w:rsidR="009120CE">
        <w:rPr>
          <w:rFonts w:ascii="Times New Roman" w:hAnsi="Times New Roman" w:cs="Times New Roman"/>
          <w:b/>
          <w:sz w:val="24"/>
          <w:szCs w:val="24"/>
        </w:rPr>
        <w:t xml:space="preserve">            </w:t>
      </w:r>
      <w:r w:rsidRPr="004D1132">
        <w:rPr>
          <w:rFonts w:ascii="Times New Roman" w:hAnsi="Times New Roman" w:cs="Times New Roman"/>
          <w:b/>
          <w:sz w:val="24"/>
          <w:szCs w:val="24"/>
        </w:rPr>
        <w:t>JUDGMENT NO. LC/H/</w:t>
      </w:r>
      <w:r w:rsidR="00216866">
        <w:rPr>
          <w:rFonts w:ascii="Times New Roman" w:hAnsi="Times New Roman" w:cs="Times New Roman"/>
          <w:b/>
          <w:sz w:val="24"/>
          <w:szCs w:val="24"/>
        </w:rPr>
        <w:t>70</w:t>
      </w:r>
      <w:r w:rsidRPr="004D1132">
        <w:rPr>
          <w:rFonts w:ascii="Times New Roman" w:hAnsi="Times New Roman" w:cs="Times New Roman"/>
          <w:b/>
          <w:sz w:val="24"/>
          <w:szCs w:val="24"/>
        </w:rPr>
        <w:t>/20</w:t>
      </w:r>
      <w:r w:rsidR="00216866">
        <w:rPr>
          <w:rFonts w:ascii="Times New Roman" w:hAnsi="Times New Roman" w:cs="Times New Roman"/>
          <w:b/>
          <w:sz w:val="24"/>
          <w:szCs w:val="24"/>
        </w:rPr>
        <w:t>21</w:t>
      </w:r>
    </w:p>
    <w:p w:rsidR="004D1132"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HARARE, </w:t>
      </w:r>
      <w:r w:rsidR="00EA5C7E">
        <w:rPr>
          <w:rFonts w:ascii="Times New Roman" w:hAnsi="Times New Roman" w:cs="Times New Roman"/>
          <w:b/>
          <w:sz w:val="24"/>
          <w:szCs w:val="24"/>
        </w:rPr>
        <w:t>18 MARCH 2021</w:t>
      </w:r>
      <w:r w:rsidR="00884B24">
        <w:rPr>
          <w:rFonts w:ascii="Times New Roman" w:hAnsi="Times New Roman" w:cs="Times New Roman"/>
          <w:b/>
          <w:sz w:val="24"/>
          <w:szCs w:val="24"/>
        </w:rPr>
        <w:t xml:space="preserve"> </w:t>
      </w:r>
      <w:r w:rsidR="00884B24">
        <w:rPr>
          <w:rFonts w:ascii="Times New Roman" w:hAnsi="Times New Roman" w:cs="Times New Roman"/>
          <w:b/>
          <w:sz w:val="24"/>
          <w:szCs w:val="24"/>
        </w:rPr>
        <w:tab/>
      </w:r>
      <w:r w:rsidR="00CF174B">
        <w:rPr>
          <w:rFonts w:ascii="Times New Roman" w:hAnsi="Times New Roman" w:cs="Times New Roman"/>
          <w:b/>
          <w:sz w:val="24"/>
          <w:szCs w:val="24"/>
        </w:rPr>
        <w:tab/>
      </w:r>
      <w:r w:rsidR="00761D17">
        <w:rPr>
          <w:rFonts w:ascii="Times New Roman" w:hAnsi="Times New Roman" w:cs="Times New Roman"/>
          <w:b/>
          <w:sz w:val="24"/>
          <w:szCs w:val="24"/>
        </w:rPr>
        <w:tab/>
      </w:r>
      <w:r w:rsidR="00F15608">
        <w:rPr>
          <w:rFonts w:ascii="Times New Roman" w:hAnsi="Times New Roman" w:cs="Times New Roman"/>
          <w:b/>
          <w:sz w:val="24"/>
          <w:szCs w:val="24"/>
        </w:rPr>
        <w:tab/>
      </w:r>
      <w:r w:rsidRPr="004D1132">
        <w:rPr>
          <w:rFonts w:ascii="Times New Roman" w:hAnsi="Times New Roman" w:cs="Times New Roman"/>
          <w:b/>
          <w:sz w:val="24"/>
          <w:szCs w:val="24"/>
        </w:rPr>
        <w:t>CASE NO. LC/</w:t>
      </w:r>
      <w:r w:rsidR="00EA5C7E">
        <w:rPr>
          <w:rFonts w:ascii="Times New Roman" w:hAnsi="Times New Roman" w:cs="Times New Roman"/>
          <w:b/>
          <w:sz w:val="24"/>
          <w:szCs w:val="24"/>
        </w:rPr>
        <w:t>H/57</w:t>
      </w:r>
      <w:r w:rsidR="001D293D">
        <w:rPr>
          <w:rFonts w:ascii="Times New Roman" w:hAnsi="Times New Roman" w:cs="Times New Roman"/>
          <w:b/>
          <w:sz w:val="24"/>
          <w:szCs w:val="24"/>
        </w:rPr>
        <w:t>/</w:t>
      </w:r>
      <w:r w:rsidR="00EA5C7E">
        <w:rPr>
          <w:rFonts w:ascii="Times New Roman" w:hAnsi="Times New Roman" w:cs="Times New Roman"/>
          <w:b/>
          <w:sz w:val="24"/>
          <w:szCs w:val="24"/>
        </w:rPr>
        <w:t>20</w:t>
      </w:r>
    </w:p>
    <w:p w:rsidR="004D1132" w:rsidRDefault="00F925BF"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AND</w:t>
      </w:r>
      <w:r w:rsidR="00216866">
        <w:rPr>
          <w:rFonts w:ascii="Times New Roman" w:hAnsi="Times New Roman" w:cs="Times New Roman"/>
          <w:b/>
          <w:sz w:val="24"/>
          <w:szCs w:val="24"/>
        </w:rPr>
        <w:t xml:space="preserve"> 18 JUNE </w:t>
      </w:r>
      <w:r w:rsidR="00F735DE">
        <w:rPr>
          <w:rFonts w:ascii="Times New Roman" w:hAnsi="Times New Roman" w:cs="Times New Roman"/>
          <w:b/>
          <w:sz w:val="24"/>
          <w:szCs w:val="24"/>
        </w:rPr>
        <w:t>202</w:t>
      </w:r>
      <w:r w:rsidR="00A85EA0">
        <w:rPr>
          <w:rFonts w:ascii="Times New Roman" w:hAnsi="Times New Roman" w:cs="Times New Roman"/>
          <w:b/>
          <w:sz w:val="24"/>
          <w:szCs w:val="24"/>
        </w:rPr>
        <w:t>1</w:t>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p>
    <w:p w:rsidR="004D1132" w:rsidRP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055D50">
      <w:pPr>
        <w:spacing w:after="0" w:line="360" w:lineRule="auto"/>
        <w:jc w:val="both"/>
        <w:rPr>
          <w:rFonts w:ascii="Times New Roman" w:hAnsi="Times New Roman" w:cs="Times New Roman"/>
          <w:sz w:val="24"/>
          <w:szCs w:val="24"/>
        </w:rPr>
      </w:pPr>
    </w:p>
    <w:p w:rsidR="004D1132" w:rsidRDefault="00EA5C7E" w:rsidP="00055D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CUTHBERT </w:t>
      </w:r>
      <w:r w:rsidR="008007C8">
        <w:rPr>
          <w:rFonts w:ascii="Times New Roman" w:hAnsi="Times New Roman" w:cs="Times New Roman"/>
          <w:b/>
          <w:sz w:val="24"/>
          <w:szCs w:val="24"/>
        </w:rPr>
        <w:t>M</w:t>
      </w:r>
      <w:r>
        <w:rPr>
          <w:rFonts w:ascii="Times New Roman" w:hAnsi="Times New Roman" w:cs="Times New Roman"/>
          <w:b/>
          <w:sz w:val="24"/>
          <w:szCs w:val="24"/>
        </w:rPr>
        <w:t>UZAVAZI</w:t>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b/>
      </w:r>
      <w:r w:rsidR="004D1132" w:rsidRPr="004D1132">
        <w:rPr>
          <w:rFonts w:ascii="Times New Roman" w:hAnsi="Times New Roman" w:cs="Times New Roman"/>
          <w:b/>
          <w:sz w:val="24"/>
          <w:szCs w:val="24"/>
        </w:rPr>
        <w:tab/>
      </w:r>
      <w:r w:rsidR="00A45BE2">
        <w:rPr>
          <w:rFonts w:ascii="Times New Roman" w:hAnsi="Times New Roman" w:cs="Times New Roman"/>
          <w:b/>
          <w:sz w:val="24"/>
          <w:szCs w:val="24"/>
        </w:rPr>
        <w:tab/>
      </w:r>
      <w:r w:rsidR="00076B9C">
        <w:rPr>
          <w:rFonts w:ascii="Times New Roman" w:hAnsi="Times New Roman" w:cs="Times New Roman"/>
          <w:b/>
          <w:sz w:val="24"/>
          <w:szCs w:val="24"/>
        </w:rPr>
        <w:tab/>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APP</w:t>
      </w:r>
      <w:r>
        <w:rPr>
          <w:rFonts w:ascii="Times New Roman" w:hAnsi="Times New Roman" w:cs="Times New Roman"/>
          <w:b/>
          <w:sz w:val="24"/>
          <w:szCs w:val="24"/>
        </w:rPr>
        <w:t>ELLANT</w:t>
      </w:r>
    </w:p>
    <w:p w:rsidR="005B5298" w:rsidRDefault="005B5298" w:rsidP="00055D50">
      <w:pPr>
        <w:spacing w:after="0" w:line="36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D1132" w:rsidRDefault="004D1132" w:rsidP="004355ED">
      <w:pPr>
        <w:spacing w:after="0" w:line="360" w:lineRule="auto"/>
        <w:jc w:val="both"/>
        <w:rPr>
          <w:rFonts w:ascii="Times New Roman" w:hAnsi="Times New Roman" w:cs="Times New Roman"/>
          <w:sz w:val="24"/>
          <w:szCs w:val="24"/>
        </w:rPr>
      </w:pPr>
    </w:p>
    <w:p w:rsidR="00EA5C7E" w:rsidRDefault="00EA5C7E"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ZIMBABWE ELECTRICITY TRANSMISSION</w:t>
      </w:r>
    </w:p>
    <w:p w:rsidR="004D1132" w:rsidRDefault="00EA5C7E"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&amp; DISTRIBUTION COMPANY (PRIVATE) LIMITED</w:t>
      </w:r>
      <w:r>
        <w:rPr>
          <w:rFonts w:ascii="Times New Roman" w:hAnsi="Times New Roman" w:cs="Times New Roman"/>
          <w:b/>
          <w:sz w:val="24"/>
          <w:szCs w:val="24"/>
        </w:rPr>
        <w:tab/>
      </w:r>
      <w:r w:rsidR="004355ED">
        <w:rPr>
          <w:rFonts w:ascii="Times New Roman" w:hAnsi="Times New Roman" w:cs="Times New Roman"/>
          <w:b/>
          <w:sz w:val="24"/>
          <w:szCs w:val="24"/>
        </w:rPr>
        <w:t xml:space="preserve"> </w:t>
      </w:r>
      <w:r w:rsidR="004D1132" w:rsidRPr="004D1132">
        <w:rPr>
          <w:rFonts w:ascii="Times New Roman" w:hAnsi="Times New Roman" w:cs="Times New Roman"/>
          <w:b/>
          <w:sz w:val="24"/>
          <w:szCs w:val="24"/>
        </w:rPr>
        <w:t xml:space="preserve">RESPONDENT </w:t>
      </w: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w:t>
      </w:r>
      <w:proofErr w:type="spellStart"/>
      <w:r>
        <w:rPr>
          <w:rFonts w:ascii="Times New Roman" w:hAnsi="Times New Roman" w:cs="Times New Roman"/>
          <w:b/>
          <w:sz w:val="24"/>
          <w:szCs w:val="24"/>
        </w:rPr>
        <w:t>Ma</w:t>
      </w:r>
      <w:r w:rsidR="009C0925">
        <w:rPr>
          <w:rFonts w:ascii="Times New Roman" w:hAnsi="Times New Roman" w:cs="Times New Roman"/>
          <w:b/>
          <w:sz w:val="24"/>
          <w:szCs w:val="24"/>
        </w:rPr>
        <w:t>kamure</w:t>
      </w:r>
      <w:proofErr w:type="spellEnd"/>
      <w:r w:rsidR="00EB43AD">
        <w:rPr>
          <w:rFonts w:ascii="Times New Roman" w:hAnsi="Times New Roman" w:cs="Times New Roman"/>
          <w:b/>
          <w:sz w:val="24"/>
          <w:szCs w:val="24"/>
        </w:rPr>
        <w:t xml:space="preserve"> </w:t>
      </w:r>
      <w:r w:rsidR="00F15608">
        <w:rPr>
          <w:rFonts w:ascii="Times New Roman" w:hAnsi="Times New Roman" w:cs="Times New Roman"/>
          <w:b/>
          <w:sz w:val="24"/>
          <w:szCs w:val="24"/>
        </w:rPr>
        <w:t>J</w:t>
      </w:r>
    </w:p>
    <w:p w:rsidR="004D1132" w:rsidRDefault="004D1132" w:rsidP="004D1132">
      <w:pPr>
        <w:spacing w:after="0" w:line="240" w:lineRule="auto"/>
        <w:jc w:val="both"/>
        <w:rPr>
          <w:rFonts w:ascii="Times New Roman" w:hAnsi="Times New Roman" w:cs="Times New Roman"/>
          <w:b/>
          <w:sz w:val="24"/>
          <w:szCs w:val="24"/>
        </w:rPr>
      </w:pPr>
    </w:p>
    <w:p w:rsidR="00CF174B" w:rsidRDefault="00CF174B" w:rsidP="004D1132">
      <w:pPr>
        <w:spacing w:after="0" w:line="240" w:lineRule="auto"/>
        <w:jc w:val="both"/>
        <w:rPr>
          <w:rFonts w:ascii="Times New Roman" w:hAnsi="Times New Roman" w:cs="Times New Roman"/>
          <w:b/>
          <w:sz w:val="24"/>
          <w:szCs w:val="24"/>
        </w:rPr>
      </w:pPr>
    </w:p>
    <w:p w:rsidR="004D1132" w:rsidRPr="004D1132" w:rsidRDefault="001D293D"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004355ED">
        <w:rPr>
          <w:rFonts w:ascii="Times New Roman" w:hAnsi="Times New Roman" w:cs="Times New Roman"/>
          <w:sz w:val="24"/>
          <w:szCs w:val="24"/>
        </w:rPr>
        <w:t>App</w:t>
      </w:r>
      <w:r w:rsidR="00EA5C7E">
        <w:rPr>
          <w:rFonts w:ascii="Times New Roman" w:hAnsi="Times New Roman" w:cs="Times New Roman"/>
          <w:sz w:val="24"/>
          <w:szCs w:val="24"/>
        </w:rPr>
        <w:t>ellant</w:t>
      </w:r>
      <w:r w:rsidR="004355E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4EE4">
        <w:rPr>
          <w:rFonts w:ascii="Times New Roman" w:hAnsi="Times New Roman" w:cs="Times New Roman"/>
          <w:sz w:val="24"/>
          <w:szCs w:val="24"/>
        </w:rPr>
        <w:t xml:space="preserve">: </w:t>
      </w:r>
      <w:r w:rsidR="00EA5C7E">
        <w:rPr>
          <w:rFonts w:ascii="Times New Roman" w:hAnsi="Times New Roman" w:cs="Times New Roman"/>
          <w:sz w:val="24"/>
          <w:szCs w:val="24"/>
        </w:rPr>
        <w:t xml:space="preserve">  </w:t>
      </w:r>
      <w:r w:rsidR="008F5387">
        <w:rPr>
          <w:rFonts w:ascii="Times New Roman" w:hAnsi="Times New Roman" w:cs="Times New Roman"/>
          <w:sz w:val="24"/>
          <w:szCs w:val="24"/>
        </w:rPr>
        <w:t xml:space="preserve">Mr B. </w:t>
      </w:r>
      <w:proofErr w:type="spellStart"/>
      <w:r w:rsidR="00EA5C7E">
        <w:rPr>
          <w:rFonts w:ascii="Times New Roman" w:hAnsi="Times New Roman" w:cs="Times New Roman"/>
          <w:sz w:val="24"/>
          <w:szCs w:val="24"/>
        </w:rPr>
        <w:t>Magogo</w:t>
      </w:r>
      <w:proofErr w:type="spellEnd"/>
      <w:r>
        <w:rPr>
          <w:rFonts w:ascii="Times New Roman" w:hAnsi="Times New Roman" w:cs="Times New Roman"/>
          <w:sz w:val="24"/>
          <w:szCs w:val="24"/>
        </w:rPr>
        <w:t xml:space="preserve"> (Legal Practitioner)</w:t>
      </w:r>
    </w:p>
    <w:p w:rsidR="004D1132" w:rsidRPr="004D1132" w:rsidRDefault="004D1132" w:rsidP="004D1132">
      <w:pPr>
        <w:spacing w:after="0" w:line="240" w:lineRule="auto"/>
        <w:jc w:val="both"/>
        <w:rPr>
          <w:rFonts w:ascii="Times New Roman" w:hAnsi="Times New Roman" w:cs="Times New Roman"/>
          <w:sz w:val="24"/>
          <w:szCs w:val="24"/>
        </w:rPr>
      </w:pPr>
    </w:p>
    <w:p w:rsidR="005B5298" w:rsidRDefault="00DA383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w:t>
      </w:r>
      <w:r w:rsidR="00761D17">
        <w:rPr>
          <w:rFonts w:ascii="Times New Roman" w:hAnsi="Times New Roman" w:cs="Times New Roman"/>
          <w:sz w:val="24"/>
          <w:szCs w:val="24"/>
        </w:rPr>
        <w:t xml:space="preserve"> </w:t>
      </w:r>
      <w:r w:rsidR="004D1132" w:rsidRPr="004D1132">
        <w:rPr>
          <w:rFonts w:ascii="Times New Roman" w:hAnsi="Times New Roman" w:cs="Times New Roman"/>
          <w:sz w:val="24"/>
          <w:szCs w:val="24"/>
        </w:rPr>
        <w:t>Respondent</w:t>
      </w:r>
      <w:r w:rsidR="004D1132" w:rsidRPr="004D1132">
        <w:rPr>
          <w:rFonts w:ascii="Times New Roman" w:hAnsi="Times New Roman" w:cs="Times New Roman"/>
          <w:sz w:val="24"/>
          <w:szCs w:val="24"/>
        </w:rPr>
        <w:tab/>
      </w:r>
      <w:r w:rsidR="004D1132" w:rsidRPr="004D1132">
        <w:rPr>
          <w:rFonts w:ascii="Times New Roman" w:hAnsi="Times New Roman" w:cs="Times New Roman"/>
          <w:sz w:val="24"/>
          <w:szCs w:val="24"/>
        </w:rPr>
        <w:tab/>
      </w:r>
      <w:r w:rsidR="00EA5C7E">
        <w:rPr>
          <w:rFonts w:ascii="Times New Roman" w:hAnsi="Times New Roman" w:cs="Times New Roman"/>
          <w:sz w:val="24"/>
          <w:szCs w:val="24"/>
        </w:rPr>
        <w:tab/>
      </w:r>
      <w:r w:rsidR="00D74EE4">
        <w:rPr>
          <w:rFonts w:ascii="Times New Roman" w:hAnsi="Times New Roman" w:cs="Times New Roman"/>
          <w:sz w:val="24"/>
          <w:szCs w:val="24"/>
        </w:rPr>
        <w:t xml:space="preserve">: </w:t>
      </w:r>
      <w:r w:rsidR="00EA5C7E">
        <w:rPr>
          <w:rFonts w:ascii="Times New Roman" w:hAnsi="Times New Roman" w:cs="Times New Roman"/>
          <w:sz w:val="24"/>
          <w:szCs w:val="24"/>
        </w:rPr>
        <w:t xml:space="preserve">Mr T. S. </w:t>
      </w:r>
      <w:proofErr w:type="spellStart"/>
      <w:r w:rsidR="00EA5C7E">
        <w:rPr>
          <w:rFonts w:ascii="Times New Roman" w:hAnsi="Times New Roman" w:cs="Times New Roman"/>
          <w:sz w:val="24"/>
          <w:szCs w:val="24"/>
        </w:rPr>
        <w:t>Manjengwah</w:t>
      </w:r>
      <w:proofErr w:type="spellEnd"/>
      <w:r w:rsidR="00EA5C7E">
        <w:rPr>
          <w:rFonts w:ascii="Times New Roman" w:hAnsi="Times New Roman" w:cs="Times New Roman"/>
          <w:sz w:val="24"/>
          <w:szCs w:val="24"/>
        </w:rPr>
        <w:t xml:space="preserve"> (Legal Practitioner)</w:t>
      </w:r>
    </w:p>
    <w:p w:rsidR="00D74EE4" w:rsidRDefault="00D74EE4" w:rsidP="004D1132">
      <w:pPr>
        <w:spacing w:after="0" w:line="240" w:lineRule="auto"/>
        <w:jc w:val="both"/>
        <w:rPr>
          <w:rFonts w:ascii="Times New Roman" w:hAnsi="Times New Roman" w:cs="Times New Roman"/>
          <w:sz w:val="24"/>
          <w:szCs w:val="24"/>
        </w:rPr>
      </w:pPr>
    </w:p>
    <w:p w:rsidR="00761D17" w:rsidRDefault="00761D17"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MA</w:t>
      </w:r>
      <w:r w:rsidR="00271219">
        <w:rPr>
          <w:rFonts w:ascii="Times New Roman" w:hAnsi="Times New Roman" w:cs="Times New Roman"/>
          <w:b/>
          <w:sz w:val="24"/>
          <w:szCs w:val="24"/>
        </w:rPr>
        <w:t>KAMURE</w:t>
      </w:r>
      <w:r w:rsidRPr="004D1132">
        <w:rPr>
          <w:rFonts w:ascii="Times New Roman" w:hAnsi="Times New Roman" w:cs="Times New Roman"/>
          <w:b/>
          <w:sz w:val="24"/>
          <w:szCs w:val="24"/>
        </w:rPr>
        <w:t xml:space="preserve"> J:</w:t>
      </w:r>
    </w:p>
    <w:p w:rsidR="00C52ECF" w:rsidRDefault="00C52ECF" w:rsidP="004D1132">
      <w:pPr>
        <w:spacing w:after="0" w:line="240" w:lineRule="auto"/>
        <w:jc w:val="both"/>
        <w:rPr>
          <w:rFonts w:ascii="Times New Roman" w:hAnsi="Times New Roman" w:cs="Times New Roman"/>
          <w:b/>
          <w:sz w:val="24"/>
          <w:szCs w:val="24"/>
        </w:rPr>
      </w:pPr>
    </w:p>
    <w:p w:rsidR="004B3888" w:rsidRDefault="004B3888" w:rsidP="004D1132">
      <w:pPr>
        <w:spacing w:after="0" w:line="240" w:lineRule="auto"/>
        <w:jc w:val="both"/>
        <w:rPr>
          <w:rFonts w:ascii="Times New Roman" w:hAnsi="Times New Roman" w:cs="Times New Roman"/>
          <w:b/>
          <w:sz w:val="24"/>
          <w:szCs w:val="24"/>
        </w:rPr>
      </w:pPr>
    </w:p>
    <w:p w:rsidR="00086B76" w:rsidRDefault="004B3888" w:rsidP="00EA5C7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086B76">
        <w:rPr>
          <w:rFonts w:ascii="Times New Roman" w:hAnsi="Times New Roman" w:cs="Times New Roman"/>
          <w:sz w:val="24"/>
          <w:szCs w:val="24"/>
        </w:rPr>
        <w:t>The appellant</w:t>
      </w:r>
      <w:r w:rsidR="002759B0">
        <w:rPr>
          <w:rFonts w:ascii="Times New Roman" w:hAnsi="Times New Roman" w:cs="Times New Roman"/>
          <w:sz w:val="24"/>
          <w:szCs w:val="24"/>
        </w:rPr>
        <w:t xml:space="preserve">, Mr </w:t>
      </w:r>
      <w:proofErr w:type="spellStart"/>
      <w:r w:rsidR="002759B0">
        <w:rPr>
          <w:rFonts w:ascii="Times New Roman" w:hAnsi="Times New Roman" w:cs="Times New Roman"/>
          <w:sz w:val="24"/>
          <w:szCs w:val="24"/>
        </w:rPr>
        <w:t>Muzavazi</w:t>
      </w:r>
      <w:proofErr w:type="spellEnd"/>
      <w:r w:rsidR="002759B0">
        <w:rPr>
          <w:rFonts w:ascii="Times New Roman" w:hAnsi="Times New Roman" w:cs="Times New Roman"/>
          <w:sz w:val="24"/>
          <w:szCs w:val="24"/>
        </w:rPr>
        <w:t xml:space="preserve"> (</w:t>
      </w:r>
      <w:proofErr w:type="spellStart"/>
      <w:r w:rsidR="002759B0">
        <w:rPr>
          <w:rFonts w:ascii="Times New Roman" w:hAnsi="Times New Roman" w:cs="Times New Roman"/>
          <w:sz w:val="24"/>
          <w:szCs w:val="24"/>
        </w:rPr>
        <w:t>Muzavazi</w:t>
      </w:r>
      <w:proofErr w:type="spellEnd"/>
      <w:r w:rsidR="002759B0">
        <w:rPr>
          <w:rFonts w:ascii="Times New Roman" w:hAnsi="Times New Roman" w:cs="Times New Roman"/>
          <w:sz w:val="24"/>
          <w:szCs w:val="24"/>
        </w:rPr>
        <w:t>)</w:t>
      </w:r>
      <w:r w:rsidR="00086B76">
        <w:rPr>
          <w:rFonts w:ascii="Times New Roman" w:hAnsi="Times New Roman" w:cs="Times New Roman"/>
          <w:sz w:val="24"/>
          <w:szCs w:val="24"/>
        </w:rPr>
        <w:t xml:space="preserve"> is employed by the respondent as a Finance Manager. </w:t>
      </w:r>
      <w:r w:rsidR="002759B0">
        <w:rPr>
          <w:rFonts w:ascii="Times New Roman" w:hAnsi="Times New Roman" w:cs="Times New Roman"/>
          <w:sz w:val="24"/>
          <w:szCs w:val="24"/>
        </w:rPr>
        <w:t>He</w:t>
      </w:r>
      <w:r w:rsidR="00086B76">
        <w:rPr>
          <w:rFonts w:ascii="Times New Roman" w:hAnsi="Times New Roman" w:cs="Times New Roman"/>
          <w:sz w:val="24"/>
          <w:szCs w:val="24"/>
        </w:rPr>
        <w:t xml:space="preserve"> was charged with violating s 4 (a) of the National Code of Conduct Statutory Instrument 15/06 (S.I. 15/06) that is</w:t>
      </w:r>
      <w:r w:rsidR="002759B0">
        <w:rPr>
          <w:rFonts w:ascii="Times New Roman" w:hAnsi="Times New Roman" w:cs="Times New Roman"/>
          <w:sz w:val="24"/>
          <w:szCs w:val="24"/>
        </w:rPr>
        <w:t>, an act of conduct or</w:t>
      </w:r>
      <w:r w:rsidR="00086B76">
        <w:rPr>
          <w:rFonts w:ascii="Times New Roman" w:hAnsi="Times New Roman" w:cs="Times New Roman"/>
          <w:sz w:val="24"/>
          <w:szCs w:val="24"/>
        </w:rPr>
        <w:t xml:space="preserve"> omission inconsistent with the fulfilment of the express or implied conditions of his contract. The allegations for which he was disciplined and convicted for </w:t>
      </w:r>
      <w:r w:rsidR="002759B0">
        <w:rPr>
          <w:rFonts w:ascii="Times New Roman" w:hAnsi="Times New Roman" w:cs="Times New Roman"/>
          <w:sz w:val="24"/>
          <w:szCs w:val="24"/>
        </w:rPr>
        <w:t>are that:</w:t>
      </w:r>
    </w:p>
    <w:p w:rsidR="00F84E12" w:rsidRDefault="00F84E12" w:rsidP="00EA5C7E">
      <w:pPr>
        <w:spacing w:after="0" w:line="360" w:lineRule="auto"/>
        <w:jc w:val="both"/>
        <w:rPr>
          <w:rFonts w:ascii="Times New Roman" w:hAnsi="Times New Roman" w:cs="Times New Roman"/>
          <w:sz w:val="24"/>
          <w:szCs w:val="24"/>
        </w:rPr>
      </w:pPr>
    </w:p>
    <w:p w:rsidR="002759B0" w:rsidRDefault="00086B76" w:rsidP="00F84E12">
      <w:pPr>
        <w:spacing w:after="0" w:line="360" w:lineRule="auto"/>
        <w:ind w:left="720"/>
        <w:jc w:val="both"/>
        <w:rPr>
          <w:rFonts w:ascii="Times New Roman" w:hAnsi="Times New Roman" w:cs="Times New Roman"/>
        </w:rPr>
      </w:pPr>
      <w:r w:rsidRPr="00F84E12">
        <w:rPr>
          <w:rFonts w:ascii="Times New Roman" w:hAnsi="Times New Roman" w:cs="Times New Roman"/>
        </w:rPr>
        <w:t>“During the period between</w:t>
      </w:r>
      <w:r w:rsidR="006525FB" w:rsidRPr="00F84E12">
        <w:rPr>
          <w:rFonts w:ascii="Times New Roman" w:hAnsi="Times New Roman" w:cs="Times New Roman"/>
        </w:rPr>
        <w:t xml:space="preserve"> 31</w:t>
      </w:r>
      <w:r w:rsidR="006525FB" w:rsidRPr="00F84E12">
        <w:rPr>
          <w:rFonts w:ascii="Times New Roman" w:hAnsi="Times New Roman" w:cs="Times New Roman"/>
          <w:vertAlign w:val="superscript"/>
        </w:rPr>
        <w:t>st</w:t>
      </w:r>
      <w:r w:rsidR="006525FB" w:rsidRPr="00F84E12">
        <w:rPr>
          <w:rFonts w:ascii="Times New Roman" w:hAnsi="Times New Roman" w:cs="Times New Roman"/>
        </w:rPr>
        <w:t xml:space="preserve"> December 2014 and 6</w:t>
      </w:r>
      <w:r w:rsidR="006525FB" w:rsidRPr="00F84E12">
        <w:rPr>
          <w:rFonts w:ascii="Times New Roman" w:hAnsi="Times New Roman" w:cs="Times New Roman"/>
          <w:vertAlign w:val="superscript"/>
        </w:rPr>
        <w:t>th</w:t>
      </w:r>
      <w:r w:rsidR="006525FB" w:rsidRPr="00F84E12">
        <w:rPr>
          <w:rFonts w:ascii="Times New Roman" w:hAnsi="Times New Roman" w:cs="Times New Roman"/>
        </w:rPr>
        <w:t xml:space="preserve"> September</w:t>
      </w:r>
      <w:r w:rsidR="002759B0">
        <w:rPr>
          <w:rFonts w:ascii="Times New Roman" w:hAnsi="Times New Roman" w:cs="Times New Roman"/>
        </w:rPr>
        <w:t xml:space="preserve"> 2017</w:t>
      </w:r>
      <w:r w:rsidR="006525FB" w:rsidRPr="00F84E12">
        <w:rPr>
          <w:rFonts w:ascii="Times New Roman" w:hAnsi="Times New Roman" w:cs="Times New Roman"/>
        </w:rPr>
        <w:t>, you authorized advance payment</w:t>
      </w:r>
      <w:r w:rsidR="00F84E12">
        <w:rPr>
          <w:rFonts w:ascii="Times New Roman" w:hAnsi="Times New Roman" w:cs="Times New Roman"/>
        </w:rPr>
        <w:t xml:space="preserve">s for orders to </w:t>
      </w:r>
      <w:proofErr w:type="spellStart"/>
      <w:r w:rsidR="00F84E12">
        <w:rPr>
          <w:rFonts w:ascii="Times New Roman" w:hAnsi="Times New Roman" w:cs="Times New Roman"/>
        </w:rPr>
        <w:t>Pito</w:t>
      </w:r>
      <w:proofErr w:type="spellEnd"/>
      <w:r w:rsidR="00F84E12">
        <w:rPr>
          <w:rFonts w:ascii="Times New Roman" w:hAnsi="Times New Roman" w:cs="Times New Roman"/>
        </w:rPr>
        <w:t xml:space="preserve"> Investments (</w:t>
      </w:r>
      <w:proofErr w:type="spellStart"/>
      <w:r w:rsidR="00F84E12">
        <w:rPr>
          <w:rFonts w:ascii="Times New Roman" w:hAnsi="Times New Roman" w:cs="Times New Roman"/>
        </w:rPr>
        <w:t>Pvt</w:t>
      </w:r>
      <w:proofErr w:type="spellEnd"/>
      <w:r w:rsidR="00F84E12">
        <w:rPr>
          <w:rFonts w:ascii="Times New Roman" w:hAnsi="Times New Roman" w:cs="Times New Roman"/>
        </w:rPr>
        <w:t>) Ltd totaling $3 421 214.60 without advance payment guarantees from the res</w:t>
      </w:r>
      <w:r w:rsidR="00DF7B4E">
        <w:rPr>
          <w:rFonts w:ascii="Times New Roman" w:hAnsi="Times New Roman" w:cs="Times New Roman"/>
        </w:rPr>
        <w:t>pective suppliers, exposing ZETDC to potential losses in the event that the goods were no</w:t>
      </w:r>
      <w:r w:rsidR="002759B0">
        <w:rPr>
          <w:rFonts w:ascii="Times New Roman" w:hAnsi="Times New Roman" w:cs="Times New Roman"/>
        </w:rPr>
        <w:t>t delivered. Your actions were i</w:t>
      </w:r>
      <w:r w:rsidR="00DF7B4E">
        <w:rPr>
          <w:rFonts w:ascii="Times New Roman" w:hAnsi="Times New Roman" w:cs="Times New Roman"/>
        </w:rPr>
        <w:t>n</w:t>
      </w:r>
      <w:r w:rsidR="002759B0">
        <w:rPr>
          <w:rFonts w:ascii="Times New Roman" w:hAnsi="Times New Roman" w:cs="Times New Roman"/>
        </w:rPr>
        <w:t xml:space="preserve"> </w:t>
      </w:r>
      <w:r w:rsidR="00DF7B4E">
        <w:rPr>
          <w:rFonts w:ascii="Times New Roman" w:hAnsi="Times New Roman" w:cs="Times New Roman"/>
        </w:rPr>
        <w:t>breach of your obligations to ensure that the financial control system</w:t>
      </w:r>
      <w:r w:rsidR="002759B0">
        <w:rPr>
          <w:rFonts w:ascii="Times New Roman" w:hAnsi="Times New Roman" w:cs="Times New Roman"/>
        </w:rPr>
        <w:t xml:space="preserve">s put in place by ZETDC were </w:t>
      </w:r>
      <w:r w:rsidR="00DF7B4E">
        <w:rPr>
          <w:rFonts w:ascii="Times New Roman" w:hAnsi="Times New Roman" w:cs="Times New Roman"/>
        </w:rPr>
        <w:t xml:space="preserve">implemented and therefore breached section </w:t>
      </w:r>
      <w:r w:rsidR="00DF7B4E">
        <w:rPr>
          <w:rFonts w:ascii="Times New Roman" w:hAnsi="Times New Roman" w:cs="Times New Roman"/>
        </w:rPr>
        <w:lastRenderedPageBreak/>
        <w:t xml:space="preserve">45 </w:t>
      </w:r>
      <w:r w:rsidR="002759B0">
        <w:rPr>
          <w:rFonts w:ascii="Times New Roman" w:hAnsi="Times New Roman" w:cs="Times New Roman"/>
        </w:rPr>
        <w:t>(</w:t>
      </w:r>
      <w:r w:rsidR="00DF7B4E">
        <w:rPr>
          <w:rFonts w:ascii="Times New Roman" w:hAnsi="Times New Roman" w:cs="Times New Roman"/>
        </w:rPr>
        <w:t>a) of the Public Finance Management Act (PFMA) [</w:t>
      </w:r>
      <w:r w:rsidR="00DF7B4E" w:rsidRPr="00DF7B4E">
        <w:rPr>
          <w:rFonts w:ascii="Times New Roman" w:hAnsi="Times New Roman" w:cs="Times New Roman"/>
          <w:i/>
        </w:rPr>
        <w:t>Chapter 22:19</w:t>
      </w:r>
      <w:r w:rsidR="00DF7B4E">
        <w:rPr>
          <w:rFonts w:ascii="Times New Roman" w:hAnsi="Times New Roman" w:cs="Times New Roman"/>
        </w:rPr>
        <w:t>].</w:t>
      </w:r>
      <w:r w:rsidR="00F84E12">
        <w:rPr>
          <w:rFonts w:ascii="Times New Roman" w:hAnsi="Times New Roman" w:cs="Times New Roman"/>
        </w:rPr>
        <w:t xml:space="preserve"> </w:t>
      </w:r>
      <w:r w:rsidR="002759B0">
        <w:rPr>
          <w:rFonts w:ascii="Times New Roman" w:hAnsi="Times New Roman" w:cs="Times New Roman"/>
        </w:rPr>
        <w:t>Your actions m</w:t>
      </w:r>
      <w:r w:rsidR="00DF7B4E">
        <w:rPr>
          <w:rFonts w:ascii="Times New Roman" w:hAnsi="Times New Roman" w:cs="Times New Roman"/>
        </w:rPr>
        <w:t>ight also have led to the expenditure being made in vain, as to date</w:t>
      </w:r>
      <w:r w:rsidR="002759B0">
        <w:rPr>
          <w:rFonts w:ascii="Times New Roman" w:hAnsi="Times New Roman" w:cs="Times New Roman"/>
        </w:rPr>
        <w:t>,</w:t>
      </w:r>
      <w:r w:rsidR="00DF7B4E">
        <w:rPr>
          <w:rFonts w:ascii="Times New Roman" w:hAnsi="Times New Roman" w:cs="Times New Roman"/>
        </w:rPr>
        <w:t xml:space="preserve"> goods worth $1 649 118-00 are still to be delive</w:t>
      </w:r>
      <w:r w:rsidR="002759B0">
        <w:rPr>
          <w:rFonts w:ascii="Times New Roman" w:hAnsi="Times New Roman" w:cs="Times New Roman"/>
        </w:rPr>
        <w:t>red. This is a breach of your du</w:t>
      </w:r>
      <w:r w:rsidR="00DF7B4E">
        <w:rPr>
          <w:rFonts w:ascii="Times New Roman" w:hAnsi="Times New Roman" w:cs="Times New Roman"/>
        </w:rPr>
        <w:t>ty to take appropriate effective steps to prevent irregular expenditure, fruitless and wasteful expenditure imposed on you by section 45 (c) of the PFMA.</w:t>
      </w:r>
      <w:r w:rsidR="002759B0">
        <w:rPr>
          <w:rFonts w:ascii="Times New Roman" w:hAnsi="Times New Roman" w:cs="Times New Roman"/>
        </w:rPr>
        <w:t>”</w:t>
      </w:r>
    </w:p>
    <w:p w:rsidR="002759B0" w:rsidRPr="002759B0" w:rsidRDefault="002759B0" w:rsidP="002759B0">
      <w:pPr>
        <w:spacing w:after="0" w:line="360" w:lineRule="auto"/>
        <w:jc w:val="both"/>
        <w:rPr>
          <w:rFonts w:ascii="Times New Roman" w:hAnsi="Times New Roman" w:cs="Times New Roman"/>
          <w:sz w:val="24"/>
          <w:szCs w:val="24"/>
        </w:rPr>
      </w:pPr>
    </w:p>
    <w:p w:rsidR="00144EA1" w:rsidRPr="002759B0" w:rsidRDefault="00DF7B4E" w:rsidP="002759B0">
      <w:pPr>
        <w:spacing w:after="0" w:line="360" w:lineRule="auto"/>
        <w:ind w:firstLine="720"/>
        <w:jc w:val="both"/>
        <w:rPr>
          <w:rFonts w:ascii="Times New Roman" w:hAnsi="Times New Roman" w:cs="Times New Roman"/>
          <w:sz w:val="24"/>
          <w:szCs w:val="24"/>
        </w:rPr>
      </w:pPr>
      <w:r w:rsidRPr="002759B0">
        <w:rPr>
          <w:rFonts w:ascii="Times New Roman" w:hAnsi="Times New Roman" w:cs="Times New Roman"/>
          <w:sz w:val="24"/>
          <w:szCs w:val="24"/>
        </w:rPr>
        <w:t xml:space="preserve"> After hearing the </w:t>
      </w:r>
      <w:r w:rsidR="00194367" w:rsidRPr="002759B0">
        <w:rPr>
          <w:rFonts w:ascii="Times New Roman" w:hAnsi="Times New Roman" w:cs="Times New Roman"/>
          <w:sz w:val="24"/>
          <w:szCs w:val="24"/>
        </w:rPr>
        <w:t>parties,</w:t>
      </w:r>
      <w:r w:rsidRPr="002759B0">
        <w:rPr>
          <w:rFonts w:ascii="Times New Roman" w:hAnsi="Times New Roman" w:cs="Times New Roman"/>
          <w:sz w:val="24"/>
          <w:szCs w:val="24"/>
        </w:rPr>
        <w:t xml:space="preserve"> the </w:t>
      </w:r>
      <w:r w:rsidR="00194367" w:rsidRPr="002759B0">
        <w:rPr>
          <w:rFonts w:ascii="Times New Roman" w:hAnsi="Times New Roman" w:cs="Times New Roman"/>
          <w:sz w:val="24"/>
          <w:szCs w:val="24"/>
        </w:rPr>
        <w:t xml:space="preserve">Disciplinary </w:t>
      </w:r>
      <w:r w:rsidR="0011362D">
        <w:rPr>
          <w:rFonts w:ascii="Times New Roman" w:hAnsi="Times New Roman" w:cs="Times New Roman"/>
          <w:sz w:val="24"/>
          <w:szCs w:val="24"/>
        </w:rPr>
        <w:t xml:space="preserve">Authority </w:t>
      </w:r>
      <w:r w:rsidR="00194367" w:rsidRPr="002759B0">
        <w:rPr>
          <w:rFonts w:ascii="Times New Roman" w:hAnsi="Times New Roman" w:cs="Times New Roman"/>
          <w:sz w:val="24"/>
          <w:szCs w:val="24"/>
        </w:rPr>
        <w:t>found the appellant not guilty for total amount of $3 421 214-60 reasoning tha</w:t>
      </w:r>
      <w:r w:rsidR="002759B0">
        <w:rPr>
          <w:rFonts w:ascii="Times New Roman" w:hAnsi="Times New Roman" w:cs="Times New Roman"/>
          <w:sz w:val="24"/>
          <w:szCs w:val="24"/>
        </w:rPr>
        <w:t xml:space="preserve">t payments </w:t>
      </w:r>
      <w:r w:rsidR="00027165">
        <w:rPr>
          <w:rFonts w:ascii="Times New Roman" w:hAnsi="Times New Roman" w:cs="Times New Roman"/>
          <w:sz w:val="24"/>
          <w:szCs w:val="24"/>
        </w:rPr>
        <w:t xml:space="preserve">with respect to this amount </w:t>
      </w:r>
      <w:r w:rsidR="002759B0">
        <w:rPr>
          <w:rFonts w:ascii="Times New Roman" w:hAnsi="Times New Roman" w:cs="Times New Roman"/>
          <w:sz w:val="24"/>
          <w:szCs w:val="24"/>
        </w:rPr>
        <w:t>were made by o</w:t>
      </w:r>
      <w:r w:rsidR="00194367" w:rsidRPr="002759B0">
        <w:rPr>
          <w:rFonts w:ascii="Times New Roman" w:hAnsi="Times New Roman" w:cs="Times New Roman"/>
          <w:sz w:val="24"/>
          <w:szCs w:val="24"/>
        </w:rPr>
        <w:t xml:space="preserve">ther people. The Disciplinary Authority however found the appellant </w:t>
      </w:r>
      <w:r w:rsidR="002759B0">
        <w:rPr>
          <w:rFonts w:ascii="Times New Roman" w:hAnsi="Times New Roman" w:cs="Times New Roman"/>
          <w:sz w:val="24"/>
          <w:szCs w:val="24"/>
        </w:rPr>
        <w:t xml:space="preserve">liable for making </w:t>
      </w:r>
      <w:r w:rsidR="00CB1BB7">
        <w:rPr>
          <w:rFonts w:ascii="Times New Roman" w:hAnsi="Times New Roman" w:cs="Times New Roman"/>
          <w:sz w:val="24"/>
          <w:szCs w:val="24"/>
        </w:rPr>
        <w:t>advance</w:t>
      </w:r>
      <w:r w:rsidR="002759B0">
        <w:rPr>
          <w:rFonts w:ascii="Times New Roman" w:hAnsi="Times New Roman" w:cs="Times New Roman"/>
          <w:sz w:val="24"/>
          <w:szCs w:val="24"/>
        </w:rPr>
        <w:t xml:space="preserve"> payment for the sum of</w:t>
      </w:r>
      <w:r w:rsidR="00194367" w:rsidRPr="002759B0">
        <w:rPr>
          <w:rFonts w:ascii="Times New Roman" w:hAnsi="Times New Roman" w:cs="Times New Roman"/>
          <w:sz w:val="24"/>
          <w:szCs w:val="24"/>
        </w:rPr>
        <w:t xml:space="preserve"> US$50 000-00 paid to Enleaver noting that:</w:t>
      </w:r>
      <w:r w:rsidRPr="002759B0">
        <w:rPr>
          <w:rFonts w:ascii="Times New Roman" w:hAnsi="Times New Roman" w:cs="Times New Roman"/>
          <w:sz w:val="24"/>
          <w:szCs w:val="24"/>
        </w:rPr>
        <w:t xml:space="preserve"> </w:t>
      </w:r>
    </w:p>
    <w:p w:rsidR="00F03410" w:rsidRDefault="00F03410" w:rsidP="00F84E12">
      <w:pPr>
        <w:spacing w:after="0" w:line="360" w:lineRule="auto"/>
        <w:ind w:left="720"/>
        <w:jc w:val="both"/>
        <w:rPr>
          <w:rFonts w:ascii="Times New Roman" w:hAnsi="Times New Roman" w:cs="Times New Roman"/>
        </w:rPr>
      </w:pPr>
    </w:p>
    <w:p w:rsidR="00194367" w:rsidRDefault="00194367" w:rsidP="00F03410">
      <w:pPr>
        <w:spacing w:after="0" w:line="360" w:lineRule="auto"/>
        <w:ind w:left="1440"/>
        <w:jc w:val="both"/>
        <w:rPr>
          <w:rFonts w:ascii="Times New Roman" w:hAnsi="Times New Roman" w:cs="Times New Roman"/>
        </w:rPr>
      </w:pPr>
      <w:r>
        <w:rPr>
          <w:rFonts w:ascii="Times New Roman" w:hAnsi="Times New Roman" w:cs="Times New Roman"/>
        </w:rPr>
        <w:t>“he made an advance payment which was specifically prohibited by the contract under clause 8 (Payment Term</w:t>
      </w:r>
      <w:r w:rsidR="002759B0">
        <w:rPr>
          <w:rFonts w:ascii="Times New Roman" w:hAnsi="Times New Roman" w:cs="Times New Roman"/>
        </w:rPr>
        <w:t>s</w:t>
      </w:r>
      <w:r>
        <w:rPr>
          <w:rFonts w:ascii="Times New Roman" w:hAnsi="Times New Roman" w:cs="Times New Roman"/>
        </w:rPr>
        <w:t xml:space="preserve">) as the goods had not been delivered and there was no GRN to support the alleged delivery as argued in his </w:t>
      </w:r>
      <w:proofErr w:type="spellStart"/>
      <w:r>
        <w:rPr>
          <w:rFonts w:ascii="Times New Roman" w:hAnsi="Times New Roman" w:cs="Times New Roman"/>
        </w:rPr>
        <w:t>defence</w:t>
      </w:r>
      <w:proofErr w:type="spellEnd"/>
      <w:r>
        <w:rPr>
          <w:rFonts w:ascii="Times New Roman" w:hAnsi="Times New Roman" w:cs="Times New Roman"/>
        </w:rPr>
        <w:t>.”</w:t>
      </w:r>
    </w:p>
    <w:p w:rsidR="00E662D4" w:rsidRDefault="00E662D4" w:rsidP="00E662D4">
      <w:pPr>
        <w:spacing w:after="0" w:line="360" w:lineRule="auto"/>
        <w:jc w:val="both"/>
        <w:rPr>
          <w:rFonts w:ascii="Times New Roman" w:hAnsi="Times New Roman" w:cs="Times New Roman"/>
        </w:rPr>
      </w:pPr>
    </w:p>
    <w:p w:rsidR="00395DE0" w:rsidRDefault="00E662D4" w:rsidP="00E662D4">
      <w:pPr>
        <w:spacing w:after="0" w:line="360" w:lineRule="auto"/>
        <w:jc w:val="both"/>
        <w:rPr>
          <w:rFonts w:ascii="Times New Roman" w:hAnsi="Times New Roman" w:cs="Times New Roman"/>
          <w:sz w:val="24"/>
          <w:szCs w:val="24"/>
        </w:rPr>
      </w:pPr>
      <w:r>
        <w:rPr>
          <w:rFonts w:ascii="Times New Roman" w:hAnsi="Times New Roman" w:cs="Times New Roman"/>
        </w:rPr>
        <w:tab/>
      </w:r>
      <w:r w:rsidR="00CB1BB7">
        <w:rPr>
          <w:rFonts w:ascii="Times New Roman" w:hAnsi="Times New Roman" w:cs="Times New Roman"/>
          <w:sz w:val="24"/>
          <w:szCs w:val="24"/>
        </w:rPr>
        <w:t>The</w:t>
      </w:r>
      <w:r w:rsidRPr="009829C4">
        <w:rPr>
          <w:rFonts w:ascii="Times New Roman" w:hAnsi="Times New Roman" w:cs="Times New Roman"/>
          <w:sz w:val="24"/>
          <w:szCs w:val="24"/>
        </w:rPr>
        <w:t xml:space="preserve"> Disciplinary Authority </w:t>
      </w:r>
      <w:r w:rsidR="00CB1BB7">
        <w:rPr>
          <w:rFonts w:ascii="Times New Roman" w:hAnsi="Times New Roman" w:cs="Times New Roman"/>
          <w:sz w:val="24"/>
          <w:szCs w:val="24"/>
        </w:rPr>
        <w:t xml:space="preserve">penalized the appellant by ordering a </w:t>
      </w:r>
      <w:r w:rsidRPr="009829C4">
        <w:rPr>
          <w:rFonts w:ascii="Times New Roman" w:hAnsi="Times New Roman" w:cs="Times New Roman"/>
          <w:sz w:val="24"/>
          <w:szCs w:val="24"/>
        </w:rPr>
        <w:t xml:space="preserve">15% </w:t>
      </w:r>
      <w:r w:rsidR="00395DE0">
        <w:rPr>
          <w:rFonts w:ascii="Times New Roman" w:hAnsi="Times New Roman" w:cs="Times New Roman"/>
          <w:sz w:val="24"/>
          <w:szCs w:val="24"/>
        </w:rPr>
        <w:t>deduction from</w:t>
      </w:r>
      <w:r w:rsidRPr="009829C4">
        <w:rPr>
          <w:rFonts w:ascii="Times New Roman" w:hAnsi="Times New Roman" w:cs="Times New Roman"/>
          <w:sz w:val="24"/>
          <w:szCs w:val="24"/>
        </w:rPr>
        <w:t xml:space="preserve"> </w:t>
      </w:r>
      <w:r w:rsidR="00CB1BB7">
        <w:rPr>
          <w:rFonts w:ascii="Times New Roman" w:hAnsi="Times New Roman" w:cs="Times New Roman"/>
          <w:sz w:val="24"/>
          <w:szCs w:val="24"/>
        </w:rPr>
        <w:t>his</w:t>
      </w:r>
      <w:r w:rsidRPr="009829C4">
        <w:rPr>
          <w:rFonts w:ascii="Times New Roman" w:hAnsi="Times New Roman" w:cs="Times New Roman"/>
          <w:sz w:val="24"/>
          <w:szCs w:val="24"/>
        </w:rPr>
        <w:t xml:space="preserve"> basic salary for a </w:t>
      </w:r>
      <w:r w:rsidR="009829C4" w:rsidRPr="009829C4">
        <w:rPr>
          <w:rFonts w:ascii="Times New Roman" w:hAnsi="Times New Roman" w:cs="Times New Roman"/>
          <w:sz w:val="24"/>
          <w:szCs w:val="24"/>
        </w:rPr>
        <w:t xml:space="preserve">period of three (3) months. </w:t>
      </w:r>
    </w:p>
    <w:p w:rsidR="00395DE0" w:rsidRDefault="00395DE0" w:rsidP="00E662D4">
      <w:pPr>
        <w:spacing w:after="0" w:line="360" w:lineRule="auto"/>
        <w:jc w:val="both"/>
        <w:rPr>
          <w:rFonts w:ascii="Times New Roman" w:hAnsi="Times New Roman" w:cs="Times New Roman"/>
          <w:sz w:val="24"/>
          <w:szCs w:val="24"/>
        </w:rPr>
      </w:pPr>
    </w:p>
    <w:p w:rsidR="00E662D4" w:rsidRPr="009829C4" w:rsidRDefault="009829C4" w:rsidP="00395DE0">
      <w:pPr>
        <w:spacing w:after="0" w:line="360" w:lineRule="auto"/>
        <w:ind w:firstLine="720"/>
        <w:jc w:val="both"/>
        <w:rPr>
          <w:rFonts w:ascii="Times New Roman" w:hAnsi="Times New Roman" w:cs="Times New Roman"/>
          <w:sz w:val="24"/>
          <w:szCs w:val="24"/>
        </w:rPr>
      </w:pPr>
      <w:r w:rsidRPr="009829C4">
        <w:rPr>
          <w:rFonts w:ascii="Times New Roman" w:hAnsi="Times New Roman" w:cs="Times New Roman"/>
          <w:sz w:val="24"/>
          <w:szCs w:val="24"/>
        </w:rPr>
        <w:t>Aggrieved by the outcome of the proceedings the appellant appeals to this court on the following grounds and I quote:</w:t>
      </w:r>
    </w:p>
    <w:p w:rsidR="009829C4" w:rsidRDefault="009829C4" w:rsidP="00E662D4">
      <w:pPr>
        <w:spacing w:after="0" w:line="360" w:lineRule="auto"/>
        <w:jc w:val="both"/>
        <w:rPr>
          <w:rFonts w:ascii="Times New Roman" w:hAnsi="Times New Roman" w:cs="Times New Roman"/>
        </w:rPr>
      </w:pPr>
    </w:p>
    <w:p w:rsidR="009829C4" w:rsidRDefault="009829C4" w:rsidP="009829C4">
      <w:pPr>
        <w:spacing w:after="0" w:line="360" w:lineRule="auto"/>
        <w:ind w:left="1440" w:hanging="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The Disciplinary Authority erre</w:t>
      </w:r>
      <w:r w:rsidR="00395DE0">
        <w:rPr>
          <w:rFonts w:ascii="Times New Roman" w:hAnsi="Times New Roman" w:cs="Times New Roman"/>
        </w:rPr>
        <w:t>d in failing to find that the so</w:t>
      </w:r>
      <w:r>
        <w:rPr>
          <w:rFonts w:ascii="Times New Roman" w:hAnsi="Times New Roman" w:cs="Times New Roman"/>
        </w:rPr>
        <w:t>le advance payment authorized by Appellant was made in terms of the agreed terms between the Respondent and the contractor.</w:t>
      </w:r>
    </w:p>
    <w:p w:rsidR="009829C4" w:rsidRDefault="009829C4" w:rsidP="009829C4">
      <w:pPr>
        <w:spacing w:after="0" w:line="360" w:lineRule="auto"/>
        <w:ind w:left="144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The Disciplinary Authority erred in basing its decision on the term</w:t>
      </w:r>
      <w:r w:rsidR="00027165">
        <w:rPr>
          <w:rFonts w:ascii="Times New Roman" w:hAnsi="Times New Roman" w:cs="Times New Roman"/>
        </w:rPr>
        <w:t>s</w:t>
      </w:r>
      <w:r>
        <w:rPr>
          <w:rFonts w:ascii="Times New Roman" w:hAnsi="Times New Roman" w:cs="Times New Roman"/>
        </w:rPr>
        <w:t xml:space="preserve"> of a contract that was </w:t>
      </w:r>
      <w:r w:rsidR="00395DE0">
        <w:rPr>
          <w:rFonts w:ascii="Times New Roman" w:hAnsi="Times New Roman" w:cs="Times New Roman"/>
        </w:rPr>
        <w:t xml:space="preserve">not </w:t>
      </w:r>
      <w:r>
        <w:rPr>
          <w:rFonts w:ascii="Times New Roman" w:hAnsi="Times New Roman" w:cs="Times New Roman"/>
        </w:rPr>
        <w:t xml:space="preserve">extant at the time of </w:t>
      </w:r>
      <w:r w:rsidR="00395DE0">
        <w:rPr>
          <w:rFonts w:ascii="Times New Roman" w:hAnsi="Times New Roman" w:cs="Times New Roman"/>
        </w:rPr>
        <w:t xml:space="preserve">the </w:t>
      </w:r>
      <w:r>
        <w:rPr>
          <w:rFonts w:ascii="Times New Roman" w:hAnsi="Times New Roman" w:cs="Times New Roman"/>
        </w:rPr>
        <w:t>payment.</w:t>
      </w:r>
    </w:p>
    <w:p w:rsidR="009829C4" w:rsidRDefault="009829C4" w:rsidP="009829C4">
      <w:pPr>
        <w:spacing w:after="0" w:line="360" w:lineRule="auto"/>
        <w:ind w:left="144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The Disciplinary Authority erred in soliciting and/or relying on information outside the submission</w:t>
      </w:r>
      <w:r w:rsidR="00395DE0">
        <w:rPr>
          <w:rFonts w:ascii="Times New Roman" w:hAnsi="Times New Roman" w:cs="Times New Roman"/>
        </w:rPr>
        <w:t>s</w:t>
      </w:r>
      <w:r>
        <w:rPr>
          <w:rFonts w:ascii="Times New Roman" w:hAnsi="Times New Roman" w:cs="Times New Roman"/>
        </w:rPr>
        <w:t xml:space="preserve"> and documents tendered by the parties without same to c</w:t>
      </w:r>
      <w:r w:rsidR="00395DE0">
        <w:rPr>
          <w:rFonts w:ascii="Times New Roman" w:hAnsi="Times New Roman" w:cs="Times New Roman"/>
        </w:rPr>
        <w:t>omment or make submissions on sa</w:t>
      </w:r>
      <w:r>
        <w:rPr>
          <w:rFonts w:ascii="Times New Roman" w:hAnsi="Times New Roman" w:cs="Times New Roman"/>
        </w:rPr>
        <w:t>me.”</w:t>
      </w:r>
    </w:p>
    <w:p w:rsidR="009829C4" w:rsidRDefault="009829C4" w:rsidP="009829C4">
      <w:pPr>
        <w:spacing w:after="0" w:line="360" w:lineRule="auto"/>
        <w:jc w:val="both"/>
        <w:rPr>
          <w:rFonts w:ascii="Times New Roman" w:hAnsi="Times New Roman" w:cs="Times New Roman"/>
        </w:rPr>
      </w:pPr>
    </w:p>
    <w:p w:rsidR="009829C4" w:rsidRPr="00027165" w:rsidRDefault="009829C4" w:rsidP="009829C4">
      <w:pPr>
        <w:spacing w:after="0" w:line="360" w:lineRule="auto"/>
        <w:jc w:val="both"/>
        <w:rPr>
          <w:rFonts w:ascii="Times New Roman" w:hAnsi="Times New Roman" w:cs="Times New Roman"/>
          <w:sz w:val="24"/>
          <w:szCs w:val="24"/>
        </w:rPr>
      </w:pPr>
      <w:r>
        <w:rPr>
          <w:rFonts w:ascii="Times New Roman" w:hAnsi="Times New Roman" w:cs="Times New Roman"/>
        </w:rPr>
        <w:tab/>
      </w:r>
      <w:r w:rsidR="005A4218" w:rsidRPr="00027165">
        <w:rPr>
          <w:rFonts w:ascii="Times New Roman" w:hAnsi="Times New Roman" w:cs="Times New Roman"/>
          <w:sz w:val="24"/>
          <w:szCs w:val="24"/>
        </w:rPr>
        <w:t xml:space="preserve">Mr </w:t>
      </w:r>
      <w:proofErr w:type="spellStart"/>
      <w:r w:rsidR="005A4218" w:rsidRPr="00027165">
        <w:rPr>
          <w:rFonts w:ascii="Times New Roman" w:hAnsi="Times New Roman" w:cs="Times New Roman"/>
          <w:i/>
          <w:sz w:val="24"/>
          <w:szCs w:val="24"/>
        </w:rPr>
        <w:t>Magogo</w:t>
      </w:r>
      <w:proofErr w:type="spellEnd"/>
      <w:r w:rsidR="005A4218" w:rsidRPr="00027165">
        <w:rPr>
          <w:rFonts w:ascii="Times New Roman" w:hAnsi="Times New Roman" w:cs="Times New Roman"/>
          <w:i/>
          <w:sz w:val="24"/>
          <w:szCs w:val="24"/>
        </w:rPr>
        <w:t xml:space="preserve"> </w:t>
      </w:r>
      <w:r w:rsidR="005A4218" w:rsidRPr="00027165">
        <w:rPr>
          <w:rFonts w:ascii="Times New Roman" w:hAnsi="Times New Roman" w:cs="Times New Roman"/>
          <w:sz w:val="24"/>
          <w:szCs w:val="24"/>
        </w:rPr>
        <w:t>who appeared on behalf of the appellant argued that the payment in question was made in terms of discussion</w:t>
      </w:r>
      <w:r w:rsidR="00395DE0" w:rsidRPr="00027165">
        <w:rPr>
          <w:rFonts w:ascii="Times New Roman" w:hAnsi="Times New Roman" w:cs="Times New Roman"/>
          <w:sz w:val="24"/>
          <w:szCs w:val="24"/>
        </w:rPr>
        <w:t>s which were minuted and were par</w:t>
      </w:r>
      <w:r w:rsidR="005A4218" w:rsidRPr="00027165">
        <w:rPr>
          <w:rFonts w:ascii="Times New Roman" w:hAnsi="Times New Roman" w:cs="Times New Roman"/>
          <w:sz w:val="24"/>
          <w:szCs w:val="24"/>
        </w:rPr>
        <w:t>t of the contract</w:t>
      </w:r>
      <w:r w:rsidR="00395DE0" w:rsidRPr="00027165">
        <w:rPr>
          <w:rFonts w:ascii="Times New Roman" w:hAnsi="Times New Roman" w:cs="Times New Roman"/>
          <w:sz w:val="24"/>
          <w:szCs w:val="24"/>
        </w:rPr>
        <w:t>. T</w:t>
      </w:r>
      <w:r w:rsidR="005A4218" w:rsidRPr="00027165">
        <w:rPr>
          <w:rFonts w:ascii="Times New Roman" w:hAnsi="Times New Roman" w:cs="Times New Roman"/>
          <w:sz w:val="24"/>
          <w:szCs w:val="24"/>
        </w:rPr>
        <w:t xml:space="preserve">hese </w:t>
      </w:r>
      <w:r w:rsidR="00395DE0" w:rsidRPr="00027165">
        <w:rPr>
          <w:rFonts w:ascii="Times New Roman" w:hAnsi="Times New Roman" w:cs="Times New Roman"/>
          <w:sz w:val="24"/>
          <w:szCs w:val="24"/>
        </w:rPr>
        <w:t xml:space="preserve">minutes </w:t>
      </w:r>
      <w:r w:rsidR="005A4218" w:rsidRPr="00027165">
        <w:rPr>
          <w:rFonts w:ascii="Times New Roman" w:hAnsi="Times New Roman" w:cs="Times New Roman"/>
          <w:sz w:val="24"/>
          <w:szCs w:val="24"/>
        </w:rPr>
        <w:lastRenderedPageBreak/>
        <w:t>are recorded as ‘contract negotiation minutes. Reference was made to page 94</w:t>
      </w:r>
      <w:r w:rsidR="00CB1BB7" w:rsidRPr="00027165">
        <w:rPr>
          <w:rFonts w:ascii="Times New Roman" w:hAnsi="Times New Roman" w:cs="Times New Roman"/>
          <w:sz w:val="24"/>
          <w:szCs w:val="24"/>
        </w:rPr>
        <w:t xml:space="preserve"> of the record. Thereat appears the following</w:t>
      </w:r>
    </w:p>
    <w:p w:rsidR="005A4218" w:rsidRDefault="005A4218" w:rsidP="009829C4">
      <w:pPr>
        <w:spacing w:after="0" w:line="360" w:lineRule="auto"/>
        <w:jc w:val="both"/>
        <w:rPr>
          <w:rFonts w:ascii="Times New Roman" w:hAnsi="Times New Roman" w:cs="Times New Roman"/>
        </w:rPr>
      </w:pPr>
    </w:p>
    <w:p w:rsidR="005A4218" w:rsidRDefault="005A4218" w:rsidP="00A245A0">
      <w:pPr>
        <w:spacing w:after="0" w:line="360" w:lineRule="auto"/>
        <w:ind w:left="720"/>
        <w:jc w:val="both"/>
        <w:rPr>
          <w:rFonts w:ascii="Times New Roman" w:hAnsi="Times New Roman" w:cs="Times New Roman"/>
        </w:rPr>
      </w:pPr>
      <w:r>
        <w:rPr>
          <w:rFonts w:ascii="Times New Roman" w:hAnsi="Times New Roman" w:cs="Times New Roman"/>
        </w:rPr>
        <w:t>“Contract Negotiation</w:t>
      </w:r>
      <w:r w:rsidR="00875AB0">
        <w:rPr>
          <w:rFonts w:ascii="Times New Roman" w:hAnsi="Times New Roman" w:cs="Times New Roman"/>
        </w:rPr>
        <w:t xml:space="preserve"> Minutes of a meeting Held at Electricity Centre</w:t>
      </w:r>
      <w:r w:rsidR="00A245A0">
        <w:rPr>
          <w:rFonts w:ascii="Times New Roman" w:hAnsi="Times New Roman" w:cs="Times New Roman"/>
        </w:rPr>
        <w:t xml:space="preserve"> ZETDC Harare Between ZETDC and </w:t>
      </w:r>
      <w:proofErr w:type="spellStart"/>
      <w:r w:rsidR="00A245A0">
        <w:rPr>
          <w:rFonts w:ascii="Times New Roman" w:hAnsi="Times New Roman" w:cs="Times New Roman"/>
        </w:rPr>
        <w:t>Enleaver</w:t>
      </w:r>
      <w:proofErr w:type="spellEnd"/>
      <w:r w:rsidR="00A245A0">
        <w:rPr>
          <w:rFonts w:ascii="Times New Roman" w:hAnsi="Times New Roman" w:cs="Times New Roman"/>
        </w:rPr>
        <w:t xml:space="preserve"> Investments (</w:t>
      </w:r>
      <w:proofErr w:type="spellStart"/>
      <w:r w:rsidR="00A245A0">
        <w:rPr>
          <w:rFonts w:ascii="Times New Roman" w:hAnsi="Times New Roman" w:cs="Times New Roman"/>
        </w:rPr>
        <w:t>Pvt</w:t>
      </w:r>
      <w:proofErr w:type="spellEnd"/>
      <w:r w:rsidR="00A245A0">
        <w:rPr>
          <w:rFonts w:ascii="Times New Roman" w:hAnsi="Times New Roman" w:cs="Times New Roman"/>
        </w:rPr>
        <w:t>) Ltd. On 16</w:t>
      </w:r>
      <w:r w:rsidR="00A245A0" w:rsidRPr="00A245A0">
        <w:rPr>
          <w:rFonts w:ascii="Times New Roman" w:hAnsi="Times New Roman" w:cs="Times New Roman"/>
          <w:vertAlign w:val="superscript"/>
        </w:rPr>
        <w:t>th</w:t>
      </w:r>
      <w:r w:rsidR="00395DE0">
        <w:rPr>
          <w:rFonts w:ascii="Times New Roman" w:hAnsi="Times New Roman" w:cs="Times New Roman"/>
        </w:rPr>
        <w:t xml:space="preserve"> November 2010 at 0930 </w:t>
      </w:r>
      <w:proofErr w:type="spellStart"/>
      <w:r w:rsidR="00395DE0">
        <w:rPr>
          <w:rFonts w:ascii="Times New Roman" w:hAnsi="Times New Roman" w:cs="Times New Roman"/>
        </w:rPr>
        <w:t>hrs</w:t>
      </w:r>
      <w:proofErr w:type="spellEnd"/>
      <w:r w:rsidR="00395DE0">
        <w:rPr>
          <w:rFonts w:ascii="Times New Roman" w:hAnsi="Times New Roman" w:cs="Times New Roman"/>
        </w:rPr>
        <w:t xml:space="preserve"> to discuss Contract Implementation Details…”</w:t>
      </w:r>
      <w:r w:rsidR="00875AB0">
        <w:rPr>
          <w:rFonts w:ascii="Times New Roman" w:hAnsi="Times New Roman" w:cs="Times New Roman"/>
        </w:rPr>
        <w:t xml:space="preserve"> </w:t>
      </w:r>
    </w:p>
    <w:p w:rsidR="00A245A0" w:rsidRDefault="00A245A0" w:rsidP="00A245A0">
      <w:pPr>
        <w:spacing w:after="0" w:line="360" w:lineRule="auto"/>
        <w:jc w:val="both"/>
        <w:rPr>
          <w:rFonts w:ascii="Times New Roman" w:hAnsi="Times New Roman" w:cs="Times New Roman"/>
        </w:rPr>
      </w:pPr>
    </w:p>
    <w:p w:rsidR="00A245A0" w:rsidRDefault="00A245A0" w:rsidP="00A245A0">
      <w:pPr>
        <w:spacing w:after="0" w:line="360" w:lineRule="auto"/>
        <w:jc w:val="both"/>
        <w:rPr>
          <w:rFonts w:ascii="Times New Roman" w:hAnsi="Times New Roman" w:cs="Times New Roman"/>
        </w:rPr>
      </w:pPr>
      <w:r>
        <w:rPr>
          <w:rFonts w:ascii="Times New Roman" w:hAnsi="Times New Roman" w:cs="Times New Roman"/>
        </w:rPr>
        <w:tab/>
      </w:r>
      <w:r w:rsidR="00027165">
        <w:rPr>
          <w:rFonts w:ascii="Times New Roman" w:hAnsi="Times New Roman" w:cs="Times New Roman"/>
        </w:rPr>
        <w:t>T</w:t>
      </w:r>
      <w:r>
        <w:rPr>
          <w:rFonts w:ascii="Times New Roman" w:hAnsi="Times New Roman" w:cs="Times New Roman"/>
        </w:rPr>
        <w:t>his document is</w:t>
      </w:r>
      <w:r w:rsidR="00CB1BB7">
        <w:rPr>
          <w:rFonts w:ascii="Times New Roman" w:hAnsi="Times New Roman" w:cs="Times New Roman"/>
        </w:rPr>
        <w:t xml:space="preserve"> sub-</w:t>
      </w:r>
      <w:r w:rsidR="00395DE0">
        <w:rPr>
          <w:rFonts w:ascii="Times New Roman" w:hAnsi="Times New Roman" w:cs="Times New Roman"/>
        </w:rPr>
        <w:t>titled</w:t>
      </w:r>
      <w:r w:rsidR="0011362D">
        <w:rPr>
          <w:rFonts w:ascii="Times New Roman" w:hAnsi="Times New Roman" w:cs="Times New Roman"/>
        </w:rPr>
        <w:t>:</w:t>
      </w:r>
      <w:r>
        <w:rPr>
          <w:rFonts w:ascii="Times New Roman" w:hAnsi="Times New Roman" w:cs="Times New Roman"/>
        </w:rPr>
        <w:t xml:space="preserve"> “This Document Forms Part of the Contract Implementation Agreement.”</w:t>
      </w:r>
    </w:p>
    <w:p w:rsidR="00A245A0" w:rsidRDefault="00A245A0" w:rsidP="00A245A0">
      <w:pPr>
        <w:spacing w:after="0" w:line="360" w:lineRule="auto"/>
        <w:jc w:val="both"/>
        <w:rPr>
          <w:rFonts w:ascii="Times New Roman" w:hAnsi="Times New Roman" w:cs="Times New Roman"/>
        </w:rPr>
      </w:pPr>
    </w:p>
    <w:p w:rsidR="00A245A0" w:rsidRDefault="00A245A0" w:rsidP="00A245A0">
      <w:pPr>
        <w:spacing w:after="0" w:line="360" w:lineRule="auto"/>
        <w:jc w:val="both"/>
        <w:rPr>
          <w:rFonts w:ascii="Times New Roman" w:hAnsi="Times New Roman" w:cs="Times New Roman"/>
        </w:rPr>
      </w:pPr>
      <w:r>
        <w:rPr>
          <w:rFonts w:ascii="Times New Roman" w:hAnsi="Times New Roman" w:cs="Times New Roman"/>
        </w:rPr>
        <w:tab/>
        <w:t xml:space="preserve">That meeting was chaired by a Mr B. </w:t>
      </w:r>
      <w:proofErr w:type="spellStart"/>
      <w:r>
        <w:rPr>
          <w:rFonts w:ascii="Times New Roman" w:hAnsi="Times New Roman" w:cs="Times New Roman"/>
        </w:rPr>
        <w:t>Siso</w:t>
      </w:r>
      <w:proofErr w:type="spellEnd"/>
      <w:r>
        <w:rPr>
          <w:rFonts w:ascii="Times New Roman" w:hAnsi="Times New Roman" w:cs="Times New Roman"/>
        </w:rPr>
        <w:t xml:space="preserve"> (Mr </w:t>
      </w:r>
      <w:proofErr w:type="spellStart"/>
      <w:r>
        <w:rPr>
          <w:rFonts w:ascii="Times New Roman" w:hAnsi="Times New Roman" w:cs="Times New Roman"/>
        </w:rPr>
        <w:t>Siso</w:t>
      </w:r>
      <w:proofErr w:type="spellEnd"/>
      <w:r>
        <w:rPr>
          <w:rFonts w:ascii="Times New Roman" w:hAnsi="Times New Roman" w:cs="Times New Roman"/>
        </w:rPr>
        <w:t>/</w:t>
      </w:r>
      <w:proofErr w:type="spellStart"/>
      <w:r>
        <w:rPr>
          <w:rFonts w:ascii="Times New Roman" w:hAnsi="Times New Roman" w:cs="Times New Roman"/>
        </w:rPr>
        <w:t>Siso</w:t>
      </w:r>
      <w:proofErr w:type="spellEnd"/>
      <w:r>
        <w:rPr>
          <w:rFonts w:ascii="Times New Roman" w:hAnsi="Times New Roman" w:cs="Times New Roman"/>
        </w:rPr>
        <w:t>).</w:t>
      </w:r>
      <w:r w:rsidR="007212F7">
        <w:rPr>
          <w:rFonts w:ascii="Times New Roman" w:hAnsi="Times New Roman" w:cs="Times New Roman"/>
        </w:rPr>
        <w:t xml:space="preserve"> Paragraph 2.b of this document</w:t>
      </w:r>
      <w:r>
        <w:rPr>
          <w:rFonts w:ascii="Times New Roman" w:hAnsi="Times New Roman" w:cs="Times New Roman"/>
        </w:rPr>
        <w:t xml:space="preserve"> provides </w:t>
      </w:r>
      <w:r w:rsidR="00927814">
        <w:rPr>
          <w:rFonts w:ascii="Times New Roman" w:hAnsi="Times New Roman" w:cs="Times New Roman"/>
        </w:rPr>
        <w:t>f</w:t>
      </w:r>
      <w:r>
        <w:rPr>
          <w:rFonts w:ascii="Times New Roman" w:hAnsi="Times New Roman" w:cs="Times New Roman"/>
        </w:rPr>
        <w:t>or modes of payment to be adopted by ZETDC. It states:</w:t>
      </w:r>
    </w:p>
    <w:p w:rsidR="00A245A0" w:rsidRDefault="00A245A0" w:rsidP="00A245A0">
      <w:pPr>
        <w:spacing w:after="0" w:line="360" w:lineRule="auto"/>
        <w:jc w:val="both"/>
        <w:rPr>
          <w:rFonts w:ascii="Times New Roman" w:hAnsi="Times New Roman" w:cs="Times New Roman"/>
        </w:rPr>
      </w:pPr>
    </w:p>
    <w:p w:rsidR="00A245A0" w:rsidRDefault="00A245A0" w:rsidP="00A245A0">
      <w:pPr>
        <w:spacing w:after="0" w:line="360" w:lineRule="auto"/>
        <w:jc w:val="both"/>
        <w:rPr>
          <w:rFonts w:ascii="Times New Roman" w:hAnsi="Times New Roman" w:cs="Times New Roman"/>
        </w:rPr>
      </w:pPr>
      <w:r>
        <w:rPr>
          <w:rFonts w:ascii="Times New Roman" w:hAnsi="Times New Roman" w:cs="Times New Roman"/>
        </w:rPr>
        <w:tab/>
      </w:r>
      <w:r w:rsidRPr="00A245A0">
        <w:rPr>
          <w:rFonts w:ascii="Times New Roman" w:hAnsi="Times New Roman" w:cs="Times New Roman"/>
        </w:rPr>
        <w:t xml:space="preserve">“Payment terms shall be </w:t>
      </w:r>
      <w:r w:rsidRPr="0011362D">
        <w:rPr>
          <w:rFonts w:ascii="Times New Roman" w:hAnsi="Times New Roman" w:cs="Times New Roman"/>
          <w:b/>
        </w:rPr>
        <w:t>any</w:t>
      </w:r>
      <w:r w:rsidRPr="00A245A0">
        <w:rPr>
          <w:rFonts w:ascii="Times New Roman" w:hAnsi="Times New Roman" w:cs="Times New Roman"/>
        </w:rPr>
        <w:t xml:space="preserve"> of the following:</w:t>
      </w:r>
    </w:p>
    <w:p w:rsidR="00A245A0" w:rsidRPr="00A245A0" w:rsidRDefault="00A245A0" w:rsidP="00A245A0">
      <w:pPr>
        <w:spacing w:after="0" w:line="360" w:lineRule="auto"/>
        <w:jc w:val="both"/>
        <w:rPr>
          <w:rFonts w:ascii="Times New Roman" w:hAnsi="Times New Roman" w:cs="Times New Roman"/>
        </w:rPr>
      </w:pPr>
    </w:p>
    <w:p w:rsidR="00A245A0" w:rsidRPr="00A245A0" w:rsidRDefault="00A245A0" w:rsidP="00A245A0">
      <w:pPr>
        <w:pStyle w:val="ListParagraph"/>
        <w:numPr>
          <w:ilvl w:val="0"/>
          <w:numId w:val="12"/>
        </w:numPr>
        <w:spacing w:after="0" w:line="360" w:lineRule="auto"/>
        <w:jc w:val="both"/>
        <w:rPr>
          <w:rFonts w:ascii="Times New Roman" w:hAnsi="Times New Roman" w:cs="Times New Roman"/>
        </w:rPr>
      </w:pPr>
      <w:r w:rsidRPr="00A245A0">
        <w:rPr>
          <w:rFonts w:ascii="Times New Roman" w:hAnsi="Times New Roman" w:cs="Times New Roman"/>
        </w:rPr>
        <w:t>Within 30 days after delivery of goods.</w:t>
      </w:r>
    </w:p>
    <w:p w:rsidR="00A245A0" w:rsidRPr="00A245A0" w:rsidRDefault="00A245A0" w:rsidP="00A245A0">
      <w:pPr>
        <w:pStyle w:val="ListParagraph"/>
        <w:numPr>
          <w:ilvl w:val="0"/>
          <w:numId w:val="12"/>
        </w:numPr>
        <w:spacing w:after="0" w:line="360" w:lineRule="auto"/>
        <w:jc w:val="both"/>
        <w:rPr>
          <w:rFonts w:ascii="Times New Roman" w:hAnsi="Times New Roman" w:cs="Times New Roman"/>
        </w:rPr>
      </w:pPr>
      <w:r w:rsidRPr="00A245A0">
        <w:rPr>
          <w:rFonts w:ascii="Times New Roman" w:hAnsi="Times New Roman" w:cs="Times New Roman"/>
        </w:rPr>
        <w:t>Upon presentation of shipping documents.</w:t>
      </w:r>
    </w:p>
    <w:p w:rsidR="00A245A0" w:rsidRPr="00A245A0" w:rsidRDefault="00A245A0" w:rsidP="00A245A0">
      <w:pPr>
        <w:pStyle w:val="ListParagraph"/>
        <w:numPr>
          <w:ilvl w:val="0"/>
          <w:numId w:val="12"/>
        </w:numPr>
        <w:spacing w:after="0" w:line="360" w:lineRule="auto"/>
        <w:jc w:val="both"/>
        <w:rPr>
          <w:rFonts w:ascii="Times New Roman" w:hAnsi="Times New Roman" w:cs="Times New Roman"/>
        </w:rPr>
      </w:pPr>
      <w:r w:rsidRPr="00A245A0">
        <w:rPr>
          <w:rFonts w:ascii="Times New Roman" w:hAnsi="Times New Roman" w:cs="Times New Roman"/>
        </w:rPr>
        <w:t>Against Advance payment guarantee.”</w:t>
      </w:r>
    </w:p>
    <w:p w:rsidR="009829C4" w:rsidRDefault="009829C4" w:rsidP="00A245A0">
      <w:pPr>
        <w:spacing w:after="0" w:line="360" w:lineRule="auto"/>
        <w:ind w:left="720"/>
        <w:jc w:val="both"/>
        <w:rPr>
          <w:rFonts w:ascii="Times New Roman" w:hAnsi="Times New Roman" w:cs="Times New Roman"/>
          <w:sz w:val="24"/>
          <w:szCs w:val="24"/>
        </w:rPr>
      </w:pPr>
    </w:p>
    <w:p w:rsidR="00A245A0" w:rsidRDefault="00A245A0" w:rsidP="00A245A0">
      <w:p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This document was signed on 13 December 2010.</w:t>
      </w:r>
    </w:p>
    <w:p w:rsidR="00A245A0" w:rsidRDefault="00A245A0" w:rsidP="00A245A0">
      <w:pPr>
        <w:spacing w:after="0" w:line="360" w:lineRule="auto"/>
        <w:ind w:left="1080"/>
        <w:jc w:val="both"/>
        <w:rPr>
          <w:rFonts w:ascii="Times New Roman" w:hAnsi="Times New Roman" w:cs="Times New Roman"/>
          <w:sz w:val="24"/>
          <w:szCs w:val="24"/>
        </w:rPr>
      </w:pPr>
    </w:p>
    <w:p w:rsidR="00864E51" w:rsidRDefault="00A245A0" w:rsidP="00BA2C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A245A0">
        <w:rPr>
          <w:rFonts w:ascii="Times New Roman" w:hAnsi="Times New Roman" w:cs="Times New Roman"/>
          <w:i/>
          <w:sz w:val="24"/>
          <w:szCs w:val="24"/>
        </w:rPr>
        <w:t>Magogo</w:t>
      </w:r>
      <w:proofErr w:type="spellEnd"/>
      <w:r>
        <w:rPr>
          <w:rFonts w:ascii="Times New Roman" w:hAnsi="Times New Roman" w:cs="Times New Roman"/>
          <w:sz w:val="24"/>
          <w:szCs w:val="24"/>
        </w:rPr>
        <w:t xml:space="preserve"> argued that payment was made upon presentation</w:t>
      </w:r>
      <w:r w:rsidR="007D6A9A">
        <w:rPr>
          <w:rFonts w:ascii="Times New Roman" w:hAnsi="Times New Roman" w:cs="Times New Roman"/>
          <w:sz w:val="24"/>
          <w:szCs w:val="24"/>
        </w:rPr>
        <w:t xml:space="preserve"> of shipping </w:t>
      </w:r>
      <w:r w:rsidR="0011362D">
        <w:rPr>
          <w:rFonts w:ascii="Times New Roman" w:hAnsi="Times New Roman" w:cs="Times New Roman"/>
          <w:sz w:val="24"/>
          <w:szCs w:val="24"/>
        </w:rPr>
        <w:t>documents. This</w:t>
      </w:r>
      <w:r w:rsidR="00927814">
        <w:rPr>
          <w:rFonts w:ascii="Times New Roman" w:hAnsi="Times New Roman" w:cs="Times New Roman"/>
          <w:sz w:val="24"/>
          <w:szCs w:val="24"/>
        </w:rPr>
        <w:t xml:space="preserve"> is in terms of the minutes dated 13 December 2010.</w:t>
      </w:r>
      <w:r w:rsidR="007D6A9A">
        <w:rPr>
          <w:rFonts w:ascii="Times New Roman" w:hAnsi="Times New Roman" w:cs="Times New Roman"/>
          <w:sz w:val="24"/>
          <w:szCs w:val="24"/>
        </w:rPr>
        <w:t xml:space="preserve"> Mr </w:t>
      </w:r>
      <w:proofErr w:type="spellStart"/>
      <w:r w:rsidR="007D6A9A" w:rsidRPr="00971BE0">
        <w:rPr>
          <w:rFonts w:ascii="Times New Roman" w:hAnsi="Times New Roman" w:cs="Times New Roman"/>
          <w:i/>
          <w:sz w:val="24"/>
          <w:szCs w:val="24"/>
        </w:rPr>
        <w:t>Magogo</w:t>
      </w:r>
      <w:proofErr w:type="spellEnd"/>
      <w:r w:rsidR="007D6A9A">
        <w:rPr>
          <w:rFonts w:ascii="Times New Roman" w:hAnsi="Times New Roman" w:cs="Times New Roman"/>
          <w:sz w:val="24"/>
          <w:szCs w:val="24"/>
        </w:rPr>
        <w:t xml:space="preserve"> drew the court</w:t>
      </w:r>
      <w:r w:rsidR="00927814">
        <w:rPr>
          <w:rFonts w:ascii="Times New Roman" w:hAnsi="Times New Roman" w:cs="Times New Roman"/>
          <w:sz w:val="24"/>
          <w:szCs w:val="24"/>
        </w:rPr>
        <w:t>’</w:t>
      </w:r>
      <w:r w:rsidR="007D6A9A">
        <w:rPr>
          <w:rFonts w:ascii="Times New Roman" w:hAnsi="Times New Roman" w:cs="Times New Roman"/>
          <w:sz w:val="24"/>
          <w:szCs w:val="24"/>
        </w:rPr>
        <w:t>s atten</w:t>
      </w:r>
      <w:r w:rsidR="00971BE0">
        <w:rPr>
          <w:rFonts w:ascii="Times New Roman" w:hAnsi="Times New Roman" w:cs="Times New Roman"/>
          <w:sz w:val="24"/>
          <w:szCs w:val="24"/>
        </w:rPr>
        <w:t xml:space="preserve">tion to a document which appears </w:t>
      </w:r>
      <w:r w:rsidR="007D6A9A">
        <w:rPr>
          <w:rFonts w:ascii="Times New Roman" w:hAnsi="Times New Roman" w:cs="Times New Roman"/>
          <w:sz w:val="24"/>
          <w:szCs w:val="24"/>
        </w:rPr>
        <w:t xml:space="preserve">at page 92 of the </w:t>
      </w:r>
      <w:r w:rsidR="00BA2CFA">
        <w:rPr>
          <w:rFonts w:ascii="Times New Roman" w:hAnsi="Times New Roman" w:cs="Times New Roman"/>
          <w:sz w:val="24"/>
          <w:szCs w:val="24"/>
        </w:rPr>
        <w:t>record</w:t>
      </w:r>
      <w:r w:rsidR="007D6A9A">
        <w:rPr>
          <w:rFonts w:ascii="Times New Roman" w:hAnsi="Times New Roman" w:cs="Times New Roman"/>
          <w:sz w:val="24"/>
          <w:szCs w:val="24"/>
        </w:rPr>
        <w:t xml:space="preserve">. On that page is shown B. </w:t>
      </w:r>
      <w:proofErr w:type="spellStart"/>
      <w:r w:rsidR="007D6A9A">
        <w:rPr>
          <w:rFonts w:ascii="Times New Roman" w:hAnsi="Times New Roman" w:cs="Times New Roman"/>
          <w:sz w:val="24"/>
          <w:szCs w:val="24"/>
        </w:rPr>
        <w:t>Siso’s</w:t>
      </w:r>
      <w:proofErr w:type="spellEnd"/>
      <w:r w:rsidR="007D6A9A">
        <w:rPr>
          <w:rFonts w:ascii="Times New Roman" w:hAnsi="Times New Roman" w:cs="Times New Roman"/>
          <w:sz w:val="24"/>
          <w:szCs w:val="24"/>
        </w:rPr>
        <w:t xml:space="preserve"> signature dated 24 October 2014. The sum of US$50 000-00 </w:t>
      </w:r>
      <w:r w:rsidR="00971BE0">
        <w:rPr>
          <w:rFonts w:ascii="Times New Roman" w:hAnsi="Times New Roman" w:cs="Times New Roman"/>
          <w:sz w:val="24"/>
          <w:szCs w:val="24"/>
        </w:rPr>
        <w:t xml:space="preserve">which is under scrutiny </w:t>
      </w:r>
      <w:r w:rsidR="007D6A9A">
        <w:rPr>
          <w:rFonts w:ascii="Times New Roman" w:hAnsi="Times New Roman" w:cs="Times New Roman"/>
          <w:sz w:val="24"/>
          <w:szCs w:val="24"/>
        </w:rPr>
        <w:t xml:space="preserve">is recorded as having been paid on 11 November 2014 – this is common cause. Mr </w:t>
      </w:r>
      <w:proofErr w:type="spellStart"/>
      <w:r w:rsidR="007D6A9A" w:rsidRPr="00971BE0">
        <w:rPr>
          <w:rFonts w:ascii="Times New Roman" w:hAnsi="Times New Roman" w:cs="Times New Roman"/>
          <w:i/>
          <w:sz w:val="24"/>
          <w:szCs w:val="24"/>
        </w:rPr>
        <w:t>Magogo</w:t>
      </w:r>
      <w:proofErr w:type="spellEnd"/>
      <w:r w:rsidR="007D6A9A">
        <w:rPr>
          <w:rFonts w:ascii="Times New Roman" w:hAnsi="Times New Roman" w:cs="Times New Roman"/>
          <w:sz w:val="24"/>
          <w:szCs w:val="24"/>
        </w:rPr>
        <w:t xml:space="preserve"> argued</w:t>
      </w:r>
      <w:r w:rsidR="00BA2CFA">
        <w:rPr>
          <w:rFonts w:ascii="Times New Roman" w:hAnsi="Times New Roman" w:cs="Times New Roman"/>
          <w:sz w:val="24"/>
          <w:szCs w:val="24"/>
        </w:rPr>
        <w:t xml:space="preserve"> </w:t>
      </w:r>
      <w:r w:rsidR="007D6A9A">
        <w:rPr>
          <w:rFonts w:ascii="Times New Roman" w:hAnsi="Times New Roman" w:cs="Times New Roman"/>
          <w:sz w:val="24"/>
          <w:szCs w:val="24"/>
        </w:rPr>
        <w:t xml:space="preserve">that </w:t>
      </w:r>
      <w:proofErr w:type="spellStart"/>
      <w:r w:rsidR="007D6A9A">
        <w:rPr>
          <w:rFonts w:ascii="Times New Roman" w:hAnsi="Times New Roman" w:cs="Times New Roman"/>
          <w:sz w:val="24"/>
          <w:szCs w:val="24"/>
        </w:rPr>
        <w:t>Siso</w:t>
      </w:r>
      <w:proofErr w:type="spellEnd"/>
      <w:r w:rsidR="007D6A9A">
        <w:rPr>
          <w:rFonts w:ascii="Times New Roman" w:hAnsi="Times New Roman" w:cs="Times New Roman"/>
          <w:sz w:val="24"/>
          <w:szCs w:val="24"/>
        </w:rPr>
        <w:t xml:space="preserve"> was</w:t>
      </w:r>
      <w:r w:rsidR="00BA2CFA">
        <w:rPr>
          <w:rFonts w:ascii="Times New Roman" w:hAnsi="Times New Roman" w:cs="Times New Roman"/>
          <w:sz w:val="24"/>
          <w:szCs w:val="24"/>
        </w:rPr>
        <w:t xml:space="preserve"> </w:t>
      </w:r>
      <w:r w:rsidR="007D6A9A">
        <w:rPr>
          <w:rFonts w:ascii="Times New Roman" w:hAnsi="Times New Roman" w:cs="Times New Roman"/>
          <w:sz w:val="24"/>
          <w:szCs w:val="24"/>
        </w:rPr>
        <w:t xml:space="preserve">the engineer </w:t>
      </w:r>
      <w:r w:rsidR="00BA2CFA">
        <w:rPr>
          <w:rFonts w:ascii="Times New Roman" w:hAnsi="Times New Roman" w:cs="Times New Roman"/>
          <w:sz w:val="24"/>
          <w:szCs w:val="24"/>
        </w:rPr>
        <w:t>responsible</w:t>
      </w:r>
      <w:r w:rsidR="007D6A9A">
        <w:rPr>
          <w:rFonts w:ascii="Times New Roman" w:hAnsi="Times New Roman" w:cs="Times New Roman"/>
          <w:sz w:val="24"/>
          <w:szCs w:val="24"/>
        </w:rPr>
        <w:t xml:space="preserve">. He signed that document before payment was made. </w:t>
      </w:r>
      <w:r w:rsidR="00971BE0">
        <w:rPr>
          <w:rFonts w:ascii="Times New Roman" w:hAnsi="Times New Roman" w:cs="Times New Roman"/>
          <w:sz w:val="24"/>
          <w:szCs w:val="24"/>
        </w:rPr>
        <w:t>The argument continued that h</w:t>
      </w:r>
      <w:r w:rsidR="007D6A9A">
        <w:rPr>
          <w:rFonts w:ascii="Times New Roman" w:hAnsi="Times New Roman" w:cs="Times New Roman"/>
          <w:sz w:val="24"/>
          <w:szCs w:val="24"/>
        </w:rPr>
        <w:t xml:space="preserve">is signature must </w:t>
      </w:r>
      <w:r w:rsidR="00BA2CFA">
        <w:rPr>
          <w:rFonts w:ascii="Times New Roman" w:hAnsi="Times New Roman" w:cs="Times New Roman"/>
          <w:sz w:val="24"/>
          <w:szCs w:val="24"/>
        </w:rPr>
        <w:t>have</w:t>
      </w:r>
      <w:r w:rsidR="007D6A9A">
        <w:rPr>
          <w:rFonts w:ascii="Times New Roman" w:hAnsi="Times New Roman" w:cs="Times New Roman"/>
          <w:sz w:val="24"/>
          <w:szCs w:val="24"/>
        </w:rPr>
        <w:t xml:space="preserve"> been made after he </w:t>
      </w:r>
      <w:r w:rsidR="00027165">
        <w:rPr>
          <w:rFonts w:ascii="Times New Roman" w:hAnsi="Times New Roman" w:cs="Times New Roman"/>
          <w:sz w:val="24"/>
          <w:szCs w:val="24"/>
        </w:rPr>
        <w:t>(</w:t>
      </w:r>
      <w:proofErr w:type="spellStart"/>
      <w:r w:rsidR="00027165" w:rsidRPr="004A2D4F">
        <w:rPr>
          <w:rFonts w:ascii="Times New Roman" w:hAnsi="Times New Roman" w:cs="Times New Roman"/>
          <w:sz w:val="24"/>
          <w:szCs w:val="24"/>
        </w:rPr>
        <w:t>Siso</w:t>
      </w:r>
      <w:proofErr w:type="spellEnd"/>
      <w:r w:rsidR="00027165">
        <w:rPr>
          <w:rFonts w:ascii="Times New Roman" w:hAnsi="Times New Roman" w:cs="Times New Roman"/>
          <w:sz w:val="24"/>
          <w:szCs w:val="24"/>
        </w:rPr>
        <w:t xml:space="preserve">) </w:t>
      </w:r>
      <w:r w:rsidR="007D6A9A">
        <w:rPr>
          <w:rFonts w:ascii="Times New Roman" w:hAnsi="Times New Roman" w:cs="Times New Roman"/>
          <w:sz w:val="24"/>
          <w:szCs w:val="24"/>
        </w:rPr>
        <w:t>had made</w:t>
      </w:r>
      <w:r w:rsidR="00BA2CFA">
        <w:rPr>
          <w:rFonts w:ascii="Times New Roman" w:hAnsi="Times New Roman" w:cs="Times New Roman"/>
          <w:sz w:val="24"/>
          <w:szCs w:val="24"/>
        </w:rPr>
        <w:t xml:space="preserve"> </w:t>
      </w:r>
      <w:r w:rsidR="007D6A9A">
        <w:rPr>
          <w:rFonts w:ascii="Times New Roman" w:hAnsi="Times New Roman" w:cs="Times New Roman"/>
          <w:sz w:val="24"/>
          <w:szCs w:val="24"/>
        </w:rPr>
        <w:t>the appropriate</w:t>
      </w:r>
      <w:r w:rsidR="00BA2CFA">
        <w:rPr>
          <w:rFonts w:ascii="Times New Roman" w:hAnsi="Times New Roman" w:cs="Times New Roman"/>
          <w:sz w:val="24"/>
          <w:szCs w:val="24"/>
        </w:rPr>
        <w:t xml:space="preserve"> checks as the technical person in charge of the products that were to be purchased. It was only after Mr </w:t>
      </w:r>
      <w:proofErr w:type="spellStart"/>
      <w:r w:rsidR="00BA2CFA">
        <w:rPr>
          <w:rFonts w:ascii="Times New Roman" w:hAnsi="Times New Roman" w:cs="Times New Roman"/>
          <w:sz w:val="24"/>
          <w:szCs w:val="24"/>
        </w:rPr>
        <w:t>Siso</w:t>
      </w:r>
      <w:proofErr w:type="spellEnd"/>
      <w:r w:rsidR="00BA2CFA">
        <w:rPr>
          <w:rFonts w:ascii="Times New Roman" w:hAnsi="Times New Roman" w:cs="Times New Roman"/>
          <w:sz w:val="24"/>
          <w:szCs w:val="24"/>
        </w:rPr>
        <w:t xml:space="preserve"> had passed </w:t>
      </w:r>
      <w:r w:rsidR="00971BE0">
        <w:rPr>
          <w:rFonts w:ascii="Times New Roman" w:hAnsi="Times New Roman" w:cs="Times New Roman"/>
          <w:sz w:val="24"/>
          <w:szCs w:val="24"/>
        </w:rPr>
        <w:t xml:space="preserve">or authorized </w:t>
      </w:r>
      <w:r w:rsidR="00BA2CFA">
        <w:rPr>
          <w:rFonts w:ascii="Times New Roman" w:hAnsi="Times New Roman" w:cs="Times New Roman"/>
          <w:sz w:val="24"/>
          <w:szCs w:val="24"/>
        </w:rPr>
        <w:t xml:space="preserve">the documents for </w:t>
      </w:r>
      <w:r w:rsidR="0085185D">
        <w:rPr>
          <w:rFonts w:ascii="Times New Roman" w:hAnsi="Times New Roman" w:cs="Times New Roman"/>
          <w:sz w:val="24"/>
          <w:szCs w:val="24"/>
        </w:rPr>
        <w:t>payment that the appellant could then, as the finance person, facilitate the payment in question. This</w:t>
      </w:r>
      <w:r w:rsidR="00971BE0">
        <w:rPr>
          <w:rFonts w:ascii="Times New Roman" w:hAnsi="Times New Roman" w:cs="Times New Roman"/>
          <w:sz w:val="24"/>
          <w:szCs w:val="24"/>
        </w:rPr>
        <w:t>,</w:t>
      </w:r>
      <w:r w:rsidR="0085185D">
        <w:rPr>
          <w:rFonts w:ascii="Times New Roman" w:hAnsi="Times New Roman" w:cs="Times New Roman"/>
          <w:sz w:val="24"/>
          <w:szCs w:val="24"/>
        </w:rPr>
        <w:t xml:space="preserve"> averred Mr </w:t>
      </w:r>
      <w:proofErr w:type="spellStart"/>
      <w:r w:rsidR="0085185D" w:rsidRPr="00971BE0">
        <w:rPr>
          <w:rFonts w:ascii="Times New Roman" w:hAnsi="Times New Roman" w:cs="Times New Roman"/>
          <w:i/>
          <w:sz w:val="24"/>
          <w:szCs w:val="24"/>
        </w:rPr>
        <w:t>Magogo</w:t>
      </w:r>
      <w:proofErr w:type="spellEnd"/>
      <w:r w:rsidR="0085185D">
        <w:rPr>
          <w:rFonts w:ascii="Times New Roman" w:hAnsi="Times New Roman" w:cs="Times New Roman"/>
          <w:sz w:val="24"/>
          <w:szCs w:val="24"/>
        </w:rPr>
        <w:t xml:space="preserve"> is exactly what the appellant did. He could not have made payment without the appropriate </w:t>
      </w:r>
      <w:r w:rsidR="00971BE0">
        <w:rPr>
          <w:rFonts w:ascii="Times New Roman" w:hAnsi="Times New Roman" w:cs="Times New Roman"/>
          <w:sz w:val="24"/>
          <w:szCs w:val="24"/>
        </w:rPr>
        <w:t>permission</w:t>
      </w:r>
      <w:r w:rsidR="0085185D">
        <w:rPr>
          <w:rFonts w:ascii="Times New Roman" w:hAnsi="Times New Roman" w:cs="Times New Roman"/>
          <w:sz w:val="24"/>
          <w:szCs w:val="24"/>
        </w:rPr>
        <w:t xml:space="preserve"> from the relevant department. </w:t>
      </w:r>
      <w:r w:rsidR="0085185D">
        <w:rPr>
          <w:rFonts w:ascii="Times New Roman" w:hAnsi="Times New Roman" w:cs="Times New Roman"/>
          <w:sz w:val="24"/>
          <w:szCs w:val="24"/>
        </w:rPr>
        <w:lastRenderedPageBreak/>
        <w:t xml:space="preserve">Mr </w:t>
      </w:r>
      <w:proofErr w:type="spellStart"/>
      <w:r w:rsidR="0085185D" w:rsidRPr="00971BE0">
        <w:rPr>
          <w:rFonts w:ascii="Times New Roman" w:hAnsi="Times New Roman" w:cs="Times New Roman"/>
          <w:i/>
          <w:sz w:val="24"/>
          <w:szCs w:val="24"/>
        </w:rPr>
        <w:t>Magogo</w:t>
      </w:r>
      <w:proofErr w:type="spellEnd"/>
      <w:r w:rsidR="0085185D">
        <w:rPr>
          <w:rFonts w:ascii="Times New Roman" w:hAnsi="Times New Roman" w:cs="Times New Roman"/>
          <w:sz w:val="24"/>
          <w:szCs w:val="24"/>
        </w:rPr>
        <w:t xml:space="preserve"> submitted that under the circumstances of this case the appellant conducted</w:t>
      </w:r>
      <w:r w:rsidR="005F7090">
        <w:rPr>
          <w:rFonts w:ascii="Times New Roman" w:hAnsi="Times New Roman" w:cs="Times New Roman"/>
          <w:sz w:val="24"/>
          <w:szCs w:val="24"/>
        </w:rPr>
        <w:t xml:space="preserve"> </w:t>
      </w:r>
      <w:r w:rsidR="0085185D">
        <w:rPr>
          <w:rFonts w:ascii="Times New Roman" w:hAnsi="Times New Roman" w:cs="Times New Roman"/>
          <w:sz w:val="24"/>
          <w:szCs w:val="24"/>
        </w:rPr>
        <w:t xml:space="preserve">himself appropriately. He cannot be </w:t>
      </w:r>
      <w:r w:rsidR="006A203E">
        <w:rPr>
          <w:rFonts w:ascii="Times New Roman" w:hAnsi="Times New Roman" w:cs="Times New Roman"/>
          <w:sz w:val="24"/>
          <w:szCs w:val="24"/>
        </w:rPr>
        <w:t>blamed</w:t>
      </w:r>
      <w:r w:rsidR="0085185D">
        <w:rPr>
          <w:rFonts w:ascii="Times New Roman" w:hAnsi="Times New Roman" w:cs="Times New Roman"/>
          <w:sz w:val="24"/>
          <w:szCs w:val="24"/>
        </w:rPr>
        <w:t xml:space="preserve"> for a fault which was squarely in the hands of </w:t>
      </w:r>
      <w:proofErr w:type="spellStart"/>
      <w:r w:rsidR="0085185D">
        <w:rPr>
          <w:rFonts w:ascii="Times New Roman" w:hAnsi="Times New Roman" w:cs="Times New Roman"/>
          <w:sz w:val="24"/>
          <w:szCs w:val="24"/>
        </w:rPr>
        <w:t>Siso</w:t>
      </w:r>
      <w:proofErr w:type="spellEnd"/>
      <w:r w:rsidR="0085185D">
        <w:rPr>
          <w:rFonts w:ascii="Times New Roman" w:hAnsi="Times New Roman" w:cs="Times New Roman"/>
          <w:sz w:val="24"/>
          <w:szCs w:val="24"/>
        </w:rPr>
        <w:t xml:space="preserve"> or </w:t>
      </w:r>
      <w:r w:rsidR="00971BE0">
        <w:rPr>
          <w:rFonts w:ascii="Times New Roman" w:hAnsi="Times New Roman" w:cs="Times New Roman"/>
          <w:sz w:val="24"/>
          <w:szCs w:val="24"/>
        </w:rPr>
        <w:t xml:space="preserve">the </w:t>
      </w:r>
      <w:r w:rsidR="0085185D">
        <w:rPr>
          <w:rFonts w:ascii="Times New Roman" w:hAnsi="Times New Roman" w:cs="Times New Roman"/>
          <w:sz w:val="24"/>
          <w:szCs w:val="24"/>
        </w:rPr>
        <w:t xml:space="preserve">Engineering </w:t>
      </w:r>
      <w:r w:rsidR="00971BE0">
        <w:rPr>
          <w:rFonts w:ascii="Times New Roman" w:hAnsi="Times New Roman" w:cs="Times New Roman"/>
          <w:sz w:val="24"/>
          <w:szCs w:val="24"/>
        </w:rPr>
        <w:t xml:space="preserve">Department </w:t>
      </w:r>
      <w:r w:rsidR="0085185D">
        <w:rPr>
          <w:rFonts w:ascii="Times New Roman" w:hAnsi="Times New Roman" w:cs="Times New Roman"/>
          <w:sz w:val="24"/>
          <w:szCs w:val="24"/>
        </w:rPr>
        <w:t xml:space="preserve">when he is </w:t>
      </w:r>
      <w:r w:rsidR="00CB1BB7">
        <w:rPr>
          <w:rFonts w:ascii="Times New Roman" w:hAnsi="Times New Roman" w:cs="Times New Roman"/>
          <w:sz w:val="24"/>
          <w:szCs w:val="24"/>
        </w:rPr>
        <w:t xml:space="preserve">a </w:t>
      </w:r>
      <w:r w:rsidR="0085185D">
        <w:rPr>
          <w:rFonts w:ascii="Times New Roman" w:hAnsi="Times New Roman" w:cs="Times New Roman"/>
          <w:sz w:val="24"/>
          <w:szCs w:val="24"/>
        </w:rPr>
        <w:t>finance person</w:t>
      </w:r>
      <w:r w:rsidR="00CB1BB7">
        <w:rPr>
          <w:rFonts w:ascii="Times New Roman" w:hAnsi="Times New Roman" w:cs="Times New Roman"/>
          <w:sz w:val="24"/>
          <w:szCs w:val="24"/>
        </w:rPr>
        <w:t>. I</w:t>
      </w:r>
      <w:r w:rsidR="00971BE0">
        <w:rPr>
          <w:rFonts w:ascii="Times New Roman" w:hAnsi="Times New Roman" w:cs="Times New Roman"/>
          <w:sz w:val="24"/>
          <w:szCs w:val="24"/>
        </w:rPr>
        <w:t>t is</w:t>
      </w:r>
      <w:r w:rsidR="0085185D">
        <w:rPr>
          <w:rFonts w:ascii="Times New Roman" w:hAnsi="Times New Roman" w:cs="Times New Roman"/>
          <w:sz w:val="24"/>
          <w:szCs w:val="24"/>
        </w:rPr>
        <w:t xml:space="preserve"> for that reason, Mr </w:t>
      </w:r>
      <w:proofErr w:type="spellStart"/>
      <w:r w:rsidR="0085185D" w:rsidRPr="00CB1BB7">
        <w:rPr>
          <w:rFonts w:ascii="Times New Roman" w:hAnsi="Times New Roman" w:cs="Times New Roman"/>
          <w:i/>
          <w:sz w:val="24"/>
          <w:szCs w:val="24"/>
        </w:rPr>
        <w:t>Magogo</w:t>
      </w:r>
      <w:proofErr w:type="spellEnd"/>
      <w:r w:rsidR="0085185D">
        <w:rPr>
          <w:rFonts w:ascii="Times New Roman" w:hAnsi="Times New Roman" w:cs="Times New Roman"/>
          <w:sz w:val="24"/>
          <w:szCs w:val="24"/>
        </w:rPr>
        <w:t xml:space="preserve"> submitted</w:t>
      </w:r>
      <w:r w:rsidR="00971BE0">
        <w:rPr>
          <w:rFonts w:ascii="Times New Roman" w:hAnsi="Times New Roman" w:cs="Times New Roman"/>
          <w:sz w:val="24"/>
          <w:szCs w:val="24"/>
        </w:rPr>
        <w:t>,</w:t>
      </w:r>
      <w:r w:rsidR="0085185D">
        <w:rPr>
          <w:rFonts w:ascii="Times New Roman" w:hAnsi="Times New Roman" w:cs="Times New Roman"/>
          <w:sz w:val="24"/>
          <w:szCs w:val="24"/>
        </w:rPr>
        <w:t xml:space="preserve"> that the Disciplinary Authority</w:t>
      </w:r>
      <w:r w:rsidR="00971BE0">
        <w:rPr>
          <w:rFonts w:ascii="Times New Roman" w:hAnsi="Times New Roman" w:cs="Times New Roman"/>
          <w:sz w:val="24"/>
          <w:szCs w:val="24"/>
        </w:rPr>
        <w:t xml:space="preserve"> fel</w:t>
      </w:r>
      <w:r w:rsidR="00864E51">
        <w:rPr>
          <w:rFonts w:ascii="Times New Roman" w:hAnsi="Times New Roman" w:cs="Times New Roman"/>
          <w:sz w:val="24"/>
          <w:szCs w:val="24"/>
        </w:rPr>
        <w:t xml:space="preserve">l into error when </w:t>
      </w:r>
      <w:r w:rsidR="00971BE0">
        <w:rPr>
          <w:rFonts w:ascii="Times New Roman" w:hAnsi="Times New Roman" w:cs="Times New Roman"/>
          <w:sz w:val="24"/>
          <w:szCs w:val="24"/>
        </w:rPr>
        <w:t xml:space="preserve">it </w:t>
      </w:r>
      <w:r w:rsidR="00864E51">
        <w:rPr>
          <w:rFonts w:ascii="Times New Roman" w:hAnsi="Times New Roman" w:cs="Times New Roman"/>
          <w:sz w:val="24"/>
          <w:szCs w:val="24"/>
        </w:rPr>
        <w:t>found that the appellant was to blame under these circumstances. Further the Disciplinary Authority made a specific finding that</w:t>
      </w:r>
      <w:r w:rsidR="006A203E">
        <w:rPr>
          <w:rFonts w:ascii="Times New Roman" w:hAnsi="Times New Roman" w:cs="Times New Roman"/>
          <w:sz w:val="24"/>
          <w:szCs w:val="24"/>
        </w:rPr>
        <w:t xml:space="preserve"> (p 21)</w:t>
      </w:r>
      <w:r w:rsidR="00864E51">
        <w:rPr>
          <w:rFonts w:ascii="Times New Roman" w:hAnsi="Times New Roman" w:cs="Times New Roman"/>
          <w:sz w:val="24"/>
          <w:szCs w:val="24"/>
        </w:rPr>
        <w:t>:</w:t>
      </w:r>
    </w:p>
    <w:p w:rsidR="00864E51" w:rsidRDefault="00864E51" w:rsidP="00BA2CFA">
      <w:pPr>
        <w:spacing w:after="0" w:line="360" w:lineRule="auto"/>
        <w:ind w:firstLine="720"/>
        <w:jc w:val="both"/>
        <w:rPr>
          <w:rFonts w:ascii="Times New Roman" w:hAnsi="Times New Roman" w:cs="Times New Roman"/>
          <w:sz w:val="24"/>
          <w:szCs w:val="24"/>
        </w:rPr>
      </w:pPr>
    </w:p>
    <w:p w:rsidR="00864E51" w:rsidRPr="003814DE" w:rsidRDefault="00864E51" w:rsidP="00864E51">
      <w:pPr>
        <w:spacing w:after="0" w:line="360" w:lineRule="auto"/>
        <w:ind w:left="720"/>
        <w:jc w:val="both"/>
        <w:rPr>
          <w:rFonts w:ascii="Times New Roman" w:hAnsi="Times New Roman" w:cs="Times New Roman"/>
        </w:rPr>
      </w:pPr>
      <w:r w:rsidRPr="003814DE">
        <w:rPr>
          <w:rFonts w:ascii="Times New Roman" w:hAnsi="Times New Roman" w:cs="Times New Roman"/>
        </w:rPr>
        <w:t>“Regarding the USD 50 000-00 payment to Enleaver, he made an advance payment which was specifically prohibited by the Contract and clause 8 (Payment Terns) as the good</w:t>
      </w:r>
      <w:r w:rsidR="00CB1BB7" w:rsidRPr="003814DE">
        <w:rPr>
          <w:rFonts w:ascii="Times New Roman" w:hAnsi="Times New Roman" w:cs="Times New Roman"/>
        </w:rPr>
        <w:t>s</w:t>
      </w:r>
      <w:r w:rsidRPr="003814DE">
        <w:rPr>
          <w:rFonts w:ascii="Times New Roman" w:hAnsi="Times New Roman" w:cs="Times New Roman"/>
        </w:rPr>
        <w:t xml:space="preserve"> had not been delivered and there was no GRN. To support the alleged delivery as argued in his </w:t>
      </w:r>
      <w:proofErr w:type="spellStart"/>
      <w:r w:rsidRPr="003814DE">
        <w:rPr>
          <w:rFonts w:ascii="Times New Roman" w:hAnsi="Times New Roman" w:cs="Times New Roman"/>
        </w:rPr>
        <w:t>defence</w:t>
      </w:r>
      <w:proofErr w:type="spellEnd"/>
      <w:r w:rsidRPr="003814DE">
        <w:rPr>
          <w:rFonts w:ascii="Times New Roman" w:hAnsi="Times New Roman" w:cs="Times New Roman"/>
        </w:rPr>
        <w:t>.”</w:t>
      </w:r>
    </w:p>
    <w:p w:rsidR="00864E51" w:rsidRDefault="00864E51" w:rsidP="00BA2C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363E3D" w:rsidRDefault="00864E51" w:rsidP="00BA2C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 payment in question was done in November 2014. From the record</w:t>
      </w:r>
      <w:r w:rsidR="00CB1BB7">
        <w:rPr>
          <w:rFonts w:ascii="Times New Roman" w:hAnsi="Times New Roman" w:cs="Times New Roman"/>
          <w:sz w:val="24"/>
          <w:szCs w:val="24"/>
        </w:rPr>
        <w:t>,</w:t>
      </w:r>
      <w:r>
        <w:rPr>
          <w:rFonts w:ascii="Times New Roman" w:hAnsi="Times New Roman" w:cs="Times New Roman"/>
          <w:sz w:val="24"/>
          <w:szCs w:val="24"/>
        </w:rPr>
        <w:t xml:space="preserve"> the minutes of 13 December 2010 prescribed </w:t>
      </w:r>
      <w:r w:rsidR="00971BE0">
        <w:rPr>
          <w:rFonts w:ascii="Times New Roman" w:hAnsi="Times New Roman" w:cs="Times New Roman"/>
          <w:sz w:val="24"/>
          <w:szCs w:val="24"/>
        </w:rPr>
        <w:t>the alternative ways which</w:t>
      </w:r>
      <w:r>
        <w:rPr>
          <w:rFonts w:ascii="Times New Roman" w:hAnsi="Times New Roman" w:cs="Times New Roman"/>
          <w:sz w:val="24"/>
          <w:szCs w:val="24"/>
        </w:rPr>
        <w:t xml:space="preserve"> payment could be made. Pages 78 to 86 contain the signed contract between the parties. This was signed in June 2015</w:t>
      </w:r>
      <w:r w:rsidR="00CB1BB7">
        <w:rPr>
          <w:rFonts w:ascii="Times New Roman" w:hAnsi="Times New Roman" w:cs="Times New Roman"/>
          <w:sz w:val="24"/>
          <w:szCs w:val="24"/>
        </w:rPr>
        <w:t xml:space="preserve"> that is</w:t>
      </w:r>
      <w:r w:rsidR="00505857">
        <w:rPr>
          <w:rFonts w:ascii="Times New Roman" w:hAnsi="Times New Roman" w:cs="Times New Roman"/>
          <w:sz w:val="24"/>
          <w:szCs w:val="24"/>
        </w:rPr>
        <w:t>,</w:t>
      </w:r>
      <w:r>
        <w:rPr>
          <w:rFonts w:ascii="Times New Roman" w:hAnsi="Times New Roman" w:cs="Times New Roman"/>
          <w:sz w:val="24"/>
          <w:szCs w:val="24"/>
        </w:rPr>
        <w:t xml:space="preserve"> between 6</w:t>
      </w:r>
      <w:r w:rsidRPr="00864E51">
        <w:rPr>
          <w:rFonts w:ascii="Times New Roman" w:hAnsi="Times New Roman" w:cs="Times New Roman"/>
          <w:sz w:val="24"/>
          <w:szCs w:val="24"/>
          <w:vertAlign w:val="superscript"/>
        </w:rPr>
        <w:t>th</w:t>
      </w:r>
      <w:r>
        <w:rPr>
          <w:rFonts w:ascii="Times New Roman" w:hAnsi="Times New Roman" w:cs="Times New Roman"/>
          <w:sz w:val="24"/>
          <w:szCs w:val="24"/>
        </w:rPr>
        <w:t xml:space="preserve"> and 15</w:t>
      </w:r>
      <w:r w:rsidRPr="00864E51">
        <w:rPr>
          <w:rFonts w:ascii="Times New Roman" w:hAnsi="Times New Roman" w:cs="Times New Roman"/>
          <w:sz w:val="24"/>
          <w:szCs w:val="24"/>
          <w:vertAlign w:val="superscript"/>
        </w:rPr>
        <w:t>th</w:t>
      </w:r>
      <w:r>
        <w:rPr>
          <w:rFonts w:ascii="Times New Roman" w:hAnsi="Times New Roman" w:cs="Times New Roman"/>
          <w:sz w:val="24"/>
          <w:szCs w:val="24"/>
        </w:rPr>
        <w:t xml:space="preserve"> June 2015</w:t>
      </w:r>
      <w:r w:rsidR="00E07EAE">
        <w:rPr>
          <w:rFonts w:ascii="Times New Roman" w:hAnsi="Times New Roman" w:cs="Times New Roman"/>
          <w:sz w:val="24"/>
          <w:szCs w:val="24"/>
        </w:rPr>
        <w:t>, as various signatures</w:t>
      </w:r>
      <w:r>
        <w:rPr>
          <w:rFonts w:ascii="Times New Roman" w:hAnsi="Times New Roman" w:cs="Times New Roman"/>
          <w:sz w:val="24"/>
          <w:szCs w:val="24"/>
        </w:rPr>
        <w:t xml:space="preserve"> for both partie</w:t>
      </w:r>
      <w:r w:rsidR="00971BE0">
        <w:rPr>
          <w:rFonts w:ascii="Times New Roman" w:hAnsi="Times New Roman" w:cs="Times New Roman"/>
          <w:sz w:val="24"/>
          <w:szCs w:val="24"/>
        </w:rPr>
        <w:t>s were appended on different date</w:t>
      </w:r>
      <w:r>
        <w:rPr>
          <w:rFonts w:ascii="Times New Roman" w:hAnsi="Times New Roman" w:cs="Times New Roman"/>
          <w:sz w:val="24"/>
          <w:szCs w:val="24"/>
        </w:rPr>
        <w:t xml:space="preserve">s. This was long after 10 November 2014 when payment </w:t>
      </w:r>
      <w:r w:rsidR="00971BE0">
        <w:rPr>
          <w:rFonts w:ascii="Times New Roman" w:hAnsi="Times New Roman" w:cs="Times New Roman"/>
          <w:sz w:val="24"/>
          <w:szCs w:val="24"/>
        </w:rPr>
        <w:t xml:space="preserve">of the $50 000-00 </w:t>
      </w:r>
      <w:r>
        <w:rPr>
          <w:rFonts w:ascii="Times New Roman" w:hAnsi="Times New Roman" w:cs="Times New Roman"/>
          <w:sz w:val="24"/>
          <w:szCs w:val="24"/>
        </w:rPr>
        <w:t xml:space="preserve">was done. It </w:t>
      </w:r>
      <w:r w:rsidR="00B01487">
        <w:rPr>
          <w:rFonts w:ascii="Times New Roman" w:hAnsi="Times New Roman" w:cs="Times New Roman"/>
          <w:sz w:val="24"/>
          <w:szCs w:val="24"/>
        </w:rPr>
        <w:t>was Mr</w:t>
      </w:r>
      <w:r>
        <w:rPr>
          <w:rFonts w:ascii="Times New Roman" w:hAnsi="Times New Roman" w:cs="Times New Roman"/>
          <w:sz w:val="24"/>
          <w:szCs w:val="24"/>
        </w:rPr>
        <w:t xml:space="preserve"> </w:t>
      </w:r>
      <w:proofErr w:type="spellStart"/>
      <w:r w:rsidRPr="00864E51">
        <w:rPr>
          <w:rFonts w:ascii="Times New Roman" w:hAnsi="Times New Roman" w:cs="Times New Roman"/>
          <w:i/>
          <w:sz w:val="24"/>
          <w:szCs w:val="24"/>
        </w:rPr>
        <w:t>Magogo’s</w:t>
      </w:r>
      <w:proofErr w:type="spellEnd"/>
      <w:r>
        <w:rPr>
          <w:rFonts w:ascii="Times New Roman" w:hAnsi="Times New Roman" w:cs="Times New Roman"/>
          <w:sz w:val="24"/>
          <w:szCs w:val="24"/>
        </w:rPr>
        <w:t xml:space="preserve"> submission that, </w:t>
      </w:r>
      <w:r w:rsidR="00A245BD">
        <w:rPr>
          <w:rFonts w:ascii="Times New Roman" w:hAnsi="Times New Roman" w:cs="Times New Roman"/>
          <w:sz w:val="24"/>
          <w:szCs w:val="24"/>
        </w:rPr>
        <w:t xml:space="preserve">in view of the evidence and facts which are clearly in </w:t>
      </w:r>
      <w:proofErr w:type="spellStart"/>
      <w:r w:rsidR="00A245BD">
        <w:rPr>
          <w:rFonts w:ascii="Times New Roman" w:hAnsi="Times New Roman" w:cs="Times New Roman"/>
          <w:sz w:val="24"/>
          <w:szCs w:val="24"/>
        </w:rPr>
        <w:t>favour</w:t>
      </w:r>
      <w:proofErr w:type="spellEnd"/>
      <w:r w:rsidR="00A245BD">
        <w:rPr>
          <w:rFonts w:ascii="Times New Roman" w:hAnsi="Times New Roman" w:cs="Times New Roman"/>
          <w:sz w:val="24"/>
          <w:szCs w:val="24"/>
        </w:rPr>
        <w:t xml:space="preserve"> of the appellant, the decision of the Disciplinary Authority has to be vacated. </w:t>
      </w:r>
      <w:r w:rsidR="00971BE0">
        <w:rPr>
          <w:rFonts w:ascii="Times New Roman" w:hAnsi="Times New Roman" w:cs="Times New Roman"/>
          <w:sz w:val="24"/>
          <w:szCs w:val="24"/>
        </w:rPr>
        <w:t>This was</w:t>
      </w:r>
      <w:r w:rsidR="00A245BD">
        <w:rPr>
          <w:rFonts w:ascii="Times New Roman" w:hAnsi="Times New Roman" w:cs="Times New Roman"/>
          <w:sz w:val="24"/>
          <w:szCs w:val="24"/>
        </w:rPr>
        <w:t xml:space="preserve"> the appellant’s case in support of the first two grounds of appeal. With respect to the third ground Mr </w:t>
      </w:r>
      <w:proofErr w:type="spellStart"/>
      <w:r w:rsidR="00A245BD" w:rsidRPr="00A245BD">
        <w:rPr>
          <w:rFonts w:ascii="Times New Roman" w:hAnsi="Times New Roman" w:cs="Times New Roman"/>
          <w:i/>
          <w:sz w:val="24"/>
          <w:szCs w:val="24"/>
        </w:rPr>
        <w:t>Magogo</w:t>
      </w:r>
      <w:proofErr w:type="spellEnd"/>
      <w:r w:rsidR="00A245BD">
        <w:rPr>
          <w:rFonts w:ascii="Times New Roman" w:hAnsi="Times New Roman" w:cs="Times New Roman"/>
          <w:sz w:val="24"/>
          <w:szCs w:val="24"/>
        </w:rPr>
        <w:t xml:space="preserve"> submitted t</w:t>
      </w:r>
      <w:r w:rsidR="00266E42">
        <w:rPr>
          <w:rFonts w:ascii="Times New Roman" w:hAnsi="Times New Roman" w:cs="Times New Roman"/>
          <w:sz w:val="24"/>
          <w:szCs w:val="24"/>
        </w:rPr>
        <w:t>hat th</w:t>
      </w:r>
      <w:r w:rsidR="00A245BD">
        <w:rPr>
          <w:rFonts w:ascii="Times New Roman" w:hAnsi="Times New Roman" w:cs="Times New Roman"/>
          <w:sz w:val="24"/>
          <w:szCs w:val="24"/>
        </w:rPr>
        <w:t xml:space="preserve">e Disciplinary Authority tried to get more information from outside what was tendered by the parties. Mr </w:t>
      </w:r>
      <w:proofErr w:type="spellStart"/>
      <w:r w:rsidR="00A245BD" w:rsidRPr="00A245BD">
        <w:rPr>
          <w:rFonts w:ascii="Times New Roman" w:hAnsi="Times New Roman" w:cs="Times New Roman"/>
          <w:i/>
          <w:sz w:val="24"/>
          <w:szCs w:val="24"/>
        </w:rPr>
        <w:t>Magogo</w:t>
      </w:r>
      <w:proofErr w:type="spellEnd"/>
      <w:r w:rsidR="00A245BD" w:rsidRPr="00A245BD">
        <w:rPr>
          <w:rFonts w:ascii="Times New Roman" w:hAnsi="Times New Roman" w:cs="Times New Roman"/>
          <w:i/>
          <w:sz w:val="24"/>
          <w:szCs w:val="24"/>
        </w:rPr>
        <w:t xml:space="preserve"> </w:t>
      </w:r>
      <w:r w:rsidR="00A245BD">
        <w:rPr>
          <w:rFonts w:ascii="Times New Roman" w:hAnsi="Times New Roman" w:cs="Times New Roman"/>
          <w:sz w:val="24"/>
          <w:szCs w:val="24"/>
        </w:rPr>
        <w:t xml:space="preserve">however, pointed out to the </w:t>
      </w:r>
      <w:r w:rsidR="00B01487">
        <w:rPr>
          <w:rFonts w:ascii="Times New Roman" w:hAnsi="Times New Roman" w:cs="Times New Roman"/>
          <w:sz w:val="24"/>
          <w:szCs w:val="24"/>
        </w:rPr>
        <w:t xml:space="preserve">court </w:t>
      </w:r>
      <w:r w:rsidR="00971BE0">
        <w:rPr>
          <w:rFonts w:ascii="Times New Roman" w:hAnsi="Times New Roman" w:cs="Times New Roman"/>
          <w:sz w:val="24"/>
          <w:szCs w:val="24"/>
        </w:rPr>
        <w:t>that while this may have been</w:t>
      </w:r>
      <w:r w:rsidR="00A245BD">
        <w:rPr>
          <w:rFonts w:ascii="Times New Roman" w:hAnsi="Times New Roman" w:cs="Times New Roman"/>
          <w:sz w:val="24"/>
          <w:szCs w:val="24"/>
        </w:rPr>
        <w:t xml:space="preserve"> inappropriate</w:t>
      </w:r>
      <w:r w:rsidR="003814DE">
        <w:rPr>
          <w:rFonts w:ascii="Times New Roman" w:hAnsi="Times New Roman" w:cs="Times New Roman"/>
          <w:sz w:val="24"/>
          <w:szCs w:val="24"/>
        </w:rPr>
        <w:t>,</w:t>
      </w:r>
      <w:r w:rsidR="00A245BD">
        <w:rPr>
          <w:rFonts w:ascii="Times New Roman" w:hAnsi="Times New Roman" w:cs="Times New Roman"/>
          <w:sz w:val="24"/>
          <w:szCs w:val="24"/>
        </w:rPr>
        <w:t xml:space="preserve"> he did not find anything of substance which </w:t>
      </w:r>
      <w:r w:rsidR="00377A4C">
        <w:rPr>
          <w:rFonts w:ascii="Times New Roman" w:hAnsi="Times New Roman" w:cs="Times New Roman"/>
          <w:sz w:val="24"/>
          <w:szCs w:val="24"/>
        </w:rPr>
        <w:t xml:space="preserve">was </w:t>
      </w:r>
      <w:proofErr w:type="gramStart"/>
      <w:r w:rsidR="00377A4C">
        <w:rPr>
          <w:rFonts w:ascii="Times New Roman" w:hAnsi="Times New Roman" w:cs="Times New Roman"/>
          <w:sz w:val="24"/>
          <w:szCs w:val="24"/>
        </w:rPr>
        <w:t>adverse</w:t>
      </w:r>
      <w:proofErr w:type="gramEnd"/>
      <w:r w:rsidR="00377A4C">
        <w:rPr>
          <w:rFonts w:ascii="Times New Roman" w:hAnsi="Times New Roman" w:cs="Times New Roman"/>
          <w:sz w:val="24"/>
          <w:szCs w:val="24"/>
        </w:rPr>
        <w:t xml:space="preserve"> to the appellant’s</w:t>
      </w:r>
      <w:r w:rsidR="00A245BD">
        <w:rPr>
          <w:rFonts w:ascii="Times New Roman" w:hAnsi="Times New Roman" w:cs="Times New Roman"/>
          <w:sz w:val="24"/>
          <w:szCs w:val="24"/>
        </w:rPr>
        <w:t xml:space="preserve"> case. Mr </w:t>
      </w:r>
      <w:proofErr w:type="spellStart"/>
      <w:r w:rsidR="00A245BD" w:rsidRPr="002C7891">
        <w:rPr>
          <w:rFonts w:ascii="Times New Roman" w:hAnsi="Times New Roman" w:cs="Times New Roman"/>
          <w:i/>
          <w:sz w:val="24"/>
          <w:szCs w:val="24"/>
        </w:rPr>
        <w:t>Magogo</w:t>
      </w:r>
      <w:proofErr w:type="spellEnd"/>
      <w:r w:rsidR="00A245BD">
        <w:rPr>
          <w:rFonts w:ascii="Times New Roman" w:hAnsi="Times New Roman" w:cs="Times New Roman"/>
          <w:sz w:val="24"/>
          <w:szCs w:val="24"/>
        </w:rPr>
        <w:t xml:space="preserve"> referred the court to authority for which the court is</w:t>
      </w:r>
      <w:r w:rsidR="00377A4C">
        <w:rPr>
          <w:rFonts w:ascii="Times New Roman" w:hAnsi="Times New Roman" w:cs="Times New Roman"/>
          <w:sz w:val="24"/>
          <w:szCs w:val="24"/>
        </w:rPr>
        <w:t xml:space="preserve"> grateful. Some of the authorities</w:t>
      </w:r>
      <w:r w:rsidR="00A245BD">
        <w:rPr>
          <w:rFonts w:ascii="Times New Roman" w:hAnsi="Times New Roman" w:cs="Times New Roman"/>
          <w:sz w:val="24"/>
          <w:szCs w:val="24"/>
        </w:rPr>
        <w:t xml:space="preserve"> cited on behalf of the appellant are </w:t>
      </w:r>
      <w:r w:rsidR="00A245BD" w:rsidRPr="00A245BD">
        <w:rPr>
          <w:rFonts w:ascii="Times New Roman" w:hAnsi="Times New Roman" w:cs="Times New Roman"/>
          <w:i/>
          <w:sz w:val="24"/>
          <w:szCs w:val="24"/>
        </w:rPr>
        <w:t xml:space="preserve">Reserve Bank of Zimbabwe </w:t>
      </w:r>
      <w:r w:rsidR="00A245BD" w:rsidRPr="00A245BD">
        <w:rPr>
          <w:rFonts w:ascii="Times New Roman" w:hAnsi="Times New Roman" w:cs="Times New Roman"/>
          <w:sz w:val="24"/>
          <w:szCs w:val="24"/>
        </w:rPr>
        <w:t>v</w:t>
      </w:r>
      <w:r w:rsidR="00A245BD" w:rsidRPr="00A245BD">
        <w:rPr>
          <w:rFonts w:ascii="Times New Roman" w:hAnsi="Times New Roman" w:cs="Times New Roman"/>
          <w:i/>
          <w:sz w:val="24"/>
          <w:szCs w:val="24"/>
        </w:rPr>
        <w:t xml:space="preserve"> Granger and Anor</w:t>
      </w:r>
      <w:r w:rsidR="00A245BD">
        <w:rPr>
          <w:rFonts w:ascii="Times New Roman" w:hAnsi="Times New Roman" w:cs="Times New Roman"/>
          <w:sz w:val="24"/>
          <w:szCs w:val="24"/>
        </w:rPr>
        <w:t xml:space="preserve"> SC 34/2001 </w:t>
      </w:r>
      <w:r w:rsidR="00A245BD" w:rsidRPr="00A245BD">
        <w:rPr>
          <w:rFonts w:ascii="Times New Roman" w:hAnsi="Times New Roman" w:cs="Times New Roman"/>
          <w:i/>
          <w:sz w:val="24"/>
          <w:szCs w:val="24"/>
        </w:rPr>
        <w:t xml:space="preserve">TM Supermarket </w:t>
      </w:r>
      <w:r w:rsidR="00A245BD" w:rsidRPr="00A245BD">
        <w:rPr>
          <w:rFonts w:ascii="Times New Roman" w:hAnsi="Times New Roman" w:cs="Times New Roman"/>
          <w:sz w:val="24"/>
          <w:szCs w:val="24"/>
        </w:rPr>
        <w:t>v</w:t>
      </w:r>
      <w:r w:rsidR="00A245BD" w:rsidRPr="00A245BD">
        <w:rPr>
          <w:rFonts w:ascii="Times New Roman" w:hAnsi="Times New Roman" w:cs="Times New Roman"/>
          <w:i/>
          <w:sz w:val="24"/>
          <w:szCs w:val="24"/>
        </w:rPr>
        <w:t xml:space="preserve"> </w:t>
      </w:r>
      <w:proofErr w:type="spellStart"/>
      <w:r w:rsidR="00A245BD" w:rsidRPr="00A245BD">
        <w:rPr>
          <w:rFonts w:ascii="Times New Roman" w:hAnsi="Times New Roman" w:cs="Times New Roman"/>
          <w:i/>
          <w:sz w:val="24"/>
          <w:szCs w:val="24"/>
        </w:rPr>
        <w:t>Mangwiro</w:t>
      </w:r>
      <w:proofErr w:type="spellEnd"/>
      <w:r w:rsidR="00A245BD">
        <w:rPr>
          <w:rFonts w:ascii="Times New Roman" w:hAnsi="Times New Roman" w:cs="Times New Roman"/>
          <w:sz w:val="24"/>
          <w:szCs w:val="24"/>
        </w:rPr>
        <w:t xml:space="preserve"> SC 57/13, </w:t>
      </w:r>
      <w:proofErr w:type="spellStart"/>
      <w:r w:rsidR="00A245BD" w:rsidRPr="00A245BD">
        <w:rPr>
          <w:rFonts w:ascii="Times New Roman" w:hAnsi="Times New Roman" w:cs="Times New Roman"/>
          <w:i/>
          <w:sz w:val="24"/>
          <w:szCs w:val="24"/>
        </w:rPr>
        <w:t>Tichazivana</w:t>
      </w:r>
      <w:proofErr w:type="spellEnd"/>
      <w:r w:rsidR="00A245BD" w:rsidRPr="00A245BD">
        <w:rPr>
          <w:rFonts w:ascii="Times New Roman" w:hAnsi="Times New Roman" w:cs="Times New Roman"/>
          <w:i/>
          <w:sz w:val="24"/>
          <w:szCs w:val="24"/>
        </w:rPr>
        <w:t xml:space="preserve"> </w:t>
      </w:r>
      <w:r w:rsidR="00A245BD" w:rsidRPr="00A245BD">
        <w:rPr>
          <w:rFonts w:ascii="Times New Roman" w:hAnsi="Times New Roman" w:cs="Times New Roman"/>
          <w:sz w:val="24"/>
          <w:szCs w:val="24"/>
        </w:rPr>
        <w:t>v</w:t>
      </w:r>
      <w:r w:rsidR="00A245BD" w:rsidRPr="00A245BD">
        <w:rPr>
          <w:rFonts w:ascii="Times New Roman" w:hAnsi="Times New Roman" w:cs="Times New Roman"/>
          <w:i/>
          <w:sz w:val="24"/>
          <w:szCs w:val="24"/>
        </w:rPr>
        <w:t xml:space="preserve"> Trojan Nickel Mine Bindura</w:t>
      </w:r>
      <w:r w:rsidR="00A245BD">
        <w:rPr>
          <w:rFonts w:ascii="Times New Roman" w:hAnsi="Times New Roman" w:cs="Times New Roman"/>
          <w:sz w:val="24"/>
          <w:szCs w:val="24"/>
        </w:rPr>
        <w:t xml:space="preserve"> SC 56/03, </w:t>
      </w:r>
      <w:r w:rsidR="00A245BD" w:rsidRPr="00A245BD">
        <w:rPr>
          <w:rFonts w:ascii="Times New Roman" w:hAnsi="Times New Roman" w:cs="Times New Roman"/>
          <w:i/>
          <w:sz w:val="24"/>
          <w:szCs w:val="24"/>
        </w:rPr>
        <w:t xml:space="preserve">ZINWA </w:t>
      </w:r>
      <w:r w:rsidR="00A245BD" w:rsidRPr="00A245BD">
        <w:rPr>
          <w:rFonts w:ascii="Times New Roman" w:hAnsi="Times New Roman" w:cs="Times New Roman"/>
          <w:sz w:val="24"/>
          <w:szCs w:val="24"/>
        </w:rPr>
        <w:t>v</w:t>
      </w:r>
      <w:r w:rsidR="00A245BD" w:rsidRPr="00A245BD">
        <w:rPr>
          <w:rFonts w:ascii="Times New Roman" w:hAnsi="Times New Roman" w:cs="Times New Roman"/>
          <w:i/>
          <w:sz w:val="24"/>
          <w:szCs w:val="24"/>
        </w:rPr>
        <w:t xml:space="preserve"> </w:t>
      </w:r>
      <w:proofErr w:type="spellStart"/>
      <w:r w:rsidR="00A245BD" w:rsidRPr="00A245BD">
        <w:rPr>
          <w:rFonts w:ascii="Times New Roman" w:hAnsi="Times New Roman" w:cs="Times New Roman"/>
          <w:i/>
          <w:sz w:val="24"/>
          <w:szCs w:val="24"/>
        </w:rPr>
        <w:t>Mwoyomutsva</w:t>
      </w:r>
      <w:proofErr w:type="spellEnd"/>
      <w:r w:rsidR="00A245BD">
        <w:rPr>
          <w:rFonts w:ascii="Times New Roman" w:hAnsi="Times New Roman" w:cs="Times New Roman"/>
          <w:sz w:val="24"/>
          <w:szCs w:val="24"/>
        </w:rPr>
        <w:t xml:space="preserve"> SC 28/15.</w:t>
      </w:r>
      <w:r w:rsidR="005F7090">
        <w:rPr>
          <w:rFonts w:ascii="Times New Roman" w:hAnsi="Times New Roman" w:cs="Times New Roman"/>
          <w:sz w:val="24"/>
          <w:szCs w:val="24"/>
        </w:rPr>
        <w:t xml:space="preserve"> </w:t>
      </w:r>
    </w:p>
    <w:p w:rsidR="00363E3D" w:rsidRDefault="00363E3D" w:rsidP="00BA2CFA">
      <w:pPr>
        <w:spacing w:after="0" w:line="360" w:lineRule="auto"/>
        <w:ind w:firstLine="720"/>
        <w:jc w:val="both"/>
        <w:rPr>
          <w:rFonts w:ascii="Times New Roman" w:hAnsi="Times New Roman" w:cs="Times New Roman"/>
          <w:sz w:val="24"/>
          <w:szCs w:val="24"/>
        </w:rPr>
      </w:pPr>
    </w:p>
    <w:p w:rsidR="00363E3D" w:rsidRDefault="00363E3D" w:rsidP="00BA2C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363E3D">
        <w:rPr>
          <w:rFonts w:ascii="Times New Roman" w:hAnsi="Times New Roman" w:cs="Times New Roman"/>
          <w:i/>
          <w:sz w:val="24"/>
          <w:szCs w:val="24"/>
        </w:rPr>
        <w:t>Manjengwah</w:t>
      </w:r>
      <w:proofErr w:type="spellEnd"/>
      <w:r>
        <w:rPr>
          <w:rFonts w:ascii="Times New Roman" w:hAnsi="Times New Roman" w:cs="Times New Roman"/>
          <w:sz w:val="24"/>
          <w:szCs w:val="24"/>
        </w:rPr>
        <w:t xml:space="preserve"> who appeared on behalf of the respondent, in his heads argued that the appeal relates to findings of fact and not to law. Mr </w:t>
      </w:r>
      <w:proofErr w:type="spellStart"/>
      <w:r w:rsidRPr="00363E3D">
        <w:rPr>
          <w:rFonts w:ascii="Times New Roman" w:hAnsi="Times New Roman" w:cs="Times New Roman"/>
          <w:i/>
          <w:sz w:val="24"/>
          <w:szCs w:val="24"/>
        </w:rPr>
        <w:t>Manjengwah</w:t>
      </w:r>
      <w:proofErr w:type="spellEnd"/>
      <w:r>
        <w:rPr>
          <w:rFonts w:ascii="Times New Roman" w:hAnsi="Times New Roman" w:cs="Times New Roman"/>
          <w:sz w:val="24"/>
          <w:szCs w:val="24"/>
        </w:rPr>
        <w:t xml:space="preserve"> submitted that under the circumstances the appeal should be struck off the roll.</w:t>
      </w:r>
    </w:p>
    <w:p w:rsidR="00363E3D" w:rsidRDefault="00363E3D" w:rsidP="00BA2CFA">
      <w:pPr>
        <w:spacing w:after="0" w:line="360" w:lineRule="auto"/>
        <w:ind w:firstLine="720"/>
        <w:jc w:val="both"/>
        <w:rPr>
          <w:rFonts w:ascii="Times New Roman" w:hAnsi="Times New Roman" w:cs="Times New Roman"/>
          <w:sz w:val="24"/>
          <w:szCs w:val="24"/>
        </w:rPr>
      </w:pPr>
    </w:p>
    <w:p w:rsidR="00AF3BA3" w:rsidRDefault="00363E3D" w:rsidP="00BA2C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merits Mr </w:t>
      </w:r>
      <w:proofErr w:type="spellStart"/>
      <w:r w:rsidRPr="00363E3D">
        <w:rPr>
          <w:rFonts w:ascii="Times New Roman" w:hAnsi="Times New Roman" w:cs="Times New Roman"/>
          <w:i/>
          <w:sz w:val="24"/>
          <w:szCs w:val="24"/>
        </w:rPr>
        <w:t>Manjengwah</w:t>
      </w:r>
      <w:proofErr w:type="spellEnd"/>
      <w:r>
        <w:rPr>
          <w:rFonts w:ascii="Times New Roman" w:hAnsi="Times New Roman" w:cs="Times New Roman"/>
          <w:sz w:val="24"/>
          <w:szCs w:val="24"/>
        </w:rPr>
        <w:t xml:space="preserve"> </w:t>
      </w:r>
      <w:r w:rsidR="00B01487">
        <w:rPr>
          <w:rFonts w:ascii="Times New Roman" w:hAnsi="Times New Roman" w:cs="Times New Roman"/>
          <w:sz w:val="24"/>
          <w:szCs w:val="24"/>
        </w:rPr>
        <w:t xml:space="preserve">submitted </w:t>
      </w:r>
      <w:r w:rsidR="00266E42">
        <w:rPr>
          <w:rFonts w:ascii="Times New Roman" w:hAnsi="Times New Roman" w:cs="Times New Roman"/>
          <w:sz w:val="24"/>
          <w:szCs w:val="24"/>
        </w:rPr>
        <w:t xml:space="preserve">that </w:t>
      </w:r>
      <w:r>
        <w:rPr>
          <w:rFonts w:ascii="Times New Roman" w:hAnsi="Times New Roman" w:cs="Times New Roman"/>
          <w:sz w:val="24"/>
          <w:szCs w:val="24"/>
        </w:rPr>
        <w:t xml:space="preserve">the appellant </w:t>
      </w:r>
      <w:r w:rsidR="00B01487">
        <w:rPr>
          <w:rFonts w:ascii="Times New Roman" w:hAnsi="Times New Roman" w:cs="Times New Roman"/>
          <w:sz w:val="24"/>
          <w:szCs w:val="24"/>
        </w:rPr>
        <w:t>violated</w:t>
      </w:r>
      <w:r>
        <w:rPr>
          <w:rFonts w:ascii="Times New Roman" w:hAnsi="Times New Roman" w:cs="Times New Roman"/>
          <w:sz w:val="24"/>
          <w:szCs w:val="24"/>
        </w:rPr>
        <w:t xml:space="preserve"> the provision</w:t>
      </w:r>
      <w:r w:rsidR="00266E42">
        <w:rPr>
          <w:rFonts w:ascii="Times New Roman" w:hAnsi="Times New Roman" w:cs="Times New Roman"/>
          <w:sz w:val="24"/>
          <w:szCs w:val="24"/>
        </w:rPr>
        <w:t>s</w:t>
      </w:r>
      <w:r>
        <w:rPr>
          <w:rFonts w:ascii="Times New Roman" w:hAnsi="Times New Roman" w:cs="Times New Roman"/>
          <w:sz w:val="24"/>
          <w:szCs w:val="24"/>
        </w:rPr>
        <w:t xml:space="preserve"> of paragraph 45 (a) and (c</w:t>
      </w:r>
      <w:r w:rsidR="003814DE">
        <w:rPr>
          <w:rFonts w:ascii="Times New Roman" w:hAnsi="Times New Roman" w:cs="Times New Roman"/>
          <w:sz w:val="24"/>
          <w:szCs w:val="24"/>
        </w:rPr>
        <w:t xml:space="preserve">) of the P.F.M.A. The appellant, </w:t>
      </w:r>
      <w:r>
        <w:rPr>
          <w:rFonts w:ascii="Times New Roman" w:hAnsi="Times New Roman" w:cs="Times New Roman"/>
          <w:sz w:val="24"/>
          <w:szCs w:val="24"/>
        </w:rPr>
        <w:t xml:space="preserve">Mr </w:t>
      </w:r>
      <w:proofErr w:type="spellStart"/>
      <w:r w:rsidRPr="00363E3D">
        <w:rPr>
          <w:rFonts w:ascii="Times New Roman" w:hAnsi="Times New Roman" w:cs="Times New Roman"/>
          <w:i/>
          <w:sz w:val="24"/>
          <w:szCs w:val="24"/>
        </w:rPr>
        <w:t>Manjengwah</w:t>
      </w:r>
      <w:proofErr w:type="spellEnd"/>
      <w:r w:rsidRPr="00363E3D">
        <w:rPr>
          <w:rFonts w:ascii="Times New Roman" w:hAnsi="Times New Roman" w:cs="Times New Roman"/>
          <w:i/>
          <w:sz w:val="24"/>
          <w:szCs w:val="24"/>
        </w:rPr>
        <w:t xml:space="preserve"> </w:t>
      </w:r>
      <w:r>
        <w:rPr>
          <w:rFonts w:ascii="Times New Roman" w:hAnsi="Times New Roman" w:cs="Times New Roman"/>
          <w:sz w:val="24"/>
          <w:szCs w:val="24"/>
        </w:rPr>
        <w:t xml:space="preserve">argued, failed in his duty to avoid fruitless and wasteful expenditure. Payment to </w:t>
      </w:r>
      <w:proofErr w:type="spellStart"/>
      <w:r>
        <w:rPr>
          <w:rFonts w:ascii="Times New Roman" w:hAnsi="Times New Roman" w:cs="Times New Roman"/>
          <w:sz w:val="24"/>
          <w:szCs w:val="24"/>
        </w:rPr>
        <w:t>Enleaver</w:t>
      </w:r>
      <w:proofErr w:type="spellEnd"/>
      <w:r>
        <w:rPr>
          <w:rFonts w:ascii="Times New Roman" w:hAnsi="Times New Roman" w:cs="Times New Roman"/>
          <w:sz w:val="24"/>
          <w:szCs w:val="24"/>
        </w:rPr>
        <w:t xml:space="preserve"> was made before goods were delivered. Mr </w:t>
      </w:r>
      <w:proofErr w:type="spellStart"/>
      <w:r w:rsidRPr="00F03410">
        <w:rPr>
          <w:rFonts w:ascii="Times New Roman" w:hAnsi="Times New Roman" w:cs="Times New Roman"/>
          <w:i/>
          <w:sz w:val="24"/>
          <w:szCs w:val="24"/>
        </w:rPr>
        <w:t>Manjengwah</w:t>
      </w:r>
      <w:proofErr w:type="spellEnd"/>
      <w:r>
        <w:rPr>
          <w:rFonts w:ascii="Times New Roman" w:hAnsi="Times New Roman" w:cs="Times New Roman"/>
          <w:sz w:val="24"/>
          <w:szCs w:val="24"/>
        </w:rPr>
        <w:t xml:space="preserve"> submitted that the appellant ought to have satisfied himself that the internal control system had been implemented before payment was done. On the contract which </w:t>
      </w:r>
      <w:r w:rsidR="00B01487">
        <w:rPr>
          <w:rFonts w:ascii="Times New Roman" w:hAnsi="Times New Roman" w:cs="Times New Roman"/>
          <w:sz w:val="24"/>
          <w:szCs w:val="24"/>
        </w:rPr>
        <w:t xml:space="preserve">the Disciplinary Authority found to have </w:t>
      </w:r>
      <w:r>
        <w:rPr>
          <w:rFonts w:ascii="Times New Roman" w:hAnsi="Times New Roman" w:cs="Times New Roman"/>
          <w:sz w:val="24"/>
          <w:szCs w:val="24"/>
        </w:rPr>
        <w:t>bound the appellant</w:t>
      </w:r>
      <w:r w:rsidR="00B01487">
        <w:rPr>
          <w:rFonts w:ascii="Times New Roman" w:hAnsi="Times New Roman" w:cs="Times New Roman"/>
          <w:sz w:val="24"/>
          <w:szCs w:val="24"/>
        </w:rPr>
        <w:t>,</w:t>
      </w:r>
      <w:r>
        <w:rPr>
          <w:rFonts w:ascii="Times New Roman" w:hAnsi="Times New Roman" w:cs="Times New Roman"/>
          <w:sz w:val="24"/>
          <w:szCs w:val="24"/>
        </w:rPr>
        <w:t xml:space="preserve"> Mr </w:t>
      </w:r>
      <w:proofErr w:type="spellStart"/>
      <w:r w:rsidRPr="00F03410">
        <w:rPr>
          <w:rFonts w:ascii="Times New Roman" w:hAnsi="Times New Roman" w:cs="Times New Roman"/>
          <w:i/>
          <w:sz w:val="24"/>
          <w:szCs w:val="24"/>
        </w:rPr>
        <w:t>Manjengwa</w:t>
      </w:r>
      <w:r w:rsidR="00F03410" w:rsidRPr="00F03410">
        <w:rPr>
          <w:rFonts w:ascii="Times New Roman" w:hAnsi="Times New Roman" w:cs="Times New Roman"/>
          <w:i/>
          <w:sz w:val="24"/>
          <w:szCs w:val="24"/>
        </w:rPr>
        <w:t>h</w:t>
      </w:r>
      <w:proofErr w:type="spellEnd"/>
      <w:r>
        <w:rPr>
          <w:rFonts w:ascii="Times New Roman" w:hAnsi="Times New Roman" w:cs="Times New Roman"/>
          <w:sz w:val="24"/>
          <w:szCs w:val="24"/>
        </w:rPr>
        <w:t xml:space="preserve"> graciously conceded that the contract which was signed by both parties (in June 2015) was signed after the payment in ques</w:t>
      </w:r>
      <w:r w:rsidR="00E94509">
        <w:rPr>
          <w:rFonts w:ascii="Times New Roman" w:hAnsi="Times New Roman" w:cs="Times New Roman"/>
          <w:sz w:val="24"/>
          <w:szCs w:val="24"/>
        </w:rPr>
        <w:t xml:space="preserve">tion had already been made. </w:t>
      </w:r>
      <w:r w:rsidR="00AB1EA9">
        <w:rPr>
          <w:rFonts w:ascii="Times New Roman" w:hAnsi="Times New Roman" w:cs="Times New Roman"/>
          <w:sz w:val="24"/>
          <w:szCs w:val="24"/>
        </w:rPr>
        <w:t>As such the appellant cannot be held to have violated provisions of a contract which came into effect after the payment had already been done. Payment</w:t>
      </w:r>
      <w:r w:rsidR="00B01487">
        <w:rPr>
          <w:rFonts w:ascii="Times New Roman" w:hAnsi="Times New Roman" w:cs="Times New Roman"/>
          <w:sz w:val="24"/>
          <w:szCs w:val="24"/>
        </w:rPr>
        <w:t xml:space="preserve"> was done in terms of the minutes which have been referred to above. </w:t>
      </w:r>
    </w:p>
    <w:p w:rsidR="00AF3BA3" w:rsidRDefault="00AF3BA3" w:rsidP="00BA2CFA">
      <w:pPr>
        <w:spacing w:after="0" w:line="360" w:lineRule="auto"/>
        <w:ind w:firstLine="720"/>
        <w:jc w:val="both"/>
        <w:rPr>
          <w:rFonts w:ascii="Times New Roman" w:hAnsi="Times New Roman" w:cs="Times New Roman"/>
          <w:sz w:val="24"/>
          <w:szCs w:val="24"/>
        </w:rPr>
      </w:pPr>
    </w:p>
    <w:p w:rsidR="00F03410" w:rsidRDefault="00E94509" w:rsidP="00BA2C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F03410">
        <w:rPr>
          <w:rFonts w:ascii="Times New Roman" w:hAnsi="Times New Roman" w:cs="Times New Roman"/>
          <w:i/>
          <w:sz w:val="24"/>
          <w:szCs w:val="24"/>
        </w:rPr>
        <w:t>M</w:t>
      </w:r>
      <w:r w:rsidR="00363E3D" w:rsidRPr="00F03410">
        <w:rPr>
          <w:rFonts w:ascii="Times New Roman" w:hAnsi="Times New Roman" w:cs="Times New Roman"/>
          <w:i/>
          <w:sz w:val="24"/>
          <w:szCs w:val="24"/>
        </w:rPr>
        <w:t>anjengwah</w:t>
      </w:r>
      <w:proofErr w:type="spellEnd"/>
      <w:r w:rsidR="00363E3D">
        <w:rPr>
          <w:rFonts w:ascii="Times New Roman" w:hAnsi="Times New Roman" w:cs="Times New Roman"/>
          <w:sz w:val="24"/>
          <w:szCs w:val="24"/>
        </w:rPr>
        <w:t xml:space="preserve"> argued at length that the appellant paid for the wrong product. According to Mr </w:t>
      </w:r>
      <w:proofErr w:type="spellStart"/>
      <w:r w:rsidR="00363E3D" w:rsidRPr="00F03410">
        <w:rPr>
          <w:rFonts w:ascii="Times New Roman" w:hAnsi="Times New Roman" w:cs="Times New Roman"/>
          <w:i/>
          <w:sz w:val="24"/>
          <w:szCs w:val="24"/>
        </w:rPr>
        <w:t>Manjengwa</w:t>
      </w:r>
      <w:r w:rsidR="00F03410" w:rsidRPr="00F03410">
        <w:rPr>
          <w:rFonts w:ascii="Times New Roman" w:hAnsi="Times New Roman" w:cs="Times New Roman"/>
          <w:i/>
          <w:sz w:val="24"/>
          <w:szCs w:val="24"/>
        </w:rPr>
        <w:t>h</w:t>
      </w:r>
      <w:proofErr w:type="spellEnd"/>
      <w:r w:rsidR="00363E3D">
        <w:rPr>
          <w:rFonts w:ascii="Times New Roman" w:hAnsi="Times New Roman" w:cs="Times New Roman"/>
          <w:sz w:val="24"/>
          <w:szCs w:val="24"/>
        </w:rPr>
        <w:t xml:space="preserve"> it was the appellant’s duty to ensure that the appropr</w:t>
      </w:r>
      <w:r w:rsidR="00E07EAE">
        <w:rPr>
          <w:rFonts w:ascii="Times New Roman" w:hAnsi="Times New Roman" w:cs="Times New Roman"/>
          <w:sz w:val="24"/>
          <w:szCs w:val="24"/>
        </w:rPr>
        <w:t>iate product would be delivered. T</w:t>
      </w:r>
      <w:r w:rsidR="00363E3D">
        <w:rPr>
          <w:rFonts w:ascii="Times New Roman" w:hAnsi="Times New Roman" w:cs="Times New Roman"/>
          <w:sz w:val="24"/>
          <w:szCs w:val="24"/>
        </w:rPr>
        <w:t xml:space="preserve">he appellant, so Mr </w:t>
      </w:r>
      <w:proofErr w:type="spellStart"/>
      <w:r w:rsidR="00363E3D" w:rsidRPr="00F03410">
        <w:rPr>
          <w:rFonts w:ascii="Times New Roman" w:hAnsi="Times New Roman" w:cs="Times New Roman"/>
          <w:i/>
          <w:sz w:val="24"/>
          <w:szCs w:val="24"/>
        </w:rPr>
        <w:t>Manjengwah</w:t>
      </w:r>
      <w:proofErr w:type="spellEnd"/>
      <w:r w:rsidR="00363E3D">
        <w:rPr>
          <w:rFonts w:ascii="Times New Roman" w:hAnsi="Times New Roman" w:cs="Times New Roman"/>
          <w:sz w:val="24"/>
          <w:szCs w:val="24"/>
        </w:rPr>
        <w:t xml:space="preserve"> </w:t>
      </w:r>
      <w:r w:rsidR="00B01487">
        <w:rPr>
          <w:rFonts w:ascii="Times New Roman" w:hAnsi="Times New Roman" w:cs="Times New Roman"/>
          <w:sz w:val="24"/>
          <w:szCs w:val="24"/>
        </w:rPr>
        <w:t>argued</w:t>
      </w:r>
      <w:r w:rsidR="00363E3D">
        <w:rPr>
          <w:rFonts w:ascii="Times New Roman" w:hAnsi="Times New Roman" w:cs="Times New Roman"/>
          <w:sz w:val="24"/>
          <w:szCs w:val="24"/>
        </w:rPr>
        <w:t xml:space="preserve">, did not scrutinize the documents properly. </w:t>
      </w:r>
    </w:p>
    <w:p w:rsidR="007770C6" w:rsidRDefault="00363E3D" w:rsidP="00F034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F03410">
        <w:rPr>
          <w:rFonts w:ascii="Times New Roman" w:hAnsi="Times New Roman" w:cs="Times New Roman"/>
          <w:i/>
          <w:sz w:val="24"/>
          <w:szCs w:val="24"/>
        </w:rPr>
        <w:t>Manjengwah</w:t>
      </w:r>
      <w:proofErr w:type="spellEnd"/>
      <w:r>
        <w:rPr>
          <w:rFonts w:ascii="Times New Roman" w:hAnsi="Times New Roman" w:cs="Times New Roman"/>
          <w:sz w:val="24"/>
          <w:szCs w:val="24"/>
        </w:rPr>
        <w:t xml:space="preserve"> submitted that the appellant’s conduct was inconsistent with the express or implied terms of his contract of employment. That being the case Mr </w:t>
      </w:r>
      <w:proofErr w:type="spellStart"/>
      <w:r w:rsidRPr="00F03410">
        <w:rPr>
          <w:rFonts w:ascii="Times New Roman" w:hAnsi="Times New Roman" w:cs="Times New Roman"/>
          <w:i/>
          <w:sz w:val="24"/>
          <w:szCs w:val="24"/>
        </w:rPr>
        <w:t>Manjengwah</w:t>
      </w:r>
      <w:proofErr w:type="spellEnd"/>
      <w:r w:rsidRPr="00F03410">
        <w:rPr>
          <w:rFonts w:ascii="Times New Roman" w:hAnsi="Times New Roman" w:cs="Times New Roman"/>
          <w:i/>
          <w:sz w:val="24"/>
          <w:szCs w:val="24"/>
        </w:rPr>
        <w:t xml:space="preserve"> </w:t>
      </w:r>
      <w:r>
        <w:rPr>
          <w:rFonts w:ascii="Times New Roman" w:hAnsi="Times New Roman" w:cs="Times New Roman"/>
          <w:sz w:val="24"/>
          <w:szCs w:val="24"/>
        </w:rPr>
        <w:t xml:space="preserve">submitted that the decision of </w:t>
      </w:r>
      <w:r w:rsidR="007770C6">
        <w:rPr>
          <w:rFonts w:ascii="Times New Roman" w:hAnsi="Times New Roman" w:cs="Times New Roman"/>
          <w:sz w:val="24"/>
          <w:szCs w:val="24"/>
        </w:rPr>
        <w:t>the</w:t>
      </w:r>
      <w:r>
        <w:rPr>
          <w:rFonts w:ascii="Times New Roman" w:hAnsi="Times New Roman" w:cs="Times New Roman"/>
          <w:sz w:val="24"/>
          <w:szCs w:val="24"/>
        </w:rPr>
        <w:t xml:space="preserve"> Disciplinary Authority should</w:t>
      </w:r>
      <w:r w:rsidR="00E94509">
        <w:rPr>
          <w:rFonts w:ascii="Times New Roman" w:hAnsi="Times New Roman" w:cs="Times New Roman"/>
          <w:sz w:val="24"/>
          <w:szCs w:val="24"/>
        </w:rPr>
        <w:t xml:space="preserve"> be upheld. Once again I am grateful to Mr </w:t>
      </w:r>
      <w:proofErr w:type="spellStart"/>
      <w:r w:rsidR="00E94509" w:rsidRPr="00F03410">
        <w:rPr>
          <w:rFonts w:ascii="Times New Roman" w:hAnsi="Times New Roman" w:cs="Times New Roman"/>
          <w:i/>
          <w:sz w:val="24"/>
          <w:szCs w:val="24"/>
        </w:rPr>
        <w:t>Manjengwa</w:t>
      </w:r>
      <w:r w:rsidR="00F03410" w:rsidRPr="00F03410">
        <w:rPr>
          <w:rFonts w:ascii="Times New Roman" w:hAnsi="Times New Roman" w:cs="Times New Roman"/>
          <w:i/>
          <w:sz w:val="24"/>
          <w:szCs w:val="24"/>
        </w:rPr>
        <w:t>h</w:t>
      </w:r>
      <w:proofErr w:type="spellEnd"/>
      <w:r w:rsidR="00E94509" w:rsidRPr="00F03410">
        <w:rPr>
          <w:rFonts w:ascii="Times New Roman" w:hAnsi="Times New Roman" w:cs="Times New Roman"/>
          <w:i/>
          <w:sz w:val="24"/>
          <w:szCs w:val="24"/>
        </w:rPr>
        <w:t xml:space="preserve"> </w:t>
      </w:r>
      <w:r w:rsidR="00E94509">
        <w:rPr>
          <w:rFonts w:ascii="Times New Roman" w:hAnsi="Times New Roman" w:cs="Times New Roman"/>
          <w:sz w:val="24"/>
          <w:szCs w:val="24"/>
        </w:rPr>
        <w:t xml:space="preserve">for authorities cited. </w:t>
      </w:r>
    </w:p>
    <w:p w:rsidR="007770C6" w:rsidRDefault="007770C6" w:rsidP="00F03410">
      <w:pPr>
        <w:spacing w:after="0" w:line="360" w:lineRule="auto"/>
        <w:jc w:val="both"/>
        <w:rPr>
          <w:rFonts w:ascii="Times New Roman" w:hAnsi="Times New Roman" w:cs="Times New Roman"/>
          <w:sz w:val="24"/>
          <w:szCs w:val="24"/>
        </w:rPr>
      </w:pPr>
    </w:p>
    <w:p w:rsidR="00E94509" w:rsidRDefault="00E94509" w:rsidP="007770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Mr </w:t>
      </w:r>
      <w:proofErr w:type="spellStart"/>
      <w:r w:rsidRPr="00E94509">
        <w:rPr>
          <w:rFonts w:ascii="Times New Roman" w:hAnsi="Times New Roman" w:cs="Times New Roman"/>
          <w:i/>
          <w:sz w:val="24"/>
          <w:szCs w:val="24"/>
        </w:rPr>
        <w:t>Magogo</w:t>
      </w:r>
      <w:proofErr w:type="spellEnd"/>
      <w:r>
        <w:rPr>
          <w:rFonts w:ascii="Times New Roman" w:hAnsi="Times New Roman" w:cs="Times New Roman"/>
          <w:sz w:val="24"/>
          <w:szCs w:val="24"/>
        </w:rPr>
        <w:t xml:space="preserve"> submitted that the concession </w:t>
      </w:r>
      <w:r w:rsidR="00602EFB">
        <w:rPr>
          <w:rFonts w:ascii="Times New Roman" w:hAnsi="Times New Roman" w:cs="Times New Roman"/>
          <w:sz w:val="24"/>
          <w:szCs w:val="24"/>
        </w:rPr>
        <w:t xml:space="preserve">made on behalf of the respondent </w:t>
      </w:r>
      <w:r>
        <w:rPr>
          <w:rFonts w:ascii="Times New Roman" w:hAnsi="Times New Roman" w:cs="Times New Roman"/>
          <w:sz w:val="24"/>
          <w:szCs w:val="24"/>
        </w:rPr>
        <w:t xml:space="preserve">that the contract between the </w:t>
      </w:r>
      <w:r w:rsidR="001D0717">
        <w:rPr>
          <w:rFonts w:ascii="Times New Roman" w:hAnsi="Times New Roman" w:cs="Times New Roman"/>
          <w:sz w:val="24"/>
          <w:szCs w:val="24"/>
        </w:rPr>
        <w:t>parties, clauses,</w:t>
      </w:r>
      <w:r w:rsidR="00602EFB">
        <w:rPr>
          <w:rFonts w:ascii="Times New Roman" w:hAnsi="Times New Roman" w:cs="Times New Roman"/>
          <w:sz w:val="24"/>
          <w:szCs w:val="24"/>
        </w:rPr>
        <w:t xml:space="preserve"> of</w:t>
      </w:r>
      <w:r>
        <w:rPr>
          <w:rFonts w:ascii="Times New Roman" w:hAnsi="Times New Roman" w:cs="Times New Roman"/>
          <w:sz w:val="24"/>
          <w:szCs w:val="24"/>
        </w:rPr>
        <w:t xml:space="preserve"> </w:t>
      </w:r>
      <w:r w:rsidR="007770C6">
        <w:rPr>
          <w:rFonts w:ascii="Times New Roman" w:hAnsi="Times New Roman" w:cs="Times New Roman"/>
          <w:sz w:val="24"/>
          <w:szCs w:val="24"/>
        </w:rPr>
        <w:t>which the Disciplinary Authority relied</w:t>
      </w:r>
      <w:r w:rsidR="001D0717">
        <w:rPr>
          <w:rFonts w:ascii="Times New Roman" w:hAnsi="Times New Roman" w:cs="Times New Roman"/>
          <w:sz w:val="24"/>
          <w:szCs w:val="24"/>
        </w:rPr>
        <w:t>,</w:t>
      </w:r>
      <w:r w:rsidR="007770C6">
        <w:rPr>
          <w:rFonts w:ascii="Times New Roman" w:hAnsi="Times New Roman" w:cs="Times New Roman"/>
          <w:sz w:val="24"/>
          <w:szCs w:val="24"/>
        </w:rPr>
        <w:t xml:space="preserve"> </w:t>
      </w:r>
      <w:r w:rsidR="00602EFB">
        <w:rPr>
          <w:rFonts w:ascii="Times New Roman" w:hAnsi="Times New Roman" w:cs="Times New Roman"/>
          <w:sz w:val="24"/>
          <w:szCs w:val="24"/>
        </w:rPr>
        <w:t>on could not b</w:t>
      </w:r>
      <w:r w:rsidR="001D0717">
        <w:rPr>
          <w:rFonts w:ascii="Times New Roman" w:hAnsi="Times New Roman" w:cs="Times New Roman"/>
          <w:sz w:val="24"/>
          <w:szCs w:val="24"/>
        </w:rPr>
        <w:t>ind</w:t>
      </w:r>
      <w:r w:rsidR="00602EFB">
        <w:rPr>
          <w:rFonts w:ascii="Times New Roman" w:hAnsi="Times New Roman" w:cs="Times New Roman"/>
          <w:sz w:val="24"/>
          <w:szCs w:val="24"/>
        </w:rPr>
        <w:t xml:space="preserve"> the </w:t>
      </w:r>
      <w:r w:rsidR="00505857">
        <w:rPr>
          <w:rFonts w:ascii="Times New Roman" w:hAnsi="Times New Roman" w:cs="Times New Roman"/>
          <w:sz w:val="24"/>
          <w:szCs w:val="24"/>
        </w:rPr>
        <w:t>appellant as</w:t>
      </w:r>
      <w:r w:rsidR="00602EFB">
        <w:rPr>
          <w:rFonts w:ascii="Times New Roman" w:hAnsi="Times New Roman" w:cs="Times New Roman"/>
          <w:sz w:val="24"/>
          <w:szCs w:val="24"/>
        </w:rPr>
        <w:t xml:space="preserve"> it came into effect later, </w:t>
      </w:r>
      <w:r>
        <w:rPr>
          <w:rFonts w:ascii="Times New Roman" w:hAnsi="Times New Roman" w:cs="Times New Roman"/>
          <w:sz w:val="24"/>
          <w:szCs w:val="24"/>
        </w:rPr>
        <w:t xml:space="preserve">was fatal and </w:t>
      </w:r>
      <w:r w:rsidR="00E07EAE">
        <w:rPr>
          <w:rFonts w:ascii="Times New Roman" w:hAnsi="Times New Roman" w:cs="Times New Roman"/>
          <w:sz w:val="24"/>
          <w:szCs w:val="24"/>
        </w:rPr>
        <w:t>‘</w:t>
      </w:r>
      <w:r>
        <w:rPr>
          <w:rFonts w:ascii="Times New Roman" w:hAnsi="Times New Roman" w:cs="Times New Roman"/>
          <w:sz w:val="24"/>
          <w:szCs w:val="24"/>
        </w:rPr>
        <w:t>does violence</w:t>
      </w:r>
      <w:r w:rsidR="007770C6">
        <w:rPr>
          <w:rFonts w:ascii="Times New Roman" w:hAnsi="Times New Roman" w:cs="Times New Roman"/>
          <w:sz w:val="24"/>
          <w:szCs w:val="24"/>
        </w:rPr>
        <w:t>’</w:t>
      </w:r>
      <w:r>
        <w:rPr>
          <w:rFonts w:ascii="Times New Roman" w:hAnsi="Times New Roman" w:cs="Times New Roman"/>
          <w:sz w:val="24"/>
          <w:szCs w:val="24"/>
        </w:rPr>
        <w:t xml:space="preserve"> to the decision under consideration. </w:t>
      </w:r>
      <w:r w:rsidR="00157AFF">
        <w:rPr>
          <w:rFonts w:ascii="Times New Roman" w:hAnsi="Times New Roman" w:cs="Times New Roman"/>
          <w:sz w:val="24"/>
          <w:szCs w:val="24"/>
        </w:rPr>
        <w:t xml:space="preserve">The reliance on that contract was erroneous as it came into effect long after the payment had been done. Further such payment was made in terms of the mode of payment agreed to by the parties. </w:t>
      </w:r>
      <w:r>
        <w:rPr>
          <w:rFonts w:ascii="Times New Roman" w:hAnsi="Times New Roman" w:cs="Times New Roman"/>
          <w:sz w:val="24"/>
          <w:szCs w:val="24"/>
        </w:rPr>
        <w:t xml:space="preserve">This Mr </w:t>
      </w:r>
      <w:proofErr w:type="spellStart"/>
      <w:r w:rsidRPr="00E94509">
        <w:rPr>
          <w:rFonts w:ascii="Times New Roman" w:hAnsi="Times New Roman" w:cs="Times New Roman"/>
          <w:i/>
          <w:sz w:val="24"/>
          <w:szCs w:val="24"/>
        </w:rPr>
        <w:t>Magogo</w:t>
      </w:r>
      <w:proofErr w:type="spellEnd"/>
      <w:r w:rsidRPr="00E94509">
        <w:rPr>
          <w:rFonts w:ascii="Times New Roman" w:hAnsi="Times New Roman" w:cs="Times New Roman"/>
          <w:i/>
          <w:sz w:val="24"/>
          <w:szCs w:val="24"/>
        </w:rPr>
        <w:t xml:space="preserve"> </w:t>
      </w:r>
      <w:r>
        <w:rPr>
          <w:rFonts w:ascii="Times New Roman" w:hAnsi="Times New Roman" w:cs="Times New Roman"/>
          <w:sz w:val="24"/>
          <w:szCs w:val="24"/>
        </w:rPr>
        <w:t>submitted</w:t>
      </w:r>
      <w:r w:rsidR="007770C6">
        <w:rPr>
          <w:rFonts w:ascii="Times New Roman" w:hAnsi="Times New Roman" w:cs="Times New Roman"/>
          <w:sz w:val="24"/>
          <w:szCs w:val="24"/>
        </w:rPr>
        <w:t>,</w:t>
      </w:r>
      <w:r>
        <w:rPr>
          <w:rFonts w:ascii="Times New Roman" w:hAnsi="Times New Roman" w:cs="Times New Roman"/>
          <w:sz w:val="24"/>
          <w:szCs w:val="24"/>
        </w:rPr>
        <w:t xml:space="preserve"> means that the decision of the Disciplinary Authority cannot stand.</w:t>
      </w:r>
    </w:p>
    <w:p w:rsidR="00E94509" w:rsidRDefault="00E94509" w:rsidP="00BA2CFA">
      <w:pPr>
        <w:spacing w:after="0" w:line="360" w:lineRule="auto"/>
        <w:ind w:firstLine="720"/>
        <w:jc w:val="both"/>
        <w:rPr>
          <w:rFonts w:ascii="Times New Roman" w:hAnsi="Times New Roman" w:cs="Times New Roman"/>
          <w:sz w:val="24"/>
          <w:szCs w:val="24"/>
        </w:rPr>
      </w:pPr>
    </w:p>
    <w:p w:rsidR="005B21A7" w:rsidRDefault="00E94509" w:rsidP="00BA2C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question of a wrong product being paid for, </w:t>
      </w:r>
      <w:r w:rsidR="00157AFF">
        <w:rPr>
          <w:rFonts w:ascii="Times New Roman" w:hAnsi="Times New Roman" w:cs="Times New Roman"/>
          <w:sz w:val="24"/>
          <w:szCs w:val="24"/>
        </w:rPr>
        <w:t xml:space="preserve">Mr </w:t>
      </w:r>
      <w:proofErr w:type="spellStart"/>
      <w:r w:rsidR="00157AFF" w:rsidRPr="00157AFF">
        <w:rPr>
          <w:rFonts w:ascii="Times New Roman" w:hAnsi="Times New Roman" w:cs="Times New Roman"/>
          <w:i/>
          <w:sz w:val="24"/>
          <w:szCs w:val="24"/>
        </w:rPr>
        <w:t>Magogo</w:t>
      </w:r>
      <w:proofErr w:type="spellEnd"/>
      <w:r w:rsidR="00157AFF" w:rsidRPr="00157AFF">
        <w:rPr>
          <w:rFonts w:ascii="Times New Roman" w:hAnsi="Times New Roman" w:cs="Times New Roman"/>
          <w:i/>
          <w:sz w:val="24"/>
          <w:szCs w:val="24"/>
        </w:rPr>
        <w:t xml:space="preserve"> </w:t>
      </w:r>
      <w:r w:rsidR="00157AFF">
        <w:rPr>
          <w:rFonts w:ascii="Times New Roman" w:hAnsi="Times New Roman" w:cs="Times New Roman"/>
          <w:sz w:val="24"/>
          <w:szCs w:val="24"/>
        </w:rPr>
        <w:t xml:space="preserve">submitted that </w:t>
      </w:r>
      <w:r>
        <w:rPr>
          <w:rFonts w:ascii="Times New Roman" w:hAnsi="Times New Roman" w:cs="Times New Roman"/>
          <w:sz w:val="24"/>
          <w:szCs w:val="24"/>
        </w:rPr>
        <w:t>this was not the appellant</w:t>
      </w:r>
      <w:r w:rsidR="007770C6">
        <w:rPr>
          <w:rFonts w:ascii="Times New Roman" w:hAnsi="Times New Roman" w:cs="Times New Roman"/>
          <w:sz w:val="24"/>
          <w:szCs w:val="24"/>
        </w:rPr>
        <w:t>’</w:t>
      </w:r>
      <w:r>
        <w:rPr>
          <w:rFonts w:ascii="Times New Roman" w:hAnsi="Times New Roman" w:cs="Times New Roman"/>
          <w:sz w:val="24"/>
          <w:szCs w:val="24"/>
        </w:rPr>
        <w:t>s duty</w:t>
      </w:r>
      <w:r w:rsidR="007770C6">
        <w:rPr>
          <w:rFonts w:ascii="Times New Roman" w:hAnsi="Times New Roman" w:cs="Times New Roman"/>
          <w:sz w:val="24"/>
          <w:szCs w:val="24"/>
        </w:rPr>
        <w:t>. W</w:t>
      </w:r>
      <w:r>
        <w:rPr>
          <w:rFonts w:ascii="Times New Roman" w:hAnsi="Times New Roman" w:cs="Times New Roman"/>
          <w:sz w:val="24"/>
          <w:szCs w:val="24"/>
        </w:rPr>
        <w:t xml:space="preserve">hile he may be a finance person, he is a layperson on engineering </w:t>
      </w:r>
      <w:r w:rsidR="007770C6">
        <w:rPr>
          <w:rFonts w:ascii="Times New Roman" w:hAnsi="Times New Roman" w:cs="Times New Roman"/>
          <w:sz w:val="24"/>
          <w:szCs w:val="24"/>
        </w:rPr>
        <w:t>matters</w:t>
      </w:r>
      <w:r>
        <w:rPr>
          <w:rFonts w:ascii="Times New Roman" w:hAnsi="Times New Roman" w:cs="Times New Roman"/>
          <w:sz w:val="24"/>
          <w:szCs w:val="24"/>
        </w:rPr>
        <w:t xml:space="preserve">. </w:t>
      </w:r>
      <w:r w:rsidR="00157AFF">
        <w:rPr>
          <w:rFonts w:ascii="Times New Roman" w:hAnsi="Times New Roman" w:cs="Times New Roman"/>
          <w:sz w:val="24"/>
          <w:szCs w:val="24"/>
        </w:rPr>
        <w:t xml:space="preserve">Mr </w:t>
      </w:r>
      <w:proofErr w:type="spellStart"/>
      <w:r w:rsidR="00157AFF" w:rsidRPr="00157AFF">
        <w:rPr>
          <w:rFonts w:ascii="Times New Roman" w:hAnsi="Times New Roman" w:cs="Times New Roman"/>
          <w:i/>
          <w:sz w:val="24"/>
          <w:szCs w:val="24"/>
        </w:rPr>
        <w:t>Magogo</w:t>
      </w:r>
      <w:proofErr w:type="spellEnd"/>
      <w:r w:rsidR="00157AFF">
        <w:rPr>
          <w:rFonts w:ascii="Times New Roman" w:hAnsi="Times New Roman" w:cs="Times New Roman"/>
          <w:sz w:val="24"/>
          <w:szCs w:val="24"/>
        </w:rPr>
        <w:t xml:space="preserve"> argued that</w:t>
      </w:r>
      <w:r>
        <w:rPr>
          <w:rFonts w:ascii="Times New Roman" w:hAnsi="Times New Roman" w:cs="Times New Roman"/>
          <w:sz w:val="24"/>
          <w:szCs w:val="24"/>
        </w:rPr>
        <w:t xml:space="preserve"> is precisely why he was not charged for paying for the wrong product. </w:t>
      </w:r>
    </w:p>
    <w:p w:rsidR="00E94509" w:rsidRDefault="00E94509" w:rsidP="00BA2C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proofErr w:type="spellStart"/>
      <w:r w:rsidRPr="00E94509">
        <w:rPr>
          <w:rFonts w:ascii="Times New Roman" w:hAnsi="Times New Roman" w:cs="Times New Roman"/>
          <w:i/>
          <w:sz w:val="24"/>
          <w:szCs w:val="24"/>
        </w:rPr>
        <w:t>Magogo</w:t>
      </w:r>
      <w:proofErr w:type="spellEnd"/>
      <w:r>
        <w:rPr>
          <w:rFonts w:ascii="Times New Roman" w:hAnsi="Times New Roman" w:cs="Times New Roman"/>
          <w:sz w:val="24"/>
          <w:szCs w:val="24"/>
        </w:rPr>
        <w:t xml:space="preserve"> </w:t>
      </w:r>
      <w:r w:rsidR="00E07EAE">
        <w:rPr>
          <w:rFonts w:ascii="Times New Roman" w:hAnsi="Times New Roman" w:cs="Times New Roman"/>
          <w:sz w:val="24"/>
          <w:szCs w:val="24"/>
        </w:rPr>
        <w:t xml:space="preserve">forcefully </w:t>
      </w:r>
      <w:r>
        <w:rPr>
          <w:rFonts w:ascii="Times New Roman" w:hAnsi="Times New Roman" w:cs="Times New Roman"/>
          <w:sz w:val="24"/>
          <w:szCs w:val="24"/>
        </w:rPr>
        <w:t>submitted that he decision of the Disciplinary Authority cannot stand.</w:t>
      </w:r>
    </w:p>
    <w:p w:rsidR="00E94509" w:rsidRDefault="00E94509" w:rsidP="00BA2CFA">
      <w:pPr>
        <w:spacing w:after="0" w:line="360" w:lineRule="auto"/>
        <w:ind w:firstLine="720"/>
        <w:jc w:val="both"/>
        <w:rPr>
          <w:rFonts w:ascii="Times New Roman" w:hAnsi="Times New Roman" w:cs="Times New Roman"/>
          <w:sz w:val="24"/>
          <w:szCs w:val="24"/>
        </w:rPr>
      </w:pPr>
    </w:p>
    <w:p w:rsidR="00CB7E9A" w:rsidRDefault="00E94509" w:rsidP="00BA2C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appellant paid the amount of US$50 000-00 without there being payment guarantees. This payment was done in November </w:t>
      </w:r>
      <w:r w:rsidR="007770C6">
        <w:rPr>
          <w:rFonts w:ascii="Times New Roman" w:hAnsi="Times New Roman" w:cs="Times New Roman"/>
          <w:sz w:val="24"/>
          <w:szCs w:val="24"/>
        </w:rPr>
        <w:t>2014</w:t>
      </w:r>
      <w:r w:rsidR="00E07EAE">
        <w:rPr>
          <w:rFonts w:ascii="Times New Roman" w:hAnsi="Times New Roman" w:cs="Times New Roman"/>
          <w:sz w:val="24"/>
          <w:szCs w:val="24"/>
        </w:rPr>
        <w:t xml:space="preserve"> </w:t>
      </w:r>
      <w:r>
        <w:rPr>
          <w:rFonts w:ascii="Times New Roman" w:hAnsi="Times New Roman" w:cs="Times New Roman"/>
          <w:sz w:val="24"/>
          <w:szCs w:val="24"/>
        </w:rPr>
        <w:t xml:space="preserve">in </w:t>
      </w:r>
      <w:r w:rsidR="00E07EAE">
        <w:rPr>
          <w:rFonts w:ascii="Times New Roman" w:hAnsi="Times New Roman" w:cs="Times New Roman"/>
          <w:sz w:val="24"/>
          <w:szCs w:val="24"/>
        </w:rPr>
        <w:t>terms</w:t>
      </w:r>
      <w:r>
        <w:rPr>
          <w:rFonts w:ascii="Times New Roman" w:hAnsi="Times New Roman" w:cs="Times New Roman"/>
          <w:sz w:val="24"/>
          <w:szCs w:val="24"/>
        </w:rPr>
        <w:t xml:space="preserve"> of the minutes between the parties dated </w:t>
      </w:r>
      <w:r w:rsidR="007770C6">
        <w:rPr>
          <w:rFonts w:ascii="Times New Roman" w:hAnsi="Times New Roman" w:cs="Times New Roman"/>
          <w:sz w:val="24"/>
          <w:szCs w:val="24"/>
        </w:rPr>
        <w:t xml:space="preserve">13 December </w:t>
      </w:r>
      <w:r>
        <w:rPr>
          <w:rFonts w:ascii="Times New Roman" w:hAnsi="Times New Roman" w:cs="Times New Roman"/>
          <w:sz w:val="24"/>
          <w:szCs w:val="24"/>
        </w:rPr>
        <w:t>2010. Those minutes prescribed that payment could be done in terms of any one of three (3) options. Appellant used the option of payment upon presentation of shipping documents. The Disciplinary Authority made a finding that the appellant had violated Clause (8) of a contract which parties signed in 2015. This was long after payment had been done.</w:t>
      </w:r>
      <w:r w:rsidR="005F7090">
        <w:rPr>
          <w:rFonts w:ascii="Times New Roman" w:hAnsi="Times New Roman" w:cs="Times New Roman"/>
          <w:sz w:val="24"/>
          <w:szCs w:val="24"/>
        </w:rPr>
        <w:t xml:space="preserve"> </w:t>
      </w:r>
      <w:r w:rsidR="00416E17">
        <w:rPr>
          <w:rFonts w:ascii="Times New Roman" w:hAnsi="Times New Roman" w:cs="Times New Roman"/>
          <w:sz w:val="24"/>
          <w:szCs w:val="24"/>
        </w:rPr>
        <w:t>T</w:t>
      </w:r>
      <w:r w:rsidR="00AB63AF">
        <w:rPr>
          <w:rFonts w:ascii="Times New Roman" w:hAnsi="Times New Roman" w:cs="Times New Roman"/>
          <w:sz w:val="24"/>
          <w:szCs w:val="24"/>
        </w:rPr>
        <w:t>he contract has</w:t>
      </w:r>
      <w:r w:rsidR="007770C6">
        <w:rPr>
          <w:rFonts w:ascii="Times New Roman" w:hAnsi="Times New Roman" w:cs="Times New Roman"/>
          <w:sz w:val="24"/>
          <w:szCs w:val="24"/>
        </w:rPr>
        <w:t>,</w:t>
      </w:r>
      <w:r w:rsidR="00AB63AF">
        <w:rPr>
          <w:rFonts w:ascii="Times New Roman" w:hAnsi="Times New Roman" w:cs="Times New Roman"/>
          <w:sz w:val="24"/>
          <w:szCs w:val="24"/>
        </w:rPr>
        <w:t xml:space="preserve"> as its one of its appendices</w:t>
      </w:r>
      <w:r w:rsidR="00416E17">
        <w:rPr>
          <w:rFonts w:ascii="Times New Roman" w:hAnsi="Times New Roman" w:cs="Times New Roman"/>
          <w:sz w:val="24"/>
          <w:szCs w:val="24"/>
        </w:rPr>
        <w:t>,</w:t>
      </w:r>
      <w:r w:rsidR="00AB63AF">
        <w:rPr>
          <w:rFonts w:ascii="Times New Roman" w:hAnsi="Times New Roman" w:cs="Times New Roman"/>
          <w:sz w:val="24"/>
          <w:szCs w:val="24"/>
        </w:rPr>
        <w:t xml:space="preserve"> minutes of the contract negotiation </w:t>
      </w:r>
      <w:r w:rsidR="00CB7E9A">
        <w:rPr>
          <w:rFonts w:ascii="Times New Roman" w:hAnsi="Times New Roman" w:cs="Times New Roman"/>
          <w:sz w:val="24"/>
          <w:szCs w:val="24"/>
        </w:rPr>
        <w:t>meeting</w:t>
      </w:r>
      <w:r w:rsidR="00AB63AF">
        <w:rPr>
          <w:rFonts w:ascii="Times New Roman" w:hAnsi="Times New Roman" w:cs="Times New Roman"/>
          <w:sz w:val="24"/>
          <w:szCs w:val="24"/>
        </w:rPr>
        <w:t xml:space="preserve"> held on 16 November 2010</w:t>
      </w:r>
      <w:r w:rsidR="00416E17">
        <w:rPr>
          <w:rFonts w:ascii="Times New Roman" w:hAnsi="Times New Roman" w:cs="Times New Roman"/>
          <w:sz w:val="24"/>
          <w:szCs w:val="24"/>
        </w:rPr>
        <w:t>. Th</w:t>
      </w:r>
      <w:r w:rsidR="007770C6">
        <w:rPr>
          <w:rFonts w:ascii="Times New Roman" w:hAnsi="Times New Roman" w:cs="Times New Roman"/>
          <w:sz w:val="24"/>
          <w:szCs w:val="24"/>
        </w:rPr>
        <w:t xml:space="preserve">e contract </w:t>
      </w:r>
      <w:r w:rsidR="00416E17">
        <w:rPr>
          <w:rFonts w:ascii="Times New Roman" w:hAnsi="Times New Roman" w:cs="Times New Roman"/>
          <w:sz w:val="24"/>
          <w:szCs w:val="24"/>
        </w:rPr>
        <w:t xml:space="preserve">does not say that it </w:t>
      </w:r>
      <w:r w:rsidR="007770C6">
        <w:rPr>
          <w:rFonts w:ascii="Times New Roman" w:hAnsi="Times New Roman" w:cs="Times New Roman"/>
          <w:sz w:val="24"/>
          <w:szCs w:val="24"/>
        </w:rPr>
        <w:t>invalidated the contract minutes of December 2010</w:t>
      </w:r>
      <w:r w:rsidR="00AB63AF">
        <w:rPr>
          <w:rFonts w:ascii="Times New Roman" w:hAnsi="Times New Roman" w:cs="Times New Roman"/>
          <w:sz w:val="24"/>
          <w:szCs w:val="24"/>
        </w:rPr>
        <w:t xml:space="preserve"> retrospectively. In any case Mr </w:t>
      </w:r>
      <w:proofErr w:type="spellStart"/>
      <w:r w:rsidR="00AB63AF" w:rsidRPr="00F03410">
        <w:rPr>
          <w:rFonts w:ascii="Times New Roman" w:hAnsi="Times New Roman" w:cs="Times New Roman"/>
          <w:i/>
          <w:sz w:val="24"/>
          <w:szCs w:val="24"/>
        </w:rPr>
        <w:t>Manjengwah</w:t>
      </w:r>
      <w:proofErr w:type="spellEnd"/>
      <w:r w:rsidR="00AB63AF" w:rsidRPr="00F03410">
        <w:rPr>
          <w:rFonts w:ascii="Times New Roman" w:hAnsi="Times New Roman" w:cs="Times New Roman"/>
          <w:i/>
          <w:sz w:val="24"/>
          <w:szCs w:val="24"/>
        </w:rPr>
        <w:t xml:space="preserve"> </w:t>
      </w:r>
      <w:r w:rsidR="00AB63AF">
        <w:rPr>
          <w:rFonts w:ascii="Times New Roman" w:hAnsi="Times New Roman" w:cs="Times New Roman"/>
          <w:sz w:val="24"/>
          <w:szCs w:val="24"/>
        </w:rPr>
        <w:t xml:space="preserve">conceded </w:t>
      </w:r>
      <w:r w:rsidR="00416E17">
        <w:rPr>
          <w:rFonts w:ascii="Times New Roman" w:hAnsi="Times New Roman" w:cs="Times New Roman"/>
          <w:sz w:val="24"/>
          <w:szCs w:val="24"/>
        </w:rPr>
        <w:t>to the fact that the contract came into effect after the payment under consideration had already been made</w:t>
      </w:r>
      <w:r w:rsidR="00E82892">
        <w:rPr>
          <w:rFonts w:ascii="Times New Roman" w:hAnsi="Times New Roman" w:cs="Times New Roman"/>
          <w:sz w:val="24"/>
          <w:szCs w:val="24"/>
        </w:rPr>
        <w:t>. This is therefore</w:t>
      </w:r>
      <w:r w:rsidR="00AB63AF">
        <w:rPr>
          <w:rFonts w:ascii="Times New Roman" w:hAnsi="Times New Roman" w:cs="Times New Roman"/>
          <w:sz w:val="24"/>
          <w:szCs w:val="24"/>
        </w:rPr>
        <w:t xml:space="preserve"> not a matter for discussion. It is common cause.</w:t>
      </w:r>
      <w:r w:rsidR="005F7090">
        <w:rPr>
          <w:rFonts w:ascii="Times New Roman" w:hAnsi="Times New Roman" w:cs="Times New Roman"/>
          <w:sz w:val="24"/>
          <w:szCs w:val="24"/>
        </w:rPr>
        <w:t xml:space="preserve">   </w:t>
      </w:r>
    </w:p>
    <w:p w:rsidR="00CB7E9A" w:rsidRDefault="00CB7E9A" w:rsidP="00BA2CFA">
      <w:pPr>
        <w:spacing w:after="0" w:line="360" w:lineRule="auto"/>
        <w:ind w:firstLine="720"/>
        <w:jc w:val="both"/>
        <w:rPr>
          <w:rFonts w:ascii="Times New Roman" w:hAnsi="Times New Roman" w:cs="Times New Roman"/>
          <w:sz w:val="24"/>
          <w:szCs w:val="24"/>
        </w:rPr>
      </w:pPr>
    </w:p>
    <w:p w:rsidR="00CB7E9A" w:rsidRDefault="00CB7E9A" w:rsidP="00BA2C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parties referred me to </w:t>
      </w:r>
      <w:r w:rsidRPr="00CB7E9A">
        <w:rPr>
          <w:rFonts w:ascii="Times New Roman" w:hAnsi="Times New Roman" w:cs="Times New Roman"/>
          <w:i/>
          <w:sz w:val="24"/>
          <w:szCs w:val="24"/>
        </w:rPr>
        <w:t xml:space="preserve">ZINWA </w:t>
      </w:r>
      <w:r w:rsidRPr="00CB7E9A">
        <w:rPr>
          <w:rFonts w:ascii="Times New Roman" w:hAnsi="Times New Roman" w:cs="Times New Roman"/>
          <w:sz w:val="24"/>
          <w:szCs w:val="24"/>
        </w:rPr>
        <w:t>v</w:t>
      </w:r>
      <w:r w:rsidRPr="00CB7E9A">
        <w:rPr>
          <w:rFonts w:ascii="Times New Roman" w:hAnsi="Times New Roman" w:cs="Times New Roman"/>
          <w:i/>
          <w:sz w:val="24"/>
          <w:szCs w:val="24"/>
        </w:rPr>
        <w:t xml:space="preserve"> </w:t>
      </w:r>
      <w:proofErr w:type="spellStart"/>
      <w:r w:rsidRPr="00CB7E9A">
        <w:rPr>
          <w:rFonts w:ascii="Times New Roman" w:hAnsi="Times New Roman" w:cs="Times New Roman"/>
          <w:i/>
          <w:sz w:val="24"/>
          <w:szCs w:val="24"/>
        </w:rPr>
        <w:t>Mwoyomutsva</w:t>
      </w:r>
      <w:proofErr w:type="spellEnd"/>
      <w:r>
        <w:rPr>
          <w:rFonts w:ascii="Times New Roman" w:hAnsi="Times New Roman" w:cs="Times New Roman"/>
          <w:sz w:val="24"/>
          <w:szCs w:val="24"/>
        </w:rPr>
        <w:t xml:space="preserve"> SC 28/15 where the Supreme Court stated that:</w:t>
      </w:r>
    </w:p>
    <w:p w:rsidR="00CB7E9A" w:rsidRDefault="00CB7E9A" w:rsidP="00BA2CFA">
      <w:pPr>
        <w:spacing w:after="0" w:line="360" w:lineRule="auto"/>
        <w:ind w:firstLine="720"/>
        <w:jc w:val="both"/>
        <w:rPr>
          <w:rFonts w:ascii="Times New Roman" w:hAnsi="Times New Roman" w:cs="Times New Roman"/>
          <w:sz w:val="24"/>
          <w:szCs w:val="24"/>
        </w:rPr>
      </w:pPr>
    </w:p>
    <w:p w:rsidR="00E72E23" w:rsidRDefault="00CB7E9A" w:rsidP="00926C02">
      <w:pPr>
        <w:spacing w:after="0" w:line="360" w:lineRule="auto"/>
        <w:ind w:left="720"/>
        <w:jc w:val="both"/>
        <w:rPr>
          <w:rFonts w:ascii="Times New Roman" w:hAnsi="Times New Roman" w:cs="Times New Roman"/>
        </w:rPr>
      </w:pPr>
      <w:r w:rsidRPr="00CC22AB">
        <w:rPr>
          <w:rFonts w:ascii="Times New Roman" w:hAnsi="Times New Roman" w:cs="Times New Roman"/>
        </w:rPr>
        <w:t>“It is settled that an appella</w:t>
      </w:r>
      <w:r w:rsidR="00926C02" w:rsidRPr="00CC22AB">
        <w:rPr>
          <w:rFonts w:ascii="Times New Roman" w:hAnsi="Times New Roman" w:cs="Times New Roman"/>
        </w:rPr>
        <w:t xml:space="preserve">te court will not interfere with factual findings made by a lower court unless those findings were grossly unreasonable in the sense that no reasonable tribunal applying its mind to the same facts would have </w:t>
      </w:r>
      <w:r w:rsidR="00416E17">
        <w:rPr>
          <w:rFonts w:ascii="Times New Roman" w:hAnsi="Times New Roman" w:cs="Times New Roman"/>
        </w:rPr>
        <w:t>arrived</w:t>
      </w:r>
      <w:r w:rsidR="00926C02" w:rsidRPr="00CC22AB">
        <w:rPr>
          <w:rFonts w:ascii="Times New Roman" w:hAnsi="Times New Roman" w:cs="Times New Roman"/>
        </w:rPr>
        <w:t xml:space="preserve"> at the same conclusion; or that the court had taken leave of its senses; or, put otherwise, the decision is so outrageous</w:t>
      </w:r>
      <w:r w:rsidR="00D2587B">
        <w:rPr>
          <w:rFonts w:ascii="Times New Roman" w:hAnsi="Times New Roman" w:cs="Times New Roman"/>
        </w:rPr>
        <w:t xml:space="preserve"> in its defiance of logic that no </w:t>
      </w:r>
      <w:r w:rsidR="00E72E23">
        <w:rPr>
          <w:rFonts w:ascii="Times New Roman" w:hAnsi="Times New Roman" w:cs="Times New Roman"/>
        </w:rPr>
        <w:t>sensible person who had applied his mind to the question to be deci</w:t>
      </w:r>
      <w:r w:rsidR="000C4784">
        <w:rPr>
          <w:rFonts w:ascii="Times New Roman" w:hAnsi="Times New Roman" w:cs="Times New Roman"/>
        </w:rPr>
        <w:t>ded could have arrive</w:t>
      </w:r>
      <w:r w:rsidR="00416E17">
        <w:rPr>
          <w:rFonts w:ascii="Times New Roman" w:hAnsi="Times New Roman" w:cs="Times New Roman"/>
        </w:rPr>
        <w:t>d</w:t>
      </w:r>
      <w:r w:rsidR="000C4784">
        <w:rPr>
          <w:rFonts w:ascii="Times New Roman" w:hAnsi="Times New Roman" w:cs="Times New Roman"/>
        </w:rPr>
        <w:t xml:space="preserve"> at it: or </w:t>
      </w:r>
      <w:r w:rsidR="00E72E23">
        <w:rPr>
          <w:rFonts w:ascii="Times New Roman" w:hAnsi="Times New Roman" w:cs="Times New Roman"/>
        </w:rPr>
        <w:t>that the decision was clearly wrong.”</w:t>
      </w:r>
    </w:p>
    <w:p w:rsidR="00E72E23" w:rsidRDefault="00E72E23" w:rsidP="00926C02">
      <w:pPr>
        <w:spacing w:after="0" w:line="360" w:lineRule="auto"/>
        <w:ind w:left="720"/>
        <w:jc w:val="both"/>
        <w:rPr>
          <w:rFonts w:ascii="Times New Roman" w:hAnsi="Times New Roman" w:cs="Times New Roman"/>
        </w:rPr>
      </w:pPr>
    </w:p>
    <w:p w:rsidR="00804567" w:rsidRDefault="00E72E23" w:rsidP="00E72E23">
      <w:pPr>
        <w:spacing w:after="0" w:line="360" w:lineRule="auto"/>
        <w:ind w:firstLine="720"/>
        <w:jc w:val="both"/>
        <w:rPr>
          <w:rFonts w:ascii="Times New Roman" w:hAnsi="Times New Roman" w:cs="Times New Roman"/>
          <w:sz w:val="24"/>
          <w:szCs w:val="24"/>
        </w:rPr>
      </w:pPr>
      <w:r w:rsidRPr="00E72E23">
        <w:rPr>
          <w:rFonts w:ascii="Times New Roman" w:hAnsi="Times New Roman" w:cs="Times New Roman"/>
          <w:sz w:val="24"/>
          <w:szCs w:val="24"/>
        </w:rPr>
        <w:t>If reference to clause 8 (Payment Term</w:t>
      </w:r>
      <w:r w:rsidR="00416E17">
        <w:rPr>
          <w:rFonts w:ascii="Times New Roman" w:hAnsi="Times New Roman" w:cs="Times New Roman"/>
          <w:sz w:val="24"/>
          <w:szCs w:val="24"/>
        </w:rPr>
        <w:t>s</w:t>
      </w:r>
      <w:r w:rsidRPr="00E72E23">
        <w:rPr>
          <w:rFonts w:ascii="Times New Roman" w:hAnsi="Times New Roman" w:cs="Times New Roman"/>
          <w:sz w:val="24"/>
          <w:szCs w:val="24"/>
        </w:rPr>
        <w:t xml:space="preserve">) is </w:t>
      </w:r>
      <w:r w:rsidR="009D0AE3">
        <w:rPr>
          <w:rFonts w:ascii="Times New Roman" w:hAnsi="Times New Roman" w:cs="Times New Roman"/>
          <w:sz w:val="24"/>
          <w:szCs w:val="24"/>
        </w:rPr>
        <w:t>removed</w:t>
      </w:r>
      <w:r w:rsidRPr="00E72E23">
        <w:rPr>
          <w:rFonts w:ascii="Times New Roman" w:hAnsi="Times New Roman" w:cs="Times New Roman"/>
          <w:sz w:val="24"/>
          <w:szCs w:val="24"/>
        </w:rPr>
        <w:t xml:space="preserve"> f</w:t>
      </w:r>
      <w:r w:rsidR="000C4784">
        <w:rPr>
          <w:rFonts w:ascii="Times New Roman" w:hAnsi="Times New Roman" w:cs="Times New Roman"/>
          <w:sz w:val="24"/>
          <w:szCs w:val="24"/>
        </w:rPr>
        <w:t>rom the Disciplinary Authority’s</w:t>
      </w:r>
      <w:r w:rsidRPr="00E72E23">
        <w:rPr>
          <w:rFonts w:ascii="Times New Roman" w:hAnsi="Times New Roman" w:cs="Times New Roman"/>
          <w:sz w:val="24"/>
          <w:szCs w:val="24"/>
        </w:rPr>
        <w:t xml:space="preserve"> decision, then there is no question of appellant’s guilt to talk about. I therefore agree with </w:t>
      </w:r>
      <w:r w:rsidR="00804567">
        <w:rPr>
          <w:rFonts w:ascii="Times New Roman" w:hAnsi="Times New Roman" w:cs="Times New Roman"/>
          <w:sz w:val="24"/>
          <w:szCs w:val="24"/>
        </w:rPr>
        <w:t xml:space="preserve"> </w:t>
      </w:r>
    </w:p>
    <w:p w:rsidR="00804567" w:rsidRDefault="00804567" w:rsidP="008045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804567">
        <w:rPr>
          <w:rFonts w:ascii="Times New Roman" w:hAnsi="Times New Roman" w:cs="Times New Roman"/>
          <w:i/>
          <w:sz w:val="24"/>
          <w:szCs w:val="24"/>
        </w:rPr>
        <w:t>Magogo</w:t>
      </w:r>
      <w:proofErr w:type="spellEnd"/>
      <w:r>
        <w:rPr>
          <w:rFonts w:ascii="Times New Roman" w:hAnsi="Times New Roman" w:cs="Times New Roman"/>
          <w:sz w:val="24"/>
          <w:szCs w:val="24"/>
        </w:rPr>
        <w:t xml:space="preserve"> that the</w:t>
      </w:r>
      <w:r w:rsidR="00AA69EE">
        <w:rPr>
          <w:rFonts w:ascii="Times New Roman" w:hAnsi="Times New Roman" w:cs="Times New Roman"/>
          <w:sz w:val="24"/>
          <w:szCs w:val="24"/>
        </w:rPr>
        <w:t xml:space="preserve"> concession and the fact</w:t>
      </w:r>
      <w:r>
        <w:rPr>
          <w:rFonts w:ascii="Times New Roman" w:hAnsi="Times New Roman" w:cs="Times New Roman"/>
          <w:sz w:val="24"/>
          <w:szCs w:val="24"/>
        </w:rPr>
        <w:t xml:space="preserve"> that the contract was signed long after the appellant had made payment, has done some violence to the decision by the Disciplinary Authority. This court must therefore interfere with its findings. In </w:t>
      </w:r>
      <w:proofErr w:type="spellStart"/>
      <w:r w:rsidRPr="00804567">
        <w:rPr>
          <w:rFonts w:ascii="Times New Roman" w:hAnsi="Times New Roman" w:cs="Times New Roman"/>
          <w:i/>
          <w:sz w:val="24"/>
          <w:szCs w:val="24"/>
        </w:rPr>
        <w:t>Jainos</w:t>
      </w:r>
      <w:proofErr w:type="spellEnd"/>
      <w:r w:rsidRPr="00804567">
        <w:rPr>
          <w:rFonts w:ascii="Times New Roman" w:hAnsi="Times New Roman" w:cs="Times New Roman"/>
          <w:i/>
          <w:sz w:val="24"/>
          <w:szCs w:val="24"/>
        </w:rPr>
        <w:t xml:space="preserve"> </w:t>
      </w:r>
      <w:proofErr w:type="spellStart"/>
      <w:r w:rsidRPr="00804567">
        <w:rPr>
          <w:rFonts w:ascii="Times New Roman" w:hAnsi="Times New Roman" w:cs="Times New Roman"/>
          <w:i/>
          <w:sz w:val="24"/>
          <w:szCs w:val="24"/>
        </w:rPr>
        <w:t>Zvokusekwa</w:t>
      </w:r>
      <w:proofErr w:type="spellEnd"/>
      <w:r w:rsidRPr="00804567">
        <w:rPr>
          <w:rFonts w:ascii="Times New Roman" w:hAnsi="Times New Roman" w:cs="Times New Roman"/>
          <w:i/>
          <w:sz w:val="24"/>
          <w:szCs w:val="24"/>
        </w:rPr>
        <w:t xml:space="preserve"> </w:t>
      </w:r>
      <w:r w:rsidRPr="00804567">
        <w:rPr>
          <w:rFonts w:ascii="Times New Roman" w:hAnsi="Times New Roman" w:cs="Times New Roman"/>
          <w:sz w:val="24"/>
          <w:szCs w:val="24"/>
        </w:rPr>
        <w:t>v</w:t>
      </w:r>
      <w:r w:rsidRPr="00804567">
        <w:rPr>
          <w:rFonts w:ascii="Times New Roman" w:hAnsi="Times New Roman" w:cs="Times New Roman"/>
          <w:i/>
          <w:sz w:val="24"/>
          <w:szCs w:val="24"/>
        </w:rPr>
        <w:t xml:space="preserve"> </w:t>
      </w:r>
      <w:proofErr w:type="spellStart"/>
      <w:r w:rsidRPr="00804567">
        <w:rPr>
          <w:rFonts w:ascii="Times New Roman" w:hAnsi="Times New Roman" w:cs="Times New Roman"/>
          <w:i/>
          <w:sz w:val="24"/>
          <w:szCs w:val="24"/>
        </w:rPr>
        <w:t>Bikita</w:t>
      </w:r>
      <w:proofErr w:type="spellEnd"/>
      <w:r w:rsidRPr="00804567">
        <w:rPr>
          <w:rFonts w:ascii="Times New Roman" w:hAnsi="Times New Roman" w:cs="Times New Roman"/>
          <w:i/>
          <w:sz w:val="24"/>
          <w:szCs w:val="24"/>
        </w:rPr>
        <w:t xml:space="preserve"> Rural District Council</w:t>
      </w:r>
      <w:r>
        <w:rPr>
          <w:rFonts w:ascii="Times New Roman" w:hAnsi="Times New Roman" w:cs="Times New Roman"/>
          <w:sz w:val="24"/>
          <w:szCs w:val="24"/>
        </w:rPr>
        <w:t xml:space="preserve"> SC 44/2015 the Supreme Court stated that:</w:t>
      </w:r>
    </w:p>
    <w:p w:rsidR="00804567" w:rsidRDefault="00804567" w:rsidP="00804567">
      <w:pPr>
        <w:spacing w:after="0" w:line="360" w:lineRule="auto"/>
        <w:jc w:val="both"/>
        <w:rPr>
          <w:rFonts w:ascii="Times New Roman" w:hAnsi="Times New Roman" w:cs="Times New Roman"/>
          <w:sz w:val="24"/>
          <w:szCs w:val="24"/>
        </w:rPr>
      </w:pPr>
    </w:p>
    <w:p w:rsidR="009F6F2B" w:rsidRPr="00416E17" w:rsidRDefault="00804567" w:rsidP="00804567">
      <w:pPr>
        <w:spacing w:after="0" w:line="360" w:lineRule="auto"/>
        <w:ind w:left="720"/>
        <w:jc w:val="both"/>
        <w:rPr>
          <w:rFonts w:ascii="Times New Roman" w:hAnsi="Times New Roman" w:cs="Times New Roman"/>
        </w:rPr>
      </w:pPr>
      <w:r w:rsidRPr="00416E17">
        <w:rPr>
          <w:rFonts w:ascii="Times New Roman" w:hAnsi="Times New Roman" w:cs="Times New Roman"/>
        </w:rPr>
        <w:t xml:space="preserve">“What is important at the end of the day is that the grounds must disclose the basis upon which the decision of the lower court is impugned in a clear and concise manner. It is clear that an appellant is criticizing a finding that such finding was contrary to the evidence led or was not supported by such evidence, such a ground cannot be said to be improper… If it is evident that the gravamen is that the inferior court mistook the facts and consequently reached a wrong conclusion, such an attack would clearly raise an issue of law…” </w:t>
      </w:r>
    </w:p>
    <w:p w:rsidR="009F6F2B" w:rsidRDefault="009F6F2B" w:rsidP="009F6F2B">
      <w:pPr>
        <w:spacing w:after="0" w:line="360" w:lineRule="auto"/>
        <w:jc w:val="both"/>
        <w:rPr>
          <w:rFonts w:ascii="Times New Roman" w:hAnsi="Times New Roman" w:cs="Times New Roman"/>
          <w:sz w:val="24"/>
          <w:szCs w:val="24"/>
        </w:rPr>
      </w:pPr>
    </w:p>
    <w:p w:rsidR="009F6F2B" w:rsidRDefault="009F6F2B" w:rsidP="009F6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indicated ear</w:t>
      </w:r>
      <w:r w:rsidR="000C645B">
        <w:rPr>
          <w:rFonts w:ascii="Times New Roman" w:hAnsi="Times New Roman" w:cs="Times New Roman"/>
          <w:sz w:val="24"/>
          <w:szCs w:val="24"/>
        </w:rPr>
        <w:t>lier on, the removal of ‘Clause 8 in the determination gives</w:t>
      </w:r>
      <w:r>
        <w:rPr>
          <w:rFonts w:ascii="Times New Roman" w:hAnsi="Times New Roman" w:cs="Times New Roman"/>
          <w:sz w:val="24"/>
          <w:szCs w:val="24"/>
        </w:rPr>
        <w:t xml:space="preserve"> a different meaning to the determination. </w:t>
      </w:r>
      <w:r w:rsidR="000C645B">
        <w:rPr>
          <w:rFonts w:ascii="Times New Roman" w:hAnsi="Times New Roman" w:cs="Times New Roman"/>
          <w:sz w:val="24"/>
          <w:szCs w:val="24"/>
        </w:rPr>
        <w:t>This, with the fact that payment was made long before the contract containing clause 8 was in p</w:t>
      </w:r>
      <w:r w:rsidR="00033F63">
        <w:rPr>
          <w:rFonts w:ascii="Times New Roman" w:hAnsi="Times New Roman" w:cs="Times New Roman"/>
          <w:sz w:val="24"/>
          <w:szCs w:val="24"/>
        </w:rPr>
        <w:t>l</w:t>
      </w:r>
      <w:r w:rsidR="000C645B">
        <w:rPr>
          <w:rFonts w:ascii="Times New Roman" w:hAnsi="Times New Roman" w:cs="Times New Roman"/>
          <w:sz w:val="24"/>
          <w:szCs w:val="24"/>
        </w:rPr>
        <w:t xml:space="preserve">ace, means that the </w:t>
      </w:r>
      <w:r w:rsidR="00033F63">
        <w:rPr>
          <w:rFonts w:ascii="Times New Roman" w:hAnsi="Times New Roman" w:cs="Times New Roman"/>
          <w:sz w:val="24"/>
          <w:szCs w:val="24"/>
        </w:rPr>
        <w:t xml:space="preserve">decision of the </w:t>
      </w:r>
      <w:r w:rsidR="000C645B">
        <w:rPr>
          <w:rFonts w:ascii="Times New Roman" w:hAnsi="Times New Roman" w:cs="Times New Roman"/>
          <w:sz w:val="24"/>
          <w:szCs w:val="24"/>
        </w:rPr>
        <w:t>committee cannot stand. Further the appellant</w:t>
      </w:r>
      <w:r w:rsidR="002E7CEF">
        <w:rPr>
          <w:rFonts w:ascii="Times New Roman" w:hAnsi="Times New Roman" w:cs="Times New Roman"/>
          <w:sz w:val="24"/>
          <w:szCs w:val="24"/>
        </w:rPr>
        <w:t xml:space="preserve"> acted</w:t>
      </w:r>
      <w:r w:rsidR="000E454D">
        <w:rPr>
          <w:rFonts w:ascii="Times New Roman" w:hAnsi="Times New Roman" w:cs="Times New Roman"/>
          <w:sz w:val="24"/>
          <w:szCs w:val="24"/>
        </w:rPr>
        <w:t xml:space="preserve"> upon the authority of a person who was professionally qualified before any payment could be made.</w:t>
      </w:r>
      <w:r w:rsidR="00033F63">
        <w:rPr>
          <w:rFonts w:ascii="Times New Roman" w:hAnsi="Times New Roman" w:cs="Times New Roman"/>
          <w:sz w:val="24"/>
          <w:szCs w:val="24"/>
        </w:rPr>
        <w:t xml:space="preserve"> He therefore conducted himself appropriately. His conduct cannot be said to have been inconsistent with the fulfilment of the express or implied conditions of his contract.</w:t>
      </w:r>
    </w:p>
    <w:p w:rsidR="009F6F2B" w:rsidRDefault="009F6F2B" w:rsidP="009F6F2B">
      <w:pPr>
        <w:spacing w:after="0" w:line="360" w:lineRule="auto"/>
        <w:jc w:val="both"/>
        <w:rPr>
          <w:rFonts w:ascii="Times New Roman" w:hAnsi="Times New Roman" w:cs="Times New Roman"/>
          <w:sz w:val="24"/>
          <w:szCs w:val="24"/>
        </w:rPr>
      </w:pPr>
    </w:p>
    <w:p w:rsidR="005314E1" w:rsidRDefault="009F6F2B" w:rsidP="009F6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view of the foregoing, the appeal </w:t>
      </w:r>
      <w:r w:rsidR="005B21A7">
        <w:rPr>
          <w:rFonts w:ascii="Times New Roman" w:hAnsi="Times New Roman" w:cs="Times New Roman"/>
          <w:sz w:val="24"/>
          <w:szCs w:val="24"/>
        </w:rPr>
        <w:t xml:space="preserve">succeeds. Accordingly, it is ordered that appeal be and is hereby granted. </w:t>
      </w:r>
    </w:p>
    <w:p w:rsidR="005314E1" w:rsidRDefault="005314E1" w:rsidP="009F6F2B">
      <w:pPr>
        <w:spacing w:after="0" w:line="360" w:lineRule="auto"/>
        <w:jc w:val="both"/>
        <w:rPr>
          <w:rFonts w:ascii="Times New Roman" w:hAnsi="Times New Roman" w:cs="Times New Roman"/>
          <w:sz w:val="24"/>
          <w:szCs w:val="24"/>
        </w:rPr>
      </w:pPr>
    </w:p>
    <w:p w:rsidR="005B21A7" w:rsidRDefault="005B21A7" w:rsidP="005314E1">
      <w:pPr>
        <w:spacing w:after="0" w:line="360" w:lineRule="auto"/>
        <w:ind w:firstLine="72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In the prayer, the appellant prays for costs on the attorney and client scale. However, a case for costs on the higher scale has not been made. For this reason, the order will reflect costs on the ordinary scale.</w:t>
      </w:r>
    </w:p>
    <w:p w:rsidR="005B21A7" w:rsidRDefault="005B21A7" w:rsidP="009F6F2B">
      <w:pPr>
        <w:spacing w:after="0" w:line="360" w:lineRule="auto"/>
        <w:jc w:val="both"/>
        <w:rPr>
          <w:rFonts w:ascii="Times New Roman" w:hAnsi="Times New Roman" w:cs="Times New Roman"/>
          <w:sz w:val="24"/>
          <w:szCs w:val="24"/>
        </w:rPr>
      </w:pPr>
    </w:p>
    <w:p w:rsidR="009F6F2B" w:rsidRDefault="009F6F2B" w:rsidP="005B21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decision by the Disciplinary Authority</w:t>
      </w:r>
      <w:r w:rsidR="001E7DA0">
        <w:rPr>
          <w:rFonts w:ascii="Times New Roman" w:hAnsi="Times New Roman" w:cs="Times New Roman"/>
          <w:sz w:val="24"/>
          <w:szCs w:val="24"/>
        </w:rPr>
        <w:t xml:space="preserve"> be and is hereby</w:t>
      </w:r>
      <w:r>
        <w:rPr>
          <w:rFonts w:ascii="Times New Roman" w:hAnsi="Times New Roman" w:cs="Times New Roman"/>
          <w:sz w:val="24"/>
          <w:szCs w:val="24"/>
        </w:rPr>
        <w:t xml:space="preserve"> set aside</w:t>
      </w:r>
      <w:r w:rsidR="001E7DA0">
        <w:rPr>
          <w:rFonts w:ascii="Times New Roman" w:hAnsi="Times New Roman" w:cs="Times New Roman"/>
          <w:sz w:val="24"/>
          <w:szCs w:val="24"/>
        </w:rPr>
        <w:t xml:space="preserve"> and replaced by the following:</w:t>
      </w:r>
    </w:p>
    <w:p w:rsidR="000E454D" w:rsidRPr="000E454D" w:rsidRDefault="000E454D" w:rsidP="009F6F2B">
      <w:pPr>
        <w:spacing w:after="0" w:line="360" w:lineRule="auto"/>
        <w:jc w:val="both"/>
        <w:rPr>
          <w:rFonts w:ascii="Times New Roman" w:hAnsi="Times New Roman" w:cs="Times New Roman"/>
        </w:rPr>
      </w:pPr>
    </w:p>
    <w:p w:rsidR="00033F63" w:rsidRPr="000E454D" w:rsidRDefault="000E454D" w:rsidP="001E7DA0">
      <w:pPr>
        <w:spacing w:after="0" w:line="360" w:lineRule="auto"/>
        <w:jc w:val="both"/>
        <w:rPr>
          <w:rFonts w:ascii="Times New Roman" w:hAnsi="Times New Roman" w:cs="Times New Roman"/>
        </w:rPr>
      </w:pPr>
      <w:r w:rsidRPr="000E454D">
        <w:rPr>
          <w:rFonts w:ascii="Times New Roman" w:hAnsi="Times New Roman" w:cs="Times New Roman"/>
        </w:rPr>
        <w:tab/>
      </w:r>
      <w:r w:rsidR="001E7DA0">
        <w:rPr>
          <w:rFonts w:ascii="Times New Roman" w:hAnsi="Times New Roman" w:cs="Times New Roman"/>
        </w:rPr>
        <w:t>“1</w:t>
      </w:r>
      <w:r w:rsidR="00033F63">
        <w:rPr>
          <w:rFonts w:ascii="Times New Roman" w:hAnsi="Times New Roman" w:cs="Times New Roman"/>
        </w:rPr>
        <w:t>.</w:t>
      </w:r>
      <w:r w:rsidR="00033F63">
        <w:rPr>
          <w:rFonts w:ascii="Times New Roman" w:hAnsi="Times New Roman" w:cs="Times New Roman"/>
        </w:rPr>
        <w:tab/>
        <w:t>The employee be and is hereby acquitted.</w:t>
      </w:r>
    </w:p>
    <w:p w:rsidR="000E454D" w:rsidRPr="000E454D" w:rsidRDefault="00033F63" w:rsidP="000E454D">
      <w:pPr>
        <w:spacing w:after="0" w:line="360" w:lineRule="auto"/>
        <w:ind w:left="720" w:hanging="720"/>
        <w:jc w:val="both"/>
        <w:rPr>
          <w:rFonts w:ascii="Times New Roman" w:hAnsi="Times New Roman" w:cs="Times New Roman"/>
        </w:rPr>
      </w:pPr>
      <w:r>
        <w:rPr>
          <w:rFonts w:ascii="Times New Roman" w:hAnsi="Times New Roman" w:cs="Times New Roman"/>
        </w:rPr>
        <w:tab/>
      </w:r>
      <w:r w:rsidR="001E7DA0">
        <w:rPr>
          <w:rFonts w:ascii="Times New Roman" w:hAnsi="Times New Roman" w:cs="Times New Roman"/>
        </w:rPr>
        <w:t xml:space="preserve"> 2</w:t>
      </w:r>
      <w:r w:rsidR="000E454D" w:rsidRPr="000E454D">
        <w:rPr>
          <w:rFonts w:ascii="Times New Roman" w:hAnsi="Times New Roman" w:cs="Times New Roman"/>
        </w:rPr>
        <w:t>.</w:t>
      </w:r>
      <w:r w:rsidR="000E454D" w:rsidRPr="000E454D">
        <w:rPr>
          <w:rFonts w:ascii="Times New Roman" w:hAnsi="Times New Roman" w:cs="Times New Roman"/>
        </w:rPr>
        <w:tab/>
        <w:t xml:space="preserve">The employee be and is hereby reinstated to his employment without loss of any </w:t>
      </w:r>
    </w:p>
    <w:p w:rsidR="000E454D" w:rsidRDefault="000E454D" w:rsidP="000E454D">
      <w:pPr>
        <w:spacing w:after="0" w:line="360" w:lineRule="auto"/>
        <w:ind w:left="720" w:hanging="720"/>
        <w:jc w:val="both"/>
        <w:rPr>
          <w:rFonts w:ascii="Times New Roman" w:hAnsi="Times New Roman" w:cs="Times New Roman"/>
        </w:rPr>
      </w:pPr>
      <w:r w:rsidRPr="000E454D">
        <w:rPr>
          <w:rFonts w:ascii="Times New Roman" w:hAnsi="Times New Roman" w:cs="Times New Roman"/>
        </w:rPr>
        <w:t xml:space="preserve">                         portion of his salary and benefits with effect from May 2020.</w:t>
      </w:r>
    </w:p>
    <w:p w:rsidR="00181D1D" w:rsidRDefault="001E7DA0" w:rsidP="005A50F8">
      <w:pPr>
        <w:spacing w:after="0" w:line="360" w:lineRule="auto"/>
        <w:ind w:left="720" w:hanging="720"/>
        <w:jc w:val="both"/>
        <w:rPr>
          <w:rFonts w:ascii="Times New Roman" w:hAnsi="Times New Roman" w:cs="Times New Roman"/>
        </w:rPr>
      </w:pPr>
      <w:r>
        <w:rPr>
          <w:rFonts w:ascii="Times New Roman" w:hAnsi="Times New Roman" w:cs="Times New Roman"/>
        </w:rPr>
        <w:tab/>
        <w:t xml:space="preserve"> 3.</w:t>
      </w:r>
      <w:r>
        <w:rPr>
          <w:rFonts w:ascii="Times New Roman" w:hAnsi="Times New Roman" w:cs="Times New Roman"/>
        </w:rPr>
        <w:tab/>
        <w:t>The Respondent pays the costs of suit on the ordinary scale.”</w:t>
      </w:r>
    </w:p>
    <w:p w:rsidR="005A50F8" w:rsidRDefault="005A50F8" w:rsidP="005A50F8">
      <w:pPr>
        <w:spacing w:after="0" w:line="360" w:lineRule="auto"/>
        <w:ind w:left="720" w:hanging="720"/>
        <w:jc w:val="both"/>
        <w:rPr>
          <w:rFonts w:ascii="Times New Roman" w:hAnsi="Times New Roman" w:cs="Times New Roman"/>
          <w:sz w:val="24"/>
          <w:szCs w:val="24"/>
        </w:rPr>
      </w:pPr>
    </w:p>
    <w:p w:rsidR="000E454D" w:rsidRDefault="000E454D" w:rsidP="00181D1D">
      <w:pPr>
        <w:spacing w:after="0" w:line="360" w:lineRule="auto"/>
        <w:jc w:val="both"/>
        <w:rPr>
          <w:rFonts w:ascii="Times New Roman" w:hAnsi="Times New Roman" w:cs="Times New Roman"/>
          <w:sz w:val="24"/>
          <w:szCs w:val="24"/>
        </w:rPr>
      </w:pPr>
    </w:p>
    <w:p w:rsidR="00181D1D" w:rsidRDefault="00181D1D" w:rsidP="00181D1D">
      <w:pPr>
        <w:spacing w:after="0" w:line="360" w:lineRule="auto"/>
        <w:jc w:val="both"/>
        <w:rPr>
          <w:rFonts w:ascii="Times New Roman" w:hAnsi="Times New Roman" w:cs="Times New Roman"/>
          <w:sz w:val="24"/>
          <w:szCs w:val="24"/>
        </w:rPr>
      </w:pPr>
    </w:p>
    <w:p w:rsidR="00181D1D" w:rsidRDefault="00181D1D" w:rsidP="00773FF7">
      <w:pPr>
        <w:spacing w:after="0" w:line="240" w:lineRule="auto"/>
        <w:jc w:val="both"/>
        <w:rPr>
          <w:rFonts w:ascii="Times New Roman" w:hAnsi="Times New Roman" w:cs="Times New Roman"/>
          <w:sz w:val="24"/>
          <w:szCs w:val="24"/>
        </w:rPr>
      </w:pPr>
      <w:proofErr w:type="spellStart"/>
      <w:proofErr w:type="gramStart"/>
      <w:r w:rsidRPr="00181D1D">
        <w:rPr>
          <w:rFonts w:ascii="Times New Roman" w:hAnsi="Times New Roman" w:cs="Times New Roman"/>
          <w:i/>
          <w:sz w:val="24"/>
          <w:szCs w:val="24"/>
        </w:rPr>
        <w:t>Makuwaza</w:t>
      </w:r>
      <w:proofErr w:type="spellEnd"/>
      <w:r w:rsidRPr="00181D1D">
        <w:rPr>
          <w:rFonts w:ascii="Times New Roman" w:hAnsi="Times New Roman" w:cs="Times New Roman"/>
          <w:i/>
          <w:sz w:val="24"/>
          <w:szCs w:val="24"/>
        </w:rPr>
        <w:t xml:space="preserve">  </w:t>
      </w:r>
      <w:proofErr w:type="spellStart"/>
      <w:r w:rsidRPr="00181D1D">
        <w:rPr>
          <w:rFonts w:ascii="Times New Roman" w:hAnsi="Times New Roman" w:cs="Times New Roman"/>
          <w:i/>
          <w:sz w:val="24"/>
          <w:szCs w:val="24"/>
        </w:rPr>
        <w:t>Magogo</w:t>
      </w:r>
      <w:proofErr w:type="spellEnd"/>
      <w:proofErr w:type="gramEnd"/>
      <w:r w:rsidRPr="00181D1D">
        <w:rPr>
          <w:rFonts w:ascii="Times New Roman" w:hAnsi="Times New Roman" w:cs="Times New Roman"/>
          <w:i/>
          <w:sz w:val="24"/>
          <w:szCs w:val="24"/>
        </w:rPr>
        <w:t xml:space="preserve"> Attorneys</w:t>
      </w:r>
      <w:r>
        <w:rPr>
          <w:rFonts w:ascii="Times New Roman" w:hAnsi="Times New Roman" w:cs="Times New Roman"/>
          <w:sz w:val="24"/>
          <w:szCs w:val="24"/>
        </w:rPr>
        <w:t xml:space="preserve">, Appellant’s Legal Practitioners </w:t>
      </w:r>
    </w:p>
    <w:p w:rsidR="00A245A0" w:rsidRPr="00E72E23" w:rsidRDefault="00181D1D" w:rsidP="00773FF7">
      <w:pPr>
        <w:spacing w:after="0" w:line="240" w:lineRule="auto"/>
        <w:jc w:val="both"/>
        <w:rPr>
          <w:rFonts w:ascii="Times New Roman" w:hAnsi="Times New Roman" w:cs="Times New Roman"/>
          <w:sz w:val="24"/>
          <w:szCs w:val="24"/>
        </w:rPr>
      </w:pPr>
      <w:proofErr w:type="spellStart"/>
      <w:r w:rsidRPr="00181D1D">
        <w:rPr>
          <w:rFonts w:ascii="Times New Roman" w:hAnsi="Times New Roman" w:cs="Times New Roman"/>
          <w:i/>
          <w:sz w:val="24"/>
          <w:szCs w:val="24"/>
        </w:rPr>
        <w:t>Wintertons</w:t>
      </w:r>
      <w:proofErr w:type="spellEnd"/>
      <w:r>
        <w:rPr>
          <w:rFonts w:ascii="Times New Roman" w:hAnsi="Times New Roman" w:cs="Times New Roman"/>
          <w:sz w:val="24"/>
          <w:szCs w:val="24"/>
        </w:rPr>
        <w:t xml:space="preserve">, Respondent’s Legal Practitioners </w:t>
      </w:r>
      <w:r w:rsidR="00E72E23" w:rsidRPr="00E72E23">
        <w:rPr>
          <w:rFonts w:ascii="Times New Roman" w:hAnsi="Times New Roman" w:cs="Times New Roman"/>
          <w:sz w:val="24"/>
          <w:szCs w:val="24"/>
        </w:rPr>
        <w:t xml:space="preserve">                                                             </w:t>
      </w:r>
    </w:p>
    <w:sectPr w:rsidR="00A245A0" w:rsidRPr="00E72E23" w:rsidSect="00542BC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583" w:rsidRDefault="00737583" w:rsidP="00542BC1">
      <w:pPr>
        <w:spacing w:after="0" w:line="240" w:lineRule="auto"/>
      </w:pPr>
      <w:r>
        <w:separator/>
      </w:r>
    </w:p>
  </w:endnote>
  <w:endnote w:type="continuationSeparator" w:id="0">
    <w:p w:rsidR="00737583" w:rsidRDefault="00737583"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583" w:rsidRDefault="00737583" w:rsidP="00542BC1">
      <w:pPr>
        <w:spacing w:after="0" w:line="240" w:lineRule="auto"/>
      </w:pPr>
      <w:r>
        <w:separator/>
      </w:r>
    </w:p>
  </w:footnote>
  <w:footnote w:type="continuationSeparator" w:id="0">
    <w:p w:rsidR="00737583" w:rsidRDefault="00737583" w:rsidP="0054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5314E1">
          <w:rPr>
            <w:noProof/>
          </w:rPr>
          <w:t>8</w:t>
        </w:r>
        <w:r>
          <w:rPr>
            <w:noProof/>
          </w:rPr>
          <w:fldChar w:fldCharType="end"/>
        </w:r>
      </w:p>
      <w:p w:rsidR="00542BC1" w:rsidRDefault="00542BC1">
        <w:pPr>
          <w:pStyle w:val="Header"/>
          <w:jc w:val="right"/>
          <w:rPr>
            <w:noProof/>
          </w:rPr>
        </w:pPr>
        <w:r>
          <w:rPr>
            <w:noProof/>
          </w:rPr>
          <w:t>JDUGMENT NO. LC/H/</w:t>
        </w:r>
        <w:r w:rsidR="00216866">
          <w:rPr>
            <w:noProof/>
          </w:rPr>
          <w:t>70</w:t>
        </w:r>
        <w:r>
          <w:rPr>
            <w:noProof/>
          </w:rPr>
          <w:t>/2</w:t>
        </w:r>
        <w:r w:rsidR="00ED0E79">
          <w:rPr>
            <w:noProof/>
          </w:rPr>
          <w:t>02</w:t>
        </w:r>
        <w:r w:rsidR="00EB39C3">
          <w:rPr>
            <w:noProof/>
          </w:rPr>
          <w:t>1</w:t>
        </w:r>
      </w:p>
      <w:p w:rsidR="00542BC1" w:rsidRDefault="00542BC1">
        <w:pPr>
          <w:pStyle w:val="Header"/>
          <w:jc w:val="right"/>
        </w:pPr>
        <w:r>
          <w:rPr>
            <w:noProof/>
          </w:rPr>
          <w:t xml:space="preserve">CASE </w:t>
        </w:r>
        <w:r w:rsidR="00FC392B">
          <w:rPr>
            <w:noProof/>
          </w:rPr>
          <w:t>NO. LC/</w:t>
        </w:r>
        <w:r w:rsidR="00C05822">
          <w:rPr>
            <w:noProof/>
          </w:rPr>
          <w:t>H/</w:t>
        </w:r>
        <w:r w:rsidR="00EB39C3">
          <w:rPr>
            <w:noProof/>
          </w:rPr>
          <w:t>57/20</w:t>
        </w:r>
      </w:p>
    </w:sdtContent>
  </w:sdt>
  <w:p w:rsidR="00542BC1" w:rsidRDefault="00542B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6D5C38"/>
    <w:multiLevelType w:val="hybridMultilevel"/>
    <w:tmpl w:val="5394D5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0"/>
  </w:num>
  <w:num w:numId="3">
    <w:abstractNumId w:val="3"/>
  </w:num>
  <w:num w:numId="4">
    <w:abstractNumId w:val="9"/>
  </w:num>
  <w:num w:numId="5">
    <w:abstractNumId w:val="7"/>
  </w:num>
  <w:num w:numId="6">
    <w:abstractNumId w:val="6"/>
  </w:num>
  <w:num w:numId="7">
    <w:abstractNumId w:val="11"/>
  </w:num>
  <w:num w:numId="8">
    <w:abstractNumId w:val="8"/>
  </w:num>
  <w:num w:numId="9">
    <w:abstractNumId w:val="1"/>
  </w:num>
  <w:num w:numId="10">
    <w:abstractNumId w:val="5"/>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32"/>
    <w:rsid w:val="000100CA"/>
    <w:rsid w:val="0001097D"/>
    <w:rsid w:val="00011B9E"/>
    <w:rsid w:val="00020051"/>
    <w:rsid w:val="00020651"/>
    <w:rsid w:val="000248DA"/>
    <w:rsid w:val="00027165"/>
    <w:rsid w:val="000300C9"/>
    <w:rsid w:val="00033F63"/>
    <w:rsid w:val="000465C3"/>
    <w:rsid w:val="00055D50"/>
    <w:rsid w:val="00076B9C"/>
    <w:rsid w:val="00080062"/>
    <w:rsid w:val="00084CCA"/>
    <w:rsid w:val="00086255"/>
    <w:rsid w:val="000863C3"/>
    <w:rsid w:val="00086B76"/>
    <w:rsid w:val="00093F8A"/>
    <w:rsid w:val="000941A1"/>
    <w:rsid w:val="000A17AE"/>
    <w:rsid w:val="000A429F"/>
    <w:rsid w:val="000A73DC"/>
    <w:rsid w:val="000C0C6A"/>
    <w:rsid w:val="000C4784"/>
    <w:rsid w:val="000C645B"/>
    <w:rsid w:val="000D4A6B"/>
    <w:rsid w:val="000E27E7"/>
    <w:rsid w:val="000E454D"/>
    <w:rsid w:val="000E58AE"/>
    <w:rsid w:val="00102087"/>
    <w:rsid w:val="001078EE"/>
    <w:rsid w:val="001100CA"/>
    <w:rsid w:val="0011184E"/>
    <w:rsid w:val="0011362D"/>
    <w:rsid w:val="001211DE"/>
    <w:rsid w:val="0012565A"/>
    <w:rsid w:val="00141342"/>
    <w:rsid w:val="001425D8"/>
    <w:rsid w:val="0014323F"/>
    <w:rsid w:val="00144EA1"/>
    <w:rsid w:val="00147A14"/>
    <w:rsid w:val="00157AFF"/>
    <w:rsid w:val="00176971"/>
    <w:rsid w:val="00181D1D"/>
    <w:rsid w:val="00185032"/>
    <w:rsid w:val="00194367"/>
    <w:rsid w:val="0019563B"/>
    <w:rsid w:val="001B710E"/>
    <w:rsid w:val="001C2546"/>
    <w:rsid w:val="001C693E"/>
    <w:rsid w:val="001C765A"/>
    <w:rsid w:val="001D0717"/>
    <w:rsid w:val="001D293D"/>
    <w:rsid w:val="001D68B8"/>
    <w:rsid w:val="001D71E1"/>
    <w:rsid w:val="001E2C85"/>
    <w:rsid w:val="001E7DA0"/>
    <w:rsid w:val="001F16C0"/>
    <w:rsid w:val="00214412"/>
    <w:rsid w:val="00216866"/>
    <w:rsid w:val="00233F19"/>
    <w:rsid w:val="00234B1A"/>
    <w:rsid w:val="00251F94"/>
    <w:rsid w:val="002538CB"/>
    <w:rsid w:val="002560CD"/>
    <w:rsid w:val="00261F2A"/>
    <w:rsid w:val="002635EE"/>
    <w:rsid w:val="00266E42"/>
    <w:rsid w:val="00271219"/>
    <w:rsid w:val="002759B0"/>
    <w:rsid w:val="00282B05"/>
    <w:rsid w:val="00297858"/>
    <w:rsid w:val="002A08C5"/>
    <w:rsid w:val="002A6739"/>
    <w:rsid w:val="002B08D8"/>
    <w:rsid w:val="002B4881"/>
    <w:rsid w:val="002C58AB"/>
    <w:rsid w:val="002C7891"/>
    <w:rsid w:val="002D0014"/>
    <w:rsid w:val="002E1BDE"/>
    <w:rsid w:val="002E7CEF"/>
    <w:rsid w:val="002F1B10"/>
    <w:rsid w:val="002F4C4A"/>
    <w:rsid w:val="002F6F51"/>
    <w:rsid w:val="003207A2"/>
    <w:rsid w:val="003318A4"/>
    <w:rsid w:val="003348DB"/>
    <w:rsid w:val="0033525F"/>
    <w:rsid w:val="0033750C"/>
    <w:rsid w:val="0035072F"/>
    <w:rsid w:val="00352B66"/>
    <w:rsid w:val="00360EDC"/>
    <w:rsid w:val="00361D9A"/>
    <w:rsid w:val="00363773"/>
    <w:rsid w:val="00363E3D"/>
    <w:rsid w:val="003675BE"/>
    <w:rsid w:val="00370426"/>
    <w:rsid w:val="00372D7B"/>
    <w:rsid w:val="00377A4C"/>
    <w:rsid w:val="003814DE"/>
    <w:rsid w:val="00381B63"/>
    <w:rsid w:val="00385197"/>
    <w:rsid w:val="003927C8"/>
    <w:rsid w:val="00393427"/>
    <w:rsid w:val="00395DE0"/>
    <w:rsid w:val="003A0782"/>
    <w:rsid w:val="003B3017"/>
    <w:rsid w:val="003B4387"/>
    <w:rsid w:val="003B5F05"/>
    <w:rsid w:val="003D4944"/>
    <w:rsid w:val="003D4CEA"/>
    <w:rsid w:val="003D7E0E"/>
    <w:rsid w:val="003E0C9C"/>
    <w:rsid w:val="00416E17"/>
    <w:rsid w:val="004331D1"/>
    <w:rsid w:val="00434F6E"/>
    <w:rsid w:val="004355ED"/>
    <w:rsid w:val="00460D82"/>
    <w:rsid w:val="00464169"/>
    <w:rsid w:val="00484226"/>
    <w:rsid w:val="00484B49"/>
    <w:rsid w:val="00485037"/>
    <w:rsid w:val="00485D25"/>
    <w:rsid w:val="00491246"/>
    <w:rsid w:val="00491D4D"/>
    <w:rsid w:val="004957FF"/>
    <w:rsid w:val="0049602E"/>
    <w:rsid w:val="004A2B3F"/>
    <w:rsid w:val="004A2D4F"/>
    <w:rsid w:val="004A52EF"/>
    <w:rsid w:val="004A6D29"/>
    <w:rsid w:val="004B3888"/>
    <w:rsid w:val="004B3C55"/>
    <w:rsid w:val="004C13F6"/>
    <w:rsid w:val="004C4B6A"/>
    <w:rsid w:val="004C7ED7"/>
    <w:rsid w:val="004D1132"/>
    <w:rsid w:val="004D4DA3"/>
    <w:rsid w:val="004E15BE"/>
    <w:rsid w:val="004E6182"/>
    <w:rsid w:val="004E6906"/>
    <w:rsid w:val="00503FA9"/>
    <w:rsid w:val="00505857"/>
    <w:rsid w:val="00522766"/>
    <w:rsid w:val="0052347E"/>
    <w:rsid w:val="0052446F"/>
    <w:rsid w:val="005314E1"/>
    <w:rsid w:val="00542BC1"/>
    <w:rsid w:val="005508C8"/>
    <w:rsid w:val="0055427B"/>
    <w:rsid w:val="00555FA9"/>
    <w:rsid w:val="0057384E"/>
    <w:rsid w:val="00582217"/>
    <w:rsid w:val="005974B5"/>
    <w:rsid w:val="005A4218"/>
    <w:rsid w:val="005A50F8"/>
    <w:rsid w:val="005B21A7"/>
    <w:rsid w:val="005B4F5B"/>
    <w:rsid w:val="005B5298"/>
    <w:rsid w:val="005C0CBB"/>
    <w:rsid w:val="005C6A87"/>
    <w:rsid w:val="005C73CE"/>
    <w:rsid w:val="005E1C93"/>
    <w:rsid w:val="005F0956"/>
    <w:rsid w:val="005F2070"/>
    <w:rsid w:val="005F5CB0"/>
    <w:rsid w:val="005F6FC0"/>
    <w:rsid w:val="005F7090"/>
    <w:rsid w:val="005F7A5A"/>
    <w:rsid w:val="00602D69"/>
    <w:rsid w:val="00602EFB"/>
    <w:rsid w:val="00605C64"/>
    <w:rsid w:val="00612186"/>
    <w:rsid w:val="00621D3C"/>
    <w:rsid w:val="00641942"/>
    <w:rsid w:val="006525FB"/>
    <w:rsid w:val="00652A9D"/>
    <w:rsid w:val="00654943"/>
    <w:rsid w:val="006605D8"/>
    <w:rsid w:val="006758FF"/>
    <w:rsid w:val="00683D37"/>
    <w:rsid w:val="00696EBE"/>
    <w:rsid w:val="006A1715"/>
    <w:rsid w:val="006A203E"/>
    <w:rsid w:val="006B17C2"/>
    <w:rsid w:val="006D4927"/>
    <w:rsid w:val="006D7A87"/>
    <w:rsid w:val="006E61AD"/>
    <w:rsid w:val="006F0E28"/>
    <w:rsid w:val="006F27D7"/>
    <w:rsid w:val="007029C1"/>
    <w:rsid w:val="00705F83"/>
    <w:rsid w:val="00710D15"/>
    <w:rsid w:val="00712456"/>
    <w:rsid w:val="00713DD2"/>
    <w:rsid w:val="007176EC"/>
    <w:rsid w:val="007212F7"/>
    <w:rsid w:val="007261EA"/>
    <w:rsid w:val="0073018B"/>
    <w:rsid w:val="00731145"/>
    <w:rsid w:val="00737583"/>
    <w:rsid w:val="0075021F"/>
    <w:rsid w:val="00761D17"/>
    <w:rsid w:val="00773FF7"/>
    <w:rsid w:val="007770C6"/>
    <w:rsid w:val="00784B46"/>
    <w:rsid w:val="00787CB9"/>
    <w:rsid w:val="00794087"/>
    <w:rsid w:val="007A2FCF"/>
    <w:rsid w:val="007A5967"/>
    <w:rsid w:val="007A614A"/>
    <w:rsid w:val="007D553A"/>
    <w:rsid w:val="007D6A9A"/>
    <w:rsid w:val="007D7E98"/>
    <w:rsid w:val="007F2877"/>
    <w:rsid w:val="007F2F20"/>
    <w:rsid w:val="007F3C8E"/>
    <w:rsid w:val="008007C8"/>
    <w:rsid w:val="00800A92"/>
    <w:rsid w:val="00803D72"/>
    <w:rsid w:val="00804567"/>
    <w:rsid w:val="00806040"/>
    <w:rsid w:val="008157B3"/>
    <w:rsid w:val="0082348C"/>
    <w:rsid w:val="00831B29"/>
    <w:rsid w:val="008330ED"/>
    <w:rsid w:val="0085185D"/>
    <w:rsid w:val="00852208"/>
    <w:rsid w:val="00852A64"/>
    <w:rsid w:val="00864E51"/>
    <w:rsid w:val="008703F5"/>
    <w:rsid w:val="00875AB0"/>
    <w:rsid w:val="00880E29"/>
    <w:rsid w:val="00883B63"/>
    <w:rsid w:val="00884B24"/>
    <w:rsid w:val="008B6BA1"/>
    <w:rsid w:val="008B73A0"/>
    <w:rsid w:val="008C156F"/>
    <w:rsid w:val="008D1FD5"/>
    <w:rsid w:val="008D30E5"/>
    <w:rsid w:val="008D4FAA"/>
    <w:rsid w:val="008E3CF7"/>
    <w:rsid w:val="008E5D9D"/>
    <w:rsid w:val="008F0E62"/>
    <w:rsid w:val="008F5387"/>
    <w:rsid w:val="008F7BEA"/>
    <w:rsid w:val="00904627"/>
    <w:rsid w:val="009055B5"/>
    <w:rsid w:val="009120CE"/>
    <w:rsid w:val="0091540F"/>
    <w:rsid w:val="00921EB9"/>
    <w:rsid w:val="00922045"/>
    <w:rsid w:val="00922F21"/>
    <w:rsid w:val="00924D3E"/>
    <w:rsid w:val="00926C02"/>
    <w:rsid w:val="00927814"/>
    <w:rsid w:val="0093696E"/>
    <w:rsid w:val="00960CE3"/>
    <w:rsid w:val="00964B83"/>
    <w:rsid w:val="009707CF"/>
    <w:rsid w:val="00971BE0"/>
    <w:rsid w:val="009829C4"/>
    <w:rsid w:val="00983D64"/>
    <w:rsid w:val="009864EF"/>
    <w:rsid w:val="009A116C"/>
    <w:rsid w:val="009B6DCE"/>
    <w:rsid w:val="009C0925"/>
    <w:rsid w:val="009D0AE3"/>
    <w:rsid w:val="009E17C0"/>
    <w:rsid w:val="009F6F2B"/>
    <w:rsid w:val="00A02782"/>
    <w:rsid w:val="00A17CDA"/>
    <w:rsid w:val="00A245A0"/>
    <w:rsid w:val="00A245BD"/>
    <w:rsid w:val="00A30256"/>
    <w:rsid w:val="00A34015"/>
    <w:rsid w:val="00A3640C"/>
    <w:rsid w:val="00A44614"/>
    <w:rsid w:val="00A45BE2"/>
    <w:rsid w:val="00A60DD6"/>
    <w:rsid w:val="00A62EB5"/>
    <w:rsid w:val="00A66C16"/>
    <w:rsid w:val="00A752BC"/>
    <w:rsid w:val="00A775EC"/>
    <w:rsid w:val="00A77C84"/>
    <w:rsid w:val="00A85EA0"/>
    <w:rsid w:val="00A96B39"/>
    <w:rsid w:val="00AA40E6"/>
    <w:rsid w:val="00AA69EE"/>
    <w:rsid w:val="00AB1EA9"/>
    <w:rsid w:val="00AB63AF"/>
    <w:rsid w:val="00AD294C"/>
    <w:rsid w:val="00AE4650"/>
    <w:rsid w:val="00AE51BF"/>
    <w:rsid w:val="00AF3BA3"/>
    <w:rsid w:val="00B01487"/>
    <w:rsid w:val="00B04140"/>
    <w:rsid w:val="00B0641D"/>
    <w:rsid w:val="00B11A5D"/>
    <w:rsid w:val="00B15558"/>
    <w:rsid w:val="00B254DA"/>
    <w:rsid w:val="00B43A64"/>
    <w:rsid w:val="00B44538"/>
    <w:rsid w:val="00B602B4"/>
    <w:rsid w:val="00B6303B"/>
    <w:rsid w:val="00B66B4F"/>
    <w:rsid w:val="00B6741B"/>
    <w:rsid w:val="00B80EA6"/>
    <w:rsid w:val="00B90461"/>
    <w:rsid w:val="00BA09A3"/>
    <w:rsid w:val="00BA204E"/>
    <w:rsid w:val="00BA2CFA"/>
    <w:rsid w:val="00BA415D"/>
    <w:rsid w:val="00BB0098"/>
    <w:rsid w:val="00BD1A51"/>
    <w:rsid w:val="00BD5C3B"/>
    <w:rsid w:val="00BD7932"/>
    <w:rsid w:val="00BF57CC"/>
    <w:rsid w:val="00BF620D"/>
    <w:rsid w:val="00C05822"/>
    <w:rsid w:val="00C112CD"/>
    <w:rsid w:val="00C12587"/>
    <w:rsid w:val="00C16ACF"/>
    <w:rsid w:val="00C17457"/>
    <w:rsid w:val="00C176F8"/>
    <w:rsid w:val="00C203B0"/>
    <w:rsid w:val="00C215C7"/>
    <w:rsid w:val="00C21B35"/>
    <w:rsid w:val="00C232F8"/>
    <w:rsid w:val="00C25A94"/>
    <w:rsid w:val="00C306F3"/>
    <w:rsid w:val="00C344AB"/>
    <w:rsid w:val="00C3594A"/>
    <w:rsid w:val="00C43845"/>
    <w:rsid w:val="00C52ECF"/>
    <w:rsid w:val="00C5680A"/>
    <w:rsid w:val="00C63339"/>
    <w:rsid w:val="00C64928"/>
    <w:rsid w:val="00C85617"/>
    <w:rsid w:val="00C93259"/>
    <w:rsid w:val="00CA76FC"/>
    <w:rsid w:val="00CB1BB7"/>
    <w:rsid w:val="00CB7E9A"/>
    <w:rsid w:val="00CC22AB"/>
    <w:rsid w:val="00CC4DF7"/>
    <w:rsid w:val="00CF174B"/>
    <w:rsid w:val="00CF3884"/>
    <w:rsid w:val="00D2587B"/>
    <w:rsid w:val="00D27D73"/>
    <w:rsid w:val="00D52267"/>
    <w:rsid w:val="00D56722"/>
    <w:rsid w:val="00D61CC2"/>
    <w:rsid w:val="00D627D4"/>
    <w:rsid w:val="00D65061"/>
    <w:rsid w:val="00D65627"/>
    <w:rsid w:val="00D74EE4"/>
    <w:rsid w:val="00D830CF"/>
    <w:rsid w:val="00D83600"/>
    <w:rsid w:val="00D8641C"/>
    <w:rsid w:val="00D964D8"/>
    <w:rsid w:val="00D97744"/>
    <w:rsid w:val="00DA0590"/>
    <w:rsid w:val="00DA163A"/>
    <w:rsid w:val="00DA3831"/>
    <w:rsid w:val="00DA44FD"/>
    <w:rsid w:val="00DA4E66"/>
    <w:rsid w:val="00DB0A98"/>
    <w:rsid w:val="00DC711F"/>
    <w:rsid w:val="00DD35AC"/>
    <w:rsid w:val="00DD70DC"/>
    <w:rsid w:val="00DE5AA5"/>
    <w:rsid w:val="00DE5C21"/>
    <w:rsid w:val="00DF0FDF"/>
    <w:rsid w:val="00DF2650"/>
    <w:rsid w:val="00DF2962"/>
    <w:rsid w:val="00DF69EF"/>
    <w:rsid w:val="00DF7B4E"/>
    <w:rsid w:val="00E07EAE"/>
    <w:rsid w:val="00E17C54"/>
    <w:rsid w:val="00E2078F"/>
    <w:rsid w:val="00E273B9"/>
    <w:rsid w:val="00E32B41"/>
    <w:rsid w:val="00E34082"/>
    <w:rsid w:val="00E401AE"/>
    <w:rsid w:val="00E64F9E"/>
    <w:rsid w:val="00E662D4"/>
    <w:rsid w:val="00E70DBB"/>
    <w:rsid w:val="00E71ADB"/>
    <w:rsid w:val="00E72E23"/>
    <w:rsid w:val="00E82892"/>
    <w:rsid w:val="00E84262"/>
    <w:rsid w:val="00E94509"/>
    <w:rsid w:val="00E96D96"/>
    <w:rsid w:val="00EA2655"/>
    <w:rsid w:val="00EA5C7E"/>
    <w:rsid w:val="00EB39C3"/>
    <w:rsid w:val="00EB43AD"/>
    <w:rsid w:val="00EC472D"/>
    <w:rsid w:val="00ED0E79"/>
    <w:rsid w:val="00ED6B07"/>
    <w:rsid w:val="00EF6483"/>
    <w:rsid w:val="00F03013"/>
    <w:rsid w:val="00F03410"/>
    <w:rsid w:val="00F039B5"/>
    <w:rsid w:val="00F04988"/>
    <w:rsid w:val="00F06535"/>
    <w:rsid w:val="00F07BDC"/>
    <w:rsid w:val="00F124B3"/>
    <w:rsid w:val="00F15608"/>
    <w:rsid w:val="00F2220E"/>
    <w:rsid w:val="00F2420F"/>
    <w:rsid w:val="00F27213"/>
    <w:rsid w:val="00F27EFB"/>
    <w:rsid w:val="00F30E2A"/>
    <w:rsid w:val="00F3330A"/>
    <w:rsid w:val="00F4614B"/>
    <w:rsid w:val="00F55366"/>
    <w:rsid w:val="00F57C02"/>
    <w:rsid w:val="00F57C6B"/>
    <w:rsid w:val="00F65D29"/>
    <w:rsid w:val="00F65F76"/>
    <w:rsid w:val="00F728CC"/>
    <w:rsid w:val="00F735DE"/>
    <w:rsid w:val="00F74F43"/>
    <w:rsid w:val="00F76B6B"/>
    <w:rsid w:val="00F81398"/>
    <w:rsid w:val="00F84E12"/>
    <w:rsid w:val="00F925BF"/>
    <w:rsid w:val="00F9432C"/>
    <w:rsid w:val="00F94811"/>
    <w:rsid w:val="00FA0A0E"/>
    <w:rsid w:val="00FB31E4"/>
    <w:rsid w:val="00FB431E"/>
    <w:rsid w:val="00FB7DD5"/>
    <w:rsid w:val="00FC240B"/>
    <w:rsid w:val="00FC392B"/>
    <w:rsid w:val="00FE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CBDD5"/>
  <w15:chartTrackingRefBased/>
  <w15:docId w15:val="{84ED89FA-3050-41F5-9230-B8B7DCE0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8</Pages>
  <Words>2105</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121</cp:revision>
  <cp:lastPrinted>2021-06-08T06:07:00Z</cp:lastPrinted>
  <dcterms:created xsi:type="dcterms:W3CDTF">2021-03-31T07:17:00Z</dcterms:created>
  <dcterms:modified xsi:type="dcterms:W3CDTF">2021-06-16T09:59:00Z</dcterms:modified>
</cp:coreProperties>
</file>