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6277C" w14:textId="77777777" w:rsidR="00F35369" w:rsidRDefault="00F35369">
      <w:pPr>
        <w:spacing w:after="0" w:line="240" w:lineRule="auto"/>
        <w:rPr>
          <w:rFonts w:ascii="Times New Roman" w:hAnsi="Times New Roman" w:cs="Times New Roman"/>
          <w:sz w:val="24"/>
          <w:szCs w:val="24"/>
        </w:rPr>
      </w:pPr>
    </w:p>
    <w:p w14:paraId="14CCE952" w14:textId="282EA6ED" w:rsidR="001F3166" w:rsidRDefault="000B160F">
      <w:pPr>
        <w:spacing w:after="0" w:line="240" w:lineRule="auto"/>
        <w:rPr>
          <w:rFonts w:ascii="Times New Roman" w:hAnsi="Times New Roman" w:cs="Times New Roman"/>
          <w:sz w:val="24"/>
          <w:szCs w:val="24"/>
        </w:rPr>
      </w:pPr>
      <w:r>
        <w:rPr>
          <w:rFonts w:ascii="Times New Roman" w:hAnsi="Times New Roman" w:cs="Times New Roman"/>
          <w:sz w:val="24"/>
          <w:szCs w:val="24"/>
        </w:rPr>
        <w:t>CRYSON JENA</w:t>
      </w:r>
      <w:r w:rsidR="0091766B">
        <w:rPr>
          <w:rFonts w:ascii="Times New Roman" w:hAnsi="Times New Roman" w:cs="Times New Roman"/>
          <w:sz w:val="24"/>
          <w:szCs w:val="24"/>
        </w:rPr>
        <w:t xml:space="preserve"> </w:t>
      </w:r>
    </w:p>
    <w:p w14:paraId="4B5F4A95" w14:textId="49834DD9" w:rsidR="0091766B" w:rsidRDefault="0091766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1BD02A2" w14:textId="090F9873" w:rsidR="0091766B" w:rsidRDefault="0091766B">
      <w:pPr>
        <w:spacing w:after="0" w:line="240" w:lineRule="auto"/>
        <w:rPr>
          <w:rFonts w:ascii="Times New Roman" w:hAnsi="Times New Roman" w:cs="Times New Roman"/>
          <w:sz w:val="24"/>
          <w:szCs w:val="24"/>
        </w:rPr>
      </w:pPr>
      <w:r>
        <w:rPr>
          <w:rFonts w:ascii="Times New Roman" w:hAnsi="Times New Roman" w:cs="Times New Roman"/>
          <w:sz w:val="24"/>
          <w:szCs w:val="24"/>
        </w:rPr>
        <w:t>JUNIOR CHIPO MAKUMBE</w:t>
      </w:r>
    </w:p>
    <w:p w14:paraId="5C48406E" w14:textId="542F7481" w:rsidR="0091766B" w:rsidRDefault="0091766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5D403610" w14:textId="42E42B24" w:rsidR="0091766B" w:rsidRDefault="0091766B">
      <w:pPr>
        <w:spacing w:after="0" w:line="240" w:lineRule="auto"/>
        <w:rPr>
          <w:rFonts w:ascii="Times New Roman" w:hAnsi="Times New Roman" w:cs="Times New Roman"/>
          <w:sz w:val="24"/>
          <w:szCs w:val="24"/>
        </w:rPr>
      </w:pPr>
      <w:r>
        <w:rPr>
          <w:rFonts w:ascii="Times New Roman" w:hAnsi="Times New Roman" w:cs="Times New Roman"/>
          <w:sz w:val="24"/>
          <w:szCs w:val="24"/>
        </w:rPr>
        <w:t>BRIGHTON KANDIMBA</w:t>
      </w:r>
    </w:p>
    <w:p w14:paraId="49557627" w14:textId="6D9D9203" w:rsidR="0091766B" w:rsidRDefault="009176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14:paraId="1B954366" w14:textId="4DEAC240" w:rsidR="0091766B" w:rsidRDefault="0091766B">
      <w:pPr>
        <w:spacing w:after="0" w:line="240" w:lineRule="auto"/>
        <w:rPr>
          <w:rFonts w:ascii="Times New Roman" w:hAnsi="Times New Roman" w:cs="Times New Roman"/>
          <w:sz w:val="24"/>
          <w:szCs w:val="24"/>
        </w:rPr>
      </w:pPr>
      <w:r>
        <w:rPr>
          <w:rFonts w:ascii="Times New Roman" w:hAnsi="Times New Roman" w:cs="Times New Roman"/>
          <w:sz w:val="24"/>
          <w:szCs w:val="24"/>
        </w:rPr>
        <w:t>COSMOS A KAWONDERA</w:t>
      </w:r>
    </w:p>
    <w:p w14:paraId="422AFF9F" w14:textId="40D96011" w:rsidR="0091766B" w:rsidRDefault="0091766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069D3F99" w14:textId="187B0095" w:rsidR="0091766B" w:rsidRDefault="0091766B">
      <w:pPr>
        <w:spacing w:after="0" w:line="240" w:lineRule="auto"/>
        <w:rPr>
          <w:rFonts w:ascii="Times New Roman" w:hAnsi="Times New Roman" w:cs="Times New Roman"/>
          <w:sz w:val="24"/>
          <w:szCs w:val="24"/>
        </w:rPr>
      </w:pPr>
      <w:r>
        <w:rPr>
          <w:rFonts w:ascii="Times New Roman" w:hAnsi="Times New Roman" w:cs="Times New Roman"/>
          <w:sz w:val="24"/>
          <w:szCs w:val="24"/>
        </w:rPr>
        <w:t>BEAU K TSATSI</w:t>
      </w:r>
    </w:p>
    <w:p w14:paraId="0850A29C" w14:textId="3DEE894B" w:rsidR="0091766B" w:rsidRDefault="0091766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41D219AA" w14:textId="58D0FA7E" w:rsidR="0091766B" w:rsidRDefault="0091766B">
      <w:pPr>
        <w:spacing w:after="0" w:line="240" w:lineRule="auto"/>
        <w:rPr>
          <w:rFonts w:ascii="Times New Roman" w:hAnsi="Times New Roman" w:cs="Times New Roman"/>
          <w:sz w:val="24"/>
          <w:szCs w:val="24"/>
        </w:rPr>
      </w:pPr>
      <w:r>
        <w:rPr>
          <w:rFonts w:ascii="Times New Roman" w:hAnsi="Times New Roman" w:cs="Times New Roman"/>
          <w:sz w:val="24"/>
          <w:szCs w:val="24"/>
        </w:rPr>
        <w:t>OLIVER MASOMERA</w:t>
      </w:r>
    </w:p>
    <w:p w14:paraId="1748A43A" w14:textId="75507033" w:rsidR="0091766B" w:rsidRDefault="0091766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6426A12B" w14:textId="5AC56C96" w:rsidR="0091766B" w:rsidRDefault="0091766B">
      <w:pPr>
        <w:spacing w:after="0" w:line="240" w:lineRule="auto"/>
        <w:rPr>
          <w:rFonts w:ascii="Times New Roman" w:hAnsi="Times New Roman" w:cs="Times New Roman"/>
          <w:sz w:val="24"/>
          <w:szCs w:val="24"/>
        </w:rPr>
      </w:pPr>
      <w:r>
        <w:rPr>
          <w:rFonts w:ascii="Times New Roman" w:hAnsi="Times New Roman" w:cs="Times New Roman"/>
          <w:sz w:val="24"/>
          <w:szCs w:val="24"/>
        </w:rPr>
        <w:t>VIOLET MABUGU</w:t>
      </w:r>
    </w:p>
    <w:p w14:paraId="15939B9C" w14:textId="10D8729D" w:rsidR="0091766B" w:rsidRDefault="0091766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62E3AA2E" w14:textId="71488B36" w:rsidR="0091766B" w:rsidRDefault="0091766B">
      <w:pPr>
        <w:spacing w:after="0" w:line="240" w:lineRule="auto"/>
        <w:rPr>
          <w:rFonts w:ascii="Times New Roman" w:hAnsi="Times New Roman" w:cs="Times New Roman"/>
          <w:sz w:val="24"/>
          <w:szCs w:val="24"/>
        </w:rPr>
      </w:pPr>
      <w:r>
        <w:rPr>
          <w:rFonts w:ascii="Times New Roman" w:hAnsi="Times New Roman" w:cs="Times New Roman"/>
          <w:sz w:val="24"/>
          <w:szCs w:val="24"/>
        </w:rPr>
        <w:t>CONRAD SHAMBARE</w:t>
      </w:r>
    </w:p>
    <w:p w14:paraId="48A00A5D" w14:textId="6A93F7AF" w:rsidR="0091766B" w:rsidRDefault="0091766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715F54E3" w14:textId="07119579" w:rsidR="0091766B" w:rsidRDefault="0091766B">
      <w:pPr>
        <w:spacing w:after="0" w:line="240" w:lineRule="auto"/>
        <w:rPr>
          <w:rFonts w:ascii="Times New Roman" w:hAnsi="Times New Roman" w:cs="Times New Roman"/>
          <w:sz w:val="24"/>
          <w:szCs w:val="24"/>
        </w:rPr>
      </w:pPr>
      <w:r>
        <w:rPr>
          <w:rFonts w:ascii="Times New Roman" w:hAnsi="Times New Roman" w:cs="Times New Roman"/>
          <w:sz w:val="24"/>
          <w:szCs w:val="24"/>
        </w:rPr>
        <w:t>ANDREW JEMEDZE</w:t>
      </w:r>
    </w:p>
    <w:p w14:paraId="115803F2" w14:textId="7D490067" w:rsidR="0091766B" w:rsidRDefault="0091766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789C19B3" w14:textId="1AE9D20B" w:rsidR="0091766B" w:rsidRDefault="0091766B">
      <w:pPr>
        <w:spacing w:after="0" w:line="240" w:lineRule="auto"/>
        <w:rPr>
          <w:rFonts w:ascii="Times New Roman" w:hAnsi="Times New Roman" w:cs="Times New Roman"/>
          <w:sz w:val="24"/>
          <w:szCs w:val="24"/>
        </w:rPr>
      </w:pPr>
      <w:r>
        <w:rPr>
          <w:rFonts w:ascii="Times New Roman" w:hAnsi="Times New Roman" w:cs="Times New Roman"/>
          <w:sz w:val="24"/>
          <w:szCs w:val="24"/>
        </w:rPr>
        <w:t>ERICA MAPURANGA</w:t>
      </w:r>
    </w:p>
    <w:p w14:paraId="7B2022F4" w14:textId="71F04529" w:rsidR="0091766B" w:rsidRDefault="009176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14:paraId="172BBCF3" w14:textId="2BD379E8" w:rsidR="0091766B" w:rsidRDefault="0091766B">
      <w:pPr>
        <w:spacing w:after="0" w:line="240" w:lineRule="auto"/>
        <w:rPr>
          <w:rFonts w:ascii="Times New Roman" w:hAnsi="Times New Roman" w:cs="Times New Roman"/>
          <w:sz w:val="24"/>
          <w:szCs w:val="24"/>
        </w:rPr>
      </w:pPr>
      <w:r>
        <w:rPr>
          <w:rFonts w:ascii="Times New Roman" w:hAnsi="Times New Roman" w:cs="Times New Roman"/>
          <w:sz w:val="24"/>
          <w:szCs w:val="24"/>
        </w:rPr>
        <w:t>MABHUGU TREVOR</w:t>
      </w:r>
    </w:p>
    <w:p w14:paraId="0893DEB5" w14:textId="1C032FDE" w:rsidR="0091766B" w:rsidRDefault="0091766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6AF87CF0" w14:textId="064E56EF" w:rsidR="0091766B" w:rsidRDefault="0091766B">
      <w:pPr>
        <w:spacing w:after="0" w:line="240" w:lineRule="auto"/>
        <w:rPr>
          <w:rFonts w:ascii="Times New Roman" w:hAnsi="Times New Roman" w:cs="Times New Roman"/>
          <w:sz w:val="24"/>
          <w:szCs w:val="24"/>
        </w:rPr>
      </w:pPr>
      <w:r>
        <w:rPr>
          <w:rFonts w:ascii="Times New Roman" w:hAnsi="Times New Roman" w:cs="Times New Roman"/>
          <w:sz w:val="24"/>
          <w:szCs w:val="24"/>
        </w:rPr>
        <w:t>KARIMAZONDO DANIEL</w:t>
      </w:r>
    </w:p>
    <w:p w14:paraId="355483BA" w14:textId="36F2BA5C" w:rsidR="0091766B" w:rsidRDefault="009176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14:paraId="0669B292" w14:textId="7C2FDC5D" w:rsidR="0091766B" w:rsidRDefault="0091766B">
      <w:pPr>
        <w:spacing w:after="0" w:line="240" w:lineRule="auto"/>
        <w:rPr>
          <w:rFonts w:ascii="Times New Roman" w:hAnsi="Times New Roman" w:cs="Times New Roman"/>
          <w:sz w:val="24"/>
          <w:szCs w:val="24"/>
        </w:rPr>
      </w:pPr>
      <w:r>
        <w:rPr>
          <w:rFonts w:ascii="Times New Roman" w:hAnsi="Times New Roman" w:cs="Times New Roman"/>
          <w:sz w:val="24"/>
          <w:szCs w:val="24"/>
        </w:rPr>
        <w:t>TAKAWIRA T</w:t>
      </w:r>
      <w:r w:rsidR="000B160F">
        <w:rPr>
          <w:rFonts w:ascii="Times New Roman" w:hAnsi="Times New Roman" w:cs="Times New Roman"/>
          <w:sz w:val="24"/>
          <w:szCs w:val="24"/>
        </w:rPr>
        <w:t>Y</w:t>
      </w:r>
      <w:r>
        <w:rPr>
          <w:rFonts w:ascii="Times New Roman" w:hAnsi="Times New Roman" w:cs="Times New Roman"/>
          <w:sz w:val="24"/>
          <w:szCs w:val="24"/>
        </w:rPr>
        <w:t>AVAMBIZA</w:t>
      </w:r>
    </w:p>
    <w:p w14:paraId="7601174A" w14:textId="02472645" w:rsidR="0091766B" w:rsidRDefault="0091766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2083F39" w14:textId="72CFA746" w:rsidR="0091766B" w:rsidRDefault="0091766B">
      <w:pPr>
        <w:spacing w:after="0" w:line="240" w:lineRule="auto"/>
        <w:rPr>
          <w:rFonts w:ascii="Times New Roman" w:hAnsi="Times New Roman" w:cs="Times New Roman"/>
          <w:sz w:val="24"/>
          <w:szCs w:val="24"/>
        </w:rPr>
      </w:pPr>
      <w:r>
        <w:rPr>
          <w:rFonts w:ascii="Times New Roman" w:hAnsi="Times New Roman" w:cs="Times New Roman"/>
          <w:sz w:val="24"/>
          <w:szCs w:val="24"/>
        </w:rPr>
        <w:t>KAHARI RANGARIRAYI</w:t>
      </w:r>
    </w:p>
    <w:p w14:paraId="6D8DC51C" w14:textId="024D912E" w:rsidR="0091766B" w:rsidRDefault="0091766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6685E7E9" w14:textId="74C736F3" w:rsidR="0091766B" w:rsidRPr="00D60F50" w:rsidRDefault="0091766B">
      <w:pPr>
        <w:spacing w:after="0" w:line="240" w:lineRule="auto"/>
        <w:rPr>
          <w:rFonts w:ascii="Times New Roman" w:hAnsi="Times New Roman" w:cs="Times New Roman"/>
          <w:sz w:val="24"/>
          <w:szCs w:val="24"/>
        </w:rPr>
      </w:pPr>
      <w:r>
        <w:rPr>
          <w:rFonts w:ascii="Times New Roman" w:hAnsi="Times New Roman" w:cs="Times New Roman"/>
          <w:sz w:val="24"/>
          <w:szCs w:val="24"/>
        </w:rPr>
        <w:t>NYASHA MATIMAIRE</w:t>
      </w:r>
    </w:p>
    <w:p w14:paraId="40996603" w14:textId="77777777" w:rsidR="001F3166" w:rsidRPr="00D60F50" w:rsidRDefault="00EE595B">
      <w:pPr>
        <w:spacing w:after="0" w:line="240" w:lineRule="auto"/>
        <w:rPr>
          <w:rFonts w:ascii="Times New Roman" w:hAnsi="Times New Roman" w:cs="Times New Roman"/>
          <w:sz w:val="24"/>
          <w:szCs w:val="24"/>
        </w:rPr>
      </w:pPr>
      <w:r w:rsidRPr="00D60F50">
        <w:rPr>
          <w:rFonts w:ascii="Times New Roman" w:hAnsi="Times New Roman" w:cs="Times New Roman"/>
          <w:sz w:val="24"/>
          <w:szCs w:val="24"/>
        </w:rPr>
        <w:t>versus</w:t>
      </w:r>
    </w:p>
    <w:p w14:paraId="54389EAB" w14:textId="0583F7EA" w:rsidR="00F929CD" w:rsidRDefault="00A169A8">
      <w:pPr>
        <w:spacing w:after="0" w:line="240" w:lineRule="auto"/>
        <w:rPr>
          <w:rFonts w:ascii="Times New Roman" w:hAnsi="Times New Roman" w:cs="Times New Roman"/>
          <w:sz w:val="24"/>
          <w:szCs w:val="24"/>
        </w:rPr>
      </w:pPr>
      <w:r>
        <w:rPr>
          <w:rFonts w:ascii="Times New Roman" w:hAnsi="Times New Roman" w:cs="Times New Roman"/>
          <w:sz w:val="24"/>
          <w:szCs w:val="24"/>
        </w:rPr>
        <w:t>GODSPLAN SIZIBA</w:t>
      </w:r>
    </w:p>
    <w:p w14:paraId="1A3F3293" w14:textId="1338F049" w:rsidR="00A169A8" w:rsidRDefault="00A169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32CA7C90" w14:textId="3B7DCAE1" w:rsidR="00A169A8" w:rsidRDefault="00A169A8">
      <w:pPr>
        <w:spacing w:after="0" w:line="240" w:lineRule="auto"/>
        <w:rPr>
          <w:rFonts w:ascii="Times New Roman" w:hAnsi="Times New Roman" w:cs="Times New Roman"/>
          <w:sz w:val="24"/>
          <w:szCs w:val="24"/>
        </w:rPr>
      </w:pPr>
      <w:r>
        <w:rPr>
          <w:rFonts w:ascii="Times New Roman" w:hAnsi="Times New Roman" w:cs="Times New Roman"/>
          <w:sz w:val="24"/>
          <w:szCs w:val="24"/>
        </w:rPr>
        <w:t>CITY OF HARARE (DIRECTOR OF THE DEPARTMENT OF WORKS)</w:t>
      </w:r>
    </w:p>
    <w:p w14:paraId="63DCEDCE" w14:textId="2967CE71" w:rsidR="00A169A8" w:rsidRDefault="00A169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D9BF066" w14:textId="5BA4DB36" w:rsidR="00A169A8" w:rsidRDefault="00A169A8">
      <w:pPr>
        <w:spacing w:after="0" w:line="240" w:lineRule="auto"/>
        <w:rPr>
          <w:rFonts w:ascii="Times New Roman" w:hAnsi="Times New Roman" w:cs="Times New Roman"/>
          <w:sz w:val="24"/>
          <w:szCs w:val="24"/>
        </w:rPr>
      </w:pPr>
      <w:r>
        <w:rPr>
          <w:rFonts w:ascii="Times New Roman" w:hAnsi="Times New Roman" w:cs="Times New Roman"/>
          <w:sz w:val="24"/>
          <w:szCs w:val="24"/>
        </w:rPr>
        <w:t>MINISTER OF LOCAL GOVERNMENT AND PUBLIC WORKS</w:t>
      </w:r>
    </w:p>
    <w:p w14:paraId="6B8AEE41" w14:textId="705644A4" w:rsidR="00A169A8" w:rsidRDefault="00A169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1E9AA32C" w14:textId="5F9CF0E0" w:rsidR="00A169A8" w:rsidRDefault="00A169A8">
      <w:pPr>
        <w:spacing w:after="0" w:line="240" w:lineRule="auto"/>
        <w:rPr>
          <w:rFonts w:ascii="Times New Roman" w:hAnsi="Times New Roman" w:cs="Times New Roman"/>
          <w:sz w:val="24"/>
          <w:szCs w:val="24"/>
        </w:rPr>
      </w:pPr>
      <w:r>
        <w:rPr>
          <w:rFonts w:ascii="Times New Roman" w:hAnsi="Times New Roman" w:cs="Times New Roman"/>
          <w:sz w:val="24"/>
          <w:szCs w:val="24"/>
        </w:rPr>
        <w:t>THE SHERIFF OF THE HIGH COURT</w:t>
      </w:r>
    </w:p>
    <w:p w14:paraId="22D19872" w14:textId="77777777" w:rsidR="00750F7D" w:rsidRDefault="00750F7D">
      <w:pPr>
        <w:spacing w:after="0" w:line="240" w:lineRule="auto"/>
        <w:rPr>
          <w:rFonts w:ascii="Times New Roman" w:hAnsi="Times New Roman" w:cs="Times New Roman"/>
          <w:sz w:val="24"/>
          <w:szCs w:val="24"/>
        </w:rPr>
      </w:pPr>
    </w:p>
    <w:p w14:paraId="5DD20370" w14:textId="77777777" w:rsidR="00750F7D" w:rsidRPr="00D60F50" w:rsidRDefault="00750F7D">
      <w:pPr>
        <w:spacing w:after="0" w:line="240" w:lineRule="auto"/>
        <w:rPr>
          <w:rFonts w:ascii="Times New Roman" w:hAnsi="Times New Roman" w:cs="Times New Roman"/>
          <w:sz w:val="24"/>
          <w:szCs w:val="24"/>
        </w:rPr>
      </w:pPr>
    </w:p>
    <w:p w14:paraId="3DB6AAFD" w14:textId="77777777" w:rsidR="001F3166" w:rsidRPr="00D60F50" w:rsidRDefault="00EE595B">
      <w:pPr>
        <w:spacing w:after="0" w:line="240" w:lineRule="auto"/>
        <w:rPr>
          <w:rFonts w:ascii="Times New Roman" w:hAnsi="Times New Roman" w:cs="Times New Roman"/>
          <w:sz w:val="24"/>
          <w:szCs w:val="24"/>
        </w:rPr>
      </w:pPr>
      <w:r w:rsidRPr="00D60F50">
        <w:rPr>
          <w:rFonts w:ascii="Times New Roman" w:hAnsi="Times New Roman" w:cs="Times New Roman"/>
          <w:sz w:val="24"/>
          <w:szCs w:val="24"/>
        </w:rPr>
        <w:t>HIGH COURT OF ZIMBABWE</w:t>
      </w:r>
    </w:p>
    <w:p w14:paraId="23CA93D6" w14:textId="0B98EAF7" w:rsidR="001F3166" w:rsidRPr="00D60F50" w:rsidRDefault="00A169A8">
      <w:pPr>
        <w:spacing w:after="0" w:line="240" w:lineRule="auto"/>
        <w:rPr>
          <w:rFonts w:ascii="Times New Roman" w:hAnsi="Times New Roman" w:cs="Times New Roman"/>
          <w:sz w:val="24"/>
          <w:szCs w:val="24"/>
        </w:rPr>
      </w:pPr>
      <w:r>
        <w:rPr>
          <w:rFonts w:ascii="Times New Roman" w:hAnsi="Times New Roman" w:cs="Times New Roman"/>
          <w:sz w:val="24"/>
          <w:szCs w:val="24"/>
        </w:rPr>
        <w:t>CHITAPI J</w:t>
      </w:r>
    </w:p>
    <w:p w14:paraId="7F74D86E" w14:textId="18F9CF04" w:rsidR="00F929CD" w:rsidRDefault="00A169A8">
      <w:pPr>
        <w:spacing w:after="0" w:line="240" w:lineRule="auto"/>
        <w:rPr>
          <w:rFonts w:ascii="Times New Roman" w:hAnsi="Times New Roman" w:cs="Times New Roman"/>
          <w:sz w:val="24"/>
          <w:szCs w:val="24"/>
        </w:rPr>
      </w:pPr>
      <w:r>
        <w:rPr>
          <w:rFonts w:ascii="Times New Roman" w:hAnsi="Times New Roman" w:cs="Times New Roman"/>
          <w:sz w:val="24"/>
          <w:szCs w:val="24"/>
        </w:rPr>
        <w:t>HARARE, 15, 18, 19 September 2023</w:t>
      </w:r>
      <w:r w:rsidR="00750F7D">
        <w:rPr>
          <w:rFonts w:ascii="Times New Roman" w:hAnsi="Times New Roman" w:cs="Times New Roman"/>
          <w:sz w:val="24"/>
          <w:szCs w:val="24"/>
        </w:rPr>
        <w:t xml:space="preserve"> </w:t>
      </w:r>
      <w:r>
        <w:rPr>
          <w:rFonts w:ascii="Times New Roman" w:hAnsi="Times New Roman" w:cs="Times New Roman"/>
          <w:sz w:val="24"/>
          <w:szCs w:val="24"/>
        </w:rPr>
        <w:t>&amp;</w:t>
      </w:r>
      <w:r w:rsidR="00E61828">
        <w:rPr>
          <w:rFonts w:ascii="Times New Roman" w:hAnsi="Times New Roman" w:cs="Times New Roman"/>
          <w:sz w:val="24"/>
          <w:szCs w:val="24"/>
        </w:rPr>
        <w:t xml:space="preserve"> </w:t>
      </w:r>
      <w:bookmarkStart w:id="0" w:name="_GoBack"/>
      <w:bookmarkEnd w:id="0"/>
      <w:r w:rsidR="007C0C76">
        <w:rPr>
          <w:rFonts w:ascii="Times New Roman" w:hAnsi="Times New Roman" w:cs="Times New Roman"/>
          <w:sz w:val="24"/>
          <w:szCs w:val="24"/>
        </w:rPr>
        <w:t>2</w:t>
      </w:r>
      <w:r w:rsidR="009B0E16">
        <w:rPr>
          <w:rFonts w:ascii="Times New Roman" w:hAnsi="Times New Roman" w:cs="Times New Roman"/>
          <w:sz w:val="24"/>
          <w:szCs w:val="24"/>
        </w:rPr>
        <w:t>9</w:t>
      </w:r>
      <w:r w:rsidR="00CE7D6E">
        <w:rPr>
          <w:rFonts w:ascii="Times New Roman" w:hAnsi="Times New Roman" w:cs="Times New Roman"/>
          <w:sz w:val="24"/>
          <w:szCs w:val="24"/>
        </w:rPr>
        <w:t xml:space="preserve"> </w:t>
      </w:r>
      <w:r w:rsidR="00F31A77">
        <w:rPr>
          <w:rFonts w:ascii="Times New Roman" w:hAnsi="Times New Roman" w:cs="Times New Roman"/>
          <w:sz w:val="24"/>
          <w:szCs w:val="24"/>
        </w:rPr>
        <w:t>November 2023</w:t>
      </w:r>
    </w:p>
    <w:p w14:paraId="4DD5A42C" w14:textId="77777777" w:rsidR="00750F7D" w:rsidRDefault="00750F7D">
      <w:pPr>
        <w:spacing w:after="0" w:line="240" w:lineRule="auto"/>
        <w:rPr>
          <w:rFonts w:ascii="Times New Roman" w:hAnsi="Times New Roman" w:cs="Times New Roman"/>
          <w:sz w:val="24"/>
          <w:szCs w:val="24"/>
        </w:rPr>
      </w:pPr>
    </w:p>
    <w:p w14:paraId="180806F3" w14:textId="77777777" w:rsidR="00750F7D" w:rsidRPr="00D60F50" w:rsidRDefault="00750F7D">
      <w:pPr>
        <w:spacing w:after="0" w:line="240" w:lineRule="auto"/>
        <w:rPr>
          <w:rFonts w:ascii="Times New Roman" w:hAnsi="Times New Roman" w:cs="Times New Roman"/>
          <w:sz w:val="24"/>
          <w:szCs w:val="24"/>
        </w:rPr>
      </w:pPr>
    </w:p>
    <w:p w14:paraId="51C8D3A0" w14:textId="06FF5F63" w:rsidR="00F929CD" w:rsidRDefault="00A169A8">
      <w:pPr>
        <w:spacing w:after="0" w:line="240" w:lineRule="auto"/>
        <w:rPr>
          <w:rFonts w:ascii="Times New Roman" w:hAnsi="Times New Roman" w:cs="Times New Roman"/>
          <w:b/>
          <w:bCs/>
          <w:sz w:val="24"/>
          <w:szCs w:val="24"/>
        </w:rPr>
      </w:pPr>
      <w:r w:rsidRPr="00A169A8">
        <w:rPr>
          <w:rFonts w:ascii="Times New Roman" w:hAnsi="Times New Roman" w:cs="Times New Roman"/>
          <w:b/>
          <w:bCs/>
          <w:sz w:val="24"/>
          <w:szCs w:val="24"/>
        </w:rPr>
        <w:t xml:space="preserve">Urgent application for </w:t>
      </w:r>
      <w:r w:rsidR="00B63C70" w:rsidRPr="00A169A8">
        <w:rPr>
          <w:rFonts w:ascii="Times New Roman" w:hAnsi="Times New Roman" w:cs="Times New Roman"/>
          <w:b/>
          <w:bCs/>
          <w:sz w:val="24"/>
          <w:szCs w:val="24"/>
        </w:rPr>
        <w:t xml:space="preserve">a </w:t>
      </w:r>
      <w:r w:rsidR="00B63C70">
        <w:rPr>
          <w:rFonts w:ascii="Times New Roman" w:hAnsi="Times New Roman" w:cs="Times New Roman"/>
          <w:b/>
          <w:bCs/>
          <w:sz w:val="24"/>
          <w:szCs w:val="24"/>
        </w:rPr>
        <w:t xml:space="preserve">Spoliation </w:t>
      </w:r>
      <w:r w:rsidR="00B63C70" w:rsidRPr="00A169A8">
        <w:rPr>
          <w:rFonts w:ascii="Times New Roman" w:hAnsi="Times New Roman" w:cs="Times New Roman"/>
          <w:b/>
          <w:bCs/>
          <w:sz w:val="24"/>
          <w:szCs w:val="24"/>
        </w:rPr>
        <w:t>Orders</w:t>
      </w:r>
    </w:p>
    <w:p w14:paraId="0DFB1AE8" w14:textId="77777777" w:rsidR="00750F7D" w:rsidRDefault="00750F7D">
      <w:pPr>
        <w:spacing w:after="0" w:line="240" w:lineRule="auto"/>
        <w:rPr>
          <w:rFonts w:ascii="Times New Roman" w:hAnsi="Times New Roman" w:cs="Times New Roman"/>
          <w:b/>
          <w:bCs/>
          <w:sz w:val="24"/>
          <w:szCs w:val="24"/>
        </w:rPr>
      </w:pPr>
    </w:p>
    <w:p w14:paraId="7543E3C3" w14:textId="77777777" w:rsidR="00750F7D" w:rsidRDefault="00750F7D">
      <w:pPr>
        <w:spacing w:after="0" w:line="240" w:lineRule="auto"/>
        <w:rPr>
          <w:rFonts w:ascii="Times New Roman" w:hAnsi="Times New Roman" w:cs="Times New Roman"/>
          <w:b/>
          <w:bCs/>
          <w:sz w:val="24"/>
          <w:szCs w:val="24"/>
        </w:rPr>
      </w:pPr>
    </w:p>
    <w:p w14:paraId="47783917" w14:textId="77777777" w:rsidR="00750F7D" w:rsidRPr="00D60F50" w:rsidRDefault="00750F7D">
      <w:pPr>
        <w:spacing w:after="0" w:line="240" w:lineRule="auto"/>
        <w:rPr>
          <w:rFonts w:ascii="Times New Roman" w:hAnsi="Times New Roman" w:cs="Times New Roman"/>
          <w:b/>
          <w:bCs/>
          <w:sz w:val="24"/>
          <w:szCs w:val="24"/>
        </w:rPr>
      </w:pPr>
    </w:p>
    <w:p w14:paraId="0DABEA3E" w14:textId="6C2AE509" w:rsidR="001F3166" w:rsidRPr="00D60F50" w:rsidRDefault="00B63C70">
      <w:pPr>
        <w:spacing w:after="0" w:line="240" w:lineRule="auto"/>
        <w:rPr>
          <w:rFonts w:ascii="Times New Roman" w:hAnsi="Times New Roman" w:cs="Times New Roman"/>
          <w:sz w:val="24"/>
          <w:szCs w:val="24"/>
        </w:rPr>
      </w:pPr>
      <w:r>
        <w:rPr>
          <w:rFonts w:ascii="Times New Roman" w:hAnsi="Times New Roman" w:cs="Times New Roman"/>
          <w:i/>
          <w:sz w:val="24"/>
          <w:szCs w:val="24"/>
        </w:rPr>
        <w:lastRenderedPageBreak/>
        <w:t xml:space="preserve"> T </w:t>
      </w:r>
      <w:r w:rsidR="000B160F">
        <w:rPr>
          <w:rFonts w:ascii="Times New Roman" w:hAnsi="Times New Roman" w:cs="Times New Roman"/>
          <w:i/>
          <w:sz w:val="24"/>
          <w:szCs w:val="24"/>
        </w:rPr>
        <w:t>J Muhonde</w:t>
      </w:r>
      <w:r>
        <w:rPr>
          <w:rFonts w:ascii="Times New Roman" w:hAnsi="Times New Roman" w:cs="Times New Roman"/>
          <w:i/>
          <w:sz w:val="24"/>
          <w:szCs w:val="24"/>
        </w:rPr>
        <w:t xml:space="preserve"> with Mafusire, </w:t>
      </w:r>
      <w:r w:rsidRPr="00B63C70">
        <w:rPr>
          <w:rFonts w:ascii="Times New Roman" w:hAnsi="Times New Roman" w:cs="Times New Roman"/>
          <w:sz w:val="24"/>
          <w:szCs w:val="24"/>
        </w:rPr>
        <w:t>for the applicant</w:t>
      </w:r>
    </w:p>
    <w:p w14:paraId="7887F45E" w14:textId="4885937F" w:rsidR="001F3166" w:rsidRDefault="00B63C70" w:rsidP="00750F7D">
      <w:pPr>
        <w:spacing w:after="0" w:line="240" w:lineRule="auto"/>
        <w:rPr>
          <w:rFonts w:ascii="Times New Roman" w:hAnsi="Times New Roman" w:cs="Times New Roman"/>
          <w:sz w:val="24"/>
          <w:szCs w:val="24"/>
        </w:rPr>
      </w:pPr>
      <w:r>
        <w:rPr>
          <w:rFonts w:ascii="Times New Roman" w:hAnsi="Times New Roman" w:cs="Times New Roman"/>
          <w:i/>
          <w:sz w:val="24"/>
          <w:szCs w:val="24"/>
        </w:rPr>
        <w:t>E  Samundombe with C Nyamhongo,</w:t>
      </w:r>
      <w:r>
        <w:rPr>
          <w:rFonts w:ascii="Times New Roman" w:hAnsi="Times New Roman" w:cs="Times New Roman"/>
          <w:sz w:val="24"/>
          <w:szCs w:val="24"/>
        </w:rPr>
        <w:t xml:space="preserve"> for 1</w:t>
      </w:r>
      <w:r w:rsidRPr="00B63C7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EE595B" w:rsidRPr="00D60F50">
        <w:rPr>
          <w:rFonts w:ascii="Times New Roman" w:hAnsi="Times New Roman" w:cs="Times New Roman"/>
          <w:sz w:val="24"/>
          <w:szCs w:val="24"/>
        </w:rPr>
        <w:t xml:space="preserve"> </w:t>
      </w:r>
    </w:p>
    <w:p w14:paraId="6A330BE8" w14:textId="77777777" w:rsidR="00750F7D" w:rsidRDefault="00750F7D" w:rsidP="00750F7D">
      <w:pPr>
        <w:spacing w:after="0" w:line="240" w:lineRule="auto"/>
        <w:rPr>
          <w:rFonts w:ascii="Times New Roman" w:hAnsi="Times New Roman" w:cs="Times New Roman"/>
          <w:sz w:val="24"/>
          <w:szCs w:val="24"/>
        </w:rPr>
      </w:pPr>
    </w:p>
    <w:p w14:paraId="435CBA58" w14:textId="77777777" w:rsidR="00750F7D" w:rsidRPr="00D60F50" w:rsidRDefault="00750F7D" w:rsidP="00750F7D">
      <w:pPr>
        <w:spacing w:after="0" w:line="240" w:lineRule="auto"/>
        <w:rPr>
          <w:rFonts w:ascii="Times New Roman" w:hAnsi="Times New Roman" w:cs="Times New Roman"/>
          <w:sz w:val="24"/>
          <w:szCs w:val="24"/>
        </w:rPr>
      </w:pPr>
    </w:p>
    <w:p w14:paraId="6F8A903F" w14:textId="1DCDC635" w:rsidR="00F94C7F" w:rsidRDefault="00B63C70" w:rsidP="00F90A3C">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CHITAPI J</w:t>
      </w:r>
      <w:r w:rsidRPr="00F35369">
        <w:rPr>
          <w:rFonts w:ascii="Times New Roman" w:hAnsi="Times New Roman" w:cs="Times New Roman"/>
          <w:b/>
          <w:sz w:val="24"/>
          <w:szCs w:val="24"/>
        </w:rPr>
        <w:t>:</w:t>
      </w:r>
      <w:r>
        <w:rPr>
          <w:rFonts w:ascii="Times New Roman" w:hAnsi="Times New Roman" w:cs="Times New Roman"/>
          <w:b/>
          <w:sz w:val="24"/>
          <w:szCs w:val="24"/>
        </w:rPr>
        <w:t xml:space="preserve">    </w:t>
      </w:r>
      <w:r w:rsidRPr="00B63C70">
        <w:rPr>
          <w:rFonts w:ascii="Times New Roman" w:hAnsi="Times New Roman" w:cs="Times New Roman"/>
          <w:sz w:val="24"/>
          <w:szCs w:val="24"/>
        </w:rPr>
        <w:t>The</w:t>
      </w:r>
      <w:r w:rsidR="00843739">
        <w:rPr>
          <w:rFonts w:ascii="Times New Roman" w:hAnsi="Times New Roman" w:cs="Times New Roman"/>
          <w:sz w:val="24"/>
          <w:szCs w:val="24"/>
        </w:rPr>
        <w:t xml:space="preserve"> applicant </w:t>
      </w:r>
      <w:r w:rsidR="00F31A77">
        <w:rPr>
          <w:rFonts w:ascii="Times New Roman" w:hAnsi="Times New Roman" w:cs="Times New Roman"/>
          <w:sz w:val="24"/>
          <w:szCs w:val="24"/>
        </w:rPr>
        <w:t>and his fourteen c</w:t>
      </w:r>
      <w:r>
        <w:rPr>
          <w:rFonts w:ascii="Times New Roman" w:hAnsi="Times New Roman" w:cs="Times New Roman"/>
          <w:sz w:val="24"/>
          <w:szCs w:val="24"/>
        </w:rPr>
        <w:t xml:space="preserve">o- </w:t>
      </w:r>
      <w:r w:rsidR="006C753B">
        <w:rPr>
          <w:rFonts w:ascii="Times New Roman" w:hAnsi="Times New Roman" w:cs="Times New Roman"/>
          <w:sz w:val="24"/>
          <w:szCs w:val="24"/>
        </w:rPr>
        <w:t>applicants comprise</w:t>
      </w:r>
      <w:r>
        <w:rPr>
          <w:rFonts w:ascii="Times New Roman" w:hAnsi="Times New Roman" w:cs="Times New Roman"/>
          <w:sz w:val="24"/>
          <w:szCs w:val="24"/>
        </w:rPr>
        <w:t xml:space="preserve"> a group of mainly </w:t>
      </w:r>
      <w:r w:rsidR="006C753B">
        <w:rPr>
          <w:rFonts w:ascii="Times New Roman" w:hAnsi="Times New Roman" w:cs="Times New Roman"/>
          <w:sz w:val="24"/>
          <w:szCs w:val="24"/>
        </w:rPr>
        <w:t>senior Zimbabwe</w:t>
      </w:r>
      <w:r>
        <w:rPr>
          <w:rFonts w:ascii="Times New Roman" w:hAnsi="Times New Roman" w:cs="Times New Roman"/>
          <w:sz w:val="24"/>
          <w:szCs w:val="24"/>
        </w:rPr>
        <w:t xml:space="preserve"> National Army</w:t>
      </w:r>
      <w:r w:rsidR="00F31A77">
        <w:rPr>
          <w:rFonts w:ascii="Times New Roman" w:hAnsi="Times New Roman" w:cs="Times New Roman"/>
          <w:sz w:val="24"/>
          <w:szCs w:val="24"/>
        </w:rPr>
        <w:t xml:space="preserve"> O</w:t>
      </w:r>
      <w:r w:rsidR="006C753B">
        <w:rPr>
          <w:rFonts w:ascii="Times New Roman" w:hAnsi="Times New Roman" w:cs="Times New Roman"/>
          <w:sz w:val="24"/>
          <w:szCs w:val="24"/>
        </w:rPr>
        <w:t>fficers who claim rights of  ownership and /or possession of  a piece of land measuring 4.1 hectares which is described  as stand 393 Greendale Township</w:t>
      </w:r>
      <w:r w:rsidR="00FA558B">
        <w:rPr>
          <w:rFonts w:ascii="Times New Roman" w:hAnsi="Times New Roman" w:cs="Times New Roman"/>
          <w:sz w:val="24"/>
          <w:szCs w:val="24"/>
        </w:rPr>
        <w:t xml:space="preserve"> off </w:t>
      </w:r>
      <w:r w:rsidR="00843739">
        <w:rPr>
          <w:rFonts w:ascii="Times New Roman" w:hAnsi="Times New Roman" w:cs="Times New Roman"/>
          <w:sz w:val="24"/>
          <w:szCs w:val="24"/>
        </w:rPr>
        <w:t>C</w:t>
      </w:r>
      <w:r w:rsidR="00750F7D">
        <w:rPr>
          <w:rFonts w:ascii="Times New Roman" w:hAnsi="Times New Roman" w:cs="Times New Roman"/>
          <w:sz w:val="24"/>
          <w:szCs w:val="24"/>
        </w:rPr>
        <w:t xml:space="preserve">unningham Road </w:t>
      </w:r>
      <w:r w:rsidR="00FA558B">
        <w:rPr>
          <w:rFonts w:ascii="Times New Roman" w:hAnsi="Times New Roman" w:cs="Times New Roman"/>
          <w:sz w:val="24"/>
          <w:szCs w:val="24"/>
        </w:rPr>
        <w:t>Greendale su</w:t>
      </w:r>
      <w:r w:rsidR="00F94C7F">
        <w:rPr>
          <w:rFonts w:ascii="Times New Roman" w:hAnsi="Times New Roman" w:cs="Times New Roman"/>
          <w:sz w:val="24"/>
          <w:szCs w:val="24"/>
        </w:rPr>
        <w:t xml:space="preserve">burb Harare. The </w:t>
      </w:r>
      <w:r w:rsidR="001A07E7">
        <w:rPr>
          <w:rFonts w:ascii="Times New Roman" w:hAnsi="Times New Roman" w:cs="Times New Roman"/>
          <w:sz w:val="24"/>
          <w:szCs w:val="24"/>
        </w:rPr>
        <w:t>first</w:t>
      </w:r>
      <w:r w:rsidR="00F94C7F">
        <w:rPr>
          <w:rFonts w:ascii="Times New Roman" w:hAnsi="Times New Roman" w:cs="Times New Roman"/>
          <w:sz w:val="24"/>
          <w:szCs w:val="24"/>
        </w:rPr>
        <w:t xml:space="preserve"> applicant’s f</w:t>
      </w:r>
      <w:r w:rsidR="000B160F">
        <w:rPr>
          <w:rFonts w:ascii="Times New Roman" w:hAnsi="Times New Roman" w:cs="Times New Roman"/>
          <w:sz w:val="24"/>
          <w:szCs w:val="24"/>
        </w:rPr>
        <w:t>o</w:t>
      </w:r>
      <w:r w:rsidR="00F94C7F">
        <w:rPr>
          <w:rFonts w:ascii="Times New Roman" w:hAnsi="Times New Roman" w:cs="Times New Roman"/>
          <w:sz w:val="24"/>
          <w:szCs w:val="24"/>
        </w:rPr>
        <w:t xml:space="preserve">unding affidavit was adopted by the other fourteen applicants who authorized the first applicant to act on their behalf. </w:t>
      </w:r>
    </w:p>
    <w:p w14:paraId="0B513EFF" w14:textId="43CB9EE5" w:rsidR="00BD3904" w:rsidRDefault="00F94C7F" w:rsidP="00F90A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the extent that a brief background may help to put the</w:t>
      </w:r>
      <w:r w:rsidR="001A07E7">
        <w:rPr>
          <w:rFonts w:ascii="Times New Roman" w:hAnsi="Times New Roman" w:cs="Times New Roman"/>
          <w:sz w:val="24"/>
          <w:szCs w:val="24"/>
        </w:rPr>
        <w:t xml:space="preserve"> </w:t>
      </w:r>
      <w:r w:rsidR="00750F7D">
        <w:rPr>
          <w:rFonts w:ascii="Times New Roman" w:hAnsi="Times New Roman" w:cs="Times New Roman"/>
          <w:sz w:val="24"/>
          <w:szCs w:val="24"/>
        </w:rPr>
        <w:t>matter</w:t>
      </w:r>
      <w:r w:rsidR="00134694">
        <w:rPr>
          <w:rFonts w:ascii="Times New Roman" w:hAnsi="Times New Roman" w:cs="Times New Roman"/>
          <w:sz w:val="24"/>
          <w:szCs w:val="24"/>
        </w:rPr>
        <w:t xml:space="preserve"> into</w:t>
      </w:r>
      <w:r>
        <w:rPr>
          <w:rFonts w:ascii="Times New Roman" w:hAnsi="Times New Roman" w:cs="Times New Roman"/>
          <w:sz w:val="24"/>
          <w:szCs w:val="24"/>
        </w:rPr>
        <w:t xml:space="preserve"> perspective and appreciate the nature and basis of the application, I brief</w:t>
      </w:r>
      <w:r w:rsidR="00F31A77">
        <w:rPr>
          <w:rFonts w:ascii="Times New Roman" w:hAnsi="Times New Roman" w:cs="Times New Roman"/>
          <w:sz w:val="24"/>
          <w:szCs w:val="24"/>
        </w:rPr>
        <w:t>ly</w:t>
      </w:r>
      <w:r>
        <w:rPr>
          <w:rFonts w:ascii="Times New Roman" w:hAnsi="Times New Roman" w:cs="Times New Roman"/>
          <w:sz w:val="24"/>
          <w:szCs w:val="24"/>
        </w:rPr>
        <w:t xml:space="preserve"> set </w:t>
      </w:r>
      <w:r w:rsidR="008A4170">
        <w:rPr>
          <w:rFonts w:ascii="Times New Roman" w:hAnsi="Times New Roman" w:cs="Times New Roman"/>
          <w:sz w:val="24"/>
          <w:szCs w:val="24"/>
        </w:rPr>
        <w:t xml:space="preserve">out the background facts from </w:t>
      </w:r>
      <w:r>
        <w:rPr>
          <w:rFonts w:ascii="Times New Roman" w:hAnsi="Times New Roman" w:cs="Times New Roman"/>
          <w:sz w:val="24"/>
          <w:szCs w:val="24"/>
        </w:rPr>
        <w:t xml:space="preserve">the applicants </w:t>
      </w:r>
      <w:r w:rsidR="008A4170">
        <w:rPr>
          <w:rFonts w:ascii="Times New Roman" w:hAnsi="Times New Roman" w:cs="Times New Roman"/>
          <w:sz w:val="24"/>
          <w:szCs w:val="24"/>
        </w:rPr>
        <w:t>narration.</w:t>
      </w:r>
      <w:r w:rsidR="001A07E7">
        <w:rPr>
          <w:rFonts w:ascii="Times New Roman" w:hAnsi="Times New Roman" w:cs="Times New Roman"/>
          <w:sz w:val="24"/>
          <w:szCs w:val="24"/>
        </w:rPr>
        <w:t xml:space="preserve">  </w:t>
      </w:r>
      <w:r>
        <w:rPr>
          <w:rFonts w:ascii="Times New Roman" w:hAnsi="Times New Roman" w:cs="Times New Roman"/>
          <w:sz w:val="24"/>
          <w:szCs w:val="24"/>
        </w:rPr>
        <w:t xml:space="preserve">They claim that in 2019, they identified the </w:t>
      </w:r>
      <w:r w:rsidR="0023579F">
        <w:rPr>
          <w:rFonts w:ascii="Times New Roman" w:hAnsi="Times New Roman" w:cs="Times New Roman"/>
          <w:sz w:val="24"/>
          <w:szCs w:val="24"/>
        </w:rPr>
        <w:t>piece of land aforesaid in Greendale and became interested to be allocated the land for residential purposes. They followed due process and approached the first respondent</w:t>
      </w:r>
      <w:r w:rsidR="00F31A77">
        <w:rPr>
          <w:rFonts w:ascii="Times New Roman" w:hAnsi="Times New Roman" w:cs="Times New Roman"/>
          <w:sz w:val="24"/>
          <w:szCs w:val="24"/>
        </w:rPr>
        <w:t>,</w:t>
      </w:r>
      <w:r w:rsidR="0023579F">
        <w:rPr>
          <w:rFonts w:ascii="Times New Roman" w:hAnsi="Times New Roman" w:cs="Times New Roman"/>
          <w:sz w:val="24"/>
          <w:szCs w:val="24"/>
        </w:rPr>
        <w:t xml:space="preserve"> City of Harare and the third respondent, the Minister of Local Gov</w:t>
      </w:r>
      <w:r w:rsidR="00F31A77">
        <w:rPr>
          <w:rFonts w:ascii="Times New Roman" w:hAnsi="Times New Roman" w:cs="Times New Roman"/>
          <w:sz w:val="24"/>
          <w:szCs w:val="24"/>
        </w:rPr>
        <w:t>ernment and Public Works for due</w:t>
      </w:r>
      <w:r w:rsidR="0023579F">
        <w:rPr>
          <w:rFonts w:ascii="Times New Roman" w:hAnsi="Times New Roman" w:cs="Times New Roman"/>
          <w:sz w:val="24"/>
          <w:szCs w:val="24"/>
        </w:rPr>
        <w:t xml:space="preserve"> process steps required to be done when a person intends to purchase</w:t>
      </w:r>
      <w:r w:rsidR="00DC47EA">
        <w:rPr>
          <w:rFonts w:ascii="Times New Roman" w:hAnsi="Times New Roman" w:cs="Times New Roman"/>
          <w:sz w:val="24"/>
          <w:szCs w:val="24"/>
        </w:rPr>
        <w:t xml:space="preserve"> or lease urban land for residential purposes.</w:t>
      </w:r>
      <w:r>
        <w:rPr>
          <w:rFonts w:ascii="Times New Roman" w:hAnsi="Times New Roman" w:cs="Times New Roman"/>
          <w:sz w:val="24"/>
          <w:szCs w:val="24"/>
        </w:rPr>
        <w:t xml:space="preserve"> </w:t>
      </w:r>
      <w:r w:rsidR="00DC47EA">
        <w:rPr>
          <w:rFonts w:ascii="Times New Roman" w:hAnsi="Times New Roman" w:cs="Times New Roman"/>
          <w:sz w:val="24"/>
          <w:szCs w:val="24"/>
        </w:rPr>
        <w:t xml:space="preserve"> The intricate details of the due process steps which the applicants claim to have taken are not relevant for purposes of this application which </w:t>
      </w:r>
      <w:r w:rsidR="00BD3904">
        <w:rPr>
          <w:rFonts w:ascii="Times New Roman" w:hAnsi="Times New Roman" w:cs="Times New Roman"/>
          <w:sz w:val="24"/>
          <w:szCs w:val="24"/>
        </w:rPr>
        <w:t>is one</w:t>
      </w:r>
      <w:r w:rsidR="00DC47EA">
        <w:rPr>
          <w:rFonts w:ascii="Times New Roman" w:hAnsi="Times New Roman" w:cs="Times New Roman"/>
          <w:sz w:val="24"/>
          <w:szCs w:val="24"/>
        </w:rPr>
        <w:t xml:space="preserve"> for an order </w:t>
      </w:r>
      <w:r w:rsidR="00DC47EA" w:rsidRPr="00BD3904">
        <w:rPr>
          <w:rFonts w:ascii="Times New Roman" w:hAnsi="Times New Roman" w:cs="Times New Roman"/>
          <w:i/>
          <w:sz w:val="24"/>
          <w:szCs w:val="24"/>
        </w:rPr>
        <w:t>mandament van spolie</w:t>
      </w:r>
      <w:r w:rsidR="00BD3904">
        <w:rPr>
          <w:rFonts w:ascii="Times New Roman" w:hAnsi="Times New Roman" w:cs="Times New Roman"/>
          <w:i/>
          <w:sz w:val="24"/>
          <w:szCs w:val="24"/>
        </w:rPr>
        <w:t>.</w:t>
      </w:r>
    </w:p>
    <w:p w14:paraId="5CC95485" w14:textId="7C7D9DC2" w:rsidR="007073B6" w:rsidRDefault="00BD3904" w:rsidP="00F90A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w:t>
      </w:r>
      <w:r w:rsidR="000B160F">
        <w:rPr>
          <w:rFonts w:ascii="Times New Roman" w:hAnsi="Times New Roman" w:cs="Times New Roman"/>
          <w:sz w:val="24"/>
          <w:szCs w:val="24"/>
        </w:rPr>
        <w:t>,</w:t>
      </w:r>
      <w:r w:rsidR="00F31A77">
        <w:rPr>
          <w:rFonts w:ascii="Times New Roman" w:hAnsi="Times New Roman" w:cs="Times New Roman"/>
          <w:sz w:val="24"/>
          <w:szCs w:val="24"/>
        </w:rPr>
        <w:t xml:space="preserve"> to the extent</w:t>
      </w:r>
      <w:r>
        <w:rPr>
          <w:rFonts w:ascii="Times New Roman" w:hAnsi="Times New Roman" w:cs="Times New Roman"/>
          <w:sz w:val="24"/>
          <w:szCs w:val="24"/>
        </w:rPr>
        <w:t xml:space="preserve"> it is again relevant attached a copy of an approved concept plan for the housing development which the second respondent approved. The</w:t>
      </w:r>
      <w:r w:rsidR="001A07E7">
        <w:rPr>
          <w:rFonts w:ascii="Times New Roman" w:hAnsi="Times New Roman" w:cs="Times New Roman"/>
          <w:sz w:val="24"/>
          <w:szCs w:val="24"/>
        </w:rPr>
        <w:t xml:space="preserve"> </w:t>
      </w:r>
      <w:r w:rsidR="00EE166D">
        <w:rPr>
          <w:rFonts w:ascii="Times New Roman" w:hAnsi="Times New Roman" w:cs="Times New Roman"/>
          <w:sz w:val="24"/>
          <w:szCs w:val="24"/>
        </w:rPr>
        <w:t xml:space="preserve"> applicants claimed tha</w:t>
      </w:r>
      <w:r w:rsidR="0078741C">
        <w:rPr>
          <w:rFonts w:ascii="Times New Roman" w:hAnsi="Times New Roman" w:cs="Times New Roman"/>
          <w:sz w:val="24"/>
          <w:szCs w:val="24"/>
        </w:rPr>
        <w:t xml:space="preserve">t they were granted permission </w:t>
      </w:r>
      <w:r w:rsidR="00EE166D">
        <w:rPr>
          <w:rFonts w:ascii="Times New Roman" w:hAnsi="Times New Roman" w:cs="Times New Roman"/>
          <w:sz w:val="24"/>
          <w:szCs w:val="24"/>
        </w:rPr>
        <w:t xml:space="preserve">by the  second responded to develop 2-6382 hectares and that  they  would then be issued with offer letters to individual  stands once all process required to be done were carried out. In pursuance of the need to ensure compliances as aforesaid the applicants claim that they carried out cadastral surveys beacon relocation and water, sewer and road </w:t>
      </w:r>
      <w:r w:rsidR="00DA4157">
        <w:rPr>
          <w:rFonts w:ascii="Times New Roman" w:hAnsi="Times New Roman" w:cs="Times New Roman"/>
          <w:sz w:val="24"/>
          <w:szCs w:val="24"/>
        </w:rPr>
        <w:t>survey and</w:t>
      </w:r>
      <w:r w:rsidR="00EE166D">
        <w:rPr>
          <w:rFonts w:ascii="Times New Roman" w:hAnsi="Times New Roman" w:cs="Times New Roman"/>
          <w:sz w:val="24"/>
          <w:szCs w:val="24"/>
        </w:rPr>
        <w:t xml:space="preserve"> designs. The </w:t>
      </w:r>
      <w:r w:rsidR="00DA4157">
        <w:rPr>
          <w:rFonts w:ascii="Times New Roman" w:hAnsi="Times New Roman" w:cs="Times New Roman"/>
          <w:sz w:val="24"/>
          <w:szCs w:val="24"/>
        </w:rPr>
        <w:t>applicants</w:t>
      </w:r>
      <w:r w:rsidR="00EE166D">
        <w:rPr>
          <w:rFonts w:ascii="Times New Roman" w:hAnsi="Times New Roman" w:cs="Times New Roman"/>
          <w:sz w:val="24"/>
          <w:szCs w:val="24"/>
        </w:rPr>
        <w:t xml:space="preserve"> claimed in </w:t>
      </w:r>
      <w:r w:rsidR="00DA4157">
        <w:rPr>
          <w:rFonts w:ascii="Times New Roman" w:hAnsi="Times New Roman" w:cs="Times New Roman"/>
          <w:sz w:val="24"/>
          <w:szCs w:val="24"/>
        </w:rPr>
        <w:t>paragraphs ‘</w:t>
      </w:r>
      <w:r w:rsidR="00320E70">
        <w:rPr>
          <w:rFonts w:ascii="Times New Roman" w:hAnsi="Times New Roman" w:cs="Times New Roman"/>
          <w:sz w:val="24"/>
          <w:szCs w:val="24"/>
        </w:rPr>
        <w:t>K</w:t>
      </w:r>
      <w:r w:rsidR="00DA4157">
        <w:rPr>
          <w:rFonts w:ascii="Times New Roman" w:hAnsi="Times New Roman" w:cs="Times New Roman"/>
          <w:sz w:val="24"/>
          <w:szCs w:val="24"/>
        </w:rPr>
        <w:t>’ and ‘</w:t>
      </w:r>
      <w:r w:rsidR="00320E70">
        <w:rPr>
          <w:rFonts w:ascii="Times New Roman" w:hAnsi="Times New Roman" w:cs="Times New Roman"/>
          <w:sz w:val="24"/>
          <w:szCs w:val="24"/>
        </w:rPr>
        <w:t>L</w:t>
      </w:r>
      <w:r w:rsidR="00DA4157">
        <w:rPr>
          <w:rFonts w:ascii="Times New Roman" w:hAnsi="Times New Roman" w:cs="Times New Roman"/>
          <w:sz w:val="24"/>
          <w:szCs w:val="24"/>
        </w:rPr>
        <w:t>’ of the founding affi</w:t>
      </w:r>
      <w:r w:rsidR="00D7309B">
        <w:rPr>
          <w:rFonts w:ascii="Times New Roman" w:hAnsi="Times New Roman" w:cs="Times New Roman"/>
          <w:sz w:val="24"/>
          <w:szCs w:val="24"/>
        </w:rPr>
        <w:t>davit that they moved earth moving</w:t>
      </w:r>
      <w:r w:rsidR="00DA4157">
        <w:rPr>
          <w:rFonts w:ascii="Times New Roman" w:hAnsi="Times New Roman" w:cs="Times New Roman"/>
          <w:sz w:val="24"/>
          <w:szCs w:val="24"/>
        </w:rPr>
        <w:t xml:space="preserve"> machinery to the site. They cla</w:t>
      </w:r>
      <w:r w:rsidR="0072747D">
        <w:rPr>
          <w:rFonts w:ascii="Times New Roman" w:hAnsi="Times New Roman" w:cs="Times New Roman"/>
          <w:sz w:val="24"/>
          <w:szCs w:val="24"/>
        </w:rPr>
        <w:t>im to have erected “two make shift</w:t>
      </w:r>
      <w:r w:rsidR="00DA4157">
        <w:rPr>
          <w:rFonts w:ascii="Times New Roman" w:hAnsi="Times New Roman" w:cs="Times New Roman"/>
          <w:sz w:val="24"/>
          <w:szCs w:val="24"/>
        </w:rPr>
        <w:t xml:space="preserve"> houses” to accommodate field officers and other employers.  The applicant claimed that th</w:t>
      </w:r>
      <w:r w:rsidR="00AF0CA7">
        <w:rPr>
          <w:rFonts w:ascii="Times New Roman" w:hAnsi="Times New Roman" w:cs="Times New Roman"/>
          <w:sz w:val="24"/>
          <w:szCs w:val="24"/>
        </w:rPr>
        <w:t xml:space="preserve">e two structures were “ demolished </w:t>
      </w:r>
      <w:r w:rsidR="00DA4157">
        <w:rPr>
          <w:rFonts w:ascii="Times New Roman" w:hAnsi="Times New Roman" w:cs="Times New Roman"/>
          <w:sz w:val="24"/>
          <w:szCs w:val="24"/>
        </w:rPr>
        <w:t>by the first respondent and all th</w:t>
      </w:r>
      <w:r w:rsidR="007C0C76">
        <w:rPr>
          <w:rFonts w:ascii="Times New Roman" w:hAnsi="Times New Roman" w:cs="Times New Roman"/>
          <w:sz w:val="24"/>
          <w:szCs w:val="24"/>
        </w:rPr>
        <w:t xml:space="preserve">ose </w:t>
      </w:r>
      <w:r w:rsidR="00DA4157">
        <w:rPr>
          <w:rFonts w:ascii="Times New Roman" w:hAnsi="Times New Roman" w:cs="Times New Roman"/>
          <w:sz w:val="24"/>
          <w:szCs w:val="24"/>
        </w:rPr>
        <w:t xml:space="preserve">who are  claiming occupation title rights and interest over the property attached hereto </w:t>
      </w:r>
      <w:r w:rsidR="00D4146F">
        <w:rPr>
          <w:rFonts w:ascii="Times New Roman" w:hAnsi="Times New Roman" w:cs="Times New Roman"/>
          <w:sz w:val="24"/>
          <w:szCs w:val="24"/>
        </w:rPr>
        <w:t>as Annexu</w:t>
      </w:r>
      <w:r w:rsidR="00173EC8">
        <w:rPr>
          <w:rFonts w:ascii="Times New Roman" w:hAnsi="Times New Roman" w:cs="Times New Roman"/>
          <w:sz w:val="24"/>
          <w:szCs w:val="24"/>
        </w:rPr>
        <w:t xml:space="preserve">res ‘04’ and “05” are (see) pictures </w:t>
      </w:r>
      <w:r w:rsidR="00D4146F">
        <w:rPr>
          <w:rFonts w:ascii="Times New Roman" w:hAnsi="Times New Roman" w:cs="Times New Roman"/>
          <w:sz w:val="24"/>
          <w:szCs w:val="24"/>
        </w:rPr>
        <w:t xml:space="preserve"> of destroyed make shift houses”. </w:t>
      </w:r>
      <w:r w:rsidR="00DA4157">
        <w:rPr>
          <w:rFonts w:ascii="Times New Roman" w:hAnsi="Times New Roman" w:cs="Times New Roman"/>
          <w:sz w:val="24"/>
          <w:szCs w:val="24"/>
        </w:rPr>
        <w:t xml:space="preserve"> </w:t>
      </w:r>
      <w:r w:rsidR="002421A6">
        <w:rPr>
          <w:rFonts w:ascii="Times New Roman" w:hAnsi="Times New Roman" w:cs="Times New Roman"/>
          <w:sz w:val="24"/>
          <w:szCs w:val="24"/>
        </w:rPr>
        <w:t xml:space="preserve"> The applicants also attached </w:t>
      </w:r>
      <w:r w:rsidR="00412AC8">
        <w:rPr>
          <w:rFonts w:ascii="Times New Roman" w:hAnsi="Times New Roman" w:cs="Times New Roman"/>
          <w:sz w:val="24"/>
          <w:szCs w:val="24"/>
        </w:rPr>
        <w:t>photographs of</w:t>
      </w:r>
      <w:r w:rsidR="002421A6">
        <w:rPr>
          <w:rFonts w:ascii="Times New Roman" w:hAnsi="Times New Roman" w:cs="Times New Roman"/>
          <w:sz w:val="24"/>
          <w:szCs w:val="24"/>
        </w:rPr>
        <w:t xml:space="preserve"> roads developed to what they term</w:t>
      </w:r>
      <w:r w:rsidR="007C0C76">
        <w:rPr>
          <w:rFonts w:ascii="Times New Roman" w:hAnsi="Times New Roman" w:cs="Times New Roman"/>
          <w:sz w:val="24"/>
          <w:szCs w:val="24"/>
        </w:rPr>
        <w:t>ed</w:t>
      </w:r>
      <w:r w:rsidR="002421A6">
        <w:rPr>
          <w:rFonts w:ascii="Times New Roman" w:hAnsi="Times New Roman" w:cs="Times New Roman"/>
          <w:sz w:val="24"/>
          <w:szCs w:val="24"/>
        </w:rPr>
        <w:t xml:space="preserve"> as base level. The </w:t>
      </w:r>
      <w:r w:rsidR="008A4170">
        <w:rPr>
          <w:rFonts w:ascii="Times New Roman" w:hAnsi="Times New Roman" w:cs="Times New Roman"/>
          <w:sz w:val="24"/>
          <w:szCs w:val="24"/>
        </w:rPr>
        <w:t>pictures</w:t>
      </w:r>
      <w:r w:rsidR="002421A6">
        <w:rPr>
          <w:rFonts w:ascii="Times New Roman" w:hAnsi="Times New Roman" w:cs="Times New Roman"/>
          <w:sz w:val="24"/>
          <w:szCs w:val="24"/>
        </w:rPr>
        <w:t xml:space="preserve"> are annexures ‘06’and ‘07’. They also attached co</w:t>
      </w:r>
      <w:r w:rsidR="00EC28B5">
        <w:rPr>
          <w:rFonts w:ascii="Times New Roman" w:hAnsi="Times New Roman" w:cs="Times New Roman"/>
          <w:sz w:val="24"/>
          <w:szCs w:val="24"/>
        </w:rPr>
        <w:t>pies</w:t>
      </w:r>
      <w:r w:rsidR="002421A6">
        <w:rPr>
          <w:rFonts w:ascii="Times New Roman" w:hAnsi="Times New Roman" w:cs="Times New Roman"/>
          <w:sz w:val="24"/>
          <w:szCs w:val="24"/>
        </w:rPr>
        <w:t xml:space="preserve"> of correspondence between </w:t>
      </w:r>
      <w:r w:rsidR="00412AC8">
        <w:rPr>
          <w:rFonts w:ascii="Times New Roman" w:hAnsi="Times New Roman" w:cs="Times New Roman"/>
          <w:sz w:val="24"/>
          <w:szCs w:val="24"/>
        </w:rPr>
        <w:t>them and</w:t>
      </w:r>
      <w:r w:rsidR="002421A6">
        <w:rPr>
          <w:rFonts w:ascii="Times New Roman" w:hAnsi="Times New Roman" w:cs="Times New Roman"/>
          <w:sz w:val="24"/>
          <w:szCs w:val="24"/>
        </w:rPr>
        <w:t xml:space="preserve"> the second respondent on change of reservation. </w:t>
      </w:r>
      <w:r w:rsidR="00412AC8">
        <w:rPr>
          <w:rFonts w:ascii="Times New Roman" w:hAnsi="Times New Roman" w:cs="Times New Roman"/>
          <w:sz w:val="24"/>
          <w:szCs w:val="24"/>
        </w:rPr>
        <w:t>I must</w:t>
      </w:r>
      <w:r w:rsidR="002421A6">
        <w:rPr>
          <w:rFonts w:ascii="Times New Roman" w:hAnsi="Times New Roman" w:cs="Times New Roman"/>
          <w:sz w:val="24"/>
          <w:szCs w:val="24"/>
        </w:rPr>
        <w:t xml:space="preserve"> point out</w:t>
      </w:r>
      <w:r w:rsidR="007C0C76">
        <w:rPr>
          <w:rFonts w:ascii="Times New Roman" w:hAnsi="Times New Roman" w:cs="Times New Roman"/>
          <w:sz w:val="24"/>
          <w:szCs w:val="24"/>
        </w:rPr>
        <w:t xml:space="preserve"> that</w:t>
      </w:r>
      <w:r w:rsidR="002421A6">
        <w:rPr>
          <w:rFonts w:ascii="Times New Roman" w:hAnsi="Times New Roman" w:cs="Times New Roman"/>
          <w:sz w:val="24"/>
          <w:szCs w:val="24"/>
        </w:rPr>
        <w:t xml:space="preserve"> the paper trial of </w:t>
      </w:r>
      <w:r w:rsidR="00412AC8">
        <w:rPr>
          <w:rFonts w:ascii="Times New Roman" w:hAnsi="Times New Roman" w:cs="Times New Roman"/>
          <w:sz w:val="24"/>
          <w:szCs w:val="24"/>
        </w:rPr>
        <w:t xml:space="preserve">compliance </w:t>
      </w:r>
      <w:r w:rsidR="002421A6">
        <w:rPr>
          <w:rFonts w:ascii="Times New Roman" w:hAnsi="Times New Roman" w:cs="Times New Roman"/>
          <w:sz w:val="24"/>
          <w:szCs w:val="24"/>
        </w:rPr>
        <w:t>with</w:t>
      </w:r>
      <w:r w:rsidR="00412AC8">
        <w:rPr>
          <w:rFonts w:ascii="Times New Roman" w:hAnsi="Times New Roman" w:cs="Times New Roman"/>
          <w:sz w:val="24"/>
          <w:szCs w:val="24"/>
        </w:rPr>
        <w:t xml:space="preserve"> requirements for transfer or granting </w:t>
      </w:r>
      <w:r w:rsidR="00320E70">
        <w:rPr>
          <w:rFonts w:ascii="Times New Roman" w:hAnsi="Times New Roman" w:cs="Times New Roman"/>
          <w:sz w:val="24"/>
          <w:szCs w:val="24"/>
        </w:rPr>
        <w:t>of offer</w:t>
      </w:r>
      <w:r w:rsidR="00412AC8">
        <w:rPr>
          <w:rFonts w:ascii="Times New Roman" w:hAnsi="Times New Roman" w:cs="Times New Roman"/>
          <w:sz w:val="24"/>
          <w:szCs w:val="24"/>
        </w:rPr>
        <w:t xml:space="preserve"> letters to the applicants </w:t>
      </w:r>
      <w:r w:rsidR="007C0C76">
        <w:rPr>
          <w:rFonts w:ascii="Times New Roman" w:hAnsi="Times New Roman" w:cs="Times New Roman"/>
          <w:sz w:val="24"/>
          <w:szCs w:val="24"/>
        </w:rPr>
        <w:t xml:space="preserve">are </w:t>
      </w:r>
      <w:r w:rsidR="007C0C76">
        <w:rPr>
          <w:rFonts w:ascii="Times New Roman" w:hAnsi="Times New Roman" w:cs="Times New Roman"/>
          <w:sz w:val="24"/>
          <w:szCs w:val="24"/>
        </w:rPr>
        <w:lastRenderedPageBreak/>
        <w:t xml:space="preserve">largely irrelevant </w:t>
      </w:r>
      <w:r w:rsidR="00412AC8">
        <w:rPr>
          <w:rFonts w:ascii="Times New Roman" w:hAnsi="Times New Roman" w:cs="Times New Roman"/>
          <w:sz w:val="24"/>
          <w:szCs w:val="24"/>
        </w:rPr>
        <w:t xml:space="preserve">because </w:t>
      </w:r>
      <w:r w:rsidR="00320E70">
        <w:rPr>
          <w:rFonts w:ascii="Times New Roman" w:hAnsi="Times New Roman" w:cs="Times New Roman"/>
          <w:sz w:val="24"/>
          <w:szCs w:val="24"/>
        </w:rPr>
        <w:t>in a</w:t>
      </w:r>
      <w:r w:rsidR="00412AC8">
        <w:rPr>
          <w:rFonts w:ascii="Times New Roman" w:hAnsi="Times New Roman" w:cs="Times New Roman"/>
          <w:sz w:val="24"/>
          <w:szCs w:val="24"/>
        </w:rPr>
        <w:t xml:space="preserve"> spoliation </w:t>
      </w:r>
      <w:r w:rsidR="00320E70">
        <w:rPr>
          <w:rFonts w:ascii="Times New Roman" w:hAnsi="Times New Roman" w:cs="Times New Roman"/>
          <w:sz w:val="24"/>
          <w:szCs w:val="24"/>
        </w:rPr>
        <w:t>application these</w:t>
      </w:r>
      <w:r w:rsidR="00412AC8">
        <w:rPr>
          <w:rFonts w:ascii="Times New Roman" w:hAnsi="Times New Roman" w:cs="Times New Roman"/>
          <w:sz w:val="24"/>
          <w:szCs w:val="24"/>
        </w:rPr>
        <w:t xml:space="preserve"> considerations do </w:t>
      </w:r>
      <w:r w:rsidR="00320E70">
        <w:rPr>
          <w:rFonts w:ascii="Times New Roman" w:hAnsi="Times New Roman" w:cs="Times New Roman"/>
          <w:sz w:val="24"/>
          <w:szCs w:val="24"/>
        </w:rPr>
        <w:t>not determine</w:t>
      </w:r>
      <w:r w:rsidR="00412AC8">
        <w:rPr>
          <w:rFonts w:ascii="Times New Roman" w:hAnsi="Times New Roman" w:cs="Times New Roman"/>
          <w:sz w:val="24"/>
          <w:szCs w:val="24"/>
        </w:rPr>
        <w:t xml:space="preserve"> whether or not a </w:t>
      </w:r>
      <w:r w:rsidR="00320E70">
        <w:rPr>
          <w:rFonts w:ascii="Times New Roman" w:hAnsi="Times New Roman" w:cs="Times New Roman"/>
          <w:sz w:val="24"/>
          <w:szCs w:val="24"/>
        </w:rPr>
        <w:t>case for spoliation</w:t>
      </w:r>
      <w:r w:rsidR="00412AC8">
        <w:rPr>
          <w:rFonts w:ascii="Times New Roman" w:hAnsi="Times New Roman" w:cs="Times New Roman"/>
          <w:sz w:val="24"/>
          <w:szCs w:val="24"/>
        </w:rPr>
        <w:t xml:space="preserve"> has been made.  Rights of ownership </w:t>
      </w:r>
      <w:r w:rsidR="007073B6">
        <w:rPr>
          <w:rFonts w:ascii="Times New Roman" w:hAnsi="Times New Roman" w:cs="Times New Roman"/>
          <w:sz w:val="24"/>
          <w:szCs w:val="24"/>
        </w:rPr>
        <w:t>and occupation</w:t>
      </w:r>
      <w:r w:rsidR="00412AC8">
        <w:rPr>
          <w:rFonts w:ascii="Times New Roman" w:hAnsi="Times New Roman" w:cs="Times New Roman"/>
          <w:sz w:val="24"/>
          <w:szCs w:val="24"/>
        </w:rPr>
        <w:t xml:space="preserve"> are not determinant factors </w:t>
      </w:r>
      <w:r w:rsidR="007C0C76">
        <w:rPr>
          <w:rFonts w:ascii="Times New Roman" w:hAnsi="Times New Roman" w:cs="Times New Roman"/>
          <w:sz w:val="24"/>
          <w:szCs w:val="24"/>
        </w:rPr>
        <w:t>although</w:t>
      </w:r>
      <w:r w:rsidR="00412AC8">
        <w:rPr>
          <w:rFonts w:ascii="Times New Roman" w:hAnsi="Times New Roman" w:cs="Times New Roman"/>
          <w:sz w:val="24"/>
          <w:szCs w:val="24"/>
        </w:rPr>
        <w:t xml:space="preserve"> </w:t>
      </w:r>
      <w:r w:rsidR="00D75082">
        <w:rPr>
          <w:rFonts w:ascii="Times New Roman" w:hAnsi="Times New Roman" w:cs="Times New Roman"/>
          <w:sz w:val="24"/>
          <w:szCs w:val="24"/>
        </w:rPr>
        <w:t xml:space="preserve">they </w:t>
      </w:r>
      <w:r w:rsidR="007073B6">
        <w:rPr>
          <w:rFonts w:ascii="Times New Roman" w:hAnsi="Times New Roman" w:cs="Times New Roman"/>
          <w:sz w:val="24"/>
          <w:szCs w:val="24"/>
        </w:rPr>
        <w:t>may be</w:t>
      </w:r>
      <w:r w:rsidR="00D75082">
        <w:rPr>
          <w:rFonts w:ascii="Times New Roman" w:hAnsi="Times New Roman" w:cs="Times New Roman"/>
          <w:sz w:val="24"/>
          <w:szCs w:val="24"/>
        </w:rPr>
        <w:t xml:space="preserve"> adjunct considerations which do no more than give context to the claimed spoliation. </w:t>
      </w:r>
    </w:p>
    <w:p w14:paraId="1EB68A65" w14:textId="38133A58" w:rsidR="006C6C5B" w:rsidRDefault="007073B6" w:rsidP="00915A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what I read from the founding affidavit regarding the actual act of </w:t>
      </w:r>
      <w:r w:rsidR="00320E70">
        <w:rPr>
          <w:rFonts w:ascii="Times New Roman" w:hAnsi="Times New Roman" w:cs="Times New Roman"/>
          <w:sz w:val="24"/>
          <w:szCs w:val="24"/>
        </w:rPr>
        <w:t>the</w:t>
      </w:r>
      <w:r>
        <w:rPr>
          <w:rFonts w:ascii="Times New Roman" w:hAnsi="Times New Roman" w:cs="Times New Roman"/>
          <w:sz w:val="24"/>
          <w:szCs w:val="24"/>
        </w:rPr>
        <w:t xml:space="preserve"> alleged spoliation the applicants alleged in p 11 of “</w:t>
      </w:r>
      <w:r w:rsidRPr="007073B6">
        <w:rPr>
          <w:rFonts w:ascii="Times New Roman" w:hAnsi="Times New Roman" w:cs="Times New Roman"/>
        </w:rPr>
        <w:t xml:space="preserve">the founding affidavit that they have </w:t>
      </w:r>
      <w:r w:rsidR="003733BA" w:rsidRPr="007073B6">
        <w:rPr>
          <w:rFonts w:ascii="Times New Roman" w:hAnsi="Times New Roman" w:cs="Times New Roman"/>
        </w:rPr>
        <w:t>been in</w:t>
      </w:r>
      <w:r w:rsidRPr="007073B6">
        <w:rPr>
          <w:rFonts w:ascii="Times New Roman" w:hAnsi="Times New Roman" w:cs="Times New Roman"/>
        </w:rPr>
        <w:t xml:space="preserve"> peaceful and undisturbed possession </w:t>
      </w:r>
      <w:r w:rsidR="00320E70" w:rsidRPr="007073B6">
        <w:rPr>
          <w:rFonts w:ascii="Times New Roman" w:hAnsi="Times New Roman" w:cs="Times New Roman"/>
        </w:rPr>
        <w:t>of</w:t>
      </w:r>
      <w:r w:rsidRPr="007073B6">
        <w:rPr>
          <w:rFonts w:ascii="Times New Roman" w:hAnsi="Times New Roman" w:cs="Times New Roman"/>
        </w:rPr>
        <w:t xml:space="preserve"> </w:t>
      </w:r>
      <w:r w:rsidR="00320E70">
        <w:rPr>
          <w:rFonts w:ascii="Times New Roman" w:hAnsi="Times New Roman" w:cs="Times New Roman"/>
        </w:rPr>
        <w:t>“</w:t>
      </w:r>
      <w:r w:rsidRPr="007073B6">
        <w:rPr>
          <w:rFonts w:ascii="Times New Roman" w:hAnsi="Times New Roman" w:cs="Times New Roman"/>
        </w:rPr>
        <w:t>the property until 24 August 2023……</w:t>
      </w:r>
      <w:r>
        <w:rPr>
          <w:rFonts w:ascii="Times New Roman" w:hAnsi="Times New Roman" w:cs="Times New Roman"/>
          <w:sz w:val="24"/>
          <w:szCs w:val="24"/>
        </w:rPr>
        <w:t>”</w:t>
      </w:r>
      <w:r w:rsidR="006C6C5B">
        <w:rPr>
          <w:rFonts w:ascii="Times New Roman" w:hAnsi="Times New Roman" w:cs="Times New Roman"/>
          <w:sz w:val="24"/>
          <w:szCs w:val="24"/>
        </w:rPr>
        <w:t xml:space="preserve"> </w:t>
      </w:r>
      <w:r w:rsidR="003733BA">
        <w:rPr>
          <w:rFonts w:ascii="Times New Roman" w:hAnsi="Times New Roman" w:cs="Times New Roman"/>
          <w:sz w:val="24"/>
          <w:szCs w:val="24"/>
        </w:rPr>
        <w:t>The applicants</w:t>
      </w:r>
      <w:r w:rsidR="006C6C5B">
        <w:rPr>
          <w:rFonts w:ascii="Times New Roman" w:hAnsi="Times New Roman" w:cs="Times New Roman"/>
          <w:sz w:val="24"/>
          <w:szCs w:val="24"/>
        </w:rPr>
        <w:t xml:space="preserve"> allege that </w:t>
      </w:r>
      <w:r w:rsidR="003733BA">
        <w:rPr>
          <w:rFonts w:ascii="Times New Roman" w:hAnsi="Times New Roman" w:cs="Times New Roman"/>
          <w:sz w:val="24"/>
          <w:szCs w:val="24"/>
        </w:rPr>
        <w:t>the undisturbed</w:t>
      </w:r>
      <w:r w:rsidR="006C6C5B">
        <w:rPr>
          <w:rFonts w:ascii="Times New Roman" w:hAnsi="Times New Roman" w:cs="Times New Roman"/>
          <w:sz w:val="24"/>
          <w:szCs w:val="24"/>
        </w:rPr>
        <w:t xml:space="preserve"> and peaceful possession </w:t>
      </w:r>
      <w:r w:rsidR="00320E70">
        <w:rPr>
          <w:rFonts w:ascii="Times New Roman" w:hAnsi="Times New Roman" w:cs="Times New Roman"/>
          <w:sz w:val="24"/>
          <w:szCs w:val="24"/>
        </w:rPr>
        <w:t xml:space="preserve">was </w:t>
      </w:r>
      <w:r w:rsidR="003733BA">
        <w:rPr>
          <w:rFonts w:ascii="Times New Roman" w:hAnsi="Times New Roman" w:cs="Times New Roman"/>
          <w:sz w:val="24"/>
          <w:szCs w:val="24"/>
        </w:rPr>
        <w:t>interrupted on</w:t>
      </w:r>
      <w:r w:rsidR="006C6C5B">
        <w:rPr>
          <w:rFonts w:ascii="Times New Roman" w:hAnsi="Times New Roman" w:cs="Times New Roman"/>
          <w:sz w:val="24"/>
          <w:szCs w:val="24"/>
        </w:rPr>
        <w:t xml:space="preserve"> 24 August 2023</w:t>
      </w:r>
      <w:r>
        <w:rPr>
          <w:rFonts w:ascii="Times New Roman" w:hAnsi="Times New Roman" w:cs="Times New Roman"/>
          <w:sz w:val="24"/>
          <w:szCs w:val="24"/>
        </w:rPr>
        <w:t xml:space="preserve"> when the applicants discovered that the </w:t>
      </w:r>
    </w:p>
    <w:p w14:paraId="5BE806DA" w14:textId="77777777" w:rsidR="006C6C5B" w:rsidRDefault="007073B6" w:rsidP="00F90A3C">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6C6C5B">
        <w:rPr>
          <w:rFonts w:ascii="Times New Roman" w:hAnsi="Times New Roman" w:cs="Times New Roman"/>
        </w:rPr>
        <w:t xml:space="preserve">first respondent and all those who claim ownership/ and  or occupation of the property despoiled them by  demolishing their make shift houses, erecting  security  fence and digging trench  foundations on the aforesaid property </w:t>
      </w:r>
      <w:r w:rsidR="006C6C5B" w:rsidRPr="006C6C5B">
        <w:rPr>
          <w:rFonts w:ascii="Times New Roman" w:hAnsi="Times New Roman" w:cs="Times New Roman"/>
        </w:rPr>
        <w:t>without</w:t>
      </w:r>
      <w:r w:rsidRPr="006C6C5B">
        <w:rPr>
          <w:rFonts w:ascii="Times New Roman" w:hAnsi="Times New Roman" w:cs="Times New Roman"/>
        </w:rPr>
        <w:t xml:space="preserve"> any court order auth</w:t>
      </w:r>
      <w:r w:rsidR="006C6C5B" w:rsidRPr="006C6C5B">
        <w:rPr>
          <w:rFonts w:ascii="Times New Roman" w:hAnsi="Times New Roman" w:cs="Times New Roman"/>
        </w:rPr>
        <w:t xml:space="preserve">orizing  them to do so.” </w:t>
      </w:r>
      <w:r w:rsidRPr="006C6C5B">
        <w:rPr>
          <w:rFonts w:ascii="Times New Roman" w:hAnsi="Times New Roman" w:cs="Times New Roman"/>
        </w:rPr>
        <w:t xml:space="preserve">  </w:t>
      </w:r>
    </w:p>
    <w:p w14:paraId="7F0CDA23" w14:textId="77777777" w:rsidR="006C6C5B" w:rsidRDefault="006C6C5B" w:rsidP="00F90A3C">
      <w:pPr>
        <w:spacing w:after="0" w:line="240" w:lineRule="auto"/>
        <w:ind w:left="720"/>
        <w:jc w:val="both"/>
        <w:rPr>
          <w:rFonts w:ascii="Times New Roman" w:hAnsi="Times New Roman" w:cs="Times New Roman"/>
        </w:rPr>
      </w:pPr>
    </w:p>
    <w:p w14:paraId="73B5CF9C" w14:textId="77777777" w:rsidR="00320E70" w:rsidRDefault="006C6C5B" w:rsidP="00F90A3C">
      <w:pPr>
        <w:spacing w:after="0" w:line="360" w:lineRule="auto"/>
        <w:ind w:firstLine="720"/>
        <w:jc w:val="both"/>
        <w:rPr>
          <w:rFonts w:ascii="Times New Roman" w:hAnsi="Times New Roman" w:cs="Times New Roman"/>
          <w:sz w:val="24"/>
          <w:szCs w:val="24"/>
        </w:rPr>
      </w:pPr>
      <w:r w:rsidRPr="006C6C5B">
        <w:rPr>
          <w:rFonts w:ascii="Times New Roman" w:hAnsi="Times New Roman" w:cs="Times New Roman"/>
          <w:sz w:val="24"/>
          <w:szCs w:val="24"/>
        </w:rPr>
        <w:t xml:space="preserve">The applicants therefore averred that </w:t>
      </w:r>
      <w:r>
        <w:rPr>
          <w:rFonts w:ascii="Times New Roman" w:hAnsi="Times New Roman" w:cs="Times New Roman"/>
          <w:sz w:val="24"/>
          <w:szCs w:val="24"/>
        </w:rPr>
        <w:t>they were depri</w:t>
      </w:r>
      <w:r w:rsidRPr="006C6C5B">
        <w:rPr>
          <w:rFonts w:ascii="Times New Roman" w:hAnsi="Times New Roman" w:cs="Times New Roman"/>
          <w:sz w:val="24"/>
          <w:szCs w:val="24"/>
        </w:rPr>
        <w:t>ved</w:t>
      </w:r>
      <w:r>
        <w:rPr>
          <w:rFonts w:ascii="Times New Roman" w:hAnsi="Times New Roman" w:cs="Times New Roman"/>
          <w:sz w:val="24"/>
          <w:szCs w:val="24"/>
        </w:rPr>
        <w:t xml:space="preserve"> of </w:t>
      </w:r>
      <w:r w:rsidR="00320E70">
        <w:rPr>
          <w:rFonts w:ascii="Times New Roman" w:hAnsi="Times New Roman" w:cs="Times New Roman"/>
          <w:sz w:val="24"/>
          <w:szCs w:val="24"/>
        </w:rPr>
        <w:t>their peaceful</w:t>
      </w:r>
      <w:r>
        <w:rPr>
          <w:rFonts w:ascii="Times New Roman" w:hAnsi="Times New Roman" w:cs="Times New Roman"/>
          <w:sz w:val="24"/>
          <w:szCs w:val="24"/>
        </w:rPr>
        <w:t xml:space="preserve"> </w:t>
      </w:r>
      <w:r w:rsidR="00320E70">
        <w:rPr>
          <w:rFonts w:ascii="Times New Roman" w:hAnsi="Times New Roman" w:cs="Times New Roman"/>
          <w:sz w:val="24"/>
          <w:szCs w:val="24"/>
        </w:rPr>
        <w:t>possession of</w:t>
      </w:r>
      <w:r>
        <w:rPr>
          <w:rFonts w:ascii="Times New Roman" w:hAnsi="Times New Roman" w:cs="Times New Roman"/>
          <w:sz w:val="24"/>
          <w:szCs w:val="24"/>
        </w:rPr>
        <w:t xml:space="preserve"> the property </w:t>
      </w:r>
      <w:r w:rsidR="00320E70">
        <w:rPr>
          <w:rFonts w:ascii="Times New Roman" w:hAnsi="Times New Roman" w:cs="Times New Roman"/>
          <w:sz w:val="24"/>
          <w:szCs w:val="24"/>
        </w:rPr>
        <w:t>without their</w:t>
      </w:r>
      <w:r>
        <w:rPr>
          <w:rFonts w:ascii="Times New Roman" w:hAnsi="Times New Roman" w:cs="Times New Roman"/>
          <w:sz w:val="24"/>
          <w:szCs w:val="24"/>
        </w:rPr>
        <w:t xml:space="preserve"> consent.</w:t>
      </w:r>
      <w:r w:rsidRPr="006C6C5B">
        <w:rPr>
          <w:rFonts w:ascii="Times New Roman" w:hAnsi="Times New Roman" w:cs="Times New Roman"/>
          <w:sz w:val="24"/>
          <w:szCs w:val="24"/>
        </w:rPr>
        <w:t xml:space="preserve"> </w:t>
      </w:r>
      <w:r w:rsidR="003733BA">
        <w:rPr>
          <w:rFonts w:ascii="Times New Roman" w:hAnsi="Times New Roman" w:cs="Times New Roman"/>
          <w:sz w:val="24"/>
          <w:szCs w:val="24"/>
        </w:rPr>
        <w:t xml:space="preserve"> </w:t>
      </w:r>
    </w:p>
    <w:p w14:paraId="62A4D92D" w14:textId="6A264315" w:rsidR="0048493E" w:rsidRDefault="003733BA" w:rsidP="00F90A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relation to the urgency of the matter the applicants averred that they made a report to the police upon </w:t>
      </w:r>
      <w:r w:rsidR="00320E70">
        <w:rPr>
          <w:rFonts w:ascii="Times New Roman" w:hAnsi="Times New Roman" w:cs="Times New Roman"/>
          <w:sz w:val="24"/>
          <w:szCs w:val="24"/>
        </w:rPr>
        <w:t>learning of</w:t>
      </w:r>
      <w:r>
        <w:rPr>
          <w:rFonts w:ascii="Times New Roman" w:hAnsi="Times New Roman" w:cs="Times New Roman"/>
          <w:sz w:val="24"/>
          <w:szCs w:val="24"/>
        </w:rPr>
        <w:t xml:space="preserve"> the spoliation on 25 August, 2023. The report </w:t>
      </w:r>
      <w:r w:rsidR="00EF7C5D">
        <w:rPr>
          <w:rFonts w:ascii="Times New Roman" w:hAnsi="Times New Roman" w:cs="Times New Roman"/>
          <w:sz w:val="24"/>
          <w:szCs w:val="24"/>
        </w:rPr>
        <w:t>was allegedly</w:t>
      </w:r>
      <w:r>
        <w:rPr>
          <w:rFonts w:ascii="Times New Roman" w:hAnsi="Times New Roman" w:cs="Times New Roman"/>
          <w:sz w:val="24"/>
          <w:szCs w:val="24"/>
        </w:rPr>
        <w:t xml:space="preserve"> made </w:t>
      </w:r>
      <w:r w:rsidR="00EF7C5D">
        <w:rPr>
          <w:rFonts w:ascii="Times New Roman" w:hAnsi="Times New Roman" w:cs="Times New Roman"/>
          <w:sz w:val="24"/>
          <w:szCs w:val="24"/>
        </w:rPr>
        <w:t>at Morris</w:t>
      </w:r>
      <w:r>
        <w:rPr>
          <w:rFonts w:ascii="Times New Roman" w:hAnsi="Times New Roman" w:cs="Times New Roman"/>
          <w:sz w:val="24"/>
          <w:szCs w:val="24"/>
        </w:rPr>
        <w:t xml:space="preserve"> Depo</w:t>
      </w:r>
      <w:r w:rsidR="00EF7C5D">
        <w:rPr>
          <w:rFonts w:ascii="Times New Roman" w:hAnsi="Times New Roman" w:cs="Times New Roman"/>
          <w:sz w:val="24"/>
          <w:szCs w:val="24"/>
        </w:rPr>
        <w:t xml:space="preserve">t Police Station and was noted </w:t>
      </w:r>
      <w:r>
        <w:rPr>
          <w:rFonts w:ascii="Times New Roman" w:hAnsi="Times New Roman" w:cs="Times New Roman"/>
          <w:sz w:val="24"/>
          <w:szCs w:val="24"/>
        </w:rPr>
        <w:t xml:space="preserve">as reference ER 78/23 CCD. The applicants averred that they were deployed for election </w:t>
      </w:r>
      <w:r w:rsidR="00320E70">
        <w:rPr>
          <w:rFonts w:ascii="Times New Roman" w:hAnsi="Times New Roman" w:cs="Times New Roman"/>
          <w:sz w:val="24"/>
          <w:szCs w:val="24"/>
        </w:rPr>
        <w:t>duties in</w:t>
      </w:r>
      <w:r>
        <w:rPr>
          <w:rFonts w:ascii="Times New Roman" w:hAnsi="Times New Roman" w:cs="Times New Roman"/>
          <w:sz w:val="24"/>
          <w:szCs w:val="24"/>
        </w:rPr>
        <w:t xml:space="preserve"> various parts of the country when </w:t>
      </w:r>
      <w:r w:rsidR="00320E70">
        <w:rPr>
          <w:rFonts w:ascii="Times New Roman" w:hAnsi="Times New Roman" w:cs="Times New Roman"/>
          <w:sz w:val="24"/>
          <w:szCs w:val="24"/>
        </w:rPr>
        <w:t>the spoliation</w:t>
      </w:r>
      <w:r>
        <w:rPr>
          <w:rFonts w:ascii="Times New Roman" w:hAnsi="Times New Roman" w:cs="Times New Roman"/>
          <w:sz w:val="24"/>
          <w:szCs w:val="24"/>
        </w:rPr>
        <w:t xml:space="preserve"> occurred. The</w:t>
      </w:r>
      <w:r w:rsidR="007C0C76">
        <w:rPr>
          <w:rFonts w:ascii="Times New Roman" w:hAnsi="Times New Roman" w:cs="Times New Roman"/>
          <w:sz w:val="24"/>
          <w:szCs w:val="24"/>
        </w:rPr>
        <w:t>y</w:t>
      </w:r>
      <w:r>
        <w:rPr>
          <w:rFonts w:ascii="Times New Roman" w:hAnsi="Times New Roman" w:cs="Times New Roman"/>
          <w:sz w:val="24"/>
          <w:szCs w:val="24"/>
        </w:rPr>
        <w:t xml:space="preserve"> averred that </w:t>
      </w:r>
      <w:r w:rsidR="007C0C76">
        <w:rPr>
          <w:rFonts w:ascii="Times New Roman" w:hAnsi="Times New Roman" w:cs="Times New Roman"/>
          <w:sz w:val="24"/>
          <w:szCs w:val="24"/>
        </w:rPr>
        <w:t>t</w:t>
      </w:r>
      <w:r>
        <w:rPr>
          <w:rFonts w:ascii="Times New Roman" w:hAnsi="Times New Roman" w:cs="Times New Roman"/>
          <w:sz w:val="24"/>
          <w:szCs w:val="24"/>
        </w:rPr>
        <w:t xml:space="preserve">hey resolved to engage their legal practitioner Mr </w:t>
      </w:r>
      <w:r w:rsidRPr="003733BA">
        <w:rPr>
          <w:rFonts w:ascii="Times New Roman" w:hAnsi="Times New Roman" w:cs="Times New Roman"/>
          <w:i/>
          <w:sz w:val="24"/>
          <w:szCs w:val="24"/>
        </w:rPr>
        <w:t>Muhonde</w:t>
      </w:r>
      <w:r>
        <w:rPr>
          <w:rFonts w:ascii="Times New Roman" w:hAnsi="Times New Roman" w:cs="Times New Roman"/>
          <w:sz w:val="24"/>
          <w:szCs w:val="24"/>
        </w:rPr>
        <w:t xml:space="preserve"> who was however out of the country and returned on 2 September, 2023</w:t>
      </w:r>
      <w:r w:rsidR="007C0C76">
        <w:rPr>
          <w:rFonts w:ascii="Times New Roman" w:hAnsi="Times New Roman" w:cs="Times New Roman"/>
          <w:sz w:val="24"/>
          <w:szCs w:val="24"/>
        </w:rPr>
        <w:t>. They</w:t>
      </w:r>
      <w:r>
        <w:rPr>
          <w:rFonts w:ascii="Times New Roman" w:hAnsi="Times New Roman" w:cs="Times New Roman"/>
          <w:sz w:val="24"/>
          <w:szCs w:val="24"/>
        </w:rPr>
        <w:t xml:space="preserve"> thereafter consulted with the applicants on 4 September, 2023. The applicants averred that </w:t>
      </w:r>
      <w:r w:rsidR="007C0C76">
        <w:rPr>
          <w:rFonts w:ascii="Times New Roman" w:hAnsi="Times New Roman" w:cs="Times New Roman"/>
          <w:sz w:val="24"/>
          <w:szCs w:val="24"/>
        </w:rPr>
        <w:t xml:space="preserve">their </w:t>
      </w:r>
      <w:r w:rsidR="00530462">
        <w:rPr>
          <w:rFonts w:ascii="Times New Roman" w:hAnsi="Times New Roman" w:cs="Times New Roman"/>
          <w:sz w:val="24"/>
          <w:szCs w:val="24"/>
        </w:rPr>
        <w:t>legal practitioner</w:t>
      </w:r>
      <w:r>
        <w:rPr>
          <w:rFonts w:ascii="Times New Roman" w:hAnsi="Times New Roman" w:cs="Times New Roman"/>
          <w:sz w:val="24"/>
          <w:szCs w:val="24"/>
        </w:rPr>
        <w:t xml:space="preserve"> hastily p</w:t>
      </w:r>
      <w:r w:rsidR="00EF7C5D">
        <w:rPr>
          <w:rFonts w:ascii="Times New Roman" w:hAnsi="Times New Roman" w:cs="Times New Roman"/>
          <w:sz w:val="24"/>
          <w:szCs w:val="24"/>
        </w:rPr>
        <w:t>repared</w:t>
      </w:r>
      <w:r w:rsidR="007C0C76">
        <w:rPr>
          <w:rFonts w:ascii="Times New Roman" w:hAnsi="Times New Roman" w:cs="Times New Roman"/>
          <w:sz w:val="24"/>
          <w:szCs w:val="24"/>
        </w:rPr>
        <w:t xml:space="preserve"> and</w:t>
      </w:r>
      <w:r w:rsidR="00EF7C5D">
        <w:rPr>
          <w:rFonts w:ascii="Times New Roman" w:hAnsi="Times New Roman" w:cs="Times New Roman"/>
          <w:sz w:val="24"/>
          <w:szCs w:val="24"/>
        </w:rPr>
        <w:t xml:space="preserve"> filed this application </w:t>
      </w:r>
      <w:r>
        <w:rPr>
          <w:rFonts w:ascii="Times New Roman" w:hAnsi="Times New Roman" w:cs="Times New Roman"/>
          <w:sz w:val="24"/>
          <w:szCs w:val="24"/>
        </w:rPr>
        <w:t xml:space="preserve">on 11 September, 2023.  </w:t>
      </w:r>
      <w:r w:rsidR="0048493E">
        <w:rPr>
          <w:rFonts w:ascii="Times New Roman" w:hAnsi="Times New Roman" w:cs="Times New Roman"/>
          <w:sz w:val="24"/>
          <w:szCs w:val="24"/>
        </w:rPr>
        <w:t>In p</w:t>
      </w:r>
      <w:r w:rsidR="007C0C76">
        <w:rPr>
          <w:rFonts w:ascii="Times New Roman" w:hAnsi="Times New Roman" w:cs="Times New Roman"/>
          <w:sz w:val="24"/>
          <w:szCs w:val="24"/>
        </w:rPr>
        <w:t>ara</w:t>
      </w:r>
      <w:r w:rsidR="00320E70">
        <w:rPr>
          <w:rFonts w:ascii="Times New Roman" w:hAnsi="Times New Roman" w:cs="Times New Roman"/>
          <w:sz w:val="24"/>
          <w:szCs w:val="24"/>
        </w:rPr>
        <w:t xml:space="preserve"> 12</w:t>
      </w:r>
      <w:r w:rsidR="0048493E">
        <w:rPr>
          <w:rFonts w:ascii="Times New Roman" w:hAnsi="Times New Roman" w:cs="Times New Roman"/>
          <w:sz w:val="24"/>
          <w:szCs w:val="24"/>
        </w:rPr>
        <w:t>(h) of the founding affidavit the deponent states:</w:t>
      </w:r>
      <w:r>
        <w:rPr>
          <w:rFonts w:ascii="Times New Roman" w:hAnsi="Times New Roman" w:cs="Times New Roman"/>
          <w:sz w:val="24"/>
          <w:szCs w:val="24"/>
        </w:rPr>
        <w:t xml:space="preserve"> </w:t>
      </w:r>
    </w:p>
    <w:p w14:paraId="64698C40" w14:textId="3E32A172" w:rsidR="001F3166" w:rsidRDefault="0048493E" w:rsidP="00530462">
      <w:pPr>
        <w:spacing w:after="0" w:line="240" w:lineRule="auto"/>
        <w:ind w:left="720"/>
        <w:jc w:val="both"/>
        <w:rPr>
          <w:rFonts w:ascii="Times New Roman" w:hAnsi="Times New Roman" w:cs="Times New Roman"/>
          <w:lang w:val="en-US"/>
        </w:rPr>
      </w:pPr>
      <w:r>
        <w:rPr>
          <w:rFonts w:ascii="Times New Roman" w:hAnsi="Times New Roman" w:cs="Times New Roman"/>
          <w:sz w:val="24"/>
          <w:szCs w:val="24"/>
        </w:rPr>
        <w:t xml:space="preserve">“  </w:t>
      </w:r>
      <w:r w:rsidRPr="00965248">
        <w:rPr>
          <w:rFonts w:ascii="Times New Roman" w:hAnsi="Times New Roman" w:cs="Times New Roman"/>
        </w:rPr>
        <w:t xml:space="preserve">The matter is urgent because the first  respondent and all these who are claiming  title  interest and /or any right of occupation of the property through  him are </w:t>
      </w:r>
      <w:r w:rsidR="007C0C76">
        <w:rPr>
          <w:rFonts w:ascii="Times New Roman" w:hAnsi="Times New Roman" w:cs="Times New Roman"/>
        </w:rPr>
        <w:t>destroying</w:t>
      </w:r>
      <w:r w:rsidRPr="00965248">
        <w:rPr>
          <w:rFonts w:ascii="Times New Roman" w:hAnsi="Times New Roman" w:cs="Times New Roman"/>
        </w:rPr>
        <w:t xml:space="preserve"> </w:t>
      </w:r>
      <w:r w:rsidR="00CD7270">
        <w:rPr>
          <w:rFonts w:ascii="Times New Roman" w:hAnsi="Times New Roman" w:cs="Times New Roman"/>
        </w:rPr>
        <w:t xml:space="preserve">the applicants property willy </w:t>
      </w:r>
      <w:r w:rsidR="007C0C76">
        <w:rPr>
          <w:rFonts w:ascii="Times New Roman" w:hAnsi="Times New Roman" w:cs="Times New Roman"/>
        </w:rPr>
        <w:t>n</w:t>
      </w:r>
      <w:r w:rsidR="00CD7270">
        <w:rPr>
          <w:rFonts w:ascii="Times New Roman" w:hAnsi="Times New Roman" w:cs="Times New Roman"/>
        </w:rPr>
        <w:t>illy</w:t>
      </w:r>
      <w:r w:rsidR="009E5FEA">
        <w:rPr>
          <w:rFonts w:ascii="Times New Roman" w:hAnsi="Times New Roman" w:cs="Times New Roman"/>
        </w:rPr>
        <w:t>,</w:t>
      </w:r>
      <w:r w:rsidR="00CD7270">
        <w:rPr>
          <w:rFonts w:ascii="Times New Roman" w:hAnsi="Times New Roman" w:cs="Times New Roman"/>
        </w:rPr>
        <w:t xml:space="preserve"> </w:t>
      </w:r>
      <w:r w:rsidR="00965248" w:rsidRPr="00965248">
        <w:rPr>
          <w:rFonts w:ascii="Times New Roman" w:hAnsi="Times New Roman" w:cs="Times New Roman"/>
        </w:rPr>
        <w:t xml:space="preserve">disturbing the applicants from carrying out any development on the property and damaging the property by digging trench foundations which are not in accordance to the applicants concept plan.”                                                                                                                                                                                                                                                                                                                                                                                                                                         </w:t>
      </w:r>
    </w:p>
    <w:p w14:paraId="19D4EBD7" w14:textId="77777777" w:rsidR="00530462" w:rsidRDefault="00530462" w:rsidP="00530462">
      <w:pPr>
        <w:spacing w:after="0" w:line="240" w:lineRule="auto"/>
        <w:ind w:left="720"/>
        <w:jc w:val="both"/>
        <w:rPr>
          <w:rFonts w:ascii="Times New Roman" w:hAnsi="Times New Roman" w:cs="Times New Roman"/>
          <w:lang w:val="en-US"/>
        </w:rPr>
      </w:pPr>
    </w:p>
    <w:p w14:paraId="64BB94F3" w14:textId="340A7894" w:rsidR="00965248" w:rsidRDefault="009E5FEA" w:rsidP="00320E70">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seeking the intervention </w:t>
      </w:r>
      <w:r w:rsidR="00965248">
        <w:rPr>
          <w:rFonts w:ascii="Times New Roman" w:hAnsi="Times New Roman" w:cs="Times New Roman"/>
          <w:sz w:val="24"/>
          <w:szCs w:val="24"/>
          <w:lang w:val="en-US"/>
        </w:rPr>
        <w:t>to</w:t>
      </w:r>
      <w:r w:rsidR="00A72CBB">
        <w:rPr>
          <w:rFonts w:ascii="Times New Roman" w:hAnsi="Times New Roman" w:cs="Times New Roman"/>
          <w:sz w:val="24"/>
          <w:szCs w:val="24"/>
          <w:lang w:val="en-US"/>
        </w:rPr>
        <w:t xml:space="preserve"> the court, the </w:t>
      </w:r>
      <w:r>
        <w:rPr>
          <w:rFonts w:ascii="Times New Roman" w:hAnsi="Times New Roman" w:cs="Times New Roman"/>
          <w:sz w:val="24"/>
          <w:szCs w:val="24"/>
          <w:lang w:val="en-US"/>
        </w:rPr>
        <w:t>applicants sought</w:t>
      </w:r>
      <w:r w:rsidR="00A72CBB">
        <w:rPr>
          <w:rFonts w:ascii="Times New Roman" w:hAnsi="Times New Roman" w:cs="Times New Roman"/>
          <w:sz w:val="24"/>
          <w:szCs w:val="24"/>
          <w:lang w:val="en-US"/>
        </w:rPr>
        <w:t xml:space="preserve"> a provisional orde</w:t>
      </w:r>
      <w:r w:rsidR="00320E70">
        <w:rPr>
          <w:rFonts w:ascii="Times New Roman" w:hAnsi="Times New Roman" w:cs="Times New Roman"/>
          <w:sz w:val="24"/>
          <w:szCs w:val="24"/>
          <w:lang w:val="en-US"/>
        </w:rPr>
        <w:t>r which they couched as follows</w:t>
      </w:r>
      <w:r w:rsidR="00A72CBB">
        <w:rPr>
          <w:rFonts w:ascii="Times New Roman" w:hAnsi="Times New Roman" w:cs="Times New Roman"/>
          <w:sz w:val="24"/>
          <w:szCs w:val="24"/>
          <w:lang w:val="en-US"/>
        </w:rPr>
        <w:t>:</w:t>
      </w:r>
    </w:p>
    <w:p w14:paraId="18684830" w14:textId="77777777" w:rsidR="00530462" w:rsidRDefault="00530462" w:rsidP="00F90A3C">
      <w:pPr>
        <w:spacing w:line="240" w:lineRule="auto"/>
        <w:jc w:val="both"/>
        <w:rPr>
          <w:rFonts w:ascii="Times New Roman" w:hAnsi="Times New Roman" w:cs="Times New Roman"/>
          <w:sz w:val="24"/>
          <w:szCs w:val="24"/>
          <w:lang w:val="en-US"/>
        </w:rPr>
      </w:pPr>
    </w:p>
    <w:p w14:paraId="73A60BF0" w14:textId="77777777" w:rsidR="00530462" w:rsidRDefault="00530462" w:rsidP="00F90A3C">
      <w:pPr>
        <w:spacing w:line="240" w:lineRule="auto"/>
        <w:jc w:val="both"/>
        <w:rPr>
          <w:rFonts w:ascii="Times New Roman" w:hAnsi="Times New Roman" w:cs="Times New Roman"/>
          <w:sz w:val="24"/>
          <w:szCs w:val="24"/>
          <w:lang w:val="en-US"/>
        </w:rPr>
      </w:pPr>
    </w:p>
    <w:p w14:paraId="4424E05C" w14:textId="77777777" w:rsidR="00530462" w:rsidRDefault="00530462" w:rsidP="00F90A3C">
      <w:pPr>
        <w:spacing w:line="240" w:lineRule="auto"/>
        <w:jc w:val="both"/>
        <w:rPr>
          <w:rFonts w:ascii="Times New Roman" w:hAnsi="Times New Roman" w:cs="Times New Roman"/>
          <w:sz w:val="24"/>
          <w:szCs w:val="24"/>
          <w:lang w:val="en-US"/>
        </w:rPr>
      </w:pPr>
    </w:p>
    <w:p w14:paraId="55C01218" w14:textId="77777777" w:rsidR="00530462" w:rsidRDefault="00530462" w:rsidP="00F90A3C">
      <w:pPr>
        <w:spacing w:line="240" w:lineRule="auto"/>
        <w:jc w:val="both"/>
        <w:rPr>
          <w:rFonts w:ascii="Times New Roman" w:hAnsi="Times New Roman" w:cs="Times New Roman"/>
          <w:sz w:val="24"/>
          <w:szCs w:val="24"/>
          <w:lang w:val="en-US"/>
        </w:rPr>
      </w:pPr>
    </w:p>
    <w:p w14:paraId="44831968" w14:textId="77777777" w:rsidR="00530462" w:rsidRDefault="00530462" w:rsidP="00F90A3C">
      <w:pPr>
        <w:spacing w:line="240" w:lineRule="auto"/>
        <w:jc w:val="both"/>
        <w:rPr>
          <w:rFonts w:ascii="Times New Roman" w:hAnsi="Times New Roman" w:cs="Times New Roman"/>
          <w:sz w:val="24"/>
          <w:szCs w:val="24"/>
          <w:lang w:val="en-US"/>
        </w:rPr>
      </w:pPr>
    </w:p>
    <w:p w14:paraId="1668F2B1" w14:textId="53331D08" w:rsidR="00A72CBB" w:rsidRPr="00020ABA" w:rsidRDefault="00A72CBB" w:rsidP="00320E70">
      <w:pPr>
        <w:spacing w:after="0" w:line="240" w:lineRule="auto"/>
        <w:ind w:firstLine="720"/>
        <w:jc w:val="both"/>
        <w:rPr>
          <w:rFonts w:ascii="Times New Roman" w:hAnsi="Times New Roman" w:cs="Times New Roman"/>
          <w:lang w:val="en-US"/>
        </w:rPr>
      </w:pPr>
      <w:r>
        <w:rPr>
          <w:rFonts w:ascii="Times New Roman" w:hAnsi="Times New Roman" w:cs="Times New Roman"/>
          <w:sz w:val="24"/>
          <w:szCs w:val="24"/>
          <w:lang w:val="en-US"/>
        </w:rPr>
        <w:t>“</w:t>
      </w:r>
      <w:r w:rsidRPr="00020ABA">
        <w:rPr>
          <w:rFonts w:ascii="Times New Roman" w:hAnsi="Times New Roman" w:cs="Times New Roman"/>
          <w:b/>
          <w:lang w:val="en-US"/>
        </w:rPr>
        <w:t>TERMS OF FINAL ORDER SOUGHT</w:t>
      </w:r>
      <w:r w:rsidRPr="00020ABA">
        <w:rPr>
          <w:rFonts w:ascii="Times New Roman" w:hAnsi="Times New Roman" w:cs="Times New Roman"/>
          <w:lang w:val="en-US"/>
        </w:rPr>
        <w:t xml:space="preserve"> </w:t>
      </w:r>
    </w:p>
    <w:p w14:paraId="6AEDA69A" w14:textId="62A443B4" w:rsidR="00A72CBB" w:rsidRPr="00020ABA" w:rsidRDefault="00DC7798" w:rsidP="00320E70">
      <w:pPr>
        <w:spacing w:after="0" w:line="240" w:lineRule="auto"/>
        <w:ind w:left="720"/>
        <w:jc w:val="both"/>
        <w:rPr>
          <w:rFonts w:ascii="Times New Roman" w:hAnsi="Times New Roman" w:cs="Times New Roman"/>
          <w:lang w:val="en-US"/>
        </w:rPr>
      </w:pPr>
      <w:r>
        <w:rPr>
          <w:rFonts w:ascii="Times New Roman" w:hAnsi="Times New Roman" w:cs="Times New Roman"/>
          <w:lang w:val="en-US"/>
        </w:rPr>
        <w:t>That you show cause</w:t>
      </w:r>
      <w:r w:rsidR="00A72CBB" w:rsidRPr="00020ABA">
        <w:rPr>
          <w:rFonts w:ascii="Times New Roman" w:hAnsi="Times New Roman" w:cs="Times New Roman"/>
          <w:lang w:val="en-US"/>
        </w:rPr>
        <w:t xml:space="preserve"> to this Honourable Court why a final order should not be made in the following terms-</w:t>
      </w:r>
    </w:p>
    <w:p w14:paraId="7DBBAF6D" w14:textId="28FE37A1" w:rsidR="00A72CBB" w:rsidRPr="00020ABA" w:rsidRDefault="00A72CBB" w:rsidP="00F90A3C">
      <w:pPr>
        <w:pStyle w:val="ListParagraph"/>
        <w:numPr>
          <w:ilvl w:val="0"/>
          <w:numId w:val="5"/>
        </w:numPr>
        <w:spacing w:after="0" w:line="240" w:lineRule="auto"/>
        <w:jc w:val="both"/>
        <w:rPr>
          <w:rFonts w:ascii="Times New Roman" w:hAnsi="Times New Roman" w:cs="Times New Roman"/>
          <w:lang w:val="en-US"/>
        </w:rPr>
      </w:pPr>
      <w:r w:rsidRPr="00020ABA">
        <w:rPr>
          <w:rFonts w:ascii="Times New Roman" w:hAnsi="Times New Roman" w:cs="Times New Roman"/>
          <w:lang w:val="en-US"/>
        </w:rPr>
        <w:t xml:space="preserve">The application to be granted with an order of costs of attorney and own client scale </w:t>
      </w:r>
      <w:r w:rsidR="000E6698" w:rsidRPr="00020ABA">
        <w:rPr>
          <w:rFonts w:ascii="Times New Roman" w:hAnsi="Times New Roman" w:cs="Times New Roman"/>
          <w:lang w:val="en-US"/>
        </w:rPr>
        <w:t>to be</w:t>
      </w:r>
      <w:r w:rsidRPr="00020ABA">
        <w:rPr>
          <w:rFonts w:ascii="Times New Roman" w:hAnsi="Times New Roman" w:cs="Times New Roman"/>
          <w:lang w:val="en-US"/>
        </w:rPr>
        <w:t xml:space="preserve"> paid by the first respondent. </w:t>
      </w:r>
    </w:p>
    <w:p w14:paraId="678A3CC5" w14:textId="2BD92893" w:rsidR="00A72CBB" w:rsidRPr="00020ABA" w:rsidRDefault="00277782" w:rsidP="00F90A3C">
      <w:pPr>
        <w:pStyle w:val="ListParagraph"/>
        <w:numPr>
          <w:ilvl w:val="0"/>
          <w:numId w:val="5"/>
        </w:numPr>
        <w:spacing w:after="0" w:line="240" w:lineRule="auto"/>
        <w:jc w:val="both"/>
        <w:rPr>
          <w:rFonts w:ascii="Times New Roman" w:hAnsi="Times New Roman" w:cs="Times New Roman"/>
          <w:lang w:val="en-US"/>
        </w:rPr>
      </w:pPr>
      <w:r w:rsidRPr="00020ABA">
        <w:rPr>
          <w:rFonts w:ascii="Times New Roman" w:hAnsi="Times New Roman" w:cs="Times New Roman"/>
          <w:lang w:val="en-US"/>
        </w:rPr>
        <w:t>The first respondent and all persons claiming occupation, right title and interest  through him, shall remove or cause the removal of themselves and all such persons  occupying stand 393 (open space) Greendale Township- off Cunningham Road, Greendale, Harare, measuring 4.1 hectares</w:t>
      </w:r>
    </w:p>
    <w:p w14:paraId="624FDBA6" w14:textId="5A19CE47" w:rsidR="00476AA4" w:rsidRPr="00020ABA" w:rsidRDefault="00277782" w:rsidP="00F90A3C">
      <w:pPr>
        <w:pStyle w:val="ListParagraph"/>
        <w:numPr>
          <w:ilvl w:val="0"/>
          <w:numId w:val="5"/>
        </w:numPr>
        <w:spacing w:after="0" w:line="240" w:lineRule="auto"/>
        <w:jc w:val="both"/>
        <w:rPr>
          <w:rFonts w:ascii="Times New Roman" w:hAnsi="Times New Roman" w:cs="Times New Roman"/>
          <w:lang w:val="en-US"/>
        </w:rPr>
      </w:pPr>
      <w:r w:rsidRPr="00020ABA">
        <w:rPr>
          <w:rFonts w:ascii="Times New Roman" w:hAnsi="Times New Roman" w:cs="Times New Roman"/>
          <w:lang w:val="en-US"/>
        </w:rPr>
        <w:t xml:space="preserve">Failing such removal, the Sheriff of this Honorable </w:t>
      </w:r>
      <w:r w:rsidR="00612702" w:rsidRPr="00020ABA">
        <w:rPr>
          <w:rFonts w:ascii="Times New Roman" w:hAnsi="Times New Roman" w:cs="Times New Roman"/>
          <w:lang w:val="en-US"/>
        </w:rPr>
        <w:t xml:space="preserve">Court or his lawful </w:t>
      </w:r>
      <w:r w:rsidR="00476AA4" w:rsidRPr="00020ABA">
        <w:rPr>
          <w:rFonts w:ascii="Times New Roman" w:hAnsi="Times New Roman" w:cs="Times New Roman"/>
          <w:lang w:val="en-US"/>
        </w:rPr>
        <w:t>deputies assisted</w:t>
      </w:r>
      <w:r w:rsidR="00612702" w:rsidRPr="00020ABA">
        <w:rPr>
          <w:rFonts w:ascii="Times New Roman" w:hAnsi="Times New Roman" w:cs="Times New Roman"/>
          <w:lang w:val="en-US"/>
        </w:rPr>
        <w:t xml:space="preserve"> by any member of the lawful enforcement agencies, as the case may be, are authorized and directed to evict first respondent and all persons claiming </w:t>
      </w:r>
      <w:r w:rsidR="00476AA4" w:rsidRPr="00020ABA">
        <w:rPr>
          <w:rFonts w:ascii="Times New Roman" w:hAnsi="Times New Roman" w:cs="Times New Roman"/>
          <w:lang w:val="en-US"/>
        </w:rPr>
        <w:t>occupation rights</w:t>
      </w:r>
      <w:r w:rsidR="00612702" w:rsidRPr="00020ABA">
        <w:rPr>
          <w:rFonts w:ascii="Times New Roman" w:hAnsi="Times New Roman" w:cs="Times New Roman"/>
          <w:lang w:val="en-US"/>
        </w:rPr>
        <w:t xml:space="preserve">, title, and interest through and under him </w:t>
      </w:r>
      <w:r w:rsidR="00476AA4" w:rsidRPr="00020ABA">
        <w:rPr>
          <w:rFonts w:ascii="Times New Roman" w:hAnsi="Times New Roman" w:cs="Times New Roman"/>
          <w:lang w:val="en-US"/>
        </w:rPr>
        <w:t>from a</w:t>
      </w:r>
      <w:r w:rsidR="00612702" w:rsidRPr="00020ABA">
        <w:rPr>
          <w:rFonts w:ascii="Times New Roman" w:hAnsi="Times New Roman" w:cs="Times New Roman"/>
          <w:lang w:val="en-US"/>
        </w:rPr>
        <w:t xml:space="preserve"> piece of land stand 393 (</w:t>
      </w:r>
      <w:r w:rsidR="00476AA4" w:rsidRPr="00020ABA">
        <w:rPr>
          <w:rFonts w:ascii="Times New Roman" w:hAnsi="Times New Roman" w:cs="Times New Roman"/>
          <w:lang w:val="en-US"/>
        </w:rPr>
        <w:t>open space</w:t>
      </w:r>
      <w:r w:rsidR="00612702" w:rsidRPr="00020ABA">
        <w:rPr>
          <w:rFonts w:ascii="Times New Roman" w:hAnsi="Times New Roman" w:cs="Times New Roman"/>
          <w:lang w:val="en-US"/>
        </w:rPr>
        <w:t xml:space="preserve">) Greendale Township- off Cunningham Road, Greendale, Harare, </w:t>
      </w:r>
      <w:r w:rsidR="00476AA4" w:rsidRPr="00020ABA">
        <w:rPr>
          <w:rFonts w:ascii="Times New Roman" w:hAnsi="Times New Roman" w:cs="Times New Roman"/>
          <w:lang w:val="en-US"/>
        </w:rPr>
        <w:t>measuring 4.1</w:t>
      </w:r>
      <w:r w:rsidR="00612702" w:rsidRPr="00020ABA">
        <w:rPr>
          <w:rFonts w:ascii="Times New Roman" w:hAnsi="Times New Roman" w:cs="Times New Roman"/>
          <w:lang w:val="en-US"/>
        </w:rPr>
        <w:t xml:space="preserve"> hectares and restore peaceful and undisturbed possession to the parties</w:t>
      </w:r>
      <w:r w:rsidR="00476AA4" w:rsidRPr="00020ABA">
        <w:rPr>
          <w:rFonts w:ascii="Times New Roman" w:hAnsi="Times New Roman" w:cs="Times New Roman"/>
          <w:lang w:val="en-US"/>
        </w:rPr>
        <w:t>.</w:t>
      </w:r>
    </w:p>
    <w:p w14:paraId="03FF8254" w14:textId="3D939EFD" w:rsidR="00476AA4" w:rsidRPr="00020ABA" w:rsidRDefault="00E51358" w:rsidP="00F90A3C">
      <w:pPr>
        <w:spacing w:after="0" w:line="240" w:lineRule="auto"/>
        <w:jc w:val="both"/>
        <w:rPr>
          <w:rFonts w:ascii="Times New Roman" w:hAnsi="Times New Roman" w:cs="Times New Roman"/>
          <w:b/>
          <w:lang w:val="en-US"/>
        </w:rPr>
      </w:pPr>
      <w:r>
        <w:rPr>
          <w:rFonts w:ascii="Times New Roman" w:hAnsi="Times New Roman" w:cs="Times New Roman"/>
          <w:b/>
          <w:lang w:val="en-US"/>
        </w:rPr>
        <w:t xml:space="preserve">     </w:t>
      </w:r>
      <w:r w:rsidR="00476AA4" w:rsidRPr="00020ABA">
        <w:rPr>
          <w:rFonts w:ascii="Times New Roman" w:hAnsi="Times New Roman" w:cs="Times New Roman"/>
          <w:b/>
          <w:lang w:val="en-US"/>
        </w:rPr>
        <w:t xml:space="preserve">INTERIM RELIEF GRANTED </w:t>
      </w:r>
    </w:p>
    <w:p w14:paraId="19BF2974" w14:textId="46844AA2" w:rsidR="00476AA4" w:rsidRPr="00020ABA" w:rsidRDefault="00E51358" w:rsidP="00F90A3C">
      <w:pPr>
        <w:spacing w:after="0" w:line="240" w:lineRule="auto"/>
        <w:jc w:val="both"/>
        <w:rPr>
          <w:rFonts w:ascii="Times New Roman" w:hAnsi="Times New Roman" w:cs="Times New Roman"/>
          <w:lang w:val="en-US"/>
        </w:rPr>
      </w:pPr>
      <w:r>
        <w:rPr>
          <w:rFonts w:ascii="Times New Roman" w:hAnsi="Times New Roman" w:cs="Times New Roman"/>
          <w:b/>
          <w:lang w:val="en-US"/>
        </w:rPr>
        <w:t xml:space="preserve">     </w:t>
      </w:r>
      <w:r>
        <w:rPr>
          <w:rFonts w:ascii="Times New Roman" w:hAnsi="Times New Roman" w:cs="Times New Roman"/>
          <w:b/>
          <w:lang w:val="en-US"/>
        </w:rPr>
        <w:tab/>
      </w:r>
      <w:r w:rsidR="00476AA4" w:rsidRPr="00020ABA">
        <w:rPr>
          <w:rFonts w:ascii="Times New Roman" w:hAnsi="Times New Roman" w:cs="Times New Roman"/>
          <w:lang w:val="en-US"/>
        </w:rPr>
        <w:t>Pending determination of this matter, the applicants are granted the following relief:</w:t>
      </w:r>
    </w:p>
    <w:p w14:paraId="5C30139F" w14:textId="77777777" w:rsidR="00E51358" w:rsidRPr="00E51358" w:rsidRDefault="00E51358" w:rsidP="00F90A3C">
      <w:pPr>
        <w:pStyle w:val="ListParagraph"/>
        <w:numPr>
          <w:ilvl w:val="0"/>
          <w:numId w:val="8"/>
        </w:numPr>
        <w:spacing w:after="0" w:line="240" w:lineRule="auto"/>
        <w:jc w:val="both"/>
        <w:rPr>
          <w:rFonts w:ascii="Times New Roman" w:hAnsi="Times New Roman" w:cs="Times New Roman"/>
          <w:sz w:val="24"/>
          <w:szCs w:val="24"/>
          <w:lang w:val="en-US"/>
        </w:rPr>
      </w:pPr>
      <w:r>
        <w:rPr>
          <w:rFonts w:ascii="Times New Roman" w:hAnsi="Times New Roman" w:cs="Times New Roman"/>
          <w:lang w:val="en-US"/>
        </w:rPr>
        <w:t xml:space="preserve"> </w:t>
      </w:r>
      <w:r w:rsidR="00476AA4" w:rsidRPr="00E51358">
        <w:rPr>
          <w:rFonts w:ascii="Times New Roman" w:hAnsi="Times New Roman" w:cs="Times New Roman"/>
          <w:lang w:val="en-US"/>
        </w:rPr>
        <w:t xml:space="preserve">The first respondent and all persons  claiming  occupation, right  title and interest through him ordered to stop destroying and/ or interfering with applicants movable  and immovable  property at stand 393 (open space) Greendale Township – off </w:t>
      </w:r>
      <w:r w:rsidR="00020ABA" w:rsidRPr="00E51358">
        <w:rPr>
          <w:rFonts w:ascii="Times New Roman" w:hAnsi="Times New Roman" w:cs="Times New Roman"/>
          <w:lang w:val="en-US"/>
        </w:rPr>
        <w:t xml:space="preserve"> Cunningham Road Greendale, Harare measuring 4.1 hectares.</w:t>
      </w:r>
      <w:r w:rsidR="00636DFA" w:rsidRPr="00E51358">
        <w:rPr>
          <w:rFonts w:ascii="Times New Roman" w:hAnsi="Times New Roman" w:cs="Times New Roman"/>
          <w:lang w:val="en-US"/>
        </w:rPr>
        <w:t>”</w:t>
      </w:r>
    </w:p>
    <w:p w14:paraId="64765A7D" w14:textId="77777777" w:rsidR="00E51358" w:rsidRDefault="00E51358" w:rsidP="00F90A3C">
      <w:pPr>
        <w:spacing w:after="0" w:line="240" w:lineRule="auto"/>
        <w:ind w:left="360"/>
        <w:jc w:val="both"/>
        <w:rPr>
          <w:rFonts w:ascii="Times New Roman" w:hAnsi="Times New Roman" w:cs="Times New Roman"/>
          <w:lang w:val="en-US"/>
        </w:rPr>
      </w:pPr>
    </w:p>
    <w:p w14:paraId="5B92E38F" w14:textId="66FA7E48" w:rsidR="00F352AC" w:rsidRDefault="00E51358" w:rsidP="00320E70">
      <w:pPr>
        <w:spacing w:after="0" w:line="360" w:lineRule="auto"/>
        <w:ind w:firstLine="720"/>
        <w:jc w:val="both"/>
        <w:rPr>
          <w:rFonts w:ascii="Times New Roman" w:hAnsi="Times New Roman" w:cs="Times New Roman"/>
          <w:sz w:val="24"/>
          <w:szCs w:val="24"/>
          <w:lang w:val="en-US"/>
        </w:rPr>
      </w:pPr>
      <w:r w:rsidRPr="00E51358">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order sought is a strange one for a spoliatory order as generally understood. Spoliation orders are meant to restore a </w:t>
      </w:r>
      <w:r w:rsidRPr="00E51358">
        <w:rPr>
          <w:rFonts w:ascii="Times New Roman" w:hAnsi="Times New Roman" w:cs="Times New Roman"/>
          <w:i/>
          <w:sz w:val="24"/>
          <w:szCs w:val="24"/>
          <w:lang w:val="en-US"/>
        </w:rPr>
        <w:t>status a quo</w:t>
      </w:r>
      <w:r>
        <w:rPr>
          <w:rFonts w:ascii="Times New Roman" w:hAnsi="Times New Roman" w:cs="Times New Roman"/>
          <w:sz w:val="24"/>
          <w:szCs w:val="24"/>
          <w:lang w:val="en-US"/>
        </w:rPr>
        <w:t xml:space="preserve"> where the applicant has been despoiled of </w:t>
      </w:r>
      <w:r w:rsidR="001144FB">
        <w:rPr>
          <w:rFonts w:ascii="Times New Roman" w:hAnsi="Times New Roman" w:cs="Times New Roman"/>
          <w:sz w:val="24"/>
          <w:szCs w:val="24"/>
          <w:lang w:val="en-US"/>
        </w:rPr>
        <w:t>property or</w:t>
      </w:r>
      <w:r>
        <w:rPr>
          <w:rFonts w:ascii="Times New Roman" w:hAnsi="Times New Roman" w:cs="Times New Roman"/>
          <w:sz w:val="24"/>
          <w:szCs w:val="24"/>
          <w:lang w:val="en-US"/>
        </w:rPr>
        <w:t xml:space="preserve"> possession of property corporeal or incorporeal</w:t>
      </w:r>
      <w:r w:rsidR="007C0C7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7C0C76">
        <w:rPr>
          <w:rFonts w:ascii="Times New Roman" w:hAnsi="Times New Roman" w:cs="Times New Roman"/>
          <w:sz w:val="24"/>
          <w:szCs w:val="24"/>
          <w:lang w:val="en-US"/>
        </w:rPr>
        <w:t xml:space="preserve">fixed </w:t>
      </w:r>
      <w:r>
        <w:rPr>
          <w:rFonts w:ascii="Times New Roman" w:hAnsi="Times New Roman" w:cs="Times New Roman"/>
          <w:sz w:val="24"/>
          <w:szCs w:val="24"/>
          <w:lang w:val="en-US"/>
        </w:rPr>
        <w:t>or movable</w:t>
      </w:r>
      <w:r w:rsidR="007C0C76">
        <w:rPr>
          <w:rFonts w:ascii="Times New Roman" w:hAnsi="Times New Roman" w:cs="Times New Roman"/>
          <w:sz w:val="24"/>
          <w:szCs w:val="24"/>
          <w:lang w:val="en-US"/>
        </w:rPr>
        <w:t>,</w:t>
      </w:r>
      <w:r w:rsidR="001144FB">
        <w:rPr>
          <w:rFonts w:ascii="Times New Roman" w:hAnsi="Times New Roman" w:cs="Times New Roman"/>
          <w:sz w:val="24"/>
          <w:szCs w:val="24"/>
          <w:lang w:val="en-US"/>
        </w:rPr>
        <w:t xml:space="preserve"> in fact</w:t>
      </w:r>
      <w:r w:rsidR="007C0C76">
        <w:rPr>
          <w:rFonts w:ascii="Times New Roman" w:hAnsi="Times New Roman" w:cs="Times New Roman"/>
          <w:sz w:val="24"/>
          <w:szCs w:val="24"/>
          <w:lang w:val="en-US"/>
        </w:rPr>
        <w:t>,</w:t>
      </w:r>
      <w:r w:rsidR="001144FB">
        <w:rPr>
          <w:rFonts w:ascii="Times New Roman" w:hAnsi="Times New Roman" w:cs="Times New Roman"/>
          <w:sz w:val="24"/>
          <w:szCs w:val="24"/>
          <w:lang w:val="en-US"/>
        </w:rPr>
        <w:t xml:space="preserve"> property of any kind. The restoration of the </w:t>
      </w:r>
      <w:r w:rsidR="001144FB" w:rsidRPr="001144FB">
        <w:rPr>
          <w:rFonts w:ascii="Times New Roman" w:hAnsi="Times New Roman" w:cs="Times New Roman"/>
          <w:i/>
          <w:sz w:val="24"/>
          <w:szCs w:val="24"/>
          <w:lang w:val="en-US"/>
        </w:rPr>
        <w:t>status quo</w:t>
      </w:r>
      <w:r w:rsidR="001144FB">
        <w:rPr>
          <w:rFonts w:ascii="Times New Roman" w:hAnsi="Times New Roman" w:cs="Times New Roman"/>
          <w:sz w:val="24"/>
          <w:szCs w:val="24"/>
          <w:lang w:val="en-US"/>
        </w:rPr>
        <w:t xml:space="preserve"> is done to ensure that those who take the law into their own hands do not have their way. The subject of spoliation or </w:t>
      </w:r>
      <w:r w:rsidR="001144FB" w:rsidRPr="001144FB">
        <w:rPr>
          <w:rFonts w:ascii="Times New Roman" w:hAnsi="Times New Roman" w:cs="Times New Roman"/>
          <w:i/>
          <w:sz w:val="24"/>
          <w:szCs w:val="24"/>
          <w:lang w:val="en-US"/>
        </w:rPr>
        <w:t>mandament van spolie</w:t>
      </w:r>
      <w:r w:rsidR="001144FB">
        <w:rPr>
          <w:rFonts w:ascii="Times New Roman" w:hAnsi="Times New Roman" w:cs="Times New Roman"/>
          <w:i/>
          <w:sz w:val="24"/>
          <w:szCs w:val="24"/>
          <w:lang w:val="en-US"/>
        </w:rPr>
        <w:t xml:space="preserve"> </w:t>
      </w:r>
      <w:r w:rsidR="001144FB">
        <w:rPr>
          <w:rFonts w:ascii="Times New Roman" w:hAnsi="Times New Roman" w:cs="Times New Roman"/>
          <w:sz w:val="24"/>
          <w:szCs w:val="24"/>
          <w:lang w:val="en-US"/>
        </w:rPr>
        <w:t xml:space="preserve">is well </w:t>
      </w:r>
      <w:r w:rsidR="00746313">
        <w:rPr>
          <w:rFonts w:ascii="Times New Roman" w:hAnsi="Times New Roman" w:cs="Times New Roman"/>
          <w:sz w:val="24"/>
          <w:szCs w:val="24"/>
          <w:lang w:val="en-US"/>
        </w:rPr>
        <w:t>trodden</w:t>
      </w:r>
      <w:r w:rsidR="001144FB">
        <w:rPr>
          <w:rFonts w:ascii="Times New Roman" w:hAnsi="Times New Roman" w:cs="Times New Roman"/>
          <w:sz w:val="24"/>
          <w:szCs w:val="24"/>
          <w:lang w:val="en-US"/>
        </w:rPr>
        <w:t xml:space="preserve"> in</w:t>
      </w:r>
      <w:r w:rsidR="006C708E">
        <w:rPr>
          <w:rFonts w:ascii="Times New Roman" w:hAnsi="Times New Roman" w:cs="Times New Roman"/>
          <w:sz w:val="24"/>
          <w:szCs w:val="24"/>
          <w:lang w:val="en-US"/>
        </w:rPr>
        <w:t xml:space="preserve"> jurisprudence on</w:t>
      </w:r>
      <w:r w:rsidR="00746313">
        <w:rPr>
          <w:rFonts w:ascii="Times New Roman" w:hAnsi="Times New Roman" w:cs="Times New Roman"/>
          <w:sz w:val="24"/>
          <w:szCs w:val="24"/>
          <w:lang w:val="en-US"/>
        </w:rPr>
        <w:t xml:space="preserve"> the subject. In </w:t>
      </w:r>
      <w:r w:rsidR="007C0C76">
        <w:rPr>
          <w:rFonts w:ascii="Times New Roman" w:hAnsi="Times New Roman" w:cs="Times New Roman"/>
          <w:sz w:val="24"/>
          <w:szCs w:val="24"/>
          <w:lang w:val="en-US"/>
        </w:rPr>
        <w:t xml:space="preserve">the </w:t>
      </w:r>
      <w:r w:rsidR="00746313">
        <w:rPr>
          <w:rFonts w:ascii="Times New Roman" w:hAnsi="Times New Roman" w:cs="Times New Roman"/>
          <w:sz w:val="24"/>
          <w:szCs w:val="24"/>
          <w:lang w:val="en-US"/>
        </w:rPr>
        <w:t>recent</w:t>
      </w:r>
      <w:r w:rsidR="004C4FD7">
        <w:rPr>
          <w:rFonts w:ascii="Times New Roman" w:hAnsi="Times New Roman" w:cs="Times New Roman"/>
          <w:sz w:val="24"/>
          <w:szCs w:val="24"/>
          <w:lang w:val="en-US"/>
        </w:rPr>
        <w:t xml:space="preserve"> judgment of the Supreme Court in case No SC 45/23</w:t>
      </w:r>
      <w:r w:rsidR="00746313">
        <w:rPr>
          <w:rFonts w:ascii="Times New Roman" w:hAnsi="Times New Roman" w:cs="Times New Roman"/>
          <w:sz w:val="24"/>
          <w:szCs w:val="24"/>
          <w:lang w:val="en-US"/>
        </w:rPr>
        <w:t xml:space="preserve"> </w:t>
      </w:r>
      <w:r w:rsidR="004C4FD7">
        <w:rPr>
          <w:rFonts w:ascii="Times New Roman" w:hAnsi="Times New Roman" w:cs="Times New Roman"/>
          <w:sz w:val="24"/>
          <w:szCs w:val="24"/>
          <w:lang w:val="en-US"/>
        </w:rPr>
        <w:t xml:space="preserve"> being </w:t>
      </w:r>
      <w:r w:rsidR="004C4FD7" w:rsidRPr="004C4FD7">
        <w:rPr>
          <w:rFonts w:ascii="Times New Roman" w:hAnsi="Times New Roman" w:cs="Times New Roman"/>
          <w:i/>
          <w:sz w:val="24"/>
          <w:szCs w:val="24"/>
          <w:lang w:val="en-US"/>
        </w:rPr>
        <w:t>Zondiwa Nyamande</w:t>
      </w:r>
      <w:r w:rsidR="009600BF">
        <w:rPr>
          <w:rFonts w:ascii="Times New Roman" w:hAnsi="Times New Roman" w:cs="Times New Roman"/>
          <w:sz w:val="24"/>
          <w:szCs w:val="24"/>
          <w:lang w:val="en-US"/>
        </w:rPr>
        <w:t xml:space="preserve"> v </w:t>
      </w:r>
      <w:r w:rsidR="004C4FD7" w:rsidRPr="004C4FD7">
        <w:rPr>
          <w:rFonts w:ascii="Times New Roman" w:hAnsi="Times New Roman" w:cs="Times New Roman"/>
          <w:i/>
          <w:sz w:val="24"/>
          <w:szCs w:val="24"/>
          <w:lang w:val="en-US"/>
        </w:rPr>
        <w:t>Isaac Mahadu</w:t>
      </w:r>
      <w:r w:rsidR="004C4FD7">
        <w:rPr>
          <w:rFonts w:ascii="Times New Roman" w:hAnsi="Times New Roman" w:cs="Times New Roman"/>
          <w:sz w:val="24"/>
          <w:szCs w:val="24"/>
          <w:lang w:val="en-US"/>
        </w:rPr>
        <w:t xml:space="preserve">  </w:t>
      </w:r>
      <w:r w:rsidR="004C4FD7" w:rsidRPr="00320E70">
        <w:rPr>
          <w:rFonts w:ascii="Times New Roman" w:hAnsi="Times New Roman" w:cs="Times New Roman"/>
          <w:i/>
          <w:sz w:val="24"/>
          <w:szCs w:val="24"/>
          <w:lang w:val="en-US"/>
        </w:rPr>
        <w:t>&amp; 3 Ors</w:t>
      </w:r>
      <w:r w:rsidR="004C4FD7">
        <w:rPr>
          <w:rFonts w:ascii="Times New Roman" w:hAnsi="Times New Roman" w:cs="Times New Roman"/>
          <w:sz w:val="24"/>
          <w:szCs w:val="24"/>
          <w:lang w:val="en-US"/>
        </w:rPr>
        <w:t xml:space="preserve"> a </w:t>
      </w:r>
      <w:r w:rsidR="00320E70">
        <w:rPr>
          <w:rFonts w:ascii="Times New Roman" w:hAnsi="Times New Roman" w:cs="Times New Roman"/>
          <w:sz w:val="24"/>
          <w:szCs w:val="24"/>
          <w:lang w:val="en-US"/>
        </w:rPr>
        <w:t>judgment</w:t>
      </w:r>
      <w:r w:rsidR="004C4FD7">
        <w:rPr>
          <w:rFonts w:ascii="Times New Roman" w:hAnsi="Times New Roman" w:cs="Times New Roman"/>
          <w:sz w:val="24"/>
          <w:szCs w:val="24"/>
          <w:lang w:val="en-US"/>
        </w:rPr>
        <w:t xml:space="preserve"> of </w:t>
      </w:r>
      <w:r w:rsidR="004C4FD7" w:rsidRPr="004C4FD7">
        <w:rPr>
          <w:rFonts w:ascii="Times New Roman" w:hAnsi="Times New Roman" w:cs="Times New Roman"/>
          <w:smallCaps/>
          <w:sz w:val="24"/>
          <w:szCs w:val="24"/>
          <w:lang w:val="en-US"/>
        </w:rPr>
        <w:t>Guvava</w:t>
      </w:r>
      <w:r w:rsidR="004C4FD7">
        <w:rPr>
          <w:rFonts w:ascii="Times New Roman" w:hAnsi="Times New Roman" w:cs="Times New Roman"/>
          <w:sz w:val="24"/>
          <w:szCs w:val="24"/>
          <w:lang w:val="en-US"/>
        </w:rPr>
        <w:t xml:space="preserve"> </w:t>
      </w:r>
      <w:r w:rsidR="004C4FD7" w:rsidRPr="004C4FD7">
        <w:rPr>
          <w:rFonts w:ascii="Times New Roman" w:hAnsi="Times New Roman" w:cs="Times New Roman"/>
          <w:smallCaps/>
          <w:sz w:val="24"/>
          <w:szCs w:val="24"/>
          <w:lang w:val="en-US"/>
        </w:rPr>
        <w:t>ja</w:t>
      </w:r>
      <w:r w:rsidR="004C4FD7">
        <w:rPr>
          <w:rFonts w:ascii="Times New Roman" w:hAnsi="Times New Roman" w:cs="Times New Roman"/>
          <w:sz w:val="24"/>
          <w:szCs w:val="24"/>
          <w:lang w:val="en-US"/>
        </w:rPr>
        <w:t xml:space="preserve"> with </w:t>
      </w:r>
      <w:r w:rsidR="004C4FD7" w:rsidRPr="004C4FD7">
        <w:rPr>
          <w:rFonts w:ascii="Times New Roman" w:hAnsi="Times New Roman" w:cs="Times New Roman"/>
          <w:smallCaps/>
          <w:sz w:val="24"/>
          <w:szCs w:val="24"/>
          <w:lang w:val="en-US"/>
        </w:rPr>
        <w:t>musakwa</w:t>
      </w:r>
      <w:r w:rsidR="004C4FD7">
        <w:rPr>
          <w:rFonts w:ascii="Times New Roman" w:hAnsi="Times New Roman" w:cs="Times New Roman"/>
          <w:sz w:val="24"/>
          <w:szCs w:val="24"/>
          <w:lang w:val="en-US"/>
        </w:rPr>
        <w:t xml:space="preserve"> </w:t>
      </w:r>
      <w:r w:rsidR="004C4FD7" w:rsidRPr="004C4FD7">
        <w:rPr>
          <w:rFonts w:ascii="Times New Roman" w:hAnsi="Times New Roman" w:cs="Times New Roman"/>
          <w:smallCaps/>
          <w:sz w:val="24"/>
          <w:szCs w:val="24"/>
          <w:lang w:val="en-US"/>
        </w:rPr>
        <w:t>ja</w:t>
      </w:r>
      <w:r w:rsidR="004C4FD7">
        <w:rPr>
          <w:rFonts w:ascii="Times New Roman" w:hAnsi="Times New Roman" w:cs="Times New Roman"/>
          <w:sz w:val="24"/>
          <w:szCs w:val="24"/>
          <w:lang w:val="en-US"/>
        </w:rPr>
        <w:t xml:space="preserve">  and  </w:t>
      </w:r>
      <w:r w:rsidR="004C4FD7" w:rsidRPr="004C4FD7">
        <w:rPr>
          <w:rFonts w:ascii="Times New Roman" w:hAnsi="Times New Roman" w:cs="Times New Roman"/>
          <w:smallCaps/>
          <w:sz w:val="24"/>
          <w:szCs w:val="24"/>
          <w:lang w:val="en-US"/>
        </w:rPr>
        <w:t>Mwayera</w:t>
      </w:r>
      <w:r w:rsidR="004C4FD7">
        <w:rPr>
          <w:rFonts w:ascii="Times New Roman" w:hAnsi="Times New Roman" w:cs="Times New Roman"/>
          <w:sz w:val="24"/>
          <w:szCs w:val="24"/>
          <w:lang w:val="en-US"/>
        </w:rPr>
        <w:t xml:space="preserve"> </w:t>
      </w:r>
      <w:r w:rsidR="004C4FD7" w:rsidRPr="004C4FD7">
        <w:rPr>
          <w:rFonts w:ascii="Times New Roman" w:hAnsi="Times New Roman" w:cs="Times New Roman"/>
          <w:smallCaps/>
          <w:sz w:val="24"/>
          <w:szCs w:val="24"/>
          <w:lang w:val="en-US"/>
        </w:rPr>
        <w:t>ja</w:t>
      </w:r>
      <w:r w:rsidR="004C4FD7">
        <w:rPr>
          <w:rFonts w:ascii="Times New Roman" w:hAnsi="Times New Roman" w:cs="Times New Roman"/>
          <w:sz w:val="24"/>
          <w:szCs w:val="24"/>
          <w:lang w:val="en-US"/>
        </w:rPr>
        <w:t xml:space="preserve"> </w:t>
      </w:r>
      <w:r w:rsidR="00F352AC">
        <w:rPr>
          <w:rFonts w:ascii="Times New Roman" w:hAnsi="Times New Roman" w:cs="Times New Roman"/>
          <w:sz w:val="24"/>
          <w:szCs w:val="24"/>
          <w:lang w:val="en-US"/>
        </w:rPr>
        <w:t xml:space="preserve"> con</w:t>
      </w:r>
      <w:r w:rsidR="007C0C76">
        <w:rPr>
          <w:rFonts w:ascii="Times New Roman" w:hAnsi="Times New Roman" w:cs="Times New Roman"/>
          <w:sz w:val="24"/>
          <w:szCs w:val="24"/>
          <w:lang w:val="en-US"/>
        </w:rPr>
        <w:t>curring</w:t>
      </w:r>
      <w:r w:rsidR="00F352AC">
        <w:rPr>
          <w:rFonts w:ascii="Times New Roman" w:hAnsi="Times New Roman" w:cs="Times New Roman"/>
          <w:sz w:val="24"/>
          <w:szCs w:val="24"/>
          <w:lang w:val="en-US"/>
        </w:rPr>
        <w:t xml:space="preserve"> the learned judge stated </w:t>
      </w:r>
      <w:r w:rsidR="007C0C76">
        <w:rPr>
          <w:rFonts w:ascii="Times New Roman" w:hAnsi="Times New Roman" w:cs="Times New Roman"/>
          <w:sz w:val="24"/>
          <w:szCs w:val="24"/>
          <w:lang w:val="en-US"/>
        </w:rPr>
        <w:t>o</w:t>
      </w:r>
      <w:r w:rsidR="00F352AC">
        <w:rPr>
          <w:rFonts w:ascii="Times New Roman" w:hAnsi="Times New Roman" w:cs="Times New Roman"/>
          <w:sz w:val="24"/>
          <w:szCs w:val="24"/>
          <w:lang w:val="en-US"/>
        </w:rPr>
        <w:t xml:space="preserve">n p 20 of the cyclostyled </w:t>
      </w:r>
      <w:r w:rsidR="006C708E">
        <w:rPr>
          <w:rFonts w:ascii="Times New Roman" w:hAnsi="Times New Roman" w:cs="Times New Roman"/>
          <w:sz w:val="24"/>
          <w:szCs w:val="24"/>
          <w:lang w:val="en-US"/>
        </w:rPr>
        <w:t>judgment</w:t>
      </w:r>
      <w:r w:rsidR="00F352AC">
        <w:rPr>
          <w:rFonts w:ascii="Times New Roman" w:hAnsi="Times New Roman" w:cs="Times New Roman"/>
          <w:sz w:val="24"/>
          <w:szCs w:val="24"/>
          <w:lang w:val="en-US"/>
        </w:rPr>
        <w:t xml:space="preserve"> as follows: </w:t>
      </w:r>
    </w:p>
    <w:p w14:paraId="117EE663" w14:textId="6DA902B9" w:rsidR="00F352AC" w:rsidRPr="00B67C62" w:rsidRDefault="00F352AC" w:rsidP="00D967B0">
      <w:pPr>
        <w:spacing w:after="0" w:line="240" w:lineRule="auto"/>
        <w:ind w:left="720"/>
        <w:jc w:val="both"/>
        <w:rPr>
          <w:rFonts w:ascii="Times New Roman" w:hAnsi="Times New Roman" w:cs="Times New Roman"/>
          <w:lang w:val="en-US"/>
        </w:rPr>
      </w:pPr>
      <w:r w:rsidRPr="00B67C62">
        <w:rPr>
          <w:rFonts w:ascii="Times New Roman" w:hAnsi="Times New Roman" w:cs="Times New Roman"/>
          <w:lang w:val="en-US"/>
        </w:rPr>
        <w:t xml:space="preserve">“[20]    </w:t>
      </w:r>
      <w:r w:rsidR="006C708E">
        <w:rPr>
          <w:rFonts w:ascii="Times New Roman" w:hAnsi="Times New Roman" w:cs="Times New Roman"/>
          <w:lang w:val="en-US"/>
        </w:rPr>
        <w:t xml:space="preserve">The essential elements </w:t>
      </w:r>
      <w:r w:rsidRPr="00B67C62">
        <w:rPr>
          <w:rFonts w:ascii="Times New Roman" w:hAnsi="Times New Roman" w:cs="Times New Roman"/>
          <w:lang w:val="en-US"/>
        </w:rPr>
        <w:t>to be fulfilled in an a</w:t>
      </w:r>
      <w:r w:rsidR="006C708E">
        <w:rPr>
          <w:rFonts w:ascii="Times New Roman" w:hAnsi="Times New Roman" w:cs="Times New Roman"/>
          <w:lang w:val="en-US"/>
        </w:rPr>
        <w:t xml:space="preserve">pplication for spoliation were </w:t>
      </w:r>
      <w:r w:rsidR="007C0C76">
        <w:rPr>
          <w:rFonts w:ascii="Times New Roman" w:hAnsi="Times New Roman" w:cs="Times New Roman"/>
          <w:lang w:val="en-US"/>
        </w:rPr>
        <w:t>enunciated</w:t>
      </w:r>
      <w:r w:rsidR="00B67C62" w:rsidRPr="00B67C62">
        <w:rPr>
          <w:rFonts w:ascii="Times New Roman" w:hAnsi="Times New Roman" w:cs="Times New Roman"/>
          <w:lang w:val="en-US"/>
        </w:rPr>
        <w:t xml:space="preserve"> in</w:t>
      </w:r>
      <w:r w:rsidRPr="00B67C62">
        <w:rPr>
          <w:rFonts w:ascii="Times New Roman" w:hAnsi="Times New Roman" w:cs="Times New Roman"/>
          <w:lang w:val="en-US"/>
        </w:rPr>
        <w:t xml:space="preserve"> the case of </w:t>
      </w:r>
      <w:r w:rsidRPr="00B67C62">
        <w:rPr>
          <w:rFonts w:ascii="Times New Roman" w:hAnsi="Times New Roman" w:cs="Times New Roman"/>
          <w:i/>
          <w:lang w:val="en-US"/>
        </w:rPr>
        <w:t>Botha and Another</w:t>
      </w:r>
      <w:r w:rsidRPr="00B67C62">
        <w:rPr>
          <w:rFonts w:ascii="Times New Roman" w:hAnsi="Times New Roman" w:cs="Times New Roman"/>
          <w:lang w:val="en-US"/>
        </w:rPr>
        <w:t xml:space="preserve"> v </w:t>
      </w:r>
      <w:r w:rsidRPr="00B67C62">
        <w:rPr>
          <w:rFonts w:ascii="Times New Roman" w:hAnsi="Times New Roman" w:cs="Times New Roman"/>
          <w:i/>
          <w:lang w:val="en-US"/>
        </w:rPr>
        <w:t>Barret</w:t>
      </w:r>
      <w:r w:rsidRPr="00B67C62">
        <w:rPr>
          <w:rFonts w:ascii="Times New Roman" w:hAnsi="Times New Roman" w:cs="Times New Roman"/>
          <w:lang w:val="en-US"/>
        </w:rPr>
        <w:t xml:space="preserve"> 1996 (2) ZLR 73(S) where </w:t>
      </w:r>
      <w:r w:rsidR="00B67C62" w:rsidRPr="00B67C62">
        <w:rPr>
          <w:rFonts w:ascii="Times New Roman" w:hAnsi="Times New Roman" w:cs="Times New Roman"/>
          <w:smallCaps/>
          <w:lang w:val="en-US"/>
        </w:rPr>
        <w:t>gubbay</w:t>
      </w:r>
      <w:r w:rsidR="00B67C62" w:rsidRPr="00B67C62">
        <w:rPr>
          <w:rFonts w:ascii="Times New Roman" w:hAnsi="Times New Roman" w:cs="Times New Roman"/>
          <w:lang w:val="en-US"/>
        </w:rPr>
        <w:t xml:space="preserve"> </w:t>
      </w:r>
      <w:r w:rsidR="00B67C62" w:rsidRPr="00B67C62">
        <w:rPr>
          <w:rFonts w:ascii="Times New Roman" w:hAnsi="Times New Roman" w:cs="Times New Roman"/>
          <w:smallCaps/>
          <w:lang w:val="en-US"/>
        </w:rPr>
        <w:t>cj</w:t>
      </w:r>
      <w:r w:rsidR="00B67C62" w:rsidRPr="00B67C62">
        <w:rPr>
          <w:rFonts w:ascii="Times New Roman" w:hAnsi="Times New Roman" w:cs="Times New Roman"/>
          <w:lang w:val="en-US"/>
        </w:rPr>
        <w:t xml:space="preserve"> </w:t>
      </w:r>
      <w:r w:rsidRPr="00B67C62">
        <w:rPr>
          <w:rFonts w:ascii="Times New Roman" w:hAnsi="Times New Roman" w:cs="Times New Roman"/>
          <w:lang w:val="en-US"/>
        </w:rPr>
        <w:t>( as he then was</w:t>
      </w:r>
      <w:r w:rsidR="00B67C62">
        <w:rPr>
          <w:rFonts w:ascii="Times New Roman" w:hAnsi="Times New Roman" w:cs="Times New Roman"/>
          <w:lang w:val="en-US"/>
        </w:rPr>
        <w:t>)</w:t>
      </w:r>
      <w:r w:rsidRPr="00B67C62">
        <w:rPr>
          <w:rFonts w:ascii="Times New Roman" w:hAnsi="Times New Roman" w:cs="Times New Roman"/>
          <w:lang w:val="en-US"/>
        </w:rPr>
        <w:t xml:space="preserve"> at p 79 D-E stated that:</w:t>
      </w:r>
    </w:p>
    <w:p w14:paraId="44868599" w14:textId="34436D5A" w:rsidR="00B67C62" w:rsidRPr="00B67C62" w:rsidRDefault="00B67C62" w:rsidP="00D967B0">
      <w:pPr>
        <w:spacing w:after="0" w:line="240" w:lineRule="auto"/>
        <w:ind w:left="1080"/>
        <w:jc w:val="both"/>
        <w:rPr>
          <w:rFonts w:ascii="Times New Roman" w:hAnsi="Times New Roman" w:cs="Times New Roman"/>
          <w:lang w:val="en-US"/>
        </w:rPr>
      </w:pPr>
      <w:r w:rsidRPr="00B67C62">
        <w:rPr>
          <w:rFonts w:ascii="Times New Roman" w:hAnsi="Times New Roman" w:cs="Times New Roman"/>
          <w:lang w:val="en-US"/>
        </w:rPr>
        <w:t>“It</w:t>
      </w:r>
      <w:r w:rsidR="00F352AC" w:rsidRPr="00B67C62">
        <w:rPr>
          <w:rFonts w:ascii="Times New Roman" w:hAnsi="Times New Roman" w:cs="Times New Roman"/>
          <w:lang w:val="en-US"/>
        </w:rPr>
        <w:t xml:space="preserve"> is clear law that in order to obtain a </w:t>
      </w:r>
      <w:r w:rsidRPr="00B67C62">
        <w:rPr>
          <w:rFonts w:ascii="Times New Roman" w:hAnsi="Times New Roman" w:cs="Times New Roman"/>
          <w:lang w:val="en-US"/>
        </w:rPr>
        <w:t xml:space="preserve">spoliation order two allegations must be made and proved.  These are </w:t>
      </w:r>
    </w:p>
    <w:p w14:paraId="19C6F708" w14:textId="77777777" w:rsidR="00B67C62" w:rsidRPr="00B67C62" w:rsidRDefault="00B67C62" w:rsidP="00F90A3C">
      <w:pPr>
        <w:pStyle w:val="ListParagraph"/>
        <w:numPr>
          <w:ilvl w:val="0"/>
          <w:numId w:val="9"/>
        </w:numPr>
        <w:spacing w:after="0" w:line="240" w:lineRule="auto"/>
        <w:jc w:val="both"/>
        <w:rPr>
          <w:rFonts w:ascii="Times New Roman" w:hAnsi="Times New Roman" w:cs="Times New Roman"/>
          <w:lang w:val="en-US"/>
        </w:rPr>
      </w:pPr>
      <w:r w:rsidRPr="00B67C62">
        <w:rPr>
          <w:rFonts w:ascii="Times New Roman" w:hAnsi="Times New Roman" w:cs="Times New Roman"/>
          <w:lang w:val="en-US"/>
        </w:rPr>
        <w:t xml:space="preserve">that the  applicant was in peaceful and undisturbed possession of the property; and </w:t>
      </w:r>
    </w:p>
    <w:p w14:paraId="5C1A99E1" w14:textId="74A2EFEF" w:rsidR="00F72890" w:rsidRDefault="00B67C62" w:rsidP="00EF7C5D">
      <w:pPr>
        <w:pStyle w:val="ListParagraph"/>
        <w:numPr>
          <w:ilvl w:val="0"/>
          <w:numId w:val="9"/>
        </w:numPr>
        <w:spacing w:after="0" w:line="240" w:lineRule="auto"/>
        <w:jc w:val="both"/>
        <w:rPr>
          <w:rFonts w:ascii="Times New Roman" w:hAnsi="Times New Roman" w:cs="Times New Roman"/>
          <w:sz w:val="24"/>
          <w:szCs w:val="24"/>
          <w:lang w:val="en-US"/>
        </w:rPr>
      </w:pPr>
      <w:r w:rsidRPr="00B67C62">
        <w:rPr>
          <w:rFonts w:ascii="Times New Roman" w:hAnsi="Times New Roman" w:cs="Times New Roman"/>
          <w:lang w:val="en-US"/>
        </w:rPr>
        <w:t>that the respondent deprived him of the possession forcibly or wrongfully against his consent”</w:t>
      </w:r>
      <w:r>
        <w:rPr>
          <w:rFonts w:ascii="Times New Roman" w:hAnsi="Times New Roman" w:cs="Times New Roman"/>
          <w:sz w:val="24"/>
          <w:szCs w:val="24"/>
          <w:lang w:val="en-US"/>
        </w:rPr>
        <w:t xml:space="preserve"> </w:t>
      </w:r>
      <w:r w:rsidRPr="00B67C62">
        <w:rPr>
          <w:rFonts w:ascii="Times New Roman" w:hAnsi="Times New Roman" w:cs="Times New Roman"/>
          <w:sz w:val="24"/>
          <w:szCs w:val="24"/>
          <w:lang w:val="en-US"/>
        </w:rPr>
        <w:t xml:space="preserve"> </w:t>
      </w:r>
    </w:p>
    <w:p w14:paraId="29DBA48D" w14:textId="77777777" w:rsidR="00EF7C5D" w:rsidRPr="00EF7C5D" w:rsidRDefault="00EF7C5D" w:rsidP="00EF7C5D">
      <w:pPr>
        <w:pStyle w:val="ListParagraph"/>
        <w:spacing w:after="0" w:line="240" w:lineRule="auto"/>
        <w:ind w:left="1440"/>
        <w:jc w:val="both"/>
        <w:rPr>
          <w:rFonts w:ascii="Times New Roman" w:hAnsi="Times New Roman" w:cs="Times New Roman"/>
          <w:sz w:val="24"/>
          <w:szCs w:val="24"/>
          <w:lang w:val="en-US"/>
        </w:rPr>
      </w:pPr>
    </w:p>
    <w:p w14:paraId="10C42112" w14:textId="575A619D" w:rsidR="00781F70" w:rsidRPr="00DD6341" w:rsidRDefault="0066183F" w:rsidP="00DD6341">
      <w:pPr>
        <w:spacing w:after="0" w:line="240" w:lineRule="auto"/>
        <w:ind w:left="720"/>
        <w:jc w:val="both"/>
        <w:rPr>
          <w:rFonts w:ascii="Times New Roman" w:hAnsi="Times New Roman" w:cs="Times New Roman"/>
          <w:lang w:val="en-US"/>
        </w:rPr>
      </w:pPr>
      <w:r w:rsidRPr="00DD6341">
        <w:rPr>
          <w:rFonts w:ascii="Times New Roman" w:hAnsi="Times New Roman" w:cs="Times New Roman"/>
          <w:lang w:val="en-US"/>
        </w:rPr>
        <w:t xml:space="preserve">The </w:t>
      </w:r>
      <w:r w:rsidR="00F72890" w:rsidRPr="00DD6341">
        <w:rPr>
          <w:rFonts w:ascii="Times New Roman" w:hAnsi="Times New Roman" w:cs="Times New Roman"/>
          <w:lang w:val="en-US"/>
        </w:rPr>
        <w:t>requirements were</w:t>
      </w:r>
      <w:r w:rsidR="001C4B27" w:rsidRPr="00DD6341">
        <w:rPr>
          <w:rFonts w:ascii="Times New Roman" w:hAnsi="Times New Roman" w:cs="Times New Roman"/>
          <w:lang w:val="en-US"/>
        </w:rPr>
        <w:t xml:space="preserve"> further discussed </w:t>
      </w:r>
      <w:r w:rsidR="001C4B27" w:rsidRPr="00DD6341">
        <w:rPr>
          <w:rFonts w:ascii="Times New Roman" w:hAnsi="Times New Roman" w:cs="Times New Roman"/>
          <w:i/>
          <w:lang w:val="en-US"/>
        </w:rPr>
        <w:t>Hreamleigh</w:t>
      </w:r>
      <w:r w:rsidR="00F72890" w:rsidRPr="00DD6341">
        <w:rPr>
          <w:rFonts w:ascii="Times New Roman" w:hAnsi="Times New Roman" w:cs="Times New Roman"/>
          <w:i/>
          <w:lang w:val="en-US"/>
        </w:rPr>
        <w:t xml:space="preserve"> Investments</w:t>
      </w:r>
      <w:r w:rsidR="00F72890" w:rsidRPr="00DD6341">
        <w:rPr>
          <w:rFonts w:ascii="Times New Roman" w:hAnsi="Times New Roman" w:cs="Times New Roman"/>
          <w:lang w:val="en-US"/>
        </w:rPr>
        <w:t xml:space="preserve"> </w:t>
      </w:r>
      <w:r w:rsidR="00F72890" w:rsidRPr="00DD6341">
        <w:rPr>
          <w:rFonts w:ascii="Times New Roman" w:hAnsi="Times New Roman" w:cs="Times New Roman"/>
          <w:i/>
          <w:lang w:val="en-US"/>
        </w:rPr>
        <w:t>(Pvt) Ltd</w:t>
      </w:r>
      <w:r w:rsidR="00F72890" w:rsidRPr="00DD6341">
        <w:rPr>
          <w:rFonts w:ascii="Times New Roman" w:hAnsi="Times New Roman" w:cs="Times New Roman"/>
          <w:lang w:val="en-US"/>
        </w:rPr>
        <w:t xml:space="preserve"> v </w:t>
      </w:r>
      <w:r w:rsidR="00F72890" w:rsidRPr="00DD6341">
        <w:rPr>
          <w:rFonts w:ascii="Times New Roman" w:hAnsi="Times New Roman" w:cs="Times New Roman"/>
          <w:i/>
          <w:lang w:val="en-US"/>
        </w:rPr>
        <w:t>Autoband (Pvt) Ltd</w:t>
      </w:r>
      <w:r w:rsidR="00F72890" w:rsidRPr="00DD6341">
        <w:rPr>
          <w:rFonts w:ascii="Times New Roman" w:hAnsi="Times New Roman" w:cs="Times New Roman"/>
          <w:lang w:val="en-US"/>
        </w:rPr>
        <w:t xml:space="preserve"> (1) ZLR 736 &amp; 743G</w:t>
      </w:r>
      <w:r w:rsidR="00781F70" w:rsidRPr="00DD6341">
        <w:rPr>
          <w:rFonts w:ascii="Times New Roman" w:hAnsi="Times New Roman" w:cs="Times New Roman"/>
          <w:lang w:val="en-US"/>
        </w:rPr>
        <w:t>.</w:t>
      </w:r>
    </w:p>
    <w:p w14:paraId="076AC0A4" w14:textId="4ABE8472" w:rsidR="00FE089C" w:rsidRDefault="00FE089C" w:rsidP="00DD6341">
      <w:pPr>
        <w:spacing w:after="0" w:line="240" w:lineRule="auto"/>
        <w:ind w:firstLine="720"/>
        <w:jc w:val="both"/>
        <w:rPr>
          <w:rFonts w:ascii="Times New Roman" w:hAnsi="Times New Roman" w:cs="Times New Roman"/>
          <w:sz w:val="24"/>
          <w:szCs w:val="24"/>
          <w:lang w:val="en-US"/>
        </w:rPr>
      </w:pPr>
      <w:r w:rsidRPr="00DD6341">
        <w:rPr>
          <w:rFonts w:ascii="Times New Roman" w:hAnsi="Times New Roman" w:cs="Times New Roman"/>
          <w:lang w:val="en-US"/>
        </w:rPr>
        <w:t>The court held as follows</w:t>
      </w:r>
      <w:r w:rsidR="00320E70">
        <w:rPr>
          <w:rFonts w:ascii="Times New Roman" w:hAnsi="Times New Roman" w:cs="Times New Roman"/>
          <w:sz w:val="24"/>
          <w:szCs w:val="24"/>
          <w:lang w:val="en-US"/>
        </w:rPr>
        <w:t>:</w:t>
      </w:r>
    </w:p>
    <w:p w14:paraId="31CF7500" w14:textId="52C6394A" w:rsidR="00E7629D" w:rsidRPr="00FE089C" w:rsidRDefault="00D967B0" w:rsidP="00FE089C">
      <w:pPr>
        <w:spacing w:after="0" w:line="240" w:lineRule="auto"/>
        <w:ind w:left="720"/>
        <w:jc w:val="both"/>
        <w:rPr>
          <w:rFonts w:ascii="Times New Roman" w:hAnsi="Times New Roman" w:cs="Times New Roman"/>
          <w:sz w:val="24"/>
          <w:szCs w:val="24"/>
          <w:lang w:val="en-US"/>
        </w:rPr>
      </w:pPr>
      <w:r w:rsidRPr="00E7629D">
        <w:rPr>
          <w:rFonts w:ascii="Times New Roman" w:hAnsi="Times New Roman" w:cs="Times New Roman"/>
          <w:lang w:val="en-US"/>
        </w:rPr>
        <w:t>“</w:t>
      </w:r>
      <w:r w:rsidRPr="00FE089C">
        <w:rPr>
          <w:rFonts w:ascii="Times New Roman" w:hAnsi="Times New Roman" w:cs="Times New Roman"/>
          <w:lang w:val="en-US"/>
        </w:rPr>
        <w:t>It</w:t>
      </w:r>
      <w:r w:rsidR="00781F70" w:rsidRPr="00FE089C">
        <w:rPr>
          <w:rFonts w:ascii="Times New Roman" w:hAnsi="Times New Roman" w:cs="Times New Roman"/>
          <w:lang w:val="en-US"/>
        </w:rPr>
        <w:t xml:space="preserve"> has been stated in numerous authorities </w:t>
      </w:r>
      <w:r w:rsidRPr="00FE089C">
        <w:rPr>
          <w:rFonts w:ascii="Times New Roman" w:hAnsi="Times New Roman" w:cs="Times New Roman"/>
          <w:lang w:val="en-US"/>
        </w:rPr>
        <w:t>that before</w:t>
      </w:r>
      <w:r w:rsidR="00781F70" w:rsidRPr="00FE089C">
        <w:rPr>
          <w:rFonts w:ascii="Times New Roman" w:hAnsi="Times New Roman" w:cs="Times New Roman"/>
          <w:lang w:val="en-US"/>
        </w:rPr>
        <w:t xml:space="preserve"> an order for </w:t>
      </w:r>
      <w:r w:rsidR="00781F70" w:rsidRPr="00FE089C">
        <w:rPr>
          <w:rFonts w:ascii="Times New Roman" w:hAnsi="Times New Roman" w:cs="Times New Roman"/>
          <w:i/>
          <w:lang w:val="en-US"/>
        </w:rPr>
        <w:t xml:space="preserve">mandamus van </w:t>
      </w:r>
      <w:r w:rsidRPr="00FE089C">
        <w:rPr>
          <w:rFonts w:ascii="Times New Roman" w:hAnsi="Times New Roman" w:cs="Times New Roman"/>
          <w:i/>
          <w:lang w:val="en-US"/>
        </w:rPr>
        <w:t>spolie</w:t>
      </w:r>
      <w:r w:rsidRPr="00FE089C">
        <w:rPr>
          <w:rFonts w:ascii="Times New Roman" w:hAnsi="Times New Roman" w:cs="Times New Roman"/>
          <w:lang w:val="en-US"/>
        </w:rPr>
        <w:t xml:space="preserve"> may</w:t>
      </w:r>
      <w:r w:rsidR="00781F70" w:rsidRPr="00FE089C">
        <w:rPr>
          <w:rFonts w:ascii="Times New Roman" w:hAnsi="Times New Roman" w:cs="Times New Roman"/>
          <w:lang w:val="en-US"/>
        </w:rPr>
        <w:t xml:space="preserve"> be</w:t>
      </w:r>
      <w:r w:rsidR="00DC7798">
        <w:rPr>
          <w:rFonts w:ascii="Times New Roman" w:hAnsi="Times New Roman" w:cs="Times New Roman"/>
          <w:lang w:val="en-US"/>
        </w:rPr>
        <w:t>,</w:t>
      </w:r>
      <w:r w:rsidR="00781F70" w:rsidRPr="00FE089C">
        <w:rPr>
          <w:rFonts w:ascii="Times New Roman" w:hAnsi="Times New Roman" w:cs="Times New Roman"/>
          <w:lang w:val="en-US"/>
        </w:rPr>
        <w:t xml:space="preserve"> issued </w:t>
      </w:r>
      <w:r w:rsidR="007C0C76">
        <w:rPr>
          <w:rFonts w:ascii="Times New Roman" w:hAnsi="Times New Roman" w:cs="Times New Roman"/>
          <w:lang w:val="en-US"/>
        </w:rPr>
        <w:t>the</w:t>
      </w:r>
      <w:r w:rsidR="00781F70" w:rsidRPr="00FE089C">
        <w:rPr>
          <w:rFonts w:ascii="Times New Roman" w:hAnsi="Times New Roman" w:cs="Times New Roman"/>
          <w:lang w:val="en-US"/>
        </w:rPr>
        <w:t xml:space="preserve"> applicant must establish that he was </w:t>
      </w:r>
      <w:r w:rsidRPr="00FE089C">
        <w:rPr>
          <w:rFonts w:ascii="Times New Roman" w:hAnsi="Times New Roman" w:cs="Times New Roman"/>
          <w:lang w:val="en-US"/>
        </w:rPr>
        <w:t>in peaceful and</w:t>
      </w:r>
      <w:r w:rsidR="00781F70" w:rsidRPr="00FE089C">
        <w:rPr>
          <w:rFonts w:ascii="Times New Roman" w:hAnsi="Times New Roman" w:cs="Times New Roman"/>
          <w:lang w:val="en-US"/>
        </w:rPr>
        <w:t xml:space="preserve"> undisturbed </w:t>
      </w:r>
      <w:r w:rsidR="00C9787C" w:rsidRPr="00FE089C">
        <w:rPr>
          <w:rFonts w:ascii="Times New Roman" w:hAnsi="Times New Roman" w:cs="Times New Roman"/>
          <w:lang w:val="en-US"/>
        </w:rPr>
        <w:t xml:space="preserve">possession and was </w:t>
      </w:r>
      <w:r w:rsidRPr="00FE089C">
        <w:rPr>
          <w:rFonts w:ascii="Times New Roman" w:hAnsi="Times New Roman" w:cs="Times New Roman"/>
          <w:lang w:val="en-US"/>
        </w:rPr>
        <w:t>deprived illicitly”</w:t>
      </w:r>
      <w:r w:rsidR="0066183F" w:rsidRPr="00E7629D">
        <w:rPr>
          <w:rFonts w:ascii="Times New Roman" w:hAnsi="Times New Roman" w:cs="Times New Roman"/>
          <w:lang w:val="en-US"/>
        </w:rPr>
        <w:t xml:space="preserve"> </w:t>
      </w:r>
    </w:p>
    <w:p w14:paraId="699ACE38" w14:textId="61B0DD5A" w:rsidR="00E7629D" w:rsidRPr="00DD6341" w:rsidRDefault="00E7629D" w:rsidP="00DD6341">
      <w:pPr>
        <w:spacing w:after="0" w:line="240" w:lineRule="auto"/>
        <w:jc w:val="both"/>
        <w:rPr>
          <w:rFonts w:ascii="Times New Roman" w:hAnsi="Times New Roman" w:cs="Times New Roman"/>
          <w:lang w:val="en-US"/>
        </w:rPr>
      </w:pPr>
      <w:r w:rsidRPr="00DD6341">
        <w:rPr>
          <w:rFonts w:ascii="Times New Roman" w:hAnsi="Times New Roman" w:cs="Times New Roman"/>
          <w:lang w:val="en-US"/>
        </w:rPr>
        <w:lastRenderedPageBreak/>
        <w:t xml:space="preserve"> </w:t>
      </w:r>
      <w:r w:rsidR="00DD6341">
        <w:rPr>
          <w:rFonts w:ascii="Times New Roman" w:hAnsi="Times New Roman" w:cs="Times New Roman"/>
          <w:lang w:val="en-US"/>
        </w:rPr>
        <w:tab/>
      </w:r>
      <w:r w:rsidR="00753604" w:rsidRPr="00DD6341">
        <w:rPr>
          <w:rFonts w:ascii="Times New Roman" w:hAnsi="Times New Roman" w:cs="Times New Roman"/>
          <w:lang w:val="en-US"/>
        </w:rPr>
        <w:t xml:space="preserve">  </w:t>
      </w:r>
      <w:r w:rsidRPr="00DD6341">
        <w:rPr>
          <w:rFonts w:ascii="Times New Roman" w:hAnsi="Times New Roman" w:cs="Times New Roman"/>
          <w:lang w:val="en-US"/>
        </w:rPr>
        <w:t>see also</w:t>
      </w:r>
    </w:p>
    <w:p w14:paraId="04B7462A" w14:textId="77777777" w:rsidR="00E7629D" w:rsidRPr="00DD6341" w:rsidRDefault="00E7629D" w:rsidP="00DD6341">
      <w:pPr>
        <w:spacing w:after="0" w:line="240" w:lineRule="auto"/>
        <w:jc w:val="both"/>
        <w:rPr>
          <w:rFonts w:ascii="Times New Roman" w:hAnsi="Times New Roman" w:cs="Times New Roman"/>
          <w:lang w:val="en-US"/>
        </w:rPr>
      </w:pPr>
    </w:p>
    <w:p w14:paraId="74BF6F07" w14:textId="0640BF29" w:rsidR="00E7629D" w:rsidRDefault="00E7629D" w:rsidP="00DD6341">
      <w:pPr>
        <w:spacing w:after="0" w:line="240" w:lineRule="auto"/>
        <w:ind w:left="720"/>
        <w:jc w:val="both"/>
        <w:rPr>
          <w:rFonts w:ascii="Times New Roman" w:hAnsi="Times New Roman" w:cs="Times New Roman"/>
          <w:sz w:val="24"/>
          <w:szCs w:val="24"/>
          <w:lang w:val="en-US"/>
        </w:rPr>
      </w:pPr>
      <w:r w:rsidRPr="00DD6341">
        <w:rPr>
          <w:rFonts w:ascii="Times New Roman" w:hAnsi="Times New Roman" w:cs="Times New Roman"/>
          <w:i/>
          <w:lang w:val="en-US"/>
        </w:rPr>
        <w:t>Nino Bonino</w:t>
      </w:r>
      <w:r w:rsidRPr="00DD6341">
        <w:rPr>
          <w:rFonts w:ascii="Times New Roman" w:hAnsi="Times New Roman" w:cs="Times New Roman"/>
          <w:lang w:val="en-US"/>
        </w:rPr>
        <w:t xml:space="preserve"> v </w:t>
      </w:r>
      <w:r w:rsidRPr="00DD6341">
        <w:rPr>
          <w:rFonts w:ascii="Times New Roman" w:hAnsi="Times New Roman" w:cs="Times New Roman"/>
          <w:i/>
          <w:lang w:val="en-US"/>
        </w:rPr>
        <w:t xml:space="preserve">Delange </w:t>
      </w:r>
      <w:r w:rsidRPr="00DD6341">
        <w:rPr>
          <w:rFonts w:ascii="Times New Roman" w:hAnsi="Times New Roman" w:cs="Times New Roman"/>
          <w:lang w:val="en-US"/>
        </w:rPr>
        <w:t>1906 T</w:t>
      </w:r>
      <w:r w:rsidR="00DD6341">
        <w:rPr>
          <w:rFonts w:ascii="Times New Roman" w:hAnsi="Times New Roman" w:cs="Times New Roman"/>
          <w:lang w:val="en-US"/>
        </w:rPr>
        <w:t>S</w:t>
      </w:r>
      <w:r w:rsidRPr="00DD6341">
        <w:rPr>
          <w:rFonts w:ascii="Times New Roman" w:hAnsi="Times New Roman" w:cs="Times New Roman"/>
          <w:lang w:val="en-US"/>
        </w:rPr>
        <w:t xml:space="preserve"> 120 at p 122 where the court in outlining the scope of the </w:t>
      </w:r>
      <w:r w:rsidRPr="00DD6341">
        <w:rPr>
          <w:rFonts w:ascii="Times New Roman" w:hAnsi="Times New Roman" w:cs="Times New Roman"/>
          <w:i/>
          <w:lang w:val="en-US"/>
        </w:rPr>
        <w:t>mandamus van spolie</w:t>
      </w:r>
      <w:r w:rsidRPr="00DD6341">
        <w:rPr>
          <w:rFonts w:ascii="Times New Roman" w:hAnsi="Times New Roman" w:cs="Times New Roman"/>
          <w:lang w:val="en-US"/>
        </w:rPr>
        <w:t xml:space="preserve"> stated as follows</w:t>
      </w:r>
      <w:r>
        <w:rPr>
          <w:rFonts w:ascii="Times New Roman" w:hAnsi="Times New Roman" w:cs="Times New Roman"/>
          <w:sz w:val="24"/>
          <w:szCs w:val="24"/>
          <w:lang w:val="en-US"/>
        </w:rPr>
        <w:t>:</w:t>
      </w:r>
    </w:p>
    <w:p w14:paraId="377034F2" w14:textId="1BF83CA0" w:rsidR="00F33234" w:rsidRDefault="00E7629D" w:rsidP="00F90A3C">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7A0A77" w:rsidRPr="007A0A77">
        <w:rPr>
          <w:rFonts w:ascii="Times New Roman" w:hAnsi="Times New Roman" w:cs="Times New Roman"/>
          <w:lang w:val="en-US"/>
        </w:rPr>
        <w:t>It</w:t>
      </w:r>
      <w:r w:rsidRPr="007A0A77">
        <w:rPr>
          <w:rFonts w:ascii="Times New Roman" w:hAnsi="Times New Roman" w:cs="Times New Roman"/>
          <w:lang w:val="en-US"/>
        </w:rPr>
        <w:t xml:space="preserve"> is a </w:t>
      </w:r>
      <w:r w:rsidR="007A0A77" w:rsidRPr="007A0A77">
        <w:rPr>
          <w:rFonts w:ascii="Times New Roman" w:hAnsi="Times New Roman" w:cs="Times New Roman"/>
          <w:lang w:val="en-US"/>
        </w:rPr>
        <w:t>fundamental principle</w:t>
      </w:r>
      <w:r w:rsidRPr="007A0A77">
        <w:rPr>
          <w:rFonts w:ascii="Times New Roman" w:hAnsi="Times New Roman" w:cs="Times New Roman"/>
          <w:lang w:val="en-US"/>
        </w:rPr>
        <w:t xml:space="preserve"> that </w:t>
      </w:r>
      <w:r w:rsidR="007A0A77" w:rsidRPr="007A0A77">
        <w:rPr>
          <w:rFonts w:ascii="Times New Roman" w:hAnsi="Times New Roman" w:cs="Times New Roman"/>
          <w:lang w:val="en-US"/>
        </w:rPr>
        <w:t>no man</w:t>
      </w:r>
      <w:r w:rsidRPr="007A0A77">
        <w:rPr>
          <w:rFonts w:ascii="Times New Roman" w:hAnsi="Times New Roman" w:cs="Times New Roman"/>
          <w:lang w:val="en-US"/>
        </w:rPr>
        <w:t xml:space="preserve"> is allowed to </w:t>
      </w:r>
      <w:r w:rsidR="007A0A77" w:rsidRPr="007A0A77">
        <w:rPr>
          <w:rFonts w:ascii="Times New Roman" w:hAnsi="Times New Roman" w:cs="Times New Roman"/>
          <w:lang w:val="en-US"/>
        </w:rPr>
        <w:t>take the</w:t>
      </w:r>
      <w:r w:rsidRPr="007A0A77">
        <w:rPr>
          <w:rFonts w:ascii="Times New Roman" w:hAnsi="Times New Roman" w:cs="Times New Roman"/>
          <w:lang w:val="en-US"/>
        </w:rPr>
        <w:t xml:space="preserve"> law into his own hands.  No one is permitted to dispossess another forcibly or wrongfully against his consent of possession of property whether movable or unmovable.  If he does so the court will summarily restore the </w:t>
      </w:r>
      <w:r w:rsidRPr="007A0A77">
        <w:rPr>
          <w:rFonts w:ascii="Times New Roman" w:hAnsi="Times New Roman" w:cs="Times New Roman"/>
          <w:i/>
          <w:lang w:val="en-US"/>
        </w:rPr>
        <w:t>status quo</w:t>
      </w:r>
      <w:r w:rsidR="007A0A77" w:rsidRPr="007A0A77">
        <w:rPr>
          <w:rFonts w:ascii="Times New Roman" w:hAnsi="Times New Roman" w:cs="Times New Roman"/>
          <w:lang w:val="en-US"/>
        </w:rPr>
        <w:t xml:space="preserve"> an</w:t>
      </w:r>
      <w:r w:rsidRPr="007A0A77">
        <w:rPr>
          <w:rFonts w:ascii="Times New Roman" w:hAnsi="Times New Roman" w:cs="Times New Roman"/>
          <w:lang w:val="en-US"/>
        </w:rPr>
        <w:t xml:space="preserve">te and will do </w:t>
      </w:r>
      <w:r w:rsidR="007C0C76">
        <w:rPr>
          <w:rFonts w:ascii="Times New Roman" w:hAnsi="Times New Roman" w:cs="Times New Roman"/>
          <w:lang w:val="en-US"/>
        </w:rPr>
        <w:t xml:space="preserve">so </w:t>
      </w:r>
      <w:r w:rsidRPr="007A0A77">
        <w:rPr>
          <w:rFonts w:ascii="Times New Roman" w:hAnsi="Times New Roman" w:cs="Times New Roman"/>
          <w:lang w:val="en-US"/>
        </w:rPr>
        <w:t xml:space="preserve">as a preliminary to any </w:t>
      </w:r>
      <w:r w:rsidR="007A0A77" w:rsidRPr="007A0A77">
        <w:rPr>
          <w:rFonts w:ascii="Times New Roman" w:hAnsi="Times New Roman" w:cs="Times New Roman"/>
          <w:lang w:val="en-US"/>
        </w:rPr>
        <w:t>enquir</w:t>
      </w:r>
      <w:r w:rsidR="002B05F5">
        <w:rPr>
          <w:rFonts w:ascii="Times New Roman" w:hAnsi="Times New Roman" w:cs="Times New Roman"/>
          <w:lang w:val="en-US"/>
        </w:rPr>
        <w:t>y or investigation into the merits</w:t>
      </w:r>
      <w:r w:rsidR="007A0A77" w:rsidRPr="007A0A77">
        <w:rPr>
          <w:rFonts w:ascii="Times New Roman" w:hAnsi="Times New Roman" w:cs="Times New Roman"/>
          <w:lang w:val="en-US"/>
        </w:rPr>
        <w:t xml:space="preserve"> of </w:t>
      </w:r>
      <w:r w:rsidR="00585D07" w:rsidRPr="007A0A77">
        <w:rPr>
          <w:rFonts w:ascii="Times New Roman" w:hAnsi="Times New Roman" w:cs="Times New Roman"/>
          <w:lang w:val="en-US"/>
        </w:rPr>
        <w:t>the dispute</w:t>
      </w:r>
      <w:r w:rsidR="007A0A77" w:rsidRPr="007A0A77">
        <w:rPr>
          <w:rFonts w:ascii="Times New Roman" w:hAnsi="Times New Roman" w:cs="Times New Roman"/>
          <w:lang w:val="en-US"/>
        </w:rPr>
        <w:t>.”</w:t>
      </w:r>
      <w:r w:rsidR="007A0A77">
        <w:rPr>
          <w:rFonts w:ascii="Times New Roman" w:hAnsi="Times New Roman" w:cs="Times New Roman"/>
          <w:sz w:val="24"/>
          <w:szCs w:val="24"/>
          <w:lang w:val="en-US"/>
        </w:rPr>
        <w:t xml:space="preserve"> </w:t>
      </w:r>
    </w:p>
    <w:p w14:paraId="1CB0DC3F" w14:textId="77777777" w:rsidR="00F33234" w:rsidRDefault="00F33234" w:rsidP="00F90A3C">
      <w:pPr>
        <w:spacing w:after="0" w:line="240" w:lineRule="auto"/>
        <w:jc w:val="both"/>
        <w:rPr>
          <w:rFonts w:ascii="Times New Roman" w:hAnsi="Times New Roman" w:cs="Times New Roman"/>
          <w:sz w:val="24"/>
          <w:szCs w:val="24"/>
          <w:lang w:val="en-US"/>
        </w:rPr>
      </w:pPr>
    </w:p>
    <w:p w14:paraId="02E166BB" w14:textId="1A1F48C7" w:rsidR="004D141F" w:rsidRDefault="00F33234" w:rsidP="00F90A3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learned </w:t>
      </w:r>
      <w:r w:rsidRPr="00F33234">
        <w:rPr>
          <w:rFonts w:ascii="Times New Roman" w:hAnsi="Times New Roman" w:cs="Times New Roman"/>
          <w:smallCaps/>
          <w:sz w:val="24"/>
          <w:szCs w:val="24"/>
          <w:lang w:val="en-US"/>
        </w:rPr>
        <w:t>Guvava</w:t>
      </w:r>
      <w:r>
        <w:rPr>
          <w:rFonts w:ascii="Times New Roman" w:hAnsi="Times New Roman" w:cs="Times New Roman"/>
          <w:sz w:val="24"/>
          <w:szCs w:val="24"/>
          <w:lang w:val="en-US"/>
        </w:rPr>
        <w:t xml:space="preserve"> </w:t>
      </w:r>
      <w:r w:rsidRPr="00F33234">
        <w:rPr>
          <w:rFonts w:ascii="Times New Roman" w:hAnsi="Times New Roman" w:cs="Times New Roman"/>
          <w:smallCaps/>
          <w:sz w:val="24"/>
          <w:szCs w:val="24"/>
          <w:lang w:val="en-US"/>
        </w:rPr>
        <w:t>ja</w:t>
      </w:r>
      <w:r>
        <w:rPr>
          <w:rFonts w:ascii="Times New Roman" w:hAnsi="Times New Roman" w:cs="Times New Roman"/>
          <w:sz w:val="24"/>
          <w:szCs w:val="24"/>
          <w:lang w:val="en-US"/>
        </w:rPr>
        <w:t xml:space="preserve"> then conc</w:t>
      </w:r>
      <w:r w:rsidR="007C0C76">
        <w:rPr>
          <w:rFonts w:ascii="Times New Roman" w:hAnsi="Times New Roman" w:cs="Times New Roman"/>
          <w:sz w:val="24"/>
          <w:szCs w:val="24"/>
          <w:lang w:val="en-US"/>
        </w:rPr>
        <w:t>luded her observations on the la</w:t>
      </w:r>
      <w:r>
        <w:rPr>
          <w:rFonts w:ascii="Times New Roman" w:hAnsi="Times New Roman" w:cs="Times New Roman"/>
          <w:sz w:val="24"/>
          <w:szCs w:val="24"/>
          <w:lang w:val="en-US"/>
        </w:rPr>
        <w:t xml:space="preserve">w by </w:t>
      </w:r>
      <w:r w:rsidR="007C0C76">
        <w:rPr>
          <w:rFonts w:ascii="Times New Roman" w:hAnsi="Times New Roman" w:cs="Times New Roman"/>
          <w:sz w:val="24"/>
          <w:szCs w:val="24"/>
          <w:lang w:val="en-US"/>
        </w:rPr>
        <w:t>stating o</w:t>
      </w:r>
      <w:r w:rsidR="004D141F">
        <w:rPr>
          <w:rFonts w:ascii="Times New Roman" w:hAnsi="Times New Roman" w:cs="Times New Roman"/>
          <w:sz w:val="24"/>
          <w:szCs w:val="24"/>
          <w:lang w:val="en-US"/>
        </w:rPr>
        <w:t>n p 21 of her judgment as follows:</w:t>
      </w:r>
    </w:p>
    <w:p w14:paraId="0B27A31C" w14:textId="7543CD04" w:rsidR="006F60B7" w:rsidRDefault="00DD6341" w:rsidP="00040D02">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004D141F">
        <w:rPr>
          <w:rFonts w:ascii="Times New Roman" w:hAnsi="Times New Roman" w:cs="Times New Roman"/>
          <w:sz w:val="24"/>
          <w:szCs w:val="24"/>
          <w:lang w:val="en-US"/>
        </w:rPr>
        <w:t xml:space="preserve">21] </w:t>
      </w:r>
      <w:r w:rsidR="004D141F" w:rsidRPr="00196AD1">
        <w:rPr>
          <w:rFonts w:ascii="Times New Roman" w:hAnsi="Times New Roman" w:cs="Times New Roman"/>
          <w:lang w:val="en-US"/>
        </w:rPr>
        <w:t xml:space="preserve">The above authorities make it clear that </w:t>
      </w:r>
      <w:r w:rsidR="00196AD1" w:rsidRPr="00196AD1">
        <w:rPr>
          <w:rFonts w:ascii="Times New Roman" w:hAnsi="Times New Roman" w:cs="Times New Roman"/>
          <w:lang w:val="en-US"/>
        </w:rPr>
        <w:t>the underlying</w:t>
      </w:r>
      <w:r w:rsidR="004D141F" w:rsidRPr="00196AD1">
        <w:rPr>
          <w:rFonts w:ascii="Times New Roman" w:hAnsi="Times New Roman" w:cs="Times New Roman"/>
          <w:lang w:val="en-US"/>
        </w:rPr>
        <w:t xml:space="preserve"> principle in an application </w:t>
      </w:r>
      <w:r w:rsidR="00196AD1" w:rsidRPr="00196AD1">
        <w:rPr>
          <w:rFonts w:ascii="Times New Roman" w:hAnsi="Times New Roman" w:cs="Times New Roman"/>
          <w:lang w:val="en-US"/>
        </w:rPr>
        <w:t xml:space="preserve">for </w:t>
      </w:r>
      <w:r w:rsidR="00040D02">
        <w:rPr>
          <w:rFonts w:ascii="Times New Roman" w:hAnsi="Times New Roman" w:cs="Times New Roman"/>
          <w:lang w:val="en-US"/>
        </w:rPr>
        <w:t xml:space="preserve">  </w:t>
      </w:r>
      <w:r w:rsidR="00196AD1" w:rsidRPr="00196AD1">
        <w:rPr>
          <w:rFonts w:ascii="Times New Roman" w:hAnsi="Times New Roman" w:cs="Times New Roman"/>
          <w:lang w:val="en-US"/>
        </w:rPr>
        <w:t>spoliation</w:t>
      </w:r>
      <w:r w:rsidR="004D141F" w:rsidRPr="00196AD1">
        <w:rPr>
          <w:rFonts w:ascii="Times New Roman" w:hAnsi="Times New Roman" w:cs="Times New Roman"/>
          <w:lang w:val="en-US"/>
        </w:rPr>
        <w:t xml:space="preserve"> is to quickly restore possession and ward off self – help</w:t>
      </w:r>
      <w:r w:rsidR="00196AD1" w:rsidRPr="00196AD1">
        <w:rPr>
          <w:rFonts w:ascii="Times New Roman" w:hAnsi="Times New Roman" w:cs="Times New Roman"/>
          <w:lang w:val="en-US"/>
        </w:rPr>
        <w:t>. In making such an app</w:t>
      </w:r>
      <w:r w:rsidR="00585D07">
        <w:rPr>
          <w:rFonts w:ascii="Times New Roman" w:hAnsi="Times New Roman" w:cs="Times New Roman"/>
          <w:lang w:val="en-US"/>
        </w:rPr>
        <w:t xml:space="preserve">lication the applicant must show </w:t>
      </w:r>
      <w:r w:rsidR="00196AD1" w:rsidRPr="00196AD1">
        <w:rPr>
          <w:rFonts w:ascii="Times New Roman" w:hAnsi="Times New Roman" w:cs="Times New Roman"/>
          <w:lang w:val="en-US"/>
        </w:rPr>
        <w:t xml:space="preserve">that he was in peaceful and </w:t>
      </w:r>
      <w:r w:rsidR="006F60B7" w:rsidRPr="00196AD1">
        <w:rPr>
          <w:rFonts w:ascii="Times New Roman" w:hAnsi="Times New Roman" w:cs="Times New Roman"/>
          <w:lang w:val="en-US"/>
        </w:rPr>
        <w:t>undisturbed possession</w:t>
      </w:r>
      <w:r w:rsidR="00196AD1" w:rsidRPr="00196AD1">
        <w:rPr>
          <w:rFonts w:ascii="Times New Roman" w:hAnsi="Times New Roman" w:cs="Times New Roman"/>
          <w:lang w:val="en-US"/>
        </w:rPr>
        <w:t xml:space="preserve"> and that possession was illegally taken </w:t>
      </w:r>
      <w:r w:rsidR="00585D07" w:rsidRPr="00196AD1">
        <w:rPr>
          <w:rFonts w:ascii="Times New Roman" w:hAnsi="Times New Roman" w:cs="Times New Roman"/>
          <w:lang w:val="en-US"/>
        </w:rPr>
        <w:t>without his</w:t>
      </w:r>
      <w:r w:rsidR="00196AD1" w:rsidRPr="00196AD1">
        <w:rPr>
          <w:rFonts w:ascii="Times New Roman" w:hAnsi="Times New Roman" w:cs="Times New Roman"/>
          <w:lang w:val="en-US"/>
        </w:rPr>
        <w:t xml:space="preserve"> consent…….”</w:t>
      </w:r>
    </w:p>
    <w:p w14:paraId="520DA8AD" w14:textId="0AA9227F" w:rsidR="006F60B7" w:rsidRDefault="004D141F" w:rsidP="00F90A3C">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25E8336D" w14:textId="70750411" w:rsidR="006845CD" w:rsidRDefault="006F60B7" w:rsidP="00F90A3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provisional order </w:t>
      </w:r>
      <w:r w:rsidR="00585D07">
        <w:rPr>
          <w:rFonts w:ascii="Times New Roman" w:hAnsi="Times New Roman" w:cs="Times New Roman"/>
          <w:sz w:val="24"/>
          <w:szCs w:val="24"/>
          <w:lang w:val="en-US"/>
        </w:rPr>
        <w:t xml:space="preserve">is a strange and curious </w:t>
      </w:r>
      <w:r>
        <w:rPr>
          <w:rFonts w:ascii="Times New Roman" w:hAnsi="Times New Roman" w:cs="Times New Roman"/>
          <w:sz w:val="24"/>
          <w:szCs w:val="24"/>
          <w:lang w:val="en-US"/>
        </w:rPr>
        <w:t xml:space="preserve">one because although the applicant purports to seek an order </w:t>
      </w:r>
      <w:r w:rsidRPr="006F60B7">
        <w:rPr>
          <w:rFonts w:ascii="Times New Roman" w:hAnsi="Times New Roman" w:cs="Times New Roman"/>
          <w:i/>
          <w:sz w:val="24"/>
          <w:szCs w:val="24"/>
          <w:lang w:val="en-US"/>
        </w:rPr>
        <w:t>mandament van spolie</w:t>
      </w:r>
      <w:r>
        <w:rPr>
          <w:rFonts w:ascii="Times New Roman" w:hAnsi="Times New Roman" w:cs="Times New Roman"/>
          <w:sz w:val="24"/>
          <w:szCs w:val="24"/>
          <w:lang w:val="en-US"/>
        </w:rPr>
        <w:t xml:space="preserve"> as the founding affidavit and supporting documents allege, the relief sought in the provisional order in </w:t>
      </w:r>
      <w:r w:rsidR="008322D2">
        <w:rPr>
          <w:rFonts w:ascii="Times New Roman" w:hAnsi="Times New Roman" w:cs="Times New Roman"/>
          <w:sz w:val="24"/>
          <w:szCs w:val="24"/>
          <w:lang w:val="en-US"/>
        </w:rPr>
        <w:t>the interim</w:t>
      </w:r>
      <w:r>
        <w:rPr>
          <w:rFonts w:ascii="Times New Roman" w:hAnsi="Times New Roman" w:cs="Times New Roman"/>
          <w:sz w:val="24"/>
          <w:szCs w:val="24"/>
          <w:lang w:val="en-US"/>
        </w:rPr>
        <w:t xml:space="preserve"> </w:t>
      </w:r>
      <w:r w:rsidR="008322D2">
        <w:rPr>
          <w:rFonts w:ascii="Times New Roman" w:hAnsi="Times New Roman" w:cs="Times New Roman"/>
          <w:sz w:val="24"/>
          <w:szCs w:val="24"/>
          <w:lang w:val="en-US"/>
        </w:rPr>
        <w:t>is for</w:t>
      </w:r>
      <w:r>
        <w:rPr>
          <w:rFonts w:ascii="Times New Roman" w:hAnsi="Times New Roman" w:cs="Times New Roman"/>
          <w:sz w:val="24"/>
          <w:szCs w:val="24"/>
          <w:lang w:val="en-US"/>
        </w:rPr>
        <w:t xml:space="preserve"> an interdict to restrain or stop the first respondent from </w:t>
      </w:r>
      <w:r w:rsidR="008322D2">
        <w:rPr>
          <w:rFonts w:ascii="Times New Roman" w:hAnsi="Times New Roman" w:cs="Times New Roman"/>
          <w:sz w:val="24"/>
          <w:szCs w:val="24"/>
          <w:lang w:val="en-US"/>
        </w:rPr>
        <w:t>“destroying</w:t>
      </w:r>
      <w:r>
        <w:rPr>
          <w:rFonts w:ascii="Times New Roman" w:hAnsi="Times New Roman" w:cs="Times New Roman"/>
          <w:sz w:val="24"/>
          <w:szCs w:val="24"/>
          <w:lang w:val="en-US"/>
        </w:rPr>
        <w:t xml:space="preserve"> or </w:t>
      </w:r>
      <w:r w:rsidR="008322D2">
        <w:rPr>
          <w:rFonts w:ascii="Times New Roman" w:hAnsi="Times New Roman" w:cs="Times New Roman"/>
          <w:sz w:val="24"/>
          <w:szCs w:val="24"/>
          <w:lang w:val="en-US"/>
        </w:rPr>
        <w:t>interfering with</w:t>
      </w:r>
      <w:r>
        <w:rPr>
          <w:rFonts w:ascii="Times New Roman" w:hAnsi="Times New Roman" w:cs="Times New Roman"/>
          <w:sz w:val="24"/>
          <w:szCs w:val="24"/>
          <w:lang w:val="en-US"/>
        </w:rPr>
        <w:t xml:space="preserve"> applicants movable and immovable property at </w:t>
      </w:r>
      <w:r w:rsidR="008322D2">
        <w:rPr>
          <w:rFonts w:ascii="Times New Roman" w:hAnsi="Times New Roman" w:cs="Times New Roman"/>
          <w:sz w:val="24"/>
          <w:szCs w:val="24"/>
          <w:lang w:val="en-US"/>
        </w:rPr>
        <w:t>stand 393</w:t>
      </w:r>
      <w:r>
        <w:rPr>
          <w:rFonts w:ascii="Times New Roman" w:hAnsi="Times New Roman" w:cs="Times New Roman"/>
          <w:sz w:val="24"/>
          <w:szCs w:val="24"/>
          <w:lang w:val="en-US"/>
        </w:rPr>
        <w:t xml:space="preserve"> (open space) Greendale Township- off </w:t>
      </w:r>
      <w:r w:rsidR="008322D2">
        <w:rPr>
          <w:rFonts w:ascii="Times New Roman" w:hAnsi="Times New Roman" w:cs="Times New Roman"/>
          <w:sz w:val="24"/>
          <w:szCs w:val="24"/>
          <w:lang w:val="en-US"/>
        </w:rPr>
        <w:t>Cunningham Road</w:t>
      </w:r>
      <w:r>
        <w:rPr>
          <w:rFonts w:ascii="Times New Roman" w:hAnsi="Times New Roman" w:cs="Times New Roman"/>
          <w:sz w:val="24"/>
          <w:szCs w:val="24"/>
          <w:lang w:val="en-US"/>
        </w:rPr>
        <w:t>, Greendale. The relief sought is not restorative in nature or character and certainly</w:t>
      </w:r>
      <w:r w:rsidR="006845CD">
        <w:rPr>
          <w:rFonts w:ascii="Times New Roman" w:hAnsi="Times New Roman" w:cs="Times New Roman"/>
          <w:sz w:val="24"/>
          <w:szCs w:val="24"/>
          <w:lang w:val="en-US"/>
        </w:rPr>
        <w:t xml:space="preserve"> n</w:t>
      </w:r>
      <w:r w:rsidR="007C0C76">
        <w:rPr>
          <w:rFonts w:ascii="Times New Roman" w:hAnsi="Times New Roman" w:cs="Times New Roman"/>
          <w:sz w:val="24"/>
          <w:szCs w:val="24"/>
          <w:lang w:val="en-US"/>
        </w:rPr>
        <w:t>ot</w:t>
      </w:r>
      <w:r w:rsidR="006845CD">
        <w:rPr>
          <w:rFonts w:ascii="Times New Roman" w:hAnsi="Times New Roman" w:cs="Times New Roman"/>
          <w:sz w:val="24"/>
          <w:szCs w:val="24"/>
          <w:lang w:val="en-US"/>
        </w:rPr>
        <w:t xml:space="preserve"> </w:t>
      </w:r>
      <w:r w:rsidR="008322D2">
        <w:rPr>
          <w:rFonts w:ascii="Times New Roman" w:hAnsi="Times New Roman" w:cs="Times New Roman"/>
          <w:sz w:val="24"/>
          <w:szCs w:val="24"/>
          <w:lang w:val="en-US"/>
        </w:rPr>
        <w:t>the usual</w:t>
      </w:r>
      <w:r w:rsidR="006845CD">
        <w:rPr>
          <w:rFonts w:ascii="Times New Roman" w:hAnsi="Times New Roman" w:cs="Times New Roman"/>
          <w:sz w:val="24"/>
          <w:szCs w:val="24"/>
          <w:lang w:val="en-US"/>
        </w:rPr>
        <w:t xml:space="preserve"> </w:t>
      </w:r>
      <w:r w:rsidR="006845CD" w:rsidRPr="006845CD">
        <w:rPr>
          <w:rFonts w:ascii="Times New Roman" w:hAnsi="Times New Roman" w:cs="Times New Roman"/>
          <w:i/>
          <w:sz w:val="24"/>
          <w:szCs w:val="24"/>
          <w:lang w:val="en-US"/>
        </w:rPr>
        <w:t>mandament van spolie</w:t>
      </w:r>
      <w:r w:rsidR="006845CD">
        <w:rPr>
          <w:rFonts w:ascii="Times New Roman" w:hAnsi="Times New Roman" w:cs="Times New Roman"/>
          <w:sz w:val="24"/>
          <w:szCs w:val="24"/>
          <w:lang w:val="en-US"/>
        </w:rPr>
        <w:t xml:space="preserve"> order which court</w:t>
      </w:r>
      <w:r w:rsidR="007C0C76">
        <w:rPr>
          <w:rFonts w:ascii="Times New Roman" w:hAnsi="Times New Roman" w:cs="Times New Roman"/>
          <w:sz w:val="24"/>
          <w:szCs w:val="24"/>
          <w:lang w:val="en-US"/>
        </w:rPr>
        <w:t>s</w:t>
      </w:r>
      <w:r w:rsidR="006845CD">
        <w:rPr>
          <w:rFonts w:ascii="Times New Roman" w:hAnsi="Times New Roman" w:cs="Times New Roman"/>
          <w:sz w:val="24"/>
          <w:szCs w:val="24"/>
          <w:lang w:val="en-US"/>
        </w:rPr>
        <w:t xml:space="preserve"> are asked to grant daily to restore despoiled </w:t>
      </w:r>
      <w:r w:rsidR="00DD6341">
        <w:rPr>
          <w:rFonts w:ascii="Times New Roman" w:hAnsi="Times New Roman" w:cs="Times New Roman"/>
          <w:sz w:val="24"/>
          <w:szCs w:val="24"/>
          <w:lang w:val="en-US"/>
        </w:rPr>
        <w:t>persons</w:t>
      </w:r>
      <w:r w:rsidR="006845CD">
        <w:rPr>
          <w:rFonts w:ascii="Times New Roman" w:hAnsi="Times New Roman" w:cs="Times New Roman"/>
          <w:sz w:val="24"/>
          <w:szCs w:val="24"/>
          <w:lang w:val="en-US"/>
        </w:rPr>
        <w:t xml:space="preserve"> to </w:t>
      </w:r>
      <w:r w:rsidR="00040D02">
        <w:rPr>
          <w:rFonts w:ascii="Times New Roman" w:hAnsi="Times New Roman" w:cs="Times New Roman"/>
          <w:sz w:val="24"/>
          <w:szCs w:val="24"/>
          <w:lang w:val="en-US"/>
        </w:rPr>
        <w:t>their ante</w:t>
      </w:r>
      <w:r w:rsidR="006845CD">
        <w:rPr>
          <w:rFonts w:ascii="Times New Roman" w:hAnsi="Times New Roman" w:cs="Times New Roman"/>
          <w:sz w:val="24"/>
          <w:szCs w:val="24"/>
          <w:lang w:val="en-US"/>
        </w:rPr>
        <w:t xml:space="preserve"> – spoliation statuses. </w:t>
      </w:r>
    </w:p>
    <w:p w14:paraId="5FD4D24D" w14:textId="3D11E9E2" w:rsidR="00F70BA6" w:rsidRDefault="006845CD" w:rsidP="00F90A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In relation to the final order sought, the applicants pray for the eviction of the first respondent and all those claiming through him and the removal of their properties and belongings from the disputed piece of land. Such order is not in the nature of spoliatory </w:t>
      </w:r>
      <w:r w:rsidR="00F70BA6">
        <w:rPr>
          <w:rFonts w:ascii="Times New Roman" w:hAnsi="Times New Roman" w:cs="Times New Roman"/>
          <w:sz w:val="24"/>
          <w:szCs w:val="24"/>
          <w:lang w:val="en-US"/>
        </w:rPr>
        <w:t>relief but</w:t>
      </w:r>
      <w:r w:rsidR="008322D2">
        <w:rPr>
          <w:rFonts w:ascii="Times New Roman" w:hAnsi="Times New Roman" w:cs="Times New Roman"/>
          <w:sz w:val="24"/>
          <w:szCs w:val="24"/>
          <w:lang w:val="en-US"/>
        </w:rPr>
        <w:t xml:space="preserve"> quite the opposite of a </w:t>
      </w:r>
      <w:r w:rsidR="000A0EFE">
        <w:rPr>
          <w:rFonts w:ascii="Times New Roman" w:hAnsi="Times New Roman" w:cs="Times New Roman"/>
          <w:sz w:val="24"/>
          <w:szCs w:val="24"/>
          <w:lang w:val="en-US"/>
        </w:rPr>
        <w:t>restitutory remedy</w:t>
      </w:r>
      <w:r>
        <w:rPr>
          <w:rFonts w:ascii="Times New Roman" w:hAnsi="Times New Roman" w:cs="Times New Roman"/>
          <w:sz w:val="24"/>
          <w:szCs w:val="24"/>
          <w:lang w:val="en-US"/>
        </w:rPr>
        <w:t xml:space="preserve"> which </w:t>
      </w:r>
      <w:r w:rsidR="00F70BA6">
        <w:rPr>
          <w:rFonts w:ascii="Times New Roman" w:hAnsi="Times New Roman" w:cs="Times New Roman"/>
          <w:sz w:val="24"/>
          <w:szCs w:val="24"/>
          <w:lang w:val="en-US"/>
        </w:rPr>
        <w:t>is what</w:t>
      </w:r>
      <w:r>
        <w:rPr>
          <w:rFonts w:ascii="Times New Roman" w:hAnsi="Times New Roman" w:cs="Times New Roman"/>
          <w:sz w:val="24"/>
          <w:szCs w:val="24"/>
          <w:lang w:val="en-US"/>
        </w:rPr>
        <w:t xml:space="preserve"> a </w:t>
      </w:r>
      <w:r w:rsidRPr="006845CD">
        <w:rPr>
          <w:rFonts w:ascii="Times New Roman" w:hAnsi="Times New Roman" w:cs="Times New Roman"/>
          <w:i/>
          <w:sz w:val="24"/>
          <w:szCs w:val="24"/>
          <w:lang w:val="en-US"/>
        </w:rPr>
        <w:t xml:space="preserve">mandament van </w:t>
      </w:r>
      <w:r w:rsidR="00F70BA6" w:rsidRPr="006845CD">
        <w:rPr>
          <w:rFonts w:ascii="Times New Roman" w:hAnsi="Times New Roman" w:cs="Times New Roman"/>
          <w:i/>
          <w:sz w:val="24"/>
          <w:szCs w:val="24"/>
          <w:lang w:val="en-US"/>
        </w:rPr>
        <w:t>spolie</w:t>
      </w:r>
      <w:r w:rsidR="00F70BA6">
        <w:rPr>
          <w:rFonts w:ascii="Times New Roman" w:hAnsi="Times New Roman" w:cs="Times New Roman"/>
          <w:sz w:val="24"/>
          <w:szCs w:val="24"/>
          <w:lang w:val="en-US"/>
        </w:rPr>
        <w:t xml:space="preserve"> order</w:t>
      </w:r>
      <w:r>
        <w:rPr>
          <w:rFonts w:ascii="Times New Roman" w:hAnsi="Times New Roman" w:cs="Times New Roman"/>
          <w:sz w:val="24"/>
          <w:szCs w:val="24"/>
          <w:lang w:val="en-US"/>
        </w:rPr>
        <w:t xml:space="preserve"> is. There is an irreconcilable conflict between the relief sought in the </w:t>
      </w:r>
      <w:r w:rsidR="00F70BA6">
        <w:rPr>
          <w:rFonts w:ascii="Times New Roman" w:hAnsi="Times New Roman" w:cs="Times New Roman"/>
          <w:sz w:val="24"/>
          <w:szCs w:val="24"/>
          <w:lang w:val="en-US"/>
        </w:rPr>
        <w:t>provisional order</w:t>
      </w:r>
      <w:r>
        <w:rPr>
          <w:rFonts w:ascii="Times New Roman" w:hAnsi="Times New Roman" w:cs="Times New Roman"/>
          <w:sz w:val="24"/>
          <w:szCs w:val="24"/>
          <w:lang w:val="en-US"/>
        </w:rPr>
        <w:t xml:space="preserve"> and</w:t>
      </w:r>
      <w:r w:rsidR="007C0C76">
        <w:rPr>
          <w:rFonts w:ascii="Times New Roman" w:hAnsi="Times New Roman" w:cs="Times New Roman"/>
          <w:sz w:val="24"/>
          <w:szCs w:val="24"/>
          <w:lang w:val="en-US"/>
        </w:rPr>
        <w:t xml:space="preserve"> the application </w:t>
      </w:r>
      <w:r>
        <w:rPr>
          <w:rFonts w:ascii="Times New Roman" w:hAnsi="Times New Roman" w:cs="Times New Roman"/>
          <w:sz w:val="24"/>
          <w:szCs w:val="24"/>
          <w:lang w:val="en-US"/>
        </w:rPr>
        <w:t>which purport</w:t>
      </w:r>
      <w:r w:rsidR="007C0C76">
        <w:rPr>
          <w:rFonts w:ascii="Times New Roman" w:hAnsi="Times New Roman" w:cs="Times New Roman"/>
          <w:sz w:val="24"/>
          <w:szCs w:val="24"/>
          <w:lang w:val="en-US"/>
        </w:rPr>
        <w:t>s</w:t>
      </w:r>
      <w:r>
        <w:rPr>
          <w:rFonts w:ascii="Times New Roman" w:hAnsi="Times New Roman" w:cs="Times New Roman"/>
          <w:sz w:val="24"/>
          <w:szCs w:val="24"/>
          <w:lang w:val="en-US"/>
        </w:rPr>
        <w:t xml:space="preserve"> to be </w:t>
      </w:r>
      <w:r w:rsidR="007C0C76">
        <w:rPr>
          <w:rFonts w:ascii="Times New Roman" w:hAnsi="Times New Roman" w:cs="Times New Roman"/>
          <w:sz w:val="24"/>
          <w:szCs w:val="24"/>
          <w:lang w:val="en-US"/>
        </w:rPr>
        <w:t>one for</w:t>
      </w:r>
      <w:r>
        <w:rPr>
          <w:rFonts w:ascii="Times New Roman" w:hAnsi="Times New Roman" w:cs="Times New Roman"/>
          <w:sz w:val="24"/>
          <w:szCs w:val="24"/>
          <w:lang w:val="en-US"/>
        </w:rPr>
        <w:t xml:space="preserve"> </w:t>
      </w:r>
      <w:r w:rsidR="000A0EFE">
        <w:rPr>
          <w:rFonts w:ascii="Times New Roman" w:hAnsi="Times New Roman" w:cs="Times New Roman"/>
          <w:sz w:val="24"/>
          <w:szCs w:val="24"/>
          <w:lang w:val="en-US"/>
        </w:rPr>
        <w:t xml:space="preserve">a </w:t>
      </w:r>
      <w:r w:rsidR="000A0EFE" w:rsidRPr="000A0EFE">
        <w:rPr>
          <w:rFonts w:ascii="Times New Roman" w:hAnsi="Times New Roman" w:cs="Times New Roman"/>
          <w:i/>
          <w:sz w:val="24"/>
          <w:szCs w:val="24"/>
          <w:lang w:val="en-US"/>
        </w:rPr>
        <w:t>mandament</w:t>
      </w:r>
      <w:r w:rsidRPr="00F70BA6">
        <w:rPr>
          <w:rFonts w:ascii="Times New Roman" w:hAnsi="Times New Roman" w:cs="Times New Roman"/>
          <w:i/>
          <w:sz w:val="24"/>
          <w:szCs w:val="24"/>
          <w:lang w:val="en-US"/>
        </w:rPr>
        <w:t xml:space="preserve"> van spolie</w:t>
      </w:r>
      <w:r w:rsidR="00F70BA6">
        <w:rPr>
          <w:rFonts w:ascii="Times New Roman" w:hAnsi="Times New Roman" w:cs="Times New Roman"/>
          <w:sz w:val="24"/>
          <w:szCs w:val="24"/>
          <w:lang w:val="en-US"/>
        </w:rPr>
        <w:t>. No attempt was made to amend the provisional</w:t>
      </w:r>
      <w:r w:rsidR="007C0C76">
        <w:rPr>
          <w:rFonts w:ascii="Times New Roman" w:hAnsi="Times New Roman" w:cs="Times New Roman"/>
          <w:sz w:val="24"/>
          <w:szCs w:val="24"/>
          <w:lang w:val="en-US"/>
        </w:rPr>
        <w:t xml:space="preserve"> order</w:t>
      </w:r>
      <w:r w:rsidR="00F70BA6">
        <w:rPr>
          <w:rFonts w:ascii="Times New Roman" w:hAnsi="Times New Roman" w:cs="Times New Roman"/>
          <w:sz w:val="24"/>
          <w:szCs w:val="24"/>
          <w:lang w:val="en-US"/>
        </w:rPr>
        <w:t xml:space="preserve"> so that it speaks to spoliation. Even if I were to consider that the court or judge is not bound to the draft order in a</w:t>
      </w:r>
      <w:r w:rsidR="000A0EFE">
        <w:rPr>
          <w:rFonts w:ascii="Times New Roman" w:hAnsi="Times New Roman" w:cs="Times New Roman"/>
          <w:sz w:val="24"/>
          <w:szCs w:val="24"/>
          <w:lang w:val="en-US"/>
        </w:rPr>
        <w:t>n</w:t>
      </w:r>
      <w:r w:rsidR="00F70BA6">
        <w:rPr>
          <w:rFonts w:ascii="Times New Roman" w:hAnsi="Times New Roman" w:cs="Times New Roman"/>
          <w:sz w:val="24"/>
          <w:szCs w:val="24"/>
          <w:lang w:val="en-US"/>
        </w:rPr>
        <w:t xml:space="preserve"> urgent application for a provision</w:t>
      </w:r>
      <w:r w:rsidR="000A0EFE">
        <w:rPr>
          <w:rFonts w:ascii="Times New Roman" w:hAnsi="Times New Roman" w:cs="Times New Roman"/>
          <w:sz w:val="24"/>
          <w:szCs w:val="24"/>
          <w:lang w:val="en-US"/>
        </w:rPr>
        <w:t>al order as provided in rule 60</w:t>
      </w:r>
      <w:r w:rsidR="00F70BA6">
        <w:rPr>
          <w:rFonts w:ascii="Times New Roman" w:hAnsi="Times New Roman" w:cs="Times New Roman"/>
          <w:sz w:val="24"/>
          <w:szCs w:val="24"/>
          <w:lang w:val="en-US"/>
        </w:rPr>
        <w:t>(a) which</w:t>
      </w:r>
      <w:r w:rsidR="00F70BA6">
        <w:rPr>
          <w:rFonts w:ascii="Times New Roman" w:hAnsi="Times New Roman" w:cs="Times New Roman"/>
          <w:sz w:val="24"/>
          <w:szCs w:val="24"/>
        </w:rPr>
        <w:t xml:space="preserve"> reads that:</w:t>
      </w:r>
    </w:p>
    <w:p w14:paraId="0294BED3" w14:textId="099E81DA" w:rsidR="00F70BA6" w:rsidRPr="000A0EFE" w:rsidRDefault="00F70BA6" w:rsidP="00F90A3C">
      <w:pPr>
        <w:spacing w:after="0" w:line="240" w:lineRule="auto"/>
        <w:ind w:left="720"/>
        <w:jc w:val="both"/>
        <w:rPr>
          <w:rFonts w:ascii="Times New Roman" w:hAnsi="Times New Roman" w:cs="Times New Roman"/>
        </w:rPr>
      </w:pPr>
      <w:r w:rsidRPr="000A0EFE">
        <w:rPr>
          <w:rFonts w:ascii="Times New Roman" w:hAnsi="Times New Roman" w:cs="Times New Roman"/>
        </w:rPr>
        <w:t xml:space="preserve">“(a)    Where in an application for a provisional orders the judge is satisfied that the  papers establish a </w:t>
      </w:r>
      <w:r w:rsidRPr="000A0EFE">
        <w:rPr>
          <w:rFonts w:ascii="Times New Roman" w:hAnsi="Times New Roman" w:cs="Times New Roman"/>
          <w:i/>
        </w:rPr>
        <w:t>prima facie</w:t>
      </w:r>
      <w:r w:rsidRPr="000A0EFE">
        <w:rPr>
          <w:rFonts w:ascii="Times New Roman" w:hAnsi="Times New Roman" w:cs="Times New Roman"/>
        </w:rPr>
        <w:t xml:space="preserve"> case he or  she shall grant a provisional order either  in terms </w:t>
      </w:r>
      <w:r w:rsidR="007C0C76">
        <w:rPr>
          <w:rFonts w:ascii="Times New Roman" w:hAnsi="Times New Roman" w:cs="Times New Roman"/>
        </w:rPr>
        <w:t>of the draft filed or as varied,</w:t>
      </w:r>
      <w:r w:rsidRPr="000A0EFE">
        <w:rPr>
          <w:rFonts w:ascii="Times New Roman" w:hAnsi="Times New Roman" w:cs="Times New Roman"/>
        </w:rPr>
        <w:t>”</w:t>
      </w:r>
    </w:p>
    <w:p w14:paraId="1F6958E1" w14:textId="77777777" w:rsidR="00F70BA6" w:rsidRPr="000A0EFE" w:rsidRDefault="00F70BA6" w:rsidP="00F90A3C">
      <w:pPr>
        <w:spacing w:after="0" w:line="240" w:lineRule="auto"/>
        <w:ind w:left="720"/>
        <w:jc w:val="both"/>
        <w:rPr>
          <w:rFonts w:ascii="Times New Roman" w:hAnsi="Times New Roman" w:cs="Times New Roman"/>
        </w:rPr>
      </w:pPr>
      <w:r w:rsidRPr="000A0EFE">
        <w:rPr>
          <w:rFonts w:ascii="Times New Roman" w:hAnsi="Times New Roman" w:cs="Times New Roman"/>
        </w:rPr>
        <w:t xml:space="preserve"> </w:t>
      </w:r>
    </w:p>
    <w:p w14:paraId="27837A5F" w14:textId="786B8401" w:rsidR="00F70BA6" w:rsidRDefault="00F70BA6" w:rsidP="00F90A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not consider </w:t>
      </w:r>
      <w:r w:rsidR="007C0C76">
        <w:rPr>
          <w:rFonts w:ascii="Times New Roman" w:hAnsi="Times New Roman" w:cs="Times New Roman"/>
          <w:sz w:val="24"/>
          <w:szCs w:val="24"/>
        </w:rPr>
        <w:t xml:space="preserve">in this case </w:t>
      </w:r>
      <w:r>
        <w:rPr>
          <w:rFonts w:ascii="Times New Roman" w:hAnsi="Times New Roman" w:cs="Times New Roman"/>
          <w:sz w:val="24"/>
          <w:szCs w:val="24"/>
        </w:rPr>
        <w:t xml:space="preserve">that it would amount be a proper exercise of discretion to exercise power to vary a provisional order where the application and the provisional order do </w:t>
      </w:r>
      <w:r>
        <w:rPr>
          <w:rFonts w:ascii="Times New Roman" w:hAnsi="Times New Roman" w:cs="Times New Roman"/>
          <w:sz w:val="24"/>
          <w:szCs w:val="24"/>
        </w:rPr>
        <w:lastRenderedPageBreak/>
        <w:t xml:space="preserve">not speak to the same relief. To do so would amount to building a case for the applicant where the papers filed are in conflict. One bears in mind that in application proceedings the </w:t>
      </w:r>
      <w:r w:rsidR="000A0EFE">
        <w:rPr>
          <w:rFonts w:ascii="Times New Roman" w:hAnsi="Times New Roman" w:cs="Times New Roman"/>
          <w:sz w:val="24"/>
          <w:szCs w:val="24"/>
        </w:rPr>
        <w:t>applicant’s</w:t>
      </w:r>
      <w:r>
        <w:rPr>
          <w:rFonts w:ascii="Times New Roman" w:hAnsi="Times New Roman" w:cs="Times New Roman"/>
          <w:sz w:val="24"/>
          <w:szCs w:val="24"/>
        </w:rPr>
        <w:t xml:space="preserve"> case is made or fails on the founding affidavit. If the founding affi</w:t>
      </w:r>
      <w:r w:rsidR="00F31A77">
        <w:rPr>
          <w:rFonts w:ascii="Times New Roman" w:hAnsi="Times New Roman" w:cs="Times New Roman"/>
          <w:sz w:val="24"/>
          <w:szCs w:val="24"/>
        </w:rPr>
        <w:t xml:space="preserve">davit and the draft orders are </w:t>
      </w:r>
      <w:r>
        <w:rPr>
          <w:rFonts w:ascii="Times New Roman" w:hAnsi="Times New Roman" w:cs="Times New Roman"/>
          <w:sz w:val="24"/>
          <w:szCs w:val="24"/>
        </w:rPr>
        <w:t xml:space="preserve">in conflict and no amendment is prayed for and granted then the application must fail. </w:t>
      </w:r>
    </w:p>
    <w:p w14:paraId="395EFE9A" w14:textId="3E8337D0" w:rsidR="00F70BA6" w:rsidRDefault="00F70BA6" w:rsidP="00F90A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other point to note is that in an application for a spoliation order, the relief sought is final in nature. It is unusual to apply for a spoliation order through issu</w:t>
      </w:r>
      <w:r w:rsidR="008322D2">
        <w:rPr>
          <w:rFonts w:ascii="Times New Roman" w:hAnsi="Times New Roman" w:cs="Times New Roman"/>
          <w:sz w:val="24"/>
          <w:szCs w:val="24"/>
        </w:rPr>
        <w:t xml:space="preserve">e of a provisional order.  </w:t>
      </w:r>
      <w:r w:rsidR="000A0EFE">
        <w:rPr>
          <w:rFonts w:ascii="Times New Roman" w:hAnsi="Times New Roman" w:cs="Times New Roman"/>
          <w:sz w:val="24"/>
          <w:szCs w:val="24"/>
        </w:rPr>
        <w:t xml:space="preserve">Spoliatory </w:t>
      </w:r>
      <w:r w:rsidR="008322D2">
        <w:rPr>
          <w:rFonts w:ascii="Times New Roman" w:hAnsi="Times New Roman" w:cs="Times New Roman"/>
          <w:sz w:val="24"/>
          <w:szCs w:val="24"/>
        </w:rPr>
        <w:t>r</w:t>
      </w:r>
      <w:r>
        <w:rPr>
          <w:rFonts w:ascii="Times New Roman" w:hAnsi="Times New Roman" w:cs="Times New Roman"/>
          <w:sz w:val="24"/>
          <w:szCs w:val="24"/>
        </w:rPr>
        <w:t xml:space="preserve">elief results in the immediate restoration </w:t>
      </w:r>
      <w:r w:rsidR="007C0C76">
        <w:rPr>
          <w:rFonts w:ascii="Times New Roman" w:hAnsi="Times New Roman" w:cs="Times New Roman"/>
          <w:sz w:val="24"/>
          <w:szCs w:val="24"/>
        </w:rPr>
        <w:t xml:space="preserve">of </w:t>
      </w:r>
      <w:r>
        <w:rPr>
          <w:rFonts w:ascii="Times New Roman" w:hAnsi="Times New Roman" w:cs="Times New Roman"/>
          <w:sz w:val="24"/>
          <w:szCs w:val="24"/>
        </w:rPr>
        <w:t xml:space="preserve">possession of a particular </w:t>
      </w:r>
      <w:r w:rsidRPr="00F31A77">
        <w:rPr>
          <w:rFonts w:ascii="Times New Roman" w:hAnsi="Times New Roman" w:cs="Times New Roman"/>
          <w:i/>
          <w:sz w:val="24"/>
          <w:szCs w:val="24"/>
        </w:rPr>
        <w:t>res</w:t>
      </w:r>
      <w:r w:rsidR="00F31A77">
        <w:rPr>
          <w:rFonts w:ascii="Times New Roman" w:hAnsi="Times New Roman" w:cs="Times New Roman"/>
          <w:sz w:val="24"/>
          <w:szCs w:val="24"/>
        </w:rPr>
        <w:t xml:space="preserve"> </w:t>
      </w:r>
      <w:r>
        <w:rPr>
          <w:rFonts w:ascii="Times New Roman" w:hAnsi="Times New Roman" w:cs="Times New Roman"/>
          <w:sz w:val="24"/>
          <w:szCs w:val="24"/>
        </w:rPr>
        <w:t>to the ap</w:t>
      </w:r>
      <w:r w:rsidR="00F31A77">
        <w:rPr>
          <w:rFonts w:ascii="Times New Roman" w:hAnsi="Times New Roman" w:cs="Times New Roman"/>
          <w:sz w:val="24"/>
          <w:szCs w:val="24"/>
        </w:rPr>
        <w:t>plicant. It is a relief that curbs</w:t>
      </w:r>
      <w:r>
        <w:rPr>
          <w:rFonts w:ascii="Times New Roman" w:hAnsi="Times New Roman" w:cs="Times New Roman"/>
          <w:sz w:val="24"/>
          <w:szCs w:val="24"/>
        </w:rPr>
        <w:t xml:space="preserve"> self-help.   There is therefore no scope for the issue of a provisional order of restoration and a return date for confirmation. It is the self-help which the law does not allow and once the applicant </w:t>
      </w:r>
      <w:r w:rsidR="004B4826">
        <w:rPr>
          <w:rFonts w:ascii="Times New Roman" w:hAnsi="Times New Roman" w:cs="Times New Roman"/>
          <w:sz w:val="24"/>
          <w:szCs w:val="24"/>
        </w:rPr>
        <w:t>proves</w:t>
      </w:r>
      <w:r>
        <w:rPr>
          <w:rFonts w:ascii="Times New Roman" w:hAnsi="Times New Roman" w:cs="Times New Roman"/>
          <w:sz w:val="24"/>
          <w:szCs w:val="24"/>
        </w:rPr>
        <w:t xml:space="preserve"> the act </w:t>
      </w:r>
      <w:r w:rsidR="00F31A77">
        <w:rPr>
          <w:rFonts w:ascii="Times New Roman" w:hAnsi="Times New Roman" w:cs="Times New Roman"/>
          <w:sz w:val="24"/>
          <w:szCs w:val="24"/>
        </w:rPr>
        <w:t>of self-help without consent the</w:t>
      </w:r>
      <w:r>
        <w:rPr>
          <w:rFonts w:ascii="Times New Roman" w:hAnsi="Times New Roman" w:cs="Times New Roman"/>
          <w:sz w:val="24"/>
          <w:szCs w:val="24"/>
        </w:rPr>
        <w:t xml:space="preserve">n a final order is granted.  It follows that when pleading a case for a </w:t>
      </w:r>
      <w:r w:rsidRPr="00843739">
        <w:rPr>
          <w:rFonts w:ascii="Times New Roman" w:hAnsi="Times New Roman" w:cs="Times New Roman"/>
          <w:i/>
          <w:sz w:val="24"/>
          <w:szCs w:val="24"/>
        </w:rPr>
        <w:t>mondament van spolie</w:t>
      </w:r>
      <w:r>
        <w:rPr>
          <w:rFonts w:ascii="Times New Roman" w:hAnsi="Times New Roman" w:cs="Times New Roman"/>
          <w:sz w:val="24"/>
          <w:szCs w:val="24"/>
        </w:rPr>
        <w:t xml:space="preserve"> order the applicant should be mindful of the fact that the </w:t>
      </w:r>
      <w:r w:rsidR="00F31A77">
        <w:rPr>
          <w:rFonts w:ascii="Times New Roman" w:hAnsi="Times New Roman" w:cs="Times New Roman"/>
          <w:sz w:val="24"/>
          <w:szCs w:val="24"/>
        </w:rPr>
        <w:t>degree of proof needed is not ju</w:t>
      </w:r>
      <w:r>
        <w:rPr>
          <w:rFonts w:ascii="Times New Roman" w:hAnsi="Times New Roman" w:cs="Times New Roman"/>
          <w:sz w:val="24"/>
          <w:szCs w:val="24"/>
        </w:rPr>
        <w:t xml:space="preserve">st to establish a </w:t>
      </w:r>
      <w:r w:rsidRPr="00F41245">
        <w:rPr>
          <w:rFonts w:ascii="Times New Roman" w:hAnsi="Times New Roman" w:cs="Times New Roman"/>
          <w:i/>
          <w:sz w:val="24"/>
          <w:szCs w:val="24"/>
        </w:rPr>
        <w:t>prima facie</w:t>
      </w:r>
      <w:r>
        <w:rPr>
          <w:rFonts w:ascii="Times New Roman" w:hAnsi="Times New Roman" w:cs="Times New Roman"/>
          <w:sz w:val="24"/>
          <w:szCs w:val="24"/>
        </w:rPr>
        <w:t xml:space="preserve"> case as would result in a provisional order being issued in terms of rule (60) (a) of the High Court Rules but that the case for spoliation must be established on a balance of probabilities since the remedy is final. The relief sought by the applicant in this ca</w:t>
      </w:r>
      <w:r w:rsidR="00F31A77">
        <w:rPr>
          <w:rFonts w:ascii="Times New Roman" w:hAnsi="Times New Roman" w:cs="Times New Roman"/>
          <w:sz w:val="24"/>
          <w:szCs w:val="24"/>
        </w:rPr>
        <w:t>se for this reason is again not</w:t>
      </w:r>
      <w:r>
        <w:rPr>
          <w:rFonts w:ascii="Times New Roman" w:hAnsi="Times New Roman" w:cs="Times New Roman"/>
          <w:sz w:val="24"/>
          <w:szCs w:val="24"/>
        </w:rPr>
        <w:t xml:space="preserve"> tenable. </w:t>
      </w:r>
    </w:p>
    <w:p w14:paraId="55BFF29D" w14:textId="4F6AD7B3" w:rsidR="008907D8" w:rsidRDefault="00F70BA6" w:rsidP="00F90A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filed a notice of opposition and opposing affidavit.</w:t>
      </w:r>
      <w:r w:rsidR="00CE5850">
        <w:rPr>
          <w:rFonts w:ascii="Times New Roman" w:hAnsi="Times New Roman" w:cs="Times New Roman"/>
          <w:sz w:val="24"/>
          <w:szCs w:val="24"/>
        </w:rPr>
        <w:t xml:space="preserve"> The rest of the respondent</w:t>
      </w:r>
      <w:r w:rsidR="00CE7D6E">
        <w:rPr>
          <w:rFonts w:ascii="Times New Roman" w:hAnsi="Times New Roman" w:cs="Times New Roman"/>
          <w:sz w:val="24"/>
          <w:szCs w:val="24"/>
        </w:rPr>
        <w:t>s</w:t>
      </w:r>
      <w:r w:rsidR="00CE5850">
        <w:rPr>
          <w:rFonts w:ascii="Times New Roman" w:hAnsi="Times New Roman" w:cs="Times New Roman"/>
          <w:sz w:val="24"/>
          <w:szCs w:val="24"/>
        </w:rPr>
        <w:t xml:space="preserve"> did not file any responses. The first respondent averred that the application was not urgent and ought to be struck off the roll. The first </w:t>
      </w:r>
      <w:r w:rsidR="004B4826">
        <w:rPr>
          <w:rFonts w:ascii="Times New Roman" w:hAnsi="Times New Roman" w:cs="Times New Roman"/>
          <w:sz w:val="24"/>
          <w:szCs w:val="24"/>
        </w:rPr>
        <w:t>respondent’s</w:t>
      </w:r>
      <w:r w:rsidR="00CE5850">
        <w:rPr>
          <w:rFonts w:ascii="Times New Roman" w:hAnsi="Times New Roman" w:cs="Times New Roman"/>
          <w:sz w:val="24"/>
          <w:szCs w:val="24"/>
        </w:rPr>
        <w:t xml:space="preserve"> submission in this regard was that the applicants had during the first week of July threatened to</w:t>
      </w:r>
      <w:r w:rsidR="00F31A77">
        <w:rPr>
          <w:rFonts w:ascii="Times New Roman" w:hAnsi="Times New Roman" w:cs="Times New Roman"/>
          <w:sz w:val="24"/>
          <w:szCs w:val="24"/>
        </w:rPr>
        <w:t xml:space="preserve"> for</w:t>
      </w:r>
      <w:r w:rsidR="007C0C76">
        <w:rPr>
          <w:rFonts w:ascii="Times New Roman" w:hAnsi="Times New Roman" w:cs="Times New Roman"/>
          <w:sz w:val="24"/>
          <w:szCs w:val="24"/>
        </w:rPr>
        <w:t xml:space="preserve">cibly </w:t>
      </w:r>
      <w:r w:rsidR="00CE5850">
        <w:rPr>
          <w:rFonts w:ascii="Times New Roman" w:hAnsi="Times New Roman" w:cs="Times New Roman"/>
          <w:sz w:val="24"/>
          <w:szCs w:val="24"/>
        </w:rPr>
        <w:t xml:space="preserve">remove </w:t>
      </w:r>
      <w:r w:rsidR="00070460">
        <w:rPr>
          <w:rFonts w:ascii="Times New Roman" w:hAnsi="Times New Roman" w:cs="Times New Roman"/>
          <w:sz w:val="24"/>
          <w:szCs w:val="24"/>
        </w:rPr>
        <w:t>the first</w:t>
      </w:r>
      <w:r w:rsidR="00CE5850">
        <w:rPr>
          <w:rFonts w:ascii="Times New Roman" w:hAnsi="Times New Roman" w:cs="Times New Roman"/>
          <w:sz w:val="24"/>
          <w:szCs w:val="24"/>
        </w:rPr>
        <w:t xml:space="preserve"> applicant </w:t>
      </w:r>
      <w:r w:rsidR="00070460">
        <w:rPr>
          <w:rFonts w:ascii="Times New Roman" w:hAnsi="Times New Roman" w:cs="Times New Roman"/>
          <w:sz w:val="24"/>
          <w:szCs w:val="24"/>
        </w:rPr>
        <w:t>from occupancy</w:t>
      </w:r>
      <w:r w:rsidR="00CE5850">
        <w:rPr>
          <w:rFonts w:ascii="Times New Roman" w:hAnsi="Times New Roman" w:cs="Times New Roman"/>
          <w:sz w:val="24"/>
          <w:szCs w:val="24"/>
        </w:rPr>
        <w:t xml:space="preserve"> of the disputed piece of land</w:t>
      </w:r>
      <w:r w:rsidR="00F31A77">
        <w:rPr>
          <w:rFonts w:ascii="Times New Roman" w:hAnsi="Times New Roman" w:cs="Times New Roman"/>
          <w:sz w:val="24"/>
          <w:szCs w:val="24"/>
        </w:rPr>
        <w:t>. T</w:t>
      </w:r>
      <w:r w:rsidR="00CE5850">
        <w:rPr>
          <w:rFonts w:ascii="Times New Roman" w:hAnsi="Times New Roman" w:cs="Times New Roman"/>
          <w:sz w:val="24"/>
          <w:szCs w:val="24"/>
        </w:rPr>
        <w:t xml:space="preserve">he </w:t>
      </w:r>
      <w:r w:rsidR="005E7713">
        <w:rPr>
          <w:rFonts w:ascii="Times New Roman" w:hAnsi="Times New Roman" w:cs="Times New Roman"/>
          <w:sz w:val="24"/>
          <w:szCs w:val="24"/>
        </w:rPr>
        <w:t>applicants however</w:t>
      </w:r>
      <w:r w:rsidR="00CE5850">
        <w:rPr>
          <w:rFonts w:ascii="Times New Roman" w:hAnsi="Times New Roman" w:cs="Times New Roman"/>
          <w:sz w:val="24"/>
          <w:szCs w:val="24"/>
        </w:rPr>
        <w:t xml:space="preserve"> did not carry out their threat after the second respondent </w:t>
      </w:r>
      <w:r w:rsidR="00070460">
        <w:rPr>
          <w:rFonts w:ascii="Times New Roman" w:hAnsi="Times New Roman" w:cs="Times New Roman"/>
          <w:sz w:val="24"/>
          <w:szCs w:val="24"/>
        </w:rPr>
        <w:t>(City</w:t>
      </w:r>
      <w:r w:rsidR="00CE5850">
        <w:rPr>
          <w:rFonts w:ascii="Times New Roman" w:hAnsi="Times New Roman" w:cs="Times New Roman"/>
          <w:sz w:val="24"/>
          <w:szCs w:val="24"/>
        </w:rPr>
        <w:t xml:space="preserve"> of Harare) had asked the applicants </w:t>
      </w:r>
      <w:r w:rsidR="00040D02">
        <w:rPr>
          <w:rFonts w:ascii="Times New Roman" w:hAnsi="Times New Roman" w:cs="Times New Roman"/>
          <w:sz w:val="24"/>
          <w:szCs w:val="24"/>
        </w:rPr>
        <w:t>to produce</w:t>
      </w:r>
      <w:r w:rsidR="00CE5850">
        <w:rPr>
          <w:rFonts w:ascii="Times New Roman" w:hAnsi="Times New Roman" w:cs="Times New Roman"/>
          <w:sz w:val="24"/>
          <w:szCs w:val="24"/>
        </w:rPr>
        <w:t xml:space="preserve"> </w:t>
      </w:r>
      <w:r w:rsidR="004B4826">
        <w:rPr>
          <w:rFonts w:ascii="Times New Roman" w:hAnsi="Times New Roman" w:cs="Times New Roman"/>
          <w:sz w:val="24"/>
          <w:szCs w:val="24"/>
        </w:rPr>
        <w:t>documents of</w:t>
      </w:r>
      <w:r w:rsidR="00CE5850">
        <w:rPr>
          <w:rFonts w:ascii="Times New Roman" w:hAnsi="Times New Roman" w:cs="Times New Roman"/>
          <w:sz w:val="24"/>
          <w:szCs w:val="24"/>
        </w:rPr>
        <w:t xml:space="preserve"> ownership of the property which they failed to do</w:t>
      </w:r>
      <w:r w:rsidR="007C0C76">
        <w:rPr>
          <w:rFonts w:ascii="Times New Roman" w:hAnsi="Times New Roman" w:cs="Times New Roman"/>
          <w:sz w:val="24"/>
          <w:szCs w:val="24"/>
        </w:rPr>
        <w:t xml:space="preserve">. </w:t>
      </w:r>
      <w:r w:rsidR="004B4826">
        <w:rPr>
          <w:rFonts w:ascii="Times New Roman" w:hAnsi="Times New Roman" w:cs="Times New Roman"/>
          <w:sz w:val="24"/>
          <w:szCs w:val="24"/>
        </w:rPr>
        <w:t xml:space="preserve"> </w:t>
      </w:r>
      <w:r w:rsidR="00CE5850">
        <w:rPr>
          <w:rFonts w:ascii="Times New Roman" w:hAnsi="Times New Roman" w:cs="Times New Roman"/>
          <w:sz w:val="24"/>
          <w:szCs w:val="24"/>
        </w:rPr>
        <w:t xml:space="preserve">He </w:t>
      </w:r>
      <w:r w:rsidR="008907D8">
        <w:rPr>
          <w:rFonts w:ascii="Times New Roman" w:hAnsi="Times New Roman" w:cs="Times New Roman"/>
          <w:sz w:val="24"/>
          <w:szCs w:val="24"/>
        </w:rPr>
        <w:t>averred that</w:t>
      </w:r>
      <w:r w:rsidR="00CE5850">
        <w:rPr>
          <w:rFonts w:ascii="Times New Roman" w:hAnsi="Times New Roman" w:cs="Times New Roman"/>
          <w:sz w:val="24"/>
          <w:szCs w:val="24"/>
        </w:rPr>
        <w:t xml:space="preserve"> the applicants ought to have acted immediately </w:t>
      </w:r>
      <w:r w:rsidR="008907D8">
        <w:rPr>
          <w:rFonts w:ascii="Times New Roman" w:hAnsi="Times New Roman" w:cs="Times New Roman"/>
          <w:sz w:val="24"/>
          <w:szCs w:val="24"/>
        </w:rPr>
        <w:t>thereafter and</w:t>
      </w:r>
      <w:r w:rsidR="00CE5850">
        <w:rPr>
          <w:rFonts w:ascii="Times New Roman" w:hAnsi="Times New Roman" w:cs="Times New Roman"/>
          <w:sz w:val="24"/>
          <w:szCs w:val="24"/>
        </w:rPr>
        <w:t xml:space="preserve"> come </w:t>
      </w:r>
      <w:r w:rsidR="008907D8">
        <w:rPr>
          <w:rFonts w:ascii="Times New Roman" w:hAnsi="Times New Roman" w:cs="Times New Roman"/>
          <w:sz w:val="24"/>
          <w:szCs w:val="24"/>
        </w:rPr>
        <w:t>to court</w:t>
      </w:r>
      <w:r w:rsidR="00CE5850">
        <w:rPr>
          <w:rFonts w:ascii="Times New Roman" w:hAnsi="Times New Roman" w:cs="Times New Roman"/>
          <w:sz w:val="24"/>
          <w:szCs w:val="24"/>
        </w:rPr>
        <w:t xml:space="preserve">.  The first </w:t>
      </w:r>
      <w:r w:rsidR="008907D8">
        <w:rPr>
          <w:rFonts w:ascii="Times New Roman" w:hAnsi="Times New Roman" w:cs="Times New Roman"/>
          <w:sz w:val="24"/>
          <w:szCs w:val="24"/>
        </w:rPr>
        <w:t xml:space="preserve">respondent was ill advised and confuses a </w:t>
      </w:r>
      <w:r w:rsidR="008907D8" w:rsidRPr="008907D8">
        <w:rPr>
          <w:rFonts w:ascii="Times New Roman" w:hAnsi="Times New Roman" w:cs="Times New Roman"/>
          <w:i/>
          <w:sz w:val="24"/>
          <w:szCs w:val="24"/>
        </w:rPr>
        <w:t>mandament van spolie</w:t>
      </w:r>
      <w:r w:rsidR="008907D8">
        <w:rPr>
          <w:rFonts w:ascii="Times New Roman" w:hAnsi="Times New Roman" w:cs="Times New Roman"/>
          <w:sz w:val="24"/>
          <w:szCs w:val="24"/>
        </w:rPr>
        <w:t xml:space="preserve"> </w:t>
      </w:r>
      <w:r w:rsidR="007C0C76">
        <w:rPr>
          <w:rFonts w:ascii="Times New Roman" w:hAnsi="Times New Roman" w:cs="Times New Roman"/>
          <w:sz w:val="24"/>
          <w:szCs w:val="24"/>
        </w:rPr>
        <w:t>with</w:t>
      </w:r>
      <w:r w:rsidR="008907D8">
        <w:rPr>
          <w:rFonts w:ascii="Times New Roman" w:hAnsi="Times New Roman" w:cs="Times New Roman"/>
          <w:sz w:val="24"/>
          <w:szCs w:val="24"/>
        </w:rPr>
        <w:t xml:space="preserve"> an ordinary interdict.  The applicants did not act on their threat and no act of spoliation occurred. Therefore they could not have sought a spoliation order then.</w:t>
      </w:r>
      <w:r w:rsidR="00DB36CB">
        <w:rPr>
          <w:rFonts w:ascii="Times New Roman" w:hAnsi="Times New Roman" w:cs="Times New Roman"/>
          <w:sz w:val="24"/>
          <w:szCs w:val="24"/>
        </w:rPr>
        <w:t xml:space="preserve"> </w:t>
      </w:r>
      <w:r w:rsidR="008907D8">
        <w:rPr>
          <w:rFonts w:ascii="Times New Roman" w:hAnsi="Times New Roman" w:cs="Times New Roman"/>
          <w:sz w:val="24"/>
          <w:szCs w:val="24"/>
        </w:rPr>
        <w:t xml:space="preserve"> A spoliation order cannot be sought on the basis of an anticipated or apprehended spoliation. It is a remedy available when a spoliation act has been committed. The attack on want of urgency of the application on</w:t>
      </w:r>
      <w:r w:rsidR="00DB36CB">
        <w:rPr>
          <w:rFonts w:ascii="Times New Roman" w:hAnsi="Times New Roman" w:cs="Times New Roman"/>
          <w:sz w:val="24"/>
          <w:szCs w:val="24"/>
        </w:rPr>
        <w:t xml:space="preserve"> the basis that the applicants d</w:t>
      </w:r>
      <w:r w:rsidR="008907D8">
        <w:rPr>
          <w:rFonts w:ascii="Times New Roman" w:hAnsi="Times New Roman" w:cs="Times New Roman"/>
          <w:sz w:val="24"/>
          <w:szCs w:val="24"/>
        </w:rPr>
        <w:t>id not come to court when they</w:t>
      </w:r>
      <w:r w:rsidR="007C0C76">
        <w:rPr>
          <w:rFonts w:ascii="Times New Roman" w:hAnsi="Times New Roman" w:cs="Times New Roman"/>
          <w:sz w:val="24"/>
          <w:szCs w:val="24"/>
        </w:rPr>
        <w:t xml:space="preserve"> were</w:t>
      </w:r>
      <w:r w:rsidR="008907D8">
        <w:rPr>
          <w:rFonts w:ascii="Times New Roman" w:hAnsi="Times New Roman" w:cs="Times New Roman"/>
          <w:sz w:val="24"/>
          <w:szCs w:val="24"/>
        </w:rPr>
        <w:t xml:space="preserve"> allegedly threatened </w:t>
      </w:r>
      <w:r w:rsidR="007C0C76">
        <w:rPr>
          <w:rFonts w:ascii="Times New Roman" w:hAnsi="Times New Roman" w:cs="Times New Roman"/>
          <w:sz w:val="24"/>
          <w:szCs w:val="24"/>
        </w:rPr>
        <w:t>and it</w:t>
      </w:r>
      <w:r w:rsidR="008907D8">
        <w:rPr>
          <w:rFonts w:ascii="Times New Roman" w:hAnsi="Times New Roman" w:cs="Times New Roman"/>
          <w:sz w:val="24"/>
          <w:szCs w:val="24"/>
        </w:rPr>
        <w:t xml:space="preserve"> ended there did not amount to a spoliation.  </w:t>
      </w:r>
    </w:p>
    <w:p w14:paraId="662EB131" w14:textId="0359A148" w:rsidR="00B31629" w:rsidRDefault="008907D8" w:rsidP="00F90A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B31629">
        <w:rPr>
          <w:rFonts w:ascii="Times New Roman" w:hAnsi="Times New Roman" w:cs="Times New Roman"/>
          <w:sz w:val="24"/>
          <w:szCs w:val="24"/>
        </w:rPr>
        <w:t>first respondent also averred that the applicants ought to have come court immediat</w:t>
      </w:r>
      <w:r w:rsidR="00A13F22">
        <w:rPr>
          <w:rFonts w:ascii="Times New Roman" w:hAnsi="Times New Roman" w:cs="Times New Roman"/>
          <w:sz w:val="24"/>
          <w:szCs w:val="24"/>
        </w:rPr>
        <w:t>ely after the alleged disp</w:t>
      </w:r>
      <w:r w:rsidR="005E7713">
        <w:rPr>
          <w:rFonts w:ascii="Times New Roman" w:hAnsi="Times New Roman" w:cs="Times New Roman"/>
          <w:sz w:val="24"/>
          <w:szCs w:val="24"/>
        </w:rPr>
        <w:t>o</w:t>
      </w:r>
      <w:r w:rsidR="00A13F22">
        <w:rPr>
          <w:rFonts w:ascii="Times New Roman" w:hAnsi="Times New Roman" w:cs="Times New Roman"/>
          <w:sz w:val="24"/>
          <w:szCs w:val="24"/>
        </w:rPr>
        <w:t>ssession on 24 August 2023. H</w:t>
      </w:r>
      <w:r w:rsidR="00B31629">
        <w:rPr>
          <w:rFonts w:ascii="Times New Roman" w:hAnsi="Times New Roman" w:cs="Times New Roman"/>
          <w:sz w:val="24"/>
          <w:szCs w:val="24"/>
        </w:rPr>
        <w:t>e averred that the two weeks that went by to the date of filing the application was an unreasonable period. The firs</w:t>
      </w:r>
      <w:r w:rsidR="00B40F65">
        <w:rPr>
          <w:rFonts w:ascii="Times New Roman" w:hAnsi="Times New Roman" w:cs="Times New Roman"/>
          <w:sz w:val="24"/>
          <w:szCs w:val="24"/>
        </w:rPr>
        <w:t>t</w:t>
      </w:r>
      <w:r w:rsidR="00B31629">
        <w:rPr>
          <w:rFonts w:ascii="Times New Roman" w:hAnsi="Times New Roman" w:cs="Times New Roman"/>
          <w:sz w:val="24"/>
          <w:szCs w:val="24"/>
        </w:rPr>
        <w:t xml:space="preserve"> </w:t>
      </w:r>
      <w:r w:rsidR="00B31629">
        <w:rPr>
          <w:rFonts w:ascii="Times New Roman" w:hAnsi="Times New Roman" w:cs="Times New Roman"/>
          <w:sz w:val="24"/>
          <w:szCs w:val="24"/>
        </w:rPr>
        <w:lastRenderedPageBreak/>
        <w:t xml:space="preserve">respondent did not deny the applicants excuse for not acting on the turn after the spoliation </w:t>
      </w:r>
      <w:r w:rsidR="007C0C76">
        <w:rPr>
          <w:rFonts w:ascii="Times New Roman" w:hAnsi="Times New Roman" w:cs="Times New Roman"/>
          <w:sz w:val="24"/>
          <w:szCs w:val="24"/>
        </w:rPr>
        <w:t>being that</w:t>
      </w:r>
      <w:r w:rsidR="00B31629">
        <w:rPr>
          <w:rFonts w:ascii="Times New Roman" w:hAnsi="Times New Roman" w:cs="Times New Roman"/>
          <w:sz w:val="24"/>
          <w:szCs w:val="24"/>
        </w:rPr>
        <w:t xml:space="preserve"> they were deployed </w:t>
      </w:r>
      <w:r w:rsidR="007F4246">
        <w:rPr>
          <w:rFonts w:ascii="Times New Roman" w:hAnsi="Times New Roman" w:cs="Times New Roman"/>
          <w:sz w:val="24"/>
          <w:szCs w:val="24"/>
        </w:rPr>
        <w:t xml:space="preserve">around the country </w:t>
      </w:r>
      <w:r w:rsidR="00B31629">
        <w:rPr>
          <w:rFonts w:ascii="Times New Roman" w:hAnsi="Times New Roman" w:cs="Times New Roman"/>
          <w:sz w:val="24"/>
          <w:szCs w:val="24"/>
        </w:rPr>
        <w:t>to cover elections. He also averred that the applica</w:t>
      </w:r>
      <w:r w:rsidR="00A13F22">
        <w:rPr>
          <w:rFonts w:ascii="Times New Roman" w:hAnsi="Times New Roman" w:cs="Times New Roman"/>
          <w:sz w:val="24"/>
          <w:szCs w:val="24"/>
        </w:rPr>
        <w:t xml:space="preserve">nts explanation that they </w:t>
      </w:r>
      <w:r w:rsidR="005E7713">
        <w:rPr>
          <w:rFonts w:ascii="Times New Roman" w:hAnsi="Times New Roman" w:cs="Times New Roman"/>
          <w:sz w:val="24"/>
          <w:szCs w:val="24"/>
        </w:rPr>
        <w:t>waited for</w:t>
      </w:r>
      <w:r w:rsidR="00B31629">
        <w:rPr>
          <w:rFonts w:ascii="Times New Roman" w:hAnsi="Times New Roman" w:cs="Times New Roman"/>
          <w:sz w:val="24"/>
          <w:szCs w:val="24"/>
        </w:rPr>
        <w:t xml:space="preserve"> their legal practitioner to be available showed that they did not treat the matter </w:t>
      </w:r>
      <w:r w:rsidR="007F4246">
        <w:rPr>
          <w:rFonts w:ascii="Times New Roman" w:hAnsi="Times New Roman" w:cs="Times New Roman"/>
          <w:sz w:val="24"/>
          <w:szCs w:val="24"/>
        </w:rPr>
        <w:t>with</w:t>
      </w:r>
      <w:r w:rsidR="00B31629">
        <w:rPr>
          <w:rFonts w:ascii="Times New Roman" w:hAnsi="Times New Roman" w:cs="Times New Roman"/>
          <w:sz w:val="24"/>
          <w:szCs w:val="24"/>
        </w:rPr>
        <w:t xml:space="preserve"> urgency because another legal practitioner in the same firm could have assisted and taken the brief. The first </w:t>
      </w:r>
      <w:r w:rsidR="007F4246">
        <w:rPr>
          <w:rFonts w:ascii="Times New Roman" w:hAnsi="Times New Roman" w:cs="Times New Roman"/>
          <w:sz w:val="24"/>
          <w:szCs w:val="24"/>
        </w:rPr>
        <w:t>respondent to use his words sta</w:t>
      </w:r>
      <w:r w:rsidR="00B31629">
        <w:rPr>
          <w:rFonts w:ascii="Times New Roman" w:hAnsi="Times New Roman" w:cs="Times New Roman"/>
          <w:sz w:val="24"/>
          <w:szCs w:val="24"/>
        </w:rPr>
        <w:t xml:space="preserve">ted as follows </w:t>
      </w:r>
      <w:r w:rsidR="007F4246">
        <w:rPr>
          <w:rFonts w:ascii="Times New Roman" w:hAnsi="Times New Roman" w:cs="Times New Roman"/>
          <w:sz w:val="24"/>
          <w:szCs w:val="24"/>
        </w:rPr>
        <w:t>o</w:t>
      </w:r>
      <w:r w:rsidR="00B31629">
        <w:rPr>
          <w:rFonts w:ascii="Times New Roman" w:hAnsi="Times New Roman" w:cs="Times New Roman"/>
          <w:sz w:val="24"/>
          <w:szCs w:val="24"/>
        </w:rPr>
        <w:t xml:space="preserve">n p 4 of </w:t>
      </w:r>
      <w:r w:rsidR="00DC7798">
        <w:rPr>
          <w:rFonts w:ascii="Times New Roman" w:hAnsi="Times New Roman" w:cs="Times New Roman"/>
          <w:sz w:val="24"/>
          <w:szCs w:val="24"/>
        </w:rPr>
        <w:t>the founding</w:t>
      </w:r>
      <w:r w:rsidR="00B31629">
        <w:rPr>
          <w:rFonts w:ascii="Times New Roman" w:hAnsi="Times New Roman" w:cs="Times New Roman"/>
          <w:sz w:val="24"/>
          <w:szCs w:val="24"/>
        </w:rPr>
        <w:t xml:space="preserve"> affidavit and I only qu</w:t>
      </w:r>
      <w:r w:rsidR="007F4246">
        <w:rPr>
          <w:rFonts w:ascii="Times New Roman" w:hAnsi="Times New Roman" w:cs="Times New Roman"/>
          <w:sz w:val="24"/>
          <w:szCs w:val="24"/>
        </w:rPr>
        <w:t>ote</w:t>
      </w:r>
      <w:r w:rsidR="00B31629">
        <w:rPr>
          <w:rFonts w:ascii="Times New Roman" w:hAnsi="Times New Roman" w:cs="Times New Roman"/>
          <w:sz w:val="24"/>
          <w:szCs w:val="24"/>
        </w:rPr>
        <w:t xml:space="preserve"> an except </w:t>
      </w:r>
    </w:p>
    <w:p w14:paraId="02314ED0" w14:textId="77777777" w:rsidR="00036DB4" w:rsidRDefault="00B31629" w:rsidP="00F90A3C">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036DB4">
        <w:rPr>
          <w:rFonts w:ascii="Times New Roman" w:hAnsi="Times New Roman" w:cs="Times New Roman"/>
        </w:rPr>
        <w:t xml:space="preserve">Urgency has been defined </w:t>
      </w:r>
      <w:r w:rsidR="00036DB4" w:rsidRPr="00036DB4">
        <w:rPr>
          <w:rFonts w:ascii="Times New Roman" w:hAnsi="Times New Roman" w:cs="Times New Roman"/>
        </w:rPr>
        <w:t>in a</w:t>
      </w:r>
      <w:r w:rsidRPr="00036DB4">
        <w:rPr>
          <w:rFonts w:ascii="Times New Roman" w:hAnsi="Times New Roman" w:cs="Times New Roman"/>
        </w:rPr>
        <w:t xml:space="preserve"> lot of causes </w:t>
      </w:r>
      <w:r w:rsidR="00036DB4" w:rsidRPr="00036DB4">
        <w:rPr>
          <w:rFonts w:ascii="Times New Roman" w:hAnsi="Times New Roman" w:cs="Times New Roman"/>
        </w:rPr>
        <w:t>in this</w:t>
      </w:r>
      <w:r w:rsidRPr="00036DB4">
        <w:rPr>
          <w:rFonts w:ascii="Times New Roman" w:hAnsi="Times New Roman" w:cs="Times New Roman"/>
        </w:rPr>
        <w:t xml:space="preserve"> jurisdiction </w:t>
      </w:r>
      <w:r w:rsidR="000A3673" w:rsidRPr="00036DB4">
        <w:rPr>
          <w:rFonts w:ascii="Times New Roman" w:hAnsi="Times New Roman" w:cs="Times New Roman"/>
        </w:rPr>
        <w:t>and it relates to spontaneous reaction”</w:t>
      </w:r>
    </w:p>
    <w:p w14:paraId="59851C0C" w14:textId="77777777" w:rsidR="00036DB4" w:rsidRDefault="00036DB4" w:rsidP="00F90A3C">
      <w:pPr>
        <w:spacing w:after="0" w:line="240" w:lineRule="auto"/>
        <w:ind w:left="720"/>
        <w:jc w:val="both"/>
        <w:rPr>
          <w:rFonts w:ascii="Times New Roman" w:hAnsi="Times New Roman" w:cs="Times New Roman"/>
        </w:rPr>
      </w:pPr>
    </w:p>
    <w:p w14:paraId="7771E546" w14:textId="4994AE3D" w:rsidR="004B4826" w:rsidRDefault="00036DB4" w:rsidP="00F90A3C">
      <w:pPr>
        <w:spacing w:after="0" w:line="360" w:lineRule="auto"/>
        <w:ind w:firstLine="720"/>
        <w:jc w:val="both"/>
        <w:rPr>
          <w:rFonts w:ascii="Times New Roman" w:hAnsi="Times New Roman" w:cs="Times New Roman"/>
          <w:i/>
          <w:sz w:val="24"/>
          <w:szCs w:val="24"/>
        </w:rPr>
      </w:pPr>
      <w:r w:rsidRPr="00036DB4">
        <w:rPr>
          <w:rFonts w:ascii="Times New Roman" w:hAnsi="Times New Roman" w:cs="Times New Roman"/>
          <w:sz w:val="24"/>
          <w:szCs w:val="24"/>
        </w:rPr>
        <w:t>In this regard the first respondent misses the</w:t>
      </w:r>
      <w:r>
        <w:rPr>
          <w:rFonts w:ascii="Times New Roman" w:hAnsi="Times New Roman" w:cs="Times New Roman"/>
          <w:sz w:val="24"/>
          <w:szCs w:val="24"/>
        </w:rPr>
        <w:t xml:space="preserve"> point and must be referred to the celebrated judgment of </w:t>
      </w:r>
      <w:r w:rsidR="00040D02" w:rsidRPr="00040D02">
        <w:rPr>
          <w:rFonts w:ascii="Times New Roman" w:hAnsi="Times New Roman" w:cs="Times New Roman"/>
          <w:smallCaps/>
          <w:sz w:val="24"/>
          <w:szCs w:val="24"/>
        </w:rPr>
        <w:t>mathonsi</w:t>
      </w:r>
      <w:r w:rsidR="00040D02" w:rsidRPr="00036DB4">
        <w:rPr>
          <w:rFonts w:ascii="Times New Roman" w:hAnsi="Times New Roman" w:cs="Times New Roman"/>
          <w:smallCaps/>
          <w:sz w:val="24"/>
          <w:szCs w:val="24"/>
        </w:rPr>
        <w:t xml:space="preserve"> J</w:t>
      </w:r>
      <w:r>
        <w:rPr>
          <w:rFonts w:ascii="Times New Roman" w:hAnsi="Times New Roman" w:cs="Times New Roman"/>
          <w:sz w:val="24"/>
          <w:szCs w:val="24"/>
        </w:rPr>
        <w:t xml:space="preserve"> </w:t>
      </w:r>
      <w:r w:rsidR="00070460">
        <w:rPr>
          <w:rFonts w:ascii="Times New Roman" w:hAnsi="Times New Roman" w:cs="Times New Roman"/>
          <w:sz w:val="24"/>
          <w:szCs w:val="24"/>
        </w:rPr>
        <w:t>(as</w:t>
      </w:r>
      <w:r>
        <w:rPr>
          <w:rFonts w:ascii="Times New Roman" w:hAnsi="Times New Roman" w:cs="Times New Roman"/>
          <w:sz w:val="24"/>
          <w:szCs w:val="24"/>
        </w:rPr>
        <w:t xml:space="preserve"> then he was) in the case </w:t>
      </w:r>
      <w:r w:rsidRPr="00036DB4">
        <w:rPr>
          <w:rFonts w:ascii="Times New Roman" w:hAnsi="Times New Roman" w:cs="Times New Roman"/>
          <w:i/>
          <w:sz w:val="24"/>
          <w:szCs w:val="24"/>
        </w:rPr>
        <w:t>Telecel Zimbabwe (Pvt) Ltd</w:t>
      </w:r>
      <w:r>
        <w:rPr>
          <w:rFonts w:ascii="Times New Roman" w:hAnsi="Times New Roman" w:cs="Times New Roman"/>
          <w:sz w:val="24"/>
          <w:szCs w:val="24"/>
        </w:rPr>
        <w:t xml:space="preserve"> v </w:t>
      </w:r>
      <w:r w:rsidRPr="00036DB4">
        <w:rPr>
          <w:rFonts w:ascii="Times New Roman" w:hAnsi="Times New Roman" w:cs="Times New Roman"/>
          <w:i/>
          <w:sz w:val="24"/>
          <w:szCs w:val="24"/>
        </w:rPr>
        <w:t>P</w:t>
      </w:r>
      <w:r w:rsidR="007F4246">
        <w:rPr>
          <w:rFonts w:ascii="Times New Roman" w:hAnsi="Times New Roman" w:cs="Times New Roman"/>
          <w:i/>
          <w:sz w:val="24"/>
          <w:szCs w:val="24"/>
        </w:rPr>
        <w:t>o</w:t>
      </w:r>
      <w:r w:rsidRPr="00036DB4">
        <w:rPr>
          <w:rFonts w:ascii="Times New Roman" w:hAnsi="Times New Roman" w:cs="Times New Roman"/>
          <w:i/>
          <w:sz w:val="24"/>
          <w:szCs w:val="24"/>
        </w:rPr>
        <w:t xml:space="preserve">rtraz </w:t>
      </w:r>
    </w:p>
    <w:p w14:paraId="68016569" w14:textId="6D23134B" w:rsidR="00FF1133" w:rsidRDefault="00036DB4" w:rsidP="004B48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HH</w:t>
      </w:r>
      <w:r w:rsidR="004B4826">
        <w:rPr>
          <w:rFonts w:ascii="Times New Roman" w:hAnsi="Times New Roman" w:cs="Times New Roman"/>
          <w:sz w:val="24"/>
          <w:szCs w:val="24"/>
        </w:rPr>
        <w:t xml:space="preserve"> </w:t>
      </w:r>
      <w:r>
        <w:rPr>
          <w:rFonts w:ascii="Times New Roman" w:hAnsi="Times New Roman" w:cs="Times New Roman"/>
          <w:sz w:val="24"/>
          <w:szCs w:val="24"/>
        </w:rPr>
        <w:t xml:space="preserve">446/15 where the leaned judge bemoaned the increasing tendency on the part of </w:t>
      </w:r>
      <w:r w:rsidR="00040D02">
        <w:rPr>
          <w:rFonts w:ascii="Times New Roman" w:hAnsi="Times New Roman" w:cs="Times New Roman"/>
          <w:sz w:val="24"/>
          <w:szCs w:val="24"/>
        </w:rPr>
        <w:t xml:space="preserve">respondent </w:t>
      </w:r>
      <w:r w:rsidR="000C2CBA">
        <w:rPr>
          <w:rFonts w:ascii="Times New Roman" w:hAnsi="Times New Roman" w:cs="Times New Roman"/>
          <w:sz w:val="24"/>
          <w:szCs w:val="24"/>
        </w:rPr>
        <w:t>legal practitioners to</w:t>
      </w:r>
      <w:r>
        <w:rPr>
          <w:rFonts w:ascii="Times New Roman" w:hAnsi="Times New Roman" w:cs="Times New Roman"/>
          <w:sz w:val="24"/>
          <w:szCs w:val="24"/>
        </w:rPr>
        <w:t xml:space="preserve"> think that every </w:t>
      </w:r>
      <w:r w:rsidR="000C2CBA">
        <w:rPr>
          <w:rFonts w:ascii="Times New Roman" w:hAnsi="Times New Roman" w:cs="Times New Roman"/>
          <w:sz w:val="24"/>
          <w:szCs w:val="24"/>
        </w:rPr>
        <w:t>opposing affidavit</w:t>
      </w:r>
      <w:r>
        <w:rPr>
          <w:rFonts w:ascii="Times New Roman" w:hAnsi="Times New Roman" w:cs="Times New Roman"/>
          <w:sz w:val="24"/>
          <w:szCs w:val="24"/>
        </w:rPr>
        <w:t xml:space="preserve"> in an </w:t>
      </w:r>
      <w:r w:rsidR="000C2CBA">
        <w:rPr>
          <w:rFonts w:ascii="Times New Roman" w:hAnsi="Times New Roman" w:cs="Times New Roman"/>
          <w:sz w:val="24"/>
          <w:szCs w:val="24"/>
        </w:rPr>
        <w:t>urgent applicant</w:t>
      </w:r>
      <w:r>
        <w:rPr>
          <w:rFonts w:ascii="Times New Roman" w:hAnsi="Times New Roman" w:cs="Times New Roman"/>
          <w:sz w:val="24"/>
          <w:szCs w:val="24"/>
        </w:rPr>
        <w:t xml:space="preserve"> is predic</w:t>
      </w:r>
      <w:r w:rsidR="007F4246">
        <w:rPr>
          <w:rFonts w:ascii="Times New Roman" w:hAnsi="Times New Roman" w:cs="Times New Roman"/>
          <w:sz w:val="24"/>
          <w:szCs w:val="24"/>
        </w:rPr>
        <w:t>a</w:t>
      </w:r>
      <w:r>
        <w:rPr>
          <w:rFonts w:ascii="Times New Roman" w:hAnsi="Times New Roman" w:cs="Times New Roman"/>
          <w:sz w:val="24"/>
          <w:szCs w:val="24"/>
        </w:rPr>
        <w:t xml:space="preserve">ted </w:t>
      </w:r>
      <w:r w:rsidR="000C2CBA">
        <w:rPr>
          <w:rFonts w:ascii="Times New Roman" w:hAnsi="Times New Roman" w:cs="Times New Roman"/>
          <w:sz w:val="24"/>
          <w:szCs w:val="24"/>
        </w:rPr>
        <w:t>by point</w:t>
      </w:r>
      <w:r>
        <w:rPr>
          <w:rFonts w:ascii="Times New Roman" w:hAnsi="Times New Roman" w:cs="Times New Roman"/>
          <w:sz w:val="24"/>
          <w:szCs w:val="24"/>
        </w:rPr>
        <w:t xml:space="preserve"> of limine of urgency even where no </w:t>
      </w:r>
      <w:r w:rsidR="000C2CBA">
        <w:rPr>
          <w:rFonts w:ascii="Times New Roman" w:hAnsi="Times New Roman" w:cs="Times New Roman"/>
          <w:sz w:val="24"/>
          <w:szCs w:val="24"/>
        </w:rPr>
        <w:t>relief will</w:t>
      </w:r>
      <w:r>
        <w:rPr>
          <w:rFonts w:ascii="Times New Roman" w:hAnsi="Times New Roman" w:cs="Times New Roman"/>
          <w:sz w:val="24"/>
          <w:szCs w:val="24"/>
        </w:rPr>
        <w:t xml:space="preserve"> be gained by </w:t>
      </w:r>
      <w:r w:rsidR="00FF1133">
        <w:rPr>
          <w:rFonts w:ascii="Times New Roman" w:hAnsi="Times New Roman" w:cs="Times New Roman"/>
          <w:sz w:val="24"/>
          <w:szCs w:val="24"/>
        </w:rPr>
        <w:t xml:space="preserve">raising the issue. </w:t>
      </w:r>
      <w:r w:rsidR="00FF1133" w:rsidRPr="00FF1133">
        <w:rPr>
          <w:rFonts w:ascii="Times New Roman" w:hAnsi="Times New Roman" w:cs="Times New Roman"/>
          <w:i/>
          <w:sz w:val="24"/>
          <w:szCs w:val="24"/>
        </w:rPr>
        <w:t>In casu</w:t>
      </w:r>
      <w:r w:rsidR="00FF1133">
        <w:rPr>
          <w:rFonts w:ascii="Times New Roman" w:hAnsi="Times New Roman" w:cs="Times New Roman"/>
          <w:sz w:val="24"/>
          <w:szCs w:val="24"/>
        </w:rPr>
        <w:t xml:space="preserve"> urgency has in my view been raised for the sake of it.</w:t>
      </w:r>
    </w:p>
    <w:p w14:paraId="0A678F60" w14:textId="5481CE29" w:rsidR="004B4826" w:rsidRDefault="00FF1133" w:rsidP="00F90A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E96A37">
        <w:rPr>
          <w:rFonts w:ascii="Times New Roman" w:hAnsi="Times New Roman" w:cs="Times New Roman"/>
          <w:i/>
          <w:sz w:val="24"/>
          <w:szCs w:val="24"/>
        </w:rPr>
        <w:t>Pascoe</w:t>
      </w:r>
      <w:r>
        <w:rPr>
          <w:rFonts w:ascii="Times New Roman" w:hAnsi="Times New Roman" w:cs="Times New Roman"/>
          <w:sz w:val="24"/>
          <w:szCs w:val="24"/>
        </w:rPr>
        <w:t xml:space="preserve"> v </w:t>
      </w:r>
      <w:r w:rsidRPr="00E96A37">
        <w:rPr>
          <w:rFonts w:ascii="Times New Roman" w:hAnsi="Times New Roman" w:cs="Times New Roman"/>
          <w:i/>
          <w:sz w:val="24"/>
          <w:szCs w:val="24"/>
        </w:rPr>
        <w:t>Minister of Lands and Rural Resettlement</w:t>
      </w:r>
      <w:r w:rsidR="00E96A37">
        <w:rPr>
          <w:rFonts w:ascii="Times New Roman" w:hAnsi="Times New Roman" w:cs="Times New Roman"/>
          <w:sz w:val="24"/>
          <w:szCs w:val="24"/>
        </w:rPr>
        <w:t xml:space="preserve"> &amp;</w:t>
      </w:r>
      <w:r w:rsidRPr="004B4826">
        <w:rPr>
          <w:rFonts w:ascii="Times New Roman" w:hAnsi="Times New Roman" w:cs="Times New Roman"/>
          <w:i/>
          <w:sz w:val="24"/>
          <w:szCs w:val="24"/>
        </w:rPr>
        <w:t xml:space="preserve"> Another</w:t>
      </w:r>
      <w:r>
        <w:rPr>
          <w:rFonts w:ascii="Times New Roman" w:hAnsi="Times New Roman" w:cs="Times New Roman"/>
          <w:sz w:val="24"/>
          <w:szCs w:val="24"/>
        </w:rPr>
        <w:t xml:space="preserve"> HH 11/17. I examined authorities on</w:t>
      </w:r>
      <w:r w:rsidR="007F4246">
        <w:rPr>
          <w:rFonts w:ascii="Times New Roman" w:hAnsi="Times New Roman" w:cs="Times New Roman"/>
          <w:sz w:val="24"/>
          <w:szCs w:val="24"/>
        </w:rPr>
        <w:t xml:space="preserve"> what constitutes urgency in a given</w:t>
      </w:r>
      <w:r>
        <w:rPr>
          <w:rFonts w:ascii="Times New Roman" w:hAnsi="Times New Roman" w:cs="Times New Roman"/>
          <w:sz w:val="24"/>
          <w:szCs w:val="24"/>
        </w:rPr>
        <w:t xml:space="preserve"> case. I expressed the dicta on </w:t>
      </w:r>
    </w:p>
    <w:p w14:paraId="67286F77" w14:textId="41F41D95" w:rsidR="00FF1133" w:rsidRDefault="00FF1133" w:rsidP="004B48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 9 of the cyclostyled judgement that:</w:t>
      </w:r>
    </w:p>
    <w:p w14:paraId="775F3EF8" w14:textId="56AB68C7" w:rsidR="00FF1133" w:rsidRDefault="00FF1133" w:rsidP="00F90A3C">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FF1133">
        <w:rPr>
          <w:rFonts w:ascii="Times New Roman" w:hAnsi="Times New Roman" w:cs="Times New Roman"/>
        </w:rPr>
        <w:t xml:space="preserve">whether or not a matter </w:t>
      </w:r>
      <w:r w:rsidR="00AA5C59" w:rsidRPr="00FF1133">
        <w:rPr>
          <w:rFonts w:ascii="Times New Roman" w:hAnsi="Times New Roman" w:cs="Times New Roman"/>
        </w:rPr>
        <w:t>is urgent</w:t>
      </w:r>
      <w:r w:rsidRPr="00FF1133">
        <w:rPr>
          <w:rFonts w:ascii="Times New Roman" w:hAnsi="Times New Roman" w:cs="Times New Roman"/>
        </w:rPr>
        <w:t xml:space="preserve"> is a value judgment which a </w:t>
      </w:r>
      <w:r w:rsidR="00AA5C59" w:rsidRPr="00FF1133">
        <w:rPr>
          <w:rFonts w:ascii="Times New Roman" w:hAnsi="Times New Roman" w:cs="Times New Roman"/>
        </w:rPr>
        <w:t>judge reaches</w:t>
      </w:r>
      <w:r w:rsidRPr="00FF1133">
        <w:rPr>
          <w:rFonts w:ascii="Times New Roman" w:hAnsi="Times New Roman" w:cs="Times New Roman"/>
        </w:rPr>
        <w:t xml:space="preserve"> upo</w:t>
      </w:r>
      <w:r w:rsidR="00DC7798">
        <w:rPr>
          <w:rFonts w:ascii="Times New Roman" w:hAnsi="Times New Roman" w:cs="Times New Roman"/>
        </w:rPr>
        <w:t>n a consideration of all the objective</w:t>
      </w:r>
      <w:r w:rsidRPr="00FF1133">
        <w:rPr>
          <w:rFonts w:ascii="Times New Roman" w:hAnsi="Times New Roman" w:cs="Times New Roman"/>
        </w:rPr>
        <w:t xml:space="preserve"> </w:t>
      </w:r>
      <w:r w:rsidR="00E96A37" w:rsidRPr="00FF1133">
        <w:rPr>
          <w:rFonts w:ascii="Times New Roman" w:hAnsi="Times New Roman" w:cs="Times New Roman"/>
        </w:rPr>
        <w:t>facts and</w:t>
      </w:r>
      <w:r w:rsidRPr="00FF1133">
        <w:rPr>
          <w:rFonts w:ascii="Times New Roman" w:hAnsi="Times New Roman" w:cs="Times New Roman"/>
        </w:rPr>
        <w:t xml:space="preserve"> circumstances surrounding the matter……”</w:t>
      </w:r>
    </w:p>
    <w:p w14:paraId="02D28912" w14:textId="77777777" w:rsidR="00AA5C59" w:rsidRDefault="00AA5C59" w:rsidP="00F90A3C">
      <w:pPr>
        <w:spacing w:after="0" w:line="240" w:lineRule="auto"/>
        <w:ind w:left="720"/>
        <w:jc w:val="both"/>
        <w:rPr>
          <w:rFonts w:ascii="Times New Roman" w:hAnsi="Times New Roman" w:cs="Times New Roman"/>
        </w:rPr>
      </w:pPr>
    </w:p>
    <w:p w14:paraId="488D08F3" w14:textId="217CCD63" w:rsidR="00F64004" w:rsidRDefault="00AA5C59" w:rsidP="00F90A3C">
      <w:pPr>
        <w:spacing w:after="0" w:line="360" w:lineRule="auto"/>
        <w:ind w:firstLine="720"/>
        <w:jc w:val="both"/>
        <w:rPr>
          <w:rFonts w:ascii="Times New Roman" w:hAnsi="Times New Roman" w:cs="Times New Roman"/>
          <w:sz w:val="24"/>
          <w:szCs w:val="24"/>
        </w:rPr>
      </w:pPr>
      <w:r w:rsidRPr="00AA5C59">
        <w:rPr>
          <w:rFonts w:ascii="Times New Roman" w:hAnsi="Times New Roman" w:cs="Times New Roman"/>
          <w:sz w:val="24"/>
          <w:szCs w:val="24"/>
        </w:rPr>
        <w:t>The circumstances which the first respondent did not</w:t>
      </w:r>
      <w:r>
        <w:rPr>
          <w:rFonts w:ascii="Times New Roman" w:hAnsi="Times New Roman" w:cs="Times New Roman"/>
          <w:sz w:val="24"/>
          <w:szCs w:val="24"/>
        </w:rPr>
        <w:t xml:space="preserve"> dispute were that the applicants were out on elections duty deployments when the spoliation allegedly occurred. They could not have been expected to abandon their duties and rush to court. The fact that </w:t>
      </w:r>
      <w:r w:rsidR="00E04CEE">
        <w:rPr>
          <w:rFonts w:ascii="Times New Roman" w:hAnsi="Times New Roman" w:cs="Times New Roman"/>
          <w:sz w:val="24"/>
          <w:szCs w:val="24"/>
        </w:rPr>
        <w:t>their legal</w:t>
      </w:r>
      <w:r>
        <w:rPr>
          <w:rFonts w:ascii="Times New Roman" w:hAnsi="Times New Roman" w:cs="Times New Roman"/>
          <w:sz w:val="24"/>
          <w:szCs w:val="24"/>
        </w:rPr>
        <w:t xml:space="preserve"> practitioner </w:t>
      </w:r>
      <w:r w:rsidR="00E04CEE">
        <w:rPr>
          <w:rFonts w:ascii="Times New Roman" w:hAnsi="Times New Roman" w:cs="Times New Roman"/>
          <w:sz w:val="24"/>
          <w:szCs w:val="24"/>
        </w:rPr>
        <w:t>of choice</w:t>
      </w:r>
      <w:r>
        <w:rPr>
          <w:rFonts w:ascii="Times New Roman" w:hAnsi="Times New Roman" w:cs="Times New Roman"/>
          <w:sz w:val="24"/>
          <w:szCs w:val="24"/>
        </w:rPr>
        <w:t xml:space="preserve"> </w:t>
      </w:r>
      <w:r w:rsidR="00E04CEE">
        <w:rPr>
          <w:rFonts w:ascii="Times New Roman" w:hAnsi="Times New Roman" w:cs="Times New Roman"/>
          <w:sz w:val="24"/>
          <w:szCs w:val="24"/>
        </w:rPr>
        <w:t>was not</w:t>
      </w:r>
      <w:r>
        <w:rPr>
          <w:rFonts w:ascii="Times New Roman" w:hAnsi="Times New Roman" w:cs="Times New Roman"/>
          <w:sz w:val="24"/>
          <w:szCs w:val="24"/>
        </w:rPr>
        <w:t xml:space="preserve"> available cannot </w:t>
      </w:r>
      <w:r w:rsidR="00E04CEE">
        <w:rPr>
          <w:rFonts w:ascii="Times New Roman" w:hAnsi="Times New Roman" w:cs="Times New Roman"/>
          <w:sz w:val="24"/>
          <w:szCs w:val="24"/>
        </w:rPr>
        <w:t>simply be</w:t>
      </w:r>
      <w:r>
        <w:rPr>
          <w:rFonts w:ascii="Times New Roman" w:hAnsi="Times New Roman" w:cs="Times New Roman"/>
          <w:sz w:val="24"/>
          <w:szCs w:val="24"/>
        </w:rPr>
        <w:t xml:space="preserve"> </w:t>
      </w:r>
      <w:r w:rsidR="00E04CEE">
        <w:rPr>
          <w:rFonts w:ascii="Times New Roman" w:hAnsi="Times New Roman" w:cs="Times New Roman"/>
          <w:sz w:val="24"/>
          <w:szCs w:val="24"/>
        </w:rPr>
        <w:t>answered by a</w:t>
      </w:r>
      <w:r>
        <w:rPr>
          <w:rFonts w:ascii="Times New Roman" w:hAnsi="Times New Roman" w:cs="Times New Roman"/>
          <w:sz w:val="24"/>
          <w:szCs w:val="24"/>
        </w:rPr>
        <w:t xml:space="preserve"> simple retort that they should </w:t>
      </w:r>
      <w:r w:rsidR="007F4246">
        <w:rPr>
          <w:rFonts w:ascii="Times New Roman" w:hAnsi="Times New Roman" w:cs="Times New Roman"/>
          <w:sz w:val="24"/>
          <w:szCs w:val="24"/>
        </w:rPr>
        <w:t xml:space="preserve">have </w:t>
      </w:r>
      <w:r>
        <w:rPr>
          <w:rFonts w:ascii="Times New Roman" w:hAnsi="Times New Roman" w:cs="Times New Roman"/>
          <w:sz w:val="24"/>
          <w:szCs w:val="24"/>
        </w:rPr>
        <w:t>sought alter</w:t>
      </w:r>
      <w:r w:rsidR="007F4246">
        <w:rPr>
          <w:rFonts w:ascii="Times New Roman" w:hAnsi="Times New Roman" w:cs="Times New Roman"/>
          <w:sz w:val="24"/>
          <w:szCs w:val="24"/>
        </w:rPr>
        <w:t>n</w:t>
      </w:r>
      <w:r>
        <w:rPr>
          <w:rFonts w:ascii="Times New Roman" w:hAnsi="Times New Roman" w:cs="Times New Roman"/>
          <w:sz w:val="24"/>
          <w:szCs w:val="24"/>
        </w:rPr>
        <w:t xml:space="preserve">ative </w:t>
      </w:r>
      <w:r w:rsidR="00E04CEE">
        <w:rPr>
          <w:rFonts w:ascii="Times New Roman" w:hAnsi="Times New Roman" w:cs="Times New Roman"/>
          <w:sz w:val="24"/>
          <w:szCs w:val="24"/>
        </w:rPr>
        <w:t>legal counsel</w:t>
      </w:r>
      <w:r>
        <w:rPr>
          <w:rFonts w:ascii="Times New Roman" w:hAnsi="Times New Roman" w:cs="Times New Roman"/>
          <w:sz w:val="24"/>
          <w:szCs w:val="24"/>
        </w:rPr>
        <w:t>. The choice of legal practitioner is not a process akin to</w:t>
      </w:r>
      <w:r w:rsidR="00A13F22">
        <w:rPr>
          <w:rFonts w:ascii="Times New Roman" w:hAnsi="Times New Roman" w:cs="Times New Roman"/>
          <w:sz w:val="24"/>
          <w:szCs w:val="24"/>
        </w:rPr>
        <w:t xml:space="preserve"> a person not finding the product</w:t>
      </w:r>
      <w:r>
        <w:rPr>
          <w:rFonts w:ascii="Times New Roman" w:hAnsi="Times New Roman" w:cs="Times New Roman"/>
          <w:sz w:val="24"/>
          <w:szCs w:val="24"/>
        </w:rPr>
        <w:t xml:space="preserve"> in one supermarket and proceeding to buy from another supermarket. </w:t>
      </w:r>
      <w:r w:rsidR="00CE7D6E">
        <w:rPr>
          <w:rFonts w:ascii="Times New Roman" w:hAnsi="Times New Roman" w:cs="Times New Roman"/>
          <w:sz w:val="24"/>
          <w:szCs w:val="24"/>
        </w:rPr>
        <w:t xml:space="preserve"> A litigant is entitled to be given a reasonable opportunity to arrange for and engage a legal practitioner of choice. A</w:t>
      </w:r>
      <w:r w:rsidR="00E04CEE">
        <w:rPr>
          <w:rFonts w:ascii="Times New Roman" w:hAnsi="Times New Roman" w:cs="Times New Roman"/>
          <w:sz w:val="24"/>
          <w:szCs w:val="24"/>
        </w:rPr>
        <w:t xml:space="preserve"> litigant engages a legal practitioner that he or she has confidence in or is his or her usual legal practitioner. </w:t>
      </w:r>
      <w:r w:rsidR="00CE7D6E">
        <w:rPr>
          <w:rFonts w:ascii="Times New Roman" w:hAnsi="Times New Roman" w:cs="Times New Roman"/>
          <w:sz w:val="24"/>
          <w:szCs w:val="24"/>
        </w:rPr>
        <w:t xml:space="preserve"> A lot more is involved in engaging a legal practitioner and this includes but is not limited to the availability and subject matter expertise of the legal practitioner, and his or her charge rate as well as the financial </w:t>
      </w:r>
      <w:r w:rsidR="009D1271">
        <w:rPr>
          <w:rFonts w:ascii="Times New Roman" w:hAnsi="Times New Roman" w:cs="Times New Roman"/>
          <w:sz w:val="24"/>
          <w:szCs w:val="24"/>
        </w:rPr>
        <w:t>pre</w:t>
      </w:r>
      <w:r w:rsidR="007F4246">
        <w:rPr>
          <w:rFonts w:ascii="Times New Roman" w:hAnsi="Times New Roman" w:cs="Times New Roman"/>
          <w:sz w:val="24"/>
          <w:szCs w:val="24"/>
        </w:rPr>
        <w:t xml:space="preserve">paredness </w:t>
      </w:r>
      <w:r w:rsidR="00CE7D6E">
        <w:rPr>
          <w:rFonts w:ascii="Times New Roman" w:hAnsi="Times New Roman" w:cs="Times New Roman"/>
          <w:sz w:val="24"/>
          <w:szCs w:val="24"/>
        </w:rPr>
        <w:t>of the litigant to raise the fees charged.   Since</w:t>
      </w:r>
      <w:r w:rsidR="00E04CEE">
        <w:rPr>
          <w:rFonts w:ascii="Times New Roman" w:hAnsi="Times New Roman" w:cs="Times New Roman"/>
          <w:sz w:val="24"/>
          <w:szCs w:val="24"/>
        </w:rPr>
        <w:t xml:space="preserve"> the applicants did not sit on their laurels but contacted their</w:t>
      </w:r>
      <w:r w:rsidR="00F64004">
        <w:rPr>
          <w:rFonts w:ascii="Times New Roman" w:hAnsi="Times New Roman" w:cs="Times New Roman"/>
          <w:sz w:val="24"/>
          <w:szCs w:val="24"/>
        </w:rPr>
        <w:t xml:space="preserve"> legal practitioner who then acted </w:t>
      </w:r>
      <w:r w:rsidR="009D1271">
        <w:rPr>
          <w:rFonts w:ascii="Times New Roman" w:hAnsi="Times New Roman" w:cs="Times New Roman"/>
          <w:sz w:val="24"/>
          <w:szCs w:val="24"/>
        </w:rPr>
        <w:t xml:space="preserve">with circumstantially reasonable promptitude </w:t>
      </w:r>
      <w:r w:rsidR="007F4246">
        <w:rPr>
          <w:rFonts w:ascii="Times New Roman" w:hAnsi="Times New Roman" w:cs="Times New Roman"/>
          <w:sz w:val="24"/>
          <w:szCs w:val="24"/>
        </w:rPr>
        <w:t>and the</w:t>
      </w:r>
      <w:r w:rsidR="009D1271">
        <w:rPr>
          <w:rFonts w:ascii="Times New Roman" w:hAnsi="Times New Roman" w:cs="Times New Roman"/>
          <w:sz w:val="24"/>
          <w:szCs w:val="24"/>
        </w:rPr>
        <w:t xml:space="preserve"> legal </w:t>
      </w:r>
      <w:r w:rsidR="007F4246">
        <w:rPr>
          <w:rFonts w:ascii="Times New Roman" w:hAnsi="Times New Roman" w:cs="Times New Roman"/>
          <w:sz w:val="24"/>
          <w:szCs w:val="24"/>
        </w:rPr>
        <w:t>practitioner filed</w:t>
      </w:r>
      <w:r w:rsidR="00F64004">
        <w:rPr>
          <w:rFonts w:ascii="Times New Roman" w:hAnsi="Times New Roman" w:cs="Times New Roman"/>
          <w:sz w:val="24"/>
          <w:szCs w:val="24"/>
        </w:rPr>
        <w:t xml:space="preserve"> the application on 11 September, 2023 after </w:t>
      </w:r>
      <w:r w:rsidR="007F4246">
        <w:rPr>
          <w:rFonts w:ascii="Times New Roman" w:hAnsi="Times New Roman" w:cs="Times New Roman"/>
          <w:sz w:val="24"/>
          <w:szCs w:val="24"/>
        </w:rPr>
        <w:t>engaging the</w:t>
      </w:r>
      <w:r w:rsidR="00F64004">
        <w:rPr>
          <w:rFonts w:ascii="Times New Roman" w:hAnsi="Times New Roman" w:cs="Times New Roman"/>
          <w:sz w:val="24"/>
          <w:szCs w:val="24"/>
        </w:rPr>
        <w:t xml:space="preserve"> applicants on </w:t>
      </w:r>
      <w:r w:rsidR="00F64004">
        <w:rPr>
          <w:rFonts w:ascii="Times New Roman" w:hAnsi="Times New Roman" w:cs="Times New Roman"/>
          <w:sz w:val="24"/>
          <w:szCs w:val="24"/>
        </w:rPr>
        <w:lastRenderedPageBreak/>
        <w:t>4 September,</w:t>
      </w:r>
      <w:r w:rsidR="004B4826">
        <w:rPr>
          <w:rFonts w:ascii="Times New Roman" w:hAnsi="Times New Roman" w:cs="Times New Roman"/>
          <w:sz w:val="24"/>
          <w:szCs w:val="24"/>
        </w:rPr>
        <w:t xml:space="preserve"> </w:t>
      </w:r>
      <w:r w:rsidR="00F64004">
        <w:rPr>
          <w:rFonts w:ascii="Times New Roman" w:hAnsi="Times New Roman" w:cs="Times New Roman"/>
          <w:sz w:val="24"/>
          <w:szCs w:val="24"/>
        </w:rPr>
        <w:t xml:space="preserve">2023 the delay cannot </w:t>
      </w:r>
      <w:r w:rsidR="007D7E88">
        <w:rPr>
          <w:rFonts w:ascii="Times New Roman" w:hAnsi="Times New Roman" w:cs="Times New Roman"/>
          <w:sz w:val="24"/>
          <w:szCs w:val="24"/>
        </w:rPr>
        <w:t>be said</w:t>
      </w:r>
      <w:r w:rsidR="00F64004">
        <w:rPr>
          <w:rFonts w:ascii="Times New Roman" w:hAnsi="Times New Roman" w:cs="Times New Roman"/>
          <w:sz w:val="24"/>
          <w:szCs w:val="24"/>
        </w:rPr>
        <w:t xml:space="preserve"> </w:t>
      </w:r>
      <w:r w:rsidR="00A13F22">
        <w:rPr>
          <w:rFonts w:ascii="Times New Roman" w:hAnsi="Times New Roman" w:cs="Times New Roman"/>
          <w:sz w:val="24"/>
          <w:szCs w:val="24"/>
        </w:rPr>
        <w:t xml:space="preserve">to be inordinate nor </w:t>
      </w:r>
      <w:r w:rsidR="007D7E88">
        <w:rPr>
          <w:rFonts w:ascii="Times New Roman" w:hAnsi="Times New Roman" w:cs="Times New Roman"/>
          <w:sz w:val="24"/>
          <w:szCs w:val="24"/>
        </w:rPr>
        <w:t>without explanation</w:t>
      </w:r>
      <w:r w:rsidR="00A13F22">
        <w:rPr>
          <w:rFonts w:ascii="Times New Roman" w:hAnsi="Times New Roman" w:cs="Times New Roman"/>
          <w:sz w:val="24"/>
          <w:szCs w:val="24"/>
        </w:rPr>
        <w:t xml:space="preserve"> </w:t>
      </w:r>
      <w:r w:rsidR="00F64004">
        <w:rPr>
          <w:rFonts w:ascii="Times New Roman" w:hAnsi="Times New Roman" w:cs="Times New Roman"/>
          <w:sz w:val="24"/>
          <w:szCs w:val="24"/>
        </w:rPr>
        <w:t>s</w:t>
      </w:r>
      <w:r w:rsidR="009D1271">
        <w:rPr>
          <w:rFonts w:ascii="Times New Roman" w:hAnsi="Times New Roman" w:cs="Times New Roman"/>
          <w:sz w:val="24"/>
          <w:szCs w:val="24"/>
        </w:rPr>
        <w:t xml:space="preserve">ince </w:t>
      </w:r>
      <w:r w:rsidR="007D7E88">
        <w:rPr>
          <w:rFonts w:ascii="Times New Roman" w:hAnsi="Times New Roman" w:cs="Times New Roman"/>
          <w:sz w:val="24"/>
          <w:szCs w:val="24"/>
        </w:rPr>
        <w:t>the legal</w:t>
      </w:r>
      <w:r w:rsidR="009D1271">
        <w:rPr>
          <w:rFonts w:ascii="Times New Roman" w:hAnsi="Times New Roman" w:cs="Times New Roman"/>
          <w:sz w:val="24"/>
          <w:szCs w:val="24"/>
        </w:rPr>
        <w:t xml:space="preserve"> practitioner had been</w:t>
      </w:r>
      <w:r w:rsidR="00F64004">
        <w:rPr>
          <w:rFonts w:ascii="Times New Roman" w:hAnsi="Times New Roman" w:cs="Times New Roman"/>
          <w:sz w:val="24"/>
          <w:szCs w:val="24"/>
        </w:rPr>
        <w:t xml:space="preserve"> away. The urgency objection in l</w:t>
      </w:r>
      <w:r w:rsidR="00F64004" w:rsidRPr="00F64004">
        <w:rPr>
          <w:rFonts w:ascii="Times New Roman" w:hAnsi="Times New Roman" w:cs="Times New Roman"/>
          <w:i/>
          <w:sz w:val="24"/>
          <w:szCs w:val="24"/>
        </w:rPr>
        <w:t>imine</w:t>
      </w:r>
      <w:r w:rsidR="00F64004">
        <w:rPr>
          <w:rFonts w:ascii="Times New Roman" w:hAnsi="Times New Roman" w:cs="Times New Roman"/>
          <w:sz w:val="24"/>
          <w:szCs w:val="24"/>
        </w:rPr>
        <w:t xml:space="preserve"> was not well taken and stood to and had to be dismissed. </w:t>
      </w:r>
    </w:p>
    <w:p w14:paraId="3B8C7997" w14:textId="42EADE46" w:rsidR="00202230" w:rsidRDefault="00F64004" w:rsidP="00F90A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w:t>
      </w:r>
      <w:r w:rsidR="00A13F22">
        <w:rPr>
          <w:rFonts w:ascii="Times New Roman" w:hAnsi="Times New Roman" w:cs="Times New Roman"/>
          <w:sz w:val="24"/>
          <w:szCs w:val="24"/>
        </w:rPr>
        <w:t>erits the first respondent denied</w:t>
      </w:r>
      <w:r>
        <w:rPr>
          <w:rFonts w:ascii="Times New Roman" w:hAnsi="Times New Roman" w:cs="Times New Roman"/>
          <w:sz w:val="24"/>
          <w:szCs w:val="24"/>
        </w:rPr>
        <w:t xml:space="preserve"> the applicant</w:t>
      </w:r>
      <w:r w:rsidR="00A13F22">
        <w:rPr>
          <w:rFonts w:ascii="Times New Roman" w:hAnsi="Times New Roman" w:cs="Times New Roman"/>
          <w:sz w:val="24"/>
          <w:szCs w:val="24"/>
        </w:rPr>
        <w:t>’</w:t>
      </w:r>
      <w:r>
        <w:rPr>
          <w:rFonts w:ascii="Times New Roman" w:hAnsi="Times New Roman" w:cs="Times New Roman"/>
          <w:sz w:val="24"/>
          <w:szCs w:val="24"/>
        </w:rPr>
        <w:t xml:space="preserve">s claimed right to the land in question. Again I do not deal with these issues of ownership or who between the applicants and the first respondent has superior rights over the land for the same reason of irrelevance to a </w:t>
      </w:r>
      <w:r w:rsidRPr="00F64004">
        <w:rPr>
          <w:rFonts w:ascii="Times New Roman" w:hAnsi="Times New Roman" w:cs="Times New Roman"/>
          <w:i/>
          <w:sz w:val="24"/>
          <w:szCs w:val="24"/>
        </w:rPr>
        <w:t>mandament van spolie</w:t>
      </w:r>
      <w:r>
        <w:rPr>
          <w:rFonts w:ascii="Times New Roman" w:hAnsi="Times New Roman" w:cs="Times New Roman"/>
          <w:sz w:val="24"/>
          <w:szCs w:val="24"/>
        </w:rPr>
        <w:t xml:space="preserve"> application. The first respondent </w:t>
      </w:r>
      <w:r w:rsidR="004A1847">
        <w:rPr>
          <w:rFonts w:ascii="Times New Roman" w:hAnsi="Times New Roman" w:cs="Times New Roman"/>
          <w:sz w:val="24"/>
          <w:szCs w:val="24"/>
        </w:rPr>
        <w:t>denied</w:t>
      </w:r>
      <w:r>
        <w:rPr>
          <w:rFonts w:ascii="Times New Roman" w:hAnsi="Times New Roman" w:cs="Times New Roman"/>
          <w:sz w:val="24"/>
          <w:szCs w:val="24"/>
        </w:rPr>
        <w:t xml:space="preserve"> that the applicants were in </w:t>
      </w:r>
      <w:r w:rsidR="00BC7609">
        <w:rPr>
          <w:rFonts w:ascii="Times New Roman" w:hAnsi="Times New Roman" w:cs="Times New Roman"/>
          <w:sz w:val="24"/>
          <w:szCs w:val="24"/>
        </w:rPr>
        <w:t>possession of</w:t>
      </w:r>
      <w:r>
        <w:rPr>
          <w:rFonts w:ascii="Times New Roman" w:hAnsi="Times New Roman" w:cs="Times New Roman"/>
          <w:sz w:val="24"/>
          <w:szCs w:val="24"/>
        </w:rPr>
        <w:t xml:space="preserve"> the property and queried why there was </w:t>
      </w:r>
      <w:r w:rsidR="00BC7609">
        <w:rPr>
          <w:rFonts w:ascii="Times New Roman" w:hAnsi="Times New Roman" w:cs="Times New Roman"/>
          <w:sz w:val="24"/>
          <w:szCs w:val="24"/>
        </w:rPr>
        <w:t>no developmental</w:t>
      </w:r>
      <w:r>
        <w:rPr>
          <w:rFonts w:ascii="Times New Roman" w:hAnsi="Times New Roman" w:cs="Times New Roman"/>
          <w:sz w:val="24"/>
          <w:szCs w:val="24"/>
        </w:rPr>
        <w:t xml:space="preserve"> </w:t>
      </w:r>
      <w:r w:rsidR="00A13F22">
        <w:rPr>
          <w:rFonts w:ascii="Times New Roman" w:hAnsi="Times New Roman" w:cs="Times New Roman"/>
          <w:sz w:val="24"/>
          <w:szCs w:val="24"/>
        </w:rPr>
        <w:t>activity</w:t>
      </w:r>
      <w:r w:rsidR="00202230">
        <w:rPr>
          <w:rFonts w:ascii="Times New Roman" w:hAnsi="Times New Roman" w:cs="Times New Roman"/>
          <w:sz w:val="24"/>
          <w:szCs w:val="24"/>
        </w:rPr>
        <w:t xml:space="preserve"> since </w:t>
      </w:r>
      <w:r w:rsidR="00BC7609">
        <w:rPr>
          <w:rFonts w:ascii="Times New Roman" w:hAnsi="Times New Roman" w:cs="Times New Roman"/>
          <w:sz w:val="24"/>
          <w:szCs w:val="24"/>
        </w:rPr>
        <w:t>October 2022</w:t>
      </w:r>
      <w:r w:rsidR="00202230">
        <w:rPr>
          <w:rFonts w:ascii="Times New Roman" w:hAnsi="Times New Roman" w:cs="Times New Roman"/>
          <w:sz w:val="24"/>
          <w:szCs w:val="24"/>
        </w:rPr>
        <w:t xml:space="preserve"> which was the </w:t>
      </w:r>
      <w:r w:rsidR="00BC7609">
        <w:rPr>
          <w:rFonts w:ascii="Times New Roman" w:hAnsi="Times New Roman" w:cs="Times New Roman"/>
          <w:sz w:val="24"/>
          <w:szCs w:val="24"/>
        </w:rPr>
        <w:t xml:space="preserve">month </w:t>
      </w:r>
      <w:r w:rsidR="007F4246">
        <w:rPr>
          <w:rFonts w:ascii="Times New Roman" w:hAnsi="Times New Roman" w:cs="Times New Roman"/>
          <w:sz w:val="24"/>
          <w:szCs w:val="24"/>
        </w:rPr>
        <w:t>in</w:t>
      </w:r>
      <w:r w:rsidR="00202230">
        <w:rPr>
          <w:rFonts w:ascii="Times New Roman" w:hAnsi="Times New Roman" w:cs="Times New Roman"/>
          <w:sz w:val="24"/>
          <w:szCs w:val="24"/>
        </w:rPr>
        <w:t xml:space="preserve"> which the second respondent allegedly barred the applicants from taking occupation of the land in question. </w:t>
      </w:r>
    </w:p>
    <w:p w14:paraId="314C3A67" w14:textId="374C6F97" w:rsidR="00783FC6" w:rsidRDefault="00202230" w:rsidP="00F90A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averred that he took occupation of the land in question in the first week of July, 2023 following which the applicants threatened him to leave </w:t>
      </w:r>
      <w:r w:rsidR="00BC7609">
        <w:rPr>
          <w:rFonts w:ascii="Times New Roman" w:hAnsi="Times New Roman" w:cs="Times New Roman"/>
          <w:sz w:val="24"/>
          <w:szCs w:val="24"/>
        </w:rPr>
        <w:t>and he</w:t>
      </w:r>
      <w:r>
        <w:rPr>
          <w:rFonts w:ascii="Times New Roman" w:hAnsi="Times New Roman" w:cs="Times New Roman"/>
          <w:sz w:val="24"/>
          <w:szCs w:val="24"/>
        </w:rPr>
        <w:t xml:space="preserve"> refused. The first respondent averred that there was nothing in the </w:t>
      </w:r>
      <w:r w:rsidR="004B4826">
        <w:rPr>
          <w:rFonts w:ascii="Times New Roman" w:hAnsi="Times New Roman" w:cs="Times New Roman"/>
          <w:sz w:val="24"/>
          <w:szCs w:val="24"/>
        </w:rPr>
        <w:t>applicant’s</w:t>
      </w:r>
      <w:r>
        <w:rPr>
          <w:rFonts w:ascii="Times New Roman" w:hAnsi="Times New Roman" w:cs="Times New Roman"/>
          <w:sz w:val="24"/>
          <w:szCs w:val="24"/>
        </w:rPr>
        <w:t xml:space="preserve"> affidavits to demonstrate their alleged peaceful and undisturbed possession. I am inclined to agree that there was no proof on a balance </w:t>
      </w:r>
      <w:r w:rsidR="00BC7609">
        <w:rPr>
          <w:rFonts w:ascii="Times New Roman" w:hAnsi="Times New Roman" w:cs="Times New Roman"/>
          <w:sz w:val="24"/>
          <w:szCs w:val="24"/>
        </w:rPr>
        <w:t>of probabilities</w:t>
      </w:r>
      <w:r>
        <w:rPr>
          <w:rFonts w:ascii="Times New Roman" w:hAnsi="Times New Roman" w:cs="Times New Roman"/>
          <w:sz w:val="24"/>
          <w:szCs w:val="24"/>
        </w:rPr>
        <w:t xml:space="preserve"> adduced by the applicants </w:t>
      </w:r>
      <w:r w:rsidR="00BC7609">
        <w:rPr>
          <w:rFonts w:ascii="Times New Roman" w:hAnsi="Times New Roman" w:cs="Times New Roman"/>
          <w:sz w:val="24"/>
          <w:szCs w:val="24"/>
        </w:rPr>
        <w:t>to establish peaceful and undisturbed possession of the land in issue. The applicants at best</w:t>
      </w:r>
      <w:r w:rsidR="00A13F22">
        <w:rPr>
          <w:rFonts w:ascii="Times New Roman" w:hAnsi="Times New Roman" w:cs="Times New Roman"/>
          <w:sz w:val="24"/>
          <w:szCs w:val="24"/>
        </w:rPr>
        <w:t xml:space="preserve"> produced a</w:t>
      </w:r>
      <w:r w:rsidR="00BC7609">
        <w:rPr>
          <w:rFonts w:ascii="Times New Roman" w:hAnsi="Times New Roman" w:cs="Times New Roman"/>
          <w:sz w:val="24"/>
          <w:szCs w:val="24"/>
        </w:rPr>
        <w:t xml:space="preserve"> </w:t>
      </w:r>
      <w:r w:rsidR="007D7E88">
        <w:rPr>
          <w:rFonts w:ascii="Times New Roman" w:hAnsi="Times New Roman" w:cs="Times New Roman"/>
          <w:sz w:val="24"/>
          <w:szCs w:val="24"/>
        </w:rPr>
        <w:t>photograph (</w:t>
      </w:r>
      <w:r w:rsidR="00BC7609">
        <w:rPr>
          <w:rFonts w:ascii="Times New Roman" w:hAnsi="Times New Roman" w:cs="Times New Roman"/>
          <w:sz w:val="24"/>
          <w:szCs w:val="24"/>
        </w:rPr>
        <w:t>annexure 05</w:t>
      </w:r>
      <w:r w:rsidR="00A13F22">
        <w:rPr>
          <w:rFonts w:ascii="Times New Roman" w:hAnsi="Times New Roman" w:cs="Times New Roman"/>
          <w:sz w:val="24"/>
          <w:szCs w:val="24"/>
        </w:rPr>
        <w:t>)</w:t>
      </w:r>
      <w:r w:rsidR="00BC7609">
        <w:rPr>
          <w:rFonts w:ascii="Times New Roman" w:hAnsi="Times New Roman" w:cs="Times New Roman"/>
          <w:sz w:val="24"/>
          <w:szCs w:val="24"/>
        </w:rPr>
        <w:t xml:space="preserve"> to the founding</w:t>
      </w:r>
      <w:r w:rsidR="00783FC6">
        <w:rPr>
          <w:rFonts w:ascii="Times New Roman" w:hAnsi="Times New Roman" w:cs="Times New Roman"/>
          <w:sz w:val="24"/>
          <w:szCs w:val="24"/>
        </w:rPr>
        <w:t xml:space="preserve"> affidavit. The photograph on </w:t>
      </w:r>
      <w:r w:rsidR="00610965">
        <w:rPr>
          <w:rFonts w:ascii="Times New Roman" w:hAnsi="Times New Roman" w:cs="Times New Roman"/>
          <w:sz w:val="24"/>
          <w:szCs w:val="24"/>
        </w:rPr>
        <w:t>scrutiny</w:t>
      </w:r>
      <w:r w:rsidR="00BC7609">
        <w:rPr>
          <w:rFonts w:ascii="Times New Roman" w:hAnsi="Times New Roman" w:cs="Times New Roman"/>
          <w:sz w:val="24"/>
          <w:szCs w:val="24"/>
        </w:rPr>
        <w:t xml:space="preserve"> shows a small truck carrying what appears </w:t>
      </w:r>
      <w:r w:rsidR="00610965">
        <w:rPr>
          <w:rFonts w:ascii="Times New Roman" w:hAnsi="Times New Roman" w:cs="Times New Roman"/>
          <w:sz w:val="24"/>
          <w:szCs w:val="24"/>
        </w:rPr>
        <w:t>to be</w:t>
      </w:r>
      <w:r w:rsidR="00BC7609">
        <w:rPr>
          <w:rFonts w:ascii="Times New Roman" w:hAnsi="Times New Roman" w:cs="Times New Roman"/>
          <w:sz w:val="24"/>
          <w:szCs w:val="24"/>
        </w:rPr>
        <w:t xml:space="preserve"> </w:t>
      </w:r>
      <w:r w:rsidR="00610965">
        <w:rPr>
          <w:rFonts w:ascii="Times New Roman" w:hAnsi="Times New Roman" w:cs="Times New Roman"/>
          <w:sz w:val="24"/>
          <w:szCs w:val="24"/>
        </w:rPr>
        <w:t>partitions of</w:t>
      </w:r>
      <w:r w:rsidR="00783FC6">
        <w:rPr>
          <w:rFonts w:ascii="Times New Roman" w:hAnsi="Times New Roman" w:cs="Times New Roman"/>
          <w:sz w:val="24"/>
          <w:szCs w:val="24"/>
        </w:rPr>
        <w:t xml:space="preserve"> a wooden cabin with other partitions o</w:t>
      </w:r>
      <w:r w:rsidR="00BC7609">
        <w:rPr>
          <w:rFonts w:ascii="Times New Roman" w:hAnsi="Times New Roman" w:cs="Times New Roman"/>
          <w:sz w:val="24"/>
          <w:szCs w:val="24"/>
        </w:rPr>
        <w:t>n the ground.</w:t>
      </w:r>
      <w:r w:rsidR="00783FC6">
        <w:rPr>
          <w:rFonts w:ascii="Times New Roman" w:hAnsi="Times New Roman" w:cs="Times New Roman"/>
          <w:sz w:val="24"/>
          <w:szCs w:val="24"/>
        </w:rPr>
        <w:t xml:space="preserve"> The applicants described the partitions  </w:t>
      </w:r>
      <w:r w:rsidR="00BC7609">
        <w:rPr>
          <w:rFonts w:ascii="Times New Roman" w:hAnsi="Times New Roman" w:cs="Times New Roman"/>
          <w:sz w:val="24"/>
          <w:szCs w:val="24"/>
        </w:rPr>
        <w:t xml:space="preserve"> as </w:t>
      </w:r>
      <w:r w:rsidR="00610965">
        <w:rPr>
          <w:rFonts w:ascii="Times New Roman" w:hAnsi="Times New Roman" w:cs="Times New Roman"/>
          <w:sz w:val="24"/>
          <w:szCs w:val="24"/>
        </w:rPr>
        <w:t>“pictures</w:t>
      </w:r>
      <w:r w:rsidR="00387338">
        <w:rPr>
          <w:rFonts w:ascii="Times New Roman" w:hAnsi="Times New Roman" w:cs="Times New Roman"/>
          <w:sz w:val="24"/>
          <w:szCs w:val="24"/>
        </w:rPr>
        <w:t xml:space="preserve"> of destroyed makeshifts houses’’</w:t>
      </w:r>
      <w:r w:rsidR="00BC7609">
        <w:rPr>
          <w:rFonts w:ascii="Times New Roman" w:hAnsi="Times New Roman" w:cs="Times New Roman"/>
          <w:sz w:val="24"/>
          <w:szCs w:val="24"/>
        </w:rPr>
        <w:t>without anything further said</w:t>
      </w:r>
      <w:r w:rsidR="00783FC6">
        <w:rPr>
          <w:rFonts w:ascii="Times New Roman" w:hAnsi="Times New Roman" w:cs="Times New Roman"/>
          <w:sz w:val="24"/>
          <w:szCs w:val="24"/>
        </w:rPr>
        <w:t>.</w:t>
      </w:r>
    </w:p>
    <w:p w14:paraId="62E731A3" w14:textId="7560352A" w:rsidR="005D69D9" w:rsidRDefault="00783FC6" w:rsidP="00F90A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submissions to the court</w:t>
      </w:r>
      <w:r w:rsidR="00A13F22">
        <w:rPr>
          <w:rFonts w:ascii="Times New Roman" w:hAnsi="Times New Roman" w:cs="Times New Roman"/>
          <w:sz w:val="24"/>
          <w:szCs w:val="24"/>
        </w:rPr>
        <w:t>,</w:t>
      </w:r>
      <w:r>
        <w:rPr>
          <w:rFonts w:ascii="Times New Roman" w:hAnsi="Times New Roman" w:cs="Times New Roman"/>
          <w:sz w:val="24"/>
          <w:szCs w:val="24"/>
        </w:rPr>
        <w:t xml:space="preserve"> the first respondent cou</w:t>
      </w:r>
      <w:r w:rsidR="00A13F22">
        <w:rPr>
          <w:rFonts w:ascii="Times New Roman" w:hAnsi="Times New Roman" w:cs="Times New Roman"/>
          <w:sz w:val="24"/>
          <w:szCs w:val="24"/>
        </w:rPr>
        <w:t>nsel argued that there were no m</w:t>
      </w:r>
      <w:r w:rsidR="00387338">
        <w:rPr>
          <w:rFonts w:ascii="Times New Roman" w:hAnsi="Times New Roman" w:cs="Times New Roman"/>
          <w:sz w:val="24"/>
          <w:szCs w:val="24"/>
        </w:rPr>
        <w:t>ake shift houses</w:t>
      </w:r>
      <w:r>
        <w:rPr>
          <w:rFonts w:ascii="Times New Roman" w:hAnsi="Times New Roman" w:cs="Times New Roman"/>
          <w:sz w:val="24"/>
          <w:szCs w:val="24"/>
        </w:rPr>
        <w:t xml:space="preserve"> which were destroyed whilst the applicants counsel insisted </w:t>
      </w:r>
      <w:r w:rsidR="00610965">
        <w:rPr>
          <w:rFonts w:ascii="Times New Roman" w:hAnsi="Times New Roman" w:cs="Times New Roman"/>
          <w:sz w:val="24"/>
          <w:szCs w:val="24"/>
        </w:rPr>
        <w:t>that there</w:t>
      </w:r>
      <w:r>
        <w:rPr>
          <w:rFonts w:ascii="Times New Roman" w:hAnsi="Times New Roman" w:cs="Times New Roman"/>
          <w:sz w:val="24"/>
          <w:szCs w:val="24"/>
        </w:rPr>
        <w:t xml:space="preserve"> were there and had been destroyed by the first respondent. </w:t>
      </w:r>
      <w:r w:rsidR="00610965">
        <w:rPr>
          <w:rFonts w:ascii="Times New Roman" w:hAnsi="Times New Roman" w:cs="Times New Roman"/>
          <w:sz w:val="24"/>
          <w:szCs w:val="24"/>
        </w:rPr>
        <w:t>As there was no easy way for</w:t>
      </w:r>
      <w:r w:rsidR="00A13F22">
        <w:rPr>
          <w:rFonts w:ascii="Times New Roman" w:hAnsi="Times New Roman" w:cs="Times New Roman"/>
          <w:sz w:val="24"/>
          <w:szCs w:val="24"/>
        </w:rPr>
        <w:t xml:space="preserve"> me to re</w:t>
      </w:r>
      <w:r w:rsidR="00CE7D6E">
        <w:rPr>
          <w:rFonts w:ascii="Times New Roman" w:hAnsi="Times New Roman" w:cs="Times New Roman"/>
          <w:sz w:val="24"/>
          <w:szCs w:val="24"/>
        </w:rPr>
        <w:t>concile the polarized positions,</w:t>
      </w:r>
      <w:r w:rsidR="00A13F22">
        <w:rPr>
          <w:rFonts w:ascii="Times New Roman" w:hAnsi="Times New Roman" w:cs="Times New Roman"/>
          <w:sz w:val="24"/>
          <w:szCs w:val="24"/>
        </w:rPr>
        <w:t xml:space="preserve"> </w:t>
      </w:r>
      <w:r w:rsidR="00610965">
        <w:rPr>
          <w:rFonts w:ascii="Times New Roman" w:hAnsi="Times New Roman" w:cs="Times New Roman"/>
          <w:sz w:val="24"/>
          <w:szCs w:val="24"/>
        </w:rPr>
        <w:t xml:space="preserve">I directed both parties legal practitioners with their consent to conduct their own inspection in loco and </w:t>
      </w:r>
      <w:r w:rsidR="006E2AD8">
        <w:rPr>
          <w:rFonts w:ascii="Times New Roman" w:hAnsi="Times New Roman" w:cs="Times New Roman"/>
          <w:sz w:val="24"/>
          <w:szCs w:val="24"/>
        </w:rPr>
        <w:t>report on</w:t>
      </w:r>
      <w:r w:rsidR="00610965">
        <w:rPr>
          <w:rFonts w:ascii="Times New Roman" w:hAnsi="Times New Roman" w:cs="Times New Roman"/>
          <w:sz w:val="24"/>
          <w:szCs w:val="24"/>
        </w:rPr>
        <w:t xml:space="preserve"> their observations on the ground. They did so but </w:t>
      </w:r>
      <w:r w:rsidR="006E2AD8">
        <w:rPr>
          <w:rFonts w:ascii="Times New Roman" w:hAnsi="Times New Roman" w:cs="Times New Roman"/>
          <w:sz w:val="24"/>
          <w:szCs w:val="24"/>
        </w:rPr>
        <w:t>came up</w:t>
      </w:r>
      <w:r w:rsidR="00610965">
        <w:rPr>
          <w:rFonts w:ascii="Times New Roman" w:hAnsi="Times New Roman" w:cs="Times New Roman"/>
          <w:sz w:val="24"/>
          <w:szCs w:val="24"/>
        </w:rPr>
        <w:t xml:space="preserve"> without an agreed position on their </w:t>
      </w:r>
      <w:r w:rsidR="006E2AD8">
        <w:rPr>
          <w:rFonts w:ascii="Times New Roman" w:hAnsi="Times New Roman" w:cs="Times New Roman"/>
          <w:sz w:val="24"/>
          <w:szCs w:val="24"/>
        </w:rPr>
        <w:t>fact finding</w:t>
      </w:r>
      <w:r w:rsidR="00610965">
        <w:rPr>
          <w:rFonts w:ascii="Times New Roman" w:hAnsi="Times New Roman" w:cs="Times New Roman"/>
          <w:sz w:val="24"/>
          <w:szCs w:val="24"/>
        </w:rPr>
        <w:t xml:space="preserve">. </w:t>
      </w:r>
      <w:r w:rsidR="006E2AD8">
        <w:rPr>
          <w:rFonts w:ascii="Times New Roman" w:hAnsi="Times New Roman" w:cs="Times New Roman"/>
          <w:sz w:val="24"/>
          <w:szCs w:val="24"/>
        </w:rPr>
        <w:t xml:space="preserve">I was left to decide the matter on the papers. It is clear upon a consideration of the papers that the </w:t>
      </w:r>
      <w:r w:rsidR="004B4826">
        <w:rPr>
          <w:rFonts w:ascii="Times New Roman" w:hAnsi="Times New Roman" w:cs="Times New Roman"/>
          <w:sz w:val="24"/>
          <w:szCs w:val="24"/>
        </w:rPr>
        <w:t>applicant’s</w:t>
      </w:r>
      <w:r w:rsidR="006E2AD8">
        <w:rPr>
          <w:rFonts w:ascii="Times New Roman" w:hAnsi="Times New Roman" w:cs="Times New Roman"/>
          <w:sz w:val="24"/>
          <w:szCs w:val="24"/>
        </w:rPr>
        <w:t xml:space="preserve"> papers show that they took this application as a simple one. A spoliation application should normally not be a difficult application to a party or legal practitioner who is mindful that it </w:t>
      </w:r>
      <w:r w:rsidR="00A13F22">
        <w:rPr>
          <w:rFonts w:ascii="Times New Roman" w:hAnsi="Times New Roman" w:cs="Times New Roman"/>
          <w:sz w:val="24"/>
          <w:szCs w:val="24"/>
        </w:rPr>
        <w:t xml:space="preserve">is </w:t>
      </w:r>
      <w:r w:rsidR="006E2AD8">
        <w:rPr>
          <w:rFonts w:ascii="Times New Roman" w:hAnsi="Times New Roman" w:cs="Times New Roman"/>
          <w:sz w:val="24"/>
          <w:szCs w:val="24"/>
        </w:rPr>
        <w:t xml:space="preserve">evidence which determines the result of a dispute. The applicants went on and on with seeking to establish their entitlement to the land in dispute yet all that they needed to do was to allege and establish facts that showed </w:t>
      </w:r>
      <w:r w:rsidR="00CE7D6E">
        <w:rPr>
          <w:rFonts w:ascii="Times New Roman" w:hAnsi="Times New Roman" w:cs="Times New Roman"/>
          <w:sz w:val="24"/>
          <w:szCs w:val="24"/>
        </w:rPr>
        <w:t xml:space="preserve">peaceful and undisturbed </w:t>
      </w:r>
      <w:r w:rsidR="006E2AD8">
        <w:rPr>
          <w:rFonts w:ascii="Times New Roman" w:hAnsi="Times New Roman" w:cs="Times New Roman"/>
          <w:sz w:val="24"/>
          <w:szCs w:val="24"/>
        </w:rPr>
        <w:t xml:space="preserve">possession </w:t>
      </w:r>
      <w:r w:rsidR="005D69D9">
        <w:rPr>
          <w:rFonts w:ascii="Times New Roman" w:hAnsi="Times New Roman" w:cs="Times New Roman"/>
          <w:sz w:val="24"/>
          <w:szCs w:val="24"/>
        </w:rPr>
        <w:t>and how</w:t>
      </w:r>
      <w:r w:rsidR="006E2AD8">
        <w:rPr>
          <w:rFonts w:ascii="Times New Roman" w:hAnsi="Times New Roman" w:cs="Times New Roman"/>
          <w:sz w:val="24"/>
          <w:szCs w:val="24"/>
        </w:rPr>
        <w:t xml:space="preserve"> it was lost. They could have </w:t>
      </w:r>
      <w:r w:rsidR="005D69D9">
        <w:rPr>
          <w:rFonts w:ascii="Times New Roman" w:hAnsi="Times New Roman" w:cs="Times New Roman"/>
          <w:sz w:val="24"/>
          <w:szCs w:val="24"/>
        </w:rPr>
        <w:t>obtained supporting</w:t>
      </w:r>
      <w:r w:rsidR="006E2AD8">
        <w:rPr>
          <w:rFonts w:ascii="Times New Roman" w:hAnsi="Times New Roman" w:cs="Times New Roman"/>
          <w:sz w:val="24"/>
          <w:szCs w:val="24"/>
        </w:rPr>
        <w:t xml:space="preserve"> </w:t>
      </w:r>
      <w:r w:rsidR="0052069F">
        <w:rPr>
          <w:rFonts w:ascii="Times New Roman" w:hAnsi="Times New Roman" w:cs="Times New Roman"/>
          <w:sz w:val="24"/>
          <w:szCs w:val="24"/>
        </w:rPr>
        <w:t xml:space="preserve">affidavits </w:t>
      </w:r>
      <w:r w:rsidR="006E2AD8">
        <w:rPr>
          <w:rFonts w:ascii="Times New Roman" w:hAnsi="Times New Roman" w:cs="Times New Roman"/>
          <w:sz w:val="24"/>
          <w:szCs w:val="24"/>
        </w:rPr>
        <w:t xml:space="preserve">from persons who were in physical possession </w:t>
      </w:r>
      <w:r w:rsidR="00CE7D6E">
        <w:rPr>
          <w:rFonts w:ascii="Times New Roman" w:hAnsi="Times New Roman" w:cs="Times New Roman"/>
          <w:sz w:val="24"/>
          <w:szCs w:val="24"/>
        </w:rPr>
        <w:t>of the despoiled property</w:t>
      </w:r>
      <w:r w:rsidR="0052069F">
        <w:rPr>
          <w:rFonts w:ascii="Times New Roman" w:hAnsi="Times New Roman" w:cs="Times New Roman"/>
          <w:sz w:val="24"/>
          <w:szCs w:val="24"/>
        </w:rPr>
        <w:t xml:space="preserve"> </w:t>
      </w:r>
      <w:r w:rsidR="005D69D9">
        <w:rPr>
          <w:rFonts w:ascii="Times New Roman" w:hAnsi="Times New Roman" w:cs="Times New Roman"/>
          <w:sz w:val="24"/>
          <w:szCs w:val="24"/>
        </w:rPr>
        <w:t>or in</w:t>
      </w:r>
      <w:r w:rsidR="006E2AD8">
        <w:rPr>
          <w:rFonts w:ascii="Times New Roman" w:hAnsi="Times New Roman" w:cs="Times New Roman"/>
          <w:sz w:val="24"/>
          <w:szCs w:val="24"/>
        </w:rPr>
        <w:t xml:space="preserve"> charge of the structures. It </w:t>
      </w:r>
      <w:r w:rsidR="005D69D9">
        <w:rPr>
          <w:rFonts w:ascii="Times New Roman" w:hAnsi="Times New Roman" w:cs="Times New Roman"/>
          <w:sz w:val="24"/>
          <w:szCs w:val="24"/>
        </w:rPr>
        <w:t>is</w:t>
      </w:r>
      <w:r w:rsidR="006E2AD8">
        <w:rPr>
          <w:rFonts w:ascii="Times New Roman" w:hAnsi="Times New Roman" w:cs="Times New Roman"/>
          <w:sz w:val="24"/>
          <w:szCs w:val="24"/>
        </w:rPr>
        <w:t xml:space="preserve"> those persons</w:t>
      </w:r>
      <w:r w:rsidR="005D69D9">
        <w:rPr>
          <w:rFonts w:ascii="Times New Roman" w:hAnsi="Times New Roman" w:cs="Times New Roman"/>
          <w:sz w:val="24"/>
          <w:szCs w:val="24"/>
        </w:rPr>
        <w:t xml:space="preserve"> who would be victims of</w:t>
      </w:r>
      <w:r w:rsidR="00CE7D6E">
        <w:rPr>
          <w:rFonts w:ascii="Times New Roman" w:hAnsi="Times New Roman" w:cs="Times New Roman"/>
          <w:sz w:val="24"/>
          <w:szCs w:val="24"/>
        </w:rPr>
        <w:t xml:space="preserve"> the physical act of spoliation. </w:t>
      </w:r>
      <w:r w:rsidR="00CE7D6E">
        <w:rPr>
          <w:rFonts w:ascii="Times New Roman" w:hAnsi="Times New Roman" w:cs="Times New Roman"/>
          <w:sz w:val="24"/>
          <w:szCs w:val="24"/>
        </w:rPr>
        <w:lastRenderedPageBreak/>
        <w:t>The</w:t>
      </w:r>
      <w:r w:rsidR="007F4246">
        <w:rPr>
          <w:rFonts w:ascii="Times New Roman" w:hAnsi="Times New Roman" w:cs="Times New Roman"/>
          <w:sz w:val="24"/>
          <w:szCs w:val="24"/>
        </w:rPr>
        <w:t xml:space="preserve">ir evidence </w:t>
      </w:r>
      <w:r w:rsidR="005D69D9">
        <w:rPr>
          <w:rFonts w:ascii="Times New Roman" w:hAnsi="Times New Roman" w:cs="Times New Roman"/>
          <w:sz w:val="24"/>
          <w:szCs w:val="24"/>
        </w:rPr>
        <w:t>would assist in establishing the</w:t>
      </w:r>
      <w:r w:rsidR="007F4246">
        <w:rPr>
          <w:rFonts w:ascii="Times New Roman" w:hAnsi="Times New Roman" w:cs="Times New Roman"/>
          <w:sz w:val="24"/>
          <w:szCs w:val="24"/>
        </w:rPr>
        <w:t xml:space="preserve"> acts</w:t>
      </w:r>
      <w:r w:rsidR="009D1271">
        <w:rPr>
          <w:rFonts w:ascii="Times New Roman" w:hAnsi="Times New Roman" w:cs="Times New Roman"/>
          <w:sz w:val="24"/>
          <w:szCs w:val="24"/>
        </w:rPr>
        <w:t xml:space="preserve"> of spoliation</w:t>
      </w:r>
      <w:r w:rsidR="005D69D9">
        <w:rPr>
          <w:rFonts w:ascii="Times New Roman" w:hAnsi="Times New Roman" w:cs="Times New Roman"/>
          <w:sz w:val="24"/>
          <w:szCs w:val="24"/>
        </w:rPr>
        <w:t>. The question” what happened on the ground</w:t>
      </w:r>
      <w:r w:rsidR="0052069F">
        <w:rPr>
          <w:rFonts w:ascii="Times New Roman" w:hAnsi="Times New Roman" w:cs="Times New Roman"/>
          <w:sz w:val="24"/>
          <w:szCs w:val="24"/>
        </w:rPr>
        <w:t>?</w:t>
      </w:r>
      <w:r w:rsidR="005D69D9">
        <w:rPr>
          <w:rFonts w:ascii="Times New Roman" w:hAnsi="Times New Roman" w:cs="Times New Roman"/>
          <w:sz w:val="24"/>
          <w:szCs w:val="24"/>
        </w:rPr>
        <w:t xml:space="preserve"> </w:t>
      </w:r>
      <w:r w:rsidR="0052069F">
        <w:rPr>
          <w:rFonts w:ascii="Times New Roman" w:hAnsi="Times New Roman" w:cs="Times New Roman"/>
          <w:sz w:val="24"/>
          <w:szCs w:val="24"/>
        </w:rPr>
        <w:t>“</w:t>
      </w:r>
      <w:r w:rsidR="005D69D9">
        <w:rPr>
          <w:rFonts w:ascii="Times New Roman" w:hAnsi="Times New Roman" w:cs="Times New Roman"/>
          <w:sz w:val="24"/>
          <w:szCs w:val="24"/>
        </w:rPr>
        <w:t xml:space="preserve">is not adequately addressed by the applicants. The applicants were victims of their ineptitude in pleading their case. Whether it was them individually or collectively or their legal practitioner who failed them is </w:t>
      </w:r>
      <w:r w:rsidR="0052069F">
        <w:rPr>
          <w:rFonts w:ascii="Times New Roman" w:hAnsi="Times New Roman" w:cs="Times New Roman"/>
          <w:sz w:val="24"/>
          <w:szCs w:val="24"/>
        </w:rPr>
        <w:t xml:space="preserve"> neither nor there. It</w:t>
      </w:r>
      <w:r w:rsidR="005D69D9">
        <w:rPr>
          <w:rFonts w:ascii="Times New Roman" w:hAnsi="Times New Roman" w:cs="Times New Roman"/>
          <w:sz w:val="24"/>
          <w:szCs w:val="24"/>
        </w:rPr>
        <w:t xml:space="preserve"> becomes a domestic problem in their camp. I must go by what is before me which is that the founding affidavit was perfunctorily prepare</w:t>
      </w:r>
      <w:r w:rsidR="0052069F">
        <w:rPr>
          <w:rFonts w:ascii="Times New Roman" w:hAnsi="Times New Roman" w:cs="Times New Roman"/>
          <w:sz w:val="24"/>
          <w:szCs w:val="24"/>
        </w:rPr>
        <w:t xml:space="preserve">d and does not </w:t>
      </w:r>
      <w:r w:rsidR="00387338">
        <w:rPr>
          <w:rFonts w:ascii="Times New Roman" w:hAnsi="Times New Roman" w:cs="Times New Roman"/>
          <w:sz w:val="24"/>
          <w:szCs w:val="24"/>
        </w:rPr>
        <w:t>establish the</w:t>
      </w:r>
      <w:r w:rsidR="0052069F">
        <w:rPr>
          <w:rFonts w:ascii="Times New Roman" w:hAnsi="Times New Roman" w:cs="Times New Roman"/>
          <w:sz w:val="24"/>
          <w:szCs w:val="24"/>
        </w:rPr>
        <w:t xml:space="preserve"> all</w:t>
      </w:r>
      <w:r w:rsidR="007F4246">
        <w:rPr>
          <w:rFonts w:ascii="Times New Roman" w:hAnsi="Times New Roman" w:cs="Times New Roman"/>
          <w:sz w:val="24"/>
          <w:szCs w:val="24"/>
        </w:rPr>
        <w:t xml:space="preserve">eged </w:t>
      </w:r>
      <w:r w:rsidR="0052069F">
        <w:rPr>
          <w:rFonts w:ascii="Times New Roman" w:hAnsi="Times New Roman" w:cs="Times New Roman"/>
          <w:sz w:val="24"/>
          <w:szCs w:val="24"/>
        </w:rPr>
        <w:t xml:space="preserve">acts </w:t>
      </w:r>
      <w:r w:rsidR="005D69D9">
        <w:rPr>
          <w:rFonts w:ascii="Times New Roman" w:hAnsi="Times New Roman" w:cs="Times New Roman"/>
          <w:sz w:val="24"/>
          <w:szCs w:val="24"/>
        </w:rPr>
        <w:t>of spoliation.</w:t>
      </w:r>
    </w:p>
    <w:p w14:paraId="38DA42D1" w14:textId="63861E10" w:rsidR="0052069F" w:rsidRDefault="005D69D9" w:rsidP="00F90A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must explain that I have proceeded to deal with the alleged spoliation on the merits despite finding that the application and the draft provisional </w:t>
      </w:r>
      <w:r w:rsidR="007F4246">
        <w:rPr>
          <w:rFonts w:ascii="Times New Roman" w:hAnsi="Times New Roman" w:cs="Times New Roman"/>
          <w:sz w:val="24"/>
          <w:szCs w:val="24"/>
        </w:rPr>
        <w:t xml:space="preserve">order </w:t>
      </w:r>
      <w:r>
        <w:rPr>
          <w:rFonts w:ascii="Times New Roman" w:hAnsi="Times New Roman" w:cs="Times New Roman"/>
          <w:sz w:val="24"/>
          <w:szCs w:val="24"/>
        </w:rPr>
        <w:t>were in  con</w:t>
      </w:r>
      <w:r w:rsidR="00605A0A">
        <w:rPr>
          <w:rFonts w:ascii="Times New Roman" w:hAnsi="Times New Roman" w:cs="Times New Roman"/>
          <w:sz w:val="24"/>
          <w:szCs w:val="24"/>
        </w:rPr>
        <w:t>test</w:t>
      </w:r>
      <w:r w:rsidR="0052069F">
        <w:rPr>
          <w:rFonts w:ascii="Times New Roman" w:hAnsi="Times New Roman" w:cs="Times New Roman"/>
          <w:sz w:val="24"/>
          <w:szCs w:val="24"/>
        </w:rPr>
        <w:t xml:space="preserve"> only in order</w:t>
      </w:r>
      <w:r w:rsidR="00605A0A">
        <w:rPr>
          <w:rFonts w:ascii="Times New Roman" w:hAnsi="Times New Roman" w:cs="Times New Roman"/>
          <w:sz w:val="24"/>
          <w:szCs w:val="24"/>
        </w:rPr>
        <w:t xml:space="preserve"> to be fair to the parties </w:t>
      </w:r>
      <w:r w:rsidR="0052069F">
        <w:rPr>
          <w:rFonts w:ascii="Times New Roman" w:hAnsi="Times New Roman" w:cs="Times New Roman"/>
          <w:sz w:val="24"/>
          <w:szCs w:val="24"/>
        </w:rPr>
        <w:t>in that my view i</w:t>
      </w:r>
      <w:r>
        <w:rPr>
          <w:rFonts w:ascii="Times New Roman" w:hAnsi="Times New Roman" w:cs="Times New Roman"/>
          <w:sz w:val="24"/>
          <w:szCs w:val="24"/>
        </w:rPr>
        <w:t xml:space="preserve">s that even if </w:t>
      </w:r>
      <w:r w:rsidR="004B4826">
        <w:rPr>
          <w:rFonts w:ascii="Times New Roman" w:hAnsi="Times New Roman" w:cs="Times New Roman"/>
          <w:sz w:val="24"/>
          <w:szCs w:val="24"/>
        </w:rPr>
        <w:t>I</w:t>
      </w:r>
      <w:r>
        <w:rPr>
          <w:rFonts w:ascii="Times New Roman" w:hAnsi="Times New Roman" w:cs="Times New Roman"/>
          <w:sz w:val="24"/>
          <w:szCs w:val="24"/>
        </w:rPr>
        <w:t xml:space="preserve"> am  wrong to hold that the application  </w:t>
      </w:r>
      <w:r w:rsidR="0052069F">
        <w:rPr>
          <w:rFonts w:ascii="Times New Roman" w:hAnsi="Times New Roman" w:cs="Times New Roman"/>
          <w:sz w:val="24"/>
          <w:szCs w:val="24"/>
        </w:rPr>
        <w:t>would be dismissible on the basi</w:t>
      </w:r>
      <w:r>
        <w:rPr>
          <w:rFonts w:ascii="Times New Roman" w:hAnsi="Times New Roman" w:cs="Times New Roman"/>
          <w:sz w:val="24"/>
          <w:szCs w:val="24"/>
        </w:rPr>
        <w:t>s that it is</w:t>
      </w:r>
      <w:r w:rsidR="00AA4AAB">
        <w:rPr>
          <w:rFonts w:ascii="Times New Roman" w:hAnsi="Times New Roman" w:cs="Times New Roman"/>
          <w:sz w:val="24"/>
          <w:szCs w:val="24"/>
        </w:rPr>
        <w:t xml:space="preserve"> a confused application I wou</w:t>
      </w:r>
      <w:r w:rsidR="00CE7D6E">
        <w:rPr>
          <w:rFonts w:ascii="Times New Roman" w:hAnsi="Times New Roman" w:cs="Times New Roman"/>
          <w:sz w:val="24"/>
          <w:szCs w:val="24"/>
        </w:rPr>
        <w:t>ld still dismiss it on the basis</w:t>
      </w:r>
      <w:r w:rsidR="00AA4AAB">
        <w:rPr>
          <w:rFonts w:ascii="Times New Roman" w:hAnsi="Times New Roman" w:cs="Times New Roman"/>
          <w:sz w:val="24"/>
          <w:szCs w:val="24"/>
        </w:rPr>
        <w:t xml:space="preserve"> that </w:t>
      </w:r>
      <w:r w:rsidR="00605A0A">
        <w:rPr>
          <w:rFonts w:ascii="Times New Roman" w:hAnsi="Times New Roman" w:cs="Times New Roman"/>
          <w:sz w:val="24"/>
          <w:szCs w:val="24"/>
        </w:rPr>
        <w:t xml:space="preserve"> the </w:t>
      </w:r>
      <w:r w:rsidR="00AA4AAB">
        <w:rPr>
          <w:rFonts w:ascii="Times New Roman" w:hAnsi="Times New Roman" w:cs="Times New Roman"/>
          <w:sz w:val="24"/>
          <w:szCs w:val="24"/>
        </w:rPr>
        <w:t>applicants did not prove on a balance of  probabilities that the first respondent committed an act of spoliation against them</w:t>
      </w:r>
      <w:r w:rsidR="00605A0A">
        <w:rPr>
          <w:rFonts w:ascii="Times New Roman" w:hAnsi="Times New Roman" w:cs="Times New Roman"/>
          <w:sz w:val="24"/>
          <w:szCs w:val="24"/>
        </w:rPr>
        <w:t>.</w:t>
      </w:r>
      <w:r w:rsidR="00AA4AAB">
        <w:rPr>
          <w:rFonts w:ascii="Times New Roman" w:hAnsi="Times New Roman" w:cs="Times New Roman"/>
          <w:sz w:val="24"/>
          <w:szCs w:val="24"/>
        </w:rPr>
        <w:t xml:space="preserve"> </w:t>
      </w:r>
    </w:p>
    <w:p w14:paraId="77EB304A" w14:textId="08EFC6A5" w:rsidR="00DF7910" w:rsidRDefault="00AA4AAB" w:rsidP="00F90A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must</w:t>
      </w:r>
      <w:r w:rsidR="0052069F">
        <w:rPr>
          <w:rFonts w:ascii="Times New Roman" w:hAnsi="Times New Roman" w:cs="Times New Roman"/>
          <w:sz w:val="24"/>
          <w:szCs w:val="24"/>
        </w:rPr>
        <w:t xml:space="preserve"> lastly</w:t>
      </w:r>
      <w:r>
        <w:rPr>
          <w:rFonts w:ascii="Times New Roman" w:hAnsi="Times New Roman" w:cs="Times New Roman"/>
          <w:sz w:val="24"/>
          <w:szCs w:val="24"/>
        </w:rPr>
        <w:t xml:space="preserve"> decide the</w:t>
      </w:r>
      <w:r w:rsidR="003C122B">
        <w:rPr>
          <w:rFonts w:ascii="Times New Roman" w:hAnsi="Times New Roman" w:cs="Times New Roman"/>
          <w:sz w:val="24"/>
          <w:szCs w:val="24"/>
        </w:rPr>
        <w:t xml:space="preserve"> issue of costs. Costs are in the discreti</w:t>
      </w:r>
      <w:r w:rsidR="0052069F">
        <w:rPr>
          <w:rFonts w:ascii="Times New Roman" w:hAnsi="Times New Roman" w:cs="Times New Roman"/>
          <w:sz w:val="24"/>
          <w:szCs w:val="24"/>
        </w:rPr>
        <w:t>on of the court. This principle is</w:t>
      </w:r>
      <w:r w:rsidR="003C122B">
        <w:rPr>
          <w:rFonts w:ascii="Times New Roman" w:hAnsi="Times New Roman" w:cs="Times New Roman"/>
          <w:sz w:val="24"/>
          <w:szCs w:val="24"/>
        </w:rPr>
        <w:t xml:space="preserve"> trite and has been applied in the courts since many years ago. In the case of </w:t>
      </w:r>
      <w:r w:rsidR="003C122B" w:rsidRPr="003C122B">
        <w:rPr>
          <w:rFonts w:ascii="Times New Roman" w:hAnsi="Times New Roman" w:cs="Times New Roman"/>
          <w:i/>
          <w:sz w:val="24"/>
          <w:szCs w:val="24"/>
        </w:rPr>
        <w:t>Fripp</w:t>
      </w:r>
      <w:r w:rsidR="003C122B">
        <w:rPr>
          <w:rFonts w:ascii="Times New Roman" w:hAnsi="Times New Roman" w:cs="Times New Roman"/>
          <w:sz w:val="24"/>
          <w:szCs w:val="24"/>
        </w:rPr>
        <w:t xml:space="preserve"> v </w:t>
      </w:r>
      <w:r w:rsidR="003C122B" w:rsidRPr="003C122B">
        <w:rPr>
          <w:rFonts w:ascii="Times New Roman" w:hAnsi="Times New Roman" w:cs="Times New Roman"/>
          <w:i/>
          <w:sz w:val="24"/>
          <w:szCs w:val="24"/>
        </w:rPr>
        <w:t>Gibbon &amp; Co</w:t>
      </w:r>
      <w:r w:rsidR="003C122B">
        <w:rPr>
          <w:rFonts w:ascii="Times New Roman" w:hAnsi="Times New Roman" w:cs="Times New Roman"/>
          <w:sz w:val="24"/>
          <w:szCs w:val="24"/>
        </w:rPr>
        <w:t>.  1913 A</w:t>
      </w:r>
      <w:r w:rsidR="00505D99">
        <w:rPr>
          <w:rFonts w:ascii="Times New Roman" w:hAnsi="Times New Roman" w:cs="Times New Roman"/>
          <w:sz w:val="24"/>
          <w:szCs w:val="24"/>
        </w:rPr>
        <w:t>D</w:t>
      </w:r>
      <w:r w:rsidR="003C122B">
        <w:rPr>
          <w:rFonts w:ascii="Times New Roman" w:hAnsi="Times New Roman" w:cs="Times New Roman"/>
          <w:sz w:val="24"/>
          <w:szCs w:val="24"/>
        </w:rPr>
        <w:t xml:space="preserve"> 354 at 363 the Appeal Court stated:  </w:t>
      </w:r>
    </w:p>
    <w:p w14:paraId="3B9FDD8C" w14:textId="74764BF6" w:rsidR="00D61E72" w:rsidRDefault="00DF7910" w:rsidP="00F90A3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EA0647">
        <w:rPr>
          <w:rFonts w:ascii="Times New Roman" w:hAnsi="Times New Roman" w:cs="Times New Roman"/>
        </w:rPr>
        <w:t>Questions of costs are always important and sometimes difficult and complex to determine; and in leaving the magistrate a discretion the law contemplates that he should</w:t>
      </w:r>
      <w:r w:rsidR="00387338">
        <w:rPr>
          <w:rFonts w:ascii="Times New Roman" w:hAnsi="Times New Roman" w:cs="Times New Roman"/>
        </w:rPr>
        <w:t xml:space="preserve"> take</w:t>
      </w:r>
      <w:r w:rsidRPr="00EA0647">
        <w:rPr>
          <w:rFonts w:ascii="Times New Roman" w:hAnsi="Times New Roman" w:cs="Times New Roman"/>
        </w:rPr>
        <w:t xml:space="preserve"> into consideration the </w:t>
      </w:r>
      <w:r w:rsidR="0052069F">
        <w:rPr>
          <w:rFonts w:ascii="Times New Roman" w:hAnsi="Times New Roman" w:cs="Times New Roman"/>
        </w:rPr>
        <w:t xml:space="preserve">circumstances  which have  a  </w:t>
      </w:r>
      <w:r w:rsidR="00621F47">
        <w:rPr>
          <w:rFonts w:ascii="Times New Roman" w:hAnsi="Times New Roman" w:cs="Times New Roman"/>
        </w:rPr>
        <w:t>bearing upon  the question of costs, an</w:t>
      </w:r>
      <w:r w:rsidRPr="00EA0647">
        <w:rPr>
          <w:rFonts w:ascii="Times New Roman" w:hAnsi="Times New Roman" w:cs="Times New Roman"/>
        </w:rPr>
        <w:t xml:space="preserve">d then make such order  as to costs as would be fair and just between  the parties. And if he does this and </w:t>
      </w:r>
      <w:r w:rsidR="00D61E72" w:rsidRPr="00EA0647">
        <w:rPr>
          <w:rFonts w:ascii="Times New Roman" w:hAnsi="Times New Roman" w:cs="Times New Roman"/>
        </w:rPr>
        <w:t>brings his</w:t>
      </w:r>
      <w:r w:rsidRPr="00EA0647">
        <w:rPr>
          <w:rFonts w:ascii="Times New Roman" w:hAnsi="Times New Roman" w:cs="Times New Roman"/>
        </w:rPr>
        <w:t xml:space="preserve"> unbiased judgement to bear upon the matter and does not act capriciously or upon </w:t>
      </w:r>
      <w:r w:rsidR="00D61E72" w:rsidRPr="00EA0647">
        <w:rPr>
          <w:rFonts w:ascii="Times New Roman" w:hAnsi="Times New Roman" w:cs="Times New Roman"/>
        </w:rPr>
        <w:t>any wrong</w:t>
      </w:r>
      <w:r w:rsidRPr="00EA0647">
        <w:rPr>
          <w:rFonts w:ascii="Times New Roman" w:hAnsi="Times New Roman" w:cs="Times New Roman"/>
        </w:rPr>
        <w:t xml:space="preserve"> principle, </w:t>
      </w:r>
      <w:r w:rsidR="00387338">
        <w:rPr>
          <w:rFonts w:ascii="Times New Roman" w:hAnsi="Times New Roman" w:cs="Times New Roman"/>
        </w:rPr>
        <w:t>I know of no right on the pa</w:t>
      </w:r>
      <w:r w:rsidR="00621F47">
        <w:rPr>
          <w:rFonts w:ascii="Times New Roman" w:hAnsi="Times New Roman" w:cs="Times New Roman"/>
        </w:rPr>
        <w:t>rt</w:t>
      </w:r>
      <w:r w:rsidR="00EA0647" w:rsidRPr="00EA0647">
        <w:rPr>
          <w:rFonts w:ascii="Times New Roman" w:hAnsi="Times New Roman" w:cs="Times New Roman"/>
        </w:rPr>
        <w:t xml:space="preserve"> </w:t>
      </w:r>
      <w:r w:rsidR="00387338" w:rsidRPr="00EA0647">
        <w:rPr>
          <w:rFonts w:ascii="Times New Roman" w:hAnsi="Times New Roman" w:cs="Times New Roman"/>
        </w:rPr>
        <w:t xml:space="preserve">of </w:t>
      </w:r>
      <w:r w:rsidR="00387338">
        <w:rPr>
          <w:rFonts w:ascii="Times New Roman" w:hAnsi="Times New Roman" w:cs="Times New Roman"/>
        </w:rPr>
        <w:t xml:space="preserve">appeal. The court </w:t>
      </w:r>
      <w:r w:rsidR="00387338" w:rsidRPr="00EA0647">
        <w:rPr>
          <w:rFonts w:ascii="Times New Roman" w:hAnsi="Times New Roman" w:cs="Times New Roman"/>
        </w:rPr>
        <w:t>to</w:t>
      </w:r>
      <w:r w:rsidR="00EA0647" w:rsidRPr="00EA0647">
        <w:rPr>
          <w:rFonts w:ascii="Times New Roman" w:hAnsi="Times New Roman" w:cs="Times New Roman"/>
        </w:rPr>
        <w:t xml:space="preserve"> interfere with the honest exercise of his discretion.”</w:t>
      </w:r>
      <w:r w:rsidR="00EA0647">
        <w:rPr>
          <w:rFonts w:ascii="Times New Roman" w:hAnsi="Times New Roman" w:cs="Times New Roman"/>
          <w:sz w:val="24"/>
          <w:szCs w:val="24"/>
        </w:rPr>
        <w:t xml:space="preserve">  </w:t>
      </w:r>
    </w:p>
    <w:p w14:paraId="3B68AD07" w14:textId="7F0317A0" w:rsidR="00D61E72" w:rsidRDefault="00DF7910" w:rsidP="00F90A3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14:paraId="2EAA6137" w14:textId="7FAD02AD" w:rsidR="00D61E72" w:rsidRDefault="00D61E72" w:rsidP="00F90A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point here is that in the exercise of the court discretion regarding an </w:t>
      </w:r>
      <w:r w:rsidR="00621F47">
        <w:rPr>
          <w:rFonts w:ascii="Times New Roman" w:hAnsi="Times New Roman" w:cs="Times New Roman"/>
          <w:sz w:val="24"/>
          <w:szCs w:val="24"/>
        </w:rPr>
        <w:t>award of costs, the discretion ou</w:t>
      </w:r>
      <w:r>
        <w:rPr>
          <w:rFonts w:ascii="Times New Roman" w:hAnsi="Times New Roman" w:cs="Times New Roman"/>
          <w:sz w:val="24"/>
          <w:szCs w:val="24"/>
        </w:rPr>
        <w:t>ght to be exercised judiciously in the interest</w:t>
      </w:r>
      <w:r w:rsidR="007F4246">
        <w:rPr>
          <w:rFonts w:ascii="Times New Roman" w:hAnsi="Times New Roman" w:cs="Times New Roman"/>
          <w:sz w:val="24"/>
          <w:szCs w:val="24"/>
        </w:rPr>
        <w:t>s</w:t>
      </w:r>
      <w:r>
        <w:rPr>
          <w:rFonts w:ascii="Times New Roman" w:hAnsi="Times New Roman" w:cs="Times New Roman"/>
          <w:sz w:val="24"/>
          <w:szCs w:val="24"/>
        </w:rPr>
        <w:t xml:space="preserve"> of justice taking into account all the circumstances of the case.</w:t>
      </w:r>
    </w:p>
    <w:p w14:paraId="4F38BDA6" w14:textId="7333C94F" w:rsidR="004B4826" w:rsidRDefault="00D61E72" w:rsidP="00497D75">
      <w:pPr>
        <w:spacing w:after="0" w:line="360" w:lineRule="auto"/>
        <w:ind w:firstLine="720"/>
        <w:jc w:val="both"/>
        <w:rPr>
          <w:rFonts w:ascii="Times New Roman" w:hAnsi="Times New Roman" w:cs="Times New Roman"/>
          <w:sz w:val="24"/>
          <w:szCs w:val="24"/>
        </w:rPr>
      </w:pPr>
      <w:r w:rsidRPr="00D61E72">
        <w:rPr>
          <w:rFonts w:ascii="Times New Roman" w:hAnsi="Times New Roman" w:cs="Times New Roman"/>
          <w:i/>
          <w:sz w:val="24"/>
          <w:szCs w:val="24"/>
        </w:rPr>
        <w:t>In casu</w:t>
      </w:r>
      <w:r>
        <w:rPr>
          <w:rFonts w:ascii="Times New Roman" w:hAnsi="Times New Roman" w:cs="Times New Roman"/>
          <w:sz w:val="24"/>
          <w:szCs w:val="24"/>
        </w:rPr>
        <w:t xml:space="preserve">, I have criticized what I called inept </w:t>
      </w:r>
      <w:r w:rsidR="00321014">
        <w:rPr>
          <w:rFonts w:ascii="Times New Roman" w:hAnsi="Times New Roman" w:cs="Times New Roman"/>
          <w:sz w:val="24"/>
          <w:szCs w:val="24"/>
        </w:rPr>
        <w:t xml:space="preserve">pleading on the part of the applicants in failing to appreciate the requirements for a spoliation order and drawing </w:t>
      </w:r>
      <w:r w:rsidR="00FE167A">
        <w:rPr>
          <w:rFonts w:ascii="Times New Roman" w:hAnsi="Times New Roman" w:cs="Times New Roman"/>
          <w:sz w:val="24"/>
          <w:szCs w:val="24"/>
        </w:rPr>
        <w:t>up papers where the applicatio</w:t>
      </w:r>
      <w:r w:rsidR="00621F47">
        <w:rPr>
          <w:rFonts w:ascii="Times New Roman" w:hAnsi="Times New Roman" w:cs="Times New Roman"/>
          <w:sz w:val="24"/>
          <w:szCs w:val="24"/>
        </w:rPr>
        <w:t>n and draft order are in contest</w:t>
      </w:r>
      <w:r w:rsidR="00FE167A">
        <w:rPr>
          <w:rFonts w:ascii="Times New Roman" w:hAnsi="Times New Roman" w:cs="Times New Roman"/>
          <w:sz w:val="24"/>
          <w:szCs w:val="24"/>
        </w:rPr>
        <w:t xml:space="preserve">. The respondent has not done better either because his </w:t>
      </w:r>
      <w:r w:rsidR="00621F47">
        <w:rPr>
          <w:rFonts w:ascii="Times New Roman" w:hAnsi="Times New Roman" w:cs="Times New Roman"/>
          <w:sz w:val="24"/>
          <w:szCs w:val="24"/>
        </w:rPr>
        <w:t xml:space="preserve">notice of </w:t>
      </w:r>
      <w:r w:rsidR="00FE167A">
        <w:rPr>
          <w:rFonts w:ascii="Times New Roman" w:hAnsi="Times New Roman" w:cs="Times New Roman"/>
          <w:sz w:val="24"/>
          <w:szCs w:val="24"/>
        </w:rPr>
        <w:t>opposition also address</w:t>
      </w:r>
      <w:r w:rsidR="00621F47">
        <w:rPr>
          <w:rFonts w:ascii="Times New Roman" w:hAnsi="Times New Roman" w:cs="Times New Roman"/>
          <w:sz w:val="24"/>
          <w:szCs w:val="24"/>
        </w:rPr>
        <w:t>es</w:t>
      </w:r>
      <w:r w:rsidR="00FE167A">
        <w:rPr>
          <w:rFonts w:ascii="Times New Roman" w:hAnsi="Times New Roman" w:cs="Times New Roman"/>
          <w:sz w:val="24"/>
          <w:szCs w:val="24"/>
        </w:rPr>
        <w:t xml:space="preserve"> issues irrelevant to spoliation</w:t>
      </w:r>
      <w:r w:rsidR="00621F47">
        <w:rPr>
          <w:rFonts w:ascii="Times New Roman" w:hAnsi="Times New Roman" w:cs="Times New Roman"/>
          <w:sz w:val="24"/>
          <w:szCs w:val="24"/>
        </w:rPr>
        <w:t xml:space="preserve">. </w:t>
      </w:r>
      <w:r w:rsidR="00FE167A">
        <w:rPr>
          <w:rFonts w:ascii="Times New Roman" w:hAnsi="Times New Roman" w:cs="Times New Roman"/>
          <w:sz w:val="24"/>
          <w:szCs w:val="24"/>
        </w:rPr>
        <w:t xml:space="preserve"> </w:t>
      </w:r>
      <w:r w:rsidR="00621F47">
        <w:rPr>
          <w:rFonts w:ascii="Times New Roman" w:hAnsi="Times New Roman" w:cs="Times New Roman"/>
          <w:sz w:val="24"/>
          <w:szCs w:val="24"/>
        </w:rPr>
        <w:t>In</w:t>
      </w:r>
      <w:r w:rsidR="00FE167A">
        <w:rPr>
          <w:rFonts w:ascii="Times New Roman" w:hAnsi="Times New Roman" w:cs="Times New Roman"/>
          <w:sz w:val="24"/>
          <w:szCs w:val="24"/>
        </w:rPr>
        <w:t xml:space="preserve"> the process </w:t>
      </w:r>
      <w:r w:rsidR="00621F47">
        <w:rPr>
          <w:rFonts w:ascii="Times New Roman" w:hAnsi="Times New Roman" w:cs="Times New Roman"/>
          <w:sz w:val="24"/>
          <w:szCs w:val="24"/>
        </w:rPr>
        <w:t>he</w:t>
      </w:r>
      <w:r w:rsidR="00CE7D6E">
        <w:rPr>
          <w:rFonts w:ascii="Times New Roman" w:hAnsi="Times New Roman" w:cs="Times New Roman"/>
          <w:sz w:val="24"/>
          <w:szCs w:val="24"/>
        </w:rPr>
        <w:t xml:space="preserve"> </w:t>
      </w:r>
      <w:r w:rsidR="007E2429">
        <w:rPr>
          <w:rFonts w:ascii="Times New Roman" w:hAnsi="Times New Roman" w:cs="Times New Roman"/>
          <w:sz w:val="24"/>
          <w:szCs w:val="24"/>
        </w:rPr>
        <w:t>also wasted</w:t>
      </w:r>
      <w:r w:rsidR="00FE167A">
        <w:rPr>
          <w:rFonts w:ascii="Times New Roman" w:hAnsi="Times New Roman" w:cs="Times New Roman"/>
          <w:sz w:val="24"/>
          <w:szCs w:val="24"/>
        </w:rPr>
        <w:t xml:space="preserve"> the judges time</w:t>
      </w:r>
      <w:r w:rsidR="00621F47">
        <w:rPr>
          <w:rFonts w:ascii="Times New Roman" w:hAnsi="Times New Roman" w:cs="Times New Roman"/>
          <w:sz w:val="24"/>
          <w:szCs w:val="24"/>
        </w:rPr>
        <w:t>. He</w:t>
      </w:r>
      <w:r w:rsidR="00FE167A">
        <w:rPr>
          <w:rFonts w:ascii="Times New Roman" w:hAnsi="Times New Roman" w:cs="Times New Roman"/>
          <w:sz w:val="24"/>
          <w:szCs w:val="24"/>
        </w:rPr>
        <w:t xml:space="preserve"> responded at length to and</w:t>
      </w:r>
      <w:r w:rsidR="00621F47">
        <w:rPr>
          <w:rFonts w:ascii="Times New Roman" w:hAnsi="Times New Roman" w:cs="Times New Roman"/>
          <w:sz w:val="24"/>
          <w:szCs w:val="24"/>
        </w:rPr>
        <w:t xml:space="preserve"> sought to show better title by</w:t>
      </w:r>
      <w:r w:rsidR="00FE167A">
        <w:rPr>
          <w:rFonts w:ascii="Times New Roman" w:hAnsi="Times New Roman" w:cs="Times New Roman"/>
          <w:sz w:val="24"/>
          <w:szCs w:val="24"/>
        </w:rPr>
        <w:t xml:space="preserve"> ta</w:t>
      </w:r>
      <w:r w:rsidR="00621F47">
        <w:rPr>
          <w:rFonts w:ascii="Times New Roman" w:hAnsi="Times New Roman" w:cs="Times New Roman"/>
          <w:sz w:val="24"/>
          <w:szCs w:val="24"/>
        </w:rPr>
        <w:t>king the court through the trail</w:t>
      </w:r>
      <w:r w:rsidR="00FE167A">
        <w:rPr>
          <w:rFonts w:ascii="Times New Roman" w:hAnsi="Times New Roman" w:cs="Times New Roman"/>
          <w:sz w:val="24"/>
          <w:szCs w:val="24"/>
        </w:rPr>
        <w:t xml:space="preserve"> of events of acquisition of the property and how the applicants are unsuited to be in possession of the property. Whilst it may be releva</w:t>
      </w:r>
      <w:r w:rsidR="00621F47">
        <w:rPr>
          <w:rFonts w:ascii="Times New Roman" w:hAnsi="Times New Roman" w:cs="Times New Roman"/>
          <w:sz w:val="24"/>
          <w:szCs w:val="24"/>
        </w:rPr>
        <w:t>nt to refer to the background this</w:t>
      </w:r>
      <w:r w:rsidR="00FE167A">
        <w:rPr>
          <w:rFonts w:ascii="Times New Roman" w:hAnsi="Times New Roman" w:cs="Times New Roman"/>
          <w:sz w:val="24"/>
          <w:szCs w:val="24"/>
        </w:rPr>
        <w:t xml:space="preserve"> could have been made in passing. I consider that the poor pleading of the cause of action and the </w:t>
      </w:r>
      <w:r w:rsidR="007E2429">
        <w:rPr>
          <w:rFonts w:ascii="Times New Roman" w:hAnsi="Times New Roman" w:cs="Times New Roman"/>
          <w:sz w:val="24"/>
          <w:szCs w:val="24"/>
        </w:rPr>
        <w:t>defence presentation</w:t>
      </w:r>
      <w:r w:rsidR="00CE7D6E">
        <w:rPr>
          <w:rFonts w:ascii="Times New Roman" w:hAnsi="Times New Roman" w:cs="Times New Roman"/>
          <w:sz w:val="24"/>
          <w:szCs w:val="24"/>
        </w:rPr>
        <w:t xml:space="preserve"> </w:t>
      </w:r>
      <w:r w:rsidR="00FE167A">
        <w:rPr>
          <w:rFonts w:ascii="Times New Roman" w:hAnsi="Times New Roman" w:cs="Times New Roman"/>
          <w:sz w:val="24"/>
          <w:szCs w:val="24"/>
        </w:rPr>
        <w:t>merit equal blame.</w:t>
      </w:r>
      <w:r w:rsidR="009804C0">
        <w:rPr>
          <w:rFonts w:ascii="Times New Roman" w:hAnsi="Times New Roman" w:cs="Times New Roman"/>
          <w:sz w:val="24"/>
          <w:szCs w:val="24"/>
        </w:rPr>
        <w:t xml:space="preserve"> </w:t>
      </w:r>
      <w:r w:rsidR="00FE167A">
        <w:rPr>
          <w:rFonts w:ascii="Times New Roman" w:hAnsi="Times New Roman" w:cs="Times New Roman"/>
          <w:sz w:val="24"/>
          <w:szCs w:val="24"/>
        </w:rPr>
        <w:t xml:space="preserve"> An appropriate co</w:t>
      </w:r>
      <w:r w:rsidR="009B0E16">
        <w:rPr>
          <w:rFonts w:ascii="Times New Roman" w:hAnsi="Times New Roman" w:cs="Times New Roman"/>
          <w:sz w:val="24"/>
          <w:szCs w:val="24"/>
        </w:rPr>
        <w:t>sts order in my view i</w:t>
      </w:r>
      <w:r w:rsidR="00621F47">
        <w:rPr>
          <w:rFonts w:ascii="Times New Roman" w:hAnsi="Times New Roman" w:cs="Times New Roman"/>
          <w:sz w:val="24"/>
          <w:szCs w:val="24"/>
        </w:rPr>
        <w:t>s that I m</w:t>
      </w:r>
      <w:r w:rsidR="00FE167A">
        <w:rPr>
          <w:rFonts w:ascii="Times New Roman" w:hAnsi="Times New Roman" w:cs="Times New Roman"/>
          <w:sz w:val="24"/>
          <w:szCs w:val="24"/>
        </w:rPr>
        <w:t>ake no order of costs.</w:t>
      </w:r>
    </w:p>
    <w:p w14:paraId="1D75F3DD" w14:textId="19F5D551" w:rsidR="00FE167A" w:rsidRDefault="00FE167A" w:rsidP="00D61E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Accordingly</w:t>
      </w:r>
      <w:r w:rsidR="00497D75">
        <w:rPr>
          <w:rFonts w:ascii="Times New Roman" w:hAnsi="Times New Roman" w:cs="Times New Roman"/>
          <w:sz w:val="24"/>
          <w:szCs w:val="24"/>
        </w:rPr>
        <w:t>,</w:t>
      </w:r>
      <w:r>
        <w:rPr>
          <w:rFonts w:ascii="Times New Roman" w:hAnsi="Times New Roman" w:cs="Times New Roman"/>
          <w:sz w:val="24"/>
          <w:szCs w:val="24"/>
        </w:rPr>
        <w:t xml:space="preserve"> I determine this application as follows:</w:t>
      </w:r>
    </w:p>
    <w:p w14:paraId="23C1A6AF" w14:textId="77777777" w:rsidR="00497D75" w:rsidRDefault="00497D75" w:rsidP="00D61E72">
      <w:pPr>
        <w:spacing w:after="0" w:line="360" w:lineRule="auto"/>
        <w:ind w:firstLine="720"/>
        <w:jc w:val="both"/>
        <w:rPr>
          <w:rFonts w:ascii="Times New Roman" w:hAnsi="Times New Roman" w:cs="Times New Roman"/>
          <w:sz w:val="24"/>
          <w:szCs w:val="24"/>
        </w:rPr>
      </w:pPr>
    </w:p>
    <w:p w14:paraId="01AAE7D9" w14:textId="148D1E84" w:rsidR="009804C0" w:rsidRDefault="00FE167A" w:rsidP="009804C0">
      <w:pPr>
        <w:spacing w:after="0" w:line="360" w:lineRule="auto"/>
        <w:ind w:firstLine="720"/>
        <w:jc w:val="both"/>
        <w:rPr>
          <w:rFonts w:ascii="Times New Roman" w:hAnsi="Times New Roman" w:cs="Times New Roman"/>
          <w:b/>
          <w:sz w:val="24"/>
          <w:szCs w:val="24"/>
        </w:rPr>
      </w:pPr>
      <w:r w:rsidRPr="00FE167A">
        <w:rPr>
          <w:rFonts w:ascii="Times New Roman" w:hAnsi="Times New Roman" w:cs="Times New Roman"/>
          <w:b/>
          <w:sz w:val="24"/>
          <w:szCs w:val="24"/>
        </w:rPr>
        <w:t>IT IS ORDERED THAT</w:t>
      </w:r>
    </w:p>
    <w:p w14:paraId="5B53F4DF" w14:textId="587BCDFB" w:rsidR="00FE167A" w:rsidRDefault="00FE167A" w:rsidP="00FE167A">
      <w:pPr>
        <w:spacing w:after="0" w:line="360" w:lineRule="auto"/>
        <w:jc w:val="both"/>
        <w:rPr>
          <w:rFonts w:ascii="Times New Roman" w:hAnsi="Times New Roman" w:cs="Times New Roman"/>
          <w:sz w:val="24"/>
          <w:szCs w:val="24"/>
        </w:rPr>
      </w:pPr>
      <w:r w:rsidRPr="00FE167A">
        <w:rPr>
          <w:rFonts w:ascii="Times New Roman" w:hAnsi="Times New Roman" w:cs="Times New Roman"/>
          <w:sz w:val="24"/>
          <w:szCs w:val="24"/>
        </w:rPr>
        <w:t xml:space="preserve">The application be and is hereby dismissed with no order as to costs. </w:t>
      </w:r>
    </w:p>
    <w:p w14:paraId="01915ED7" w14:textId="77777777" w:rsidR="00AD76D8" w:rsidRDefault="00AD76D8" w:rsidP="00FE167A">
      <w:pPr>
        <w:spacing w:after="0" w:line="360" w:lineRule="auto"/>
        <w:jc w:val="both"/>
        <w:rPr>
          <w:rFonts w:ascii="Times New Roman" w:hAnsi="Times New Roman" w:cs="Times New Roman"/>
          <w:sz w:val="24"/>
          <w:szCs w:val="24"/>
        </w:rPr>
      </w:pPr>
    </w:p>
    <w:p w14:paraId="531EE6FA" w14:textId="77777777" w:rsidR="00AD76D8" w:rsidRDefault="00AD76D8" w:rsidP="00707270">
      <w:pPr>
        <w:spacing w:after="0" w:line="240" w:lineRule="auto"/>
        <w:jc w:val="both"/>
        <w:rPr>
          <w:rFonts w:ascii="Times New Roman" w:hAnsi="Times New Roman" w:cs="Times New Roman"/>
          <w:sz w:val="24"/>
          <w:szCs w:val="24"/>
        </w:rPr>
      </w:pPr>
    </w:p>
    <w:p w14:paraId="30ED59BC" w14:textId="77777777" w:rsidR="000808F8" w:rsidRDefault="000808F8" w:rsidP="00707270">
      <w:pPr>
        <w:spacing w:after="0" w:line="240" w:lineRule="auto"/>
        <w:jc w:val="both"/>
        <w:rPr>
          <w:rFonts w:ascii="Times New Roman" w:hAnsi="Times New Roman" w:cs="Times New Roman"/>
          <w:sz w:val="24"/>
          <w:szCs w:val="24"/>
        </w:rPr>
      </w:pPr>
    </w:p>
    <w:p w14:paraId="0E97A80E" w14:textId="77777777" w:rsidR="00AD76D8" w:rsidRDefault="00AD76D8" w:rsidP="00707270">
      <w:pPr>
        <w:spacing w:after="0" w:line="240" w:lineRule="auto"/>
        <w:jc w:val="both"/>
        <w:rPr>
          <w:rFonts w:ascii="Times New Roman" w:hAnsi="Times New Roman" w:cs="Times New Roman"/>
          <w:sz w:val="24"/>
          <w:szCs w:val="24"/>
        </w:rPr>
      </w:pPr>
    </w:p>
    <w:p w14:paraId="4ED058A7" w14:textId="77777777" w:rsidR="004B4826" w:rsidRDefault="004B4826" w:rsidP="00707270">
      <w:pPr>
        <w:spacing w:after="0" w:line="240" w:lineRule="auto"/>
        <w:jc w:val="both"/>
        <w:rPr>
          <w:rFonts w:ascii="Times New Roman" w:hAnsi="Times New Roman" w:cs="Times New Roman"/>
          <w:i/>
          <w:sz w:val="24"/>
          <w:szCs w:val="24"/>
        </w:rPr>
      </w:pPr>
    </w:p>
    <w:p w14:paraId="29E5E638" w14:textId="77777777" w:rsidR="004B4826" w:rsidRDefault="004B4826" w:rsidP="00707270">
      <w:pPr>
        <w:spacing w:after="0" w:line="240" w:lineRule="auto"/>
        <w:jc w:val="both"/>
        <w:rPr>
          <w:rFonts w:ascii="Times New Roman" w:hAnsi="Times New Roman" w:cs="Times New Roman"/>
          <w:i/>
          <w:sz w:val="24"/>
          <w:szCs w:val="24"/>
        </w:rPr>
      </w:pPr>
    </w:p>
    <w:p w14:paraId="73BDCD3B" w14:textId="77777777" w:rsidR="004B4826" w:rsidRDefault="004B4826" w:rsidP="00707270">
      <w:pPr>
        <w:spacing w:after="0" w:line="240" w:lineRule="auto"/>
        <w:jc w:val="both"/>
        <w:rPr>
          <w:rFonts w:ascii="Times New Roman" w:hAnsi="Times New Roman" w:cs="Times New Roman"/>
          <w:i/>
          <w:sz w:val="24"/>
          <w:szCs w:val="24"/>
        </w:rPr>
      </w:pPr>
    </w:p>
    <w:p w14:paraId="6464F46F" w14:textId="12308D08" w:rsidR="00707270" w:rsidRDefault="00FE167A" w:rsidP="00707270">
      <w:pPr>
        <w:spacing w:after="0" w:line="240" w:lineRule="auto"/>
        <w:jc w:val="both"/>
        <w:rPr>
          <w:rFonts w:ascii="Times New Roman" w:hAnsi="Times New Roman" w:cs="Times New Roman"/>
          <w:sz w:val="24"/>
          <w:szCs w:val="24"/>
        </w:rPr>
      </w:pPr>
      <w:r w:rsidRPr="00707270">
        <w:rPr>
          <w:rFonts w:ascii="Times New Roman" w:hAnsi="Times New Roman" w:cs="Times New Roman"/>
          <w:i/>
          <w:sz w:val="24"/>
          <w:szCs w:val="24"/>
        </w:rPr>
        <w:t>Mu</w:t>
      </w:r>
      <w:r w:rsidR="007A6F26">
        <w:rPr>
          <w:rFonts w:ascii="Times New Roman" w:hAnsi="Times New Roman" w:cs="Times New Roman"/>
          <w:i/>
          <w:sz w:val="24"/>
          <w:szCs w:val="24"/>
        </w:rPr>
        <w:t>hon</w:t>
      </w:r>
      <w:r w:rsidRPr="00707270">
        <w:rPr>
          <w:rFonts w:ascii="Times New Roman" w:hAnsi="Times New Roman" w:cs="Times New Roman"/>
          <w:i/>
          <w:sz w:val="24"/>
          <w:szCs w:val="24"/>
        </w:rPr>
        <w:t>de Attorneys</w:t>
      </w:r>
      <w:r w:rsidR="00707270">
        <w:rPr>
          <w:rFonts w:ascii="Times New Roman" w:hAnsi="Times New Roman" w:cs="Times New Roman"/>
          <w:sz w:val="24"/>
          <w:szCs w:val="24"/>
        </w:rPr>
        <w:t>, applicant</w:t>
      </w:r>
      <w:r w:rsidR="004B4826">
        <w:rPr>
          <w:rFonts w:ascii="Times New Roman" w:hAnsi="Times New Roman" w:cs="Times New Roman"/>
          <w:sz w:val="24"/>
          <w:szCs w:val="24"/>
        </w:rPr>
        <w:t>’s</w:t>
      </w:r>
      <w:r w:rsidR="00707270">
        <w:rPr>
          <w:rFonts w:ascii="Times New Roman" w:hAnsi="Times New Roman" w:cs="Times New Roman"/>
          <w:sz w:val="24"/>
          <w:szCs w:val="24"/>
        </w:rPr>
        <w:t xml:space="preserve"> legal practitioner</w:t>
      </w:r>
      <w:r w:rsidR="004B4826">
        <w:rPr>
          <w:rFonts w:ascii="Times New Roman" w:hAnsi="Times New Roman" w:cs="Times New Roman"/>
          <w:sz w:val="24"/>
          <w:szCs w:val="24"/>
        </w:rPr>
        <w:t>s</w:t>
      </w:r>
    </w:p>
    <w:p w14:paraId="21C8B51F" w14:textId="6EFDA22F" w:rsidR="00277782" w:rsidRPr="001D0C34" w:rsidRDefault="00707270" w:rsidP="001D0C34">
      <w:pPr>
        <w:spacing w:after="0" w:line="240" w:lineRule="auto"/>
        <w:jc w:val="both"/>
        <w:rPr>
          <w:rFonts w:ascii="Times New Roman" w:hAnsi="Times New Roman" w:cs="Times New Roman"/>
          <w:sz w:val="24"/>
          <w:szCs w:val="24"/>
        </w:rPr>
      </w:pPr>
      <w:r w:rsidRPr="00707270">
        <w:rPr>
          <w:rFonts w:ascii="Times New Roman" w:hAnsi="Times New Roman" w:cs="Times New Roman"/>
          <w:i/>
          <w:sz w:val="24"/>
          <w:szCs w:val="24"/>
        </w:rPr>
        <w:t>Samundombe and Partiers</w:t>
      </w:r>
      <w:r>
        <w:rPr>
          <w:rFonts w:ascii="Times New Roman" w:hAnsi="Times New Roman" w:cs="Times New Roman"/>
          <w:sz w:val="24"/>
          <w:szCs w:val="24"/>
        </w:rPr>
        <w:t>, first</w:t>
      </w:r>
      <w:r w:rsidR="004B4826">
        <w:rPr>
          <w:rFonts w:ascii="Times New Roman" w:hAnsi="Times New Roman" w:cs="Times New Roman"/>
          <w:sz w:val="24"/>
          <w:szCs w:val="24"/>
        </w:rPr>
        <w:t xml:space="preserve"> respondent’s</w:t>
      </w:r>
      <w:r>
        <w:rPr>
          <w:rFonts w:ascii="Times New Roman" w:hAnsi="Times New Roman" w:cs="Times New Roman"/>
          <w:sz w:val="24"/>
          <w:szCs w:val="24"/>
        </w:rPr>
        <w:t xml:space="preserve"> legal practitioner</w:t>
      </w:r>
      <w:r w:rsidR="004B4826">
        <w:rPr>
          <w:rFonts w:ascii="Times New Roman" w:hAnsi="Times New Roman" w:cs="Times New Roman"/>
          <w:sz w:val="24"/>
          <w:szCs w:val="24"/>
        </w:rPr>
        <w:t>s</w:t>
      </w:r>
      <w:r w:rsidR="00FE167A">
        <w:rPr>
          <w:rFonts w:ascii="Times New Roman" w:hAnsi="Times New Roman" w:cs="Times New Roman"/>
          <w:sz w:val="24"/>
          <w:szCs w:val="24"/>
        </w:rPr>
        <w:t xml:space="preserve">  </w:t>
      </w:r>
      <w:r w:rsidR="00FE167A" w:rsidRPr="00AA5C59">
        <w:rPr>
          <w:rFonts w:ascii="Times New Roman" w:hAnsi="Times New Roman" w:cs="Times New Roman"/>
          <w:sz w:val="24"/>
          <w:szCs w:val="24"/>
        </w:rPr>
        <w:t xml:space="preserve">        </w:t>
      </w:r>
    </w:p>
    <w:sectPr w:rsidR="00277782" w:rsidRPr="001D0C3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79C14" w14:textId="77777777" w:rsidR="008C481D" w:rsidRDefault="008C481D" w:rsidP="00F35369">
      <w:pPr>
        <w:spacing w:after="0" w:line="240" w:lineRule="auto"/>
      </w:pPr>
      <w:r>
        <w:separator/>
      </w:r>
    </w:p>
  </w:endnote>
  <w:endnote w:type="continuationSeparator" w:id="0">
    <w:p w14:paraId="44929E72" w14:textId="77777777" w:rsidR="008C481D" w:rsidRDefault="008C481D" w:rsidP="00F35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CE5FA" w14:textId="77777777" w:rsidR="008F0E75" w:rsidRDefault="008F0E7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8B44E" w14:textId="77777777" w:rsidR="008F0E75" w:rsidRDefault="008F0E7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A40A7" w14:textId="77777777" w:rsidR="008F0E75" w:rsidRDefault="008F0E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9739A" w14:textId="77777777" w:rsidR="008C481D" w:rsidRDefault="008C481D" w:rsidP="00F35369">
      <w:pPr>
        <w:spacing w:after="0" w:line="240" w:lineRule="auto"/>
      </w:pPr>
      <w:r>
        <w:separator/>
      </w:r>
    </w:p>
  </w:footnote>
  <w:footnote w:type="continuationSeparator" w:id="0">
    <w:p w14:paraId="30ED4B70" w14:textId="77777777" w:rsidR="008C481D" w:rsidRDefault="008C481D" w:rsidP="00F35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BD1C0" w14:textId="77777777" w:rsidR="008F0E75" w:rsidRDefault="008F0E7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433909"/>
      <w:docPartObj>
        <w:docPartGallery w:val="Page Numbers (Top of Page)"/>
        <w:docPartUnique/>
      </w:docPartObj>
    </w:sdtPr>
    <w:sdtEndPr>
      <w:rPr>
        <w:noProof/>
      </w:rPr>
    </w:sdtEndPr>
    <w:sdtContent>
      <w:p w14:paraId="6BF7D117" w14:textId="2EEF84B3" w:rsidR="00E7629D" w:rsidRDefault="00E7629D">
        <w:pPr>
          <w:pStyle w:val="Header"/>
          <w:jc w:val="right"/>
          <w:rPr>
            <w:noProof/>
          </w:rPr>
        </w:pPr>
        <w:r>
          <w:fldChar w:fldCharType="begin"/>
        </w:r>
        <w:r>
          <w:instrText xml:space="preserve"> PAGE   \* MERGEFORMAT </w:instrText>
        </w:r>
        <w:r>
          <w:fldChar w:fldCharType="separate"/>
        </w:r>
        <w:r w:rsidR="00E61828">
          <w:rPr>
            <w:noProof/>
          </w:rPr>
          <w:t>4</w:t>
        </w:r>
        <w:r>
          <w:rPr>
            <w:noProof/>
          </w:rPr>
          <w:fldChar w:fldCharType="end"/>
        </w:r>
      </w:p>
      <w:p w14:paraId="22031A90" w14:textId="5AF77D01" w:rsidR="00E7629D" w:rsidRDefault="00E7629D">
        <w:pPr>
          <w:pStyle w:val="Header"/>
          <w:jc w:val="right"/>
          <w:rPr>
            <w:noProof/>
          </w:rPr>
        </w:pPr>
        <w:r>
          <w:rPr>
            <w:noProof/>
          </w:rPr>
          <w:t xml:space="preserve">HH </w:t>
        </w:r>
        <w:r w:rsidR="008F0E75">
          <w:rPr>
            <w:noProof/>
          </w:rPr>
          <w:t>640-23</w:t>
        </w:r>
      </w:p>
      <w:p w14:paraId="2DC74478" w14:textId="0A165E4C" w:rsidR="00E7629D" w:rsidRDefault="00E7629D">
        <w:pPr>
          <w:pStyle w:val="Header"/>
          <w:jc w:val="right"/>
        </w:pPr>
        <w:r>
          <w:rPr>
            <w:noProof/>
          </w:rPr>
          <w:t>HC 5397/21</w:t>
        </w:r>
      </w:p>
    </w:sdtContent>
  </w:sdt>
  <w:p w14:paraId="1F61DA71" w14:textId="77777777" w:rsidR="00E7629D" w:rsidRDefault="00E7629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99F50" w14:textId="77777777" w:rsidR="008F0E75" w:rsidRDefault="008F0E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C35FA"/>
    <w:multiLevelType w:val="multilevel"/>
    <w:tmpl w:val="386C35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820FD5"/>
    <w:multiLevelType w:val="hybridMultilevel"/>
    <w:tmpl w:val="D35CFE06"/>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29E7240"/>
    <w:multiLevelType w:val="multilevel"/>
    <w:tmpl w:val="429E72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F261F7"/>
    <w:multiLevelType w:val="hybridMultilevel"/>
    <w:tmpl w:val="46FA68BA"/>
    <w:lvl w:ilvl="0" w:tplc="AE2A2740">
      <w:start w:val="1"/>
      <w:numFmt w:val="lowerLetter"/>
      <w:lvlText w:val="(%1)"/>
      <w:lvlJc w:val="left"/>
      <w:pPr>
        <w:ind w:left="1440" w:hanging="360"/>
      </w:pPr>
      <w:rPr>
        <w:rFonts w:hint="default"/>
      </w:rPr>
    </w:lvl>
    <w:lvl w:ilvl="1" w:tplc="30090019">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651FF553"/>
    <w:multiLevelType w:val="singleLevel"/>
    <w:tmpl w:val="651FF553"/>
    <w:lvl w:ilvl="0">
      <w:start w:val="1"/>
      <w:numFmt w:val="lowerLetter"/>
      <w:lvlText w:val="(%1)"/>
      <w:lvlJc w:val="left"/>
    </w:lvl>
  </w:abstractNum>
  <w:abstractNum w:abstractNumId="5" w15:restartNumberingAfterBreak="0">
    <w:nsid w:val="652579F8"/>
    <w:multiLevelType w:val="hybridMultilevel"/>
    <w:tmpl w:val="6436F02A"/>
    <w:lvl w:ilvl="0" w:tplc="BFE8D68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77BF3413"/>
    <w:multiLevelType w:val="hybridMultilevel"/>
    <w:tmpl w:val="73CE093A"/>
    <w:lvl w:ilvl="0" w:tplc="441A231C">
      <w:start w:val="1"/>
      <w:numFmt w:val="lowerLetter"/>
      <w:lvlText w:val="%1)"/>
      <w:lvlJc w:val="left"/>
      <w:pPr>
        <w:ind w:left="720" w:hanging="360"/>
      </w:pPr>
      <w:rPr>
        <w:rFonts w:hint="default"/>
        <w:sz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BD97F86"/>
    <w:multiLevelType w:val="hybridMultilevel"/>
    <w:tmpl w:val="0F0EE33C"/>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7CA16E47"/>
    <w:multiLevelType w:val="hybridMultilevel"/>
    <w:tmpl w:val="EB86130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8"/>
  </w:num>
  <w:num w:numId="5">
    <w:abstractNumId w:val="1"/>
  </w:num>
  <w:num w:numId="6">
    <w:abstractNumId w:val="7"/>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166"/>
    <w:rsid w:val="00020ABA"/>
    <w:rsid w:val="000216BE"/>
    <w:rsid w:val="00036DB4"/>
    <w:rsid w:val="00040D02"/>
    <w:rsid w:val="000652E5"/>
    <w:rsid w:val="00070460"/>
    <w:rsid w:val="00074706"/>
    <w:rsid w:val="000808F8"/>
    <w:rsid w:val="000900CC"/>
    <w:rsid w:val="000A0EFE"/>
    <w:rsid w:val="000A3673"/>
    <w:rsid w:val="000B160F"/>
    <w:rsid w:val="000C2CBA"/>
    <w:rsid w:val="000D459F"/>
    <w:rsid w:val="000D77EF"/>
    <w:rsid w:val="000E2D10"/>
    <w:rsid w:val="000E6698"/>
    <w:rsid w:val="00106814"/>
    <w:rsid w:val="00110028"/>
    <w:rsid w:val="001144FB"/>
    <w:rsid w:val="00134694"/>
    <w:rsid w:val="00147A58"/>
    <w:rsid w:val="00173EC8"/>
    <w:rsid w:val="00196AD1"/>
    <w:rsid w:val="001A07E7"/>
    <w:rsid w:val="001C4B27"/>
    <w:rsid w:val="001D0C34"/>
    <w:rsid w:val="001D639E"/>
    <w:rsid w:val="001F3166"/>
    <w:rsid w:val="001F5565"/>
    <w:rsid w:val="00202230"/>
    <w:rsid w:val="00202AB1"/>
    <w:rsid w:val="00206DF5"/>
    <w:rsid w:val="0023579F"/>
    <w:rsid w:val="002421A6"/>
    <w:rsid w:val="00244A55"/>
    <w:rsid w:val="00274FEB"/>
    <w:rsid w:val="00277782"/>
    <w:rsid w:val="002A1378"/>
    <w:rsid w:val="002B05F5"/>
    <w:rsid w:val="002C45F0"/>
    <w:rsid w:val="0031673B"/>
    <w:rsid w:val="00320E70"/>
    <w:rsid w:val="00321014"/>
    <w:rsid w:val="003733BA"/>
    <w:rsid w:val="00387338"/>
    <w:rsid w:val="003A42D6"/>
    <w:rsid w:val="003C122B"/>
    <w:rsid w:val="00400F7D"/>
    <w:rsid w:val="00410437"/>
    <w:rsid w:val="00412AC8"/>
    <w:rsid w:val="00426982"/>
    <w:rsid w:val="00467D8F"/>
    <w:rsid w:val="00474500"/>
    <w:rsid w:val="00476AA4"/>
    <w:rsid w:val="0048493E"/>
    <w:rsid w:val="00490B99"/>
    <w:rsid w:val="004944E4"/>
    <w:rsid w:val="00497D75"/>
    <w:rsid w:val="004A1847"/>
    <w:rsid w:val="004B4826"/>
    <w:rsid w:val="004C3A5B"/>
    <w:rsid w:val="004C4FD7"/>
    <w:rsid w:val="004D141F"/>
    <w:rsid w:val="004D1588"/>
    <w:rsid w:val="004F3258"/>
    <w:rsid w:val="004F37A0"/>
    <w:rsid w:val="005012DE"/>
    <w:rsid w:val="00503655"/>
    <w:rsid w:val="00505D99"/>
    <w:rsid w:val="0052069F"/>
    <w:rsid w:val="00521430"/>
    <w:rsid w:val="00530462"/>
    <w:rsid w:val="0056548F"/>
    <w:rsid w:val="00567056"/>
    <w:rsid w:val="00585D07"/>
    <w:rsid w:val="005909BE"/>
    <w:rsid w:val="005D1B10"/>
    <w:rsid w:val="005D5D0C"/>
    <w:rsid w:val="005D69D9"/>
    <w:rsid w:val="005E7713"/>
    <w:rsid w:val="00605A0A"/>
    <w:rsid w:val="00610965"/>
    <w:rsid w:val="00612702"/>
    <w:rsid w:val="00621F47"/>
    <w:rsid w:val="006243BD"/>
    <w:rsid w:val="00636B80"/>
    <w:rsid w:val="00636DFA"/>
    <w:rsid w:val="0066183F"/>
    <w:rsid w:val="006845CD"/>
    <w:rsid w:val="006C6C5B"/>
    <w:rsid w:val="006C708E"/>
    <w:rsid w:val="006C753B"/>
    <w:rsid w:val="006E2AD8"/>
    <w:rsid w:val="006F60B7"/>
    <w:rsid w:val="00702C9C"/>
    <w:rsid w:val="00707270"/>
    <w:rsid w:val="007073B6"/>
    <w:rsid w:val="0072747D"/>
    <w:rsid w:val="00734B0B"/>
    <w:rsid w:val="007355FB"/>
    <w:rsid w:val="00746313"/>
    <w:rsid w:val="00750F7D"/>
    <w:rsid w:val="00753604"/>
    <w:rsid w:val="007646E4"/>
    <w:rsid w:val="00781F70"/>
    <w:rsid w:val="00783FC6"/>
    <w:rsid w:val="0078741C"/>
    <w:rsid w:val="007A0A77"/>
    <w:rsid w:val="007A47BD"/>
    <w:rsid w:val="007A6F26"/>
    <w:rsid w:val="007B0F75"/>
    <w:rsid w:val="007B6606"/>
    <w:rsid w:val="007C0C76"/>
    <w:rsid w:val="007C1171"/>
    <w:rsid w:val="007D162C"/>
    <w:rsid w:val="007D7E88"/>
    <w:rsid w:val="007E2429"/>
    <w:rsid w:val="007E573E"/>
    <w:rsid w:val="007F4246"/>
    <w:rsid w:val="008322D2"/>
    <w:rsid w:val="00843739"/>
    <w:rsid w:val="0084455E"/>
    <w:rsid w:val="00875C73"/>
    <w:rsid w:val="00875CEF"/>
    <w:rsid w:val="008907D8"/>
    <w:rsid w:val="008A4170"/>
    <w:rsid w:val="008A6FCB"/>
    <w:rsid w:val="008B265F"/>
    <w:rsid w:val="008C481D"/>
    <w:rsid w:val="008F0E75"/>
    <w:rsid w:val="009102A1"/>
    <w:rsid w:val="00915ABA"/>
    <w:rsid w:val="0091766B"/>
    <w:rsid w:val="00922688"/>
    <w:rsid w:val="0092451B"/>
    <w:rsid w:val="00926A76"/>
    <w:rsid w:val="00944A5B"/>
    <w:rsid w:val="00951F7E"/>
    <w:rsid w:val="00957470"/>
    <w:rsid w:val="009600BF"/>
    <w:rsid w:val="00965248"/>
    <w:rsid w:val="009804C0"/>
    <w:rsid w:val="009B0E16"/>
    <w:rsid w:val="009C3E13"/>
    <w:rsid w:val="009C4212"/>
    <w:rsid w:val="009D1271"/>
    <w:rsid w:val="009D652A"/>
    <w:rsid w:val="009E05CC"/>
    <w:rsid w:val="009E5FEA"/>
    <w:rsid w:val="00A13F22"/>
    <w:rsid w:val="00A169A8"/>
    <w:rsid w:val="00A72CBB"/>
    <w:rsid w:val="00A926BE"/>
    <w:rsid w:val="00AA4AAB"/>
    <w:rsid w:val="00AA5C59"/>
    <w:rsid w:val="00AC7C2A"/>
    <w:rsid w:val="00AD76D8"/>
    <w:rsid w:val="00AE3282"/>
    <w:rsid w:val="00AF0CA7"/>
    <w:rsid w:val="00AF1316"/>
    <w:rsid w:val="00AF488C"/>
    <w:rsid w:val="00B24BEB"/>
    <w:rsid w:val="00B31629"/>
    <w:rsid w:val="00B40F65"/>
    <w:rsid w:val="00B44423"/>
    <w:rsid w:val="00B63551"/>
    <w:rsid w:val="00B63C70"/>
    <w:rsid w:val="00B67C62"/>
    <w:rsid w:val="00B74898"/>
    <w:rsid w:val="00B95B29"/>
    <w:rsid w:val="00BB7DDF"/>
    <w:rsid w:val="00BC34F3"/>
    <w:rsid w:val="00BC7609"/>
    <w:rsid w:val="00BD1831"/>
    <w:rsid w:val="00BD2590"/>
    <w:rsid w:val="00BD3904"/>
    <w:rsid w:val="00C17759"/>
    <w:rsid w:val="00C23009"/>
    <w:rsid w:val="00C32CA1"/>
    <w:rsid w:val="00C42DD7"/>
    <w:rsid w:val="00C53C4D"/>
    <w:rsid w:val="00C9787C"/>
    <w:rsid w:val="00CC184C"/>
    <w:rsid w:val="00CD7270"/>
    <w:rsid w:val="00CE5850"/>
    <w:rsid w:val="00CE7D6E"/>
    <w:rsid w:val="00D00A1E"/>
    <w:rsid w:val="00D40911"/>
    <w:rsid w:val="00D4146F"/>
    <w:rsid w:val="00D60F50"/>
    <w:rsid w:val="00D61E72"/>
    <w:rsid w:val="00D7309B"/>
    <w:rsid w:val="00D75082"/>
    <w:rsid w:val="00D83395"/>
    <w:rsid w:val="00D83E52"/>
    <w:rsid w:val="00D967B0"/>
    <w:rsid w:val="00DA4157"/>
    <w:rsid w:val="00DB36CB"/>
    <w:rsid w:val="00DC47EA"/>
    <w:rsid w:val="00DC7798"/>
    <w:rsid w:val="00DD6341"/>
    <w:rsid w:val="00DF7910"/>
    <w:rsid w:val="00E04CEE"/>
    <w:rsid w:val="00E10062"/>
    <w:rsid w:val="00E40316"/>
    <w:rsid w:val="00E51358"/>
    <w:rsid w:val="00E615D2"/>
    <w:rsid w:val="00E61828"/>
    <w:rsid w:val="00E713CA"/>
    <w:rsid w:val="00E7629D"/>
    <w:rsid w:val="00E82C1A"/>
    <w:rsid w:val="00E84108"/>
    <w:rsid w:val="00E92742"/>
    <w:rsid w:val="00E96A37"/>
    <w:rsid w:val="00EA0647"/>
    <w:rsid w:val="00EC28B5"/>
    <w:rsid w:val="00EE166D"/>
    <w:rsid w:val="00EE4818"/>
    <w:rsid w:val="00EE595B"/>
    <w:rsid w:val="00EF7C5D"/>
    <w:rsid w:val="00F17118"/>
    <w:rsid w:val="00F31A77"/>
    <w:rsid w:val="00F33234"/>
    <w:rsid w:val="00F352AC"/>
    <w:rsid w:val="00F35369"/>
    <w:rsid w:val="00F41245"/>
    <w:rsid w:val="00F54645"/>
    <w:rsid w:val="00F64004"/>
    <w:rsid w:val="00F64B03"/>
    <w:rsid w:val="00F70BA6"/>
    <w:rsid w:val="00F72890"/>
    <w:rsid w:val="00F859F6"/>
    <w:rsid w:val="00F90A3C"/>
    <w:rsid w:val="00F90F1B"/>
    <w:rsid w:val="00F929CD"/>
    <w:rsid w:val="00F94C7F"/>
    <w:rsid w:val="00FA558B"/>
    <w:rsid w:val="00FB765A"/>
    <w:rsid w:val="00FC1154"/>
    <w:rsid w:val="00FC4829"/>
    <w:rsid w:val="00FE089C"/>
    <w:rsid w:val="00FE167A"/>
    <w:rsid w:val="00FF1133"/>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F9D69"/>
  <w15:docId w15:val="{AF1E0C25-0312-4500-818F-20436D6E6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ZW" w:eastAsia="en-Z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unhideWhenUsed/>
    <w:rsid w:val="007E573E"/>
    <w:pPr>
      <w:ind w:left="720"/>
      <w:contextualSpacing/>
    </w:pPr>
  </w:style>
  <w:style w:type="paragraph" w:styleId="Header">
    <w:name w:val="header"/>
    <w:basedOn w:val="Normal"/>
    <w:link w:val="HeaderChar"/>
    <w:uiPriority w:val="99"/>
    <w:unhideWhenUsed/>
    <w:rsid w:val="00F353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369"/>
    <w:rPr>
      <w:rFonts w:asciiTheme="minorHAnsi" w:eastAsiaTheme="minorHAnsi" w:hAnsiTheme="minorHAnsi" w:cstheme="minorBidi"/>
      <w:kern w:val="2"/>
      <w:sz w:val="22"/>
      <w:szCs w:val="22"/>
      <w:lang w:eastAsia="en-US"/>
    </w:rPr>
  </w:style>
  <w:style w:type="paragraph" w:styleId="Footer">
    <w:name w:val="footer"/>
    <w:basedOn w:val="Normal"/>
    <w:link w:val="FooterChar"/>
    <w:uiPriority w:val="99"/>
    <w:unhideWhenUsed/>
    <w:rsid w:val="00F35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369"/>
    <w:rPr>
      <w:rFonts w:asciiTheme="minorHAnsi" w:eastAsiaTheme="minorHAnsi" w:hAnsiTheme="minorHAnsi" w:cstheme="minorBidi"/>
      <w:kern w:val="2"/>
      <w:sz w:val="22"/>
      <w:szCs w:val="22"/>
      <w:lang w:eastAsia="en-US"/>
    </w:rPr>
  </w:style>
  <w:style w:type="paragraph" w:styleId="BalloonText">
    <w:name w:val="Balloon Text"/>
    <w:basedOn w:val="Normal"/>
    <w:link w:val="BalloonTextChar"/>
    <w:uiPriority w:val="99"/>
    <w:semiHidden/>
    <w:unhideWhenUsed/>
    <w:rsid w:val="00AF4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88C"/>
    <w:rPr>
      <w:rFonts w:ascii="Segoe UI" w:eastAsiaTheme="minorHAnsi" w:hAnsi="Segoe UI" w:cs="Segoe UI"/>
      <w:kern w:val="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3664</Words>
  <Characters>20891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JSC</cp:lastModifiedBy>
  <cp:revision>2</cp:revision>
  <cp:lastPrinted>2023-11-24T10:20:00Z</cp:lastPrinted>
  <dcterms:created xsi:type="dcterms:W3CDTF">2023-12-01T11:45:00Z</dcterms:created>
  <dcterms:modified xsi:type="dcterms:W3CDTF">2023-12-01T11:45:00Z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A2ABE457588019FEA3EB126507233CD0_32</vt:lpwstr>
  </property>
  <property fmtid="{D5CDD505-2E9C-101B-9397-08002B2CF9AE}" pid="3" name="KSOProductBuildVer">
    <vt:lpwstr>3081-11.33.7</vt:lpwstr>
  </property>
</Properties>
</file>