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881E" w14:textId="77777777" w:rsidR="00B41784" w:rsidRDefault="00B41784">
      <w:pPr>
        <w:pStyle w:val="BodyText"/>
        <w:spacing w:before="2"/>
        <w:rPr>
          <w:sz w:val="13"/>
        </w:rPr>
      </w:pPr>
    </w:p>
    <w:p w14:paraId="39C58B77" w14:textId="77777777" w:rsidR="00B41784" w:rsidRDefault="00B41784">
      <w:pPr>
        <w:pStyle w:val="BodyText"/>
        <w:rPr>
          <w:sz w:val="13"/>
        </w:rPr>
        <w:sectPr w:rsidR="00B41784">
          <w:type w:val="continuous"/>
          <w:pgSz w:w="12240" w:h="15840"/>
          <w:pgMar w:top="1460" w:right="1080" w:bottom="280" w:left="1440" w:header="720" w:footer="720" w:gutter="0"/>
          <w:cols w:space="720"/>
        </w:sectPr>
      </w:pPr>
    </w:p>
    <w:p w14:paraId="6A842048" w14:textId="31CB9DF6" w:rsidR="00B41784" w:rsidRDefault="00000000">
      <w:pPr>
        <w:pStyle w:val="Heading1"/>
        <w:spacing w:before="104" w:line="480" w:lineRule="auto"/>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HARARE, 09 JULY 2025</w:t>
      </w:r>
    </w:p>
    <w:p w14:paraId="69D75201" w14:textId="77777777" w:rsidR="00B41784" w:rsidRDefault="00000000">
      <w:pPr>
        <w:tabs>
          <w:tab w:val="left" w:pos="1900"/>
        </w:tabs>
        <w:spacing w:before="90" w:line="480" w:lineRule="auto"/>
        <w:ind w:right="1377" w:firstLine="6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LC/H/394/25 CASE NO.</w:t>
      </w:r>
      <w:r>
        <w:rPr>
          <w:b/>
          <w:sz w:val="24"/>
        </w:rPr>
        <w:tab/>
      </w:r>
      <w:r>
        <w:rPr>
          <w:b/>
          <w:spacing w:val="-4"/>
          <w:sz w:val="24"/>
        </w:rPr>
        <w:t>LC/H/1103/24</w:t>
      </w:r>
    </w:p>
    <w:p w14:paraId="0471E721" w14:textId="77777777" w:rsidR="00B41784" w:rsidRDefault="00B41784">
      <w:pPr>
        <w:spacing w:line="480" w:lineRule="auto"/>
        <w:rPr>
          <w:b/>
          <w:sz w:val="24"/>
        </w:rPr>
        <w:sectPr w:rsidR="00B41784">
          <w:type w:val="continuous"/>
          <w:pgSz w:w="12240" w:h="15840"/>
          <w:pgMar w:top="1460" w:right="1080" w:bottom="280" w:left="1440" w:header="720" w:footer="720" w:gutter="0"/>
          <w:cols w:num="2" w:space="720" w:equalWidth="0">
            <w:col w:w="4434" w:space="606"/>
            <w:col w:w="4680"/>
          </w:cols>
        </w:sectPr>
      </w:pPr>
    </w:p>
    <w:p w14:paraId="20BC8CA5" w14:textId="77777777" w:rsidR="00B41784" w:rsidRDefault="00B41784">
      <w:pPr>
        <w:pStyle w:val="BodyText"/>
        <w:rPr>
          <w:b/>
        </w:rPr>
      </w:pPr>
    </w:p>
    <w:p w14:paraId="7C6C5D7F" w14:textId="77777777" w:rsidR="00B41784" w:rsidRDefault="00B41784">
      <w:pPr>
        <w:pStyle w:val="BodyText"/>
        <w:rPr>
          <w:b/>
        </w:rPr>
      </w:pPr>
    </w:p>
    <w:p w14:paraId="644BBCE2" w14:textId="77777777" w:rsidR="00B41784" w:rsidRDefault="00000000">
      <w:pPr>
        <w:pStyle w:val="BodyText"/>
      </w:pPr>
      <w:r>
        <w:t>In</w:t>
      </w:r>
      <w:r>
        <w:rPr>
          <w:spacing w:val="-1"/>
        </w:rPr>
        <w:t xml:space="preserve"> </w:t>
      </w:r>
      <w:r>
        <w:t>the matter</w:t>
      </w:r>
      <w:r>
        <w:rPr>
          <w:spacing w:val="-1"/>
        </w:rPr>
        <w:t xml:space="preserve"> </w:t>
      </w:r>
      <w:r>
        <w:t xml:space="preserve">between: </w:t>
      </w:r>
      <w:r>
        <w:rPr>
          <w:spacing w:val="-10"/>
        </w:rPr>
        <w:t>-</w:t>
      </w:r>
    </w:p>
    <w:p w14:paraId="489A0BBC" w14:textId="77777777" w:rsidR="00B41784" w:rsidRDefault="00B41784">
      <w:pPr>
        <w:pStyle w:val="BodyText"/>
      </w:pPr>
    </w:p>
    <w:p w14:paraId="58C0F8C6" w14:textId="77777777" w:rsidR="00B41784" w:rsidRDefault="00B41784">
      <w:pPr>
        <w:pStyle w:val="BodyText"/>
      </w:pPr>
    </w:p>
    <w:p w14:paraId="7E1496B9" w14:textId="77777777" w:rsidR="00B41784" w:rsidRDefault="00B41784">
      <w:pPr>
        <w:pStyle w:val="BodyText"/>
      </w:pPr>
    </w:p>
    <w:p w14:paraId="76E72C64" w14:textId="77777777" w:rsidR="00B41784" w:rsidRDefault="00000000">
      <w:pPr>
        <w:pStyle w:val="Heading1"/>
        <w:tabs>
          <w:tab w:val="left" w:pos="6726"/>
        </w:tabs>
      </w:pPr>
      <w:r>
        <w:rPr>
          <w:spacing w:val="-12"/>
        </w:rPr>
        <w:t>COTTON</w:t>
      </w:r>
      <w:r>
        <w:rPr>
          <w:spacing w:val="2"/>
        </w:rPr>
        <w:t xml:space="preserve"> </w:t>
      </w:r>
      <w:r>
        <w:rPr>
          <w:spacing w:val="-12"/>
        </w:rPr>
        <w:t>COMPANY</w:t>
      </w:r>
      <w:r>
        <w:rPr>
          <w:spacing w:val="3"/>
        </w:rPr>
        <w:t xml:space="preserve"> </w:t>
      </w:r>
      <w:r>
        <w:rPr>
          <w:spacing w:val="-12"/>
        </w:rPr>
        <w:t>OF</w:t>
      </w:r>
      <w:r>
        <w:rPr>
          <w:spacing w:val="2"/>
        </w:rPr>
        <w:t xml:space="preserve"> </w:t>
      </w:r>
      <w:r>
        <w:rPr>
          <w:spacing w:val="-12"/>
        </w:rPr>
        <w:t>ZIMBABWE</w:t>
      </w:r>
      <w:r>
        <w:tab/>
      </w:r>
      <w:r>
        <w:rPr>
          <w:spacing w:val="-2"/>
        </w:rPr>
        <w:t>APPELLANT</w:t>
      </w:r>
    </w:p>
    <w:p w14:paraId="1D9EFBD4" w14:textId="77777777" w:rsidR="00B41784" w:rsidRDefault="00B41784">
      <w:pPr>
        <w:pStyle w:val="BodyText"/>
        <w:rPr>
          <w:b/>
        </w:rPr>
      </w:pPr>
    </w:p>
    <w:p w14:paraId="772FC576" w14:textId="77777777" w:rsidR="00B41784" w:rsidRDefault="00B41784">
      <w:pPr>
        <w:pStyle w:val="BodyText"/>
        <w:rPr>
          <w:b/>
        </w:rPr>
      </w:pPr>
    </w:p>
    <w:p w14:paraId="7EB72AB6" w14:textId="77777777" w:rsidR="00B41784" w:rsidRDefault="00B41784">
      <w:pPr>
        <w:pStyle w:val="BodyText"/>
        <w:rPr>
          <w:b/>
        </w:rPr>
      </w:pPr>
    </w:p>
    <w:p w14:paraId="53EE8938" w14:textId="77777777" w:rsidR="00B41784" w:rsidRDefault="00000000">
      <w:pPr>
        <w:tabs>
          <w:tab w:val="left" w:pos="1318"/>
          <w:tab w:val="left" w:pos="2782"/>
          <w:tab w:val="left" w:pos="6806"/>
          <w:tab w:val="left" w:pos="7068"/>
          <w:tab w:val="left" w:pos="7799"/>
        </w:tabs>
        <w:spacing w:line="480" w:lineRule="auto"/>
        <w:ind w:left="-1" w:right="357"/>
        <w:rPr>
          <w:b/>
          <w:sz w:val="24"/>
        </w:rPr>
      </w:pPr>
      <w:r>
        <w:rPr>
          <w:b/>
          <w:spacing w:val="-2"/>
          <w:sz w:val="24"/>
        </w:rPr>
        <w:t>BRIGHT</w:t>
      </w:r>
      <w:r>
        <w:rPr>
          <w:b/>
          <w:sz w:val="24"/>
        </w:rPr>
        <w:tab/>
      </w:r>
      <w:r>
        <w:rPr>
          <w:b/>
          <w:spacing w:val="-2"/>
          <w:sz w:val="24"/>
        </w:rPr>
        <w:t>MUDIWA</w:t>
      </w:r>
      <w:r>
        <w:rPr>
          <w:b/>
          <w:sz w:val="24"/>
        </w:rPr>
        <w:tab/>
      </w:r>
      <w:r>
        <w:rPr>
          <w:b/>
          <w:spacing w:val="-4"/>
          <w:sz w:val="24"/>
        </w:rPr>
        <w:t>N.O.</w:t>
      </w:r>
      <w:r>
        <w:rPr>
          <w:b/>
          <w:sz w:val="24"/>
        </w:rPr>
        <w:tab/>
      </w:r>
      <w:r>
        <w:rPr>
          <w:b/>
          <w:sz w:val="24"/>
        </w:rPr>
        <w:tab/>
      </w:r>
      <w:r>
        <w:rPr>
          <w:b/>
          <w:spacing w:val="-4"/>
          <w:sz w:val="24"/>
        </w:rPr>
        <w:t>1</w:t>
      </w:r>
      <w:r>
        <w:rPr>
          <w:b/>
          <w:spacing w:val="-4"/>
          <w:position w:val="7"/>
          <w:sz w:val="16"/>
        </w:rPr>
        <w:t>ST</w:t>
      </w:r>
      <w:r>
        <w:rPr>
          <w:b/>
          <w:position w:val="7"/>
          <w:sz w:val="16"/>
        </w:rPr>
        <w:tab/>
      </w:r>
      <w:r>
        <w:rPr>
          <w:b/>
          <w:spacing w:val="-10"/>
          <w:sz w:val="24"/>
        </w:rPr>
        <w:t xml:space="preserve">RESPONDENT </w:t>
      </w:r>
      <w:r>
        <w:rPr>
          <w:b/>
          <w:sz w:val="24"/>
        </w:rPr>
        <w:t>PRISCILLA MUTEMBWA</w:t>
      </w:r>
      <w:r>
        <w:rPr>
          <w:b/>
          <w:sz w:val="24"/>
        </w:rPr>
        <w:tab/>
        <w:t>2</w:t>
      </w:r>
      <w:r>
        <w:rPr>
          <w:b/>
          <w:position w:val="7"/>
          <w:sz w:val="16"/>
        </w:rPr>
        <w:t xml:space="preserve">ND </w:t>
      </w:r>
      <w:r>
        <w:rPr>
          <w:b/>
          <w:sz w:val="24"/>
        </w:rPr>
        <w:t>RESPONDENT</w:t>
      </w:r>
    </w:p>
    <w:p w14:paraId="011301FD" w14:textId="77777777" w:rsidR="00B41784" w:rsidRDefault="00000000">
      <w:pPr>
        <w:pStyle w:val="BodyText"/>
        <w:ind w:left="-1"/>
      </w:pPr>
      <w:r>
        <w:t>Before</w:t>
      </w:r>
      <w:r>
        <w:rPr>
          <w:spacing w:val="-1"/>
        </w:rPr>
        <w:t xml:space="preserve"> </w:t>
      </w:r>
      <w:r>
        <w:t>the Honourable</w:t>
      </w:r>
      <w:r>
        <w:rPr>
          <w:spacing w:val="-1"/>
        </w:rPr>
        <w:t xml:space="preserve"> </w:t>
      </w:r>
      <w:r>
        <w:t xml:space="preserve">Kudya </w:t>
      </w:r>
      <w:r>
        <w:rPr>
          <w:spacing w:val="-10"/>
        </w:rPr>
        <w:t>J</w:t>
      </w:r>
    </w:p>
    <w:p w14:paraId="513FF5D1" w14:textId="77777777" w:rsidR="00B41784" w:rsidRDefault="00B41784">
      <w:pPr>
        <w:pStyle w:val="BodyText"/>
      </w:pPr>
    </w:p>
    <w:p w14:paraId="1DC62187" w14:textId="77777777" w:rsidR="00B41784" w:rsidRDefault="00B41784">
      <w:pPr>
        <w:pStyle w:val="BodyText"/>
      </w:pPr>
    </w:p>
    <w:p w14:paraId="55010BBD" w14:textId="77777777" w:rsidR="00B41784" w:rsidRDefault="00000000">
      <w:pPr>
        <w:tabs>
          <w:tab w:val="left" w:pos="3599"/>
        </w:tabs>
        <w:ind w:left="-1"/>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5"/>
          <w:sz w:val="24"/>
        </w:rPr>
        <w:t>C.</w:t>
      </w:r>
      <w:r>
        <w:rPr>
          <w:b/>
          <w:spacing w:val="-2"/>
          <w:w w:val="95"/>
          <w:sz w:val="24"/>
        </w:rPr>
        <w:t xml:space="preserve"> </w:t>
      </w:r>
      <w:r>
        <w:rPr>
          <w:b/>
          <w:w w:val="95"/>
          <w:sz w:val="24"/>
        </w:rPr>
        <w:t>Mucheche</w:t>
      </w:r>
      <w:r>
        <w:rPr>
          <w:b/>
          <w:spacing w:val="-1"/>
          <w:w w:val="95"/>
          <w:sz w:val="24"/>
        </w:rPr>
        <w:t xml:space="preserve"> </w:t>
      </w:r>
      <w:r>
        <w:rPr>
          <w:b/>
          <w:w w:val="95"/>
          <w:sz w:val="24"/>
        </w:rPr>
        <w:t>(Legal</w:t>
      </w:r>
      <w:r>
        <w:rPr>
          <w:b/>
          <w:spacing w:val="-1"/>
          <w:w w:val="95"/>
          <w:sz w:val="24"/>
        </w:rPr>
        <w:t xml:space="preserve"> </w:t>
      </w:r>
      <w:r>
        <w:rPr>
          <w:b/>
          <w:spacing w:val="-2"/>
          <w:w w:val="95"/>
          <w:sz w:val="24"/>
        </w:rPr>
        <w:t>Practitioner)</w:t>
      </w:r>
    </w:p>
    <w:p w14:paraId="242C2761" w14:textId="77777777" w:rsidR="00B41784" w:rsidRDefault="00B41784">
      <w:pPr>
        <w:pStyle w:val="BodyText"/>
        <w:rPr>
          <w:b/>
        </w:rPr>
      </w:pPr>
    </w:p>
    <w:p w14:paraId="4CEF8649" w14:textId="77777777" w:rsidR="00B41784" w:rsidRDefault="00000000">
      <w:pPr>
        <w:tabs>
          <w:tab w:val="left" w:pos="3426"/>
        </w:tabs>
        <w:ind w:left="-1"/>
        <w:rPr>
          <w:b/>
          <w:sz w:val="24"/>
        </w:rPr>
      </w:pPr>
      <w:r>
        <w:rPr>
          <w:b/>
          <w:spacing w:val="-6"/>
          <w:sz w:val="24"/>
        </w:rPr>
        <w:t>For</w:t>
      </w:r>
      <w:r>
        <w:rPr>
          <w:b/>
          <w:spacing w:val="-9"/>
          <w:sz w:val="24"/>
        </w:rPr>
        <w:t xml:space="preserve"> </w:t>
      </w:r>
      <w:r>
        <w:rPr>
          <w:b/>
          <w:spacing w:val="-6"/>
          <w:sz w:val="24"/>
        </w:rPr>
        <w:t>the</w:t>
      </w:r>
      <w:r>
        <w:rPr>
          <w:b/>
          <w:spacing w:val="-9"/>
          <w:sz w:val="24"/>
        </w:rPr>
        <w:t xml:space="preserve"> </w:t>
      </w:r>
      <w:r>
        <w:rPr>
          <w:b/>
          <w:spacing w:val="-6"/>
          <w:sz w:val="24"/>
        </w:rPr>
        <w:t>1</w:t>
      </w:r>
      <w:r>
        <w:rPr>
          <w:b/>
          <w:spacing w:val="-6"/>
          <w:position w:val="7"/>
          <w:sz w:val="16"/>
        </w:rPr>
        <w:t>st</w:t>
      </w:r>
      <w:r>
        <w:rPr>
          <w:b/>
          <w:spacing w:val="10"/>
          <w:position w:val="7"/>
          <w:sz w:val="16"/>
        </w:rPr>
        <w:t xml:space="preserve"> </w:t>
      </w:r>
      <w:r>
        <w:rPr>
          <w:b/>
          <w:spacing w:val="-6"/>
          <w:sz w:val="24"/>
        </w:rPr>
        <w:t>Respondent</w:t>
      </w:r>
      <w:r>
        <w:rPr>
          <w:b/>
          <w:sz w:val="24"/>
        </w:rPr>
        <w:tab/>
        <w:t xml:space="preserve">No </w:t>
      </w:r>
      <w:r>
        <w:rPr>
          <w:b/>
          <w:spacing w:val="-2"/>
          <w:sz w:val="24"/>
        </w:rPr>
        <w:t>appearance</w:t>
      </w:r>
    </w:p>
    <w:p w14:paraId="1BFF7464" w14:textId="77777777" w:rsidR="00B41784" w:rsidRDefault="00B41784">
      <w:pPr>
        <w:pStyle w:val="BodyText"/>
        <w:rPr>
          <w:b/>
        </w:rPr>
      </w:pPr>
    </w:p>
    <w:p w14:paraId="3220D9F3" w14:textId="77777777" w:rsidR="00B41784" w:rsidRDefault="00000000">
      <w:pPr>
        <w:tabs>
          <w:tab w:val="left" w:pos="3599"/>
        </w:tabs>
        <w:ind w:left="-1"/>
        <w:rPr>
          <w:b/>
          <w:sz w:val="24"/>
        </w:rPr>
      </w:pPr>
      <w:r>
        <w:rPr>
          <w:b/>
          <w:spacing w:val="-6"/>
          <w:sz w:val="24"/>
        </w:rPr>
        <w:t>For</w:t>
      </w:r>
      <w:r>
        <w:rPr>
          <w:b/>
          <w:spacing w:val="-9"/>
          <w:sz w:val="24"/>
        </w:rPr>
        <w:t xml:space="preserve"> </w:t>
      </w:r>
      <w:r>
        <w:rPr>
          <w:b/>
          <w:spacing w:val="-6"/>
          <w:sz w:val="24"/>
        </w:rPr>
        <w:t>the</w:t>
      </w:r>
      <w:r>
        <w:rPr>
          <w:b/>
          <w:spacing w:val="-9"/>
          <w:sz w:val="24"/>
        </w:rPr>
        <w:t xml:space="preserve"> </w:t>
      </w:r>
      <w:r>
        <w:rPr>
          <w:b/>
          <w:spacing w:val="-6"/>
          <w:sz w:val="24"/>
        </w:rPr>
        <w:t>2</w:t>
      </w:r>
      <w:r>
        <w:rPr>
          <w:b/>
          <w:spacing w:val="-6"/>
          <w:position w:val="7"/>
          <w:sz w:val="16"/>
        </w:rPr>
        <w:t>nd</w:t>
      </w:r>
      <w:r>
        <w:rPr>
          <w:b/>
          <w:spacing w:val="1"/>
          <w:position w:val="7"/>
          <w:sz w:val="16"/>
        </w:rPr>
        <w:t xml:space="preserve"> </w:t>
      </w:r>
      <w:r>
        <w:rPr>
          <w:b/>
          <w:spacing w:val="-6"/>
          <w:sz w:val="24"/>
        </w:rPr>
        <w:t>Respondent</w:t>
      </w:r>
      <w:r>
        <w:rPr>
          <w:b/>
          <w:sz w:val="24"/>
        </w:rPr>
        <w:tab/>
      </w:r>
      <w:r>
        <w:rPr>
          <w:b/>
          <w:spacing w:val="-8"/>
          <w:sz w:val="24"/>
        </w:rPr>
        <w:t>N.Katsande</w:t>
      </w:r>
      <w:r>
        <w:rPr>
          <w:b/>
          <w:spacing w:val="5"/>
          <w:sz w:val="24"/>
        </w:rPr>
        <w:t xml:space="preserve"> </w:t>
      </w:r>
      <w:r>
        <w:rPr>
          <w:b/>
          <w:spacing w:val="-8"/>
          <w:sz w:val="24"/>
        </w:rPr>
        <w:t>(Legal</w:t>
      </w:r>
      <w:r>
        <w:rPr>
          <w:b/>
          <w:spacing w:val="6"/>
          <w:sz w:val="24"/>
        </w:rPr>
        <w:t xml:space="preserve"> </w:t>
      </w:r>
      <w:r>
        <w:rPr>
          <w:b/>
          <w:spacing w:val="-8"/>
          <w:sz w:val="24"/>
        </w:rPr>
        <w:t>Practitioner)</w:t>
      </w:r>
    </w:p>
    <w:p w14:paraId="31560CE7" w14:textId="77777777" w:rsidR="00B41784" w:rsidRDefault="00B41784">
      <w:pPr>
        <w:pStyle w:val="BodyText"/>
        <w:rPr>
          <w:b/>
        </w:rPr>
      </w:pPr>
    </w:p>
    <w:p w14:paraId="4D39DAA6" w14:textId="77777777" w:rsidR="00B41784" w:rsidRDefault="00B41784">
      <w:pPr>
        <w:pStyle w:val="BodyText"/>
        <w:rPr>
          <w:b/>
        </w:rPr>
      </w:pPr>
    </w:p>
    <w:p w14:paraId="3F85FF40" w14:textId="77777777" w:rsidR="00B41784" w:rsidRDefault="00000000">
      <w:pPr>
        <w:pStyle w:val="Heading1"/>
        <w:ind w:left="-1"/>
      </w:pPr>
      <w:r>
        <w:rPr>
          <w:spacing w:val="-2"/>
        </w:rPr>
        <w:t>KUDYA</w:t>
      </w:r>
      <w:r>
        <w:rPr>
          <w:spacing w:val="-10"/>
        </w:rPr>
        <w:t xml:space="preserve"> </w:t>
      </w:r>
      <w:r>
        <w:rPr>
          <w:spacing w:val="-5"/>
        </w:rPr>
        <w:t>J:</w:t>
      </w:r>
    </w:p>
    <w:p w14:paraId="129E1823" w14:textId="77777777" w:rsidR="00B41784" w:rsidRDefault="00B41784">
      <w:pPr>
        <w:pStyle w:val="BodyText"/>
        <w:rPr>
          <w:b/>
        </w:rPr>
      </w:pPr>
    </w:p>
    <w:p w14:paraId="5610C10B" w14:textId="77777777" w:rsidR="00B41784" w:rsidRDefault="00000000">
      <w:pPr>
        <w:pStyle w:val="BodyText"/>
        <w:spacing w:line="360" w:lineRule="auto"/>
        <w:ind w:left="-1" w:right="357"/>
        <w:jc w:val="both"/>
      </w:pPr>
      <w:r>
        <w:t>This is an appeal against the entire arbitral award by the Honourable Arbitrator Mudiwa handed down on the 23</w:t>
      </w:r>
      <w:r>
        <w:rPr>
          <w:position w:val="7"/>
          <w:sz w:val="16"/>
        </w:rPr>
        <w:t>rd</w:t>
      </w:r>
      <w:r>
        <w:rPr>
          <w:spacing w:val="40"/>
          <w:position w:val="7"/>
          <w:sz w:val="16"/>
        </w:rPr>
        <w:t xml:space="preserve"> </w:t>
      </w:r>
      <w:r>
        <w:rPr>
          <w:position w:val="7"/>
          <w:sz w:val="16"/>
        </w:rPr>
        <w:t>of</w:t>
      </w:r>
      <w:r>
        <w:rPr>
          <w:spacing w:val="40"/>
          <w:position w:val="7"/>
          <w:sz w:val="16"/>
        </w:rPr>
        <w:t xml:space="preserve"> </w:t>
      </w:r>
      <w:r>
        <w:t>September 2024.</w:t>
      </w:r>
    </w:p>
    <w:p w14:paraId="5BCAA407" w14:textId="77777777" w:rsidR="00B41784" w:rsidRDefault="00B41784">
      <w:pPr>
        <w:pStyle w:val="BodyText"/>
        <w:spacing w:before="138"/>
      </w:pPr>
    </w:p>
    <w:p w14:paraId="08038301" w14:textId="77777777" w:rsidR="00B41784" w:rsidRDefault="00000000">
      <w:pPr>
        <w:pStyle w:val="BodyText"/>
        <w:ind w:left="-1"/>
        <w:jc w:val="both"/>
      </w:pPr>
      <w:r>
        <w:t>The</w:t>
      </w:r>
      <w:r>
        <w:rPr>
          <w:spacing w:val="-3"/>
        </w:rPr>
        <w:t xml:space="preserve"> </w:t>
      </w:r>
      <w:r>
        <w:t>background</w:t>
      </w:r>
      <w:r>
        <w:rPr>
          <w:spacing w:val="-1"/>
        </w:rPr>
        <w:t xml:space="preserve"> </w:t>
      </w:r>
      <w:r>
        <w:t>facts</w:t>
      </w:r>
      <w:r>
        <w:rPr>
          <w:spacing w:val="-2"/>
        </w:rPr>
        <w:t xml:space="preserve"> </w:t>
      </w:r>
      <w:r>
        <w:t>of</w:t>
      </w:r>
      <w:r>
        <w:rPr>
          <w:spacing w:val="-1"/>
        </w:rPr>
        <w:t xml:space="preserve"> </w:t>
      </w:r>
      <w:r>
        <w:t>the</w:t>
      </w:r>
      <w:r>
        <w:rPr>
          <w:spacing w:val="-1"/>
        </w:rPr>
        <w:t xml:space="preserve"> </w:t>
      </w:r>
      <w:r>
        <w:t>matter</w:t>
      </w:r>
      <w:r>
        <w:rPr>
          <w:spacing w:val="-1"/>
        </w:rPr>
        <w:t xml:space="preserve"> </w:t>
      </w:r>
      <w:r>
        <w:t>are</w:t>
      </w:r>
      <w:r>
        <w:rPr>
          <w:spacing w:val="-2"/>
        </w:rPr>
        <w:t xml:space="preserve"> </w:t>
      </w:r>
      <w:r>
        <w:t>as</w:t>
      </w:r>
      <w:r>
        <w:rPr>
          <w:spacing w:val="-1"/>
        </w:rPr>
        <w:t xml:space="preserve"> </w:t>
      </w:r>
      <w:r>
        <w:rPr>
          <w:spacing w:val="-2"/>
        </w:rPr>
        <w:t>follows:</w:t>
      </w:r>
    </w:p>
    <w:p w14:paraId="09C56468" w14:textId="77777777" w:rsidR="00B41784" w:rsidRDefault="00000000">
      <w:pPr>
        <w:pStyle w:val="BodyText"/>
        <w:spacing w:before="138" w:line="360" w:lineRule="auto"/>
        <w:ind w:left="-1" w:right="357"/>
        <w:jc w:val="both"/>
      </w:pPr>
      <w:r>
        <w:t>Second</w:t>
      </w:r>
      <w:r>
        <w:rPr>
          <w:spacing w:val="-4"/>
        </w:rPr>
        <w:t xml:space="preserve"> </w:t>
      </w:r>
      <w:r>
        <w:t>Respondent</w:t>
      </w:r>
      <w:r>
        <w:rPr>
          <w:spacing w:val="-4"/>
        </w:rPr>
        <w:t xml:space="preserve"> </w:t>
      </w:r>
      <w:r>
        <w:t>was</w:t>
      </w:r>
      <w:r>
        <w:rPr>
          <w:spacing w:val="-4"/>
        </w:rPr>
        <w:t xml:space="preserve"> </w:t>
      </w:r>
      <w:r>
        <w:t>employed</w:t>
      </w:r>
      <w:r>
        <w:rPr>
          <w:spacing w:val="-4"/>
        </w:rPr>
        <w:t xml:space="preserve"> </w:t>
      </w:r>
      <w:r>
        <w:t>as</w:t>
      </w:r>
      <w:r>
        <w:rPr>
          <w:spacing w:val="-4"/>
        </w:rPr>
        <w:t xml:space="preserve"> </w:t>
      </w:r>
      <w:r>
        <w:t>a</w:t>
      </w:r>
      <w:r>
        <w:rPr>
          <w:spacing w:val="-4"/>
        </w:rPr>
        <w:t xml:space="preserve"> </w:t>
      </w:r>
      <w:r>
        <w:t>Chief</w:t>
      </w:r>
      <w:r>
        <w:rPr>
          <w:spacing w:val="-4"/>
        </w:rPr>
        <w:t xml:space="preserve"> </w:t>
      </w:r>
      <w:r>
        <w:t>Executive</w:t>
      </w:r>
      <w:r>
        <w:rPr>
          <w:spacing w:val="-4"/>
        </w:rPr>
        <w:t xml:space="preserve"> </w:t>
      </w:r>
      <w:r>
        <w:t>Officer</w:t>
      </w:r>
      <w:r>
        <w:rPr>
          <w:spacing w:val="-4"/>
        </w:rPr>
        <w:t xml:space="preserve"> </w:t>
      </w:r>
      <w:r>
        <w:t>(CEO)by</w:t>
      </w:r>
      <w:r>
        <w:rPr>
          <w:spacing w:val="-4"/>
        </w:rPr>
        <w:t xml:space="preserve"> </w:t>
      </w:r>
      <w:r>
        <w:t>the</w:t>
      </w:r>
      <w:r>
        <w:rPr>
          <w:spacing w:val="-4"/>
        </w:rPr>
        <w:t xml:space="preserve"> </w:t>
      </w:r>
      <w:r>
        <w:t>Appellant</w:t>
      </w:r>
      <w:r>
        <w:rPr>
          <w:spacing w:val="-4"/>
        </w:rPr>
        <w:t xml:space="preserve"> </w:t>
      </w:r>
      <w:r>
        <w:t>on</w:t>
      </w:r>
      <w:r>
        <w:rPr>
          <w:spacing w:val="-4"/>
        </w:rPr>
        <w:t xml:space="preserve"> </w:t>
      </w:r>
      <w:r>
        <w:t>the</w:t>
      </w:r>
      <w:r>
        <w:rPr>
          <w:spacing w:val="-4"/>
        </w:rPr>
        <w:t xml:space="preserve"> </w:t>
      </w:r>
      <w:r>
        <w:t>1</w:t>
      </w:r>
      <w:r>
        <w:rPr>
          <w:position w:val="7"/>
          <w:sz w:val="16"/>
        </w:rPr>
        <w:t>st</w:t>
      </w:r>
      <w:r>
        <w:rPr>
          <w:spacing w:val="40"/>
          <w:position w:val="7"/>
          <w:sz w:val="16"/>
        </w:rPr>
        <w:t xml:space="preserve"> </w:t>
      </w:r>
      <w:r>
        <w:t>of October 2023 in terms of a written contract which, provided for a three-month probationary period commencing on the 1</w:t>
      </w:r>
      <w:r>
        <w:rPr>
          <w:position w:val="7"/>
          <w:sz w:val="16"/>
        </w:rPr>
        <w:t>st</w:t>
      </w:r>
      <w:r>
        <w:rPr>
          <w:spacing w:val="29"/>
          <w:position w:val="7"/>
          <w:sz w:val="16"/>
        </w:rPr>
        <w:t xml:space="preserve"> </w:t>
      </w:r>
      <w:r>
        <w:t>of October 2023 and ending on the 31</w:t>
      </w:r>
      <w:r>
        <w:rPr>
          <w:position w:val="7"/>
          <w:sz w:val="16"/>
        </w:rPr>
        <w:t>st</w:t>
      </w:r>
      <w:r>
        <w:rPr>
          <w:spacing w:val="29"/>
          <w:position w:val="7"/>
          <w:sz w:val="16"/>
        </w:rPr>
        <w:t xml:space="preserve"> </w:t>
      </w:r>
      <w:r>
        <w:t>of December 2023.</w:t>
      </w:r>
    </w:p>
    <w:p w14:paraId="74A98F3E" w14:textId="77777777" w:rsidR="00B41784" w:rsidRDefault="00B41784">
      <w:pPr>
        <w:pStyle w:val="BodyText"/>
        <w:spacing w:line="360" w:lineRule="auto"/>
        <w:jc w:val="both"/>
        <w:sectPr w:rsidR="00B41784">
          <w:type w:val="continuous"/>
          <w:pgSz w:w="12240" w:h="15840"/>
          <w:pgMar w:top="1460" w:right="1080" w:bottom="280" w:left="1440" w:header="720" w:footer="720" w:gutter="0"/>
          <w:cols w:space="720"/>
        </w:sectPr>
      </w:pPr>
    </w:p>
    <w:p w14:paraId="27E936D6" w14:textId="77777777" w:rsidR="00B41784" w:rsidRDefault="00000000">
      <w:pPr>
        <w:pStyle w:val="BodyText"/>
        <w:spacing w:before="80" w:line="360" w:lineRule="auto"/>
        <w:ind w:right="357"/>
        <w:jc w:val="both"/>
      </w:pPr>
      <w:r>
        <w:lastRenderedPageBreak/>
        <w:t>A</w:t>
      </w:r>
      <w:r>
        <w:rPr>
          <w:spacing w:val="-8"/>
        </w:rPr>
        <w:t xml:space="preserve"> </w:t>
      </w:r>
      <w:r>
        <w:t>meeting</w:t>
      </w:r>
      <w:r>
        <w:rPr>
          <w:spacing w:val="-8"/>
        </w:rPr>
        <w:t xml:space="preserve"> </w:t>
      </w:r>
      <w:r>
        <w:t>was</w:t>
      </w:r>
      <w:r>
        <w:rPr>
          <w:spacing w:val="-8"/>
        </w:rPr>
        <w:t xml:space="preserve"> </w:t>
      </w:r>
      <w:r>
        <w:t>held</w:t>
      </w:r>
      <w:r>
        <w:rPr>
          <w:spacing w:val="-8"/>
        </w:rPr>
        <w:t xml:space="preserve"> </w:t>
      </w:r>
      <w:r>
        <w:t>on</w:t>
      </w:r>
      <w:r>
        <w:rPr>
          <w:spacing w:val="-8"/>
        </w:rPr>
        <w:t xml:space="preserve"> </w:t>
      </w:r>
      <w:r>
        <w:t>the</w:t>
      </w:r>
      <w:r>
        <w:rPr>
          <w:spacing w:val="-8"/>
        </w:rPr>
        <w:t xml:space="preserve"> </w:t>
      </w:r>
      <w:r>
        <w:t>21</w:t>
      </w:r>
      <w:r>
        <w:rPr>
          <w:position w:val="7"/>
          <w:sz w:val="16"/>
        </w:rPr>
        <w:t>st</w:t>
      </w:r>
      <w:r>
        <w:rPr>
          <w:spacing w:val="12"/>
          <w:position w:val="7"/>
          <w:sz w:val="16"/>
        </w:rPr>
        <w:t xml:space="preserve"> </w:t>
      </w:r>
      <w:r>
        <w:t>of</w:t>
      </w:r>
      <w:r>
        <w:rPr>
          <w:spacing w:val="-8"/>
        </w:rPr>
        <w:t xml:space="preserve"> </w:t>
      </w:r>
      <w:r>
        <w:t>December</w:t>
      </w:r>
      <w:r>
        <w:rPr>
          <w:spacing w:val="-8"/>
        </w:rPr>
        <w:t xml:space="preserve"> </w:t>
      </w:r>
      <w:r>
        <w:t>2023</w:t>
      </w:r>
      <w:r>
        <w:rPr>
          <w:spacing w:val="-8"/>
        </w:rPr>
        <w:t xml:space="preserve"> </w:t>
      </w:r>
      <w:r>
        <w:t>where</w:t>
      </w:r>
      <w:r>
        <w:rPr>
          <w:spacing w:val="-8"/>
        </w:rPr>
        <w:t xml:space="preserve"> </w:t>
      </w:r>
      <w:r>
        <w:t>the</w:t>
      </w:r>
      <w:r>
        <w:rPr>
          <w:spacing w:val="-8"/>
        </w:rPr>
        <w:t xml:space="preserve"> </w:t>
      </w:r>
      <w:r>
        <w:t>second</w:t>
      </w:r>
      <w:r>
        <w:rPr>
          <w:spacing w:val="-8"/>
        </w:rPr>
        <w:t xml:space="preserve"> </w:t>
      </w:r>
      <w:r>
        <w:t>Respondent</w:t>
      </w:r>
      <w:r>
        <w:rPr>
          <w:spacing w:val="-8"/>
        </w:rPr>
        <w:t xml:space="preserve"> </w:t>
      </w:r>
      <w:r>
        <w:t>was</w:t>
      </w:r>
      <w:r>
        <w:rPr>
          <w:spacing w:val="-8"/>
        </w:rPr>
        <w:t xml:space="preserve"> </w:t>
      </w:r>
      <w:r>
        <w:t>advised</w:t>
      </w:r>
      <w:r>
        <w:rPr>
          <w:spacing w:val="-8"/>
        </w:rPr>
        <w:t xml:space="preserve"> </w:t>
      </w:r>
      <w:r>
        <w:t>that, her contract would be terminated on the 31</w:t>
      </w:r>
      <w:r>
        <w:rPr>
          <w:position w:val="7"/>
          <w:sz w:val="16"/>
        </w:rPr>
        <w:t>st</w:t>
      </w:r>
      <w:r>
        <w:rPr>
          <w:spacing w:val="21"/>
          <w:position w:val="7"/>
          <w:sz w:val="16"/>
        </w:rPr>
        <w:t xml:space="preserve"> </w:t>
      </w:r>
      <w:r>
        <w:t>of December 2023, the reason being that, she had ill alignment with the stakeholders.</w:t>
      </w:r>
    </w:p>
    <w:p w14:paraId="38E96637" w14:textId="77777777" w:rsidR="00B41784" w:rsidRDefault="00000000">
      <w:pPr>
        <w:pStyle w:val="BodyText"/>
        <w:spacing w:line="360" w:lineRule="auto"/>
        <w:ind w:right="357"/>
        <w:jc w:val="both"/>
      </w:pPr>
      <w:r>
        <w:t>She was further advised through a letter that, her contract would be terminated on account of unsatisfactory performance of her duties.</w:t>
      </w:r>
      <w:r>
        <w:rPr>
          <w:spacing w:val="40"/>
        </w:rPr>
        <w:t xml:space="preserve"> </w:t>
      </w:r>
      <w:r>
        <w:t>The reason in the termination letter was now different from what she had been told in the meeting of 21 December 2023.</w:t>
      </w:r>
    </w:p>
    <w:p w14:paraId="6D0327D7" w14:textId="77777777" w:rsidR="00B41784" w:rsidRDefault="00B41784">
      <w:pPr>
        <w:pStyle w:val="BodyText"/>
        <w:spacing w:before="137"/>
      </w:pPr>
    </w:p>
    <w:p w14:paraId="2D1C5778" w14:textId="77777777" w:rsidR="00B41784" w:rsidRDefault="00000000">
      <w:pPr>
        <w:pStyle w:val="BodyText"/>
        <w:spacing w:before="1" w:line="360" w:lineRule="auto"/>
        <w:ind w:right="358" w:firstLine="60"/>
        <w:jc w:val="both"/>
      </w:pPr>
      <w:r>
        <w:t>Aggrieved</w:t>
      </w:r>
      <w:r>
        <w:rPr>
          <w:spacing w:val="-1"/>
        </w:rPr>
        <w:t xml:space="preserve"> </w:t>
      </w:r>
      <w:r>
        <w:t>with</w:t>
      </w:r>
      <w:r>
        <w:rPr>
          <w:spacing w:val="-1"/>
        </w:rPr>
        <w:t xml:space="preserve"> </w:t>
      </w:r>
      <w:r>
        <w:t>the</w:t>
      </w:r>
      <w:r>
        <w:rPr>
          <w:spacing w:val="-1"/>
        </w:rPr>
        <w:t xml:space="preserve"> </w:t>
      </w:r>
      <w:r>
        <w:t>termination,</w:t>
      </w:r>
      <w:r>
        <w:rPr>
          <w:spacing w:val="-1"/>
        </w:rPr>
        <w:t xml:space="preserve"> </w:t>
      </w:r>
      <w:r>
        <w:t>she</w:t>
      </w:r>
      <w:r>
        <w:rPr>
          <w:spacing w:val="-1"/>
        </w:rPr>
        <w:t xml:space="preserve"> </w:t>
      </w:r>
      <w:r>
        <w:t>approached</w:t>
      </w:r>
      <w:r>
        <w:rPr>
          <w:spacing w:val="-1"/>
        </w:rPr>
        <w:t xml:space="preserve"> </w:t>
      </w:r>
      <w:r>
        <w:t>arbitration</w:t>
      </w:r>
      <w:r>
        <w:rPr>
          <w:spacing w:val="-1"/>
        </w:rPr>
        <w:t xml:space="preserve"> </w:t>
      </w:r>
      <w:r>
        <w:t>with</w:t>
      </w:r>
      <w:r>
        <w:rPr>
          <w:spacing w:val="-1"/>
        </w:rPr>
        <w:t xml:space="preserve"> </w:t>
      </w:r>
      <w:r>
        <w:t>a</w:t>
      </w:r>
      <w:r>
        <w:rPr>
          <w:spacing w:val="-1"/>
        </w:rPr>
        <w:t xml:space="preserve"> </w:t>
      </w:r>
      <w:r>
        <w:t>claim</w:t>
      </w:r>
      <w:r>
        <w:rPr>
          <w:spacing w:val="-1"/>
        </w:rPr>
        <w:t xml:space="preserve"> </w:t>
      </w:r>
      <w:r>
        <w:t>of</w:t>
      </w:r>
      <w:r>
        <w:rPr>
          <w:spacing w:val="-1"/>
        </w:rPr>
        <w:t xml:space="preserve"> </w:t>
      </w:r>
      <w:r>
        <w:t>unlawful</w:t>
      </w:r>
      <w:r>
        <w:rPr>
          <w:spacing w:val="-1"/>
        </w:rPr>
        <w:t xml:space="preserve"> </w:t>
      </w:r>
      <w:r>
        <w:t>termination whilst</w:t>
      </w:r>
      <w:r>
        <w:rPr>
          <w:spacing w:val="-2"/>
        </w:rPr>
        <w:t xml:space="preserve"> </w:t>
      </w:r>
      <w:r>
        <w:t>on</w:t>
      </w:r>
      <w:r>
        <w:rPr>
          <w:spacing w:val="-2"/>
        </w:rPr>
        <w:t xml:space="preserve"> </w:t>
      </w:r>
      <w:r>
        <w:t>probation.</w:t>
      </w:r>
      <w:r>
        <w:rPr>
          <w:spacing w:val="-3"/>
        </w:rPr>
        <w:t xml:space="preserve"> </w:t>
      </w:r>
      <w:r>
        <w:t>Resultantly,</w:t>
      </w:r>
      <w:r>
        <w:rPr>
          <w:spacing w:val="-2"/>
        </w:rPr>
        <w:t xml:space="preserve"> </w:t>
      </w:r>
      <w:r>
        <w:t>an</w:t>
      </w:r>
      <w:r>
        <w:rPr>
          <w:spacing w:val="-3"/>
        </w:rPr>
        <w:t xml:space="preserve"> </w:t>
      </w:r>
      <w:r>
        <w:t>arbitration</w:t>
      </w:r>
      <w:r>
        <w:rPr>
          <w:spacing w:val="-2"/>
        </w:rPr>
        <w:t xml:space="preserve"> </w:t>
      </w:r>
      <w:r>
        <w:t>award</w:t>
      </w:r>
      <w:r>
        <w:rPr>
          <w:spacing w:val="-3"/>
        </w:rPr>
        <w:t xml:space="preserve"> </w:t>
      </w:r>
      <w:r>
        <w:t>was</w:t>
      </w:r>
      <w:r>
        <w:rPr>
          <w:spacing w:val="-2"/>
        </w:rPr>
        <w:t xml:space="preserve"> </w:t>
      </w:r>
      <w:r>
        <w:t>handed</w:t>
      </w:r>
      <w:r>
        <w:rPr>
          <w:spacing w:val="-3"/>
        </w:rPr>
        <w:t xml:space="preserve"> </w:t>
      </w:r>
      <w:r>
        <w:t>down</w:t>
      </w:r>
      <w:r>
        <w:rPr>
          <w:spacing w:val="-2"/>
        </w:rPr>
        <w:t xml:space="preserve"> </w:t>
      </w:r>
      <w:r>
        <w:t>on</w:t>
      </w:r>
      <w:r>
        <w:rPr>
          <w:spacing w:val="-2"/>
        </w:rPr>
        <w:t xml:space="preserve"> </w:t>
      </w:r>
      <w:r>
        <w:t>the</w:t>
      </w:r>
      <w:r>
        <w:rPr>
          <w:spacing w:val="-2"/>
        </w:rPr>
        <w:t xml:space="preserve"> </w:t>
      </w:r>
      <w:r>
        <w:t>23</w:t>
      </w:r>
      <w:r>
        <w:rPr>
          <w:position w:val="7"/>
          <w:sz w:val="16"/>
        </w:rPr>
        <w:t>rd</w:t>
      </w:r>
      <w:r>
        <w:rPr>
          <w:spacing w:val="18"/>
          <w:position w:val="7"/>
          <w:sz w:val="16"/>
        </w:rPr>
        <w:t xml:space="preserve"> </w:t>
      </w:r>
      <w:r>
        <w:t>of</w:t>
      </w:r>
      <w:r>
        <w:rPr>
          <w:spacing w:val="-3"/>
        </w:rPr>
        <w:t xml:space="preserve"> </w:t>
      </w:r>
      <w:r>
        <w:t>September 2024,</w:t>
      </w:r>
      <w:r>
        <w:rPr>
          <w:spacing w:val="-2"/>
        </w:rPr>
        <w:t xml:space="preserve"> </w:t>
      </w:r>
      <w:r>
        <w:t>in</w:t>
      </w:r>
      <w:r>
        <w:rPr>
          <w:spacing w:val="-2"/>
        </w:rPr>
        <w:t xml:space="preserve"> </w:t>
      </w:r>
      <w:r>
        <w:t>her</w:t>
      </w:r>
      <w:r>
        <w:rPr>
          <w:spacing w:val="-2"/>
        </w:rPr>
        <w:t xml:space="preserve"> </w:t>
      </w:r>
      <w:r>
        <w:t>favour.</w:t>
      </w:r>
      <w:r>
        <w:rPr>
          <w:spacing w:val="-2"/>
        </w:rPr>
        <w:t xml:space="preserve"> </w:t>
      </w:r>
      <w:r>
        <w:t>The</w:t>
      </w:r>
      <w:r>
        <w:rPr>
          <w:spacing w:val="-2"/>
        </w:rPr>
        <w:t xml:space="preserve"> </w:t>
      </w:r>
      <w:r>
        <w:t>Honourable</w:t>
      </w:r>
      <w:r>
        <w:rPr>
          <w:spacing w:val="-2"/>
        </w:rPr>
        <w:t xml:space="preserve"> </w:t>
      </w:r>
      <w:r>
        <w:t>Arbitrator</w:t>
      </w:r>
      <w:r>
        <w:rPr>
          <w:spacing w:val="-2"/>
        </w:rPr>
        <w:t xml:space="preserve"> </w:t>
      </w:r>
      <w:r>
        <w:t>held</w:t>
      </w:r>
      <w:r>
        <w:rPr>
          <w:spacing w:val="-2"/>
        </w:rPr>
        <w:t xml:space="preserve"> </w:t>
      </w:r>
      <w:r>
        <w:t>that,</w:t>
      </w:r>
      <w:r>
        <w:rPr>
          <w:spacing w:val="-2"/>
        </w:rPr>
        <w:t xml:space="preserve"> </w:t>
      </w:r>
      <w:r>
        <w:t>the</w:t>
      </w:r>
      <w:r>
        <w:rPr>
          <w:spacing w:val="-2"/>
        </w:rPr>
        <w:t xml:space="preserve"> </w:t>
      </w:r>
      <w:r>
        <w:t>termination</w:t>
      </w:r>
      <w:r>
        <w:rPr>
          <w:spacing w:val="-2"/>
        </w:rPr>
        <w:t xml:space="preserve"> </w:t>
      </w:r>
      <w:r>
        <w:t>of</w:t>
      </w:r>
      <w:r>
        <w:rPr>
          <w:spacing w:val="-2"/>
        </w:rPr>
        <w:t xml:space="preserve"> </w:t>
      </w:r>
      <w:r>
        <w:t>her</w:t>
      </w:r>
      <w:r>
        <w:rPr>
          <w:spacing w:val="-2"/>
        </w:rPr>
        <w:t xml:space="preserve"> </w:t>
      </w:r>
      <w:r>
        <w:t>employment</w:t>
      </w:r>
      <w:r>
        <w:rPr>
          <w:spacing w:val="-2"/>
        </w:rPr>
        <w:t xml:space="preserve"> </w:t>
      </w:r>
      <w:r>
        <w:t>was unlawful. He ordered Appellant employer to pay the employee, damages in lieu of reinstatement as compensation for unlawful termination.</w:t>
      </w:r>
    </w:p>
    <w:p w14:paraId="335473E1" w14:textId="77777777" w:rsidR="00B41784" w:rsidRDefault="00B41784">
      <w:pPr>
        <w:pStyle w:val="BodyText"/>
        <w:spacing w:before="137"/>
      </w:pPr>
    </w:p>
    <w:p w14:paraId="49EE5E0C" w14:textId="77777777" w:rsidR="00B41784" w:rsidRDefault="00000000">
      <w:pPr>
        <w:pStyle w:val="BodyText"/>
        <w:spacing w:before="1" w:line="360" w:lineRule="auto"/>
        <w:ind w:right="357"/>
        <w:jc w:val="both"/>
      </w:pPr>
      <w:r>
        <w:t>Aggrieved with the award, the Appellant employer approached this Court with the following grounds of appeal:</w:t>
      </w:r>
    </w:p>
    <w:p w14:paraId="589ACDFF" w14:textId="77777777" w:rsidR="00B41784" w:rsidRDefault="00B41784">
      <w:pPr>
        <w:pStyle w:val="BodyText"/>
        <w:spacing w:before="137"/>
      </w:pPr>
    </w:p>
    <w:p w14:paraId="45DD8F18" w14:textId="77777777" w:rsidR="00B41784" w:rsidRDefault="00000000">
      <w:pPr>
        <w:spacing w:before="1" w:line="230" w:lineRule="auto"/>
        <w:ind w:left="720" w:right="357"/>
        <w:jc w:val="both"/>
        <w:rPr>
          <w:i/>
          <w:sz w:val="25"/>
        </w:rPr>
      </w:pPr>
      <w:r>
        <w:rPr>
          <w:spacing w:val="-4"/>
          <w:sz w:val="24"/>
        </w:rPr>
        <w:t>“1.</w:t>
      </w:r>
      <w:r>
        <w:rPr>
          <w:spacing w:val="-8"/>
          <w:sz w:val="24"/>
        </w:rPr>
        <w:t xml:space="preserve"> </w:t>
      </w:r>
      <w:r>
        <w:rPr>
          <w:i/>
          <w:spacing w:val="-4"/>
          <w:sz w:val="25"/>
        </w:rPr>
        <w:t>The</w:t>
      </w:r>
      <w:r>
        <w:rPr>
          <w:i/>
          <w:spacing w:val="-11"/>
          <w:sz w:val="25"/>
        </w:rPr>
        <w:t xml:space="preserve"> </w:t>
      </w:r>
      <w:r>
        <w:rPr>
          <w:i/>
          <w:spacing w:val="-4"/>
          <w:sz w:val="25"/>
        </w:rPr>
        <w:t>1st</w:t>
      </w:r>
      <w:r>
        <w:rPr>
          <w:i/>
          <w:spacing w:val="-11"/>
          <w:sz w:val="25"/>
        </w:rPr>
        <w:t xml:space="preserve"> </w:t>
      </w:r>
      <w:r>
        <w:rPr>
          <w:i/>
          <w:spacing w:val="-4"/>
          <w:sz w:val="25"/>
        </w:rPr>
        <w:t>respondent</w:t>
      </w:r>
      <w:r>
        <w:rPr>
          <w:i/>
          <w:spacing w:val="-11"/>
          <w:sz w:val="25"/>
        </w:rPr>
        <w:t xml:space="preserve"> </w:t>
      </w:r>
      <w:r>
        <w:rPr>
          <w:i/>
          <w:spacing w:val="-4"/>
          <w:sz w:val="25"/>
        </w:rPr>
        <w:t>erred</w:t>
      </w:r>
      <w:r>
        <w:rPr>
          <w:i/>
          <w:spacing w:val="-11"/>
          <w:sz w:val="25"/>
        </w:rPr>
        <w:t xml:space="preserve"> </w:t>
      </w:r>
      <w:r>
        <w:rPr>
          <w:i/>
          <w:spacing w:val="-4"/>
          <w:sz w:val="25"/>
        </w:rPr>
        <w:t>on</w:t>
      </w:r>
      <w:r>
        <w:rPr>
          <w:i/>
          <w:spacing w:val="-11"/>
          <w:sz w:val="25"/>
        </w:rPr>
        <w:t xml:space="preserve"> </w:t>
      </w:r>
      <w:r>
        <w:rPr>
          <w:i/>
          <w:spacing w:val="-4"/>
          <w:sz w:val="25"/>
        </w:rPr>
        <w:t>a</w:t>
      </w:r>
      <w:r>
        <w:rPr>
          <w:i/>
          <w:spacing w:val="-11"/>
          <w:sz w:val="25"/>
        </w:rPr>
        <w:t xml:space="preserve"> </w:t>
      </w:r>
      <w:r>
        <w:rPr>
          <w:i/>
          <w:spacing w:val="-4"/>
          <w:sz w:val="25"/>
        </w:rPr>
        <w:t>question</w:t>
      </w:r>
      <w:r>
        <w:rPr>
          <w:i/>
          <w:spacing w:val="-11"/>
          <w:sz w:val="25"/>
        </w:rPr>
        <w:t xml:space="preserve"> </w:t>
      </w:r>
      <w:r>
        <w:rPr>
          <w:i/>
          <w:spacing w:val="-4"/>
          <w:sz w:val="25"/>
        </w:rPr>
        <w:t>of</w:t>
      </w:r>
      <w:r>
        <w:rPr>
          <w:i/>
          <w:spacing w:val="-11"/>
          <w:sz w:val="25"/>
        </w:rPr>
        <w:t xml:space="preserve"> </w:t>
      </w:r>
      <w:r>
        <w:rPr>
          <w:i/>
          <w:spacing w:val="-4"/>
          <w:sz w:val="25"/>
        </w:rPr>
        <w:t>law</w:t>
      </w:r>
      <w:r>
        <w:rPr>
          <w:i/>
          <w:spacing w:val="-11"/>
          <w:sz w:val="25"/>
        </w:rPr>
        <w:t xml:space="preserve"> </w:t>
      </w:r>
      <w:r>
        <w:rPr>
          <w:i/>
          <w:spacing w:val="-4"/>
          <w:sz w:val="25"/>
        </w:rPr>
        <w:t>in</w:t>
      </w:r>
      <w:r>
        <w:rPr>
          <w:i/>
          <w:spacing w:val="-11"/>
          <w:sz w:val="25"/>
        </w:rPr>
        <w:t xml:space="preserve"> </w:t>
      </w:r>
      <w:r>
        <w:rPr>
          <w:i/>
          <w:spacing w:val="-4"/>
          <w:sz w:val="25"/>
        </w:rPr>
        <w:t>finding</w:t>
      </w:r>
      <w:r>
        <w:rPr>
          <w:i/>
          <w:spacing w:val="-11"/>
          <w:sz w:val="25"/>
        </w:rPr>
        <w:t xml:space="preserve"> </w:t>
      </w:r>
      <w:r>
        <w:rPr>
          <w:i/>
          <w:spacing w:val="-4"/>
          <w:sz w:val="25"/>
        </w:rPr>
        <w:t>that</w:t>
      </w:r>
      <w:r>
        <w:rPr>
          <w:i/>
          <w:spacing w:val="-11"/>
          <w:sz w:val="25"/>
        </w:rPr>
        <w:t xml:space="preserve"> </w:t>
      </w:r>
      <w:r>
        <w:rPr>
          <w:i/>
          <w:spacing w:val="-4"/>
          <w:sz w:val="25"/>
        </w:rPr>
        <w:t>the</w:t>
      </w:r>
      <w:r>
        <w:rPr>
          <w:i/>
          <w:spacing w:val="-11"/>
          <w:sz w:val="25"/>
        </w:rPr>
        <w:t xml:space="preserve"> </w:t>
      </w:r>
      <w:r>
        <w:rPr>
          <w:i/>
          <w:spacing w:val="-4"/>
          <w:sz w:val="25"/>
        </w:rPr>
        <w:t>termination</w:t>
      </w:r>
      <w:r>
        <w:rPr>
          <w:i/>
          <w:spacing w:val="-11"/>
          <w:sz w:val="25"/>
        </w:rPr>
        <w:t xml:space="preserve"> </w:t>
      </w:r>
      <w:r>
        <w:rPr>
          <w:i/>
          <w:spacing w:val="-4"/>
          <w:sz w:val="25"/>
        </w:rPr>
        <w:t>of</w:t>
      </w:r>
      <w:r>
        <w:rPr>
          <w:i/>
          <w:spacing w:val="-11"/>
          <w:sz w:val="25"/>
        </w:rPr>
        <w:t xml:space="preserve"> </w:t>
      </w:r>
      <w:r>
        <w:rPr>
          <w:i/>
          <w:spacing w:val="-4"/>
          <w:sz w:val="25"/>
        </w:rPr>
        <w:t>the</w:t>
      </w:r>
      <w:r>
        <w:rPr>
          <w:i/>
          <w:spacing w:val="-11"/>
          <w:sz w:val="25"/>
        </w:rPr>
        <w:t xml:space="preserve"> </w:t>
      </w:r>
      <w:r>
        <w:rPr>
          <w:i/>
          <w:spacing w:val="-4"/>
          <w:sz w:val="25"/>
        </w:rPr>
        <w:t xml:space="preserve">2nd </w:t>
      </w:r>
      <w:r>
        <w:rPr>
          <w:i/>
          <w:spacing w:val="-2"/>
          <w:sz w:val="25"/>
        </w:rPr>
        <w:t>respondent's</w:t>
      </w:r>
      <w:r>
        <w:rPr>
          <w:i/>
          <w:spacing w:val="-7"/>
          <w:sz w:val="25"/>
        </w:rPr>
        <w:t xml:space="preserve"> </w:t>
      </w:r>
      <w:r>
        <w:rPr>
          <w:i/>
          <w:spacing w:val="-2"/>
          <w:sz w:val="25"/>
        </w:rPr>
        <w:t>contract</w:t>
      </w:r>
      <w:r>
        <w:rPr>
          <w:i/>
          <w:spacing w:val="-7"/>
          <w:sz w:val="25"/>
        </w:rPr>
        <w:t xml:space="preserve"> </w:t>
      </w:r>
      <w:r>
        <w:rPr>
          <w:i/>
          <w:spacing w:val="-2"/>
          <w:sz w:val="25"/>
        </w:rPr>
        <w:t>of</w:t>
      </w:r>
      <w:r>
        <w:rPr>
          <w:i/>
          <w:spacing w:val="-7"/>
          <w:sz w:val="25"/>
        </w:rPr>
        <w:t xml:space="preserve"> </w:t>
      </w:r>
      <w:r>
        <w:rPr>
          <w:i/>
          <w:spacing w:val="-2"/>
          <w:sz w:val="25"/>
        </w:rPr>
        <w:t>employment</w:t>
      </w:r>
      <w:r>
        <w:rPr>
          <w:i/>
          <w:spacing w:val="-7"/>
          <w:sz w:val="25"/>
        </w:rPr>
        <w:t xml:space="preserve"> </w:t>
      </w:r>
      <w:r>
        <w:rPr>
          <w:i/>
          <w:spacing w:val="-2"/>
          <w:sz w:val="25"/>
        </w:rPr>
        <w:t>was</w:t>
      </w:r>
      <w:r>
        <w:rPr>
          <w:i/>
          <w:spacing w:val="-7"/>
          <w:sz w:val="25"/>
        </w:rPr>
        <w:t xml:space="preserve"> </w:t>
      </w:r>
      <w:r>
        <w:rPr>
          <w:i/>
          <w:spacing w:val="-2"/>
          <w:sz w:val="25"/>
        </w:rPr>
        <w:t>unlawful</w:t>
      </w:r>
      <w:r>
        <w:rPr>
          <w:i/>
          <w:spacing w:val="-7"/>
          <w:sz w:val="25"/>
        </w:rPr>
        <w:t xml:space="preserve"> </w:t>
      </w:r>
      <w:r>
        <w:rPr>
          <w:i/>
          <w:spacing w:val="-2"/>
          <w:sz w:val="25"/>
        </w:rPr>
        <w:t>without</w:t>
      </w:r>
      <w:r>
        <w:rPr>
          <w:i/>
          <w:spacing w:val="-7"/>
          <w:sz w:val="25"/>
        </w:rPr>
        <w:t xml:space="preserve"> </w:t>
      </w:r>
      <w:r>
        <w:rPr>
          <w:i/>
          <w:spacing w:val="-2"/>
          <w:sz w:val="25"/>
        </w:rPr>
        <w:t>proper</w:t>
      </w:r>
      <w:r>
        <w:rPr>
          <w:i/>
          <w:spacing w:val="-7"/>
          <w:sz w:val="25"/>
        </w:rPr>
        <w:t xml:space="preserve"> </w:t>
      </w:r>
      <w:r>
        <w:rPr>
          <w:i/>
          <w:spacing w:val="-2"/>
          <w:sz w:val="25"/>
        </w:rPr>
        <w:t>legal</w:t>
      </w:r>
      <w:r>
        <w:rPr>
          <w:i/>
          <w:spacing w:val="-7"/>
          <w:sz w:val="25"/>
        </w:rPr>
        <w:t xml:space="preserve"> </w:t>
      </w:r>
      <w:r>
        <w:rPr>
          <w:i/>
          <w:spacing w:val="-2"/>
          <w:sz w:val="25"/>
        </w:rPr>
        <w:t>basis.</w:t>
      </w:r>
    </w:p>
    <w:p w14:paraId="5FC7754B" w14:textId="77777777" w:rsidR="00B41784" w:rsidRDefault="00000000">
      <w:pPr>
        <w:pStyle w:val="ListParagraph"/>
        <w:numPr>
          <w:ilvl w:val="0"/>
          <w:numId w:val="1"/>
        </w:numPr>
        <w:tabs>
          <w:tab w:val="left" w:pos="980"/>
        </w:tabs>
        <w:spacing w:line="230" w:lineRule="auto"/>
        <w:ind w:firstLine="0"/>
        <w:jc w:val="both"/>
        <w:rPr>
          <w:i/>
          <w:sz w:val="25"/>
        </w:rPr>
      </w:pPr>
      <w:r>
        <w:rPr>
          <w:i/>
          <w:sz w:val="25"/>
        </w:rPr>
        <w:t>The</w:t>
      </w:r>
      <w:r>
        <w:rPr>
          <w:i/>
          <w:spacing w:val="-8"/>
          <w:sz w:val="25"/>
        </w:rPr>
        <w:t xml:space="preserve"> </w:t>
      </w:r>
      <w:r>
        <w:rPr>
          <w:i/>
          <w:sz w:val="25"/>
        </w:rPr>
        <w:t>1</w:t>
      </w:r>
      <w:r>
        <w:rPr>
          <w:i/>
          <w:position w:val="7"/>
          <w:sz w:val="17"/>
        </w:rPr>
        <w:t>st</w:t>
      </w:r>
      <w:r>
        <w:rPr>
          <w:i/>
          <w:spacing w:val="12"/>
          <w:position w:val="7"/>
          <w:sz w:val="17"/>
        </w:rPr>
        <w:t xml:space="preserve"> </w:t>
      </w:r>
      <w:r>
        <w:rPr>
          <w:i/>
          <w:sz w:val="25"/>
        </w:rPr>
        <w:t>respondent</w:t>
      </w:r>
      <w:r>
        <w:rPr>
          <w:i/>
          <w:spacing w:val="-8"/>
          <w:sz w:val="25"/>
        </w:rPr>
        <w:t xml:space="preserve"> </w:t>
      </w:r>
      <w:r>
        <w:rPr>
          <w:i/>
          <w:sz w:val="25"/>
        </w:rPr>
        <w:t>grossly</w:t>
      </w:r>
      <w:r>
        <w:rPr>
          <w:i/>
          <w:spacing w:val="-8"/>
          <w:sz w:val="25"/>
        </w:rPr>
        <w:t xml:space="preserve"> </w:t>
      </w:r>
      <w:r>
        <w:rPr>
          <w:i/>
          <w:sz w:val="25"/>
        </w:rPr>
        <w:t>erred</w:t>
      </w:r>
      <w:r>
        <w:rPr>
          <w:i/>
          <w:spacing w:val="-8"/>
          <w:sz w:val="25"/>
        </w:rPr>
        <w:t xml:space="preserve"> </w:t>
      </w:r>
      <w:r>
        <w:rPr>
          <w:i/>
          <w:sz w:val="25"/>
        </w:rPr>
        <w:t>on</w:t>
      </w:r>
      <w:r>
        <w:rPr>
          <w:i/>
          <w:spacing w:val="-8"/>
          <w:sz w:val="25"/>
        </w:rPr>
        <w:t xml:space="preserve"> </w:t>
      </w:r>
      <w:r>
        <w:rPr>
          <w:i/>
          <w:sz w:val="25"/>
        </w:rPr>
        <w:t>a</w:t>
      </w:r>
      <w:r>
        <w:rPr>
          <w:i/>
          <w:spacing w:val="-8"/>
          <w:sz w:val="25"/>
        </w:rPr>
        <w:t xml:space="preserve"> </w:t>
      </w:r>
      <w:r>
        <w:rPr>
          <w:i/>
          <w:sz w:val="25"/>
        </w:rPr>
        <w:t>question</w:t>
      </w:r>
      <w:r>
        <w:rPr>
          <w:i/>
          <w:spacing w:val="-8"/>
          <w:sz w:val="25"/>
        </w:rPr>
        <w:t xml:space="preserve"> </w:t>
      </w:r>
      <w:r>
        <w:rPr>
          <w:i/>
          <w:sz w:val="25"/>
        </w:rPr>
        <w:t>of</w:t>
      </w:r>
      <w:r>
        <w:rPr>
          <w:i/>
          <w:spacing w:val="-8"/>
          <w:sz w:val="25"/>
        </w:rPr>
        <w:t xml:space="preserve"> </w:t>
      </w:r>
      <w:r>
        <w:rPr>
          <w:i/>
          <w:sz w:val="25"/>
        </w:rPr>
        <w:t>law</w:t>
      </w:r>
      <w:r>
        <w:rPr>
          <w:i/>
          <w:spacing w:val="-7"/>
          <w:sz w:val="25"/>
        </w:rPr>
        <w:t xml:space="preserve"> </w:t>
      </w:r>
      <w:r>
        <w:rPr>
          <w:i/>
          <w:sz w:val="25"/>
        </w:rPr>
        <w:t>by</w:t>
      </w:r>
      <w:r>
        <w:rPr>
          <w:i/>
          <w:spacing w:val="-8"/>
          <w:sz w:val="25"/>
        </w:rPr>
        <w:t xml:space="preserve"> </w:t>
      </w:r>
      <w:r>
        <w:rPr>
          <w:i/>
          <w:sz w:val="25"/>
        </w:rPr>
        <w:t>accepting</w:t>
      </w:r>
      <w:r>
        <w:rPr>
          <w:i/>
          <w:spacing w:val="-8"/>
          <w:sz w:val="25"/>
        </w:rPr>
        <w:t xml:space="preserve"> </w:t>
      </w:r>
      <w:r>
        <w:rPr>
          <w:i/>
          <w:sz w:val="25"/>
        </w:rPr>
        <w:t>that</w:t>
      </w:r>
      <w:r>
        <w:rPr>
          <w:i/>
          <w:spacing w:val="-8"/>
          <w:sz w:val="25"/>
        </w:rPr>
        <w:t xml:space="preserve"> </w:t>
      </w:r>
      <w:r>
        <w:rPr>
          <w:i/>
          <w:sz w:val="25"/>
        </w:rPr>
        <w:t>there</w:t>
      </w:r>
      <w:r>
        <w:rPr>
          <w:i/>
          <w:spacing w:val="-8"/>
          <w:sz w:val="25"/>
        </w:rPr>
        <w:t xml:space="preserve"> </w:t>
      </w:r>
      <w:r>
        <w:rPr>
          <w:i/>
          <w:sz w:val="25"/>
        </w:rPr>
        <w:t>was</w:t>
      </w:r>
      <w:r>
        <w:rPr>
          <w:i/>
          <w:spacing w:val="-8"/>
          <w:sz w:val="25"/>
        </w:rPr>
        <w:t xml:space="preserve"> </w:t>
      </w:r>
      <w:r>
        <w:rPr>
          <w:i/>
          <w:sz w:val="25"/>
        </w:rPr>
        <w:t>no assessment justifying the termination of employment yet he disregarded the evidence placed before him.</w:t>
      </w:r>
    </w:p>
    <w:p w14:paraId="01EB9577" w14:textId="77777777" w:rsidR="00B41784" w:rsidRDefault="00000000">
      <w:pPr>
        <w:pStyle w:val="ListParagraph"/>
        <w:numPr>
          <w:ilvl w:val="0"/>
          <w:numId w:val="1"/>
        </w:numPr>
        <w:tabs>
          <w:tab w:val="left" w:pos="962"/>
        </w:tabs>
        <w:spacing w:line="230" w:lineRule="auto"/>
        <w:ind w:firstLine="0"/>
        <w:jc w:val="both"/>
        <w:rPr>
          <w:i/>
          <w:sz w:val="25"/>
        </w:rPr>
      </w:pPr>
      <w:r>
        <w:rPr>
          <w:i/>
          <w:spacing w:val="-4"/>
          <w:sz w:val="25"/>
        </w:rPr>
        <w:t>The</w:t>
      </w:r>
      <w:r>
        <w:rPr>
          <w:i/>
          <w:spacing w:val="-10"/>
          <w:sz w:val="25"/>
        </w:rPr>
        <w:t xml:space="preserve"> </w:t>
      </w:r>
      <w:r>
        <w:rPr>
          <w:i/>
          <w:spacing w:val="-4"/>
          <w:sz w:val="25"/>
        </w:rPr>
        <w:t>1</w:t>
      </w:r>
      <w:r>
        <w:rPr>
          <w:i/>
          <w:spacing w:val="-4"/>
          <w:position w:val="7"/>
          <w:sz w:val="17"/>
        </w:rPr>
        <w:t>st</w:t>
      </w:r>
      <w:r>
        <w:rPr>
          <w:i/>
          <w:spacing w:val="11"/>
          <w:position w:val="7"/>
          <w:sz w:val="17"/>
        </w:rPr>
        <w:t xml:space="preserve"> </w:t>
      </w:r>
      <w:r>
        <w:rPr>
          <w:i/>
          <w:spacing w:val="-4"/>
          <w:sz w:val="25"/>
        </w:rPr>
        <w:t>respondent</w:t>
      </w:r>
      <w:r>
        <w:rPr>
          <w:i/>
          <w:spacing w:val="-10"/>
          <w:sz w:val="25"/>
        </w:rPr>
        <w:t xml:space="preserve"> </w:t>
      </w:r>
      <w:r>
        <w:rPr>
          <w:i/>
          <w:spacing w:val="-4"/>
          <w:sz w:val="25"/>
        </w:rPr>
        <w:t>erred</w:t>
      </w:r>
      <w:r>
        <w:rPr>
          <w:i/>
          <w:spacing w:val="-10"/>
          <w:sz w:val="25"/>
        </w:rPr>
        <w:t xml:space="preserve"> </w:t>
      </w:r>
      <w:r>
        <w:rPr>
          <w:i/>
          <w:spacing w:val="-4"/>
          <w:sz w:val="25"/>
        </w:rPr>
        <w:t>on</w:t>
      </w:r>
      <w:r>
        <w:rPr>
          <w:i/>
          <w:spacing w:val="-9"/>
          <w:sz w:val="25"/>
        </w:rPr>
        <w:t xml:space="preserve"> </w:t>
      </w:r>
      <w:r>
        <w:rPr>
          <w:i/>
          <w:spacing w:val="-4"/>
          <w:sz w:val="25"/>
        </w:rPr>
        <w:t>a</w:t>
      </w:r>
      <w:r>
        <w:rPr>
          <w:i/>
          <w:spacing w:val="-9"/>
          <w:sz w:val="25"/>
        </w:rPr>
        <w:t xml:space="preserve"> </w:t>
      </w:r>
      <w:r>
        <w:rPr>
          <w:i/>
          <w:spacing w:val="-4"/>
          <w:sz w:val="25"/>
        </w:rPr>
        <w:t>question</w:t>
      </w:r>
      <w:r>
        <w:rPr>
          <w:i/>
          <w:spacing w:val="-9"/>
          <w:sz w:val="25"/>
        </w:rPr>
        <w:t xml:space="preserve"> </w:t>
      </w:r>
      <w:r>
        <w:rPr>
          <w:i/>
          <w:spacing w:val="-4"/>
          <w:sz w:val="25"/>
        </w:rPr>
        <w:t>of</w:t>
      </w:r>
      <w:r>
        <w:rPr>
          <w:i/>
          <w:spacing w:val="-9"/>
          <w:sz w:val="25"/>
        </w:rPr>
        <w:t xml:space="preserve"> </w:t>
      </w:r>
      <w:r>
        <w:rPr>
          <w:i/>
          <w:spacing w:val="-4"/>
          <w:sz w:val="25"/>
        </w:rPr>
        <w:t>law</w:t>
      </w:r>
      <w:r>
        <w:rPr>
          <w:i/>
          <w:spacing w:val="-9"/>
          <w:sz w:val="25"/>
        </w:rPr>
        <w:t xml:space="preserve"> </w:t>
      </w:r>
      <w:r>
        <w:rPr>
          <w:i/>
          <w:spacing w:val="-4"/>
          <w:sz w:val="25"/>
        </w:rPr>
        <w:t>by</w:t>
      </w:r>
      <w:r>
        <w:rPr>
          <w:i/>
          <w:spacing w:val="-9"/>
          <w:sz w:val="25"/>
        </w:rPr>
        <w:t xml:space="preserve"> </w:t>
      </w:r>
      <w:r>
        <w:rPr>
          <w:i/>
          <w:spacing w:val="-4"/>
          <w:sz w:val="25"/>
        </w:rPr>
        <w:t>disregarding</w:t>
      </w:r>
      <w:r>
        <w:rPr>
          <w:i/>
          <w:spacing w:val="-9"/>
          <w:sz w:val="25"/>
        </w:rPr>
        <w:t xml:space="preserve"> </w:t>
      </w:r>
      <w:r>
        <w:rPr>
          <w:i/>
          <w:spacing w:val="-4"/>
          <w:sz w:val="25"/>
        </w:rPr>
        <w:t>evidence</w:t>
      </w:r>
      <w:r>
        <w:rPr>
          <w:i/>
          <w:spacing w:val="-9"/>
          <w:sz w:val="25"/>
        </w:rPr>
        <w:t xml:space="preserve"> </w:t>
      </w:r>
      <w:r>
        <w:rPr>
          <w:i/>
          <w:spacing w:val="-4"/>
          <w:sz w:val="25"/>
        </w:rPr>
        <w:t>placed</w:t>
      </w:r>
      <w:r>
        <w:rPr>
          <w:i/>
          <w:spacing w:val="-9"/>
          <w:sz w:val="25"/>
        </w:rPr>
        <w:t xml:space="preserve"> </w:t>
      </w:r>
      <w:r>
        <w:rPr>
          <w:i/>
          <w:spacing w:val="-4"/>
          <w:sz w:val="25"/>
        </w:rPr>
        <w:t xml:space="preserve">showing </w:t>
      </w:r>
      <w:r>
        <w:rPr>
          <w:i/>
          <w:sz w:val="25"/>
        </w:rPr>
        <w:t>that</w:t>
      </w:r>
      <w:r>
        <w:rPr>
          <w:i/>
          <w:spacing w:val="-16"/>
          <w:sz w:val="25"/>
        </w:rPr>
        <w:t xml:space="preserve"> </w:t>
      </w:r>
      <w:r>
        <w:rPr>
          <w:i/>
          <w:sz w:val="25"/>
        </w:rPr>
        <w:t>the</w:t>
      </w:r>
      <w:r>
        <w:rPr>
          <w:i/>
          <w:spacing w:val="-16"/>
          <w:sz w:val="25"/>
        </w:rPr>
        <w:t xml:space="preserve"> </w:t>
      </w:r>
      <w:r>
        <w:rPr>
          <w:i/>
          <w:sz w:val="25"/>
        </w:rPr>
        <w:t>2</w:t>
      </w:r>
      <w:r>
        <w:rPr>
          <w:i/>
          <w:position w:val="7"/>
          <w:sz w:val="17"/>
        </w:rPr>
        <w:t>nd</w:t>
      </w:r>
      <w:r>
        <w:rPr>
          <w:i/>
          <w:spacing w:val="-4"/>
          <w:position w:val="7"/>
          <w:sz w:val="17"/>
        </w:rPr>
        <w:t xml:space="preserve"> </w:t>
      </w:r>
      <w:r>
        <w:rPr>
          <w:i/>
          <w:sz w:val="25"/>
        </w:rPr>
        <w:t>respondent</w:t>
      </w:r>
      <w:r>
        <w:rPr>
          <w:i/>
          <w:spacing w:val="-15"/>
          <w:sz w:val="25"/>
        </w:rPr>
        <w:t xml:space="preserve"> </w:t>
      </w:r>
      <w:r>
        <w:rPr>
          <w:i/>
          <w:sz w:val="25"/>
        </w:rPr>
        <w:t>was</w:t>
      </w:r>
      <w:r>
        <w:rPr>
          <w:i/>
          <w:spacing w:val="-16"/>
          <w:sz w:val="25"/>
        </w:rPr>
        <w:t xml:space="preserve"> </w:t>
      </w:r>
      <w:r>
        <w:rPr>
          <w:i/>
          <w:sz w:val="25"/>
        </w:rPr>
        <w:t>given</w:t>
      </w:r>
      <w:r>
        <w:rPr>
          <w:i/>
          <w:spacing w:val="-15"/>
          <w:sz w:val="25"/>
        </w:rPr>
        <w:t xml:space="preserve"> </w:t>
      </w:r>
      <w:r>
        <w:rPr>
          <w:i/>
          <w:sz w:val="25"/>
        </w:rPr>
        <w:t>reasons</w:t>
      </w:r>
      <w:r>
        <w:rPr>
          <w:i/>
          <w:spacing w:val="-16"/>
          <w:sz w:val="25"/>
        </w:rPr>
        <w:t xml:space="preserve"> </w:t>
      </w:r>
      <w:r>
        <w:rPr>
          <w:i/>
          <w:sz w:val="25"/>
        </w:rPr>
        <w:t>for</w:t>
      </w:r>
      <w:r>
        <w:rPr>
          <w:i/>
          <w:spacing w:val="-16"/>
          <w:sz w:val="25"/>
        </w:rPr>
        <w:t xml:space="preserve"> </w:t>
      </w:r>
      <w:r>
        <w:rPr>
          <w:i/>
          <w:sz w:val="25"/>
        </w:rPr>
        <w:t>her</w:t>
      </w:r>
      <w:r>
        <w:rPr>
          <w:i/>
          <w:spacing w:val="-15"/>
          <w:sz w:val="25"/>
        </w:rPr>
        <w:t xml:space="preserve"> </w:t>
      </w:r>
      <w:r>
        <w:rPr>
          <w:i/>
          <w:sz w:val="25"/>
        </w:rPr>
        <w:t>termination</w:t>
      </w:r>
      <w:r>
        <w:rPr>
          <w:i/>
          <w:spacing w:val="-16"/>
          <w:sz w:val="25"/>
        </w:rPr>
        <w:t xml:space="preserve"> </w:t>
      </w:r>
      <w:r>
        <w:rPr>
          <w:i/>
          <w:sz w:val="25"/>
        </w:rPr>
        <w:t>of</w:t>
      </w:r>
      <w:r>
        <w:rPr>
          <w:i/>
          <w:spacing w:val="-16"/>
          <w:sz w:val="25"/>
        </w:rPr>
        <w:t xml:space="preserve"> </w:t>
      </w:r>
      <w:r>
        <w:rPr>
          <w:i/>
          <w:sz w:val="25"/>
        </w:rPr>
        <w:t>employment.</w:t>
      </w:r>
    </w:p>
    <w:p w14:paraId="45D1BA31" w14:textId="77777777" w:rsidR="00B41784" w:rsidRDefault="00000000">
      <w:pPr>
        <w:pStyle w:val="ListParagraph"/>
        <w:numPr>
          <w:ilvl w:val="0"/>
          <w:numId w:val="1"/>
        </w:numPr>
        <w:tabs>
          <w:tab w:val="left" w:pos="1026"/>
        </w:tabs>
        <w:spacing w:line="230" w:lineRule="auto"/>
        <w:ind w:firstLine="0"/>
        <w:jc w:val="both"/>
        <w:rPr>
          <w:i/>
          <w:sz w:val="25"/>
        </w:rPr>
      </w:pPr>
      <w:r>
        <w:rPr>
          <w:i/>
          <w:sz w:val="25"/>
        </w:rPr>
        <w:t>The 1</w:t>
      </w:r>
      <w:r>
        <w:rPr>
          <w:i/>
          <w:position w:val="7"/>
          <w:sz w:val="17"/>
        </w:rPr>
        <w:t>st</w:t>
      </w:r>
      <w:r>
        <w:rPr>
          <w:i/>
          <w:spacing w:val="40"/>
          <w:position w:val="7"/>
          <w:sz w:val="17"/>
        </w:rPr>
        <w:t xml:space="preserve"> </w:t>
      </w:r>
      <w:r>
        <w:rPr>
          <w:i/>
          <w:sz w:val="25"/>
        </w:rPr>
        <w:t>respondent erred on a question of law by awarding damages in lieu of reinstatement</w:t>
      </w:r>
      <w:r>
        <w:rPr>
          <w:i/>
          <w:spacing w:val="-16"/>
          <w:sz w:val="25"/>
        </w:rPr>
        <w:t xml:space="preserve"> </w:t>
      </w:r>
      <w:r>
        <w:rPr>
          <w:i/>
          <w:sz w:val="25"/>
        </w:rPr>
        <w:t>without</w:t>
      </w:r>
      <w:r>
        <w:rPr>
          <w:i/>
          <w:spacing w:val="-16"/>
          <w:sz w:val="25"/>
        </w:rPr>
        <w:t xml:space="preserve"> </w:t>
      </w:r>
      <w:r>
        <w:rPr>
          <w:i/>
          <w:sz w:val="25"/>
        </w:rPr>
        <w:t>the</w:t>
      </w:r>
      <w:r>
        <w:rPr>
          <w:i/>
          <w:spacing w:val="-15"/>
          <w:sz w:val="25"/>
        </w:rPr>
        <w:t xml:space="preserve"> </w:t>
      </w:r>
      <w:r>
        <w:rPr>
          <w:i/>
          <w:sz w:val="25"/>
        </w:rPr>
        <w:t>option</w:t>
      </w:r>
      <w:r>
        <w:rPr>
          <w:i/>
          <w:spacing w:val="-16"/>
          <w:sz w:val="25"/>
        </w:rPr>
        <w:t xml:space="preserve"> </w:t>
      </w:r>
      <w:r>
        <w:rPr>
          <w:i/>
          <w:sz w:val="25"/>
        </w:rPr>
        <w:t>of</w:t>
      </w:r>
      <w:r>
        <w:rPr>
          <w:i/>
          <w:spacing w:val="-16"/>
          <w:sz w:val="25"/>
        </w:rPr>
        <w:t xml:space="preserve"> </w:t>
      </w:r>
      <w:r>
        <w:rPr>
          <w:i/>
          <w:sz w:val="25"/>
        </w:rPr>
        <w:t>the</w:t>
      </w:r>
      <w:r>
        <w:rPr>
          <w:i/>
          <w:spacing w:val="-15"/>
          <w:sz w:val="25"/>
        </w:rPr>
        <w:t xml:space="preserve"> </w:t>
      </w:r>
      <w:r>
        <w:rPr>
          <w:i/>
          <w:sz w:val="25"/>
        </w:rPr>
        <w:t>primary</w:t>
      </w:r>
      <w:r>
        <w:rPr>
          <w:i/>
          <w:spacing w:val="-16"/>
          <w:sz w:val="25"/>
        </w:rPr>
        <w:t xml:space="preserve"> </w:t>
      </w:r>
      <w:r>
        <w:rPr>
          <w:i/>
          <w:sz w:val="25"/>
        </w:rPr>
        <w:t>remedy</w:t>
      </w:r>
      <w:r>
        <w:rPr>
          <w:i/>
          <w:spacing w:val="-15"/>
          <w:sz w:val="25"/>
        </w:rPr>
        <w:t xml:space="preserve"> </w:t>
      </w:r>
      <w:r>
        <w:rPr>
          <w:i/>
          <w:sz w:val="25"/>
        </w:rPr>
        <w:t>of</w:t>
      </w:r>
      <w:r>
        <w:rPr>
          <w:i/>
          <w:spacing w:val="-16"/>
          <w:sz w:val="25"/>
        </w:rPr>
        <w:t xml:space="preserve"> </w:t>
      </w:r>
      <w:r>
        <w:rPr>
          <w:i/>
          <w:sz w:val="25"/>
        </w:rPr>
        <w:t>reinstatement.”</w:t>
      </w:r>
    </w:p>
    <w:p w14:paraId="19E0B9FB" w14:textId="77777777" w:rsidR="00B41784" w:rsidRDefault="00000000">
      <w:pPr>
        <w:pStyle w:val="BodyText"/>
        <w:spacing w:before="276"/>
        <w:ind w:left="720" w:right="358"/>
        <w:jc w:val="both"/>
      </w:pPr>
      <w:r>
        <w:t>In</w:t>
      </w:r>
      <w:r>
        <w:rPr>
          <w:spacing w:val="-6"/>
        </w:rPr>
        <w:t xml:space="preserve"> </w:t>
      </w:r>
      <w:r>
        <w:t>the</w:t>
      </w:r>
      <w:r>
        <w:rPr>
          <w:spacing w:val="-6"/>
        </w:rPr>
        <w:t xml:space="preserve"> </w:t>
      </w:r>
      <w:r>
        <w:t>result,</w:t>
      </w:r>
      <w:r>
        <w:rPr>
          <w:spacing w:val="-6"/>
        </w:rPr>
        <w:t xml:space="preserve"> </w:t>
      </w:r>
      <w:r>
        <w:t>the</w:t>
      </w:r>
      <w:r>
        <w:rPr>
          <w:spacing w:val="-6"/>
        </w:rPr>
        <w:t xml:space="preserve"> </w:t>
      </w:r>
      <w:r>
        <w:t>employer</w:t>
      </w:r>
      <w:r>
        <w:rPr>
          <w:spacing w:val="-6"/>
        </w:rPr>
        <w:t xml:space="preserve"> </w:t>
      </w:r>
      <w:r>
        <w:t>prayed</w:t>
      </w:r>
      <w:r>
        <w:rPr>
          <w:spacing w:val="-6"/>
        </w:rPr>
        <w:t xml:space="preserve"> </w:t>
      </w:r>
      <w:r>
        <w:t>that,</w:t>
      </w:r>
      <w:r>
        <w:rPr>
          <w:spacing w:val="-6"/>
        </w:rPr>
        <w:t xml:space="preserve"> </w:t>
      </w:r>
      <w:r>
        <w:t>the</w:t>
      </w:r>
      <w:r>
        <w:rPr>
          <w:spacing w:val="-6"/>
        </w:rPr>
        <w:t xml:space="preserve"> </w:t>
      </w:r>
      <w:r>
        <w:t>appeal</w:t>
      </w:r>
      <w:r>
        <w:rPr>
          <w:spacing w:val="-6"/>
        </w:rPr>
        <w:t xml:space="preserve"> </w:t>
      </w:r>
      <w:r>
        <w:t>succeeds</w:t>
      </w:r>
      <w:r>
        <w:rPr>
          <w:spacing w:val="-6"/>
        </w:rPr>
        <w:t xml:space="preserve"> </w:t>
      </w:r>
      <w:r>
        <w:t>with</w:t>
      </w:r>
      <w:r>
        <w:rPr>
          <w:spacing w:val="-6"/>
        </w:rPr>
        <w:t xml:space="preserve"> </w:t>
      </w:r>
      <w:r>
        <w:t>costs</w:t>
      </w:r>
      <w:r>
        <w:rPr>
          <w:spacing w:val="-6"/>
        </w:rPr>
        <w:t xml:space="preserve"> </w:t>
      </w:r>
      <w:r>
        <w:t>and</w:t>
      </w:r>
      <w:r>
        <w:rPr>
          <w:spacing w:val="-6"/>
        </w:rPr>
        <w:t xml:space="preserve"> </w:t>
      </w:r>
      <w:r>
        <w:t>that,</w:t>
      </w:r>
      <w:r>
        <w:rPr>
          <w:spacing w:val="-6"/>
        </w:rPr>
        <w:t xml:space="preserve"> </w:t>
      </w:r>
      <w:r>
        <w:t>the</w:t>
      </w:r>
      <w:r>
        <w:rPr>
          <w:spacing w:val="-6"/>
        </w:rPr>
        <w:t xml:space="preserve"> </w:t>
      </w:r>
      <w:r>
        <w:t>arbitral award be set aside.</w:t>
      </w:r>
    </w:p>
    <w:p w14:paraId="5D4B83EF" w14:textId="77777777" w:rsidR="00B41784" w:rsidRDefault="00000000">
      <w:pPr>
        <w:pStyle w:val="BodyText"/>
        <w:spacing w:before="266" w:line="355" w:lineRule="auto"/>
        <w:ind w:right="357" w:firstLine="360"/>
        <w:jc w:val="both"/>
      </w:pPr>
      <w:r>
        <w:t xml:space="preserve">In response to the appeal, the employee maintained </w:t>
      </w:r>
      <w:r>
        <w:rPr>
          <w:i/>
          <w:sz w:val="25"/>
        </w:rPr>
        <w:t xml:space="preserve">in limine </w:t>
      </w:r>
      <w:r>
        <w:t>that, the appeal was bad at law in, that the relief sought was incomplete as it did not indicate what should happen in the event of success of the appeal. She also argued that, appeal grounds, particularly grounds 1 to 3 were not clear</w:t>
      </w:r>
      <w:r>
        <w:rPr>
          <w:spacing w:val="-4"/>
        </w:rPr>
        <w:t xml:space="preserve"> </w:t>
      </w:r>
      <w:r>
        <w:t>and</w:t>
      </w:r>
      <w:r>
        <w:rPr>
          <w:spacing w:val="-4"/>
        </w:rPr>
        <w:t xml:space="preserve"> </w:t>
      </w:r>
      <w:r>
        <w:t>concise.</w:t>
      </w:r>
      <w:r>
        <w:rPr>
          <w:spacing w:val="-4"/>
        </w:rPr>
        <w:t xml:space="preserve"> </w:t>
      </w:r>
      <w:r>
        <w:t>The</w:t>
      </w:r>
      <w:r>
        <w:rPr>
          <w:spacing w:val="-4"/>
        </w:rPr>
        <w:t xml:space="preserve"> </w:t>
      </w:r>
      <w:r>
        <w:t>grounds</w:t>
      </w:r>
      <w:r>
        <w:rPr>
          <w:spacing w:val="-4"/>
        </w:rPr>
        <w:t xml:space="preserve"> </w:t>
      </w:r>
      <w:r>
        <w:t>were</w:t>
      </w:r>
      <w:r>
        <w:rPr>
          <w:spacing w:val="-4"/>
        </w:rPr>
        <w:t xml:space="preserve"> </w:t>
      </w:r>
      <w:r>
        <w:t>therefore,</w:t>
      </w:r>
      <w:r>
        <w:rPr>
          <w:spacing w:val="-4"/>
        </w:rPr>
        <w:t xml:space="preserve"> </w:t>
      </w:r>
      <w:r>
        <w:t>in</w:t>
      </w:r>
      <w:r>
        <w:rPr>
          <w:spacing w:val="-4"/>
        </w:rPr>
        <w:t xml:space="preserve"> </w:t>
      </w:r>
      <w:r>
        <w:t>breach</w:t>
      </w:r>
      <w:r>
        <w:rPr>
          <w:spacing w:val="-4"/>
        </w:rPr>
        <w:t xml:space="preserve"> </w:t>
      </w:r>
      <w:r>
        <w:t>of</w:t>
      </w:r>
      <w:r>
        <w:rPr>
          <w:spacing w:val="-4"/>
        </w:rPr>
        <w:t xml:space="preserve"> </w:t>
      </w:r>
      <w:r>
        <w:t>the</w:t>
      </w:r>
      <w:r>
        <w:rPr>
          <w:spacing w:val="-4"/>
        </w:rPr>
        <w:t xml:space="preserve"> </w:t>
      </w:r>
      <w:r>
        <w:t>law</w:t>
      </w:r>
      <w:r>
        <w:rPr>
          <w:spacing w:val="-4"/>
        </w:rPr>
        <w:t xml:space="preserve"> </w:t>
      </w:r>
      <w:r>
        <w:t>relating</w:t>
      </w:r>
      <w:r>
        <w:rPr>
          <w:spacing w:val="-4"/>
        </w:rPr>
        <w:t xml:space="preserve"> </w:t>
      </w:r>
      <w:r>
        <w:t>to</w:t>
      </w:r>
      <w:r>
        <w:rPr>
          <w:spacing w:val="-4"/>
        </w:rPr>
        <w:t xml:space="preserve"> </w:t>
      </w:r>
      <w:r>
        <w:t>couching</w:t>
      </w:r>
      <w:r>
        <w:rPr>
          <w:spacing w:val="-4"/>
        </w:rPr>
        <w:t xml:space="preserve"> </w:t>
      </w:r>
      <w:r>
        <w:t>of</w:t>
      </w:r>
      <w:r>
        <w:rPr>
          <w:spacing w:val="-4"/>
        </w:rPr>
        <w:t xml:space="preserve"> </w:t>
      </w:r>
      <w:r>
        <w:t>appeal grounds.</w:t>
      </w:r>
      <w:r>
        <w:rPr>
          <w:spacing w:val="-4"/>
        </w:rPr>
        <w:t xml:space="preserve"> </w:t>
      </w:r>
      <w:r>
        <w:t>She</w:t>
      </w:r>
      <w:r>
        <w:rPr>
          <w:spacing w:val="-4"/>
        </w:rPr>
        <w:t xml:space="preserve"> </w:t>
      </w:r>
      <w:r>
        <w:t>prayed</w:t>
      </w:r>
      <w:r>
        <w:rPr>
          <w:spacing w:val="-4"/>
        </w:rPr>
        <w:t xml:space="preserve"> </w:t>
      </w:r>
      <w:r>
        <w:rPr>
          <w:i/>
          <w:sz w:val="25"/>
        </w:rPr>
        <w:t>in</w:t>
      </w:r>
      <w:r>
        <w:rPr>
          <w:i/>
          <w:spacing w:val="-7"/>
          <w:sz w:val="25"/>
        </w:rPr>
        <w:t xml:space="preserve"> </w:t>
      </w:r>
      <w:r>
        <w:rPr>
          <w:i/>
          <w:sz w:val="25"/>
        </w:rPr>
        <w:t>limine</w:t>
      </w:r>
      <w:r>
        <w:rPr>
          <w:i/>
          <w:spacing w:val="-6"/>
          <w:sz w:val="25"/>
        </w:rPr>
        <w:t xml:space="preserve"> </w:t>
      </w:r>
      <w:r>
        <w:t>that,</w:t>
      </w:r>
      <w:r>
        <w:rPr>
          <w:spacing w:val="-4"/>
        </w:rPr>
        <w:t xml:space="preserve"> </w:t>
      </w:r>
      <w:r>
        <w:t>on</w:t>
      </w:r>
      <w:r>
        <w:rPr>
          <w:spacing w:val="-4"/>
        </w:rPr>
        <w:t xml:space="preserve"> </w:t>
      </w:r>
      <w:r>
        <w:t>the</w:t>
      </w:r>
      <w:r>
        <w:rPr>
          <w:spacing w:val="-4"/>
        </w:rPr>
        <w:t xml:space="preserve"> </w:t>
      </w:r>
      <w:r>
        <w:t>success</w:t>
      </w:r>
      <w:r>
        <w:rPr>
          <w:spacing w:val="-4"/>
        </w:rPr>
        <w:t xml:space="preserve"> </w:t>
      </w:r>
      <w:r>
        <w:t>of</w:t>
      </w:r>
      <w:r>
        <w:rPr>
          <w:spacing w:val="-4"/>
        </w:rPr>
        <w:t xml:space="preserve"> </w:t>
      </w:r>
      <w:r>
        <w:t>the</w:t>
      </w:r>
      <w:r>
        <w:rPr>
          <w:spacing w:val="-4"/>
        </w:rPr>
        <w:t xml:space="preserve"> </w:t>
      </w:r>
      <w:r>
        <w:t>points</w:t>
      </w:r>
      <w:r>
        <w:rPr>
          <w:spacing w:val="-4"/>
        </w:rPr>
        <w:t xml:space="preserve"> </w:t>
      </w:r>
      <w:r>
        <w:rPr>
          <w:i/>
          <w:sz w:val="25"/>
        </w:rPr>
        <w:t>in</w:t>
      </w:r>
      <w:r>
        <w:rPr>
          <w:i/>
          <w:spacing w:val="-7"/>
          <w:sz w:val="25"/>
        </w:rPr>
        <w:t xml:space="preserve"> </w:t>
      </w:r>
      <w:r>
        <w:t>l</w:t>
      </w:r>
      <w:r>
        <w:rPr>
          <w:i/>
          <w:sz w:val="25"/>
        </w:rPr>
        <w:t>imine</w:t>
      </w:r>
      <w:r>
        <w:t>,</w:t>
      </w:r>
      <w:r>
        <w:rPr>
          <w:spacing w:val="-4"/>
        </w:rPr>
        <w:t xml:space="preserve"> </w:t>
      </w:r>
      <w:r>
        <w:t>the</w:t>
      </w:r>
      <w:r>
        <w:rPr>
          <w:spacing w:val="-4"/>
        </w:rPr>
        <w:t xml:space="preserve"> </w:t>
      </w:r>
      <w:r>
        <w:t>appeal</w:t>
      </w:r>
      <w:r>
        <w:rPr>
          <w:spacing w:val="-4"/>
        </w:rPr>
        <w:t xml:space="preserve"> </w:t>
      </w:r>
      <w:r>
        <w:t>be</w:t>
      </w:r>
      <w:r>
        <w:rPr>
          <w:spacing w:val="-4"/>
        </w:rPr>
        <w:t xml:space="preserve"> </w:t>
      </w:r>
      <w:r>
        <w:t>struck</w:t>
      </w:r>
      <w:r>
        <w:rPr>
          <w:spacing w:val="-4"/>
        </w:rPr>
        <w:t xml:space="preserve"> </w:t>
      </w:r>
      <w:r>
        <w:t>off with costs.</w:t>
      </w:r>
    </w:p>
    <w:p w14:paraId="3511590B" w14:textId="77777777" w:rsidR="00B41784" w:rsidRDefault="00B41784">
      <w:pPr>
        <w:pStyle w:val="BodyText"/>
        <w:spacing w:line="355" w:lineRule="auto"/>
        <w:jc w:val="both"/>
        <w:sectPr w:rsidR="00B41784">
          <w:pgSz w:w="12240" w:h="15840"/>
          <w:pgMar w:top="1360" w:right="1080" w:bottom="280" w:left="1440" w:header="720" w:footer="720" w:gutter="0"/>
          <w:cols w:space="720"/>
        </w:sectPr>
      </w:pPr>
    </w:p>
    <w:p w14:paraId="7591C014" w14:textId="77777777" w:rsidR="00B41784" w:rsidRDefault="00000000">
      <w:pPr>
        <w:pStyle w:val="BodyText"/>
        <w:spacing w:before="74"/>
        <w:jc w:val="both"/>
      </w:pPr>
      <w:r>
        <w:lastRenderedPageBreak/>
        <w:t>On</w:t>
      </w:r>
      <w:r>
        <w:rPr>
          <w:spacing w:val="-1"/>
        </w:rPr>
        <w:t xml:space="preserve"> </w:t>
      </w:r>
      <w:r>
        <w:t>the merits</w:t>
      </w:r>
      <w:r>
        <w:rPr>
          <w:spacing w:val="-2"/>
        </w:rPr>
        <w:t xml:space="preserve"> </w:t>
      </w:r>
      <w:r>
        <w:t>of the</w:t>
      </w:r>
      <w:r>
        <w:rPr>
          <w:spacing w:val="-1"/>
        </w:rPr>
        <w:t xml:space="preserve"> </w:t>
      </w:r>
      <w:r>
        <w:t>appeal, the</w:t>
      </w:r>
      <w:r>
        <w:rPr>
          <w:spacing w:val="-1"/>
        </w:rPr>
        <w:t xml:space="preserve"> </w:t>
      </w:r>
      <w:r>
        <w:t>employee stated</w:t>
      </w:r>
      <w:r>
        <w:rPr>
          <w:spacing w:val="-1"/>
        </w:rPr>
        <w:t xml:space="preserve"> </w:t>
      </w:r>
      <w:r>
        <w:t>in summary</w:t>
      </w:r>
      <w:r>
        <w:rPr>
          <w:spacing w:val="-1"/>
        </w:rPr>
        <w:t xml:space="preserve"> </w:t>
      </w:r>
      <w:r>
        <w:t>that:</w:t>
      </w:r>
      <w:r>
        <w:rPr>
          <w:spacing w:val="-1"/>
        </w:rPr>
        <w:t xml:space="preserve"> </w:t>
      </w:r>
      <w:r>
        <w:rPr>
          <w:spacing w:val="-10"/>
        </w:rPr>
        <w:t>-</w:t>
      </w:r>
    </w:p>
    <w:p w14:paraId="7382AB3C" w14:textId="77777777" w:rsidR="00B41784" w:rsidRDefault="00B41784">
      <w:pPr>
        <w:pStyle w:val="BodyText"/>
      </w:pPr>
    </w:p>
    <w:p w14:paraId="76F01341" w14:textId="77777777" w:rsidR="00B41784" w:rsidRDefault="00B41784">
      <w:pPr>
        <w:pStyle w:val="BodyText"/>
      </w:pPr>
    </w:p>
    <w:p w14:paraId="731FAB8E" w14:textId="77777777" w:rsidR="00B41784" w:rsidRDefault="00B41784">
      <w:pPr>
        <w:pStyle w:val="BodyText"/>
        <w:spacing w:before="137"/>
      </w:pPr>
    </w:p>
    <w:p w14:paraId="21056C09" w14:textId="77777777" w:rsidR="00B41784" w:rsidRDefault="00000000">
      <w:pPr>
        <w:spacing w:before="1"/>
        <w:jc w:val="both"/>
        <w:rPr>
          <w:b/>
          <w:sz w:val="24"/>
        </w:rPr>
      </w:pPr>
      <w:r>
        <w:rPr>
          <w:b/>
          <w:w w:val="90"/>
          <w:sz w:val="24"/>
          <w:u w:val="single"/>
        </w:rPr>
        <w:t>Ground</w:t>
      </w:r>
      <w:r>
        <w:rPr>
          <w:b/>
          <w:spacing w:val="-2"/>
          <w:sz w:val="24"/>
          <w:u w:val="single"/>
        </w:rPr>
        <w:t xml:space="preserve"> </w:t>
      </w:r>
      <w:r>
        <w:rPr>
          <w:b/>
          <w:spacing w:val="-10"/>
          <w:sz w:val="24"/>
          <w:u w:val="single"/>
        </w:rPr>
        <w:t>1</w:t>
      </w:r>
    </w:p>
    <w:p w14:paraId="680E5C13" w14:textId="77777777" w:rsidR="00B41784" w:rsidRDefault="00000000">
      <w:pPr>
        <w:pStyle w:val="BodyText"/>
        <w:spacing w:before="138" w:line="360" w:lineRule="auto"/>
        <w:ind w:right="357" w:firstLine="60"/>
        <w:jc w:val="both"/>
      </w:pPr>
      <w:r>
        <w:t>The</w:t>
      </w:r>
      <w:r>
        <w:rPr>
          <w:spacing w:val="-7"/>
        </w:rPr>
        <w:t xml:space="preserve"> </w:t>
      </w:r>
      <w:r>
        <w:t>Arbitral</w:t>
      </w:r>
      <w:r>
        <w:rPr>
          <w:spacing w:val="-7"/>
        </w:rPr>
        <w:t xml:space="preserve"> </w:t>
      </w:r>
      <w:r>
        <w:t>decision</w:t>
      </w:r>
      <w:r>
        <w:rPr>
          <w:spacing w:val="-7"/>
        </w:rPr>
        <w:t xml:space="preserve"> </w:t>
      </w:r>
      <w:r>
        <w:t>had</w:t>
      </w:r>
      <w:r>
        <w:rPr>
          <w:spacing w:val="-7"/>
        </w:rPr>
        <w:t xml:space="preserve"> </w:t>
      </w:r>
      <w:r>
        <w:t>a</w:t>
      </w:r>
      <w:r>
        <w:rPr>
          <w:spacing w:val="-7"/>
        </w:rPr>
        <w:t xml:space="preserve"> </w:t>
      </w:r>
      <w:r>
        <w:t>legal</w:t>
      </w:r>
      <w:r>
        <w:rPr>
          <w:spacing w:val="-7"/>
        </w:rPr>
        <w:t xml:space="preserve"> </w:t>
      </w:r>
      <w:r>
        <w:t>basis</w:t>
      </w:r>
      <w:r>
        <w:rPr>
          <w:spacing w:val="-7"/>
        </w:rPr>
        <w:t xml:space="preserve"> </w:t>
      </w:r>
      <w:r>
        <w:t>in</w:t>
      </w:r>
      <w:r>
        <w:rPr>
          <w:spacing w:val="-7"/>
        </w:rPr>
        <w:t xml:space="preserve"> </w:t>
      </w:r>
      <w:r>
        <w:t>that,</w:t>
      </w:r>
      <w:r>
        <w:rPr>
          <w:spacing w:val="-7"/>
        </w:rPr>
        <w:t xml:space="preserve"> </w:t>
      </w:r>
      <w:r>
        <w:t>termination</w:t>
      </w:r>
      <w:r>
        <w:rPr>
          <w:spacing w:val="-7"/>
        </w:rPr>
        <w:t xml:space="preserve"> </w:t>
      </w:r>
      <w:r>
        <w:t>of</w:t>
      </w:r>
      <w:r>
        <w:rPr>
          <w:spacing w:val="-7"/>
        </w:rPr>
        <w:t xml:space="preserve"> </w:t>
      </w:r>
      <w:r>
        <w:t>the</w:t>
      </w:r>
      <w:r>
        <w:rPr>
          <w:spacing w:val="-7"/>
        </w:rPr>
        <w:t xml:space="preserve"> </w:t>
      </w:r>
      <w:r>
        <w:t>probation</w:t>
      </w:r>
      <w:r>
        <w:rPr>
          <w:spacing w:val="-7"/>
        </w:rPr>
        <w:t xml:space="preserve"> </w:t>
      </w:r>
      <w:r>
        <w:t>contract</w:t>
      </w:r>
      <w:r>
        <w:rPr>
          <w:spacing w:val="-7"/>
        </w:rPr>
        <w:t xml:space="preserve"> </w:t>
      </w:r>
      <w:r>
        <w:t>was</w:t>
      </w:r>
      <w:r>
        <w:rPr>
          <w:spacing w:val="-7"/>
        </w:rPr>
        <w:t xml:space="preserve"> </w:t>
      </w:r>
      <w:r>
        <w:t>unlawful because,</w:t>
      </w:r>
      <w:r>
        <w:rPr>
          <w:spacing w:val="-11"/>
        </w:rPr>
        <w:t xml:space="preserve"> </w:t>
      </w:r>
      <w:r>
        <w:t>the</w:t>
      </w:r>
      <w:r>
        <w:rPr>
          <w:spacing w:val="-11"/>
        </w:rPr>
        <w:t xml:space="preserve"> </w:t>
      </w:r>
      <w:r>
        <w:t>employee</w:t>
      </w:r>
      <w:r>
        <w:rPr>
          <w:spacing w:val="-11"/>
        </w:rPr>
        <w:t xml:space="preserve"> </w:t>
      </w:r>
      <w:r>
        <w:t>had</w:t>
      </w:r>
      <w:r>
        <w:rPr>
          <w:spacing w:val="-11"/>
        </w:rPr>
        <w:t xml:space="preserve"> </w:t>
      </w:r>
      <w:r>
        <w:t>to</w:t>
      </w:r>
      <w:r>
        <w:rPr>
          <w:spacing w:val="-11"/>
        </w:rPr>
        <w:t xml:space="preserve"> </w:t>
      </w:r>
      <w:r>
        <w:t>be</w:t>
      </w:r>
      <w:r>
        <w:rPr>
          <w:spacing w:val="-11"/>
        </w:rPr>
        <w:t xml:space="preserve"> </w:t>
      </w:r>
      <w:r>
        <w:t>assessed</w:t>
      </w:r>
      <w:r>
        <w:rPr>
          <w:spacing w:val="-11"/>
        </w:rPr>
        <w:t xml:space="preserve"> </w:t>
      </w:r>
      <w:r>
        <w:t>before</w:t>
      </w:r>
      <w:r>
        <w:rPr>
          <w:spacing w:val="-11"/>
        </w:rPr>
        <w:t xml:space="preserve"> </w:t>
      </w:r>
      <w:r>
        <w:t>she</w:t>
      </w:r>
      <w:r>
        <w:rPr>
          <w:spacing w:val="-11"/>
        </w:rPr>
        <w:t xml:space="preserve"> </w:t>
      </w:r>
      <w:r>
        <w:t>could</w:t>
      </w:r>
      <w:r>
        <w:rPr>
          <w:spacing w:val="-11"/>
        </w:rPr>
        <w:t xml:space="preserve"> </w:t>
      </w:r>
      <w:r>
        <w:t>be</w:t>
      </w:r>
      <w:r>
        <w:rPr>
          <w:spacing w:val="-11"/>
        </w:rPr>
        <w:t xml:space="preserve"> </w:t>
      </w:r>
      <w:r>
        <w:t>asked</w:t>
      </w:r>
      <w:r>
        <w:rPr>
          <w:spacing w:val="-11"/>
        </w:rPr>
        <w:t xml:space="preserve"> </w:t>
      </w:r>
      <w:r>
        <w:t>to</w:t>
      </w:r>
      <w:r>
        <w:rPr>
          <w:spacing w:val="-11"/>
        </w:rPr>
        <w:t xml:space="preserve"> </w:t>
      </w:r>
      <w:r>
        <w:t>leave</w:t>
      </w:r>
      <w:r>
        <w:rPr>
          <w:spacing w:val="-11"/>
        </w:rPr>
        <w:t xml:space="preserve"> </w:t>
      </w:r>
      <w:r>
        <w:t>the</w:t>
      </w:r>
      <w:r>
        <w:rPr>
          <w:spacing w:val="-11"/>
        </w:rPr>
        <w:t xml:space="preserve"> </w:t>
      </w:r>
      <w:r>
        <w:t>job.</w:t>
      </w:r>
      <w:r>
        <w:rPr>
          <w:spacing w:val="-11"/>
        </w:rPr>
        <w:t xml:space="preserve"> </w:t>
      </w:r>
      <w:r>
        <w:t>The</w:t>
      </w:r>
      <w:r>
        <w:rPr>
          <w:spacing w:val="-11"/>
        </w:rPr>
        <w:t xml:space="preserve"> </w:t>
      </w:r>
      <w:r>
        <w:t>employer conceded the legal position as enunciated by the case authorities cited by the parties, but, since employer</w:t>
      </w:r>
      <w:r>
        <w:rPr>
          <w:spacing w:val="-6"/>
        </w:rPr>
        <w:t xml:space="preserve"> </w:t>
      </w:r>
      <w:r>
        <w:t>conceded</w:t>
      </w:r>
      <w:r>
        <w:rPr>
          <w:spacing w:val="-6"/>
        </w:rPr>
        <w:t xml:space="preserve"> </w:t>
      </w:r>
      <w:r>
        <w:t>that,</w:t>
      </w:r>
      <w:r>
        <w:rPr>
          <w:spacing w:val="-6"/>
        </w:rPr>
        <w:t xml:space="preserve"> </w:t>
      </w:r>
      <w:r>
        <w:t>there</w:t>
      </w:r>
      <w:r>
        <w:rPr>
          <w:spacing w:val="-6"/>
        </w:rPr>
        <w:t xml:space="preserve"> </w:t>
      </w:r>
      <w:r>
        <w:t>was</w:t>
      </w:r>
      <w:r>
        <w:rPr>
          <w:spacing w:val="-6"/>
        </w:rPr>
        <w:t xml:space="preserve"> </w:t>
      </w:r>
      <w:r>
        <w:t>no</w:t>
      </w:r>
      <w:r>
        <w:rPr>
          <w:spacing w:val="-6"/>
        </w:rPr>
        <w:t xml:space="preserve"> </w:t>
      </w:r>
      <w:r>
        <w:t>assessment,</w:t>
      </w:r>
      <w:r>
        <w:rPr>
          <w:spacing w:val="-6"/>
        </w:rPr>
        <w:t xml:space="preserve"> </w:t>
      </w:r>
      <w:r>
        <w:t>logically,</w:t>
      </w:r>
      <w:r>
        <w:rPr>
          <w:spacing w:val="-6"/>
        </w:rPr>
        <w:t xml:space="preserve"> </w:t>
      </w:r>
      <w:r>
        <w:t>the</w:t>
      </w:r>
      <w:r>
        <w:rPr>
          <w:spacing w:val="-6"/>
        </w:rPr>
        <w:t xml:space="preserve"> </w:t>
      </w:r>
      <w:r>
        <w:t>only</w:t>
      </w:r>
      <w:r>
        <w:rPr>
          <w:spacing w:val="-6"/>
        </w:rPr>
        <w:t xml:space="preserve"> </w:t>
      </w:r>
      <w:r>
        <w:t>finding</w:t>
      </w:r>
      <w:r>
        <w:rPr>
          <w:spacing w:val="-6"/>
        </w:rPr>
        <w:t xml:space="preserve"> </w:t>
      </w:r>
      <w:r>
        <w:t>that</w:t>
      </w:r>
      <w:r>
        <w:rPr>
          <w:spacing w:val="-6"/>
        </w:rPr>
        <w:t xml:space="preserve"> </w:t>
      </w:r>
      <w:r>
        <w:t>could</w:t>
      </w:r>
      <w:r>
        <w:rPr>
          <w:spacing w:val="-6"/>
        </w:rPr>
        <w:t xml:space="preserve"> </w:t>
      </w:r>
      <w:r>
        <w:t>be</w:t>
      </w:r>
      <w:r>
        <w:rPr>
          <w:spacing w:val="-6"/>
        </w:rPr>
        <w:t xml:space="preserve"> </w:t>
      </w:r>
      <w:r>
        <w:t>arrived at is that, the termination was unlawful.</w:t>
      </w:r>
    </w:p>
    <w:p w14:paraId="09EF37B2" w14:textId="77777777" w:rsidR="00B41784" w:rsidRDefault="00000000">
      <w:pPr>
        <w:jc w:val="both"/>
        <w:rPr>
          <w:b/>
          <w:sz w:val="24"/>
        </w:rPr>
      </w:pPr>
      <w:r>
        <w:rPr>
          <w:b/>
          <w:w w:val="90"/>
          <w:sz w:val="24"/>
          <w:u w:val="single"/>
        </w:rPr>
        <w:t>Grounds</w:t>
      </w:r>
      <w:r>
        <w:rPr>
          <w:b/>
          <w:spacing w:val="2"/>
          <w:sz w:val="24"/>
          <w:u w:val="single"/>
        </w:rPr>
        <w:t xml:space="preserve"> </w:t>
      </w:r>
      <w:r>
        <w:rPr>
          <w:b/>
          <w:w w:val="90"/>
          <w:sz w:val="24"/>
          <w:u w:val="single"/>
        </w:rPr>
        <w:t>2</w:t>
      </w:r>
      <w:r>
        <w:rPr>
          <w:b/>
          <w:spacing w:val="4"/>
          <w:sz w:val="24"/>
          <w:u w:val="single"/>
        </w:rPr>
        <w:t xml:space="preserve"> </w:t>
      </w:r>
      <w:r>
        <w:rPr>
          <w:b/>
          <w:w w:val="90"/>
          <w:sz w:val="24"/>
          <w:u w:val="single"/>
        </w:rPr>
        <w:t>and</w:t>
      </w:r>
      <w:r>
        <w:rPr>
          <w:b/>
          <w:spacing w:val="4"/>
          <w:sz w:val="24"/>
          <w:u w:val="single"/>
        </w:rPr>
        <w:t xml:space="preserve"> </w:t>
      </w:r>
      <w:r>
        <w:rPr>
          <w:b/>
          <w:spacing w:val="-10"/>
          <w:w w:val="90"/>
          <w:sz w:val="24"/>
          <w:u w:val="single"/>
        </w:rPr>
        <w:t>3</w:t>
      </w:r>
    </w:p>
    <w:p w14:paraId="393865A1" w14:textId="77777777" w:rsidR="00B41784" w:rsidRDefault="00000000">
      <w:pPr>
        <w:pStyle w:val="BodyText"/>
        <w:spacing w:before="138" w:line="360" w:lineRule="auto"/>
        <w:ind w:right="357"/>
        <w:jc w:val="both"/>
      </w:pPr>
      <w:r>
        <w:t>Employer conceded that, no assessment took place at the workplace to justify the termination. A party cannot aprobate and reprobate at the same time, which is what the employer sought to do through the appeal. Arbitrator need not have regarded assessment evidence since, the employer admitted that, no assessment</w:t>
      </w:r>
      <w:r>
        <w:rPr>
          <w:spacing w:val="-1"/>
        </w:rPr>
        <w:t xml:space="preserve"> </w:t>
      </w:r>
      <w:r>
        <w:t>took place.</w:t>
      </w:r>
      <w:r>
        <w:rPr>
          <w:spacing w:val="40"/>
        </w:rPr>
        <w:t xml:space="preserve"> </w:t>
      </w:r>
      <w:r>
        <w:t>If</w:t>
      </w:r>
      <w:r>
        <w:rPr>
          <w:spacing w:val="-1"/>
        </w:rPr>
        <w:t xml:space="preserve"> </w:t>
      </w:r>
      <w:r>
        <w:t>there was a disregard of evidence, such evidence was irrelevant to the enquiry.</w:t>
      </w:r>
    </w:p>
    <w:p w14:paraId="439FB3A5" w14:textId="77777777" w:rsidR="00B41784" w:rsidRDefault="00B41784">
      <w:pPr>
        <w:pStyle w:val="BodyText"/>
        <w:spacing w:before="137"/>
      </w:pPr>
    </w:p>
    <w:p w14:paraId="60BB98D5" w14:textId="77777777" w:rsidR="00B41784" w:rsidRDefault="00000000">
      <w:pPr>
        <w:pStyle w:val="BodyText"/>
        <w:spacing w:before="1" w:line="360" w:lineRule="auto"/>
        <w:ind w:right="357"/>
        <w:jc w:val="both"/>
      </w:pPr>
      <w:r>
        <w:t>Assessment involves a two-way communication between employee and employer, where strengths, weaknesses and corrections are discussed prior to the decision to terminate the employment.</w:t>
      </w:r>
      <w:r>
        <w:rPr>
          <w:spacing w:val="40"/>
        </w:rPr>
        <w:t xml:space="preserve"> </w:t>
      </w:r>
      <w:r>
        <w:t>Such was not done in the matter at hand. Employer secretly and single handedly assessed the employee without engaging her for areas of correction.</w:t>
      </w:r>
    </w:p>
    <w:p w14:paraId="17E2FFB1" w14:textId="77777777" w:rsidR="00B41784" w:rsidRDefault="00000000">
      <w:pPr>
        <w:jc w:val="both"/>
        <w:rPr>
          <w:b/>
          <w:sz w:val="24"/>
        </w:rPr>
      </w:pPr>
      <w:r>
        <w:rPr>
          <w:b/>
          <w:w w:val="90"/>
          <w:sz w:val="24"/>
          <w:u w:val="single"/>
        </w:rPr>
        <w:t>Ground</w:t>
      </w:r>
      <w:r>
        <w:rPr>
          <w:b/>
          <w:spacing w:val="-2"/>
          <w:sz w:val="24"/>
          <w:u w:val="single"/>
        </w:rPr>
        <w:t xml:space="preserve"> </w:t>
      </w:r>
      <w:r>
        <w:rPr>
          <w:b/>
          <w:spacing w:val="-10"/>
          <w:sz w:val="24"/>
          <w:u w:val="single"/>
        </w:rPr>
        <w:t>4</w:t>
      </w:r>
    </w:p>
    <w:p w14:paraId="7A77FABF" w14:textId="77777777" w:rsidR="00B41784" w:rsidRDefault="00000000">
      <w:pPr>
        <w:pStyle w:val="BodyText"/>
        <w:spacing w:before="137" w:line="360" w:lineRule="auto"/>
        <w:ind w:right="358"/>
        <w:jc w:val="both"/>
      </w:pPr>
      <w:r>
        <w:t>Employer had already engaged another employee in her place after it terminated her contract. It was therefore, futile to reinstate an employee into a position which was already filled up. The damages remedy was therefore, befitting in the case. In the result, the employee prayed that the appeal be dismissed with costs, for lack of merit.</w:t>
      </w:r>
    </w:p>
    <w:p w14:paraId="67DB5C3B" w14:textId="77777777" w:rsidR="00B41784" w:rsidRDefault="00B41784">
      <w:pPr>
        <w:pStyle w:val="BodyText"/>
        <w:spacing w:before="129"/>
      </w:pPr>
    </w:p>
    <w:p w14:paraId="656E4488" w14:textId="77777777" w:rsidR="00B41784" w:rsidRDefault="00000000">
      <w:pPr>
        <w:pStyle w:val="BodyText"/>
        <w:spacing w:line="350" w:lineRule="auto"/>
        <w:ind w:right="358"/>
        <w:jc w:val="both"/>
      </w:pPr>
      <w:r>
        <w:t xml:space="preserve">On the hearing date of the appeal, parties agreed that both the points </w:t>
      </w:r>
      <w:r>
        <w:rPr>
          <w:i/>
          <w:sz w:val="25"/>
        </w:rPr>
        <w:t xml:space="preserve">in limine </w:t>
      </w:r>
      <w:r>
        <w:t>and the merits of the matter be argued at the same time.</w:t>
      </w:r>
      <w:r>
        <w:rPr>
          <w:spacing w:val="40"/>
        </w:rPr>
        <w:t xml:space="preserve"> </w:t>
      </w:r>
      <w:r>
        <w:t>After listening to the submission on the points, the court dismissed</w:t>
      </w:r>
      <w:r>
        <w:rPr>
          <w:spacing w:val="-2"/>
        </w:rPr>
        <w:t xml:space="preserve"> </w:t>
      </w:r>
      <w:r>
        <w:t>the</w:t>
      </w:r>
      <w:r>
        <w:rPr>
          <w:spacing w:val="-2"/>
        </w:rPr>
        <w:t xml:space="preserve"> </w:t>
      </w:r>
      <w:r>
        <w:t>points</w:t>
      </w:r>
      <w:r>
        <w:rPr>
          <w:spacing w:val="-1"/>
        </w:rPr>
        <w:t xml:space="preserve"> </w:t>
      </w:r>
      <w:r>
        <w:rPr>
          <w:i/>
          <w:sz w:val="25"/>
        </w:rPr>
        <w:t>in</w:t>
      </w:r>
      <w:r>
        <w:rPr>
          <w:i/>
          <w:spacing w:val="-4"/>
          <w:sz w:val="25"/>
        </w:rPr>
        <w:t xml:space="preserve"> </w:t>
      </w:r>
      <w:r>
        <w:t>l</w:t>
      </w:r>
      <w:r>
        <w:rPr>
          <w:i/>
          <w:sz w:val="25"/>
        </w:rPr>
        <w:t>imine</w:t>
      </w:r>
      <w:r>
        <w:t>,</w:t>
      </w:r>
      <w:r>
        <w:rPr>
          <w:spacing w:val="-2"/>
        </w:rPr>
        <w:t xml:space="preserve"> </w:t>
      </w:r>
      <w:r>
        <w:t>and</w:t>
      </w:r>
      <w:r>
        <w:rPr>
          <w:spacing w:val="-2"/>
        </w:rPr>
        <w:t xml:space="preserve"> </w:t>
      </w:r>
      <w:r>
        <w:t>ruled</w:t>
      </w:r>
      <w:r>
        <w:rPr>
          <w:spacing w:val="-2"/>
        </w:rPr>
        <w:t xml:space="preserve"> </w:t>
      </w:r>
      <w:r>
        <w:t>that,</w:t>
      </w:r>
      <w:r>
        <w:rPr>
          <w:spacing w:val="-2"/>
        </w:rPr>
        <w:t xml:space="preserve"> </w:t>
      </w:r>
      <w:r>
        <w:t>reasons</w:t>
      </w:r>
      <w:r>
        <w:rPr>
          <w:spacing w:val="-2"/>
        </w:rPr>
        <w:t xml:space="preserve"> </w:t>
      </w:r>
      <w:r>
        <w:t>for</w:t>
      </w:r>
      <w:r>
        <w:rPr>
          <w:spacing w:val="-2"/>
        </w:rPr>
        <w:t xml:space="preserve"> </w:t>
      </w:r>
      <w:r>
        <w:t>the</w:t>
      </w:r>
      <w:r>
        <w:rPr>
          <w:spacing w:val="-2"/>
        </w:rPr>
        <w:t xml:space="preserve"> </w:t>
      </w:r>
      <w:r>
        <w:t>dismissal</w:t>
      </w:r>
      <w:r>
        <w:rPr>
          <w:spacing w:val="-2"/>
        </w:rPr>
        <w:t xml:space="preserve"> </w:t>
      </w:r>
      <w:r>
        <w:t>would</w:t>
      </w:r>
      <w:r>
        <w:rPr>
          <w:spacing w:val="-2"/>
        </w:rPr>
        <w:t xml:space="preserve"> </w:t>
      </w:r>
      <w:r>
        <w:t>be</w:t>
      </w:r>
      <w:r>
        <w:rPr>
          <w:spacing w:val="-2"/>
        </w:rPr>
        <w:t xml:space="preserve"> </w:t>
      </w:r>
      <w:r>
        <w:t>contained</w:t>
      </w:r>
      <w:r>
        <w:rPr>
          <w:spacing w:val="-2"/>
        </w:rPr>
        <w:t xml:space="preserve"> </w:t>
      </w:r>
      <w:r>
        <w:t>in</w:t>
      </w:r>
      <w:r>
        <w:rPr>
          <w:spacing w:val="-2"/>
        </w:rPr>
        <w:t xml:space="preserve"> </w:t>
      </w:r>
      <w:r>
        <w:t>the final judgement.</w:t>
      </w:r>
      <w:r>
        <w:rPr>
          <w:spacing w:val="40"/>
        </w:rPr>
        <w:t xml:space="preserve"> </w:t>
      </w:r>
      <w:r>
        <w:t xml:space="preserve">These are the reasons for the dismissal of the points </w:t>
      </w:r>
      <w:r>
        <w:rPr>
          <w:i/>
          <w:sz w:val="25"/>
        </w:rPr>
        <w:t>in limine</w:t>
      </w:r>
      <w:r>
        <w:t>:</w:t>
      </w:r>
    </w:p>
    <w:p w14:paraId="52481455" w14:textId="77777777" w:rsidR="00B41784" w:rsidRDefault="00B41784">
      <w:pPr>
        <w:pStyle w:val="BodyText"/>
        <w:spacing w:line="350" w:lineRule="auto"/>
        <w:jc w:val="both"/>
        <w:sectPr w:rsidR="00B41784">
          <w:pgSz w:w="12240" w:h="15840"/>
          <w:pgMar w:top="1780" w:right="1080" w:bottom="280" w:left="1440" w:header="720" w:footer="720" w:gutter="0"/>
          <w:cols w:space="720"/>
        </w:sectPr>
      </w:pPr>
    </w:p>
    <w:p w14:paraId="3240F58B" w14:textId="77777777" w:rsidR="00B41784" w:rsidRDefault="00000000">
      <w:pPr>
        <w:spacing w:before="64"/>
        <w:jc w:val="both"/>
        <w:rPr>
          <w:b/>
          <w:i/>
          <w:sz w:val="25"/>
        </w:rPr>
      </w:pPr>
      <w:r>
        <w:rPr>
          <w:b/>
          <w:i/>
          <w:spacing w:val="-2"/>
          <w:sz w:val="25"/>
          <w:u w:val="single"/>
        </w:rPr>
        <w:lastRenderedPageBreak/>
        <w:t>Defective</w:t>
      </w:r>
      <w:r>
        <w:rPr>
          <w:b/>
          <w:i/>
          <w:spacing w:val="-11"/>
          <w:sz w:val="25"/>
          <w:u w:val="single"/>
        </w:rPr>
        <w:t xml:space="preserve"> </w:t>
      </w:r>
      <w:r>
        <w:rPr>
          <w:b/>
          <w:i/>
          <w:spacing w:val="-2"/>
          <w:sz w:val="25"/>
          <w:u w:val="single"/>
        </w:rPr>
        <w:t>Prayer</w:t>
      </w:r>
    </w:p>
    <w:p w14:paraId="0118A839" w14:textId="77777777" w:rsidR="00B41784" w:rsidRDefault="00000000">
      <w:pPr>
        <w:pStyle w:val="BodyText"/>
        <w:spacing w:before="136" w:line="360" w:lineRule="auto"/>
        <w:ind w:right="358"/>
        <w:jc w:val="both"/>
      </w:pPr>
      <w:r>
        <w:t>The</w:t>
      </w:r>
      <w:r>
        <w:rPr>
          <w:spacing w:val="-13"/>
        </w:rPr>
        <w:t xml:space="preserve"> </w:t>
      </w:r>
      <w:r>
        <w:t>employer</w:t>
      </w:r>
      <w:r>
        <w:rPr>
          <w:spacing w:val="-13"/>
        </w:rPr>
        <w:t xml:space="preserve"> </w:t>
      </w:r>
      <w:r>
        <w:t>conceded</w:t>
      </w:r>
      <w:r>
        <w:rPr>
          <w:spacing w:val="-13"/>
        </w:rPr>
        <w:t xml:space="preserve"> </w:t>
      </w:r>
      <w:r>
        <w:t>that,</w:t>
      </w:r>
      <w:r>
        <w:rPr>
          <w:spacing w:val="-13"/>
        </w:rPr>
        <w:t xml:space="preserve"> </w:t>
      </w:r>
      <w:r>
        <w:t>it</w:t>
      </w:r>
      <w:r>
        <w:rPr>
          <w:spacing w:val="-13"/>
        </w:rPr>
        <w:t xml:space="preserve"> </w:t>
      </w:r>
      <w:r>
        <w:t>had</w:t>
      </w:r>
      <w:r>
        <w:rPr>
          <w:spacing w:val="-13"/>
        </w:rPr>
        <w:t xml:space="preserve"> </w:t>
      </w:r>
      <w:r>
        <w:t>erroneously</w:t>
      </w:r>
      <w:r>
        <w:rPr>
          <w:spacing w:val="-13"/>
        </w:rPr>
        <w:t xml:space="preserve"> </w:t>
      </w:r>
      <w:r>
        <w:t>left</w:t>
      </w:r>
      <w:r>
        <w:rPr>
          <w:spacing w:val="-13"/>
        </w:rPr>
        <w:t xml:space="preserve"> </w:t>
      </w:r>
      <w:r>
        <w:t>out</w:t>
      </w:r>
      <w:r>
        <w:rPr>
          <w:spacing w:val="-13"/>
        </w:rPr>
        <w:t xml:space="preserve"> </w:t>
      </w:r>
      <w:r>
        <w:t>the</w:t>
      </w:r>
      <w:r>
        <w:rPr>
          <w:spacing w:val="-13"/>
        </w:rPr>
        <w:t xml:space="preserve"> </w:t>
      </w:r>
      <w:r>
        <w:t>portion</w:t>
      </w:r>
      <w:r>
        <w:rPr>
          <w:spacing w:val="-13"/>
        </w:rPr>
        <w:t xml:space="preserve"> </w:t>
      </w:r>
      <w:r>
        <w:t>in</w:t>
      </w:r>
      <w:r>
        <w:rPr>
          <w:spacing w:val="-13"/>
        </w:rPr>
        <w:t xml:space="preserve"> </w:t>
      </w:r>
      <w:r>
        <w:t>its</w:t>
      </w:r>
      <w:r>
        <w:rPr>
          <w:spacing w:val="-13"/>
        </w:rPr>
        <w:t xml:space="preserve"> </w:t>
      </w:r>
      <w:r>
        <w:t>prayer</w:t>
      </w:r>
      <w:r>
        <w:rPr>
          <w:spacing w:val="-13"/>
        </w:rPr>
        <w:t xml:space="preserve"> </w:t>
      </w:r>
      <w:r>
        <w:t>about,</w:t>
      </w:r>
      <w:r>
        <w:rPr>
          <w:spacing w:val="-13"/>
        </w:rPr>
        <w:t xml:space="preserve"> </w:t>
      </w:r>
      <w:r>
        <w:t>what</w:t>
      </w:r>
      <w:r>
        <w:rPr>
          <w:spacing w:val="-13"/>
        </w:rPr>
        <w:t xml:space="preserve"> </w:t>
      </w:r>
      <w:r>
        <w:t>should happen to the matter if, the appeal succeeded.</w:t>
      </w:r>
      <w:r>
        <w:rPr>
          <w:spacing w:val="40"/>
        </w:rPr>
        <w:t xml:space="preserve"> </w:t>
      </w:r>
      <w:r>
        <w:t>It however underscored the fact</w:t>
      </w:r>
      <w:r>
        <w:rPr>
          <w:spacing w:val="40"/>
        </w:rPr>
        <w:t xml:space="preserve"> </w:t>
      </w:r>
      <w:r>
        <w:t>that ,the anomaly was</w:t>
      </w:r>
      <w:r>
        <w:rPr>
          <w:spacing w:val="40"/>
        </w:rPr>
        <w:t xml:space="preserve"> </w:t>
      </w:r>
      <w:r>
        <w:t>more of a technical glitch that could be cured by the court in its final order or judgement. It hastened</w:t>
      </w:r>
      <w:r>
        <w:rPr>
          <w:spacing w:val="-2"/>
        </w:rPr>
        <w:t xml:space="preserve"> </w:t>
      </w:r>
      <w:r>
        <w:t>to</w:t>
      </w:r>
      <w:r>
        <w:rPr>
          <w:spacing w:val="-2"/>
        </w:rPr>
        <w:t xml:space="preserve"> </w:t>
      </w:r>
      <w:r>
        <w:t>mention</w:t>
      </w:r>
      <w:r>
        <w:rPr>
          <w:spacing w:val="-2"/>
        </w:rPr>
        <w:t xml:space="preserve"> </w:t>
      </w:r>
      <w:r>
        <w:t>that,</w:t>
      </w:r>
      <w:r>
        <w:rPr>
          <w:spacing w:val="-2"/>
        </w:rPr>
        <w:t xml:space="preserve"> </w:t>
      </w:r>
      <w:r>
        <w:t>the</w:t>
      </w:r>
      <w:r>
        <w:rPr>
          <w:spacing w:val="-2"/>
        </w:rPr>
        <w:t xml:space="preserve"> </w:t>
      </w:r>
      <w:r>
        <w:t>order</w:t>
      </w:r>
      <w:r>
        <w:rPr>
          <w:spacing w:val="-2"/>
        </w:rPr>
        <w:t xml:space="preserve"> </w:t>
      </w:r>
      <w:r>
        <w:t>or</w:t>
      </w:r>
      <w:r>
        <w:rPr>
          <w:spacing w:val="-2"/>
        </w:rPr>
        <w:t xml:space="preserve"> </w:t>
      </w:r>
      <w:r>
        <w:t>the</w:t>
      </w:r>
      <w:r>
        <w:rPr>
          <w:spacing w:val="-2"/>
        </w:rPr>
        <w:t xml:space="preserve"> </w:t>
      </w:r>
      <w:r>
        <w:t>judgement</w:t>
      </w:r>
      <w:r>
        <w:rPr>
          <w:spacing w:val="-2"/>
        </w:rPr>
        <w:t xml:space="preserve"> </w:t>
      </w:r>
      <w:r>
        <w:t>in</w:t>
      </w:r>
      <w:r>
        <w:rPr>
          <w:spacing w:val="-2"/>
        </w:rPr>
        <w:t xml:space="preserve"> </w:t>
      </w:r>
      <w:r>
        <w:t>a</w:t>
      </w:r>
      <w:r>
        <w:rPr>
          <w:spacing w:val="-2"/>
        </w:rPr>
        <w:t xml:space="preserve"> </w:t>
      </w:r>
      <w:r>
        <w:t>matter,</w:t>
      </w:r>
      <w:r>
        <w:rPr>
          <w:spacing w:val="-2"/>
        </w:rPr>
        <w:t xml:space="preserve"> </w:t>
      </w:r>
      <w:r>
        <w:t>is</w:t>
      </w:r>
      <w:r>
        <w:rPr>
          <w:spacing w:val="-2"/>
        </w:rPr>
        <w:t xml:space="preserve"> </w:t>
      </w:r>
      <w:r>
        <w:t>that</w:t>
      </w:r>
      <w:r>
        <w:rPr>
          <w:spacing w:val="-2"/>
        </w:rPr>
        <w:t xml:space="preserve"> </w:t>
      </w:r>
      <w:r>
        <w:t>of</w:t>
      </w:r>
      <w:r>
        <w:rPr>
          <w:spacing w:val="-2"/>
        </w:rPr>
        <w:t xml:space="preserve"> </w:t>
      </w:r>
      <w:r>
        <w:t>the</w:t>
      </w:r>
      <w:r>
        <w:rPr>
          <w:spacing w:val="40"/>
        </w:rPr>
        <w:t xml:space="preserve"> </w:t>
      </w:r>
      <w:r>
        <w:t>court</w:t>
      </w:r>
      <w:r>
        <w:rPr>
          <w:spacing w:val="40"/>
        </w:rPr>
        <w:t xml:space="preserve"> </w:t>
      </w:r>
      <w:r>
        <w:t>and</w:t>
      </w:r>
      <w:r>
        <w:rPr>
          <w:spacing w:val="-2"/>
        </w:rPr>
        <w:t xml:space="preserve"> </w:t>
      </w:r>
      <w:r>
        <w:t>not</w:t>
      </w:r>
      <w:r>
        <w:rPr>
          <w:spacing w:val="-2"/>
        </w:rPr>
        <w:t xml:space="preserve"> </w:t>
      </w:r>
      <w:r>
        <w:t>of</w:t>
      </w:r>
      <w:r>
        <w:rPr>
          <w:spacing w:val="40"/>
        </w:rPr>
        <w:t xml:space="preserve"> </w:t>
      </w:r>
      <w:r>
        <w:t>a party.</w:t>
      </w:r>
      <w:r>
        <w:rPr>
          <w:spacing w:val="40"/>
        </w:rPr>
        <w:t xml:space="preserve"> </w:t>
      </w:r>
      <w:r>
        <w:t>It</w:t>
      </w:r>
      <w:r>
        <w:rPr>
          <w:spacing w:val="-7"/>
        </w:rPr>
        <w:t xml:space="preserve"> </w:t>
      </w:r>
      <w:r>
        <w:t>stated</w:t>
      </w:r>
      <w:r>
        <w:rPr>
          <w:spacing w:val="-8"/>
        </w:rPr>
        <w:t xml:space="preserve"> </w:t>
      </w:r>
      <w:r>
        <w:t>further</w:t>
      </w:r>
      <w:r>
        <w:rPr>
          <w:spacing w:val="-8"/>
        </w:rPr>
        <w:t xml:space="preserve"> </w:t>
      </w:r>
      <w:r>
        <w:t>that,</w:t>
      </w:r>
      <w:r>
        <w:rPr>
          <w:spacing w:val="-8"/>
        </w:rPr>
        <w:t xml:space="preserve"> </w:t>
      </w:r>
      <w:r>
        <w:t>if</w:t>
      </w:r>
      <w:r>
        <w:rPr>
          <w:spacing w:val="-8"/>
        </w:rPr>
        <w:t xml:space="preserve"> </w:t>
      </w:r>
      <w:r>
        <w:t>the</w:t>
      </w:r>
      <w:r>
        <w:rPr>
          <w:spacing w:val="-7"/>
        </w:rPr>
        <w:t xml:space="preserve"> </w:t>
      </w:r>
      <w:r>
        <w:t>court</w:t>
      </w:r>
      <w:r>
        <w:rPr>
          <w:spacing w:val="-8"/>
        </w:rPr>
        <w:t xml:space="preserve"> </w:t>
      </w:r>
      <w:r>
        <w:t>places</w:t>
      </w:r>
      <w:r>
        <w:rPr>
          <w:spacing w:val="-8"/>
        </w:rPr>
        <w:t xml:space="preserve"> </w:t>
      </w:r>
      <w:r>
        <w:t>itself</w:t>
      </w:r>
      <w:r>
        <w:rPr>
          <w:spacing w:val="-8"/>
        </w:rPr>
        <w:t xml:space="preserve"> </w:t>
      </w:r>
      <w:r>
        <w:t>in</w:t>
      </w:r>
      <w:r>
        <w:rPr>
          <w:spacing w:val="-8"/>
        </w:rPr>
        <w:t xml:space="preserve"> </w:t>
      </w:r>
      <w:r>
        <w:t>the</w:t>
      </w:r>
      <w:r>
        <w:rPr>
          <w:spacing w:val="-7"/>
        </w:rPr>
        <w:t xml:space="preserve"> </w:t>
      </w:r>
      <w:r>
        <w:t>arbitrator’s</w:t>
      </w:r>
      <w:r>
        <w:rPr>
          <w:spacing w:val="-8"/>
        </w:rPr>
        <w:t xml:space="preserve"> </w:t>
      </w:r>
      <w:r>
        <w:t>position</w:t>
      </w:r>
      <w:r>
        <w:rPr>
          <w:spacing w:val="-8"/>
        </w:rPr>
        <w:t xml:space="preserve"> </w:t>
      </w:r>
      <w:r>
        <w:t>it</w:t>
      </w:r>
      <w:r>
        <w:rPr>
          <w:spacing w:val="-7"/>
        </w:rPr>
        <w:t xml:space="preserve"> </w:t>
      </w:r>
      <w:r>
        <w:t>would</w:t>
      </w:r>
      <w:r>
        <w:rPr>
          <w:spacing w:val="-8"/>
        </w:rPr>
        <w:t xml:space="preserve"> </w:t>
      </w:r>
      <w:r>
        <w:t>go</w:t>
      </w:r>
      <w:r>
        <w:rPr>
          <w:spacing w:val="-8"/>
        </w:rPr>
        <w:t xml:space="preserve"> </w:t>
      </w:r>
      <w:r>
        <w:t>without saying that, once the appeal succeeded the arbitral award would then naturally fall away.</w:t>
      </w:r>
    </w:p>
    <w:p w14:paraId="29FA3434" w14:textId="77777777" w:rsidR="00B41784" w:rsidRDefault="00B41784">
      <w:pPr>
        <w:pStyle w:val="BodyText"/>
        <w:spacing w:before="138"/>
      </w:pPr>
    </w:p>
    <w:p w14:paraId="7EB169C8" w14:textId="77777777" w:rsidR="00B41784" w:rsidRDefault="00000000">
      <w:pPr>
        <w:jc w:val="both"/>
        <w:rPr>
          <w:b/>
          <w:sz w:val="24"/>
        </w:rPr>
      </w:pPr>
      <w:r>
        <w:rPr>
          <w:sz w:val="24"/>
        </w:rPr>
        <w:t>On</w:t>
      </w:r>
      <w:r>
        <w:rPr>
          <w:spacing w:val="5"/>
          <w:sz w:val="24"/>
        </w:rPr>
        <w:t xml:space="preserve"> </w:t>
      </w:r>
      <w:r>
        <w:rPr>
          <w:sz w:val="24"/>
        </w:rPr>
        <w:t>the</w:t>
      </w:r>
      <w:r>
        <w:rPr>
          <w:spacing w:val="5"/>
          <w:sz w:val="24"/>
        </w:rPr>
        <w:t xml:space="preserve"> </w:t>
      </w:r>
      <w:r>
        <w:rPr>
          <w:sz w:val="24"/>
        </w:rPr>
        <w:t>other</w:t>
      </w:r>
      <w:r>
        <w:rPr>
          <w:spacing w:val="5"/>
          <w:sz w:val="24"/>
        </w:rPr>
        <w:t xml:space="preserve"> </w:t>
      </w:r>
      <w:r>
        <w:rPr>
          <w:sz w:val="24"/>
        </w:rPr>
        <w:t>hand,</w:t>
      </w:r>
      <w:r>
        <w:rPr>
          <w:spacing w:val="5"/>
          <w:sz w:val="24"/>
        </w:rPr>
        <w:t xml:space="preserve"> </w:t>
      </w:r>
      <w:r>
        <w:rPr>
          <w:sz w:val="24"/>
        </w:rPr>
        <w:t>the</w:t>
      </w:r>
      <w:r>
        <w:rPr>
          <w:spacing w:val="6"/>
          <w:sz w:val="24"/>
        </w:rPr>
        <w:t xml:space="preserve"> </w:t>
      </w:r>
      <w:r>
        <w:rPr>
          <w:sz w:val="24"/>
        </w:rPr>
        <w:t>employee</w:t>
      </w:r>
      <w:r>
        <w:rPr>
          <w:spacing w:val="5"/>
          <w:sz w:val="24"/>
        </w:rPr>
        <w:t xml:space="preserve"> </w:t>
      </w:r>
      <w:r>
        <w:rPr>
          <w:sz w:val="24"/>
        </w:rPr>
        <w:t>was</w:t>
      </w:r>
      <w:r>
        <w:rPr>
          <w:spacing w:val="5"/>
          <w:sz w:val="24"/>
        </w:rPr>
        <w:t xml:space="preserve"> </w:t>
      </w:r>
      <w:r>
        <w:rPr>
          <w:sz w:val="24"/>
        </w:rPr>
        <w:t>adamant</w:t>
      </w:r>
      <w:r>
        <w:rPr>
          <w:spacing w:val="5"/>
          <w:sz w:val="24"/>
        </w:rPr>
        <w:t xml:space="preserve"> </w:t>
      </w:r>
      <w:r>
        <w:rPr>
          <w:sz w:val="24"/>
        </w:rPr>
        <w:t>that,</w:t>
      </w:r>
      <w:r>
        <w:rPr>
          <w:spacing w:val="6"/>
          <w:sz w:val="24"/>
        </w:rPr>
        <w:t xml:space="preserve"> </w:t>
      </w:r>
      <w:r>
        <w:rPr>
          <w:sz w:val="24"/>
        </w:rPr>
        <w:t>the</w:t>
      </w:r>
      <w:r>
        <w:rPr>
          <w:spacing w:val="5"/>
          <w:sz w:val="24"/>
        </w:rPr>
        <w:t xml:space="preserve"> </w:t>
      </w:r>
      <w:r>
        <w:rPr>
          <w:sz w:val="24"/>
        </w:rPr>
        <w:t>authority</w:t>
      </w:r>
      <w:r>
        <w:rPr>
          <w:spacing w:val="5"/>
          <w:sz w:val="24"/>
        </w:rPr>
        <w:t xml:space="preserve"> </w:t>
      </w:r>
      <w:r>
        <w:rPr>
          <w:sz w:val="24"/>
        </w:rPr>
        <w:t>of</w:t>
      </w:r>
      <w:r>
        <w:rPr>
          <w:spacing w:val="5"/>
          <w:sz w:val="24"/>
        </w:rPr>
        <w:t xml:space="preserve"> </w:t>
      </w:r>
      <w:r>
        <w:rPr>
          <w:b/>
          <w:sz w:val="24"/>
        </w:rPr>
        <w:t>Dalny</w:t>
      </w:r>
      <w:r>
        <w:rPr>
          <w:b/>
          <w:spacing w:val="5"/>
          <w:sz w:val="24"/>
        </w:rPr>
        <w:t xml:space="preserve"> </w:t>
      </w:r>
      <w:r>
        <w:rPr>
          <w:b/>
          <w:sz w:val="24"/>
        </w:rPr>
        <w:t>Mine</w:t>
      </w:r>
      <w:r>
        <w:rPr>
          <w:b/>
          <w:spacing w:val="6"/>
          <w:sz w:val="24"/>
        </w:rPr>
        <w:t xml:space="preserve"> </w:t>
      </w:r>
      <w:r>
        <w:rPr>
          <w:b/>
          <w:sz w:val="24"/>
        </w:rPr>
        <w:t>vs</w:t>
      </w:r>
      <w:r>
        <w:rPr>
          <w:b/>
          <w:spacing w:val="5"/>
          <w:sz w:val="24"/>
        </w:rPr>
        <w:t xml:space="preserve"> </w:t>
      </w:r>
      <w:r>
        <w:rPr>
          <w:b/>
          <w:sz w:val="24"/>
        </w:rPr>
        <w:t>Band</w:t>
      </w:r>
      <w:r>
        <w:rPr>
          <w:sz w:val="24"/>
        </w:rPr>
        <w:t>a</w:t>
      </w:r>
      <w:r>
        <w:rPr>
          <w:spacing w:val="5"/>
          <w:sz w:val="24"/>
        </w:rPr>
        <w:t xml:space="preserve"> </w:t>
      </w:r>
      <w:r>
        <w:rPr>
          <w:b/>
          <w:spacing w:val="-4"/>
          <w:sz w:val="24"/>
        </w:rPr>
        <w:t>1991</w:t>
      </w:r>
    </w:p>
    <w:p w14:paraId="77342084" w14:textId="77777777" w:rsidR="00B41784" w:rsidRDefault="00000000">
      <w:pPr>
        <w:pStyle w:val="BodyText"/>
        <w:spacing w:before="138" w:line="360" w:lineRule="auto"/>
        <w:ind w:right="358"/>
        <w:jc w:val="both"/>
      </w:pPr>
      <w:r>
        <w:rPr>
          <w:b/>
        </w:rPr>
        <w:t>(1)</w:t>
      </w:r>
      <w:r>
        <w:rPr>
          <w:b/>
          <w:spacing w:val="-14"/>
        </w:rPr>
        <w:t xml:space="preserve"> </w:t>
      </w:r>
      <w:r>
        <w:rPr>
          <w:b/>
        </w:rPr>
        <w:t>ZLR</w:t>
      </w:r>
      <w:r>
        <w:rPr>
          <w:b/>
          <w:spacing w:val="-15"/>
        </w:rPr>
        <w:t xml:space="preserve"> </w:t>
      </w:r>
      <w:r>
        <w:rPr>
          <w:b/>
        </w:rPr>
        <w:t>220</w:t>
      </w:r>
      <w:r>
        <w:rPr>
          <w:b/>
          <w:spacing w:val="-14"/>
        </w:rPr>
        <w:t xml:space="preserve"> </w:t>
      </w:r>
      <w:r>
        <w:rPr>
          <w:b/>
        </w:rPr>
        <w:t>(S)</w:t>
      </w:r>
      <w:r>
        <w:rPr>
          <w:b/>
          <w:spacing w:val="-14"/>
        </w:rPr>
        <w:t xml:space="preserve"> </w:t>
      </w:r>
      <w:r>
        <w:t>did</w:t>
      </w:r>
      <w:r>
        <w:rPr>
          <w:spacing w:val="-14"/>
        </w:rPr>
        <w:t xml:space="preserve"> </w:t>
      </w:r>
      <w:r>
        <w:t>not</w:t>
      </w:r>
      <w:r>
        <w:rPr>
          <w:spacing w:val="-15"/>
        </w:rPr>
        <w:t xml:space="preserve"> </w:t>
      </w:r>
      <w:r>
        <w:t>mean</w:t>
      </w:r>
      <w:r>
        <w:rPr>
          <w:spacing w:val="-14"/>
        </w:rPr>
        <w:t xml:space="preserve"> </w:t>
      </w:r>
      <w:r>
        <w:t>that</w:t>
      </w:r>
      <w:r>
        <w:rPr>
          <w:spacing w:val="-15"/>
        </w:rPr>
        <w:t xml:space="preserve"> </w:t>
      </w:r>
      <w:r>
        <w:t>irregularities</w:t>
      </w:r>
      <w:r>
        <w:rPr>
          <w:spacing w:val="-14"/>
        </w:rPr>
        <w:t xml:space="preserve"> </w:t>
      </w:r>
      <w:r>
        <w:t>had</w:t>
      </w:r>
      <w:r>
        <w:rPr>
          <w:spacing w:val="-14"/>
        </w:rPr>
        <w:t xml:space="preserve"> </w:t>
      </w:r>
      <w:r>
        <w:t>to</w:t>
      </w:r>
      <w:r>
        <w:rPr>
          <w:spacing w:val="-14"/>
        </w:rPr>
        <w:t xml:space="preserve"> </w:t>
      </w:r>
      <w:r>
        <w:t>be</w:t>
      </w:r>
      <w:r>
        <w:rPr>
          <w:spacing w:val="-14"/>
        </w:rPr>
        <w:t xml:space="preserve"> </w:t>
      </w:r>
      <w:r>
        <w:t>excused</w:t>
      </w:r>
      <w:r>
        <w:rPr>
          <w:spacing w:val="-15"/>
        </w:rPr>
        <w:t xml:space="preserve"> </w:t>
      </w:r>
      <w:r>
        <w:t>but</w:t>
      </w:r>
      <w:r>
        <w:rPr>
          <w:spacing w:val="-14"/>
        </w:rPr>
        <w:t xml:space="preserve"> </w:t>
      </w:r>
      <w:r>
        <w:t>that,</w:t>
      </w:r>
      <w:r>
        <w:rPr>
          <w:spacing w:val="-15"/>
        </w:rPr>
        <w:t xml:space="preserve"> </w:t>
      </w:r>
      <w:r>
        <w:t>they</w:t>
      </w:r>
      <w:r>
        <w:rPr>
          <w:spacing w:val="-14"/>
        </w:rPr>
        <w:t xml:space="preserve"> </w:t>
      </w:r>
      <w:r>
        <w:t>had</w:t>
      </w:r>
      <w:r>
        <w:rPr>
          <w:spacing w:val="-14"/>
        </w:rPr>
        <w:t xml:space="preserve"> </w:t>
      </w:r>
      <w:r>
        <w:t>to</w:t>
      </w:r>
      <w:r>
        <w:rPr>
          <w:spacing w:val="-14"/>
        </w:rPr>
        <w:t xml:space="preserve"> </w:t>
      </w:r>
      <w:r>
        <w:t>be</w:t>
      </w:r>
      <w:r>
        <w:rPr>
          <w:spacing w:val="-14"/>
        </w:rPr>
        <w:t xml:space="preserve"> </w:t>
      </w:r>
      <w:r>
        <w:t>put</w:t>
      </w:r>
      <w:r>
        <w:rPr>
          <w:spacing w:val="-14"/>
        </w:rPr>
        <w:t xml:space="preserve"> </w:t>
      </w:r>
      <w:r>
        <w:t>right</w:t>
      </w:r>
      <w:r>
        <w:rPr>
          <w:b/>
        </w:rPr>
        <w:t xml:space="preserve">. </w:t>
      </w:r>
      <w:r>
        <w:t>In her view</w:t>
      </w:r>
      <w:r>
        <w:rPr>
          <w:b/>
        </w:rPr>
        <w:t xml:space="preserve">, </w:t>
      </w:r>
      <w:r>
        <w:t>allowing the appellant’s prayer to pass as ill pleaded as it was, would lead to a diminution of the value that should be attached to ensuring that, due administration of justice should take place within the dictates of the law and the rules of the court</w:t>
      </w:r>
    </w:p>
    <w:p w14:paraId="25D05E1E" w14:textId="77777777" w:rsidR="00B41784" w:rsidRDefault="00B41784">
      <w:pPr>
        <w:pStyle w:val="BodyText"/>
        <w:spacing w:before="138"/>
      </w:pPr>
    </w:p>
    <w:p w14:paraId="45B7699C" w14:textId="77777777" w:rsidR="00B41784" w:rsidRDefault="00000000">
      <w:pPr>
        <w:pStyle w:val="BodyText"/>
        <w:spacing w:line="360" w:lineRule="auto"/>
        <w:ind w:right="358" w:firstLine="60"/>
        <w:jc w:val="both"/>
      </w:pPr>
      <w:r>
        <w:t>Uchena</w:t>
      </w:r>
      <w:r>
        <w:rPr>
          <w:spacing w:val="-15"/>
        </w:rPr>
        <w:t xml:space="preserve"> </w:t>
      </w:r>
      <w:r>
        <w:t>JA</w:t>
      </w:r>
      <w:r>
        <w:rPr>
          <w:spacing w:val="-15"/>
        </w:rPr>
        <w:t xml:space="preserve"> </w:t>
      </w:r>
      <w:r>
        <w:t>in</w:t>
      </w:r>
      <w:r>
        <w:rPr>
          <w:spacing w:val="-15"/>
        </w:rPr>
        <w:t xml:space="preserve"> </w:t>
      </w:r>
      <w:r>
        <w:rPr>
          <w:b/>
        </w:rPr>
        <w:t>Dalny</w:t>
      </w:r>
      <w:r>
        <w:rPr>
          <w:b/>
          <w:spacing w:val="-15"/>
        </w:rPr>
        <w:t xml:space="preserve"> </w:t>
      </w:r>
      <w:r>
        <w:rPr>
          <w:b/>
        </w:rPr>
        <w:t>Mine</w:t>
      </w:r>
      <w:r>
        <w:rPr>
          <w:b/>
          <w:spacing w:val="-15"/>
        </w:rPr>
        <w:t xml:space="preserve"> </w:t>
      </w:r>
      <w:r>
        <w:t>Supra</w:t>
      </w:r>
      <w:r>
        <w:rPr>
          <w:spacing w:val="-15"/>
        </w:rPr>
        <w:t xml:space="preserve"> </w:t>
      </w:r>
      <w:r>
        <w:t>commenting</w:t>
      </w:r>
      <w:r>
        <w:rPr>
          <w:spacing w:val="-15"/>
        </w:rPr>
        <w:t xml:space="preserve"> </w:t>
      </w:r>
      <w:r>
        <w:t>on</w:t>
      </w:r>
      <w:r>
        <w:rPr>
          <w:spacing w:val="-15"/>
        </w:rPr>
        <w:t xml:space="preserve"> </w:t>
      </w:r>
      <w:r>
        <w:t>determination</w:t>
      </w:r>
      <w:r>
        <w:rPr>
          <w:spacing w:val="-15"/>
        </w:rPr>
        <w:t xml:space="preserve"> </w:t>
      </w:r>
      <w:r>
        <w:t>of</w:t>
      </w:r>
      <w:r>
        <w:rPr>
          <w:spacing w:val="-15"/>
        </w:rPr>
        <w:t xml:space="preserve"> </w:t>
      </w:r>
      <w:r>
        <w:t>labour</w:t>
      </w:r>
      <w:r>
        <w:rPr>
          <w:spacing w:val="-15"/>
        </w:rPr>
        <w:t xml:space="preserve"> </w:t>
      </w:r>
      <w:r>
        <w:t>matters</w:t>
      </w:r>
      <w:r>
        <w:rPr>
          <w:spacing w:val="-15"/>
        </w:rPr>
        <w:t xml:space="preserve"> </w:t>
      </w:r>
      <w:r>
        <w:t>on</w:t>
      </w:r>
      <w:r>
        <w:rPr>
          <w:spacing w:val="-15"/>
        </w:rPr>
        <w:t xml:space="preserve"> </w:t>
      </w:r>
      <w:r>
        <w:t>technicalities stated that:</w:t>
      </w:r>
    </w:p>
    <w:p w14:paraId="285B4ECE" w14:textId="77777777" w:rsidR="00B41784" w:rsidRDefault="00000000">
      <w:pPr>
        <w:spacing w:line="345" w:lineRule="auto"/>
        <w:ind w:right="357"/>
        <w:jc w:val="both"/>
        <w:rPr>
          <w:i/>
          <w:sz w:val="25"/>
        </w:rPr>
      </w:pPr>
      <w:r>
        <w:rPr>
          <w:spacing w:val="-2"/>
          <w:sz w:val="24"/>
        </w:rPr>
        <w:t>“</w:t>
      </w:r>
      <w:r>
        <w:rPr>
          <w:i/>
          <w:spacing w:val="-2"/>
          <w:sz w:val="25"/>
        </w:rPr>
        <w:t>As</w:t>
      </w:r>
      <w:r>
        <w:rPr>
          <w:i/>
          <w:spacing w:val="-12"/>
          <w:sz w:val="25"/>
        </w:rPr>
        <w:t xml:space="preserve"> </w:t>
      </w:r>
      <w:r>
        <w:rPr>
          <w:i/>
          <w:spacing w:val="-2"/>
          <w:sz w:val="25"/>
        </w:rPr>
        <w:t>a</w:t>
      </w:r>
      <w:r>
        <w:rPr>
          <w:i/>
          <w:spacing w:val="-13"/>
          <w:sz w:val="25"/>
        </w:rPr>
        <w:t xml:space="preserve"> </w:t>
      </w:r>
      <w:r>
        <w:rPr>
          <w:i/>
          <w:spacing w:val="-2"/>
          <w:sz w:val="25"/>
        </w:rPr>
        <w:t>general</w:t>
      </w:r>
      <w:r>
        <w:rPr>
          <w:i/>
          <w:spacing w:val="-12"/>
          <w:sz w:val="25"/>
        </w:rPr>
        <w:t xml:space="preserve"> </w:t>
      </w:r>
      <w:r>
        <w:rPr>
          <w:i/>
          <w:spacing w:val="-2"/>
          <w:sz w:val="25"/>
        </w:rPr>
        <w:t>rule</w:t>
      </w:r>
      <w:r>
        <w:rPr>
          <w:i/>
          <w:spacing w:val="-13"/>
          <w:sz w:val="25"/>
        </w:rPr>
        <w:t xml:space="preserve"> </w:t>
      </w:r>
      <w:r>
        <w:rPr>
          <w:i/>
          <w:spacing w:val="-2"/>
          <w:sz w:val="25"/>
        </w:rPr>
        <w:t>it</w:t>
      </w:r>
      <w:r>
        <w:rPr>
          <w:i/>
          <w:spacing w:val="-12"/>
          <w:sz w:val="25"/>
        </w:rPr>
        <w:t xml:space="preserve"> </w:t>
      </w:r>
      <w:r>
        <w:rPr>
          <w:i/>
          <w:spacing w:val="-2"/>
          <w:sz w:val="25"/>
        </w:rPr>
        <w:t>seems</w:t>
      </w:r>
      <w:r>
        <w:rPr>
          <w:i/>
          <w:spacing w:val="-13"/>
          <w:sz w:val="25"/>
        </w:rPr>
        <w:t xml:space="preserve"> </w:t>
      </w:r>
      <w:r>
        <w:rPr>
          <w:i/>
          <w:spacing w:val="-2"/>
          <w:sz w:val="25"/>
        </w:rPr>
        <w:t>to</w:t>
      </w:r>
      <w:r>
        <w:rPr>
          <w:i/>
          <w:spacing w:val="-12"/>
          <w:sz w:val="25"/>
        </w:rPr>
        <w:t xml:space="preserve"> </w:t>
      </w:r>
      <w:r>
        <w:rPr>
          <w:i/>
          <w:spacing w:val="-2"/>
          <w:sz w:val="25"/>
        </w:rPr>
        <w:t>me</w:t>
      </w:r>
      <w:r>
        <w:rPr>
          <w:i/>
          <w:spacing w:val="-13"/>
          <w:sz w:val="25"/>
        </w:rPr>
        <w:t xml:space="preserve"> </w:t>
      </w:r>
      <w:r>
        <w:rPr>
          <w:i/>
          <w:spacing w:val="-2"/>
          <w:sz w:val="25"/>
        </w:rPr>
        <w:t>undesirable</w:t>
      </w:r>
      <w:r>
        <w:rPr>
          <w:i/>
          <w:spacing w:val="-12"/>
          <w:sz w:val="25"/>
        </w:rPr>
        <w:t xml:space="preserve"> </w:t>
      </w:r>
      <w:r>
        <w:rPr>
          <w:i/>
          <w:spacing w:val="-2"/>
          <w:sz w:val="25"/>
        </w:rPr>
        <w:t>that</w:t>
      </w:r>
      <w:r>
        <w:rPr>
          <w:i/>
          <w:spacing w:val="-13"/>
          <w:sz w:val="25"/>
        </w:rPr>
        <w:t xml:space="preserve"> </w:t>
      </w:r>
      <w:r>
        <w:rPr>
          <w:i/>
          <w:spacing w:val="-2"/>
          <w:sz w:val="25"/>
        </w:rPr>
        <w:t>labour</w:t>
      </w:r>
      <w:r>
        <w:rPr>
          <w:i/>
          <w:spacing w:val="-12"/>
          <w:sz w:val="25"/>
        </w:rPr>
        <w:t xml:space="preserve"> </w:t>
      </w:r>
      <w:r>
        <w:rPr>
          <w:i/>
          <w:spacing w:val="-2"/>
          <w:sz w:val="25"/>
        </w:rPr>
        <w:t>relations</w:t>
      </w:r>
      <w:r>
        <w:rPr>
          <w:i/>
          <w:spacing w:val="-13"/>
          <w:sz w:val="25"/>
        </w:rPr>
        <w:t xml:space="preserve"> </w:t>
      </w:r>
      <w:r>
        <w:rPr>
          <w:i/>
          <w:spacing w:val="-2"/>
          <w:sz w:val="25"/>
        </w:rPr>
        <w:t>matters</w:t>
      </w:r>
      <w:r>
        <w:rPr>
          <w:i/>
          <w:spacing w:val="-12"/>
          <w:sz w:val="25"/>
        </w:rPr>
        <w:t xml:space="preserve"> </w:t>
      </w:r>
      <w:r>
        <w:rPr>
          <w:i/>
          <w:spacing w:val="-2"/>
          <w:sz w:val="25"/>
        </w:rPr>
        <w:t>should</w:t>
      </w:r>
      <w:r>
        <w:rPr>
          <w:i/>
          <w:spacing w:val="-13"/>
          <w:sz w:val="25"/>
        </w:rPr>
        <w:t xml:space="preserve"> </w:t>
      </w:r>
      <w:r>
        <w:rPr>
          <w:i/>
          <w:spacing w:val="-2"/>
          <w:sz w:val="25"/>
        </w:rPr>
        <w:t>be</w:t>
      </w:r>
      <w:r>
        <w:rPr>
          <w:i/>
          <w:spacing w:val="-12"/>
          <w:sz w:val="25"/>
        </w:rPr>
        <w:t xml:space="preserve"> </w:t>
      </w:r>
      <w:r>
        <w:rPr>
          <w:i/>
          <w:spacing w:val="-2"/>
          <w:sz w:val="25"/>
        </w:rPr>
        <w:t>decided</w:t>
      </w:r>
      <w:r>
        <w:rPr>
          <w:i/>
          <w:spacing w:val="-13"/>
          <w:sz w:val="25"/>
        </w:rPr>
        <w:t xml:space="preserve"> </w:t>
      </w:r>
      <w:r>
        <w:rPr>
          <w:i/>
          <w:spacing w:val="-2"/>
          <w:sz w:val="25"/>
        </w:rPr>
        <w:t xml:space="preserve">on </w:t>
      </w:r>
      <w:r>
        <w:rPr>
          <w:i/>
          <w:sz w:val="25"/>
        </w:rPr>
        <w:t>the</w:t>
      </w:r>
      <w:r>
        <w:rPr>
          <w:i/>
          <w:spacing w:val="-7"/>
          <w:sz w:val="25"/>
        </w:rPr>
        <w:t xml:space="preserve"> </w:t>
      </w:r>
      <w:r>
        <w:rPr>
          <w:i/>
          <w:sz w:val="25"/>
        </w:rPr>
        <w:t>basis</w:t>
      </w:r>
      <w:r>
        <w:rPr>
          <w:i/>
          <w:spacing w:val="-7"/>
          <w:sz w:val="25"/>
        </w:rPr>
        <w:t xml:space="preserve"> </w:t>
      </w:r>
      <w:r>
        <w:rPr>
          <w:i/>
          <w:sz w:val="25"/>
        </w:rPr>
        <w:t>of</w:t>
      </w:r>
      <w:r>
        <w:rPr>
          <w:i/>
          <w:spacing w:val="-7"/>
          <w:sz w:val="25"/>
        </w:rPr>
        <w:t xml:space="preserve"> </w:t>
      </w:r>
      <w:r>
        <w:rPr>
          <w:i/>
          <w:sz w:val="25"/>
        </w:rPr>
        <w:t>procedural</w:t>
      </w:r>
      <w:r>
        <w:rPr>
          <w:i/>
          <w:spacing w:val="-7"/>
          <w:sz w:val="25"/>
        </w:rPr>
        <w:t xml:space="preserve"> </w:t>
      </w:r>
      <w:r>
        <w:rPr>
          <w:i/>
          <w:sz w:val="25"/>
        </w:rPr>
        <w:t>irregularities.</w:t>
      </w:r>
      <w:r>
        <w:rPr>
          <w:i/>
          <w:spacing w:val="-7"/>
          <w:sz w:val="25"/>
        </w:rPr>
        <w:t xml:space="preserve"> </w:t>
      </w:r>
      <w:r>
        <w:rPr>
          <w:i/>
          <w:sz w:val="25"/>
        </w:rPr>
        <w:t>By</w:t>
      </w:r>
      <w:r>
        <w:rPr>
          <w:i/>
          <w:spacing w:val="-7"/>
          <w:sz w:val="25"/>
        </w:rPr>
        <w:t xml:space="preserve"> </w:t>
      </w:r>
      <w:r>
        <w:rPr>
          <w:i/>
          <w:sz w:val="25"/>
        </w:rPr>
        <w:t>this,</w:t>
      </w:r>
      <w:r>
        <w:rPr>
          <w:i/>
          <w:spacing w:val="-7"/>
          <w:sz w:val="25"/>
        </w:rPr>
        <w:t xml:space="preserve"> </w:t>
      </w:r>
      <w:r>
        <w:rPr>
          <w:i/>
          <w:sz w:val="25"/>
        </w:rPr>
        <w:t>I</w:t>
      </w:r>
      <w:r>
        <w:rPr>
          <w:i/>
          <w:spacing w:val="-7"/>
          <w:sz w:val="25"/>
        </w:rPr>
        <w:t xml:space="preserve"> </w:t>
      </w:r>
      <w:r>
        <w:rPr>
          <w:i/>
          <w:sz w:val="25"/>
        </w:rPr>
        <w:t>do</w:t>
      </w:r>
      <w:r>
        <w:rPr>
          <w:i/>
          <w:spacing w:val="-7"/>
          <w:sz w:val="25"/>
        </w:rPr>
        <w:t xml:space="preserve"> </w:t>
      </w:r>
      <w:r>
        <w:rPr>
          <w:i/>
          <w:sz w:val="25"/>
        </w:rPr>
        <w:t>not</w:t>
      </w:r>
      <w:r>
        <w:rPr>
          <w:i/>
          <w:spacing w:val="-7"/>
          <w:sz w:val="25"/>
        </w:rPr>
        <w:t xml:space="preserve"> </w:t>
      </w:r>
      <w:r>
        <w:rPr>
          <w:i/>
          <w:sz w:val="25"/>
        </w:rPr>
        <w:t>mean</w:t>
      </w:r>
      <w:r>
        <w:rPr>
          <w:i/>
          <w:spacing w:val="-7"/>
          <w:sz w:val="25"/>
        </w:rPr>
        <w:t xml:space="preserve"> </w:t>
      </w:r>
      <w:r>
        <w:rPr>
          <w:i/>
          <w:sz w:val="25"/>
        </w:rPr>
        <w:t>that</w:t>
      </w:r>
      <w:r>
        <w:rPr>
          <w:i/>
          <w:spacing w:val="-7"/>
          <w:sz w:val="25"/>
        </w:rPr>
        <w:t xml:space="preserve"> </w:t>
      </w:r>
      <w:r>
        <w:rPr>
          <w:i/>
          <w:sz w:val="25"/>
        </w:rPr>
        <w:t>such</w:t>
      </w:r>
      <w:r>
        <w:rPr>
          <w:i/>
          <w:spacing w:val="-7"/>
          <w:sz w:val="25"/>
        </w:rPr>
        <w:t xml:space="preserve"> </w:t>
      </w:r>
      <w:r>
        <w:rPr>
          <w:i/>
          <w:sz w:val="25"/>
        </w:rPr>
        <w:t>irregularities</w:t>
      </w:r>
      <w:r>
        <w:rPr>
          <w:i/>
          <w:spacing w:val="-7"/>
          <w:sz w:val="25"/>
        </w:rPr>
        <w:t xml:space="preserve"> </w:t>
      </w:r>
      <w:r>
        <w:rPr>
          <w:i/>
          <w:sz w:val="25"/>
        </w:rPr>
        <w:t>should</w:t>
      </w:r>
      <w:r>
        <w:rPr>
          <w:i/>
          <w:spacing w:val="-7"/>
          <w:sz w:val="25"/>
        </w:rPr>
        <w:t xml:space="preserve"> </w:t>
      </w:r>
      <w:r>
        <w:rPr>
          <w:i/>
          <w:sz w:val="25"/>
        </w:rPr>
        <w:t xml:space="preserve">be </w:t>
      </w:r>
      <w:r>
        <w:rPr>
          <w:i/>
          <w:spacing w:val="-4"/>
          <w:sz w:val="25"/>
        </w:rPr>
        <w:t>ignored.</w:t>
      </w:r>
      <w:r>
        <w:rPr>
          <w:i/>
          <w:spacing w:val="-5"/>
          <w:sz w:val="25"/>
        </w:rPr>
        <w:t xml:space="preserve"> </w:t>
      </w:r>
      <w:r>
        <w:rPr>
          <w:i/>
          <w:spacing w:val="-4"/>
          <w:sz w:val="25"/>
        </w:rPr>
        <w:t>I</w:t>
      </w:r>
      <w:r>
        <w:rPr>
          <w:i/>
          <w:spacing w:val="-5"/>
          <w:sz w:val="25"/>
        </w:rPr>
        <w:t xml:space="preserve"> </w:t>
      </w:r>
      <w:r>
        <w:rPr>
          <w:i/>
          <w:spacing w:val="-4"/>
          <w:sz w:val="25"/>
        </w:rPr>
        <w:t>mean</w:t>
      </w:r>
      <w:r>
        <w:rPr>
          <w:i/>
          <w:spacing w:val="-5"/>
          <w:sz w:val="25"/>
        </w:rPr>
        <w:t xml:space="preserve"> </w:t>
      </w:r>
      <w:r>
        <w:rPr>
          <w:i/>
          <w:spacing w:val="-4"/>
          <w:sz w:val="25"/>
        </w:rPr>
        <w:t>that</w:t>
      </w:r>
      <w:r>
        <w:rPr>
          <w:i/>
          <w:spacing w:val="-5"/>
          <w:sz w:val="25"/>
        </w:rPr>
        <w:t xml:space="preserve"> </w:t>
      </w:r>
      <w:r>
        <w:rPr>
          <w:i/>
          <w:spacing w:val="-4"/>
          <w:sz w:val="25"/>
        </w:rPr>
        <w:t>the</w:t>
      </w:r>
      <w:r>
        <w:rPr>
          <w:i/>
          <w:spacing w:val="-5"/>
          <w:sz w:val="25"/>
        </w:rPr>
        <w:t xml:space="preserve"> </w:t>
      </w:r>
      <w:r>
        <w:rPr>
          <w:i/>
          <w:spacing w:val="-4"/>
          <w:sz w:val="25"/>
        </w:rPr>
        <w:t>procedural</w:t>
      </w:r>
      <w:r>
        <w:rPr>
          <w:i/>
          <w:spacing w:val="-5"/>
          <w:sz w:val="25"/>
        </w:rPr>
        <w:t xml:space="preserve"> </w:t>
      </w:r>
      <w:r>
        <w:rPr>
          <w:i/>
          <w:spacing w:val="-4"/>
          <w:sz w:val="25"/>
        </w:rPr>
        <w:t>irregularities</w:t>
      </w:r>
      <w:r>
        <w:rPr>
          <w:i/>
          <w:spacing w:val="-5"/>
          <w:sz w:val="25"/>
        </w:rPr>
        <w:t xml:space="preserve"> </w:t>
      </w:r>
      <w:r>
        <w:rPr>
          <w:i/>
          <w:spacing w:val="-4"/>
          <w:sz w:val="25"/>
        </w:rPr>
        <w:t>should</w:t>
      </w:r>
      <w:r>
        <w:rPr>
          <w:i/>
          <w:spacing w:val="-5"/>
          <w:sz w:val="25"/>
        </w:rPr>
        <w:t xml:space="preserve"> </w:t>
      </w:r>
      <w:r>
        <w:rPr>
          <w:i/>
          <w:spacing w:val="-4"/>
          <w:sz w:val="25"/>
        </w:rPr>
        <w:t>be</w:t>
      </w:r>
      <w:r>
        <w:rPr>
          <w:i/>
          <w:spacing w:val="-5"/>
          <w:sz w:val="25"/>
        </w:rPr>
        <w:t xml:space="preserve"> </w:t>
      </w:r>
      <w:r>
        <w:rPr>
          <w:i/>
          <w:spacing w:val="-4"/>
          <w:sz w:val="25"/>
        </w:rPr>
        <w:t>put</w:t>
      </w:r>
      <w:r>
        <w:rPr>
          <w:i/>
          <w:spacing w:val="-5"/>
          <w:sz w:val="25"/>
        </w:rPr>
        <w:t xml:space="preserve"> </w:t>
      </w:r>
      <w:r>
        <w:rPr>
          <w:i/>
          <w:spacing w:val="-4"/>
          <w:sz w:val="25"/>
        </w:rPr>
        <w:t>right.”</w:t>
      </w:r>
    </w:p>
    <w:p w14:paraId="51EAF31A" w14:textId="77777777" w:rsidR="00B41784" w:rsidRDefault="00B41784">
      <w:pPr>
        <w:pStyle w:val="BodyText"/>
        <w:spacing w:before="117"/>
        <w:rPr>
          <w:i/>
          <w:sz w:val="25"/>
        </w:rPr>
      </w:pPr>
    </w:p>
    <w:p w14:paraId="3D7D041D" w14:textId="77777777" w:rsidR="00B41784" w:rsidRDefault="00000000">
      <w:pPr>
        <w:ind w:left="60"/>
        <w:jc w:val="both"/>
        <w:rPr>
          <w:b/>
          <w:i/>
          <w:sz w:val="25"/>
        </w:rPr>
      </w:pPr>
      <w:r>
        <w:rPr>
          <w:spacing w:val="-4"/>
          <w:sz w:val="24"/>
        </w:rPr>
        <w:t>This</w:t>
      </w:r>
      <w:r>
        <w:rPr>
          <w:spacing w:val="-11"/>
          <w:sz w:val="24"/>
        </w:rPr>
        <w:t xml:space="preserve"> </w:t>
      </w:r>
      <w:r>
        <w:rPr>
          <w:spacing w:val="-4"/>
          <w:sz w:val="24"/>
        </w:rPr>
        <w:t>point</w:t>
      </w:r>
      <w:r>
        <w:rPr>
          <w:spacing w:val="-10"/>
          <w:sz w:val="24"/>
        </w:rPr>
        <w:t xml:space="preserve"> </w:t>
      </w:r>
      <w:r>
        <w:rPr>
          <w:spacing w:val="-4"/>
          <w:sz w:val="24"/>
        </w:rPr>
        <w:t>was</w:t>
      </w:r>
      <w:r>
        <w:rPr>
          <w:spacing w:val="-11"/>
          <w:sz w:val="24"/>
        </w:rPr>
        <w:t xml:space="preserve"> </w:t>
      </w:r>
      <w:r>
        <w:rPr>
          <w:spacing w:val="-4"/>
          <w:sz w:val="24"/>
        </w:rPr>
        <w:t>further</w:t>
      </w:r>
      <w:r>
        <w:rPr>
          <w:spacing w:val="-11"/>
          <w:sz w:val="24"/>
        </w:rPr>
        <w:t xml:space="preserve"> </w:t>
      </w:r>
      <w:r>
        <w:rPr>
          <w:spacing w:val="-4"/>
          <w:sz w:val="24"/>
        </w:rPr>
        <w:t>articulated</w:t>
      </w:r>
      <w:r>
        <w:rPr>
          <w:spacing w:val="-11"/>
          <w:sz w:val="24"/>
        </w:rPr>
        <w:t xml:space="preserve"> </w:t>
      </w:r>
      <w:r>
        <w:rPr>
          <w:spacing w:val="-4"/>
          <w:sz w:val="24"/>
        </w:rPr>
        <w:t>in</w:t>
      </w:r>
      <w:r>
        <w:rPr>
          <w:spacing w:val="-11"/>
          <w:sz w:val="24"/>
        </w:rPr>
        <w:t xml:space="preserve"> </w:t>
      </w:r>
      <w:r>
        <w:rPr>
          <w:spacing w:val="-4"/>
          <w:sz w:val="24"/>
        </w:rPr>
        <w:t>the</w:t>
      </w:r>
      <w:r>
        <w:rPr>
          <w:spacing w:val="-11"/>
          <w:sz w:val="24"/>
        </w:rPr>
        <w:t xml:space="preserve"> </w:t>
      </w:r>
      <w:r>
        <w:rPr>
          <w:spacing w:val="-4"/>
          <w:sz w:val="24"/>
        </w:rPr>
        <w:t>case</w:t>
      </w:r>
      <w:r>
        <w:rPr>
          <w:spacing w:val="-10"/>
          <w:sz w:val="24"/>
        </w:rPr>
        <w:t xml:space="preserve"> </w:t>
      </w:r>
      <w:r>
        <w:rPr>
          <w:spacing w:val="-4"/>
          <w:sz w:val="24"/>
        </w:rPr>
        <w:t>of</w:t>
      </w:r>
      <w:r>
        <w:rPr>
          <w:spacing w:val="-10"/>
          <w:sz w:val="24"/>
        </w:rPr>
        <w:t xml:space="preserve"> </w:t>
      </w:r>
      <w:r>
        <w:rPr>
          <w:b/>
          <w:i/>
          <w:spacing w:val="-4"/>
          <w:sz w:val="25"/>
        </w:rPr>
        <w:t>Nyahuma</w:t>
      </w:r>
      <w:r>
        <w:rPr>
          <w:b/>
          <w:i/>
          <w:spacing w:val="-13"/>
          <w:sz w:val="25"/>
        </w:rPr>
        <w:t xml:space="preserve"> </w:t>
      </w:r>
      <w:r>
        <w:rPr>
          <w:b/>
          <w:i/>
          <w:spacing w:val="-4"/>
          <w:sz w:val="25"/>
        </w:rPr>
        <w:t>v</w:t>
      </w:r>
      <w:r>
        <w:rPr>
          <w:b/>
          <w:i/>
          <w:spacing w:val="-12"/>
          <w:sz w:val="25"/>
        </w:rPr>
        <w:t xml:space="preserve"> </w:t>
      </w:r>
      <w:r>
        <w:rPr>
          <w:b/>
          <w:i/>
          <w:spacing w:val="-4"/>
          <w:sz w:val="25"/>
        </w:rPr>
        <w:t>Barclays</w:t>
      </w:r>
      <w:r>
        <w:rPr>
          <w:b/>
          <w:i/>
          <w:spacing w:val="-13"/>
          <w:sz w:val="25"/>
        </w:rPr>
        <w:t xml:space="preserve"> </w:t>
      </w:r>
      <w:r>
        <w:rPr>
          <w:b/>
          <w:i/>
          <w:spacing w:val="-4"/>
          <w:sz w:val="25"/>
        </w:rPr>
        <w:t>Bank</w:t>
      </w:r>
      <w:r>
        <w:rPr>
          <w:b/>
          <w:i/>
          <w:spacing w:val="-13"/>
          <w:sz w:val="25"/>
        </w:rPr>
        <w:t xml:space="preserve"> </w:t>
      </w:r>
      <w:r>
        <w:rPr>
          <w:b/>
          <w:i/>
          <w:spacing w:val="-4"/>
          <w:sz w:val="25"/>
        </w:rPr>
        <w:t>of</w:t>
      </w:r>
      <w:r>
        <w:rPr>
          <w:b/>
          <w:i/>
          <w:spacing w:val="-13"/>
          <w:sz w:val="25"/>
        </w:rPr>
        <w:t xml:space="preserve"> </w:t>
      </w:r>
      <w:r>
        <w:rPr>
          <w:b/>
          <w:i/>
          <w:spacing w:val="-4"/>
          <w:sz w:val="25"/>
        </w:rPr>
        <w:t>Zimbabwe</w:t>
      </w:r>
      <w:r>
        <w:rPr>
          <w:b/>
          <w:i/>
          <w:spacing w:val="-13"/>
          <w:sz w:val="25"/>
        </w:rPr>
        <w:t xml:space="preserve"> </w:t>
      </w:r>
      <w:r>
        <w:rPr>
          <w:b/>
          <w:i/>
          <w:spacing w:val="-4"/>
          <w:sz w:val="25"/>
        </w:rPr>
        <w:t>SC</w:t>
      </w:r>
      <w:r>
        <w:rPr>
          <w:b/>
          <w:i/>
          <w:spacing w:val="-13"/>
          <w:sz w:val="25"/>
        </w:rPr>
        <w:t xml:space="preserve"> </w:t>
      </w:r>
      <w:r>
        <w:rPr>
          <w:b/>
          <w:i/>
          <w:spacing w:val="-4"/>
          <w:sz w:val="25"/>
        </w:rPr>
        <w:t>67/05</w:t>
      </w:r>
    </w:p>
    <w:p w14:paraId="001393F2" w14:textId="77777777" w:rsidR="00B41784" w:rsidRDefault="00000000">
      <w:pPr>
        <w:pStyle w:val="BodyText"/>
        <w:spacing w:before="136"/>
        <w:jc w:val="both"/>
      </w:pPr>
      <w:r>
        <w:t>at</w:t>
      </w:r>
      <w:r>
        <w:rPr>
          <w:spacing w:val="-3"/>
        </w:rPr>
        <w:t xml:space="preserve"> </w:t>
      </w:r>
      <w:r>
        <w:t>6 wherein</w:t>
      </w:r>
      <w:r>
        <w:rPr>
          <w:spacing w:val="-1"/>
        </w:rPr>
        <w:t xml:space="preserve"> </w:t>
      </w:r>
      <w:r>
        <w:t>the court</w:t>
      </w:r>
      <w:r>
        <w:rPr>
          <w:spacing w:val="-1"/>
        </w:rPr>
        <w:t xml:space="preserve"> </w:t>
      </w:r>
      <w:r>
        <w:t>held as</w:t>
      </w:r>
      <w:r>
        <w:rPr>
          <w:spacing w:val="-1"/>
        </w:rPr>
        <w:t xml:space="preserve"> </w:t>
      </w:r>
      <w:r>
        <w:rPr>
          <w:spacing w:val="-2"/>
        </w:rPr>
        <w:t>follows:</w:t>
      </w:r>
    </w:p>
    <w:p w14:paraId="0A1F625D" w14:textId="77777777" w:rsidR="00B41784" w:rsidRDefault="00000000">
      <w:pPr>
        <w:spacing w:before="138" w:line="230" w:lineRule="auto"/>
        <w:ind w:left="720" w:right="357"/>
        <w:jc w:val="both"/>
        <w:rPr>
          <w:i/>
          <w:sz w:val="25"/>
        </w:rPr>
      </w:pPr>
      <w:r>
        <w:rPr>
          <w:spacing w:val="-2"/>
          <w:sz w:val="24"/>
        </w:rPr>
        <w:t>“</w:t>
      </w:r>
      <w:r>
        <w:rPr>
          <w:i/>
          <w:spacing w:val="-2"/>
          <w:sz w:val="25"/>
        </w:rPr>
        <w:t>…it</w:t>
      </w:r>
      <w:r>
        <w:rPr>
          <w:i/>
          <w:spacing w:val="-13"/>
          <w:sz w:val="25"/>
        </w:rPr>
        <w:t xml:space="preserve"> </w:t>
      </w:r>
      <w:r>
        <w:rPr>
          <w:i/>
          <w:spacing w:val="-2"/>
          <w:sz w:val="25"/>
        </w:rPr>
        <w:t>is</w:t>
      </w:r>
      <w:r>
        <w:rPr>
          <w:i/>
          <w:spacing w:val="-13"/>
          <w:sz w:val="25"/>
        </w:rPr>
        <w:t xml:space="preserve"> </w:t>
      </w:r>
      <w:r>
        <w:rPr>
          <w:i/>
          <w:spacing w:val="-2"/>
          <w:sz w:val="25"/>
        </w:rPr>
        <w:t>not</w:t>
      </w:r>
      <w:r>
        <w:rPr>
          <w:i/>
          <w:spacing w:val="-13"/>
          <w:sz w:val="25"/>
        </w:rPr>
        <w:t xml:space="preserve"> </w:t>
      </w:r>
      <w:r>
        <w:rPr>
          <w:i/>
          <w:spacing w:val="-2"/>
          <w:sz w:val="25"/>
        </w:rPr>
        <w:t>all</w:t>
      </w:r>
      <w:r>
        <w:rPr>
          <w:i/>
          <w:spacing w:val="-13"/>
          <w:sz w:val="25"/>
        </w:rPr>
        <w:t xml:space="preserve"> </w:t>
      </w:r>
      <w:r>
        <w:rPr>
          <w:i/>
          <w:spacing w:val="-2"/>
          <w:sz w:val="25"/>
        </w:rPr>
        <w:t>procedural</w:t>
      </w:r>
      <w:r>
        <w:rPr>
          <w:i/>
          <w:spacing w:val="-13"/>
          <w:sz w:val="25"/>
        </w:rPr>
        <w:t xml:space="preserve"> </w:t>
      </w:r>
      <w:r>
        <w:rPr>
          <w:i/>
          <w:spacing w:val="-2"/>
          <w:sz w:val="25"/>
        </w:rPr>
        <w:t>irregularities</w:t>
      </w:r>
      <w:r>
        <w:rPr>
          <w:i/>
          <w:spacing w:val="-13"/>
          <w:sz w:val="25"/>
        </w:rPr>
        <w:t xml:space="preserve"> </w:t>
      </w:r>
      <w:r>
        <w:rPr>
          <w:i/>
          <w:spacing w:val="-2"/>
          <w:sz w:val="25"/>
        </w:rPr>
        <w:t>which</w:t>
      </w:r>
      <w:r>
        <w:rPr>
          <w:i/>
          <w:spacing w:val="-13"/>
          <w:sz w:val="25"/>
        </w:rPr>
        <w:t xml:space="preserve"> </w:t>
      </w:r>
      <w:r>
        <w:rPr>
          <w:i/>
          <w:spacing w:val="-2"/>
          <w:sz w:val="25"/>
        </w:rPr>
        <w:t>vitiate</w:t>
      </w:r>
      <w:r>
        <w:rPr>
          <w:i/>
          <w:spacing w:val="-13"/>
          <w:sz w:val="25"/>
        </w:rPr>
        <w:t xml:space="preserve"> </w:t>
      </w:r>
      <w:r>
        <w:rPr>
          <w:i/>
          <w:spacing w:val="-2"/>
          <w:sz w:val="25"/>
        </w:rPr>
        <w:t>proceedings.</w:t>
      </w:r>
      <w:r>
        <w:rPr>
          <w:i/>
          <w:spacing w:val="-13"/>
          <w:sz w:val="25"/>
        </w:rPr>
        <w:t xml:space="preserve"> </w:t>
      </w:r>
      <w:r>
        <w:rPr>
          <w:i/>
          <w:spacing w:val="-2"/>
          <w:sz w:val="25"/>
        </w:rPr>
        <w:t>In</w:t>
      </w:r>
      <w:r>
        <w:rPr>
          <w:i/>
          <w:spacing w:val="-13"/>
          <w:sz w:val="25"/>
        </w:rPr>
        <w:t xml:space="preserve"> </w:t>
      </w:r>
      <w:r>
        <w:rPr>
          <w:i/>
          <w:spacing w:val="-2"/>
          <w:sz w:val="25"/>
        </w:rPr>
        <w:t>order</w:t>
      </w:r>
      <w:r>
        <w:rPr>
          <w:i/>
          <w:spacing w:val="-13"/>
          <w:sz w:val="25"/>
        </w:rPr>
        <w:t xml:space="preserve"> </w:t>
      </w:r>
      <w:r>
        <w:rPr>
          <w:i/>
          <w:spacing w:val="-2"/>
          <w:sz w:val="25"/>
        </w:rPr>
        <w:t>to</w:t>
      </w:r>
      <w:r>
        <w:rPr>
          <w:i/>
          <w:spacing w:val="-13"/>
          <w:sz w:val="25"/>
        </w:rPr>
        <w:t xml:space="preserve"> </w:t>
      </w:r>
      <w:r>
        <w:rPr>
          <w:i/>
          <w:spacing w:val="-2"/>
          <w:sz w:val="25"/>
        </w:rPr>
        <w:t>succeed</w:t>
      </w:r>
      <w:r>
        <w:rPr>
          <w:i/>
          <w:spacing w:val="-13"/>
          <w:sz w:val="25"/>
        </w:rPr>
        <w:t xml:space="preserve"> </w:t>
      </w:r>
      <w:r>
        <w:rPr>
          <w:i/>
          <w:spacing w:val="-2"/>
          <w:sz w:val="25"/>
        </w:rPr>
        <w:t xml:space="preserve">in </w:t>
      </w:r>
      <w:r>
        <w:rPr>
          <w:i/>
          <w:spacing w:val="-4"/>
          <w:sz w:val="25"/>
        </w:rPr>
        <w:t>having</w:t>
      </w:r>
      <w:r>
        <w:rPr>
          <w:i/>
          <w:spacing w:val="-12"/>
          <w:sz w:val="25"/>
        </w:rPr>
        <w:t xml:space="preserve"> </w:t>
      </w:r>
      <w:r>
        <w:rPr>
          <w:i/>
          <w:spacing w:val="-4"/>
          <w:sz w:val="25"/>
        </w:rPr>
        <w:t>the</w:t>
      </w:r>
      <w:r>
        <w:rPr>
          <w:i/>
          <w:spacing w:val="-12"/>
          <w:sz w:val="25"/>
        </w:rPr>
        <w:t xml:space="preserve"> </w:t>
      </w:r>
      <w:r>
        <w:rPr>
          <w:i/>
          <w:spacing w:val="-4"/>
          <w:sz w:val="25"/>
        </w:rPr>
        <w:t>proceedings</w:t>
      </w:r>
      <w:r>
        <w:rPr>
          <w:i/>
          <w:spacing w:val="-11"/>
          <w:sz w:val="25"/>
        </w:rPr>
        <w:t xml:space="preserve"> </w:t>
      </w:r>
      <w:r>
        <w:rPr>
          <w:i/>
          <w:spacing w:val="-4"/>
          <w:sz w:val="25"/>
        </w:rPr>
        <w:t>set</w:t>
      </w:r>
      <w:r>
        <w:rPr>
          <w:i/>
          <w:spacing w:val="-12"/>
          <w:sz w:val="25"/>
        </w:rPr>
        <w:t xml:space="preserve"> </w:t>
      </w:r>
      <w:r>
        <w:rPr>
          <w:i/>
          <w:spacing w:val="-4"/>
          <w:sz w:val="25"/>
        </w:rPr>
        <w:t>aside</w:t>
      </w:r>
      <w:r>
        <w:rPr>
          <w:i/>
          <w:spacing w:val="-12"/>
          <w:sz w:val="25"/>
        </w:rPr>
        <w:t xml:space="preserve"> </w:t>
      </w:r>
      <w:r>
        <w:rPr>
          <w:i/>
          <w:spacing w:val="-4"/>
          <w:sz w:val="25"/>
        </w:rPr>
        <w:t>on</w:t>
      </w:r>
      <w:r>
        <w:rPr>
          <w:i/>
          <w:spacing w:val="-11"/>
          <w:sz w:val="25"/>
        </w:rPr>
        <w:t xml:space="preserve"> </w:t>
      </w:r>
      <w:r>
        <w:rPr>
          <w:i/>
          <w:spacing w:val="-4"/>
          <w:sz w:val="25"/>
        </w:rPr>
        <w:t>the</w:t>
      </w:r>
      <w:r>
        <w:rPr>
          <w:i/>
          <w:spacing w:val="-12"/>
          <w:sz w:val="25"/>
        </w:rPr>
        <w:t xml:space="preserve"> </w:t>
      </w:r>
      <w:r>
        <w:rPr>
          <w:i/>
          <w:spacing w:val="-4"/>
          <w:sz w:val="25"/>
        </w:rPr>
        <w:t>basis</w:t>
      </w:r>
      <w:r>
        <w:rPr>
          <w:i/>
          <w:spacing w:val="-11"/>
          <w:sz w:val="25"/>
        </w:rPr>
        <w:t xml:space="preserve"> </w:t>
      </w:r>
      <w:r>
        <w:rPr>
          <w:i/>
          <w:spacing w:val="-4"/>
          <w:sz w:val="25"/>
        </w:rPr>
        <w:t>of</w:t>
      </w:r>
      <w:r>
        <w:rPr>
          <w:i/>
          <w:spacing w:val="-12"/>
          <w:sz w:val="25"/>
        </w:rPr>
        <w:t xml:space="preserve"> </w:t>
      </w:r>
      <w:r>
        <w:rPr>
          <w:i/>
          <w:spacing w:val="-4"/>
          <w:sz w:val="25"/>
        </w:rPr>
        <w:t>a</w:t>
      </w:r>
      <w:r>
        <w:rPr>
          <w:i/>
          <w:spacing w:val="-12"/>
          <w:sz w:val="25"/>
        </w:rPr>
        <w:t xml:space="preserve"> </w:t>
      </w:r>
      <w:r>
        <w:rPr>
          <w:i/>
          <w:spacing w:val="-4"/>
          <w:sz w:val="25"/>
        </w:rPr>
        <w:t>procedural</w:t>
      </w:r>
      <w:r>
        <w:rPr>
          <w:i/>
          <w:spacing w:val="-11"/>
          <w:sz w:val="25"/>
        </w:rPr>
        <w:t xml:space="preserve"> </w:t>
      </w:r>
      <w:r>
        <w:rPr>
          <w:i/>
          <w:spacing w:val="-4"/>
          <w:sz w:val="25"/>
        </w:rPr>
        <w:t>irregularity</w:t>
      </w:r>
      <w:r>
        <w:rPr>
          <w:i/>
          <w:spacing w:val="-12"/>
          <w:sz w:val="25"/>
        </w:rPr>
        <w:t xml:space="preserve"> </w:t>
      </w:r>
      <w:r>
        <w:rPr>
          <w:i/>
          <w:spacing w:val="-4"/>
          <w:sz w:val="25"/>
        </w:rPr>
        <w:t>it</w:t>
      </w:r>
      <w:r>
        <w:rPr>
          <w:i/>
          <w:spacing w:val="-12"/>
          <w:sz w:val="25"/>
        </w:rPr>
        <w:t xml:space="preserve"> </w:t>
      </w:r>
      <w:r>
        <w:rPr>
          <w:i/>
          <w:spacing w:val="-4"/>
          <w:sz w:val="25"/>
        </w:rPr>
        <w:t>must</w:t>
      </w:r>
      <w:r>
        <w:rPr>
          <w:i/>
          <w:spacing w:val="-11"/>
          <w:sz w:val="25"/>
        </w:rPr>
        <w:t xml:space="preserve"> </w:t>
      </w:r>
      <w:r>
        <w:rPr>
          <w:i/>
          <w:spacing w:val="-4"/>
          <w:sz w:val="25"/>
        </w:rPr>
        <w:t>be</w:t>
      </w:r>
      <w:r>
        <w:rPr>
          <w:i/>
          <w:spacing w:val="-12"/>
          <w:sz w:val="25"/>
        </w:rPr>
        <w:t xml:space="preserve"> </w:t>
      </w:r>
      <w:r>
        <w:rPr>
          <w:i/>
          <w:spacing w:val="-4"/>
          <w:sz w:val="25"/>
        </w:rPr>
        <w:t xml:space="preserve">shown </w:t>
      </w:r>
      <w:r>
        <w:rPr>
          <w:i/>
          <w:spacing w:val="-2"/>
          <w:sz w:val="25"/>
        </w:rPr>
        <w:t>that</w:t>
      </w:r>
      <w:r>
        <w:rPr>
          <w:i/>
          <w:spacing w:val="-13"/>
          <w:sz w:val="25"/>
        </w:rPr>
        <w:t xml:space="preserve"> </w:t>
      </w:r>
      <w:r>
        <w:rPr>
          <w:i/>
          <w:spacing w:val="-2"/>
          <w:sz w:val="25"/>
        </w:rPr>
        <w:t>the</w:t>
      </w:r>
      <w:r>
        <w:rPr>
          <w:i/>
          <w:spacing w:val="-13"/>
          <w:sz w:val="25"/>
        </w:rPr>
        <w:t xml:space="preserve"> </w:t>
      </w:r>
      <w:r>
        <w:rPr>
          <w:i/>
          <w:spacing w:val="-2"/>
          <w:sz w:val="25"/>
        </w:rPr>
        <w:t>party</w:t>
      </w:r>
      <w:r>
        <w:rPr>
          <w:i/>
          <w:spacing w:val="-13"/>
          <w:sz w:val="25"/>
        </w:rPr>
        <w:t xml:space="preserve"> </w:t>
      </w:r>
      <w:r>
        <w:rPr>
          <w:i/>
          <w:spacing w:val="-2"/>
          <w:sz w:val="25"/>
        </w:rPr>
        <w:t>concerned</w:t>
      </w:r>
      <w:r>
        <w:rPr>
          <w:i/>
          <w:spacing w:val="-13"/>
          <w:sz w:val="25"/>
        </w:rPr>
        <w:t xml:space="preserve"> </w:t>
      </w:r>
      <w:r>
        <w:rPr>
          <w:i/>
          <w:spacing w:val="-2"/>
          <w:sz w:val="25"/>
        </w:rPr>
        <w:t>was</w:t>
      </w:r>
      <w:r>
        <w:rPr>
          <w:i/>
          <w:spacing w:val="-13"/>
          <w:sz w:val="25"/>
        </w:rPr>
        <w:t xml:space="preserve"> </w:t>
      </w:r>
      <w:r>
        <w:rPr>
          <w:i/>
          <w:spacing w:val="-2"/>
          <w:sz w:val="25"/>
        </w:rPr>
        <w:t>prejudiced</w:t>
      </w:r>
      <w:r>
        <w:rPr>
          <w:i/>
          <w:spacing w:val="-13"/>
          <w:sz w:val="25"/>
        </w:rPr>
        <w:t xml:space="preserve"> </w:t>
      </w:r>
      <w:r>
        <w:rPr>
          <w:i/>
          <w:spacing w:val="-2"/>
          <w:sz w:val="25"/>
        </w:rPr>
        <w:t>by</w:t>
      </w:r>
      <w:r>
        <w:rPr>
          <w:i/>
          <w:spacing w:val="-13"/>
          <w:sz w:val="25"/>
        </w:rPr>
        <w:t xml:space="preserve"> </w:t>
      </w:r>
      <w:r>
        <w:rPr>
          <w:i/>
          <w:spacing w:val="-2"/>
          <w:sz w:val="25"/>
        </w:rPr>
        <w:t>the</w:t>
      </w:r>
      <w:r>
        <w:rPr>
          <w:i/>
          <w:spacing w:val="-13"/>
          <w:sz w:val="25"/>
        </w:rPr>
        <w:t xml:space="preserve"> </w:t>
      </w:r>
      <w:r>
        <w:rPr>
          <w:i/>
          <w:spacing w:val="-2"/>
          <w:sz w:val="25"/>
        </w:rPr>
        <w:t>irregularity.”</w:t>
      </w:r>
    </w:p>
    <w:p w14:paraId="710D4D25" w14:textId="77777777" w:rsidR="00B41784" w:rsidRDefault="00B41784">
      <w:pPr>
        <w:pStyle w:val="BodyText"/>
        <w:spacing w:before="126"/>
        <w:rPr>
          <w:i/>
          <w:sz w:val="25"/>
        </w:rPr>
      </w:pPr>
    </w:p>
    <w:p w14:paraId="26557741" w14:textId="77777777" w:rsidR="00B41784" w:rsidRDefault="00000000">
      <w:pPr>
        <w:pStyle w:val="BodyText"/>
        <w:spacing w:line="360" w:lineRule="auto"/>
        <w:ind w:right="357"/>
        <w:jc w:val="both"/>
      </w:pPr>
      <w:r>
        <w:t>In</w:t>
      </w:r>
      <w:r>
        <w:rPr>
          <w:spacing w:val="-15"/>
        </w:rPr>
        <w:t xml:space="preserve"> </w:t>
      </w:r>
      <w:r>
        <w:t>the</w:t>
      </w:r>
      <w:r>
        <w:rPr>
          <w:spacing w:val="-15"/>
        </w:rPr>
        <w:t xml:space="preserve"> </w:t>
      </w:r>
      <w:r>
        <w:t>instant</w:t>
      </w:r>
      <w:r>
        <w:rPr>
          <w:spacing w:val="-15"/>
        </w:rPr>
        <w:t xml:space="preserve"> </w:t>
      </w:r>
      <w:r>
        <w:t>matter,</w:t>
      </w:r>
      <w:r>
        <w:rPr>
          <w:spacing w:val="-15"/>
        </w:rPr>
        <w:t xml:space="preserve"> </w:t>
      </w:r>
      <w:r>
        <w:t>no</w:t>
      </w:r>
      <w:r>
        <w:rPr>
          <w:spacing w:val="-15"/>
        </w:rPr>
        <w:t xml:space="preserve"> </w:t>
      </w:r>
      <w:r>
        <w:t>prejudice</w:t>
      </w:r>
      <w:r>
        <w:rPr>
          <w:spacing w:val="-15"/>
        </w:rPr>
        <w:t xml:space="preserve"> </w:t>
      </w:r>
      <w:r>
        <w:t>was</w:t>
      </w:r>
      <w:r>
        <w:rPr>
          <w:spacing w:val="-15"/>
        </w:rPr>
        <w:t xml:space="preserve"> </w:t>
      </w:r>
      <w:r>
        <w:t>suffered</w:t>
      </w:r>
      <w:r>
        <w:rPr>
          <w:spacing w:val="-15"/>
        </w:rPr>
        <w:t xml:space="preserve"> </w:t>
      </w:r>
      <w:r>
        <w:t>by</w:t>
      </w:r>
      <w:r>
        <w:rPr>
          <w:spacing w:val="-15"/>
        </w:rPr>
        <w:t xml:space="preserve"> </w:t>
      </w:r>
      <w:r>
        <w:t>the</w:t>
      </w:r>
      <w:r>
        <w:rPr>
          <w:spacing w:val="-15"/>
        </w:rPr>
        <w:t xml:space="preserve"> </w:t>
      </w:r>
      <w:r>
        <w:t>employee,</w:t>
      </w:r>
      <w:r>
        <w:rPr>
          <w:spacing w:val="-15"/>
        </w:rPr>
        <w:t xml:space="preserve"> </w:t>
      </w:r>
      <w:r>
        <w:t>on</w:t>
      </w:r>
      <w:r>
        <w:rPr>
          <w:spacing w:val="-15"/>
        </w:rPr>
        <w:t xml:space="preserve"> </w:t>
      </w:r>
      <w:r>
        <w:t>account</w:t>
      </w:r>
      <w:r>
        <w:rPr>
          <w:spacing w:val="-15"/>
        </w:rPr>
        <w:t xml:space="preserve"> </w:t>
      </w:r>
      <w:r>
        <w:t>of</w:t>
      </w:r>
      <w:r>
        <w:rPr>
          <w:spacing w:val="-15"/>
        </w:rPr>
        <w:t xml:space="preserve"> </w:t>
      </w:r>
      <w:r>
        <w:t>the</w:t>
      </w:r>
      <w:r>
        <w:rPr>
          <w:spacing w:val="-15"/>
        </w:rPr>
        <w:t xml:space="preserve"> </w:t>
      </w:r>
      <w:r>
        <w:t>defective</w:t>
      </w:r>
      <w:r>
        <w:rPr>
          <w:spacing w:val="-15"/>
        </w:rPr>
        <w:t xml:space="preserve"> </w:t>
      </w:r>
      <w:r>
        <w:t>prayer by the employer.</w:t>
      </w:r>
    </w:p>
    <w:p w14:paraId="37CCAECA" w14:textId="77777777" w:rsidR="00B41784" w:rsidRDefault="00B41784">
      <w:pPr>
        <w:pStyle w:val="BodyText"/>
        <w:spacing w:before="138"/>
      </w:pPr>
    </w:p>
    <w:p w14:paraId="425A3B5F" w14:textId="77777777" w:rsidR="00B41784" w:rsidRDefault="00000000">
      <w:pPr>
        <w:pStyle w:val="BodyText"/>
        <w:spacing w:line="360" w:lineRule="auto"/>
        <w:ind w:right="357"/>
        <w:jc w:val="both"/>
      </w:pPr>
      <w:r>
        <w:rPr>
          <w:spacing w:val="-4"/>
        </w:rPr>
        <w:t>On</w:t>
      </w:r>
      <w:r>
        <w:rPr>
          <w:spacing w:val="-8"/>
        </w:rPr>
        <w:t xml:space="preserve"> </w:t>
      </w:r>
      <w:r>
        <w:rPr>
          <w:spacing w:val="-4"/>
        </w:rPr>
        <w:t>the</w:t>
      </w:r>
      <w:r>
        <w:rPr>
          <w:spacing w:val="-7"/>
        </w:rPr>
        <w:t xml:space="preserve"> </w:t>
      </w:r>
      <w:r>
        <w:rPr>
          <w:spacing w:val="-4"/>
        </w:rPr>
        <w:t>authority</w:t>
      </w:r>
      <w:r>
        <w:rPr>
          <w:spacing w:val="-8"/>
        </w:rPr>
        <w:t xml:space="preserve"> </w:t>
      </w:r>
      <w:r>
        <w:rPr>
          <w:spacing w:val="-4"/>
        </w:rPr>
        <w:t>of</w:t>
      </w:r>
      <w:r>
        <w:rPr>
          <w:spacing w:val="-8"/>
        </w:rPr>
        <w:t xml:space="preserve"> </w:t>
      </w:r>
      <w:r>
        <w:rPr>
          <w:b/>
          <w:spacing w:val="-4"/>
        </w:rPr>
        <w:t>Fred</w:t>
      </w:r>
      <w:r>
        <w:rPr>
          <w:b/>
          <w:spacing w:val="-8"/>
        </w:rPr>
        <w:t xml:space="preserve"> </w:t>
      </w:r>
      <w:r>
        <w:rPr>
          <w:b/>
          <w:spacing w:val="-4"/>
        </w:rPr>
        <w:t>Rebecca</w:t>
      </w:r>
      <w:r>
        <w:rPr>
          <w:b/>
          <w:spacing w:val="-8"/>
        </w:rPr>
        <w:t xml:space="preserve"> </w:t>
      </w:r>
      <w:r>
        <w:rPr>
          <w:b/>
          <w:spacing w:val="-4"/>
        </w:rPr>
        <w:t>vs</w:t>
      </w:r>
      <w:r>
        <w:rPr>
          <w:b/>
          <w:spacing w:val="-8"/>
        </w:rPr>
        <w:t xml:space="preserve"> </w:t>
      </w:r>
      <w:r>
        <w:rPr>
          <w:b/>
          <w:spacing w:val="-4"/>
        </w:rPr>
        <w:t>Mapondera</w:t>
      </w:r>
      <w:r>
        <w:rPr>
          <w:b/>
          <w:spacing w:val="-8"/>
        </w:rPr>
        <w:t xml:space="preserve"> </w:t>
      </w:r>
      <w:r>
        <w:rPr>
          <w:b/>
          <w:spacing w:val="-4"/>
        </w:rPr>
        <w:t>SC</w:t>
      </w:r>
      <w:r>
        <w:rPr>
          <w:b/>
          <w:spacing w:val="-8"/>
        </w:rPr>
        <w:t xml:space="preserve"> </w:t>
      </w:r>
      <w:r>
        <w:rPr>
          <w:b/>
          <w:spacing w:val="-4"/>
        </w:rPr>
        <w:t>81/22</w:t>
      </w:r>
      <w:r>
        <w:rPr>
          <w:b/>
          <w:spacing w:val="-8"/>
        </w:rPr>
        <w:t xml:space="preserve"> </w:t>
      </w:r>
      <w:r>
        <w:rPr>
          <w:spacing w:val="-4"/>
        </w:rPr>
        <w:t>the</w:t>
      </w:r>
      <w:r>
        <w:rPr>
          <w:spacing w:val="-7"/>
        </w:rPr>
        <w:t xml:space="preserve"> </w:t>
      </w:r>
      <w:r>
        <w:rPr>
          <w:spacing w:val="-4"/>
        </w:rPr>
        <w:t>court</w:t>
      </w:r>
      <w:r>
        <w:rPr>
          <w:spacing w:val="-8"/>
        </w:rPr>
        <w:t xml:space="preserve"> </w:t>
      </w:r>
      <w:r>
        <w:rPr>
          <w:spacing w:val="-4"/>
        </w:rPr>
        <w:t>is</w:t>
      </w:r>
      <w:r>
        <w:rPr>
          <w:spacing w:val="-8"/>
        </w:rPr>
        <w:t xml:space="preserve"> </w:t>
      </w:r>
      <w:r>
        <w:rPr>
          <w:spacing w:val="-4"/>
        </w:rPr>
        <w:t>encouraged</w:t>
      </w:r>
      <w:r>
        <w:rPr>
          <w:spacing w:val="-8"/>
        </w:rPr>
        <w:t xml:space="preserve"> </w:t>
      </w:r>
      <w:r>
        <w:rPr>
          <w:spacing w:val="-4"/>
        </w:rPr>
        <w:t>to</w:t>
      </w:r>
      <w:r>
        <w:rPr>
          <w:spacing w:val="-8"/>
        </w:rPr>
        <w:t xml:space="preserve"> </w:t>
      </w:r>
      <w:r>
        <w:rPr>
          <w:spacing w:val="-4"/>
        </w:rPr>
        <w:t>try</w:t>
      </w:r>
      <w:r>
        <w:rPr>
          <w:spacing w:val="-8"/>
        </w:rPr>
        <w:t xml:space="preserve"> </w:t>
      </w:r>
      <w:r>
        <w:rPr>
          <w:spacing w:val="-4"/>
        </w:rPr>
        <w:t>and</w:t>
      </w:r>
      <w:r>
        <w:rPr>
          <w:spacing w:val="-8"/>
        </w:rPr>
        <w:t xml:space="preserve"> </w:t>
      </w:r>
      <w:r>
        <w:rPr>
          <w:spacing w:val="-4"/>
        </w:rPr>
        <w:t xml:space="preserve">ensure </w:t>
      </w:r>
      <w:r>
        <w:t>that</w:t>
      </w:r>
      <w:r>
        <w:rPr>
          <w:spacing w:val="15"/>
        </w:rPr>
        <w:t xml:space="preserve"> </w:t>
      </w:r>
      <w:r>
        <w:t>labour</w:t>
      </w:r>
      <w:r>
        <w:rPr>
          <w:spacing w:val="17"/>
        </w:rPr>
        <w:t xml:space="preserve"> </w:t>
      </w:r>
      <w:r>
        <w:t>matters</w:t>
      </w:r>
      <w:r>
        <w:rPr>
          <w:spacing w:val="17"/>
        </w:rPr>
        <w:t xml:space="preserve"> </w:t>
      </w:r>
      <w:r>
        <w:t>are</w:t>
      </w:r>
      <w:r>
        <w:rPr>
          <w:spacing w:val="18"/>
        </w:rPr>
        <w:t xml:space="preserve"> </w:t>
      </w:r>
      <w:r>
        <w:t>resolved</w:t>
      </w:r>
      <w:r>
        <w:rPr>
          <w:spacing w:val="17"/>
        </w:rPr>
        <w:t xml:space="preserve"> </w:t>
      </w:r>
      <w:r>
        <w:t>on</w:t>
      </w:r>
      <w:r>
        <w:rPr>
          <w:spacing w:val="17"/>
        </w:rPr>
        <w:t xml:space="preserve"> </w:t>
      </w:r>
      <w:r>
        <w:t>their</w:t>
      </w:r>
      <w:r>
        <w:rPr>
          <w:spacing w:val="17"/>
        </w:rPr>
        <w:t xml:space="preserve"> </w:t>
      </w:r>
      <w:r>
        <w:t>merits</w:t>
      </w:r>
      <w:r>
        <w:rPr>
          <w:spacing w:val="17"/>
        </w:rPr>
        <w:t xml:space="preserve"> </w:t>
      </w:r>
      <w:r>
        <w:t>rather</w:t>
      </w:r>
      <w:r>
        <w:rPr>
          <w:spacing w:val="17"/>
        </w:rPr>
        <w:t xml:space="preserve"> </w:t>
      </w:r>
      <w:r>
        <w:t>than,</w:t>
      </w:r>
      <w:r>
        <w:rPr>
          <w:spacing w:val="17"/>
        </w:rPr>
        <w:t xml:space="preserve"> </w:t>
      </w:r>
      <w:r>
        <w:t>on</w:t>
      </w:r>
      <w:r>
        <w:rPr>
          <w:spacing w:val="17"/>
        </w:rPr>
        <w:t xml:space="preserve"> </w:t>
      </w:r>
      <w:r>
        <w:t>technicalities.</w:t>
      </w:r>
      <w:r>
        <w:rPr>
          <w:spacing w:val="65"/>
          <w:w w:val="150"/>
        </w:rPr>
        <w:t xml:space="preserve"> </w:t>
      </w:r>
      <w:r>
        <w:t>It</w:t>
      </w:r>
      <w:r>
        <w:rPr>
          <w:spacing w:val="17"/>
        </w:rPr>
        <w:t xml:space="preserve"> </w:t>
      </w:r>
      <w:r>
        <w:t>is</w:t>
      </w:r>
      <w:r>
        <w:rPr>
          <w:spacing w:val="17"/>
        </w:rPr>
        <w:t xml:space="preserve"> </w:t>
      </w:r>
      <w:r>
        <w:t>granted</w:t>
      </w:r>
      <w:r>
        <w:rPr>
          <w:spacing w:val="18"/>
        </w:rPr>
        <w:t xml:space="preserve"> </w:t>
      </w:r>
      <w:r>
        <w:rPr>
          <w:spacing w:val="-4"/>
        </w:rPr>
        <w:t>that,</w:t>
      </w:r>
    </w:p>
    <w:p w14:paraId="1AA48A00" w14:textId="77777777" w:rsidR="00B41784" w:rsidRDefault="00B41784">
      <w:pPr>
        <w:pStyle w:val="BodyText"/>
        <w:spacing w:line="360" w:lineRule="auto"/>
        <w:jc w:val="both"/>
        <w:sectPr w:rsidR="00B41784">
          <w:pgSz w:w="12240" w:h="15840"/>
          <w:pgMar w:top="1780" w:right="1080" w:bottom="280" w:left="1440" w:header="720" w:footer="720" w:gutter="0"/>
          <w:cols w:space="720"/>
        </w:sectPr>
      </w:pPr>
    </w:p>
    <w:p w14:paraId="354ED75A" w14:textId="77777777" w:rsidR="00B41784" w:rsidRDefault="00000000">
      <w:pPr>
        <w:pStyle w:val="BodyText"/>
        <w:spacing w:before="60" w:line="360" w:lineRule="auto"/>
        <w:ind w:right="357"/>
        <w:jc w:val="both"/>
      </w:pPr>
      <w:r>
        <w:rPr>
          <w:b/>
        </w:rPr>
        <w:lastRenderedPageBreak/>
        <w:t xml:space="preserve">Mapondera </w:t>
      </w:r>
      <w:r>
        <w:t>Supra was dealing with mis citation of parties, but in the instant matter, the addition of</w:t>
      </w:r>
      <w:r>
        <w:rPr>
          <w:spacing w:val="-1"/>
        </w:rPr>
        <w:t xml:space="preserve"> </w:t>
      </w:r>
      <w:r>
        <w:t>what</w:t>
      </w:r>
      <w:r>
        <w:rPr>
          <w:spacing w:val="-1"/>
        </w:rPr>
        <w:t xml:space="preserve"> </w:t>
      </w:r>
      <w:r>
        <w:t>would</w:t>
      </w:r>
      <w:r>
        <w:rPr>
          <w:spacing w:val="-1"/>
        </w:rPr>
        <w:t xml:space="preserve"> </w:t>
      </w:r>
      <w:r>
        <w:t>happen</w:t>
      </w:r>
      <w:r>
        <w:rPr>
          <w:spacing w:val="-1"/>
        </w:rPr>
        <w:t xml:space="preserve"> </w:t>
      </w:r>
      <w:r>
        <w:t>to</w:t>
      </w:r>
      <w:r>
        <w:rPr>
          <w:spacing w:val="-1"/>
        </w:rPr>
        <w:t xml:space="preserve"> </w:t>
      </w:r>
      <w:r>
        <w:t>the</w:t>
      </w:r>
      <w:r>
        <w:rPr>
          <w:spacing w:val="-1"/>
        </w:rPr>
        <w:t xml:space="preserve"> </w:t>
      </w:r>
      <w:r>
        <w:t>matter</w:t>
      </w:r>
      <w:r>
        <w:rPr>
          <w:spacing w:val="-1"/>
        </w:rPr>
        <w:t xml:space="preserve"> </w:t>
      </w:r>
      <w:r>
        <w:t>after</w:t>
      </w:r>
      <w:r>
        <w:rPr>
          <w:spacing w:val="-1"/>
        </w:rPr>
        <w:t xml:space="preserve"> </w:t>
      </w:r>
      <w:r>
        <w:t>success</w:t>
      </w:r>
      <w:r>
        <w:rPr>
          <w:spacing w:val="-1"/>
        </w:rPr>
        <w:t xml:space="preserve"> </w:t>
      </w:r>
      <w:r>
        <w:t>or</w:t>
      </w:r>
      <w:r>
        <w:rPr>
          <w:spacing w:val="-1"/>
        </w:rPr>
        <w:t xml:space="preserve"> </w:t>
      </w:r>
      <w:r>
        <w:t>failure</w:t>
      </w:r>
      <w:r>
        <w:rPr>
          <w:spacing w:val="-1"/>
        </w:rPr>
        <w:t xml:space="preserve"> </w:t>
      </w:r>
      <w:r>
        <w:t>of</w:t>
      </w:r>
      <w:r>
        <w:rPr>
          <w:spacing w:val="-1"/>
        </w:rPr>
        <w:t xml:space="preserve"> </w:t>
      </w:r>
      <w:r>
        <w:t>the</w:t>
      </w:r>
      <w:r>
        <w:rPr>
          <w:spacing w:val="-1"/>
        </w:rPr>
        <w:t xml:space="preserve"> </w:t>
      </w:r>
      <w:r>
        <w:t>appeal</w:t>
      </w:r>
      <w:r>
        <w:rPr>
          <w:spacing w:val="-1"/>
        </w:rPr>
        <w:t xml:space="preserve"> </w:t>
      </w:r>
      <w:r>
        <w:t>is</w:t>
      </w:r>
      <w:r>
        <w:rPr>
          <w:spacing w:val="-1"/>
        </w:rPr>
        <w:t xml:space="preserve"> </w:t>
      </w:r>
      <w:r>
        <w:t>more</w:t>
      </w:r>
      <w:r>
        <w:rPr>
          <w:spacing w:val="-1"/>
        </w:rPr>
        <w:t xml:space="preserve"> </w:t>
      </w:r>
      <w:r>
        <w:t>an</w:t>
      </w:r>
      <w:r>
        <w:rPr>
          <w:spacing w:val="-1"/>
        </w:rPr>
        <w:t xml:space="preserve"> </w:t>
      </w:r>
      <w:r>
        <w:t>issue</w:t>
      </w:r>
      <w:r>
        <w:rPr>
          <w:spacing w:val="-1"/>
        </w:rPr>
        <w:t xml:space="preserve"> </w:t>
      </w:r>
      <w:r>
        <w:t>of</w:t>
      </w:r>
      <w:r>
        <w:rPr>
          <w:spacing w:val="-1"/>
        </w:rPr>
        <w:t xml:space="preserve"> </w:t>
      </w:r>
      <w:r>
        <w:t>form than substance.</w:t>
      </w:r>
    </w:p>
    <w:p w14:paraId="2CA857C3" w14:textId="77777777" w:rsidR="00B41784" w:rsidRDefault="00000000">
      <w:pPr>
        <w:pStyle w:val="BodyText"/>
        <w:spacing w:line="360" w:lineRule="auto"/>
        <w:ind w:right="357"/>
        <w:jc w:val="both"/>
      </w:pPr>
      <w:r>
        <w:t>It</w:t>
      </w:r>
      <w:r>
        <w:rPr>
          <w:spacing w:val="-1"/>
        </w:rPr>
        <w:t xml:space="preserve"> </w:t>
      </w:r>
      <w:r>
        <w:t>cannot</w:t>
      </w:r>
      <w:r>
        <w:rPr>
          <w:spacing w:val="-1"/>
        </w:rPr>
        <w:t xml:space="preserve"> </w:t>
      </w:r>
      <w:r>
        <w:t>be</w:t>
      </w:r>
      <w:r>
        <w:rPr>
          <w:spacing w:val="-1"/>
        </w:rPr>
        <w:t xml:space="preserve"> </w:t>
      </w:r>
      <w:r>
        <w:t>gain</w:t>
      </w:r>
      <w:r>
        <w:rPr>
          <w:spacing w:val="-1"/>
        </w:rPr>
        <w:t xml:space="preserve"> </w:t>
      </w:r>
      <w:r>
        <w:t>said</w:t>
      </w:r>
      <w:r>
        <w:rPr>
          <w:spacing w:val="-1"/>
        </w:rPr>
        <w:t xml:space="preserve"> </w:t>
      </w:r>
      <w:r>
        <w:t>that,</w:t>
      </w:r>
      <w:r>
        <w:rPr>
          <w:spacing w:val="-1"/>
        </w:rPr>
        <w:t xml:space="preserve"> </w:t>
      </w:r>
      <w:r>
        <w:t>once</w:t>
      </w:r>
      <w:r>
        <w:rPr>
          <w:spacing w:val="-1"/>
        </w:rPr>
        <w:t xml:space="preserve"> </w:t>
      </w:r>
      <w:r>
        <w:t>the</w:t>
      </w:r>
      <w:r>
        <w:rPr>
          <w:spacing w:val="-1"/>
        </w:rPr>
        <w:t xml:space="preserve"> </w:t>
      </w:r>
      <w:r>
        <w:t>appeal</w:t>
      </w:r>
      <w:r>
        <w:rPr>
          <w:spacing w:val="-1"/>
        </w:rPr>
        <w:t xml:space="preserve"> </w:t>
      </w:r>
      <w:r>
        <w:t>succeeds,</w:t>
      </w:r>
      <w:r>
        <w:rPr>
          <w:spacing w:val="-1"/>
        </w:rPr>
        <w:t xml:space="preserve"> </w:t>
      </w:r>
      <w:r>
        <w:t>the</w:t>
      </w:r>
      <w:r>
        <w:rPr>
          <w:spacing w:val="-1"/>
        </w:rPr>
        <w:t xml:space="preserve"> </w:t>
      </w:r>
      <w:r>
        <w:t>arbitral</w:t>
      </w:r>
      <w:r>
        <w:rPr>
          <w:spacing w:val="-1"/>
        </w:rPr>
        <w:t xml:space="preserve"> </w:t>
      </w:r>
      <w:r>
        <w:t>award</w:t>
      </w:r>
      <w:r>
        <w:rPr>
          <w:spacing w:val="-1"/>
        </w:rPr>
        <w:t xml:space="preserve"> </w:t>
      </w:r>
      <w:r>
        <w:t>would</w:t>
      </w:r>
      <w:r>
        <w:rPr>
          <w:spacing w:val="-1"/>
        </w:rPr>
        <w:t xml:space="preserve"> </w:t>
      </w:r>
      <w:r>
        <w:t>fall</w:t>
      </w:r>
      <w:r>
        <w:rPr>
          <w:spacing w:val="-1"/>
        </w:rPr>
        <w:t xml:space="preserve"> </w:t>
      </w:r>
      <w:r>
        <w:t>away</w:t>
      </w:r>
      <w:r>
        <w:rPr>
          <w:spacing w:val="-1"/>
        </w:rPr>
        <w:t xml:space="preserve"> </w:t>
      </w:r>
      <w:r>
        <w:t>and</w:t>
      </w:r>
      <w:r>
        <w:rPr>
          <w:spacing w:val="-1"/>
        </w:rPr>
        <w:t xml:space="preserve"> </w:t>
      </w:r>
      <w:r>
        <w:t>once appeal fails the award would stand. It is the court’s view that, very little would be achieved by striking</w:t>
      </w:r>
      <w:r>
        <w:rPr>
          <w:spacing w:val="-3"/>
        </w:rPr>
        <w:t xml:space="preserve"> </w:t>
      </w:r>
      <w:r>
        <w:t>the</w:t>
      </w:r>
      <w:r>
        <w:rPr>
          <w:spacing w:val="-3"/>
        </w:rPr>
        <w:t xml:space="preserve"> </w:t>
      </w:r>
      <w:r>
        <w:t>matter</w:t>
      </w:r>
      <w:r>
        <w:rPr>
          <w:spacing w:val="-3"/>
        </w:rPr>
        <w:t xml:space="preserve"> </w:t>
      </w:r>
      <w:r>
        <w:t>off</w:t>
      </w:r>
      <w:r>
        <w:rPr>
          <w:spacing w:val="-3"/>
        </w:rPr>
        <w:t xml:space="preserve"> </w:t>
      </w:r>
      <w:r>
        <w:t>to</w:t>
      </w:r>
      <w:r>
        <w:rPr>
          <w:spacing w:val="-3"/>
        </w:rPr>
        <w:t xml:space="preserve"> </w:t>
      </w:r>
      <w:r>
        <w:t>make</w:t>
      </w:r>
      <w:r>
        <w:rPr>
          <w:spacing w:val="-3"/>
        </w:rPr>
        <w:t xml:space="preserve"> </w:t>
      </w:r>
      <w:r>
        <w:t>room</w:t>
      </w:r>
      <w:r>
        <w:rPr>
          <w:spacing w:val="-3"/>
        </w:rPr>
        <w:t xml:space="preserve"> </w:t>
      </w:r>
      <w:r>
        <w:t>for</w:t>
      </w:r>
      <w:r>
        <w:rPr>
          <w:spacing w:val="-3"/>
        </w:rPr>
        <w:t xml:space="preserve"> </w:t>
      </w:r>
      <w:r>
        <w:t>the</w:t>
      </w:r>
      <w:r>
        <w:rPr>
          <w:spacing w:val="-3"/>
        </w:rPr>
        <w:t xml:space="preserve"> </w:t>
      </w:r>
      <w:r>
        <w:t>inclusion</w:t>
      </w:r>
      <w:r>
        <w:rPr>
          <w:spacing w:val="-3"/>
        </w:rPr>
        <w:t xml:space="preserve"> </w:t>
      </w:r>
      <w:r>
        <w:t>of</w:t>
      </w:r>
      <w:r>
        <w:rPr>
          <w:spacing w:val="-3"/>
        </w:rPr>
        <w:t xml:space="preserve"> </w:t>
      </w:r>
      <w:r>
        <w:t>the</w:t>
      </w:r>
      <w:r>
        <w:rPr>
          <w:spacing w:val="-3"/>
        </w:rPr>
        <w:t xml:space="preserve"> </w:t>
      </w:r>
      <w:r>
        <w:t>line</w:t>
      </w:r>
      <w:r>
        <w:rPr>
          <w:spacing w:val="-3"/>
        </w:rPr>
        <w:t xml:space="preserve"> </w:t>
      </w:r>
      <w:r>
        <w:t>speaking</w:t>
      </w:r>
      <w:r>
        <w:rPr>
          <w:spacing w:val="-3"/>
        </w:rPr>
        <w:t xml:space="preserve"> </w:t>
      </w:r>
      <w:r>
        <w:t>to</w:t>
      </w:r>
      <w:r>
        <w:rPr>
          <w:spacing w:val="-3"/>
        </w:rPr>
        <w:t xml:space="preserve"> </w:t>
      </w:r>
      <w:r>
        <w:t>what</w:t>
      </w:r>
      <w:r>
        <w:rPr>
          <w:spacing w:val="80"/>
        </w:rPr>
        <w:t xml:space="preserve"> </w:t>
      </w:r>
      <w:r>
        <w:t>would</w:t>
      </w:r>
      <w:r>
        <w:rPr>
          <w:spacing w:val="-3"/>
        </w:rPr>
        <w:t xml:space="preserve"> </w:t>
      </w:r>
      <w:r>
        <w:t>happen to</w:t>
      </w:r>
      <w:r>
        <w:rPr>
          <w:spacing w:val="-5"/>
        </w:rPr>
        <w:t xml:space="preserve"> </w:t>
      </w:r>
      <w:r>
        <w:t>the</w:t>
      </w:r>
      <w:r>
        <w:rPr>
          <w:spacing w:val="-5"/>
        </w:rPr>
        <w:t xml:space="preserve"> </w:t>
      </w:r>
      <w:r>
        <w:t>matter</w:t>
      </w:r>
      <w:r>
        <w:rPr>
          <w:spacing w:val="-5"/>
        </w:rPr>
        <w:t xml:space="preserve"> </w:t>
      </w:r>
      <w:r>
        <w:t>after</w:t>
      </w:r>
      <w:r>
        <w:rPr>
          <w:spacing w:val="-5"/>
        </w:rPr>
        <w:t xml:space="preserve"> </w:t>
      </w:r>
      <w:r>
        <w:t>the</w:t>
      </w:r>
      <w:r>
        <w:rPr>
          <w:spacing w:val="-5"/>
        </w:rPr>
        <w:t xml:space="preserve"> </w:t>
      </w:r>
      <w:r>
        <w:t>success</w:t>
      </w:r>
      <w:r>
        <w:rPr>
          <w:spacing w:val="-5"/>
        </w:rPr>
        <w:t xml:space="preserve"> </w:t>
      </w:r>
      <w:r>
        <w:t>or</w:t>
      </w:r>
      <w:r>
        <w:rPr>
          <w:spacing w:val="-5"/>
        </w:rPr>
        <w:t xml:space="preserve"> </w:t>
      </w:r>
      <w:r>
        <w:t>failure</w:t>
      </w:r>
      <w:r>
        <w:rPr>
          <w:spacing w:val="-5"/>
        </w:rPr>
        <w:t xml:space="preserve"> </w:t>
      </w:r>
      <w:r>
        <w:t>of</w:t>
      </w:r>
      <w:r>
        <w:rPr>
          <w:spacing w:val="-5"/>
        </w:rPr>
        <w:t xml:space="preserve"> </w:t>
      </w:r>
      <w:r>
        <w:t>the</w:t>
      </w:r>
      <w:r>
        <w:rPr>
          <w:spacing w:val="-5"/>
        </w:rPr>
        <w:t xml:space="preserve"> </w:t>
      </w:r>
      <w:r>
        <w:t>appeal.</w:t>
      </w:r>
      <w:r>
        <w:rPr>
          <w:spacing w:val="80"/>
        </w:rPr>
        <w:t xml:space="preserve"> </w:t>
      </w:r>
      <w:r>
        <w:t>The</w:t>
      </w:r>
      <w:r>
        <w:rPr>
          <w:spacing w:val="-5"/>
        </w:rPr>
        <w:t xml:space="preserve"> </w:t>
      </w:r>
      <w:r>
        <w:t>point</w:t>
      </w:r>
      <w:r>
        <w:rPr>
          <w:spacing w:val="-5"/>
        </w:rPr>
        <w:t xml:space="preserve"> </w:t>
      </w:r>
      <w:r>
        <w:t>in</w:t>
      </w:r>
      <w:r>
        <w:rPr>
          <w:spacing w:val="-5"/>
        </w:rPr>
        <w:t xml:space="preserve"> </w:t>
      </w:r>
      <w:r>
        <w:t>limine</w:t>
      </w:r>
      <w:r>
        <w:rPr>
          <w:spacing w:val="-5"/>
        </w:rPr>
        <w:t xml:space="preserve"> </w:t>
      </w:r>
      <w:r>
        <w:t>was</w:t>
      </w:r>
      <w:r>
        <w:rPr>
          <w:spacing w:val="-5"/>
        </w:rPr>
        <w:t xml:space="preserve"> </w:t>
      </w:r>
      <w:r>
        <w:t>on</w:t>
      </w:r>
      <w:r>
        <w:rPr>
          <w:spacing w:val="-5"/>
        </w:rPr>
        <w:t xml:space="preserve"> </w:t>
      </w:r>
      <w:r>
        <w:t>the</w:t>
      </w:r>
      <w:r>
        <w:rPr>
          <w:spacing w:val="-5"/>
        </w:rPr>
        <w:t xml:space="preserve"> </w:t>
      </w:r>
      <w:r>
        <w:t>basis</w:t>
      </w:r>
      <w:r>
        <w:rPr>
          <w:spacing w:val="-5"/>
        </w:rPr>
        <w:t xml:space="preserve"> </w:t>
      </w:r>
      <w:r>
        <w:t>of</w:t>
      </w:r>
      <w:r>
        <w:rPr>
          <w:spacing w:val="-5"/>
        </w:rPr>
        <w:t xml:space="preserve"> </w:t>
      </w:r>
      <w:r>
        <w:t>the above concluded to be without merit. It was therefore failed.</w:t>
      </w:r>
    </w:p>
    <w:p w14:paraId="513B92EE" w14:textId="77777777" w:rsidR="00B41784" w:rsidRDefault="00B41784">
      <w:pPr>
        <w:pStyle w:val="BodyText"/>
        <w:spacing w:before="137"/>
      </w:pPr>
    </w:p>
    <w:p w14:paraId="75808C0D" w14:textId="77777777" w:rsidR="00B41784" w:rsidRDefault="00000000">
      <w:pPr>
        <w:spacing w:before="1"/>
        <w:jc w:val="both"/>
        <w:rPr>
          <w:b/>
          <w:sz w:val="24"/>
        </w:rPr>
      </w:pPr>
      <w:r>
        <w:rPr>
          <w:b/>
          <w:w w:val="90"/>
          <w:sz w:val="24"/>
          <w:u w:val="single"/>
        </w:rPr>
        <w:t>Irregular</w:t>
      </w:r>
      <w:r>
        <w:rPr>
          <w:b/>
          <w:spacing w:val="-3"/>
          <w:w w:val="90"/>
          <w:sz w:val="24"/>
          <w:u w:val="single"/>
        </w:rPr>
        <w:t xml:space="preserve"> </w:t>
      </w:r>
      <w:r>
        <w:rPr>
          <w:b/>
          <w:w w:val="90"/>
          <w:sz w:val="24"/>
          <w:u w:val="single"/>
        </w:rPr>
        <w:t>appeal</w:t>
      </w:r>
      <w:r>
        <w:rPr>
          <w:b/>
          <w:spacing w:val="-2"/>
          <w:w w:val="90"/>
          <w:sz w:val="24"/>
          <w:u w:val="single"/>
        </w:rPr>
        <w:t xml:space="preserve"> grounds</w:t>
      </w:r>
    </w:p>
    <w:p w14:paraId="5F89B586" w14:textId="77777777" w:rsidR="00B41784" w:rsidRDefault="00000000">
      <w:pPr>
        <w:pStyle w:val="BodyText"/>
        <w:spacing w:before="138" w:line="360" w:lineRule="auto"/>
        <w:ind w:right="357"/>
        <w:jc w:val="both"/>
      </w:pPr>
      <w:r>
        <w:t>It</w:t>
      </w:r>
      <w:r>
        <w:rPr>
          <w:spacing w:val="-11"/>
        </w:rPr>
        <w:t xml:space="preserve"> </w:t>
      </w:r>
      <w:r>
        <w:t>is</w:t>
      </w:r>
      <w:r>
        <w:rPr>
          <w:spacing w:val="-10"/>
        </w:rPr>
        <w:t xml:space="preserve"> </w:t>
      </w:r>
      <w:r>
        <w:t>settled</w:t>
      </w:r>
      <w:r>
        <w:rPr>
          <w:spacing w:val="-11"/>
        </w:rPr>
        <w:t xml:space="preserve"> </w:t>
      </w:r>
      <w:r>
        <w:t>that,</w:t>
      </w:r>
      <w:r>
        <w:rPr>
          <w:spacing w:val="-11"/>
        </w:rPr>
        <w:t xml:space="preserve"> </w:t>
      </w:r>
      <w:r>
        <w:t>appeal</w:t>
      </w:r>
      <w:r>
        <w:rPr>
          <w:spacing w:val="-11"/>
        </w:rPr>
        <w:t xml:space="preserve"> </w:t>
      </w:r>
      <w:r>
        <w:t>grounds</w:t>
      </w:r>
      <w:r>
        <w:rPr>
          <w:spacing w:val="-10"/>
        </w:rPr>
        <w:t xml:space="preserve"> </w:t>
      </w:r>
      <w:r>
        <w:t>have</w:t>
      </w:r>
      <w:r>
        <w:rPr>
          <w:spacing w:val="-10"/>
        </w:rPr>
        <w:t xml:space="preserve"> </w:t>
      </w:r>
      <w:r>
        <w:t>to</w:t>
      </w:r>
      <w:r>
        <w:rPr>
          <w:spacing w:val="-10"/>
        </w:rPr>
        <w:t xml:space="preserve"> </w:t>
      </w:r>
      <w:r>
        <w:t>be</w:t>
      </w:r>
      <w:r>
        <w:rPr>
          <w:spacing w:val="-11"/>
        </w:rPr>
        <w:t xml:space="preserve"> </w:t>
      </w:r>
      <w:r>
        <w:t>clear</w:t>
      </w:r>
      <w:r>
        <w:rPr>
          <w:spacing w:val="-10"/>
        </w:rPr>
        <w:t xml:space="preserve"> </w:t>
      </w:r>
      <w:r>
        <w:t>and</w:t>
      </w:r>
      <w:r>
        <w:rPr>
          <w:spacing w:val="-10"/>
        </w:rPr>
        <w:t xml:space="preserve"> </w:t>
      </w:r>
      <w:r>
        <w:t>concise.</w:t>
      </w:r>
      <w:r>
        <w:rPr>
          <w:spacing w:val="-11"/>
        </w:rPr>
        <w:t xml:space="preserve"> </w:t>
      </w:r>
      <w:r>
        <w:t>See</w:t>
      </w:r>
      <w:r>
        <w:rPr>
          <w:spacing w:val="-10"/>
        </w:rPr>
        <w:t xml:space="preserve"> </w:t>
      </w:r>
      <w:r>
        <w:rPr>
          <w:b/>
        </w:rPr>
        <w:t>Kunonga</w:t>
      </w:r>
      <w:r>
        <w:rPr>
          <w:b/>
          <w:spacing w:val="-11"/>
        </w:rPr>
        <w:t xml:space="preserve"> </w:t>
      </w:r>
      <w:r>
        <w:rPr>
          <w:b/>
        </w:rPr>
        <w:t>v</w:t>
      </w:r>
      <w:r>
        <w:rPr>
          <w:b/>
          <w:spacing w:val="-10"/>
        </w:rPr>
        <w:t xml:space="preserve"> </w:t>
      </w:r>
      <w:r>
        <w:rPr>
          <w:b/>
        </w:rPr>
        <w:t>CPCA</w:t>
      </w:r>
      <w:r>
        <w:rPr>
          <w:b/>
          <w:spacing w:val="-10"/>
        </w:rPr>
        <w:t xml:space="preserve"> </w:t>
      </w:r>
      <w:r>
        <w:rPr>
          <w:b/>
        </w:rPr>
        <w:t>SC</w:t>
      </w:r>
      <w:r>
        <w:rPr>
          <w:b/>
          <w:spacing w:val="-10"/>
        </w:rPr>
        <w:t xml:space="preserve"> </w:t>
      </w:r>
      <w:r>
        <w:rPr>
          <w:b/>
        </w:rPr>
        <w:t>25/17</w:t>
      </w:r>
      <w:r>
        <w:t>.</w:t>
      </w:r>
      <w:r>
        <w:rPr>
          <w:spacing w:val="39"/>
        </w:rPr>
        <w:t xml:space="preserve"> </w:t>
      </w:r>
      <w:r>
        <w:t>A reading</w:t>
      </w:r>
      <w:r>
        <w:rPr>
          <w:spacing w:val="-8"/>
        </w:rPr>
        <w:t xml:space="preserve"> </w:t>
      </w:r>
      <w:r>
        <w:t>of</w:t>
      </w:r>
      <w:r>
        <w:rPr>
          <w:spacing w:val="-8"/>
        </w:rPr>
        <w:t xml:space="preserve"> </w:t>
      </w:r>
      <w:r>
        <w:t>the</w:t>
      </w:r>
      <w:r>
        <w:rPr>
          <w:spacing w:val="-8"/>
        </w:rPr>
        <w:t xml:space="preserve"> </w:t>
      </w:r>
      <w:r>
        <w:t>appeal</w:t>
      </w:r>
      <w:r>
        <w:rPr>
          <w:spacing w:val="-8"/>
        </w:rPr>
        <w:t xml:space="preserve"> </w:t>
      </w:r>
      <w:r>
        <w:t>grounds</w:t>
      </w:r>
      <w:r>
        <w:rPr>
          <w:spacing w:val="-8"/>
        </w:rPr>
        <w:t xml:space="preserve"> </w:t>
      </w:r>
      <w:r>
        <w:t>shows</w:t>
      </w:r>
      <w:r>
        <w:rPr>
          <w:spacing w:val="-8"/>
        </w:rPr>
        <w:t xml:space="preserve"> </w:t>
      </w:r>
      <w:r>
        <w:t>clearly</w:t>
      </w:r>
      <w:r>
        <w:rPr>
          <w:spacing w:val="-8"/>
        </w:rPr>
        <w:t xml:space="preserve"> </w:t>
      </w:r>
      <w:r>
        <w:t>what</w:t>
      </w:r>
      <w:r>
        <w:rPr>
          <w:spacing w:val="-8"/>
        </w:rPr>
        <w:t xml:space="preserve"> </w:t>
      </w:r>
      <w:r>
        <w:t>the</w:t>
      </w:r>
      <w:r>
        <w:rPr>
          <w:spacing w:val="-8"/>
        </w:rPr>
        <w:t xml:space="preserve"> </w:t>
      </w:r>
      <w:r>
        <w:t>employer</w:t>
      </w:r>
      <w:r>
        <w:rPr>
          <w:spacing w:val="-8"/>
        </w:rPr>
        <w:t xml:space="preserve"> </w:t>
      </w:r>
      <w:r>
        <w:t>disquiet</w:t>
      </w:r>
      <w:r>
        <w:rPr>
          <w:spacing w:val="-8"/>
        </w:rPr>
        <w:t xml:space="preserve"> </w:t>
      </w:r>
      <w:r>
        <w:t>is.</w:t>
      </w:r>
      <w:r>
        <w:rPr>
          <w:spacing w:val="-8"/>
        </w:rPr>
        <w:t xml:space="preserve"> </w:t>
      </w:r>
      <w:r>
        <w:t>It</w:t>
      </w:r>
      <w:r>
        <w:rPr>
          <w:spacing w:val="-8"/>
        </w:rPr>
        <w:t xml:space="preserve"> </w:t>
      </w:r>
      <w:r>
        <w:t>is</w:t>
      </w:r>
      <w:r>
        <w:rPr>
          <w:spacing w:val="-8"/>
        </w:rPr>
        <w:t xml:space="preserve"> </w:t>
      </w:r>
      <w:r>
        <w:t>not</w:t>
      </w:r>
      <w:r>
        <w:rPr>
          <w:spacing w:val="-8"/>
        </w:rPr>
        <w:t xml:space="preserve"> </w:t>
      </w:r>
      <w:r>
        <w:t>happy</w:t>
      </w:r>
      <w:r>
        <w:rPr>
          <w:spacing w:val="-8"/>
        </w:rPr>
        <w:t xml:space="preserve"> </w:t>
      </w:r>
      <w:r>
        <w:t>with</w:t>
      </w:r>
      <w:r>
        <w:rPr>
          <w:spacing w:val="-8"/>
        </w:rPr>
        <w:t xml:space="preserve"> </w:t>
      </w:r>
      <w:r>
        <w:t>the fact that, the arbitrator concluded that the employee’s contract was terminated unlawfully. In its view, there was sufficient evidence that it had followed the law, in terminating the contract.</w:t>
      </w:r>
    </w:p>
    <w:p w14:paraId="4105B79C" w14:textId="77777777" w:rsidR="00B41784" w:rsidRDefault="00B41784">
      <w:pPr>
        <w:pStyle w:val="BodyText"/>
        <w:spacing w:before="137"/>
      </w:pPr>
    </w:p>
    <w:p w14:paraId="1361C506" w14:textId="77777777" w:rsidR="00B41784" w:rsidRDefault="00000000">
      <w:pPr>
        <w:pStyle w:val="BodyText"/>
        <w:spacing w:before="1" w:line="360" w:lineRule="auto"/>
        <w:ind w:right="357" w:firstLine="60"/>
        <w:jc w:val="both"/>
      </w:pPr>
      <w:r>
        <w:t>A perusal of the grounds, particularly grounds 1 to 3 show that, they were inelegantly crafted. This</w:t>
      </w:r>
      <w:r>
        <w:rPr>
          <w:spacing w:val="-15"/>
        </w:rPr>
        <w:t xml:space="preserve"> </w:t>
      </w:r>
      <w:r>
        <w:t>is</w:t>
      </w:r>
      <w:r>
        <w:rPr>
          <w:spacing w:val="-15"/>
        </w:rPr>
        <w:t xml:space="preserve"> </w:t>
      </w:r>
      <w:r>
        <w:t>so,</w:t>
      </w:r>
      <w:r>
        <w:rPr>
          <w:spacing w:val="-15"/>
        </w:rPr>
        <w:t xml:space="preserve"> </w:t>
      </w:r>
      <w:r>
        <w:t>because,</w:t>
      </w:r>
      <w:r>
        <w:rPr>
          <w:spacing w:val="-15"/>
        </w:rPr>
        <w:t xml:space="preserve"> </w:t>
      </w:r>
      <w:r>
        <w:t>they</w:t>
      </w:r>
      <w:r>
        <w:rPr>
          <w:spacing w:val="-15"/>
        </w:rPr>
        <w:t xml:space="preserve"> </w:t>
      </w:r>
      <w:r>
        <w:t>all</w:t>
      </w:r>
      <w:r>
        <w:rPr>
          <w:spacing w:val="-15"/>
        </w:rPr>
        <w:t xml:space="preserve"> </w:t>
      </w:r>
      <w:r>
        <w:t>spoke</w:t>
      </w:r>
      <w:r>
        <w:rPr>
          <w:spacing w:val="-15"/>
        </w:rPr>
        <w:t xml:space="preserve"> </w:t>
      </w:r>
      <w:r>
        <w:t>to</w:t>
      </w:r>
      <w:r>
        <w:rPr>
          <w:spacing w:val="-15"/>
        </w:rPr>
        <w:t xml:space="preserve"> </w:t>
      </w:r>
      <w:r>
        <w:t>a</w:t>
      </w:r>
      <w:r>
        <w:rPr>
          <w:spacing w:val="-15"/>
        </w:rPr>
        <w:t xml:space="preserve"> </w:t>
      </w:r>
      <w:r>
        <w:t>singular</w:t>
      </w:r>
      <w:r>
        <w:rPr>
          <w:spacing w:val="-15"/>
        </w:rPr>
        <w:t xml:space="preserve"> </w:t>
      </w:r>
      <w:r>
        <w:t>issue</w:t>
      </w:r>
      <w:r>
        <w:rPr>
          <w:spacing w:val="-15"/>
        </w:rPr>
        <w:t xml:space="preserve"> </w:t>
      </w:r>
      <w:r>
        <w:t>which</w:t>
      </w:r>
      <w:r>
        <w:rPr>
          <w:spacing w:val="-15"/>
        </w:rPr>
        <w:t xml:space="preserve"> </w:t>
      </w:r>
      <w:r>
        <w:t>was</w:t>
      </w:r>
      <w:r>
        <w:rPr>
          <w:spacing w:val="-15"/>
        </w:rPr>
        <w:t xml:space="preserve"> </w:t>
      </w:r>
      <w:r>
        <w:t>however</w:t>
      </w:r>
      <w:r>
        <w:rPr>
          <w:spacing w:val="-15"/>
        </w:rPr>
        <w:t xml:space="preserve"> </w:t>
      </w:r>
      <w:r>
        <w:t>fragmented</w:t>
      </w:r>
      <w:r>
        <w:rPr>
          <w:spacing w:val="-15"/>
        </w:rPr>
        <w:t xml:space="preserve"> </w:t>
      </w:r>
      <w:r>
        <w:t>and</w:t>
      </w:r>
      <w:r>
        <w:rPr>
          <w:spacing w:val="-15"/>
        </w:rPr>
        <w:t xml:space="preserve"> </w:t>
      </w:r>
      <w:r>
        <w:t>expressed as 3 grounds instead of, a single ground. Such inelegance does not cause these grounds to be so bad at law, as to be adjudged as being no grounds at all, attracting a striking off order.</w:t>
      </w:r>
    </w:p>
    <w:p w14:paraId="28D0397E" w14:textId="77777777" w:rsidR="00B41784" w:rsidRDefault="00B41784">
      <w:pPr>
        <w:pStyle w:val="BodyText"/>
        <w:spacing w:before="137"/>
      </w:pPr>
    </w:p>
    <w:p w14:paraId="573A6718" w14:textId="77777777" w:rsidR="00B41784" w:rsidRDefault="00000000">
      <w:pPr>
        <w:pStyle w:val="BodyText"/>
        <w:spacing w:before="1" w:line="355" w:lineRule="auto"/>
        <w:ind w:right="357" w:firstLine="60"/>
        <w:jc w:val="both"/>
      </w:pPr>
      <w:r>
        <w:t xml:space="preserve">The court reiterates the reasoning in </w:t>
      </w:r>
      <w:r>
        <w:rPr>
          <w:b/>
        </w:rPr>
        <w:t xml:space="preserve">Mapondera </w:t>
      </w:r>
      <w:r>
        <w:t>Supra of avoiding determining issues based on technicalities. The inelegance aside, the court could appreciate with sufficient clarity what the employer was unhappy about.</w:t>
      </w:r>
      <w:r>
        <w:rPr>
          <w:spacing w:val="40"/>
        </w:rPr>
        <w:t xml:space="preserve"> </w:t>
      </w:r>
      <w:r>
        <w:t>There was therefore, no need to strike the matter off, on the basis pleaded</w:t>
      </w:r>
      <w:r>
        <w:rPr>
          <w:spacing w:val="-6"/>
        </w:rPr>
        <w:t xml:space="preserve"> </w:t>
      </w:r>
      <w:r>
        <w:t>in</w:t>
      </w:r>
      <w:r>
        <w:rPr>
          <w:spacing w:val="-6"/>
        </w:rPr>
        <w:t xml:space="preserve"> </w:t>
      </w:r>
      <w:r>
        <w:t>this</w:t>
      </w:r>
      <w:r>
        <w:rPr>
          <w:spacing w:val="-6"/>
        </w:rPr>
        <w:t xml:space="preserve"> </w:t>
      </w:r>
      <w:r>
        <w:t>second</w:t>
      </w:r>
      <w:r>
        <w:rPr>
          <w:spacing w:val="-6"/>
        </w:rPr>
        <w:t xml:space="preserve"> </w:t>
      </w:r>
      <w:r>
        <w:t>point</w:t>
      </w:r>
      <w:r>
        <w:rPr>
          <w:spacing w:val="-6"/>
        </w:rPr>
        <w:t xml:space="preserve"> </w:t>
      </w:r>
      <w:r>
        <w:t>in</w:t>
      </w:r>
      <w:r>
        <w:rPr>
          <w:spacing w:val="-6"/>
        </w:rPr>
        <w:t xml:space="preserve"> </w:t>
      </w:r>
      <w:r>
        <w:t>limine.</w:t>
      </w:r>
      <w:r>
        <w:rPr>
          <w:spacing w:val="40"/>
        </w:rPr>
        <w:t xml:space="preserve"> </w:t>
      </w:r>
      <w:r>
        <w:t>In</w:t>
      </w:r>
      <w:r>
        <w:rPr>
          <w:spacing w:val="-6"/>
        </w:rPr>
        <w:t xml:space="preserve"> </w:t>
      </w:r>
      <w:r>
        <w:t>the</w:t>
      </w:r>
      <w:r>
        <w:rPr>
          <w:spacing w:val="-6"/>
        </w:rPr>
        <w:t xml:space="preserve"> </w:t>
      </w:r>
      <w:r>
        <w:t>ultimate,</w:t>
      </w:r>
      <w:r>
        <w:rPr>
          <w:spacing w:val="-6"/>
        </w:rPr>
        <w:t xml:space="preserve"> </w:t>
      </w:r>
      <w:r>
        <w:t>the</w:t>
      </w:r>
      <w:r>
        <w:rPr>
          <w:spacing w:val="-6"/>
        </w:rPr>
        <w:t xml:space="preserve"> </w:t>
      </w:r>
      <w:r>
        <w:t>court</w:t>
      </w:r>
      <w:r>
        <w:rPr>
          <w:spacing w:val="-6"/>
        </w:rPr>
        <w:t xml:space="preserve"> </w:t>
      </w:r>
      <w:r>
        <w:t>was</w:t>
      </w:r>
      <w:r>
        <w:rPr>
          <w:spacing w:val="-6"/>
        </w:rPr>
        <w:t xml:space="preserve"> </w:t>
      </w:r>
      <w:r>
        <w:t>satisfied</w:t>
      </w:r>
      <w:r>
        <w:rPr>
          <w:spacing w:val="-6"/>
        </w:rPr>
        <w:t xml:space="preserve"> </w:t>
      </w:r>
      <w:r>
        <w:t>that,</w:t>
      </w:r>
      <w:r>
        <w:rPr>
          <w:spacing w:val="-6"/>
        </w:rPr>
        <w:t xml:space="preserve"> </w:t>
      </w:r>
      <w:r>
        <w:t>both</w:t>
      </w:r>
      <w:r>
        <w:rPr>
          <w:spacing w:val="80"/>
        </w:rPr>
        <w:t xml:space="preserve"> </w:t>
      </w:r>
      <w:r>
        <w:t>points</w:t>
      </w:r>
      <w:r>
        <w:rPr>
          <w:spacing w:val="-6"/>
        </w:rPr>
        <w:t xml:space="preserve"> </w:t>
      </w:r>
      <w:r>
        <w:rPr>
          <w:i/>
          <w:sz w:val="25"/>
        </w:rPr>
        <w:t xml:space="preserve">in limine </w:t>
      </w:r>
      <w:r>
        <w:t>were not merited so they were dismissed.</w:t>
      </w:r>
    </w:p>
    <w:p w14:paraId="7691F921" w14:textId="77777777" w:rsidR="00B41784" w:rsidRDefault="00B41784">
      <w:pPr>
        <w:pStyle w:val="BodyText"/>
        <w:spacing w:before="131"/>
      </w:pPr>
    </w:p>
    <w:p w14:paraId="590F5907" w14:textId="77777777" w:rsidR="00B41784" w:rsidRDefault="00000000">
      <w:pPr>
        <w:pStyle w:val="BodyText"/>
        <w:ind w:left="60"/>
        <w:jc w:val="both"/>
      </w:pPr>
      <w:r>
        <w:t>Turning</w:t>
      </w:r>
      <w:r>
        <w:rPr>
          <w:spacing w:val="-2"/>
        </w:rPr>
        <w:t xml:space="preserve"> </w:t>
      </w:r>
      <w:r>
        <w:t>to</w:t>
      </w:r>
      <w:r>
        <w:rPr>
          <w:spacing w:val="-1"/>
        </w:rPr>
        <w:t xml:space="preserve"> </w:t>
      </w:r>
      <w:r>
        <w:t>the</w:t>
      </w:r>
      <w:r>
        <w:rPr>
          <w:spacing w:val="-1"/>
        </w:rPr>
        <w:t xml:space="preserve"> </w:t>
      </w:r>
      <w:r>
        <w:t>merits</w:t>
      </w:r>
      <w:r>
        <w:rPr>
          <w:spacing w:val="-3"/>
        </w:rPr>
        <w:t xml:space="preserve"> </w:t>
      </w:r>
      <w:r>
        <w:t>of</w:t>
      </w:r>
      <w:r>
        <w:rPr>
          <w:spacing w:val="-1"/>
        </w:rPr>
        <w:t xml:space="preserve"> </w:t>
      </w:r>
      <w:r>
        <w:t>the</w:t>
      </w:r>
      <w:r>
        <w:rPr>
          <w:spacing w:val="-1"/>
        </w:rPr>
        <w:t xml:space="preserve"> </w:t>
      </w:r>
      <w:r>
        <w:t>appeal,</w:t>
      </w:r>
      <w:r>
        <w:rPr>
          <w:spacing w:val="-1"/>
        </w:rPr>
        <w:t xml:space="preserve"> </w:t>
      </w:r>
      <w:r>
        <w:t>the</w:t>
      </w:r>
      <w:r>
        <w:rPr>
          <w:spacing w:val="-2"/>
        </w:rPr>
        <w:t xml:space="preserve"> </w:t>
      </w:r>
      <w:r>
        <w:t>court</w:t>
      </w:r>
      <w:r>
        <w:rPr>
          <w:spacing w:val="-1"/>
        </w:rPr>
        <w:t xml:space="preserve"> </w:t>
      </w:r>
      <w:r>
        <w:t>came</w:t>
      </w:r>
      <w:r>
        <w:rPr>
          <w:spacing w:val="-2"/>
        </w:rPr>
        <w:t xml:space="preserve"> </w:t>
      </w:r>
      <w:r>
        <w:t>up</w:t>
      </w:r>
      <w:r>
        <w:rPr>
          <w:spacing w:val="-1"/>
        </w:rPr>
        <w:t xml:space="preserve"> </w:t>
      </w:r>
      <w:r>
        <w:t>with</w:t>
      </w:r>
      <w:r>
        <w:rPr>
          <w:spacing w:val="-2"/>
        </w:rPr>
        <w:t xml:space="preserve"> </w:t>
      </w:r>
      <w:r>
        <w:t>the</w:t>
      </w:r>
      <w:r>
        <w:rPr>
          <w:spacing w:val="-1"/>
        </w:rPr>
        <w:t xml:space="preserve"> </w:t>
      </w:r>
      <w:r>
        <w:t>conclusions</w:t>
      </w:r>
      <w:r>
        <w:rPr>
          <w:spacing w:val="-2"/>
        </w:rPr>
        <w:t xml:space="preserve"> </w:t>
      </w:r>
      <w:r>
        <w:t>discussed</w:t>
      </w:r>
      <w:r>
        <w:rPr>
          <w:spacing w:val="-2"/>
        </w:rPr>
        <w:t xml:space="preserve"> below:</w:t>
      </w:r>
    </w:p>
    <w:p w14:paraId="3CD74D11" w14:textId="77777777" w:rsidR="00B41784" w:rsidRDefault="00000000">
      <w:pPr>
        <w:spacing w:before="138"/>
        <w:jc w:val="both"/>
        <w:rPr>
          <w:b/>
          <w:sz w:val="24"/>
        </w:rPr>
      </w:pPr>
      <w:r>
        <w:rPr>
          <w:b/>
          <w:spacing w:val="-10"/>
          <w:sz w:val="24"/>
          <w:u w:val="single"/>
        </w:rPr>
        <w:t>Grounds</w:t>
      </w:r>
      <w:r>
        <w:rPr>
          <w:b/>
          <w:spacing w:val="-2"/>
          <w:sz w:val="24"/>
          <w:u w:val="single"/>
        </w:rPr>
        <w:t xml:space="preserve"> </w:t>
      </w:r>
      <w:r>
        <w:rPr>
          <w:b/>
          <w:spacing w:val="-10"/>
          <w:sz w:val="24"/>
          <w:u w:val="single"/>
        </w:rPr>
        <w:t>1</w:t>
      </w:r>
      <w:r>
        <w:rPr>
          <w:b/>
          <w:sz w:val="24"/>
          <w:u w:val="single"/>
        </w:rPr>
        <w:t xml:space="preserve"> </w:t>
      </w:r>
      <w:r>
        <w:rPr>
          <w:b/>
          <w:spacing w:val="-10"/>
          <w:sz w:val="24"/>
          <w:u w:val="single"/>
        </w:rPr>
        <w:t>to</w:t>
      </w:r>
      <w:r>
        <w:rPr>
          <w:b/>
          <w:sz w:val="24"/>
          <w:u w:val="single"/>
        </w:rPr>
        <w:t xml:space="preserve"> </w:t>
      </w:r>
      <w:r>
        <w:rPr>
          <w:b/>
          <w:spacing w:val="-10"/>
          <w:sz w:val="24"/>
          <w:u w:val="single"/>
        </w:rPr>
        <w:t>3</w:t>
      </w:r>
    </w:p>
    <w:p w14:paraId="2AB451C1" w14:textId="77777777" w:rsidR="00B41784" w:rsidRDefault="00000000">
      <w:pPr>
        <w:pStyle w:val="BodyText"/>
        <w:spacing w:before="138" w:line="360" w:lineRule="auto"/>
        <w:ind w:right="357"/>
        <w:jc w:val="both"/>
      </w:pPr>
      <w:r>
        <w:t>These grounds were dealt with, as a single ground because, they spoke essentially to the same issue. The critical issue was, on the basis of the facts and the law discussed before the arbitrator could it be concluded that the employee probation contract had been terminated lawfully or not?.</w:t>
      </w:r>
    </w:p>
    <w:p w14:paraId="62B12504" w14:textId="77777777" w:rsidR="00B41784" w:rsidRDefault="00B41784">
      <w:pPr>
        <w:pStyle w:val="BodyText"/>
        <w:spacing w:line="360" w:lineRule="auto"/>
        <w:jc w:val="both"/>
        <w:sectPr w:rsidR="00B41784">
          <w:pgSz w:w="12240" w:h="15840"/>
          <w:pgMar w:top="1380" w:right="1080" w:bottom="280" w:left="1440" w:header="720" w:footer="720" w:gutter="0"/>
          <w:cols w:space="720"/>
        </w:sectPr>
      </w:pPr>
    </w:p>
    <w:p w14:paraId="40E5E45E" w14:textId="77777777" w:rsidR="00B41784" w:rsidRDefault="00000000">
      <w:pPr>
        <w:pStyle w:val="BodyText"/>
        <w:spacing w:before="74" w:line="360" w:lineRule="auto"/>
        <w:ind w:right="356" w:firstLine="60"/>
        <w:jc w:val="both"/>
      </w:pPr>
      <w:r>
        <w:lastRenderedPageBreak/>
        <w:t xml:space="preserve">Both parties shared case law which discussed the construct of probation contracts. See </w:t>
      </w:r>
      <w:r>
        <w:rPr>
          <w:b/>
        </w:rPr>
        <w:t xml:space="preserve">St Giles </w:t>
      </w:r>
      <w:r>
        <w:rPr>
          <w:b/>
          <w:spacing w:val="-6"/>
        </w:rPr>
        <w:t xml:space="preserve">Rehabilitation Centre v Patsanza SC59/18 and CBZ V Kwangwari HC H 77/03. </w:t>
      </w:r>
      <w:r>
        <w:rPr>
          <w:spacing w:val="-6"/>
        </w:rPr>
        <w:t xml:space="preserve">What is pertinent </w:t>
      </w:r>
      <w:r>
        <w:t>to</w:t>
      </w:r>
      <w:r>
        <w:rPr>
          <w:spacing w:val="-11"/>
        </w:rPr>
        <w:t xml:space="preserve"> </w:t>
      </w:r>
      <w:r>
        <w:t>note</w:t>
      </w:r>
      <w:r>
        <w:rPr>
          <w:spacing w:val="-10"/>
        </w:rPr>
        <w:t xml:space="preserve"> </w:t>
      </w:r>
      <w:r>
        <w:t>from</w:t>
      </w:r>
      <w:r>
        <w:rPr>
          <w:spacing w:val="-11"/>
        </w:rPr>
        <w:t xml:space="preserve"> </w:t>
      </w:r>
      <w:r>
        <w:t>the</w:t>
      </w:r>
      <w:r>
        <w:rPr>
          <w:spacing w:val="-10"/>
        </w:rPr>
        <w:t xml:space="preserve"> </w:t>
      </w:r>
      <w:r>
        <w:t>authorities</w:t>
      </w:r>
      <w:r>
        <w:rPr>
          <w:spacing w:val="-11"/>
        </w:rPr>
        <w:t xml:space="preserve"> </w:t>
      </w:r>
      <w:r>
        <w:t>is</w:t>
      </w:r>
      <w:r>
        <w:rPr>
          <w:spacing w:val="-10"/>
        </w:rPr>
        <w:t xml:space="preserve"> </w:t>
      </w:r>
      <w:r>
        <w:t>that,</w:t>
      </w:r>
      <w:r>
        <w:rPr>
          <w:spacing w:val="-11"/>
        </w:rPr>
        <w:t xml:space="preserve"> </w:t>
      </w:r>
      <w:r>
        <w:t>they</w:t>
      </w:r>
      <w:r>
        <w:rPr>
          <w:spacing w:val="-10"/>
        </w:rPr>
        <w:t xml:space="preserve"> </w:t>
      </w:r>
      <w:r>
        <w:t>set</w:t>
      </w:r>
      <w:r>
        <w:rPr>
          <w:spacing w:val="-11"/>
        </w:rPr>
        <w:t xml:space="preserve"> </w:t>
      </w:r>
      <w:r>
        <w:t>out</w:t>
      </w:r>
      <w:r>
        <w:rPr>
          <w:spacing w:val="-10"/>
        </w:rPr>
        <w:t xml:space="preserve"> </w:t>
      </w:r>
      <w:r>
        <w:t>clearly</w:t>
      </w:r>
      <w:r>
        <w:rPr>
          <w:spacing w:val="-10"/>
        </w:rPr>
        <w:t xml:space="preserve"> </w:t>
      </w:r>
      <w:r>
        <w:t>that,</w:t>
      </w:r>
      <w:r>
        <w:rPr>
          <w:spacing w:val="-10"/>
        </w:rPr>
        <w:t xml:space="preserve"> </w:t>
      </w:r>
      <w:r>
        <w:t>probation</w:t>
      </w:r>
      <w:r>
        <w:rPr>
          <w:spacing w:val="-10"/>
        </w:rPr>
        <w:t xml:space="preserve"> </w:t>
      </w:r>
      <w:r>
        <w:t>is</w:t>
      </w:r>
      <w:r>
        <w:rPr>
          <w:spacing w:val="-10"/>
        </w:rPr>
        <w:t xml:space="preserve"> </w:t>
      </w:r>
      <w:r>
        <w:t>a</w:t>
      </w:r>
      <w:r>
        <w:rPr>
          <w:spacing w:val="-11"/>
        </w:rPr>
        <w:t xml:space="preserve"> </w:t>
      </w:r>
      <w:r>
        <w:t>period</w:t>
      </w:r>
      <w:r>
        <w:rPr>
          <w:spacing w:val="-11"/>
        </w:rPr>
        <w:t xml:space="preserve"> </w:t>
      </w:r>
      <w:r>
        <w:t>of</w:t>
      </w:r>
      <w:r>
        <w:rPr>
          <w:spacing w:val="-10"/>
        </w:rPr>
        <w:t xml:space="preserve"> </w:t>
      </w:r>
      <w:r>
        <w:t>testing</w:t>
      </w:r>
      <w:r>
        <w:rPr>
          <w:spacing w:val="-11"/>
        </w:rPr>
        <w:t xml:space="preserve"> </w:t>
      </w:r>
      <w:r>
        <w:t>whether the</w:t>
      </w:r>
      <w:r>
        <w:rPr>
          <w:spacing w:val="-8"/>
        </w:rPr>
        <w:t xml:space="preserve"> </w:t>
      </w:r>
      <w:r>
        <w:t>employee</w:t>
      </w:r>
      <w:r>
        <w:rPr>
          <w:spacing w:val="-8"/>
        </w:rPr>
        <w:t xml:space="preserve"> </w:t>
      </w:r>
      <w:r>
        <w:t>can</w:t>
      </w:r>
      <w:r>
        <w:rPr>
          <w:spacing w:val="-9"/>
        </w:rPr>
        <w:t xml:space="preserve"> </w:t>
      </w:r>
      <w:r>
        <w:t>be</w:t>
      </w:r>
      <w:r>
        <w:rPr>
          <w:spacing w:val="-8"/>
        </w:rPr>
        <w:t xml:space="preserve"> </w:t>
      </w:r>
      <w:r>
        <w:t>confirmed</w:t>
      </w:r>
      <w:r>
        <w:rPr>
          <w:spacing w:val="-9"/>
        </w:rPr>
        <w:t xml:space="preserve"> </w:t>
      </w:r>
      <w:r>
        <w:t>as</w:t>
      </w:r>
      <w:r>
        <w:rPr>
          <w:spacing w:val="-9"/>
        </w:rPr>
        <w:t xml:space="preserve"> </w:t>
      </w:r>
      <w:r>
        <w:t>a</w:t>
      </w:r>
      <w:r>
        <w:rPr>
          <w:spacing w:val="-8"/>
        </w:rPr>
        <w:t xml:space="preserve"> </w:t>
      </w:r>
      <w:r>
        <w:t>substantive</w:t>
      </w:r>
      <w:r>
        <w:rPr>
          <w:spacing w:val="-8"/>
        </w:rPr>
        <w:t xml:space="preserve"> </w:t>
      </w:r>
      <w:r>
        <w:t>member</w:t>
      </w:r>
      <w:r>
        <w:rPr>
          <w:spacing w:val="-8"/>
        </w:rPr>
        <w:t xml:space="preserve"> </w:t>
      </w:r>
      <w:r>
        <w:t>of</w:t>
      </w:r>
      <w:r>
        <w:rPr>
          <w:spacing w:val="-9"/>
        </w:rPr>
        <w:t xml:space="preserve"> </w:t>
      </w:r>
      <w:r>
        <w:t>the</w:t>
      </w:r>
      <w:r>
        <w:rPr>
          <w:spacing w:val="-8"/>
        </w:rPr>
        <w:t xml:space="preserve"> </w:t>
      </w:r>
      <w:r>
        <w:t>organisation.</w:t>
      </w:r>
      <w:r>
        <w:rPr>
          <w:spacing w:val="-9"/>
        </w:rPr>
        <w:t xml:space="preserve"> </w:t>
      </w:r>
      <w:r>
        <w:t>To</w:t>
      </w:r>
      <w:r>
        <w:rPr>
          <w:spacing w:val="-9"/>
        </w:rPr>
        <w:t xml:space="preserve"> </w:t>
      </w:r>
      <w:r>
        <w:t>conclude</w:t>
      </w:r>
      <w:r>
        <w:rPr>
          <w:spacing w:val="-8"/>
        </w:rPr>
        <w:t xml:space="preserve"> </w:t>
      </w:r>
      <w:r>
        <w:t>whether an employee is performing well or underperforming, it is imperative that her work be assessed.</w:t>
      </w:r>
    </w:p>
    <w:p w14:paraId="4E76C2CA" w14:textId="77777777" w:rsidR="00B41784" w:rsidRDefault="00B41784">
      <w:pPr>
        <w:pStyle w:val="BodyText"/>
        <w:spacing w:before="137"/>
      </w:pPr>
    </w:p>
    <w:p w14:paraId="3D1B94A7" w14:textId="77777777" w:rsidR="00B41784" w:rsidRDefault="00000000">
      <w:pPr>
        <w:pStyle w:val="BodyText"/>
        <w:spacing w:before="1" w:line="360" w:lineRule="auto"/>
        <w:ind w:right="358" w:firstLine="60"/>
        <w:jc w:val="both"/>
      </w:pPr>
      <w:r>
        <w:t>In the case at hand, it is on record that, the employer simply stated to the employee that she was underperforming. It was not clear what yardstick was used to conclude as such.</w:t>
      </w:r>
    </w:p>
    <w:p w14:paraId="66229944" w14:textId="77777777" w:rsidR="00B41784" w:rsidRDefault="00B41784">
      <w:pPr>
        <w:pStyle w:val="BodyText"/>
        <w:spacing w:before="137"/>
      </w:pPr>
    </w:p>
    <w:p w14:paraId="585EB44C" w14:textId="77777777" w:rsidR="00B41784" w:rsidRDefault="00000000">
      <w:pPr>
        <w:pStyle w:val="BodyText"/>
        <w:spacing w:before="1" w:line="360" w:lineRule="auto"/>
        <w:ind w:right="357"/>
        <w:jc w:val="both"/>
      </w:pPr>
      <w:r>
        <w:t>In its arguments before the labour court, the employer was adamant that assessing a probation employee was not a legal but</w:t>
      </w:r>
      <w:r>
        <w:rPr>
          <w:spacing w:val="40"/>
        </w:rPr>
        <w:t xml:space="preserve"> </w:t>
      </w:r>
      <w:r>
        <w:t>a moral obligation.</w:t>
      </w:r>
      <w:r>
        <w:rPr>
          <w:spacing w:val="40"/>
        </w:rPr>
        <w:t xml:space="preserve"> </w:t>
      </w:r>
      <w:r>
        <w:t>That however was not in sync with the law in the</w:t>
      </w:r>
      <w:r>
        <w:rPr>
          <w:spacing w:val="-13"/>
        </w:rPr>
        <w:t xml:space="preserve"> </w:t>
      </w:r>
      <w:r>
        <w:t>cited</w:t>
      </w:r>
      <w:r>
        <w:rPr>
          <w:spacing w:val="-13"/>
        </w:rPr>
        <w:t xml:space="preserve"> </w:t>
      </w:r>
      <w:r>
        <w:t>cases.</w:t>
      </w:r>
      <w:r>
        <w:rPr>
          <w:spacing w:val="36"/>
        </w:rPr>
        <w:t xml:space="preserve"> </w:t>
      </w:r>
      <w:r>
        <w:t>If</w:t>
      </w:r>
      <w:r>
        <w:rPr>
          <w:spacing w:val="-13"/>
        </w:rPr>
        <w:t xml:space="preserve"> </w:t>
      </w:r>
      <w:r>
        <w:t>the</w:t>
      </w:r>
      <w:r>
        <w:rPr>
          <w:spacing w:val="-13"/>
        </w:rPr>
        <w:t xml:space="preserve"> </w:t>
      </w:r>
      <w:r>
        <w:t>argument</w:t>
      </w:r>
      <w:r>
        <w:rPr>
          <w:spacing w:val="-13"/>
        </w:rPr>
        <w:t xml:space="preserve"> </w:t>
      </w:r>
      <w:r>
        <w:t>by</w:t>
      </w:r>
      <w:r>
        <w:rPr>
          <w:spacing w:val="-13"/>
        </w:rPr>
        <w:t xml:space="preserve"> </w:t>
      </w:r>
      <w:r>
        <w:t>the</w:t>
      </w:r>
      <w:r>
        <w:rPr>
          <w:spacing w:val="-13"/>
        </w:rPr>
        <w:t xml:space="preserve"> </w:t>
      </w:r>
      <w:r>
        <w:t>employer</w:t>
      </w:r>
      <w:r>
        <w:rPr>
          <w:spacing w:val="-13"/>
        </w:rPr>
        <w:t xml:space="preserve"> </w:t>
      </w:r>
      <w:r>
        <w:t>is</w:t>
      </w:r>
      <w:r>
        <w:rPr>
          <w:spacing w:val="-13"/>
        </w:rPr>
        <w:t xml:space="preserve"> </w:t>
      </w:r>
      <w:r>
        <w:t>taken</w:t>
      </w:r>
      <w:r>
        <w:rPr>
          <w:spacing w:val="-13"/>
        </w:rPr>
        <w:t xml:space="preserve"> </w:t>
      </w:r>
      <w:r>
        <w:t>to</w:t>
      </w:r>
      <w:r>
        <w:rPr>
          <w:spacing w:val="-13"/>
        </w:rPr>
        <w:t xml:space="preserve"> </w:t>
      </w:r>
      <w:r>
        <w:t>its</w:t>
      </w:r>
      <w:r>
        <w:rPr>
          <w:spacing w:val="-13"/>
        </w:rPr>
        <w:t xml:space="preserve"> </w:t>
      </w:r>
      <w:r>
        <w:t>logical</w:t>
      </w:r>
      <w:r>
        <w:rPr>
          <w:spacing w:val="-13"/>
        </w:rPr>
        <w:t xml:space="preserve"> </w:t>
      </w:r>
      <w:r>
        <w:t>conclusion,</w:t>
      </w:r>
      <w:r>
        <w:rPr>
          <w:spacing w:val="-13"/>
        </w:rPr>
        <w:t xml:space="preserve"> </w:t>
      </w:r>
      <w:r>
        <w:t>then</w:t>
      </w:r>
      <w:r>
        <w:rPr>
          <w:spacing w:val="-13"/>
        </w:rPr>
        <w:t xml:space="preserve"> </w:t>
      </w:r>
      <w:r>
        <w:t>there</w:t>
      </w:r>
      <w:r>
        <w:rPr>
          <w:spacing w:val="-13"/>
        </w:rPr>
        <w:t xml:space="preserve"> </w:t>
      </w:r>
      <w:r>
        <w:t>would be no need for what can be termed probation which essentially is a trial period.</w:t>
      </w:r>
    </w:p>
    <w:p w14:paraId="4437A558" w14:textId="77777777" w:rsidR="00B41784" w:rsidRDefault="00B41784">
      <w:pPr>
        <w:pStyle w:val="BodyText"/>
        <w:spacing w:before="137"/>
      </w:pPr>
    </w:p>
    <w:p w14:paraId="25CF03BA" w14:textId="77777777" w:rsidR="00B41784" w:rsidRDefault="00000000">
      <w:pPr>
        <w:pStyle w:val="BodyText"/>
        <w:spacing w:before="1" w:line="360" w:lineRule="auto"/>
        <w:ind w:right="358" w:firstLine="120"/>
        <w:jc w:val="both"/>
      </w:pPr>
      <w:r>
        <w:t>The court is satisfied that, the employer ‘s view that, assessment of an employee on</w:t>
      </w:r>
      <w:r>
        <w:rPr>
          <w:spacing w:val="80"/>
          <w:w w:val="150"/>
        </w:rPr>
        <w:t xml:space="preserve"> </w:t>
      </w:r>
      <w:r>
        <w:t>probation is</w:t>
      </w:r>
      <w:r>
        <w:rPr>
          <w:spacing w:val="-1"/>
        </w:rPr>
        <w:t xml:space="preserve"> </w:t>
      </w:r>
      <w:r>
        <w:t>directory</w:t>
      </w:r>
      <w:r>
        <w:rPr>
          <w:spacing w:val="-1"/>
        </w:rPr>
        <w:t xml:space="preserve"> </w:t>
      </w:r>
      <w:r>
        <w:t>is</w:t>
      </w:r>
      <w:r>
        <w:rPr>
          <w:spacing w:val="-1"/>
        </w:rPr>
        <w:t xml:space="preserve"> </w:t>
      </w:r>
      <w:r>
        <w:t>without</w:t>
      </w:r>
      <w:r>
        <w:rPr>
          <w:spacing w:val="-1"/>
        </w:rPr>
        <w:t xml:space="preserve"> </w:t>
      </w:r>
      <w:r>
        <w:t>legal</w:t>
      </w:r>
      <w:r>
        <w:rPr>
          <w:spacing w:val="-1"/>
        </w:rPr>
        <w:t xml:space="preserve"> </w:t>
      </w:r>
      <w:r>
        <w:t>backing.</w:t>
      </w:r>
      <w:r>
        <w:rPr>
          <w:spacing w:val="40"/>
        </w:rPr>
        <w:t xml:space="preserve"> </w:t>
      </w:r>
      <w:r>
        <w:t>It</w:t>
      </w:r>
      <w:r>
        <w:rPr>
          <w:spacing w:val="-1"/>
        </w:rPr>
        <w:t xml:space="preserve"> </w:t>
      </w:r>
      <w:r>
        <w:t>appears,</w:t>
      </w:r>
      <w:r>
        <w:rPr>
          <w:spacing w:val="-1"/>
        </w:rPr>
        <w:t xml:space="preserve"> </w:t>
      </w:r>
      <w:r>
        <w:t>that</w:t>
      </w:r>
      <w:r>
        <w:rPr>
          <w:spacing w:val="-1"/>
        </w:rPr>
        <w:t xml:space="preserve"> </w:t>
      </w:r>
      <w:r>
        <w:t>such</w:t>
      </w:r>
      <w:r>
        <w:rPr>
          <w:spacing w:val="-1"/>
        </w:rPr>
        <w:t xml:space="preserve"> </w:t>
      </w:r>
      <w:r>
        <w:t>a</w:t>
      </w:r>
      <w:r>
        <w:rPr>
          <w:spacing w:val="-1"/>
        </w:rPr>
        <w:t xml:space="preserve"> </w:t>
      </w:r>
      <w:r>
        <w:t>reading</w:t>
      </w:r>
      <w:r>
        <w:rPr>
          <w:spacing w:val="-1"/>
        </w:rPr>
        <w:t xml:space="preserve"> </w:t>
      </w:r>
      <w:r>
        <w:t>of</w:t>
      </w:r>
      <w:r>
        <w:rPr>
          <w:spacing w:val="-1"/>
        </w:rPr>
        <w:t xml:space="preserve"> </w:t>
      </w:r>
      <w:r>
        <w:t>the</w:t>
      </w:r>
      <w:r>
        <w:rPr>
          <w:spacing w:val="-1"/>
        </w:rPr>
        <w:t xml:space="preserve"> </w:t>
      </w:r>
      <w:r>
        <w:t>law</w:t>
      </w:r>
      <w:r>
        <w:rPr>
          <w:spacing w:val="-1"/>
        </w:rPr>
        <w:t xml:space="preserve"> </w:t>
      </w:r>
      <w:r>
        <w:t>is</w:t>
      </w:r>
      <w:r>
        <w:rPr>
          <w:spacing w:val="-1"/>
        </w:rPr>
        <w:t xml:space="preserve"> </w:t>
      </w:r>
      <w:r>
        <w:t>what</w:t>
      </w:r>
      <w:r>
        <w:rPr>
          <w:spacing w:val="-1"/>
        </w:rPr>
        <w:t xml:space="preserve"> </w:t>
      </w:r>
      <w:r>
        <w:t>caused</w:t>
      </w:r>
      <w:r>
        <w:rPr>
          <w:spacing w:val="-1"/>
        </w:rPr>
        <w:t xml:space="preserve"> </w:t>
      </w:r>
      <w:r>
        <w:t>the employer not to treat the question of assessment with the seriousness it deserved.</w:t>
      </w:r>
      <w:r>
        <w:rPr>
          <w:spacing w:val="40"/>
        </w:rPr>
        <w:t xml:space="preserve"> </w:t>
      </w:r>
      <w:r>
        <w:t>This court therefore,</w:t>
      </w:r>
      <w:r>
        <w:rPr>
          <w:spacing w:val="-5"/>
        </w:rPr>
        <w:t xml:space="preserve"> </w:t>
      </w:r>
      <w:r>
        <w:t>finds</w:t>
      </w:r>
      <w:r>
        <w:rPr>
          <w:spacing w:val="-5"/>
        </w:rPr>
        <w:t xml:space="preserve"> </w:t>
      </w:r>
      <w:r>
        <w:t>no</w:t>
      </w:r>
      <w:r>
        <w:rPr>
          <w:spacing w:val="-5"/>
        </w:rPr>
        <w:t xml:space="preserve"> </w:t>
      </w:r>
      <w:r>
        <w:t>fault</w:t>
      </w:r>
      <w:r>
        <w:rPr>
          <w:spacing w:val="-5"/>
        </w:rPr>
        <w:t xml:space="preserve"> </w:t>
      </w:r>
      <w:r>
        <w:t>with</w:t>
      </w:r>
      <w:r>
        <w:rPr>
          <w:spacing w:val="-5"/>
        </w:rPr>
        <w:t xml:space="preserve"> </w:t>
      </w:r>
      <w:r>
        <w:t>the</w:t>
      </w:r>
      <w:r>
        <w:rPr>
          <w:spacing w:val="-5"/>
        </w:rPr>
        <w:t xml:space="preserve"> </w:t>
      </w:r>
      <w:r>
        <w:t>conclusion</w:t>
      </w:r>
      <w:r>
        <w:rPr>
          <w:spacing w:val="-5"/>
        </w:rPr>
        <w:t xml:space="preserve"> </w:t>
      </w:r>
      <w:r>
        <w:t>which</w:t>
      </w:r>
      <w:r>
        <w:rPr>
          <w:spacing w:val="-5"/>
        </w:rPr>
        <w:t xml:space="preserve"> </w:t>
      </w:r>
      <w:r>
        <w:t>the</w:t>
      </w:r>
      <w:r>
        <w:rPr>
          <w:spacing w:val="-5"/>
        </w:rPr>
        <w:t xml:space="preserve"> </w:t>
      </w:r>
      <w:r>
        <w:t>arbitrator</w:t>
      </w:r>
      <w:r>
        <w:rPr>
          <w:spacing w:val="-5"/>
        </w:rPr>
        <w:t xml:space="preserve"> </w:t>
      </w:r>
      <w:r>
        <w:t>arrived</w:t>
      </w:r>
      <w:r>
        <w:rPr>
          <w:spacing w:val="-5"/>
        </w:rPr>
        <w:t xml:space="preserve"> </w:t>
      </w:r>
      <w:r>
        <w:t>at,</w:t>
      </w:r>
      <w:r>
        <w:rPr>
          <w:spacing w:val="-5"/>
        </w:rPr>
        <w:t xml:space="preserve"> </w:t>
      </w:r>
      <w:r>
        <w:t>that,</w:t>
      </w:r>
      <w:r>
        <w:rPr>
          <w:spacing w:val="-5"/>
        </w:rPr>
        <w:t xml:space="preserve"> </w:t>
      </w:r>
      <w:r>
        <w:t>the</w:t>
      </w:r>
      <w:r>
        <w:rPr>
          <w:spacing w:val="-5"/>
        </w:rPr>
        <w:t xml:space="preserve"> </w:t>
      </w:r>
      <w:r>
        <w:t>employer</w:t>
      </w:r>
      <w:r>
        <w:rPr>
          <w:spacing w:val="-5"/>
        </w:rPr>
        <w:t xml:space="preserve"> </w:t>
      </w:r>
      <w:r>
        <w:t>had not exercised its discretion well when it terminated the employee’s contract.</w:t>
      </w:r>
    </w:p>
    <w:p w14:paraId="11CEB97C" w14:textId="77777777" w:rsidR="00B41784" w:rsidRDefault="00B41784">
      <w:pPr>
        <w:pStyle w:val="BodyText"/>
        <w:spacing w:before="137"/>
      </w:pPr>
    </w:p>
    <w:p w14:paraId="42AE8564" w14:textId="77777777" w:rsidR="00B41784" w:rsidRDefault="00000000">
      <w:pPr>
        <w:pStyle w:val="BodyText"/>
        <w:spacing w:before="1" w:line="360" w:lineRule="auto"/>
        <w:ind w:right="358" w:firstLine="60"/>
        <w:jc w:val="both"/>
      </w:pPr>
      <w:r>
        <w:t xml:space="preserve">It is settled that, the threshold to upset a trier of fact’s findings is very high. See </w:t>
      </w:r>
      <w:r>
        <w:rPr>
          <w:b/>
        </w:rPr>
        <w:t>Hama v NRZ 1996(2)</w:t>
      </w:r>
      <w:r>
        <w:rPr>
          <w:b/>
          <w:spacing w:val="-3"/>
        </w:rPr>
        <w:t xml:space="preserve"> </w:t>
      </w:r>
      <w:r>
        <w:rPr>
          <w:b/>
        </w:rPr>
        <w:t>ZLR</w:t>
      </w:r>
      <w:r>
        <w:rPr>
          <w:b/>
          <w:spacing w:val="-4"/>
        </w:rPr>
        <w:t xml:space="preserve"> </w:t>
      </w:r>
      <w:r>
        <w:rPr>
          <w:b/>
        </w:rPr>
        <w:t>664</w:t>
      </w:r>
      <w:r>
        <w:rPr>
          <w:b/>
          <w:spacing w:val="-3"/>
        </w:rPr>
        <w:t xml:space="preserve"> </w:t>
      </w:r>
      <w:r>
        <w:rPr>
          <w:b/>
        </w:rPr>
        <w:t>(S).</w:t>
      </w:r>
      <w:r>
        <w:rPr>
          <w:b/>
          <w:spacing w:val="-3"/>
        </w:rPr>
        <w:t xml:space="preserve"> </w:t>
      </w:r>
      <w:r>
        <w:t>This</w:t>
      </w:r>
      <w:r>
        <w:rPr>
          <w:spacing w:val="-3"/>
        </w:rPr>
        <w:t xml:space="preserve"> </w:t>
      </w:r>
      <w:r>
        <w:t>threshold</w:t>
      </w:r>
      <w:r>
        <w:rPr>
          <w:spacing w:val="-4"/>
        </w:rPr>
        <w:t xml:space="preserve"> </w:t>
      </w:r>
      <w:r>
        <w:t>was</w:t>
      </w:r>
      <w:r>
        <w:rPr>
          <w:spacing w:val="-3"/>
        </w:rPr>
        <w:t xml:space="preserve"> </w:t>
      </w:r>
      <w:r>
        <w:t>not</w:t>
      </w:r>
      <w:r>
        <w:rPr>
          <w:spacing w:val="-3"/>
        </w:rPr>
        <w:t xml:space="preserve"> </w:t>
      </w:r>
      <w:r>
        <w:t>reached</w:t>
      </w:r>
      <w:r>
        <w:rPr>
          <w:spacing w:val="-3"/>
        </w:rPr>
        <w:t xml:space="preserve"> </w:t>
      </w:r>
      <w:r>
        <w:t>in</w:t>
      </w:r>
      <w:r>
        <w:rPr>
          <w:spacing w:val="-3"/>
        </w:rPr>
        <w:t xml:space="preserve"> </w:t>
      </w:r>
      <w:r>
        <w:t>the</w:t>
      </w:r>
      <w:r>
        <w:rPr>
          <w:spacing w:val="-3"/>
        </w:rPr>
        <w:t xml:space="preserve"> </w:t>
      </w:r>
      <w:r>
        <w:t>matter</w:t>
      </w:r>
      <w:r>
        <w:rPr>
          <w:spacing w:val="-4"/>
        </w:rPr>
        <w:t xml:space="preserve"> </w:t>
      </w:r>
      <w:r>
        <w:t>at</w:t>
      </w:r>
      <w:r>
        <w:rPr>
          <w:spacing w:val="-3"/>
        </w:rPr>
        <w:t xml:space="preserve"> </w:t>
      </w:r>
      <w:r>
        <w:t>hand</w:t>
      </w:r>
      <w:r>
        <w:rPr>
          <w:spacing w:val="-3"/>
        </w:rPr>
        <w:t xml:space="preserve"> </w:t>
      </w:r>
      <w:r>
        <w:t>so,</w:t>
      </w:r>
      <w:r>
        <w:rPr>
          <w:spacing w:val="-3"/>
        </w:rPr>
        <w:t xml:space="preserve"> </w:t>
      </w:r>
      <w:r>
        <w:t>appeal</w:t>
      </w:r>
      <w:r>
        <w:rPr>
          <w:spacing w:val="80"/>
        </w:rPr>
        <w:t xml:space="preserve"> </w:t>
      </w:r>
      <w:r>
        <w:t>grounds</w:t>
      </w:r>
      <w:r>
        <w:rPr>
          <w:spacing w:val="-3"/>
        </w:rPr>
        <w:t xml:space="preserve"> </w:t>
      </w:r>
      <w:r>
        <w:t>1 to 3 fail.</w:t>
      </w:r>
    </w:p>
    <w:p w14:paraId="3C4021C6" w14:textId="77777777" w:rsidR="00B41784" w:rsidRDefault="00B41784">
      <w:pPr>
        <w:pStyle w:val="BodyText"/>
        <w:spacing w:before="137"/>
      </w:pPr>
    </w:p>
    <w:p w14:paraId="035C779C" w14:textId="77777777" w:rsidR="00B41784" w:rsidRDefault="00000000">
      <w:pPr>
        <w:jc w:val="both"/>
        <w:rPr>
          <w:b/>
          <w:sz w:val="24"/>
        </w:rPr>
      </w:pPr>
      <w:r>
        <w:rPr>
          <w:b/>
          <w:spacing w:val="-7"/>
          <w:sz w:val="24"/>
          <w:u w:val="single"/>
        </w:rPr>
        <w:t>GROUND</w:t>
      </w:r>
      <w:r>
        <w:rPr>
          <w:b/>
          <w:spacing w:val="-8"/>
          <w:sz w:val="24"/>
          <w:u w:val="single"/>
        </w:rPr>
        <w:t xml:space="preserve"> </w:t>
      </w:r>
      <w:r>
        <w:rPr>
          <w:b/>
          <w:spacing w:val="-10"/>
          <w:sz w:val="24"/>
          <w:u w:val="single"/>
        </w:rPr>
        <w:t>4</w:t>
      </w:r>
    </w:p>
    <w:p w14:paraId="0D654483" w14:textId="77777777" w:rsidR="00B41784" w:rsidRDefault="00000000">
      <w:pPr>
        <w:pStyle w:val="BodyText"/>
        <w:spacing w:before="138" w:line="360" w:lineRule="auto"/>
        <w:ind w:right="357"/>
        <w:jc w:val="both"/>
        <w:rPr>
          <w:b/>
        </w:rPr>
      </w:pPr>
      <w:r>
        <w:t xml:space="preserve">It is settled that, reinstatement is the primary remedy for an employee who is adjudged to have been unlawfully dismissed from his job. See </w:t>
      </w:r>
      <w:r>
        <w:rPr>
          <w:b/>
        </w:rPr>
        <w:t>CIMAS v Nyandoro SC6/16</w:t>
      </w:r>
    </w:p>
    <w:p w14:paraId="010208D8" w14:textId="77777777" w:rsidR="00B41784" w:rsidRDefault="00B41784">
      <w:pPr>
        <w:pStyle w:val="BodyText"/>
        <w:spacing w:before="138"/>
        <w:rPr>
          <w:b/>
        </w:rPr>
      </w:pPr>
    </w:p>
    <w:p w14:paraId="461A033C" w14:textId="77777777" w:rsidR="00B41784" w:rsidRDefault="00000000">
      <w:pPr>
        <w:pStyle w:val="BodyText"/>
        <w:spacing w:line="360" w:lineRule="auto"/>
        <w:ind w:right="357"/>
        <w:jc w:val="both"/>
      </w:pPr>
      <w:r>
        <w:t>The reinstatement remedy however has to be applied within the factual context of the matter. In the</w:t>
      </w:r>
      <w:r>
        <w:rPr>
          <w:spacing w:val="6"/>
        </w:rPr>
        <w:t xml:space="preserve"> </w:t>
      </w:r>
      <w:r>
        <w:t>case</w:t>
      </w:r>
      <w:r>
        <w:rPr>
          <w:spacing w:val="9"/>
        </w:rPr>
        <w:t xml:space="preserve"> </w:t>
      </w:r>
      <w:r>
        <w:t>at</w:t>
      </w:r>
      <w:r>
        <w:rPr>
          <w:spacing w:val="8"/>
        </w:rPr>
        <w:t xml:space="preserve"> </w:t>
      </w:r>
      <w:r>
        <w:t>hand,</w:t>
      </w:r>
      <w:r>
        <w:rPr>
          <w:spacing w:val="9"/>
        </w:rPr>
        <w:t xml:space="preserve"> </w:t>
      </w:r>
      <w:r>
        <w:t>it</w:t>
      </w:r>
      <w:r>
        <w:rPr>
          <w:spacing w:val="8"/>
        </w:rPr>
        <w:t xml:space="preserve"> </w:t>
      </w:r>
      <w:r>
        <w:t>is</w:t>
      </w:r>
      <w:r>
        <w:rPr>
          <w:spacing w:val="9"/>
        </w:rPr>
        <w:t xml:space="preserve"> </w:t>
      </w:r>
      <w:r>
        <w:t>stated</w:t>
      </w:r>
      <w:r>
        <w:rPr>
          <w:spacing w:val="8"/>
        </w:rPr>
        <w:t xml:space="preserve"> </w:t>
      </w:r>
      <w:r>
        <w:t>as</w:t>
      </w:r>
      <w:r>
        <w:rPr>
          <w:spacing w:val="9"/>
        </w:rPr>
        <w:t xml:space="preserve"> </w:t>
      </w:r>
      <w:r>
        <w:t>a</w:t>
      </w:r>
      <w:r>
        <w:rPr>
          <w:spacing w:val="8"/>
        </w:rPr>
        <w:t xml:space="preserve"> </w:t>
      </w:r>
      <w:r>
        <w:t>fact</w:t>
      </w:r>
      <w:r>
        <w:rPr>
          <w:spacing w:val="9"/>
        </w:rPr>
        <w:t xml:space="preserve"> </w:t>
      </w:r>
      <w:r>
        <w:t>that,</w:t>
      </w:r>
      <w:r>
        <w:rPr>
          <w:spacing w:val="8"/>
        </w:rPr>
        <w:t xml:space="preserve"> </w:t>
      </w:r>
      <w:r>
        <w:t>the</w:t>
      </w:r>
      <w:r>
        <w:rPr>
          <w:spacing w:val="9"/>
        </w:rPr>
        <w:t xml:space="preserve"> </w:t>
      </w:r>
      <w:r>
        <w:t>employee</w:t>
      </w:r>
      <w:r>
        <w:rPr>
          <w:spacing w:val="8"/>
        </w:rPr>
        <w:t xml:space="preserve"> </w:t>
      </w:r>
      <w:r>
        <w:t>was</w:t>
      </w:r>
      <w:r>
        <w:rPr>
          <w:spacing w:val="9"/>
        </w:rPr>
        <w:t xml:space="preserve"> </w:t>
      </w:r>
      <w:r>
        <w:t>replaced</w:t>
      </w:r>
      <w:r>
        <w:rPr>
          <w:spacing w:val="8"/>
        </w:rPr>
        <w:t xml:space="preserve"> </w:t>
      </w:r>
      <w:r>
        <w:t>by</w:t>
      </w:r>
      <w:r>
        <w:rPr>
          <w:spacing w:val="9"/>
        </w:rPr>
        <w:t xml:space="preserve"> </w:t>
      </w:r>
      <w:r>
        <w:t>someone</w:t>
      </w:r>
      <w:r>
        <w:rPr>
          <w:spacing w:val="8"/>
        </w:rPr>
        <w:t xml:space="preserve"> </w:t>
      </w:r>
      <w:r>
        <w:t>when</w:t>
      </w:r>
      <w:r>
        <w:rPr>
          <w:spacing w:val="9"/>
        </w:rPr>
        <w:t xml:space="preserve"> </w:t>
      </w:r>
      <w:r>
        <w:t>she</w:t>
      </w:r>
      <w:r>
        <w:rPr>
          <w:spacing w:val="9"/>
        </w:rPr>
        <w:t xml:space="preserve"> </w:t>
      </w:r>
      <w:r>
        <w:rPr>
          <w:spacing w:val="-4"/>
        </w:rPr>
        <w:t>lost</w:t>
      </w:r>
    </w:p>
    <w:p w14:paraId="6EFAFA8C" w14:textId="77777777" w:rsidR="00B41784" w:rsidRDefault="00B41784">
      <w:pPr>
        <w:pStyle w:val="BodyText"/>
        <w:spacing w:line="360" w:lineRule="auto"/>
        <w:jc w:val="both"/>
        <w:sectPr w:rsidR="00B41784">
          <w:pgSz w:w="12240" w:h="15840"/>
          <w:pgMar w:top="1780" w:right="1080" w:bottom="280" w:left="1440" w:header="720" w:footer="720" w:gutter="0"/>
          <w:cols w:space="720"/>
        </w:sectPr>
      </w:pPr>
    </w:p>
    <w:p w14:paraId="2D6ACBCA" w14:textId="77777777" w:rsidR="00B41784" w:rsidRDefault="00000000">
      <w:pPr>
        <w:pStyle w:val="BodyText"/>
        <w:spacing w:before="60" w:line="360" w:lineRule="auto"/>
        <w:ind w:right="358"/>
        <w:jc w:val="both"/>
      </w:pPr>
      <w:r>
        <w:lastRenderedPageBreak/>
        <w:t>her job. There was therefore no job to reinstate her in, when the position had already been filled by someone. No value would have been achieved by reinstating her in an absent position. Doing so, would have been akin to handing down a brutum fulmen.</w:t>
      </w:r>
    </w:p>
    <w:p w14:paraId="7518D2D4" w14:textId="77777777" w:rsidR="00B41784" w:rsidRDefault="00B41784">
      <w:pPr>
        <w:pStyle w:val="BodyText"/>
        <w:spacing w:before="137"/>
      </w:pPr>
    </w:p>
    <w:p w14:paraId="545D1609" w14:textId="77777777" w:rsidR="00B41784" w:rsidRDefault="00000000">
      <w:pPr>
        <w:spacing w:before="1" w:line="360" w:lineRule="auto"/>
        <w:ind w:right="358"/>
        <w:jc w:val="both"/>
        <w:rPr>
          <w:sz w:val="24"/>
        </w:rPr>
      </w:pPr>
      <w:r>
        <w:rPr>
          <w:sz w:val="24"/>
        </w:rPr>
        <w:t xml:space="preserve">Courts are urged not to hand down brutum fulmen orders. See </w:t>
      </w:r>
      <w:r>
        <w:rPr>
          <w:b/>
          <w:sz w:val="24"/>
        </w:rPr>
        <w:t xml:space="preserve">Minister of Lands v Fletcher SC 3/24. </w:t>
      </w:r>
      <w:r>
        <w:rPr>
          <w:sz w:val="24"/>
        </w:rPr>
        <w:t>This ground being devoid of merit too should fail.</w:t>
      </w:r>
    </w:p>
    <w:p w14:paraId="12233D66" w14:textId="77777777" w:rsidR="00B41784" w:rsidRDefault="00B41784">
      <w:pPr>
        <w:pStyle w:val="BodyText"/>
        <w:spacing w:before="137"/>
      </w:pPr>
    </w:p>
    <w:p w14:paraId="6CF73BA2" w14:textId="77777777" w:rsidR="00B41784" w:rsidRDefault="00000000">
      <w:pPr>
        <w:pStyle w:val="BodyText"/>
        <w:spacing w:before="1"/>
      </w:pPr>
      <w:r>
        <w:t>In</w:t>
      </w:r>
      <w:r>
        <w:rPr>
          <w:spacing w:val="-1"/>
        </w:rPr>
        <w:t xml:space="preserve"> </w:t>
      </w:r>
      <w:r>
        <w:t>the</w:t>
      </w:r>
      <w:r>
        <w:rPr>
          <w:spacing w:val="-1"/>
        </w:rPr>
        <w:t xml:space="preserve"> </w:t>
      </w:r>
      <w:r>
        <w:t>ultimate,</w:t>
      </w:r>
      <w:r>
        <w:rPr>
          <w:spacing w:val="-2"/>
        </w:rPr>
        <w:t xml:space="preserve"> </w:t>
      </w:r>
      <w:r>
        <w:t>all</w:t>
      </w:r>
      <w:r>
        <w:rPr>
          <w:spacing w:val="-1"/>
        </w:rPr>
        <w:t xml:space="preserve"> </w:t>
      </w:r>
      <w:r>
        <w:t>appeal</w:t>
      </w:r>
      <w:r>
        <w:rPr>
          <w:spacing w:val="-1"/>
        </w:rPr>
        <w:t xml:space="preserve"> </w:t>
      </w:r>
      <w:r>
        <w:t>grounds</w:t>
      </w:r>
      <w:r>
        <w:rPr>
          <w:spacing w:val="-2"/>
        </w:rPr>
        <w:t xml:space="preserve"> </w:t>
      </w:r>
      <w:r>
        <w:t>being</w:t>
      </w:r>
      <w:r>
        <w:rPr>
          <w:spacing w:val="-1"/>
        </w:rPr>
        <w:t xml:space="preserve"> </w:t>
      </w:r>
      <w:r>
        <w:t>without</w:t>
      </w:r>
      <w:r>
        <w:rPr>
          <w:spacing w:val="-1"/>
        </w:rPr>
        <w:t xml:space="preserve"> </w:t>
      </w:r>
      <w:r>
        <w:t>merit</w:t>
      </w:r>
      <w:r>
        <w:rPr>
          <w:spacing w:val="-1"/>
        </w:rPr>
        <w:t xml:space="preserve"> </w:t>
      </w:r>
      <w:r>
        <w:t xml:space="preserve">should </w:t>
      </w:r>
      <w:r>
        <w:rPr>
          <w:spacing w:val="-2"/>
        </w:rPr>
        <w:t>fail.</w:t>
      </w:r>
    </w:p>
    <w:p w14:paraId="63B79DED" w14:textId="77777777" w:rsidR="00B41784" w:rsidRDefault="00B41784">
      <w:pPr>
        <w:pStyle w:val="BodyText"/>
        <w:spacing w:before="275"/>
      </w:pPr>
    </w:p>
    <w:p w14:paraId="1632727A" w14:textId="77777777" w:rsidR="00B41784" w:rsidRDefault="00000000">
      <w:pPr>
        <w:pStyle w:val="Heading1"/>
        <w:spacing w:before="1"/>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285E82F2" w14:textId="691EA511" w:rsidR="00B41784" w:rsidRDefault="00000000">
      <w:pPr>
        <w:pStyle w:val="BodyText"/>
        <w:spacing w:before="138" w:line="360" w:lineRule="auto"/>
        <w:ind w:right="358"/>
        <w:jc w:val="both"/>
      </w:pPr>
      <w:r>
        <w:t>All appeal grounds being without merit, they be and are hereby dismissed with costs on the ordinary scale.</w:t>
      </w:r>
    </w:p>
    <w:p w14:paraId="4CD24279" w14:textId="77777777" w:rsidR="00B41784" w:rsidRDefault="00B41784">
      <w:pPr>
        <w:pStyle w:val="BodyText"/>
      </w:pPr>
    </w:p>
    <w:p w14:paraId="394CFD84" w14:textId="77777777" w:rsidR="00B41784" w:rsidRDefault="00B41784">
      <w:pPr>
        <w:pStyle w:val="BodyText"/>
        <w:spacing w:before="266"/>
      </w:pPr>
    </w:p>
    <w:p w14:paraId="59A67776" w14:textId="77777777" w:rsidR="00B41784" w:rsidRDefault="00000000">
      <w:pPr>
        <w:rPr>
          <w:sz w:val="24"/>
        </w:rPr>
      </w:pPr>
      <w:r>
        <w:rPr>
          <w:i/>
          <w:spacing w:val="-2"/>
          <w:sz w:val="25"/>
        </w:rPr>
        <w:t>Mucheche</w:t>
      </w:r>
      <w:r>
        <w:rPr>
          <w:i/>
          <w:spacing w:val="-11"/>
          <w:sz w:val="25"/>
        </w:rPr>
        <w:t xml:space="preserve"> </w:t>
      </w:r>
      <w:r>
        <w:rPr>
          <w:i/>
          <w:spacing w:val="-2"/>
          <w:sz w:val="25"/>
        </w:rPr>
        <w:t>Law</w:t>
      </w:r>
      <w:r>
        <w:rPr>
          <w:i/>
          <w:spacing w:val="-11"/>
          <w:sz w:val="25"/>
        </w:rPr>
        <w:t xml:space="preserve"> </w:t>
      </w:r>
      <w:r>
        <w:rPr>
          <w:i/>
          <w:spacing w:val="-2"/>
          <w:sz w:val="25"/>
        </w:rPr>
        <w:t>Chambers</w:t>
      </w:r>
      <w:r>
        <w:rPr>
          <w:spacing w:val="-2"/>
          <w:sz w:val="24"/>
        </w:rPr>
        <w:t>,</w:t>
      </w:r>
      <w:r>
        <w:rPr>
          <w:spacing w:val="-8"/>
          <w:sz w:val="24"/>
        </w:rPr>
        <w:t xml:space="preserve"> </w:t>
      </w:r>
      <w:r>
        <w:rPr>
          <w:spacing w:val="-2"/>
          <w:sz w:val="24"/>
        </w:rPr>
        <w:t>Appellant’s</w:t>
      </w:r>
      <w:r>
        <w:rPr>
          <w:spacing w:val="-9"/>
          <w:sz w:val="24"/>
        </w:rPr>
        <w:t xml:space="preserve"> </w:t>
      </w:r>
      <w:r>
        <w:rPr>
          <w:spacing w:val="-2"/>
          <w:sz w:val="24"/>
        </w:rPr>
        <w:t>Legal</w:t>
      </w:r>
      <w:r>
        <w:rPr>
          <w:spacing w:val="-8"/>
          <w:sz w:val="24"/>
        </w:rPr>
        <w:t xml:space="preserve"> </w:t>
      </w:r>
      <w:r>
        <w:rPr>
          <w:spacing w:val="-2"/>
          <w:sz w:val="24"/>
        </w:rPr>
        <w:t>Practitioners</w:t>
      </w:r>
    </w:p>
    <w:p w14:paraId="6241C0C8" w14:textId="77777777" w:rsidR="00B41784" w:rsidRDefault="00B41784">
      <w:pPr>
        <w:pStyle w:val="BodyText"/>
        <w:spacing w:before="264"/>
      </w:pPr>
    </w:p>
    <w:p w14:paraId="0F8DAD79" w14:textId="77777777" w:rsidR="00B41784" w:rsidRDefault="00000000">
      <w:pPr>
        <w:spacing w:before="1"/>
        <w:rPr>
          <w:sz w:val="24"/>
        </w:rPr>
      </w:pPr>
      <w:r>
        <w:rPr>
          <w:i/>
          <w:spacing w:val="-2"/>
          <w:sz w:val="25"/>
        </w:rPr>
        <w:t>Maguchu</w:t>
      </w:r>
      <w:r>
        <w:rPr>
          <w:i/>
          <w:spacing w:val="-13"/>
          <w:sz w:val="25"/>
        </w:rPr>
        <w:t xml:space="preserve"> </w:t>
      </w:r>
      <w:r>
        <w:rPr>
          <w:i/>
          <w:spacing w:val="-2"/>
          <w:sz w:val="25"/>
        </w:rPr>
        <w:t>and</w:t>
      </w:r>
      <w:r>
        <w:rPr>
          <w:i/>
          <w:spacing w:val="-13"/>
          <w:sz w:val="25"/>
        </w:rPr>
        <w:t xml:space="preserve"> </w:t>
      </w:r>
      <w:r>
        <w:rPr>
          <w:i/>
          <w:spacing w:val="-2"/>
          <w:sz w:val="25"/>
        </w:rPr>
        <w:t>Muchada</w:t>
      </w:r>
      <w:r>
        <w:rPr>
          <w:i/>
          <w:spacing w:val="-13"/>
          <w:sz w:val="25"/>
        </w:rPr>
        <w:t xml:space="preserve"> </w:t>
      </w:r>
      <w:r>
        <w:rPr>
          <w:i/>
          <w:spacing w:val="-2"/>
          <w:sz w:val="25"/>
        </w:rPr>
        <w:t>Business</w:t>
      </w:r>
      <w:r>
        <w:rPr>
          <w:i/>
          <w:spacing w:val="-12"/>
          <w:sz w:val="25"/>
        </w:rPr>
        <w:t xml:space="preserve"> </w:t>
      </w:r>
      <w:r>
        <w:rPr>
          <w:i/>
          <w:spacing w:val="-2"/>
          <w:sz w:val="25"/>
        </w:rPr>
        <w:t>Attorneys</w:t>
      </w:r>
      <w:r>
        <w:rPr>
          <w:spacing w:val="-2"/>
          <w:sz w:val="24"/>
        </w:rPr>
        <w:t>,</w:t>
      </w:r>
      <w:r>
        <w:rPr>
          <w:spacing w:val="-10"/>
          <w:sz w:val="24"/>
        </w:rPr>
        <w:t xml:space="preserve"> </w:t>
      </w:r>
      <w:r>
        <w:rPr>
          <w:spacing w:val="-2"/>
          <w:sz w:val="24"/>
        </w:rPr>
        <w:t>2</w:t>
      </w:r>
      <w:r>
        <w:rPr>
          <w:spacing w:val="-2"/>
          <w:position w:val="7"/>
          <w:sz w:val="16"/>
        </w:rPr>
        <w:t>nd</w:t>
      </w:r>
      <w:r>
        <w:rPr>
          <w:spacing w:val="10"/>
          <w:position w:val="7"/>
          <w:sz w:val="16"/>
        </w:rPr>
        <w:t xml:space="preserve"> </w:t>
      </w:r>
      <w:r>
        <w:rPr>
          <w:spacing w:val="-2"/>
          <w:sz w:val="24"/>
        </w:rPr>
        <w:t>Respondent’s</w:t>
      </w:r>
      <w:r>
        <w:rPr>
          <w:spacing w:val="-11"/>
          <w:sz w:val="24"/>
        </w:rPr>
        <w:t xml:space="preserve"> </w:t>
      </w:r>
      <w:r>
        <w:rPr>
          <w:spacing w:val="-2"/>
          <w:sz w:val="24"/>
        </w:rPr>
        <w:t>Legal</w:t>
      </w:r>
      <w:r>
        <w:rPr>
          <w:spacing w:val="-10"/>
          <w:sz w:val="24"/>
        </w:rPr>
        <w:t xml:space="preserve"> </w:t>
      </w:r>
      <w:r>
        <w:rPr>
          <w:spacing w:val="-2"/>
          <w:sz w:val="24"/>
        </w:rPr>
        <w:t>Practitioners</w:t>
      </w:r>
    </w:p>
    <w:p w14:paraId="4944B540" w14:textId="77777777" w:rsidR="00B41784" w:rsidRDefault="00B41784">
      <w:pPr>
        <w:pStyle w:val="BodyText"/>
        <w:rPr>
          <w:sz w:val="20"/>
        </w:rPr>
      </w:pPr>
    </w:p>
    <w:p w14:paraId="6BEA3E3A" w14:textId="77777777" w:rsidR="00B41784" w:rsidRDefault="00B41784">
      <w:pPr>
        <w:pStyle w:val="BodyText"/>
        <w:rPr>
          <w:sz w:val="20"/>
        </w:rPr>
      </w:pPr>
    </w:p>
    <w:p w14:paraId="14621914" w14:textId="6B77AC6C" w:rsidR="00B41784" w:rsidRDefault="00B41784">
      <w:pPr>
        <w:pStyle w:val="BodyText"/>
        <w:spacing w:before="160"/>
        <w:rPr>
          <w:sz w:val="20"/>
        </w:rPr>
      </w:pPr>
    </w:p>
    <w:sectPr w:rsidR="00B41784">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8557B"/>
    <w:multiLevelType w:val="hybridMultilevel"/>
    <w:tmpl w:val="1B2A7E2A"/>
    <w:lvl w:ilvl="0" w:tplc="768E8EBE">
      <w:start w:val="2"/>
      <w:numFmt w:val="decimal"/>
      <w:lvlText w:val="%1."/>
      <w:lvlJc w:val="left"/>
      <w:pPr>
        <w:ind w:left="720" w:hanging="262"/>
        <w:jc w:val="left"/>
      </w:pPr>
      <w:rPr>
        <w:rFonts w:ascii="Times New Roman" w:eastAsia="Times New Roman" w:hAnsi="Times New Roman" w:cs="Times New Roman" w:hint="default"/>
        <w:b w:val="0"/>
        <w:bCs w:val="0"/>
        <w:i/>
        <w:iCs/>
        <w:spacing w:val="0"/>
        <w:w w:val="96"/>
        <w:sz w:val="25"/>
        <w:szCs w:val="25"/>
        <w:lang w:val="en-US" w:eastAsia="en-US" w:bidi="ar-SA"/>
      </w:rPr>
    </w:lvl>
    <w:lvl w:ilvl="1" w:tplc="B666EE7E">
      <w:numFmt w:val="bullet"/>
      <w:lvlText w:val="•"/>
      <w:lvlJc w:val="left"/>
      <w:pPr>
        <w:ind w:left="1620" w:hanging="262"/>
      </w:pPr>
      <w:rPr>
        <w:rFonts w:hint="default"/>
        <w:lang w:val="en-US" w:eastAsia="en-US" w:bidi="ar-SA"/>
      </w:rPr>
    </w:lvl>
    <w:lvl w:ilvl="2" w:tplc="E07EEE2A">
      <w:numFmt w:val="bullet"/>
      <w:lvlText w:val="•"/>
      <w:lvlJc w:val="left"/>
      <w:pPr>
        <w:ind w:left="2520" w:hanging="262"/>
      </w:pPr>
      <w:rPr>
        <w:rFonts w:hint="default"/>
        <w:lang w:val="en-US" w:eastAsia="en-US" w:bidi="ar-SA"/>
      </w:rPr>
    </w:lvl>
    <w:lvl w:ilvl="3" w:tplc="81923DB4">
      <w:numFmt w:val="bullet"/>
      <w:lvlText w:val="•"/>
      <w:lvlJc w:val="left"/>
      <w:pPr>
        <w:ind w:left="3420" w:hanging="262"/>
      </w:pPr>
      <w:rPr>
        <w:rFonts w:hint="default"/>
        <w:lang w:val="en-US" w:eastAsia="en-US" w:bidi="ar-SA"/>
      </w:rPr>
    </w:lvl>
    <w:lvl w:ilvl="4" w:tplc="8872182E">
      <w:numFmt w:val="bullet"/>
      <w:lvlText w:val="•"/>
      <w:lvlJc w:val="left"/>
      <w:pPr>
        <w:ind w:left="4320" w:hanging="262"/>
      </w:pPr>
      <w:rPr>
        <w:rFonts w:hint="default"/>
        <w:lang w:val="en-US" w:eastAsia="en-US" w:bidi="ar-SA"/>
      </w:rPr>
    </w:lvl>
    <w:lvl w:ilvl="5" w:tplc="FE14FD00">
      <w:numFmt w:val="bullet"/>
      <w:lvlText w:val="•"/>
      <w:lvlJc w:val="left"/>
      <w:pPr>
        <w:ind w:left="5220" w:hanging="262"/>
      </w:pPr>
      <w:rPr>
        <w:rFonts w:hint="default"/>
        <w:lang w:val="en-US" w:eastAsia="en-US" w:bidi="ar-SA"/>
      </w:rPr>
    </w:lvl>
    <w:lvl w:ilvl="6" w:tplc="7FBA9880">
      <w:numFmt w:val="bullet"/>
      <w:lvlText w:val="•"/>
      <w:lvlJc w:val="left"/>
      <w:pPr>
        <w:ind w:left="6120" w:hanging="262"/>
      </w:pPr>
      <w:rPr>
        <w:rFonts w:hint="default"/>
        <w:lang w:val="en-US" w:eastAsia="en-US" w:bidi="ar-SA"/>
      </w:rPr>
    </w:lvl>
    <w:lvl w:ilvl="7" w:tplc="F0C6A49C">
      <w:numFmt w:val="bullet"/>
      <w:lvlText w:val="•"/>
      <w:lvlJc w:val="left"/>
      <w:pPr>
        <w:ind w:left="7020" w:hanging="262"/>
      </w:pPr>
      <w:rPr>
        <w:rFonts w:hint="default"/>
        <w:lang w:val="en-US" w:eastAsia="en-US" w:bidi="ar-SA"/>
      </w:rPr>
    </w:lvl>
    <w:lvl w:ilvl="8" w:tplc="8FCC1888">
      <w:numFmt w:val="bullet"/>
      <w:lvlText w:val="•"/>
      <w:lvlJc w:val="left"/>
      <w:pPr>
        <w:ind w:left="7920" w:hanging="262"/>
      </w:pPr>
      <w:rPr>
        <w:rFonts w:hint="default"/>
        <w:lang w:val="en-US" w:eastAsia="en-US" w:bidi="ar-SA"/>
      </w:rPr>
    </w:lvl>
  </w:abstractNum>
  <w:num w:numId="1" w16cid:durableId="83022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41784"/>
    <w:rsid w:val="007E58B7"/>
    <w:rsid w:val="00B41784"/>
    <w:rsid w:val="00E8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2272"/>
  <w15:docId w15:val="{65663C7B-784E-475B-8A84-7723BF6B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1862</Words>
  <Characters>10618</Characters>
  <Application>Microsoft Office Word</Application>
  <DocSecurity>0</DocSecurity>
  <Lines>88</Lines>
  <Paragraphs>24</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Kudya J</dc:creator>
  <cp:lastModifiedBy>Shylet Dzagona</cp:lastModifiedBy>
  <cp:revision>3</cp:revision>
  <dcterms:created xsi:type="dcterms:W3CDTF">2025-10-31T06:42:00Z</dcterms:created>
  <dcterms:modified xsi:type="dcterms:W3CDTF">2025-10-31T07:20:00Z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