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91" w:rsidRDefault="00D74BF8" w:rsidP="007F65D8">
      <w:pPr>
        <w:spacing w:after="0" w:line="240" w:lineRule="auto"/>
        <w:jc w:val="both"/>
        <w:rPr>
          <w:rFonts w:ascii="Times New Roman" w:hAnsi="Times New Roman" w:cs="Times New Roman"/>
          <w:sz w:val="24"/>
          <w:szCs w:val="24"/>
        </w:rPr>
      </w:pPr>
      <w:bookmarkStart w:id="0" w:name="_GoBack"/>
      <w:bookmarkEnd w:id="0"/>
      <w:r w:rsidRPr="00D74BF8">
        <w:rPr>
          <w:rFonts w:ascii="Times New Roman" w:hAnsi="Times New Roman" w:cs="Times New Roman"/>
          <w:sz w:val="24"/>
          <w:szCs w:val="24"/>
        </w:rPr>
        <w:t>CO</w:t>
      </w:r>
      <w:r>
        <w:rPr>
          <w:rFonts w:ascii="Times New Roman" w:hAnsi="Times New Roman" w:cs="Times New Roman"/>
          <w:sz w:val="24"/>
          <w:szCs w:val="24"/>
        </w:rPr>
        <w:t>NSTABLE SIBANDA K. 06</w:t>
      </w:r>
      <w:r w:rsidR="00345BE6">
        <w:rPr>
          <w:rFonts w:ascii="Times New Roman" w:hAnsi="Times New Roman" w:cs="Times New Roman"/>
          <w:sz w:val="24"/>
          <w:szCs w:val="24"/>
        </w:rPr>
        <w:t>7776T</w:t>
      </w:r>
    </w:p>
    <w:p w:rsidR="00345BE6" w:rsidRDefault="00BA07E2"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45BE6">
        <w:rPr>
          <w:rFonts w:ascii="Times New Roman" w:hAnsi="Times New Roman" w:cs="Times New Roman"/>
          <w:sz w:val="24"/>
          <w:szCs w:val="24"/>
        </w:rPr>
        <w:t>nd</w:t>
      </w:r>
    </w:p>
    <w:p w:rsidR="00BA07E2" w:rsidRDefault="00BA07E2"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LUNGA M. 067848 X</w:t>
      </w:r>
    </w:p>
    <w:p w:rsidR="00BA07E2" w:rsidRDefault="00BA07E2"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INSPECTOR TARUSIKIRA 049943K</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KALANI E. 070453D</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ASSISTANT INSPECTOR DUBE 049758J</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SERGENT HWAMI 062528P</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SERGENT CHIBORA T. 063910R</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ASSISTANT INSPECTOR DUBE D. 05277Y</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ASSISTANT INSPECTOR MOYO E. 053645J</w:t>
      </w:r>
    </w:p>
    <w:p w:rsidR="00247876"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47876" w:rsidRPr="002F4DC4" w:rsidRDefault="002F4DC4" w:rsidP="007F65D8">
      <w:pPr>
        <w:spacing w:after="0" w:line="240" w:lineRule="auto"/>
        <w:jc w:val="both"/>
        <w:rPr>
          <w:rFonts w:ascii="Times New Roman" w:hAnsi="Times New Roman" w:cs="Times New Roman"/>
          <w:sz w:val="24"/>
          <w:szCs w:val="24"/>
        </w:rPr>
      </w:pPr>
      <w:r w:rsidRPr="002F4DC4">
        <w:rPr>
          <w:rFonts w:ascii="Times New Roman" w:hAnsi="Times New Roman" w:cs="Times New Roman"/>
          <w:sz w:val="24"/>
          <w:szCs w:val="24"/>
        </w:rPr>
        <w:t>ASSIS</w:t>
      </w:r>
      <w:r w:rsidR="00BA07E2">
        <w:rPr>
          <w:rFonts w:ascii="Times New Roman" w:hAnsi="Times New Roman" w:cs="Times New Roman"/>
          <w:sz w:val="24"/>
          <w:szCs w:val="24"/>
        </w:rPr>
        <w:t>TANT INSPECTOR MAPHOSA F 983210F</w:t>
      </w:r>
    </w:p>
    <w:p w:rsidR="002F4DC4" w:rsidRPr="002F4DC4" w:rsidRDefault="00A0521F"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F4DC4" w:rsidRPr="002F4DC4">
        <w:rPr>
          <w:rFonts w:ascii="Times New Roman" w:hAnsi="Times New Roman" w:cs="Times New Roman"/>
          <w:sz w:val="24"/>
          <w:szCs w:val="24"/>
        </w:rPr>
        <w:t>nd</w:t>
      </w:r>
    </w:p>
    <w:p w:rsidR="002F4DC4" w:rsidRDefault="002F4DC4" w:rsidP="007F65D8">
      <w:pPr>
        <w:spacing w:after="0" w:line="240" w:lineRule="auto"/>
        <w:jc w:val="both"/>
        <w:rPr>
          <w:rFonts w:ascii="Times New Roman" w:hAnsi="Times New Roman" w:cs="Times New Roman"/>
          <w:sz w:val="24"/>
          <w:szCs w:val="24"/>
        </w:rPr>
      </w:pPr>
      <w:r w:rsidRPr="002F4DC4">
        <w:rPr>
          <w:rFonts w:ascii="Times New Roman" w:hAnsi="Times New Roman" w:cs="Times New Roman"/>
          <w:sz w:val="24"/>
          <w:szCs w:val="24"/>
        </w:rPr>
        <w:t xml:space="preserve">ASSISTANT </w:t>
      </w:r>
      <w:r>
        <w:rPr>
          <w:rFonts w:ascii="Times New Roman" w:hAnsi="Times New Roman" w:cs="Times New Roman"/>
          <w:sz w:val="24"/>
          <w:szCs w:val="24"/>
        </w:rPr>
        <w:t>INSPECTOR CHATUKUTA L 054539F</w:t>
      </w:r>
    </w:p>
    <w:p w:rsidR="002F4DC4" w:rsidRDefault="00A0521F"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F4DC4">
        <w:rPr>
          <w:rFonts w:ascii="Times New Roman" w:hAnsi="Times New Roman" w:cs="Times New Roman"/>
          <w:sz w:val="24"/>
          <w:szCs w:val="24"/>
        </w:rPr>
        <w:t>nd</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ASSISTANT INSPECTOR MJIKWA M 066410J</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SERGENT MUKUKU E. 062221F</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SERGEANT MUTANDAVARI M. 983539N</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CHIRONDA L. 070587Z</w:t>
      </w:r>
    </w:p>
    <w:p w:rsidR="002F4DC4" w:rsidRDefault="00A0521F"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F4DC4">
        <w:rPr>
          <w:rFonts w:ascii="Times New Roman" w:hAnsi="Times New Roman" w:cs="Times New Roman"/>
          <w:sz w:val="24"/>
          <w:szCs w:val="24"/>
        </w:rPr>
        <w:t>nd</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SENDO A 987951J</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NDUDZO F. 074217V</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KAWERENGA S. 067297Y</w:t>
      </w:r>
    </w:p>
    <w:p w:rsidR="002F4DC4" w:rsidRDefault="00BA07E2"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F4DC4">
        <w:rPr>
          <w:rFonts w:ascii="Times New Roman" w:hAnsi="Times New Roman" w:cs="Times New Roman"/>
          <w:sz w:val="24"/>
          <w:szCs w:val="24"/>
        </w:rPr>
        <w:t>nd</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DHLAMINI S. 072325N</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CHITSUNGE C. 068649S</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F4DC4" w:rsidRDefault="002F4DC4"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w:t>
      </w:r>
      <w:r w:rsidR="00C418E9">
        <w:rPr>
          <w:rFonts w:ascii="Times New Roman" w:hAnsi="Times New Roman" w:cs="Times New Roman"/>
          <w:sz w:val="24"/>
          <w:szCs w:val="24"/>
        </w:rPr>
        <w:t>BLE MBEDZI G. 077292M</w:t>
      </w:r>
    </w:p>
    <w:p w:rsidR="00C418E9" w:rsidRDefault="00C418E9"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F4DC4" w:rsidRDefault="00C418E9"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MAUNGA M 989746K</w:t>
      </w:r>
    </w:p>
    <w:p w:rsidR="00C418E9" w:rsidRDefault="00C418E9"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418E9" w:rsidRDefault="00C418E9"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MASIMBITI M. 067770M</w:t>
      </w:r>
    </w:p>
    <w:p w:rsidR="00C418E9" w:rsidRDefault="00C418E9"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418E9" w:rsidRDefault="00C418E9"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MAPHANA P. 074210M</w:t>
      </w:r>
    </w:p>
    <w:p w:rsidR="00BA07E2" w:rsidRDefault="00BA07E2" w:rsidP="007F65D8">
      <w:pPr>
        <w:spacing w:after="0" w:line="240" w:lineRule="auto"/>
        <w:jc w:val="both"/>
        <w:rPr>
          <w:rFonts w:ascii="Times New Roman" w:hAnsi="Times New Roman" w:cs="Times New Roman"/>
          <w:sz w:val="24"/>
          <w:szCs w:val="24"/>
        </w:rPr>
      </w:pP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versus</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TRIAL OFFICERS</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 OF POLICE</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45BE6" w:rsidRDefault="00345BE6"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CO-MINISTERS OF HOME AFFAIRS</w:t>
      </w:r>
    </w:p>
    <w:p w:rsidR="00C576B5" w:rsidRDefault="00C576B5" w:rsidP="007F65D8">
      <w:pPr>
        <w:spacing w:after="0" w:line="240" w:lineRule="auto"/>
        <w:jc w:val="both"/>
        <w:rPr>
          <w:rFonts w:ascii="Times New Roman" w:hAnsi="Times New Roman" w:cs="Times New Roman"/>
          <w:sz w:val="24"/>
          <w:szCs w:val="24"/>
        </w:rPr>
      </w:pPr>
    </w:p>
    <w:p w:rsidR="00C576B5" w:rsidRDefault="00C576B5" w:rsidP="007F65D8">
      <w:pPr>
        <w:spacing w:after="0" w:line="240" w:lineRule="auto"/>
        <w:jc w:val="both"/>
        <w:rPr>
          <w:rFonts w:ascii="Times New Roman" w:hAnsi="Times New Roman" w:cs="Times New Roman"/>
          <w:sz w:val="24"/>
          <w:szCs w:val="24"/>
        </w:rPr>
      </w:pPr>
    </w:p>
    <w:p w:rsidR="00C576B5" w:rsidRDefault="00C576B5"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C576B5" w:rsidRDefault="00C576B5"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CHIGUMBA J</w:t>
      </w:r>
    </w:p>
    <w:p w:rsidR="00C576B5" w:rsidRDefault="00C576B5" w:rsidP="007F6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FC0FF8">
        <w:rPr>
          <w:rFonts w:ascii="Times New Roman" w:hAnsi="Times New Roman" w:cs="Times New Roman"/>
          <w:sz w:val="24"/>
          <w:szCs w:val="24"/>
        </w:rPr>
        <w:t>7, 8 August 2</w:t>
      </w:r>
      <w:r>
        <w:rPr>
          <w:rFonts w:ascii="Times New Roman" w:hAnsi="Times New Roman" w:cs="Times New Roman"/>
          <w:sz w:val="24"/>
          <w:szCs w:val="24"/>
        </w:rPr>
        <w:t>013</w:t>
      </w:r>
      <w:r w:rsidR="00FB0A5E">
        <w:rPr>
          <w:rFonts w:ascii="Times New Roman" w:hAnsi="Times New Roman" w:cs="Times New Roman"/>
          <w:sz w:val="24"/>
          <w:szCs w:val="24"/>
        </w:rPr>
        <w:t xml:space="preserve"> and</w:t>
      </w:r>
      <w:r w:rsidR="006D4B3F">
        <w:rPr>
          <w:rFonts w:ascii="Times New Roman" w:hAnsi="Times New Roman" w:cs="Times New Roman"/>
          <w:sz w:val="24"/>
          <w:szCs w:val="24"/>
        </w:rPr>
        <w:t xml:space="preserve"> 18 September 2013</w:t>
      </w:r>
    </w:p>
    <w:p w:rsidR="00C576B5" w:rsidRDefault="00C576B5" w:rsidP="007F65D8">
      <w:pPr>
        <w:spacing w:after="0" w:line="240" w:lineRule="auto"/>
        <w:jc w:val="both"/>
        <w:rPr>
          <w:rFonts w:ascii="Times New Roman" w:hAnsi="Times New Roman" w:cs="Times New Roman"/>
          <w:sz w:val="24"/>
          <w:szCs w:val="24"/>
        </w:rPr>
      </w:pPr>
    </w:p>
    <w:p w:rsidR="00C576B5" w:rsidRDefault="00C576B5" w:rsidP="007F65D8">
      <w:pPr>
        <w:spacing w:after="0" w:line="240" w:lineRule="auto"/>
        <w:jc w:val="both"/>
        <w:rPr>
          <w:rFonts w:ascii="Times New Roman" w:hAnsi="Times New Roman" w:cs="Times New Roman"/>
          <w:sz w:val="24"/>
          <w:szCs w:val="24"/>
        </w:rPr>
      </w:pPr>
    </w:p>
    <w:p w:rsidR="00C576B5" w:rsidRDefault="00C576B5" w:rsidP="007F65D8">
      <w:pPr>
        <w:spacing w:after="0" w:line="240" w:lineRule="auto"/>
        <w:jc w:val="both"/>
        <w:rPr>
          <w:rFonts w:ascii="Times New Roman" w:hAnsi="Times New Roman" w:cs="Times New Roman"/>
          <w:sz w:val="24"/>
          <w:szCs w:val="24"/>
        </w:rPr>
      </w:pPr>
    </w:p>
    <w:p w:rsidR="00C576B5" w:rsidRPr="00C576B5" w:rsidRDefault="00C576B5" w:rsidP="007F65D8">
      <w:pPr>
        <w:spacing w:after="0" w:line="240" w:lineRule="auto"/>
        <w:jc w:val="both"/>
        <w:rPr>
          <w:rFonts w:ascii="Times New Roman" w:hAnsi="Times New Roman" w:cs="Times New Roman"/>
          <w:b/>
          <w:sz w:val="24"/>
          <w:szCs w:val="24"/>
        </w:rPr>
      </w:pPr>
      <w:r w:rsidRPr="00C576B5">
        <w:rPr>
          <w:rFonts w:ascii="Times New Roman" w:hAnsi="Times New Roman" w:cs="Times New Roman"/>
          <w:b/>
          <w:sz w:val="24"/>
          <w:szCs w:val="24"/>
        </w:rPr>
        <w:t xml:space="preserve">URGENT CHAMBER </w:t>
      </w:r>
    </w:p>
    <w:p w:rsidR="00345BE6" w:rsidRDefault="00345BE6" w:rsidP="007F65D8">
      <w:pPr>
        <w:spacing w:after="0" w:line="240" w:lineRule="auto"/>
        <w:jc w:val="both"/>
        <w:rPr>
          <w:rFonts w:ascii="Times New Roman" w:hAnsi="Times New Roman" w:cs="Times New Roman"/>
          <w:sz w:val="24"/>
          <w:szCs w:val="24"/>
        </w:rPr>
      </w:pPr>
    </w:p>
    <w:p w:rsidR="00C576B5" w:rsidRDefault="00C576B5" w:rsidP="007F65D8">
      <w:pPr>
        <w:spacing w:after="0" w:line="240" w:lineRule="auto"/>
        <w:jc w:val="both"/>
        <w:rPr>
          <w:rFonts w:ascii="Times New Roman" w:hAnsi="Times New Roman" w:cs="Times New Roman"/>
          <w:sz w:val="24"/>
          <w:szCs w:val="24"/>
        </w:rPr>
      </w:pPr>
    </w:p>
    <w:p w:rsidR="00C576B5" w:rsidRDefault="00C70EC3" w:rsidP="00C70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CHIGUMBA J: </w:t>
      </w:r>
      <w:r w:rsidR="00C576B5">
        <w:rPr>
          <w:rFonts w:ascii="Times New Roman" w:hAnsi="Times New Roman" w:cs="Times New Roman"/>
          <w:sz w:val="24"/>
          <w:szCs w:val="24"/>
        </w:rPr>
        <w:t>This is an urgent chamber application in which the first to eighth applicants seek the following relief:-</w:t>
      </w:r>
    </w:p>
    <w:p w:rsidR="00A37033" w:rsidRDefault="00C576B5" w:rsidP="00C70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Pending the confirmation of the provisional order the first and second respondents re-detention of the applicants be stayed pending the finalisation of the applicants</w:t>
      </w:r>
      <w:r w:rsidR="00BA32B3">
        <w:rPr>
          <w:rFonts w:ascii="Times New Roman" w:hAnsi="Times New Roman" w:cs="Times New Roman"/>
          <w:sz w:val="24"/>
          <w:szCs w:val="24"/>
        </w:rPr>
        <w:t>’ application for review in case number HC 5617/13, 5626/13, 5713/13, 5625/13, 5711/13, 5612/13 and 5622/13</w:t>
      </w:r>
      <w:r w:rsidR="00C70EC3">
        <w:rPr>
          <w:rFonts w:ascii="Times New Roman" w:hAnsi="Times New Roman" w:cs="Times New Roman"/>
          <w:sz w:val="24"/>
          <w:szCs w:val="24"/>
        </w:rPr>
        <w:t>.</w:t>
      </w:r>
    </w:p>
    <w:p w:rsidR="00A37033" w:rsidRDefault="00A37033" w:rsidP="00C70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the matter counsel for the applicants indicated that the applicants had since been released from detention and that applicants no longer sought to be released forthwith</w:t>
      </w:r>
      <w:r w:rsidR="00C70EC3">
        <w:rPr>
          <w:rFonts w:ascii="Times New Roman" w:hAnsi="Times New Roman" w:cs="Times New Roman"/>
          <w:sz w:val="24"/>
          <w:szCs w:val="24"/>
        </w:rPr>
        <w:t>.</w:t>
      </w:r>
    </w:p>
    <w:p w:rsidR="00C96D08" w:rsidRDefault="00A37033" w:rsidP="00BA07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applicants also indicated that the ninth to the twenty-</w:t>
      </w:r>
      <w:r w:rsidR="002154C9">
        <w:rPr>
          <w:rFonts w:ascii="Times New Roman" w:hAnsi="Times New Roman" w:cs="Times New Roman"/>
          <w:sz w:val="24"/>
          <w:szCs w:val="24"/>
        </w:rPr>
        <w:t xml:space="preserve">fourth </w:t>
      </w:r>
      <w:r w:rsidR="00C96D08">
        <w:rPr>
          <w:rFonts w:ascii="Times New Roman" w:hAnsi="Times New Roman" w:cs="Times New Roman"/>
          <w:sz w:val="24"/>
          <w:szCs w:val="24"/>
        </w:rPr>
        <w:t>applicants wishe</w:t>
      </w:r>
      <w:r w:rsidR="00FC0FF8">
        <w:rPr>
          <w:rFonts w:ascii="Times New Roman" w:hAnsi="Times New Roman" w:cs="Times New Roman"/>
          <w:sz w:val="24"/>
          <w:szCs w:val="24"/>
        </w:rPr>
        <w:t>d</w:t>
      </w:r>
      <w:r w:rsidR="00C96D08">
        <w:rPr>
          <w:rFonts w:ascii="Times New Roman" w:hAnsi="Times New Roman" w:cs="Times New Roman"/>
          <w:sz w:val="24"/>
          <w:szCs w:val="24"/>
        </w:rPr>
        <w:t xml:space="preserve"> to be joined to the proceedings and filed supporting affidavits on their behalf.</w:t>
      </w:r>
    </w:p>
    <w:p w:rsidR="00D87696" w:rsidRDefault="00C96D08" w:rsidP="00C70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did not oppose the joinder of 9</w:t>
      </w:r>
      <w:r w:rsidRPr="00C96D08">
        <w:rPr>
          <w:rFonts w:ascii="Times New Roman" w:hAnsi="Times New Roman" w:cs="Times New Roman"/>
          <w:sz w:val="24"/>
          <w:szCs w:val="24"/>
          <w:vertAlign w:val="superscript"/>
        </w:rPr>
        <w:t>th</w:t>
      </w:r>
      <w:r>
        <w:rPr>
          <w:rFonts w:ascii="Times New Roman" w:hAnsi="Times New Roman" w:cs="Times New Roman"/>
          <w:sz w:val="24"/>
          <w:szCs w:val="24"/>
        </w:rPr>
        <w:t xml:space="preserve"> to 2</w:t>
      </w:r>
      <w:r w:rsidR="002154C9">
        <w:rPr>
          <w:rFonts w:ascii="Times New Roman" w:hAnsi="Times New Roman" w:cs="Times New Roman"/>
          <w:sz w:val="24"/>
          <w:szCs w:val="24"/>
        </w:rPr>
        <w:t>4</w:t>
      </w:r>
      <w:r w:rsidR="002154C9" w:rsidRPr="002154C9">
        <w:rPr>
          <w:rFonts w:ascii="Times New Roman" w:hAnsi="Times New Roman" w:cs="Times New Roman"/>
          <w:sz w:val="24"/>
          <w:szCs w:val="24"/>
          <w:vertAlign w:val="superscript"/>
        </w:rPr>
        <w:t>th</w:t>
      </w:r>
      <w:r>
        <w:rPr>
          <w:rFonts w:ascii="Times New Roman" w:hAnsi="Times New Roman" w:cs="Times New Roman"/>
          <w:sz w:val="24"/>
          <w:szCs w:val="24"/>
        </w:rPr>
        <w:t xml:space="preserve">applicants to the proceedings </w:t>
      </w:r>
      <w:r w:rsidR="002154C9">
        <w:rPr>
          <w:rFonts w:ascii="Times New Roman" w:hAnsi="Times New Roman" w:cs="Times New Roman"/>
          <w:sz w:val="24"/>
          <w:szCs w:val="24"/>
        </w:rPr>
        <w:t>C</w:t>
      </w:r>
      <w:r w:rsidR="00B74C78">
        <w:rPr>
          <w:rFonts w:ascii="Times New Roman" w:hAnsi="Times New Roman" w:cs="Times New Roman"/>
          <w:sz w:val="24"/>
          <w:szCs w:val="24"/>
        </w:rPr>
        <w:t>ounsel for the applicants then filed an amended provisional order to reflect the addition of 9</w:t>
      </w:r>
      <w:r w:rsidR="00B74C78" w:rsidRPr="00B74C78">
        <w:rPr>
          <w:rFonts w:ascii="Times New Roman" w:hAnsi="Times New Roman" w:cs="Times New Roman"/>
          <w:sz w:val="24"/>
          <w:szCs w:val="24"/>
          <w:vertAlign w:val="superscript"/>
        </w:rPr>
        <w:t>th</w:t>
      </w:r>
      <w:r w:rsidR="00B74C78">
        <w:rPr>
          <w:rFonts w:ascii="Times New Roman" w:hAnsi="Times New Roman" w:cs="Times New Roman"/>
          <w:sz w:val="24"/>
          <w:szCs w:val="24"/>
        </w:rPr>
        <w:t xml:space="preserve"> to 2</w:t>
      </w:r>
      <w:r w:rsidR="002154C9">
        <w:rPr>
          <w:rFonts w:ascii="Times New Roman" w:hAnsi="Times New Roman" w:cs="Times New Roman"/>
          <w:sz w:val="24"/>
          <w:szCs w:val="24"/>
        </w:rPr>
        <w:t>4</w:t>
      </w:r>
      <w:r w:rsidR="002154C9" w:rsidRPr="002154C9">
        <w:rPr>
          <w:rFonts w:ascii="Times New Roman" w:hAnsi="Times New Roman" w:cs="Times New Roman"/>
          <w:sz w:val="24"/>
          <w:szCs w:val="24"/>
          <w:vertAlign w:val="superscript"/>
        </w:rPr>
        <w:t>th</w:t>
      </w:r>
      <w:r w:rsidR="00B74C78">
        <w:rPr>
          <w:rFonts w:ascii="Times New Roman" w:hAnsi="Times New Roman" w:cs="Times New Roman"/>
          <w:sz w:val="24"/>
          <w:szCs w:val="24"/>
        </w:rPr>
        <w:t>applicants and to erase the second point</w:t>
      </w:r>
      <w:r w:rsidR="00D87696">
        <w:rPr>
          <w:rFonts w:ascii="Times New Roman" w:hAnsi="Times New Roman" w:cs="Times New Roman"/>
          <w:sz w:val="24"/>
          <w:szCs w:val="24"/>
        </w:rPr>
        <w:t xml:space="preserve"> of the interim order sought, which related to the immediate release of</w:t>
      </w:r>
      <w:r w:rsidR="00C70EC3">
        <w:rPr>
          <w:rFonts w:ascii="Times New Roman" w:hAnsi="Times New Roman" w:cs="Times New Roman"/>
          <w:sz w:val="24"/>
          <w:szCs w:val="24"/>
        </w:rPr>
        <w:t xml:space="preserve"> the applicants from detention.</w:t>
      </w:r>
    </w:p>
    <w:p w:rsidR="00D87696" w:rsidRDefault="00D87696" w:rsidP="00C70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this mat</w:t>
      </w:r>
      <w:r w:rsidR="00247876">
        <w:rPr>
          <w:rFonts w:ascii="Times New Roman" w:hAnsi="Times New Roman" w:cs="Times New Roman"/>
          <w:sz w:val="24"/>
          <w:szCs w:val="24"/>
        </w:rPr>
        <w:t>ter is that the 2</w:t>
      </w:r>
      <w:r w:rsidR="002154C9">
        <w:rPr>
          <w:rFonts w:ascii="Times New Roman" w:hAnsi="Times New Roman" w:cs="Times New Roman"/>
          <w:sz w:val="24"/>
          <w:szCs w:val="24"/>
        </w:rPr>
        <w:t>4</w:t>
      </w:r>
      <w:r w:rsidR="00247876">
        <w:rPr>
          <w:rFonts w:ascii="Times New Roman" w:hAnsi="Times New Roman" w:cs="Times New Roman"/>
          <w:sz w:val="24"/>
          <w:szCs w:val="24"/>
        </w:rPr>
        <w:t xml:space="preserve"> applicants</w:t>
      </w:r>
      <w:r w:rsidR="002154C9">
        <w:rPr>
          <w:rFonts w:ascii="Times New Roman" w:hAnsi="Times New Roman" w:cs="Times New Roman"/>
          <w:sz w:val="24"/>
          <w:szCs w:val="24"/>
        </w:rPr>
        <w:t>,</w:t>
      </w:r>
      <w:r w:rsidR="00247876">
        <w:rPr>
          <w:rFonts w:ascii="Times New Roman" w:hAnsi="Times New Roman" w:cs="Times New Roman"/>
          <w:sz w:val="24"/>
          <w:szCs w:val="24"/>
        </w:rPr>
        <w:t xml:space="preserve"> all officers</w:t>
      </w:r>
      <w:r>
        <w:rPr>
          <w:rFonts w:ascii="Times New Roman" w:hAnsi="Times New Roman" w:cs="Times New Roman"/>
          <w:sz w:val="24"/>
          <w:szCs w:val="24"/>
        </w:rPr>
        <w:t xml:space="preserve"> of the Zimbabwe Republic Police, were charged</w:t>
      </w:r>
      <w:r w:rsidR="00247876">
        <w:rPr>
          <w:rFonts w:ascii="Times New Roman" w:hAnsi="Times New Roman" w:cs="Times New Roman"/>
          <w:sz w:val="24"/>
          <w:szCs w:val="24"/>
        </w:rPr>
        <w:t xml:space="preserve"> on 29 April 2013 at Ntabazinduna</w:t>
      </w:r>
      <w:r>
        <w:rPr>
          <w:rFonts w:ascii="Times New Roman" w:hAnsi="Times New Roman" w:cs="Times New Roman"/>
          <w:sz w:val="24"/>
          <w:szCs w:val="24"/>
        </w:rPr>
        <w:t xml:space="preserve"> in terms of the Police Act </w:t>
      </w:r>
      <w:r w:rsidR="002154C9">
        <w:rPr>
          <w:rFonts w:ascii="Times New Roman" w:hAnsi="Times New Roman" w:cs="Times New Roman"/>
          <w:sz w:val="24"/>
          <w:szCs w:val="24"/>
        </w:rPr>
        <w:t>[</w:t>
      </w:r>
      <w:r w:rsidR="002154C9" w:rsidRPr="002154C9">
        <w:rPr>
          <w:rFonts w:ascii="Times New Roman" w:hAnsi="Times New Roman" w:cs="Times New Roman"/>
          <w:i/>
          <w:sz w:val="24"/>
          <w:szCs w:val="24"/>
        </w:rPr>
        <w:t>Cap 11:10</w:t>
      </w:r>
      <w:r w:rsidR="002154C9">
        <w:rPr>
          <w:rFonts w:ascii="Times New Roman" w:hAnsi="Times New Roman" w:cs="Times New Roman"/>
          <w:sz w:val="24"/>
          <w:szCs w:val="24"/>
        </w:rPr>
        <w:t xml:space="preserve">] </w:t>
      </w:r>
      <w:r>
        <w:rPr>
          <w:rFonts w:ascii="Times New Roman" w:hAnsi="Times New Roman" w:cs="Times New Roman"/>
          <w:sz w:val="24"/>
          <w:szCs w:val="24"/>
        </w:rPr>
        <w:t xml:space="preserve">with various offences </w:t>
      </w:r>
      <w:r w:rsidR="00247876">
        <w:rPr>
          <w:rFonts w:ascii="Times New Roman" w:hAnsi="Times New Roman" w:cs="Times New Roman"/>
          <w:sz w:val="24"/>
          <w:szCs w:val="24"/>
        </w:rPr>
        <w:t xml:space="preserve">of </w:t>
      </w:r>
      <w:r>
        <w:rPr>
          <w:rFonts w:ascii="Times New Roman" w:hAnsi="Times New Roman" w:cs="Times New Roman"/>
          <w:sz w:val="24"/>
          <w:szCs w:val="24"/>
        </w:rPr>
        <w:t>contravening the schedule to the Police Act as read with s 29A of the Police Act and were convicted by the 1</w:t>
      </w:r>
      <w:r w:rsidRPr="00D87696">
        <w:rPr>
          <w:rFonts w:ascii="Times New Roman" w:hAnsi="Times New Roman" w:cs="Times New Roman"/>
          <w:sz w:val="24"/>
          <w:szCs w:val="24"/>
          <w:vertAlign w:val="superscript"/>
        </w:rPr>
        <w:t>st</w:t>
      </w:r>
      <w:r>
        <w:rPr>
          <w:rFonts w:ascii="Times New Roman" w:hAnsi="Times New Roman" w:cs="Times New Roman"/>
          <w:sz w:val="24"/>
          <w:szCs w:val="24"/>
        </w:rPr>
        <w:t>respondents</w:t>
      </w:r>
      <w:r w:rsidR="00BA07E2">
        <w:rPr>
          <w:rFonts w:ascii="Times New Roman" w:hAnsi="Times New Roman" w:cs="Times New Roman"/>
          <w:sz w:val="24"/>
          <w:szCs w:val="24"/>
        </w:rPr>
        <w:t>, trial</w:t>
      </w:r>
      <w:r w:rsidR="00247876">
        <w:rPr>
          <w:rFonts w:ascii="Times New Roman" w:hAnsi="Times New Roman" w:cs="Times New Roman"/>
          <w:sz w:val="24"/>
          <w:szCs w:val="24"/>
        </w:rPr>
        <w:t xml:space="preserve"> officers.  They were sentenced</w:t>
      </w:r>
      <w:r>
        <w:rPr>
          <w:rFonts w:ascii="Times New Roman" w:hAnsi="Times New Roman" w:cs="Times New Roman"/>
          <w:sz w:val="24"/>
          <w:szCs w:val="24"/>
        </w:rPr>
        <w:t xml:space="preserve"> on 3 May 2013 to between 14 to 140 days imprisonment, and to pay fines ranging from US$80</w:t>
      </w:r>
      <w:r w:rsidR="00BA07E2">
        <w:rPr>
          <w:rFonts w:ascii="Times New Roman" w:hAnsi="Times New Roman" w:cs="Times New Roman"/>
          <w:sz w:val="24"/>
          <w:szCs w:val="24"/>
        </w:rPr>
        <w:t>-</w:t>
      </w:r>
      <w:r w:rsidR="00A71B53">
        <w:rPr>
          <w:rFonts w:ascii="Times New Roman" w:hAnsi="Times New Roman" w:cs="Times New Roman"/>
          <w:sz w:val="24"/>
          <w:szCs w:val="24"/>
        </w:rPr>
        <w:t>00 to</w:t>
      </w:r>
      <w:r>
        <w:rPr>
          <w:rFonts w:ascii="Times New Roman" w:hAnsi="Times New Roman" w:cs="Times New Roman"/>
          <w:sz w:val="24"/>
          <w:szCs w:val="24"/>
        </w:rPr>
        <w:t xml:space="preserve"> US$100-00</w:t>
      </w:r>
      <w:r w:rsidR="00C70EC3">
        <w:rPr>
          <w:rFonts w:ascii="Times New Roman" w:hAnsi="Times New Roman" w:cs="Times New Roman"/>
          <w:sz w:val="24"/>
          <w:szCs w:val="24"/>
        </w:rPr>
        <w:t>.</w:t>
      </w:r>
    </w:p>
    <w:p w:rsidR="00476321" w:rsidRDefault="00D87696" w:rsidP="00C70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applicants appealed against both conviction and sentence on 9 May 2013.  The</w:t>
      </w:r>
      <w:r w:rsidR="00247876">
        <w:rPr>
          <w:rFonts w:ascii="Times New Roman" w:hAnsi="Times New Roman" w:cs="Times New Roman"/>
          <w:sz w:val="24"/>
          <w:szCs w:val="24"/>
        </w:rPr>
        <w:t>y were released from detention barracks</w:t>
      </w:r>
      <w:r>
        <w:rPr>
          <w:rFonts w:ascii="Times New Roman" w:hAnsi="Times New Roman" w:cs="Times New Roman"/>
          <w:sz w:val="24"/>
          <w:szCs w:val="24"/>
        </w:rPr>
        <w:t xml:space="preserve"> after filing their notice</w:t>
      </w:r>
      <w:r w:rsidR="00247876">
        <w:rPr>
          <w:rFonts w:ascii="Times New Roman" w:hAnsi="Times New Roman" w:cs="Times New Roman"/>
          <w:sz w:val="24"/>
          <w:szCs w:val="24"/>
        </w:rPr>
        <w:t>s</w:t>
      </w:r>
      <w:r>
        <w:rPr>
          <w:rFonts w:ascii="Times New Roman" w:hAnsi="Times New Roman" w:cs="Times New Roman"/>
          <w:sz w:val="24"/>
          <w:szCs w:val="24"/>
        </w:rPr>
        <w:t xml:space="preserve"> of appeal.  Applicants contend that the respondents refused to respond to their appeals, contrary to the provisions of the 1965 regula</w:t>
      </w:r>
      <w:r w:rsidR="00D30227">
        <w:rPr>
          <w:rFonts w:ascii="Times New Roman" w:hAnsi="Times New Roman" w:cs="Times New Roman"/>
          <w:sz w:val="24"/>
          <w:szCs w:val="24"/>
        </w:rPr>
        <w:t>rities to the Police Act.  They proceeded to file applications for review with this court on 11 July 2013 in which they challenged the decision of the first respondent</w:t>
      </w:r>
      <w:r w:rsidR="002154C9">
        <w:rPr>
          <w:rFonts w:ascii="Times New Roman" w:hAnsi="Times New Roman" w:cs="Times New Roman"/>
          <w:sz w:val="24"/>
          <w:szCs w:val="24"/>
        </w:rPr>
        <w:t>s</w:t>
      </w:r>
      <w:r w:rsidR="00D30227">
        <w:rPr>
          <w:rFonts w:ascii="Times New Roman" w:hAnsi="Times New Roman" w:cs="Times New Roman"/>
          <w:sz w:val="24"/>
          <w:szCs w:val="24"/>
        </w:rPr>
        <w:t xml:space="preserve"> to fail to respond to their appeals against conviction</w:t>
      </w:r>
      <w:r w:rsidR="00476321">
        <w:rPr>
          <w:rFonts w:ascii="Times New Roman" w:hAnsi="Times New Roman" w:cs="Times New Roman"/>
          <w:sz w:val="24"/>
          <w:szCs w:val="24"/>
        </w:rPr>
        <w:t xml:space="preserve"> and sentence.  They applied for review of the trial procedure adopted by the first respondent and of their detention for 5 days in holding cells, pending their trials, and various other alleged infractions such as failure to be p</w:t>
      </w:r>
      <w:r w:rsidR="002154C9">
        <w:rPr>
          <w:rFonts w:ascii="Times New Roman" w:hAnsi="Times New Roman" w:cs="Times New Roman"/>
          <w:sz w:val="24"/>
          <w:szCs w:val="24"/>
        </w:rPr>
        <w:t>r</w:t>
      </w:r>
      <w:r w:rsidR="00476321">
        <w:rPr>
          <w:rFonts w:ascii="Times New Roman" w:hAnsi="Times New Roman" w:cs="Times New Roman"/>
          <w:sz w:val="24"/>
          <w:szCs w:val="24"/>
        </w:rPr>
        <w:t>o</w:t>
      </w:r>
      <w:r w:rsidR="002154C9">
        <w:rPr>
          <w:rFonts w:ascii="Times New Roman" w:hAnsi="Times New Roman" w:cs="Times New Roman"/>
          <w:sz w:val="24"/>
          <w:szCs w:val="24"/>
        </w:rPr>
        <w:t>vided</w:t>
      </w:r>
      <w:r w:rsidR="00476321">
        <w:rPr>
          <w:rFonts w:ascii="Times New Roman" w:hAnsi="Times New Roman" w:cs="Times New Roman"/>
          <w:sz w:val="24"/>
          <w:szCs w:val="24"/>
        </w:rPr>
        <w:t xml:space="preserve"> within food and medical attention, amongst other things.</w:t>
      </w:r>
    </w:p>
    <w:p w:rsidR="00D605E4" w:rsidRDefault="00476321" w:rsidP="00C70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contend that on 24 July 2013, they were advised by the off</w:t>
      </w:r>
      <w:r w:rsidR="002154C9">
        <w:rPr>
          <w:rFonts w:ascii="Times New Roman" w:hAnsi="Times New Roman" w:cs="Times New Roman"/>
          <w:sz w:val="24"/>
          <w:szCs w:val="24"/>
        </w:rPr>
        <w:t>ic</w:t>
      </w:r>
      <w:r>
        <w:rPr>
          <w:rFonts w:ascii="Times New Roman" w:hAnsi="Times New Roman" w:cs="Times New Roman"/>
          <w:sz w:val="24"/>
          <w:szCs w:val="24"/>
        </w:rPr>
        <w:t xml:space="preserve">er in charge at Fairbridge Support Unit that their appeals had not succeeded and were placed in custody to serve their sentences.  That action prompted the applicants to approach the court on an </w:t>
      </w:r>
      <w:r w:rsidR="00D845E3">
        <w:rPr>
          <w:rFonts w:ascii="Times New Roman" w:hAnsi="Times New Roman" w:cs="Times New Roman"/>
          <w:sz w:val="24"/>
          <w:szCs w:val="24"/>
        </w:rPr>
        <w:t>urgent basis for the oper</w:t>
      </w:r>
      <w:r w:rsidR="00247876">
        <w:rPr>
          <w:rFonts w:ascii="Times New Roman" w:hAnsi="Times New Roman" w:cs="Times New Roman"/>
          <w:sz w:val="24"/>
          <w:szCs w:val="24"/>
        </w:rPr>
        <w:t>ation of their sentences to be stayed</w:t>
      </w:r>
      <w:r w:rsidR="00A71B53">
        <w:rPr>
          <w:rFonts w:ascii="Times New Roman" w:hAnsi="Times New Roman" w:cs="Times New Roman"/>
          <w:sz w:val="24"/>
          <w:szCs w:val="24"/>
        </w:rPr>
        <w:t>, pending</w:t>
      </w:r>
      <w:r w:rsidR="00D845E3">
        <w:rPr>
          <w:rFonts w:ascii="Times New Roman" w:hAnsi="Times New Roman" w:cs="Times New Roman"/>
          <w:sz w:val="24"/>
          <w:szCs w:val="24"/>
        </w:rPr>
        <w:t xml:space="preserve"> determination of their applications for review.  The applicants contend that the respondents wi</w:t>
      </w:r>
      <w:r w:rsidR="0089679F">
        <w:rPr>
          <w:rFonts w:ascii="Times New Roman" w:hAnsi="Times New Roman" w:cs="Times New Roman"/>
          <w:sz w:val="24"/>
          <w:szCs w:val="24"/>
        </w:rPr>
        <w:t>ll</w:t>
      </w:r>
      <w:r w:rsidR="00D845E3">
        <w:rPr>
          <w:rFonts w:ascii="Times New Roman" w:hAnsi="Times New Roman" w:cs="Times New Roman"/>
          <w:sz w:val="24"/>
          <w:szCs w:val="24"/>
        </w:rPr>
        <w:t xml:space="preserve"> not suffer</w:t>
      </w:r>
      <w:r w:rsidR="00247876">
        <w:rPr>
          <w:rFonts w:ascii="Times New Roman" w:hAnsi="Times New Roman" w:cs="Times New Roman"/>
          <w:sz w:val="24"/>
          <w:szCs w:val="24"/>
        </w:rPr>
        <w:t xml:space="preserve"> any prejudice if their detention i</w:t>
      </w:r>
      <w:r w:rsidR="0089679F">
        <w:rPr>
          <w:rFonts w:ascii="Times New Roman" w:hAnsi="Times New Roman" w:cs="Times New Roman"/>
          <w:sz w:val="24"/>
          <w:szCs w:val="24"/>
        </w:rPr>
        <w:t>s</w:t>
      </w:r>
      <w:r w:rsidR="00247876">
        <w:rPr>
          <w:rFonts w:ascii="Times New Roman" w:hAnsi="Times New Roman" w:cs="Times New Roman"/>
          <w:sz w:val="24"/>
          <w:szCs w:val="24"/>
        </w:rPr>
        <w:t xml:space="preserve"> stayed</w:t>
      </w:r>
      <w:r w:rsidR="00D605E4">
        <w:rPr>
          <w:rFonts w:ascii="Times New Roman" w:hAnsi="Times New Roman" w:cs="Times New Roman"/>
          <w:sz w:val="24"/>
          <w:szCs w:val="24"/>
        </w:rPr>
        <w:t xml:space="preserve"> pending finalisation </w:t>
      </w:r>
      <w:r w:rsidR="00247876">
        <w:rPr>
          <w:rFonts w:ascii="Times New Roman" w:hAnsi="Times New Roman" w:cs="Times New Roman"/>
          <w:sz w:val="24"/>
          <w:szCs w:val="24"/>
        </w:rPr>
        <w:t>of their</w:t>
      </w:r>
      <w:r w:rsidR="00D605E4">
        <w:rPr>
          <w:rFonts w:ascii="Times New Roman" w:hAnsi="Times New Roman" w:cs="Times New Roman"/>
          <w:sz w:val="24"/>
          <w:szCs w:val="24"/>
        </w:rPr>
        <w:t xml:space="preserve"> application</w:t>
      </w:r>
      <w:r w:rsidR="00247876">
        <w:rPr>
          <w:rFonts w:ascii="Times New Roman" w:hAnsi="Times New Roman" w:cs="Times New Roman"/>
          <w:sz w:val="24"/>
          <w:szCs w:val="24"/>
        </w:rPr>
        <w:t>s</w:t>
      </w:r>
      <w:r w:rsidR="00D605E4">
        <w:rPr>
          <w:rFonts w:ascii="Times New Roman" w:hAnsi="Times New Roman" w:cs="Times New Roman"/>
          <w:sz w:val="24"/>
          <w:szCs w:val="24"/>
        </w:rPr>
        <w:t xml:space="preserve"> for review.</w:t>
      </w:r>
    </w:p>
    <w:p w:rsidR="00C70EC3" w:rsidRPr="002154C9" w:rsidRDefault="00D605E4" w:rsidP="002154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the matter, counsel for the applicants relied on the General Laws Amendment Act No. 5 of 2011 which amended the Criminal Procedure and Evidence Act [</w:t>
      </w:r>
      <w:r w:rsidRPr="00C70EC3">
        <w:rPr>
          <w:rFonts w:ascii="Times New Roman" w:hAnsi="Times New Roman" w:cs="Times New Roman"/>
          <w:i/>
          <w:sz w:val="24"/>
          <w:szCs w:val="24"/>
        </w:rPr>
        <w:t>Cap 9:07</w:t>
      </w:r>
      <w:r>
        <w:rPr>
          <w:rFonts w:ascii="Times New Roman" w:hAnsi="Times New Roman" w:cs="Times New Roman"/>
          <w:sz w:val="24"/>
          <w:szCs w:val="24"/>
        </w:rPr>
        <w:t>] by repealing s 372 thereof.</w:t>
      </w:r>
    </w:p>
    <w:p w:rsidR="00B81601" w:rsidRPr="002154C9" w:rsidRDefault="00C70EC3" w:rsidP="002154C9">
      <w:pPr>
        <w:spacing w:after="0" w:line="360" w:lineRule="auto"/>
        <w:ind w:firstLine="720"/>
        <w:jc w:val="both"/>
        <w:rPr>
          <w:rFonts w:ascii="Times New Roman" w:hAnsi="Times New Roman" w:cs="Times New Roman"/>
          <w:sz w:val="24"/>
          <w:szCs w:val="24"/>
        </w:rPr>
      </w:pPr>
      <w:r w:rsidRPr="002154C9">
        <w:rPr>
          <w:rFonts w:ascii="Times New Roman" w:hAnsi="Times New Roman" w:cs="Times New Roman"/>
          <w:sz w:val="24"/>
          <w:szCs w:val="24"/>
        </w:rPr>
        <w:t>The General Laws amendment Act substituted s 372 of the C</w:t>
      </w:r>
      <w:r w:rsidR="00247876" w:rsidRPr="002154C9">
        <w:rPr>
          <w:rFonts w:ascii="Times New Roman" w:hAnsi="Times New Roman" w:cs="Times New Roman"/>
          <w:sz w:val="24"/>
          <w:szCs w:val="24"/>
        </w:rPr>
        <w:t xml:space="preserve">riminal Procedure and Evidence Act </w:t>
      </w:r>
      <w:r w:rsidRPr="002154C9">
        <w:rPr>
          <w:rFonts w:ascii="Times New Roman" w:hAnsi="Times New Roman" w:cs="Times New Roman"/>
          <w:sz w:val="24"/>
          <w:szCs w:val="24"/>
        </w:rPr>
        <w:t xml:space="preserve">with the following:  </w:t>
      </w:r>
    </w:p>
    <w:p w:rsidR="00BA07E2" w:rsidRDefault="00BA07E2" w:rsidP="00BA07E2">
      <w:pPr>
        <w:pStyle w:val="ListParagraph"/>
        <w:spacing w:after="0" w:line="240" w:lineRule="auto"/>
        <w:jc w:val="both"/>
        <w:rPr>
          <w:rFonts w:ascii="Times New Roman" w:hAnsi="Times New Roman" w:cs="Times New Roman"/>
          <w:sz w:val="24"/>
          <w:szCs w:val="24"/>
        </w:rPr>
      </w:pPr>
    </w:p>
    <w:p w:rsidR="00B81601" w:rsidRPr="00BF4BAC" w:rsidRDefault="002154C9" w:rsidP="00BF4BAC">
      <w:pPr>
        <w:spacing w:after="0" w:line="240" w:lineRule="auto"/>
        <w:ind w:firstLine="720"/>
        <w:jc w:val="both"/>
        <w:rPr>
          <w:rFonts w:ascii="Times New Roman" w:hAnsi="Times New Roman" w:cs="Times New Roman"/>
          <w:sz w:val="24"/>
          <w:szCs w:val="24"/>
        </w:rPr>
      </w:pPr>
      <w:r w:rsidRPr="00BF4BAC">
        <w:rPr>
          <w:rFonts w:ascii="Times New Roman" w:hAnsi="Times New Roman" w:cs="Times New Roman"/>
          <w:sz w:val="24"/>
          <w:szCs w:val="24"/>
        </w:rPr>
        <w:t>Section</w:t>
      </w:r>
      <w:r w:rsidR="00CE5378" w:rsidRPr="00BF4BAC">
        <w:rPr>
          <w:rFonts w:ascii="Times New Roman" w:hAnsi="Times New Roman" w:cs="Times New Roman"/>
          <w:sz w:val="24"/>
          <w:szCs w:val="24"/>
        </w:rPr>
        <w:t xml:space="preserve"> 4</w:t>
      </w:r>
      <w:r w:rsidR="00B81601" w:rsidRPr="00BF4BAC">
        <w:rPr>
          <w:rFonts w:ascii="Times New Roman" w:hAnsi="Times New Roman" w:cs="Times New Roman"/>
          <w:sz w:val="24"/>
          <w:szCs w:val="24"/>
        </w:rPr>
        <w:t xml:space="preserve"> (3) G</w:t>
      </w:r>
      <w:r w:rsidR="00CE5378" w:rsidRPr="00BF4BAC">
        <w:rPr>
          <w:rFonts w:ascii="Times New Roman" w:hAnsi="Times New Roman" w:cs="Times New Roman"/>
          <w:sz w:val="24"/>
          <w:szCs w:val="24"/>
        </w:rPr>
        <w:t xml:space="preserve">eneral </w:t>
      </w:r>
      <w:r w:rsidR="00B81601" w:rsidRPr="00BF4BAC">
        <w:rPr>
          <w:rFonts w:ascii="Times New Roman" w:hAnsi="Times New Roman" w:cs="Times New Roman"/>
          <w:sz w:val="24"/>
          <w:szCs w:val="24"/>
        </w:rPr>
        <w:t>L</w:t>
      </w:r>
      <w:r w:rsidR="00CE5378" w:rsidRPr="00BF4BAC">
        <w:rPr>
          <w:rFonts w:ascii="Times New Roman" w:hAnsi="Times New Roman" w:cs="Times New Roman"/>
          <w:sz w:val="24"/>
          <w:szCs w:val="24"/>
        </w:rPr>
        <w:t xml:space="preserve">aws </w:t>
      </w:r>
      <w:r w:rsidR="00B81601" w:rsidRPr="00BF4BAC">
        <w:rPr>
          <w:rFonts w:ascii="Times New Roman" w:hAnsi="Times New Roman" w:cs="Times New Roman"/>
          <w:sz w:val="24"/>
          <w:szCs w:val="24"/>
        </w:rPr>
        <w:t>A</w:t>
      </w:r>
      <w:r w:rsidR="00CE5378" w:rsidRPr="00BF4BAC">
        <w:rPr>
          <w:rFonts w:ascii="Times New Roman" w:hAnsi="Times New Roman" w:cs="Times New Roman"/>
          <w:sz w:val="24"/>
          <w:szCs w:val="24"/>
        </w:rPr>
        <w:t xml:space="preserve">mendment Act </w:t>
      </w:r>
      <w:r w:rsidR="00B81601" w:rsidRPr="00BF4BAC">
        <w:rPr>
          <w:rFonts w:ascii="Times New Roman" w:hAnsi="Times New Roman" w:cs="Times New Roman"/>
          <w:sz w:val="24"/>
          <w:szCs w:val="24"/>
        </w:rPr>
        <w:t xml:space="preserve">no. 5 </w:t>
      </w:r>
      <w:r w:rsidR="00CE5378" w:rsidRPr="00BF4BAC">
        <w:rPr>
          <w:rFonts w:ascii="Times New Roman" w:hAnsi="Times New Roman" w:cs="Times New Roman"/>
          <w:sz w:val="24"/>
          <w:szCs w:val="24"/>
        </w:rPr>
        <w:t>/2011, (GLA 5/2011) which states that:</w:t>
      </w:r>
    </w:p>
    <w:p w:rsidR="00CE5378" w:rsidRDefault="00CE5378" w:rsidP="00BA07E2">
      <w:pPr>
        <w:pStyle w:val="ListParagraph"/>
        <w:spacing w:after="0" w:line="240" w:lineRule="auto"/>
        <w:jc w:val="both"/>
        <w:rPr>
          <w:rFonts w:ascii="Times New Roman" w:hAnsi="Times New Roman" w:cs="Times New Roman"/>
          <w:sz w:val="24"/>
          <w:szCs w:val="24"/>
        </w:rPr>
      </w:pPr>
    </w:p>
    <w:p w:rsidR="00B81601" w:rsidRDefault="00BF4BAC" w:rsidP="00BA07E2">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Section 373 (3) w</w:t>
      </w:r>
      <w:r w:rsidR="00B81601">
        <w:rPr>
          <w:rFonts w:ascii="Times New Roman" w:hAnsi="Times New Roman" w:cs="Times New Roman"/>
          <w:sz w:val="24"/>
          <w:szCs w:val="24"/>
        </w:rPr>
        <w:t xml:space="preserve">here an accused against whom an award or </w:t>
      </w:r>
      <w:r w:rsidR="00CE5378">
        <w:rPr>
          <w:rFonts w:ascii="Times New Roman" w:hAnsi="Times New Roman" w:cs="Times New Roman"/>
          <w:sz w:val="24"/>
          <w:szCs w:val="24"/>
        </w:rPr>
        <w:t>order is made in terms of this part</w:t>
      </w:r>
      <w:r w:rsidR="00B81601">
        <w:rPr>
          <w:rFonts w:ascii="Times New Roman" w:hAnsi="Times New Roman" w:cs="Times New Roman"/>
          <w:sz w:val="24"/>
          <w:szCs w:val="24"/>
        </w:rPr>
        <w:t xml:space="preserve"> appeals against his or her conviction, sentence or both such appeal shall- </w:t>
      </w:r>
    </w:p>
    <w:p w:rsidR="00B81601" w:rsidRDefault="00B81601" w:rsidP="00BA07E2">
      <w:pPr>
        <w:spacing w:after="0" w:line="240" w:lineRule="auto"/>
        <w:jc w:val="both"/>
        <w:rPr>
          <w:rFonts w:ascii="Times New Roman" w:hAnsi="Times New Roman" w:cs="Times New Roman"/>
          <w:sz w:val="24"/>
          <w:szCs w:val="24"/>
        </w:rPr>
      </w:pPr>
    </w:p>
    <w:p w:rsidR="00D93D76" w:rsidRDefault="00B81601" w:rsidP="00BA07E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Not be regarded as an appeal against the award o</w:t>
      </w:r>
      <w:r w:rsidR="00D93D76">
        <w:rPr>
          <w:rFonts w:ascii="Times New Roman" w:hAnsi="Times New Roman" w:cs="Times New Roman"/>
          <w:sz w:val="24"/>
          <w:szCs w:val="24"/>
        </w:rPr>
        <w:t>r order even if the execution of the sentence is suspended conditionally upon payment of the compensation or restitution of the property required by the award or order.</w:t>
      </w:r>
    </w:p>
    <w:p w:rsidR="007514A7" w:rsidRDefault="007514A7" w:rsidP="00BA07E2">
      <w:pPr>
        <w:pStyle w:val="ListParagraph"/>
        <w:spacing w:after="0" w:line="240" w:lineRule="auto"/>
        <w:jc w:val="both"/>
        <w:rPr>
          <w:rFonts w:ascii="Times New Roman" w:hAnsi="Times New Roman" w:cs="Times New Roman"/>
          <w:sz w:val="24"/>
          <w:szCs w:val="24"/>
        </w:rPr>
      </w:pPr>
    </w:p>
    <w:p w:rsidR="00CE5378" w:rsidRDefault="00CE5378" w:rsidP="00BA07E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Not suspend</w:t>
      </w:r>
      <w:r w:rsidR="00D93D76">
        <w:rPr>
          <w:rFonts w:ascii="Times New Roman" w:hAnsi="Times New Roman" w:cs="Times New Roman"/>
          <w:sz w:val="24"/>
          <w:szCs w:val="24"/>
        </w:rPr>
        <w:t xml:space="preserve"> or affect the award or order even if such appeal is successful</w:t>
      </w:r>
      <w:r>
        <w:rPr>
          <w:rFonts w:ascii="Times New Roman" w:hAnsi="Times New Roman" w:cs="Times New Roman"/>
          <w:sz w:val="24"/>
          <w:szCs w:val="24"/>
        </w:rPr>
        <w:t>.</w:t>
      </w:r>
    </w:p>
    <w:p w:rsidR="00CE5378" w:rsidRPr="00CE5378" w:rsidRDefault="00CE5378" w:rsidP="00CE5378">
      <w:pPr>
        <w:pStyle w:val="ListParagraph"/>
        <w:rPr>
          <w:rFonts w:ascii="Times New Roman" w:hAnsi="Times New Roman" w:cs="Times New Roman"/>
          <w:sz w:val="24"/>
          <w:szCs w:val="24"/>
        </w:rPr>
      </w:pPr>
    </w:p>
    <w:p w:rsidR="00056D69" w:rsidRPr="00566317" w:rsidRDefault="00BA07E2" w:rsidP="00BA07E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Section</w:t>
      </w:r>
      <w:r w:rsidR="00D93D76" w:rsidRPr="00CE5378">
        <w:rPr>
          <w:rFonts w:ascii="Times New Roman" w:hAnsi="Times New Roman" w:cs="Times New Roman"/>
          <w:sz w:val="24"/>
          <w:szCs w:val="24"/>
        </w:rPr>
        <w:t xml:space="preserve"> 4 (4) prescribes that a</w:t>
      </w:r>
      <w:r w:rsidR="00CE5378">
        <w:rPr>
          <w:rFonts w:ascii="Times New Roman" w:hAnsi="Times New Roman" w:cs="Times New Roman"/>
          <w:sz w:val="24"/>
          <w:szCs w:val="24"/>
        </w:rPr>
        <w:t>n appeal shall be made not</w:t>
      </w:r>
      <w:r w:rsidR="00D93D76" w:rsidRPr="00CE5378">
        <w:rPr>
          <w:rFonts w:ascii="Times New Roman" w:hAnsi="Times New Roman" w:cs="Times New Roman"/>
          <w:sz w:val="24"/>
          <w:szCs w:val="24"/>
        </w:rPr>
        <w:t xml:space="preserve"> earlier than 30 days f</w:t>
      </w:r>
      <w:r w:rsidR="00CE5378">
        <w:rPr>
          <w:rFonts w:ascii="Times New Roman" w:hAnsi="Times New Roman" w:cs="Times New Roman"/>
          <w:sz w:val="24"/>
          <w:szCs w:val="24"/>
        </w:rPr>
        <w:t>rom</w:t>
      </w:r>
      <w:r w:rsidR="00D93D76" w:rsidRPr="00CE5378">
        <w:rPr>
          <w:rFonts w:ascii="Times New Roman" w:hAnsi="Times New Roman" w:cs="Times New Roman"/>
          <w:sz w:val="24"/>
          <w:szCs w:val="24"/>
        </w:rPr>
        <w:t xml:space="preserve"> the date of the award, if the award has not </w:t>
      </w:r>
      <w:r w:rsidR="00E53F75" w:rsidRPr="00CE5378">
        <w:rPr>
          <w:rFonts w:ascii="Times New Roman" w:hAnsi="Times New Roman" w:cs="Times New Roman"/>
          <w:sz w:val="24"/>
          <w:szCs w:val="24"/>
        </w:rPr>
        <w:t>been registered as an order of a court of competent jurisdiction.</w:t>
      </w:r>
    </w:p>
    <w:p w:rsidR="00056D69" w:rsidRDefault="00056D69" w:rsidP="00056D69">
      <w:pPr>
        <w:pStyle w:val="ListParagraph"/>
        <w:spacing w:after="0" w:line="240" w:lineRule="auto"/>
        <w:jc w:val="both"/>
        <w:rPr>
          <w:rFonts w:ascii="Times New Roman" w:hAnsi="Times New Roman" w:cs="Times New Roman"/>
          <w:sz w:val="24"/>
          <w:szCs w:val="24"/>
        </w:rPr>
      </w:pPr>
    </w:p>
    <w:p w:rsidR="00056D69" w:rsidRDefault="00E53F75" w:rsidP="00056D69">
      <w:pPr>
        <w:spacing w:after="0" w:line="360" w:lineRule="auto"/>
        <w:ind w:firstLine="360"/>
        <w:jc w:val="both"/>
        <w:rPr>
          <w:rFonts w:ascii="Times New Roman" w:hAnsi="Times New Roman" w:cs="Times New Roman"/>
          <w:sz w:val="24"/>
          <w:szCs w:val="24"/>
        </w:rPr>
      </w:pPr>
      <w:r w:rsidRPr="00056D69">
        <w:rPr>
          <w:rFonts w:ascii="Times New Roman" w:hAnsi="Times New Roman" w:cs="Times New Roman"/>
          <w:sz w:val="24"/>
          <w:szCs w:val="24"/>
        </w:rPr>
        <w:lastRenderedPageBreak/>
        <w:t xml:space="preserve">Applicants were sentenced on 3 May 2013.  They </w:t>
      </w:r>
      <w:r w:rsidR="0089679F">
        <w:rPr>
          <w:rFonts w:ascii="Times New Roman" w:hAnsi="Times New Roman" w:cs="Times New Roman"/>
          <w:sz w:val="24"/>
          <w:szCs w:val="24"/>
        </w:rPr>
        <w:t xml:space="preserve">contended that they </w:t>
      </w:r>
      <w:r w:rsidRPr="00056D69">
        <w:rPr>
          <w:rFonts w:ascii="Times New Roman" w:hAnsi="Times New Roman" w:cs="Times New Roman"/>
          <w:sz w:val="24"/>
          <w:szCs w:val="24"/>
        </w:rPr>
        <w:t xml:space="preserve">are entitled in terms of s 4 (4) of the GLA </w:t>
      </w:r>
      <w:r w:rsidR="00CE5378">
        <w:rPr>
          <w:rFonts w:ascii="Times New Roman" w:hAnsi="Times New Roman" w:cs="Times New Roman"/>
          <w:sz w:val="24"/>
          <w:szCs w:val="24"/>
        </w:rPr>
        <w:t>5/</w:t>
      </w:r>
      <w:r w:rsidRPr="00056D69">
        <w:rPr>
          <w:rFonts w:ascii="Times New Roman" w:hAnsi="Times New Roman" w:cs="Times New Roman"/>
          <w:sz w:val="24"/>
          <w:szCs w:val="24"/>
        </w:rPr>
        <w:t xml:space="preserve">2011, to appeal against </w:t>
      </w:r>
      <w:r w:rsidR="00CE5378">
        <w:rPr>
          <w:rFonts w:ascii="Times New Roman" w:hAnsi="Times New Roman" w:cs="Times New Roman"/>
          <w:sz w:val="24"/>
          <w:szCs w:val="24"/>
        </w:rPr>
        <w:t xml:space="preserve">that part of </w:t>
      </w:r>
      <w:r w:rsidRPr="00056D69">
        <w:rPr>
          <w:rFonts w:ascii="Times New Roman" w:hAnsi="Times New Roman" w:cs="Times New Roman"/>
          <w:sz w:val="24"/>
          <w:szCs w:val="24"/>
        </w:rPr>
        <w:t>their sentences</w:t>
      </w:r>
      <w:r w:rsidR="00CE5378">
        <w:rPr>
          <w:rFonts w:ascii="Times New Roman" w:hAnsi="Times New Roman" w:cs="Times New Roman"/>
          <w:sz w:val="24"/>
          <w:szCs w:val="24"/>
        </w:rPr>
        <w:t xml:space="preserve"> wherein they were ordered to pay fines ranging </w:t>
      </w:r>
      <w:r w:rsidR="00BA07E2">
        <w:rPr>
          <w:rFonts w:ascii="Times New Roman" w:hAnsi="Times New Roman" w:cs="Times New Roman"/>
          <w:sz w:val="24"/>
          <w:szCs w:val="24"/>
        </w:rPr>
        <w:t xml:space="preserve">from </w:t>
      </w:r>
      <w:r w:rsidR="00BA07E2" w:rsidRPr="00056D69">
        <w:rPr>
          <w:rFonts w:ascii="Times New Roman" w:hAnsi="Times New Roman" w:cs="Times New Roman"/>
          <w:sz w:val="24"/>
          <w:szCs w:val="24"/>
        </w:rPr>
        <w:t>US</w:t>
      </w:r>
      <w:r w:rsidRPr="00056D69">
        <w:rPr>
          <w:rFonts w:ascii="Times New Roman" w:hAnsi="Times New Roman" w:cs="Times New Roman"/>
          <w:sz w:val="24"/>
          <w:szCs w:val="24"/>
        </w:rPr>
        <w:t>$8</w:t>
      </w:r>
      <w:r w:rsidR="00CE5378">
        <w:rPr>
          <w:rFonts w:ascii="Times New Roman" w:hAnsi="Times New Roman" w:cs="Times New Roman"/>
          <w:sz w:val="24"/>
          <w:szCs w:val="24"/>
        </w:rPr>
        <w:t>0 – US$100</w:t>
      </w:r>
      <w:r w:rsidR="00BF4BAC">
        <w:rPr>
          <w:rFonts w:ascii="Times New Roman" w:hAnsi="Times New Roman" w:cs="Times New Roman"/>
          <w:sz w:val="24"/>
          <w:szCs w:val="24"/>
        </w:rPr>
        <w:t>.</w:t>
      </w:r>
    </w:p>
    <w:p w:rsidR="001706FD" w:rsidRDefault="00AC1C52" w:rsidP="00056D6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Their appeals against the imposition of the fines</w:t>
      </w:r>
      <w:r w:rsidR="00056D69">
        <w:rPr>
          <w:rFonts w:ascii="Times New Roman" w:hAnsi="Times New Roman" w:cs="Times New Roman"/>
          <w:sz w:val="24"/>
          <w:szCs w:val="24"/>
        </w:rPr>
        <w:t xml:space="preserve"> having been </w:t>
      </w:r>
      <w:r w:rsidR="00BF4BAC">
        <w:rPr>
          <w:rFonts w:ascii="Times New Roman" w:hAnsi="Times New Roman" w:cs="Times New Roman"/>
          <w:sz w:val="24"/>
          <w:szCs w:val="24"/>
        </w:rPr>
        <w:t xml:space="preserve">partly </w:t>
      </w:r>
      <w:r w:rsidR="00056D69">
        <w:rPr>
          <w:rFonts w:ascii="Times New Roman" w:hAnsi="Times New Roman" w:cs="Times New Roman"/>
          <w:sz w:val="24"/>
          <w:szCs w:val="24"/>
        </w:rPr>
        <w:t>made i</w:t>
      </w:r>
      <w:r w:rsidR="00566317">
        <w:rPr>
          <w:rFonts w:ascii="Times New Roman" w:hAnsi="Times New Roman" w:cs="Times New Roman"/>
          <w:sz w:val="24"/>
          <w:szCs w:val="24"/>
        </w:rPr>
        <w:t>n</w:t>
      </w:r>
      <w:r w:rsidR="00056D69">
        <w:rPr>
          <w:rFonts w:ascii="Times New Roman" w:hAnsi="Times New Roman" w:cs="Times New Roman"/>
          <w:sz w:val="24"/>
          <w:szCs w:val="24"/>
        </w:rPr>
        <w:t xml:space="preserve"> s 4 (4) (b) o</w:t>
      </w:r>
      <w:r>
        <w:rPr>
          <w:rFonts w:ascii="Times New Roman" w:hAnsi="Times New Roman" w:cs="Times New Roman"/>
          <w:sz w:val="24"/>
          <w:szCs w:val="24"/>
        </w:rPr>
        <w:t xml:space="preserve">f the GLA </w:t>
      </w:r>
      <w:r w:rsidR="00056D69">
        <w:rPr>
          <w:rFonts w:ascii="Times New Roman" w:hAnsi="Times New Roman" w:cs="Times New Roman"/>
          <w:sz w:val="24"/>
          <w:szCs w:val="24"/>
        </w:rPr>
        <w:t xml:space="preserve">5 </w:t>
      </w:r>
      <w:r>
        <w:rPr>
          <w:rFonts w:ascii="Times New Roman" w:hAnsi="Times New Roman" w:cs="Times New Roman"/>
          <w:sz w:val="24"/>
          <w:szCs w:val="24"/>
        </w:rPr>
        <w:t>/2011 it now falls</w:t>
      </w:r>
      <w:r w:rsidR="00056D69">
        <w:rPr>
          <w:rFonts w:ascii="Times New Roman" w:hAnsi="Times New Roman" w:cs="Times New Roman"/>
          <w:sz w:val="24"/>
          <w:szCs w:val="24"/>
        </w:rPr>
        <w:t xml:space="preserve"> upon t</w:t>
      </w:r>
      <w:r>
        <w:rPr>
          <w:rFonts w:ascii="Times New Roman" w:hAnsi="Times New Roman" w:cs="Times New Roman"/>
          <w:sz w:val="24"/>
          <w:szCs w:val="24"/>
        </w:rPr>
        <w:t>he court to decide whether the applicants’</w:t>
      </w:r>
      <w:r w:rsidR="00056D69">
        <w:rPr>
          <w:rFonts w:ascii="Times New Roman" w:hAnsi="Times New Roman" w:cs="Times New Roman"/>
          <w:sz w:val="24"/>
          <w:szCs w:val="24"/>
        </w:rPr>
        <w:t xml:space="preserve"> competent noting of their appeals suspends the operation of the orders appealed against.  The court m</w:t>
      </w:r>
      <w:r>
        <w:rPr>
          <w:rFonts w:ascii="Times New Roman" w:hAnsi="Times New Roman" w:cs="Times New Roman"/>
          <w:sz w:val="24"/>
          <w:szCs w:val="24"/>
        </w:rPr>
        <w:t>ust also determine whether the</w:t>
      </w:r>
      <w:r w:rsidR="00056D69">
        <w:rPr>
          <w:rFonts w:ascii="Times New Roman" w:hAnsi="Times New Roman" w:cs="Times New Roman"/>
          <w:sz w:val="24"/>
          <w:szCs w:val="24"/>
        </w:rPr>
        <w:t xml:space="preserve"> applicants review applications also sus</w:t>
      </w:r>
      <w:r>
        <w:rPr>
          <w:rFonts w:ascii="Times New Roman" w:hAnsi="Times New Roman" w:cs="Times New Roman"/>
          <w:sz w:val="24"/>
          <w:szCs w:val="24"/>
        </w:rPr>
        <w:t>pend</w:t>
      </w:r>
      <w:r w:rsidR="000A1E50">
        <w:rPr>
          <w:rFonts w:ascii="Times New Roman" w:hAnsi="Times New Roman" w:cs="Times New Roman"/>
          <w:sz w:val="24"/>
          <w:szCs w:val="24"/>
        </w:rPr>
        <w:t xml:space="preserve"> the operation</w:t>
      </w:r>
      <w:r w:rsidR="001706FD">
        <w:rPr>
          <w:rFonts w:ascii="Times New Roman" w:hAnsi="Times New Roman" w:cs="Times New Roman"/>
          <w:sz w:val="24"/>
          <w:szCs w:val="24"/>
        </w:rPr>
        <w:t xml:space="preserve"> of the</w:t>
      </w:r>
      <w:r>
        <w:rPr>
          <w:rFonts w:ascii="Times New Roman" w:hAnsi="Times New Roman" w:cs="Times New Roman"/>
          <w:sz w:val="24"/>
          <w:szCs w:val="24"/>
        </w:rPr>
        <w:t>ir</w:t>
      </w:r>
      <w:r w:rsidR="001706FD">
        <w:rPr>
          <w:rFonts w:ascii="Times New Roman" w:hAnsi="Times New Roman" w:cs="Times New Roman"/>
          <w:sz w:val="24"/>
          <w:szCs w:val="24"/>
        </w:rPr>
        <w:t xml:space="preserve"> orders</w:t>
      </w:r>
      <w:r>
        <w:rPr>
          <w:rFonts w:ascii="Times New Roman" w:hAnsi="Times New Roman" w:cs="Times New Roman"/>
          <w:sz w:val="24"/>
          <w:szCs w:val="24"/>
        </w:rPr>
        <w:t>.</w:t>
      </w:r>
    </w:p>
    <w:p w:rsidR="00226675" w:rsidRDefault="001706FD" w:rsidP="00056D6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was submitted on behalf of the respondents that the applicants’ appeal</w:t>
      </w:r>
      <w:r w:rsidR="00AC1C52">
        <w:rPr>
          <w:rFonts w:ascii="Times New Roman" w:hAnsi="Times New Roman" w:cs="Times New Roman"/>
          <w:sz w:val="24"/>
          <w:szCs w:val="24"/>
        </w:rPr>
        <w:t>s</w:t>
      </w:r>
      <w:r>
        <w:rPr>
          <w:rFonts w:ascii="Times New Roman" w:hAnsi="Times New Roman" w:cs="Times New Roman"/>
          <w:sz w:val="24"/>
          <w:szCs w:val="24"/>
        </w:rPr>
        <w:t xml:space="preserve"> have already been determined and </w:t>
      </w:r>
      <w:r w:rsidR="00AC1C52">
        <w:rPr>
          <w:rFonts w:ascii="Times New Roman" w:hAnsi="Times New Roman" w:cs="Times New Roman"/>
          <w:sz w:val="24"/>
          <w:szCs w:val="24"/>
        </w:rPr>
        <w:t>dismissed.  Respondents contend</w:t>
      </w:r>
      <w:r w:rsidR="0089679F">
        <w:rPr>
          <w:rFonts w:ascii="Times New Roman" w:hAnsi="Times New Roman" w:cs="Times New Roman"/>
          <w:sz w:val="24"/>
          <w:szCs w:val="24"/>
        </w:rPr>
        <w:t>ed</w:t>
      </w:r>
      <w:r>
        <w:rPr>
          <w:rFonts w:ascii="Times New Roman" w:hAnsi="Times New Roman" w:cs="Times New Roman"/>
          <w:sz w:val="24"/>
          <w:szCs w:val="24"/>
        </w:rPr>
        <w:t xml:space="preserve"> that this means that, the applicants</w:t>
      </w:r>
      <w:r w:rsidR="00AC1C52">
        <w:rPr>
          <w:rFonts w:ascii="Times New Roman" w:hAnsi="Times New Roman" w:cs="Times New Roman"/>
          <w:sz w:val="24"/>
          <w:szCs w:val="24"/>
        </w:rPr>
        <w:t>’</w:t>
      </w:r>
      <w:r>
        <w:rPr>
          <w:rFonts w:ascii="Times New Roman" w:hAnsi="Times New Roman" w:cs="Times New Roman"/>
          <w:sz w:val="24"/>
          <w:szCs w:val="24"/>
        </w:rPr>
        <w:t xml:space="preserve"> convi</w:t>
      </w:r>
      <w:r w:rsidR="00E53FD3">
        <w:rPr>
          <w:rFonts w:ascii="Times New Roman" w:hAnsi="Times New Roman" w:cs="Times New Roman"/>
          <w:sz w:val="24"/>
          <w:szCs w:val="24"/>
        </w:rPr>
        <w:t>ction</w:t>
      </w:r>
      <w:r w:rsidR="00AC1C52">
        <w:rPr>
          <w:rFonts w:ascii="Times New Roman" w:hAnsi="Times New Roman" w:cs="Times New Roman"/>
          <w:sz w:val="24"/>
          <w:szCs w:val="24"/>
        </w:rPr>
        <w:t>s</w:t>
      </w:r>
      <w:r w:rsidR="00E53FD3">
        <w:rPr>
          <w:rFonts w:ascii="Times New Roman" w:hAnsi="Times New Roman" w:cs="Times New Roman"/>
          <w:sz w:val="24"/>
          <w:szCs w:val="24"/>
        </w:rPr>
        <w:t xml:space="preserve"> and sentences have been upheld by the appeal court. It was submitted that the sentences have been reduced</w:t>
      </w:r>
      <w:r w:rsidR="00AC1C52">
        <w:rPr>
          <w:rFonts w:ascii="Times New Roman" w:hAnsi="Times New Roman" w:cs="Times New Roman"/>
          <w:sz w:val="24"/>
          <w:szCs w:val="24"/>
        </w:rPr>
        <w:t>, on appeal, to competent levels of</w:t>
      </w:r>
      <w:r w:rsidR="00E53FD3">
        <w:rPr>
          <w:rFonts w:ascii="Times New Roman" w:hAnsi="Times New Roman" w:cs="Times New Roman"/>
          <w:sz w:val="24"/>
          <w:szCs w:val="24"/>
        </w:rPr>
        <w:t xml:space="preserve"> 14 days</w:t>
      </w:r>
      <w:r w:rsidR="00245EFA">
        <w:rPr>
          <w:rFonts w:ascii="Times New Roman" w:hAnsi="Times New Roman" w:cs="Times New Roman"/>
          <w:sz w:val="24"/>
          <w:szCs w:val="24"/>
        </w:rPr>
        <w:t xml:space="preserve"> </w:t>
      </w:r>
      <w:r w:rsidR="00AC1C52">
        <w:rPr>
          <w:rFonts w:ascii="Times New Roman" w:hAnsi="Times New Roman" w:cs="Times New Roman"/>
          <w:sz w:val="24"/>
          <w:szCs w:val="24"/>
        </w:rPr>
        <w:t>imprisonment and</w:t>
      </w:r>
      <w:r w:rsidR="00E53FD3">
        <w:rPr>
          <w:rFonts w:ascii="Times New Roman" w:hAnsi="Times New Roman" w:cs="Times New Roman"/>
          <w:sz w:val="24"/>
          <w:szCs w:val="24"/>
        </w:rPr>
        <w:t xml:space="preserve"> fine</w:t>
      </w:r>
      <w:r w:rsidR="00AC1C52">
        <w:rPr>
          <w:rFonts w:ascii="Times New Roman" w:hAnsi="Times New Roman" w:cs="Times New Roman"/>
          <w:sz w:val="24"/>
          <w:szCs w:val="24"/>
        </w:rPr>
        <w:t>s</w:t>
      </w:r>
      <w:r w:rsidR="00E53FD3">
        <w:rPr>
          <w:rFonts w:ascii="Times New Roman" w:hAnsi="Times New Roman" w:cs="Times New Roman"/>
          <w:sz w:val="24"/>
          <w:szCs w:val="24"/>
        </w:rPr>
        <w:t xml:space="preserve"> of US$10.  Respondents submitted that the only outstanding issue is the applicants’ applications for review before this court</w:t>
      </w:r>
      <w:r w:rsidR="00AC1C52">
        <w:rPr>
          <w:rFonts w:ascii="Times New Roman" w:hAnsi="Times New Roman" w:cs="Times New Roman"/>
          <w:sz w:val="24"/>
          <w:szCs w:val="24"/>
        </w:rPr>
        <w:t xml:space="preserve">.  </w:t>
      </w:r>
      <w:r w:rsidR="00226675">
        <w:rPr>
          <w:rFonts w:ascii="Times New Roman" w:hAnsi="Times New Roman" w:cs="Times New Roman"/>
          <w:sz w:val="24"/>
          <w:szCs w:val="24"/>
        </w:rPr>
        <w:t>Responden</w:t>
      </w:r>
      <w:r w:rsidR="00AC1C52">
        <w:rPr>
          <w:rFonts w:ascii="Times New Roman" w:hAnsi="Times New Roman" w:cs="Times New Roman"/>
          <w:sz w:val="24"/>
          <w:szCs w:val="24"/>
        </w:rPr>
        <w:t xml:space="preserve">ts submitted that the issue that falls for determination by this court is </w:t>
      </w:r>
      <w:r w:rsidR="00226675">
        <w:rPr>
          <w:rFonts w:ascii="Times New Roman" w:hAnsi="Times New Roman" w:cs="Times New Roman"/>
          <w:sz w:val="24"/>
          <w:szCs w:val="24"/>
        </w:rPr>
        <w:t>whether the relief sought</w:t>
      </w:r>
      <w:r w:rsidR="00AC1C52">
        <w:rPr>
          <w:rFonts w:ascii="Times New Roman" w:hAnsi="Times New Roman" w:cs="Times New Roman"/>
          <w:sz w:val="24"/>
          <w:szCs w:val="24"/>
        </w:rPr>
        <w:t xml:space="preserve"> by </w:t>
      </w:r>
      <w:r w:rsidR="00226675">
        <w:rPr>
          <w:rFonts w:ascii="Times New Roman" w:hAnsi="Times New Roman" w:cs="Times New Roman"/>
          <w:sz w:val="24"/>
          <w:szCs w:val="24"/>
        </w:rPr>
        <w:t>the applicant</w:t>
      </w:r>
      <w:r w:rsidR="00AC1C52">
        <w:rPr>
          <w:rFonts w:ascii="Times New Roman" w:hAnsi="Times New Roman" w:cs="Times New Roman"/>
          <w:sz w:val="24"/>
          <w:szCs w:val="24"/>
        </w:rPr>
        <w:t>s</w:t>
      </w:r>
      <w:r w:rsidR="00245EFA">
        <w:rPr>
          <w:rFonts w:ascii="Times New Roman" w:hAnsi="Times New Roman" w:cs="Times New Roman"/>
          <w:sz w:val="24"/>
          <w:szCs w:val="24"/>
        </w:rPr>
        <w:t xml:space="preserve"> </w:t>
      </w:r>
      <w:r w:rsidR="00226675">
        <w:rPr>
          <w:rFonts w:ascii="Times New Roman" w:hAnsi="Times New Roman" w:cs="Times New Roman"/>
          <w:sz w:val="24"/>
          <w:szCs w:val="24"/>
        </w:rPr>
        <w:t>is competent, whether an application for review of completed proceedings</w:t>
      </w:r>
      <w:r w:rsidR="00AC1C52">
        <w:rPr>
          <w:rFonts w:ascii="Times New Roman" w:hAnsi="Times New Roman" w:cs="Times New Roman"/>
          <w:sz w:val="24"/>
          <w:szCs w:val="24"/>
        </w:rPr>
        <w:t xml:space="preserve"> before an inferior court or tribunal suspends the operation</w:t>
      </w:r>
      <w:r w:rsidR="00226675">
        <w:rPr>
          <w:rFonts w:ascii="Times New Roman" w:hAnsi="Times New Roman" w:cs="Times New Roman"/>
          <w:sz w:val="24"/>
          <w:szCs w:val="24"/>
        </w:rPr>
        <w:t xml:space="preserve"> of the</w:t>
      </w:r>
      <w:r w:rsidR="00AC1C52">
        <w:rPr>
          <w:rFonts w:ascii="Times New Roman" w:hAnsi="Times New Roman" w:cs="Times New Roman"/>
          <w:sz w:val="24"/>
          <w:szCs w:val="24"/>
        </w:rPr>
        <w:t xml:space="preserve"> judgment or sentence that is sought to be impugned in the review proceedings.</w:t>
      </w:r>
      <w:r w:rsidR="00245EFA">
        <w:rPr>
          <w:rFonts w:ascii="Times New Roman" w:hAnsi="Times New Roman" w:cs="Times New Roman"/>
          <w:sz w:val="24"/>
          <w:szCs w:val="24"/>
        </w:rPr>
        <w:t xml:space="preserve"> </w:t>
      </w:r>
      <w:r w:rsidR="006A190C">
        <w:rPr>
          <w:rFonts w:ascii="Times New Roman" w:hAnsi="Times New Roman" w:cs="Times New Roman"/>
          <w:sz w:val="24"/>
          <w:szCs w:val="24"/>
        </w:rPr>
        <w:t>R</w:t>
      </w:r>
      <w:r w:rsidR="00226675">
        <w:rPr>
          <w:rFonts w:ascii="Times New Roman" w:hAnsi="Times New Roman" w:cs="Times New Roman"/>
          <w:sz w:val="24"/>
          <w:szCs w:val="24"/>
        </w:rPr>
        <w:t>espondents submit</w:t>
      </w:r>
      <w:r w:rsidR="0089679F">
        <w:rPr>
          <w:rFonts w:ascii="Times New Roman" w:hAnsi="Times New Roman" w:cs="Times New Roman"/>
          <w:sz w:val="24"/>
          <w:szCs w:val="24"/>
        </w:rPr>
        <w:t>ted</w:t>
      </w:r>
      <w:r w:rsidR="00226675">
        <w:rPr>
          <w:rFonts w:ascii="Times New Roman" w:hAnsi="Times New Roman" w:cs="Times New Roman"/>
          <w:sz w:val="24"/>
          <w:szCs w:val="24"/>
        </w:rPr>
        <w:t xml:space="preserve"> that applicants ought to have filed an application for stay of execution</w:t>
      </w:r>
      <w:r w:rsidR="006A190C">
        <w:rPr>
          <w:rFonts w:ascii="Times New Roman" w:hAnsi="Times New Roman" w:cs="Times New Roman"/>
          <w:sz w:val="24"/>
          <w:szCs w:val="24"/>
        </w:rPr>
        <w:t xml:space="preserve">, pending review before the tribunal </w:t>
      </w:r>
      <w:r w:rsidR="00226675">
        <w:rPr>
          <w:rFonts w:ascii="Times New Roman" w:hAnsi="Times New Roman" w:cs="Times New Roman"/>
          <w:sz w:val="24"/>
          <w:szCs w:val="24"/>
        </w:rPr>
        <w:t>, n</w:t>
      </w:r>
      <w:r w:rsidR="006A190C">
        <w:rPr>
          <w:rFonts w:ascii="Times New Roman" w:hAnsi="Times New Roman" w:cs="Times New Roman"/>
          <w:sz w:val="24"/>
          <w:szCs w:val="24"/>
        </w:rPr>
        <w:t xml:space="preserve">ot before this court, because an </w:t>
      </w:r>
      <w:r w:rsidR="00226675">
        <w:rPr>
          <w:rFonts w:ascii="Times New Roman" w:hAnsi="Times New Roman" w:cs="Times New Roman"/>
          <w:sz w:val="24"/>
          <w:szCs w:val="24"/>
        </w:rPr>
        <w:t>application for review does not suspend the execution of sentence.</w:t>
      </w:r>
    </w:p>
    <w:p w:rsidR="006A190C" w:rsidRDefault="00226675" w:rsidP="00056D6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w:t>
      </w:r>
      <w:r w:rsidR="006A190C">
        <w:rPr>
          <w:rFonts w:ascii="Times New Roman" w:hAnsi="Times New Roman" w:cs="Times New Roman"/>
          <w:sz w:val="24"/>
          <w:szCs w:val="24"/>
        </w:rPr>
        <w:t xml:space="preserve"> case of </w:t>
      </w:r>
      <w:r w:rsidRPr="006A190C">
        <w:rPr>
          <w:rFonts w:ascii="Times New Roman" w:hAnsi="Times New Roman" w:cs="Times New Roman"/>
          <w:i/>
          <w:sz w:val="24"/>
          <w:szCs w:val="24"/>
        </w:rPr>
        <w:t xml:space="preserve">Attorney General </w:t>
      </w:r>
      <w:r w:rsidRPr="005D0192">
        <w:rPr>
          <w:rFonts w:ascii="Times New Roman" w:hAnsi="Times New Roman" w:cs="Times New Roman"/>
          <w:sz w:val="24"/>
          <w:szCs w:val="24"/>
        </w:rPr>
        <w:t>v</w:t>
      </w:r>
      <w:r w:rsidRPr="006A190C">
        <w:rPr>
          <w:rFonts w:ascii="Times New Roman" w:hAnsi="Times New Roman" w:cs="Times New Roman"/>
          <w:i/>
          <w:sz w:val="24"/>
          <w:szCs w:val="24"/>
        </w:rPr>
        <w:t xml:space="preserve"> James Chafungamoyo</w:t>
      </w:r>
      <w:r w:rsidR="00245EFA">
        <w:rPr>
          <w:rFonts w:ascii="Times New Roman" w:hAnsi="Times New Roman" w:cs="Times New Roman"/>
          <w:i/>
          <w:sz w:val="24"/>
          <w:szCs w:val="24"/>
        </w:rPr>
        <w:t xml:space="preserve"> </w:t>
      </w:r>
      <w:r w:rsidR="006A190C" w:rsidRPr="006A190C">
        <w:rPr>
          <w:rFonts w:ascii="Times New Roman" w:hAnsi="Times New Roman" w:cs="Times New Roman"/>
          <w:i/>
          <w:sz w:val="24"/>
          <w:szCs w:val="24"/>
        </w:rPr>
        <w:t>Makamba</w:t>
      </w:r>
      <w:r w:rsidRPr="006A190C">
        <w:rPr>
          <w:rFonts w:ascii="Times New Roman" w:hAnsi="Times New Roman" w:cs="Times New Roman"/>
          <w:i/>
          <w:sz w:val="24"/>
          <w:szCs w:val="24"/>
        </w:rPr>
        <w:t xml:space="preserve"> SC 30/05</w:t>
      </w:r>
      <w:r>
        <w:rPr>
          <w:rFonts w:ascii="Times New Roman" w:hAnsi="Times New Roman" w:cs="Times New Roman"/>
          <w:sz w:val="24"/>
          <w:szCs w:val="24"/>
        </w:rPr>
        <w:t>, MALABA JA, as he then was, stated that</w:t>
      </w:r>
      <w:r w:rsidR="006A190C">
        <w:rPr>
          <w:rFonts w:ascii="Times New Roman" w:hAnsi="Times New Roman" w:cs="Times New Roman"/>
          <w:sz w:val="24"/>
          <w:szCs w:val="24"/>
        </w:rPr>
        <w:t>:</w:t>
      </w:r>
    </w:p>
    <w:p w:rsidR="0069674B" w:rsidRDefault="006A190C" w:rsidP="0069674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a superior court  may intervene</w:t>
      </w:r>
      <w:r w:rsidR="00226675">
        <w:rPr>
          <w:rFonts w:ascii="Times New Roman" w:hAnsi="Times New Roman" w:cs="Times New Roman"/>
          <w:sz w:val="24"/>
          <w:szCs w:val="24"/>
        </w:rPr>
        <w:t xml:space="preserve"> in completed proceedings of an inferior </w:t>
      </w:r>
      <w:r w:rsidR="0089679F">
        <w:rPr>
          <w:rFonts w:ascii="Times New Roman" w:hAnsi="Times New Roman" w:cs="Times New Roman"/>
          <w:sz w:val="24"/>
          <w:szCs w:val="24"/>
        </w:rPr>
        <w:t>court</w:t>
      </w:r>
      <w:r w:rsidR="00226675">
        <w:rPr>
          <w:rFonts w:ascii="Times New Roman" w:hAnsi="Times New Roman" w:cs="Times New Roman"/>
          <w:sz w:val="24"/>
          <w:szCs w:val="24"/>
        </w:rPr>
        <w:t xml:space="preserve"> on review.</w:t>
      </w:r>
      <w:r w:rsidR="0069674B">
        <w:rPr>
          <w:rFonts w:ascii="Times New Roman" w:hAnsi="Times New Roman" w:cs="Times New Roman"/>
          <w:sz w:val="24"/>
          <w:szCs w:val="24"/>
        </w:rPr>
        <w:t>”</w:t>
      </w:r>
    </w:p>
    <w:p w:rsidR="0069674B" w:rsidRDefault="0069674B" w:rsidP="0069674B">
      <w:pPr>
        <w:spacing w:after="0" w:line="240" w:lineRule="auto"/>
        <w:ind w:left="360"/>
        <w:jc w:val="both"/>
        <w:rPr>
          <w:rFonts w:ascii="Times New Roman" w:hAnsi="Times New Roman" w:cs="Times New Roman"/>
          <w:sz w:val="24"/>
          <w:szCs w:val="24"/>
        </w:rPr>
      </w:pPr>
    </w:p>
    <w:p w:rsidR="00DF5EFC" w:rsidRDefault="006A190C" w:rsidP="00700F6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this court’s view that,</w:t>
      </w:r>
      <w:r w:rsidR="00245EFA">
        <w:rPr>
          <w:rFonts w:ascii="Times New Roman" w:hAnsi="Times New Roman" w:cs="Times New Roman"/>
          <w:sz w:val="24"/>
          <w:szCs w:val="24"/>
        </w:rPr>
        <w:t xml:space="preserve"> </w:t>
      </w:r>
      <w:r>
        <w:rPr>
          <w:rFonts w:ascii="Times New Roman" w:hAnsi="Times New Roman" w:cs="Times New Roman"/>
          <w:sz w:val="24"/>
          <w:szCs w:val="24"/>
        </w:rPr>
        <w:t>there is nothing in s</w:t>
      </w:r>
      <w:r w:rsidR="00F305FB">
        <w:rPr>
          <w:rFonts w:ascii="Times New Roman" w:hAnsi="Times New Roman" w:cs="Times New Roman"/>
          <w:sz w:val="24"/>
          <w:szCs w:val="24"/>
        </w:rPr>
        <w:t xml:space="preserve"> </w:t>
      </w:r>
      <w:r w:rsidR="00226675">
        <w:rPr>
          <w:rFonts w:ascii="Times New Roman" w:hAnsi="Times New Roman" w:cs="Times New Roman"/>
          <w:sz w:val="24"/>
          <w:szCs w:val="24"/>
        </w:rPr>
        <w:t>26 of the H</w:t>
      </w:r>
      <w:r>
        <w:rPr>
          <w:rFonts w:ascii="Times New Roman" w:hAnsi="Times New Roman" w:cs="Times New Roman"/>
          <w:sz w:val="24"/>
          <w:szCs w:val="24"/>
        </w:rPr>
        <w:t xml:space="preserve">igh </w:t>
      </w:r>
      <w:r w:rsidR="00226675">
        <w:rPr>
          <w:rFonts w:ascii="Times New Roman" w:hAnsi="Times New Roman" w:cs="Times New Roman"/>
          <w:sz w:val="24"/>
          <w:szCs w:val="24"/>
        </w:rPr>
        <w:t>C</w:t>
      </w:r>
      <w:r>
        <w:rPr>
          <w:rFonts w:ascii="Times New Roman" w:hAnsi="Times New Roman" w:cs="Times New Roman"/>
          <w:sz w:val="24"/>
          <w:szCs w:val="24"/>
        </w:rPr>
        <w:t>ourt</w:t>
      </w:r>
      <w:r w:rsidR="00226675">
        <w:rPr>
          <w:rFonts w:ascii="Times New Roman" w:hAnsi="Times New Roman" w:cs="Times New Roman"/>
          <w:sz w:val="24"/>
          <w:szCs w:val="24"/>
        </w:rPr>
        <w:t xml:space="preserve"> Act</w:t>
      </w:r>
      <w:r w:rsidR="00F305FB">
        <w:rPr>
          <w:rFonts w:ascii="Times New Roman" w:hAnsi="Times New Roman" w:cs="Times New Roman"/>
          <w:sz w:val="24"/>
          <w:szCs w:val="24"/>
        </w:rPr>
        <w:t xml:space="preserve"> </w:t>
      </w:r>
      <w:r w:rsidR="00A552D4">
        <w:rPr>
          <w:rFonts w:ascii="Times New Roman" w:hAnsi="Times New Roman" w:cs="Times New Roman"/>
          <w:sz w:val="24"/>
          <w:szCs w:val="24"/>
        </w:rPr>
        <w:t>[</w:t>
      </w:r>
      <w:r w:rsidR="00A552D4" w:rsidRPr="00BF4BAC">
        <w:rPr>
          <w:rFonts w:ascii="Times New Roman" w:hAnsi="Times New Roman" w:cs="Times New Roman"/>
          <w:i/>
          <w:sz w:val="24"/>
          <w:szCs w:val="24"/>
        </w:rPr>
        <w:t>C</w:t>
      </w:r>
      <w:r w:rsidRPr="00BF4BAC">
        <w:rPr>
          <w:rFonts w:ascii="Times New Roman" w:hAnsi="Times New Roman" w:cs="Times New Roman"/>
          <w:i/>
          <w:sz w:val="24"/>
          <w:szCs w:val="24"/>
        </w:rPr>
        <w:t>ap 7</w:t>
      </w:r>
      <w:r w:rsidR="00BF4BAC" w:rsidRPr="00BF4BAC">
        <w:rPr>
          <w:rFonts w:ascii="Times New Roman" w:hAnsi="Times New Roman" w:cs="Times New Roman"/>
          <w:i/>
          <w:sz w:val="24"/>
          <w:szCs w:val="24"/>
        </w:rPr>
        <w:t>:</w:t>
      </w:r>
      <w:r w:rsidRPr="00BF4BAC">
        <w:rPr>
          <w:rFonts w:ascii="Times New Roman" w:hAnsi="Times New Roman" w:cs="Times New Roman"/>
          <w:i/>
          <w:sz w:val="24"/>
          <w:szCs w:val="24"/>
        </w:rPr>
        <w:t>06</w:t>
      </w:r>
      <w:r w:rsidR="00BA07E2">
        <w:rPr>
          <w:rFonts w:ascii="Times New Roman" w:hAnsi="Times New Roman" w:cs="Times New Roman"/>
          <w:sz w:val="24"/>
          <w:szCs w:val="24"/>
        </w:rPr>
        <w:t>]</w:t>
      </w:r>
      <w:r w:rsidR="00226675">
        <w:rPr>
          <w:rFonts w:ascii="Times New Roman" w:hAnsi="Times New Roman" w:cs="Times New Roman"/>
          <w:sz w:val="24"/>
          <w:szCs w:val="24"/>
        </w:rPr>
        <w:t xml:space="preserve">, which confers review powers on this court, which suggests that proceedings can </w:t>
      </w:r>
      <w:r w:rsidR="0007151B">
        <w:rPr>
          <w:rFonts w:ascii="Times New Roman" w:hAnsi="Times New Roman" w:cs="Times New Roman"/>
          <w:sz w:val="24"/>
          <w:szCs w:val="24"/>
        </w:rPr>
        <w:t>automatically</w:t>
      </w:r>
      <w:r w:rsidR="00226675">
        <w:rPr>
          <w:rFonts w:ascii="Times New Roman" w:hAnsi="Times New Roman" w:cs="Times New Roman"/>
          <w:sz w:val="24"/>
          <w:szCs w:val="24"/>
        </w:rPr>
        <w:t xml:space="preserve"> be stayed, </w:t>
      </w:r>
      <w:r w:rsidR="0007151B">
        <w:rPr>
          <w:rFonts w:ascii="Times New Roman" w:hAnsi="Times New Roman" w:cs="Times New Roman"/>
          <w:sz w:val="24"/>
          <w:szCs w:val="24"/>
        </w:rPr>
        <w:t xml:space="preserve">or suspended </w:t>
      </w:r>
      <w:r w:rsidR="00226675">
        <w:rPr>
          <w:rFonts w:ascii="Times New Roman" w:hAnsi="Times New Roman" w:cs="Times New Roman"/>
          <w:sz w:val="24"/>
          <w:szCs w:val="24"/>
        </w:rPr>
        <w:t xml:space="preserve">pending determination of </w:t>
      </w:r>
      <w:r>
        <w:rPr>
          <w:rFonts w:ascii="Times New Roman" w:hAnsi="Times New Roman" w:cs="Times New Roman"/>
          <w:sz w:val="24"/>
          <w:szCs w:val="24"/>
        </w:rPr>
        <w:t>an app</w:t>
      </w:r>
      <w:r w:rsidR="00C84EF2">
        <w:rPr>
          <w:rFonts w:ascii="Times New Roman" w:hAnsi="Times New Roman" w:cs="Times New Roman"/>
          <w:sz w:val="24"/>
          <w:szCs w:val="24"/>
        </w:rPr>
        <w:t>l</w:t>
      </w:r>
      <w:r>
        <w:rPr>
          <w:rFonts w:ascii="Times New Roman" w:hAnsi="Times New Roman" w:cs="Times New Roman"/>
          <w:sz w:val="24"/>
          <w:szCs w:val="24"/>
        </w:rPr>
        <w:t>ication</w:t>
      </w:r>
      <w:r w:rsidR="00C84EF2">
        <w:rPr>
          <w:rFonts w:ascii="Times New Roman" w:hAnsi="Times New Roman" w:cs="Times New Roman"/>
          <w:sz w:val="24"/>
          <w:szCs w:val="24"/>
        </w:rPr>
        <w:t xml:space="preserve"> for review.  The record of proceedings before the court </w:t>
      </w:r>
      <w:r w:rsidR="00C84EF2" w:rsidRPr="00C84EF2">
        <w:rPr>
          <w:rFonts w:ascii="Times New Roman" w:hAnsi="Times New Roman" w:cs="Times New Roman"/>
          <w:i/>
          <w:sz w:val="24"/>
          <w:szCs w:val="24"/>
        </w:rPr>
        <w:t>a quo</w:t>
      </w:r>
      <w:r w:rsidR="00C84EF2">
        <w:rPr>
          <w:rFonts w:ascii="Times New Roman" w:hAnsi="Times New Roman" w:cs="Times New Roman"/>
          <w:sz w:val="24"/>
          <w:szCs w:val="24"/>
        </w:rPr>
        <w:t xml:space="preserve"> is not before me. I am unable to determine the prospects of success o</w:t>
      </w:r>
      <w:r>
        <w:rPr>
          <w:rFonts w:ascii="Times New Roman" w:hAnsi="Times New Roman" w:cs="Times New Roman"/>
          <w:sz w:val="24"/>
          <w:szCs w:val="24"/>
        </w:rPr>
        <w:t>n</w:t>
      </w:r>
      <w:r w:rsidR="00C84EF2">
        <w:rPr>
          <w:rFonts w:ascii="Times New Roman" w:hAnsi="Times New Roman" w:cs="Times New Roman"/>
          <w:sz w:val="24"/>
          <w:szCs w:val="24"/>
        </w:rPr>
        <w:t xml:space="preserve"> review, not having perused or had sight of the record of proceedings.  I am unable to find a compelling reason why I should consider staying the</w:t>
      </w:r>
      <w:r>
        <w:rPr>
          <w:rFonts w:ascii="Times New Roman" w:hAnsi="Times New Roman" w:cs="Times New Roman"/>
          <w:sz w:val="24"/>
          <w:szCs w:val="24"/>
        </w:rPr>
        <w:t xml:space="preserve"> execution of the applicants’ s</w:t>
      </w:r>
      <w:r w:rsidR="00C84EF2">
        <w:rPr>
          <w:rFonts w:ascii="Times New Roman" w:hAnsi="Times New Roman" w:cs="Times New Roman"/>
          <w:sz w:val="24"/>
          <w:szCs w:val="24"/>
        </w:rPr>
        <w:t>entences pending determination of their application</w:t>
      </w:r>
      <w:r>
        <w:rPr>
          <w:rFonts w:ascii="Times New Roman" w:hAnsi="Times New Roman" w:cs="Times New Roman"/>
          <w:sz w:val="24"/>
          <w:szCs w:val="24"/>
        </w:rPr>
        <w:t>s</w:t>
      </w:r>
      <w:r w:rsidR="00C84EF2">
        <w:rPr>
          <w:rFonts w:ascii="Times New Roman" w:hAnsi="Times New Roman" w:cs="Times New Roman"/>
          <w:sz w:val="24"/>
          <w:szCs w:val="24"/>
        </w:rPr>
        <w:t xml:space="preserve"> fo</w:t>
      </w:r>
      <w:r w:rsidR="00DF5EFC">
        <w:rPr>
          <w:rFonts w:ascii="Times New Roman" w:hAnsi="Times New Roman" w:cs="Times New Roman"/>
          <w:sz w:val="24"/>
          <w:szCs w:val="24"/>
        </w:rPr>
        <w:t>r</w:t>
      </w:r>
      <w:r w:rsidR="00C84EF2">
        <w:rPr>
          <w:rFonts w:ascii="Times New Roman" w:hAnsi="Times New Roman" w:cs="Times New Roman"/>
          <w:sz w:val="24"/>
          <w:szCs w:val="24"/>
        </w:rPr>
        <w:t xml:space="preserve"> review.  I am not</w:t>
      </w:r>
      <w:r>
        <w:rPr>
          <w:rFonts w:ascii="Times New Roman" w:hAnsi="Times New Roman" w:cs="Times New Roman"/>
          <w:sz w:val="24"/>
          <w:szCs w:val="24"/>
        </w:rPr>
        <w:t xml:space="preserve"> seized with the determination of the applicants’ applications for review on merit, </w:t>
      </w:r>
      <w:r>
        <w:rPr>
          <w:rFonts w:ascii="Times New Roman" w:hAnsi="Times New Roman" w:cs="Times New Roman"/>
          <w:sz w:val="24"/>
          <w:szCs w:val="24"/>
        </w:rPr>
        <w:lastRenderedPageBreak/>
        <w:t>th</w:t>
      </w:r>
      <w:r w:rsidR="00DF5EFC">
        <w:rPr>
          <w:rFonts w:ascii="Times New Roman" w:hAnsi="Times New Roman" w:cs="Times New Roman"/>
          <w:sz w:val="24"/>
          <w:szCs w:val="24"/>
        </w:rPr>
        <w:t>erefore, I am unable to exercise the disc</w:t>
      </w:r>
      <w:r w:rsidR="00FC0FF8">
        <w:rPr>
          <w:rFonts w:ascii="Times New Roman" w:hAnsi="Times New Roman" w:cs="Times New Roman"/>
          <w:sz w:val="24"/>
          <w:szCs w:val="24"/>
        </w:rPr>
        <w:t>ret</w:t>
      </w:r>
      <w:r w:rsidR="00DF5EFC">
        <w:rPr>
          <w:rFonts w:ascii="Times New Roman" w:hAnsi="Times New Roman" w:cs="Times New Roman"/>
          <w:sz w:val="24"/>
          <w:szCs w:val="24"/>
        </w:rPr>
        <w:t>ion</w:t>
      </w:r>
      <w:r w:rsidR="00382253">
        <w:rPr>
          <w:rFonts w:ascii="Times New Roman" w:hAnsi="Times New Roman" w:cs="Times New Roman"/>
          <w:sz w:val="24"/>
          <w:szCs w:val="24"/>
        </w:rPr>
        <w:t xml:space="preserve"> </w:t>
      </w:r>
      <w:r w:rsidR="00FC0FF8">
        <w:rPr>
          <w:rFonts w:ascii="Times New Roman" w:hAnsi="Times New Roman" w:cs="Times New Roman"/>
          <w:sz w:val="24"/>
          <w:szCs w:val="24"/>
        </w:rPr>
        <w:t>re</w:t>
      </w:r>
      <w:r w:rsidR="00DF5EFC">
        <w:rPr>
          <w:rFonts w:ascii="Times New Roman" w:hAnsi="Times New Roman" w:cs="Times New Roman"/>
          <w:sz w:val="24"/>
          <w:szCs w:val="24"/>
        </w:rPr>
        <w:t>posed in a r</w:t>
      </w:r>
      <w:r>
        <w:rPr>
          <w:rFonts w:ascii="Times New Roman" w:hAnsi="Times New Roman" w:cs="Times New Roman"/>
          <w:sz w:val="24"/>
          <w:szCs w:val="24"/>
        </w:rPr>
        <w:t>eviewing judge in determining</w:t>
      </w:r>
      <w:r w:rsidR="00DF5EFC">
        <w:rPr>
          <w:rFonts w:ascii="Times New Roman" w:hAnsi="Times New Roman" w:cs="Times New Roman"/>
          <w:sz w:val="24"/>
          <w:szCs w:val="24"/>
        </w:rPr>
        <w:t xml:space="preserve"> the applicants</w:t>
      </w:r>
      <w:r>
        <w:rPr>
          <w:rFonts w:ascii="Times New Roman" w:hAnsi="Times New Roman" w:cs="Times New Roman"/>
          <w:sz w:val="24"/>
          <w:szCs w:val="24"/>
        </w:rPr>
        <w:t>’ entitlement to</w:t>
      </w:r>
      <w:r w:rsidR="00DF5EFC">
        <w:rPr>
          <w:rFonts w:ascii="Times New Roman" w:hAnsi="Times New Roman" w:cs="Times New Roman"/>
          <w:sz w:val="24"/>
          <w:szCs w:val="24"/>
        </w:rPr>
        <w:t xml:space="preserve"> any of the remedies available on review.</w:t>
      </w:r>
    </w:p>
    <w:p w:rsidR="000E5496" w:rsidRDefault="006A190C" w:rsidP="00056D6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my view that, contrary to the submission by counsel for the applicants, t</w:t>
      </w:r>
      <w:r w:rsidR="00DF5EFC">
        <w:rPr>
          <w:rFonts w:ascii="Times New Roman" w:hAnsi="Times New Roman" w:cs="Times New Roman"/>
          <w:sz w:val="24"/>
          <w:szCs w:val="24"/>
        </w:rPr>
        <w:t>he GLA</w:t>
      </w:r>
      <w:r>
        <w:rPr>
          <w:rFonts w:ascii="Times New Roman" w:hAnsi="Times New Roman" w:cs="Times New Roman"/>
          <w:sz w:val="24"/>
          <w:szCs w:val="24"/>
        </w:rPr>
        <w:t xml:space="preserve"> Act</w:t>
      </w:r>
      <w:r w:rsidR="00DF5EFC">
        <w:rPr>
          <w:rFonts w:ascii="Times New Roman" w:hAnsi="Times New Roman" w:cs="Times New Roman"/>
          <w:sz w:val="24"/>
          <w:szCs w:val="24"/>
        </w:rPr>
        <w:t xml:space="preserve"> No. 5 </w:t>
      </w:r>
      <w:r>
        <w:rPr>
          <w:rFonts w:ascii="Times New Roman" w:hAnsi="Times New Roman" w:cs="Times New Roman"/>
          <w:sz w:val="24"/>
          <w:szCs w:val="24"/>
        </w:rPr>
        <w:t>/</w:t>
      </w:r>
      <w:r w:rsidR="00DF5EFC">
        <w:rPr>
          <w:rFonts w:ascii="Times New Roman" w:hAnsi="Times New Roman" w:cs="Times New Roman"/>
          <w:sz w:val="24"/>
          <w:szCs w:val="24"/>
        </w:rPr>
        <w:t>2011 doe</w:t>
      </w:r>
      <w:r>
        <w:rPr>
          <w:rFonts w:ascii="Times New Roman" w:hAnsi="Times New Roman" w:cs="Times New Roman"/>
          <w:sz w:val="24"/>
          <w:szCs w:val="24"/>
        </w:rPr>
        <w:t xml:space="preserve">s not provide for the </w:t>
      </w:r>
      <w:r w:rsidR="00BA07E2">
        <w:rPr>
          <w:rFonts w:ascii="Times New Roman" w:hAnsi="Times New Roman" w:cs="Times New Roman"/>
          <w:sz w:val="24"/>
          <w:szCs w:val="24"/>
        </w:rPr>
        <w:t>suspension of</w:t>
      </w:r>
      <w:r w:rsidR="00DF5EFC">
        <w:rPr>
          <w:rFonts w:ascii="Times New Roman" w:hAnsi="Times New Roman" w:cs="Times New Roman"/>
          <w:sz w:val="24"/>
          <w:szCs w:val="24"/>
        </w:rPr>
        <w:t xml:space="preserve"> sentences pending review</w:t>
      </w:r>
      <w:r>
        <w:rPr>
          <w:rFonts w:ascii="Times New Roman" w:hAnsi="Times New Roman" w:cs="Times New Roman"/>
          <w:sz w:val="24"/>
          <w:szCs w:val="24"/>
        </w:rPr>
        <w:t xml:space="preserve">.  It merely allows for appropriate applications for suspension of the operation </w:t>
      </w:r>
      <w:r w:rsidR="00BA07E2">
        <w:rPr>
          <w:rFonts w:ascii="Times New Roman" w:hAnsi="Times New Roman" w:cs="Times New Roman"/>
          <w:sz w:val="24"/>
          <w:szCs w:val="24"/>
        </w:rPr>
        <w:t>of orders</w:t>
      </w:r>
      <w:r>
        <w:rPr>
          <w:rFonts w:ascii="Times New Roman" w:hAnsi="Times New Roman" w:cs="Times New Roman"/>
          <w:sz w:val="24"/>
          <w:szCs w:val="24"/>
        </w:rPr>
        <w:t xml:space="preserve"> for restitution or  other  awards  such </w:t>
      </w:r>
      <w:r w:rsidR="00DF5EFC">
        <w:rPr>
          <w:rFonts w:ascii="Times New Roman" w:hAnsi="Times New Roman" w:cs="Times New Roman"/>
          <w:sz w:val="24"/>
          <w:szCs w:val="24"/>
        </w:rPr>
        <w:t>as community service, within 30 days</w:t>
      </w:r>
      <w:r>
        <w:rPr>
          <w:rFonts w:ascii="Times New Roman" w:hAnsi="Times New Roman" w:cs="Times New Roman"/>
          <w:sz w:val="24"/>
          <w:szCs w:val="24"/>
        </w:rPr>
        <w:t xml:space="preserve"> of the date of the award or </w:t>
      </w:r>
      <w:r w:rsidR="0065711F">
        <w:rPr>
          <w:rFonts w:ascii="Times New Roman" w:hAnsi="Times New Roman" w:cs="Times New Roman"/>
          <w:sz w:val="24"/>
          <w:szCs w:val="24"/>
        </w:rPr>
        <w:t>order.</w:t>
      </w:r>
    </w:p>
    <w:p w:rsidR="000E5496" w:rsidRDefault="000E5496" w:rsidP="00056D6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w:t>
      </w:r>
      <w:r w:rsidR="0065711F">
        <w:rPr>
          <w:rFonts w:ascii="Times New Roman" w:hAnsi="Times New Roman" w:cs="Times New Roman"/>
          <w:sz w:val="24"/>
          <w:szCs w:val="24"/>
        </w:rPr>
        <w:t xml:space="preserve">applicants’ </w:t>
      </w:r>
      <w:r>
        <w:rPr>
          <w:rFonts w:ascii="Times New Roman" w:hAnsi="Times New Roman" w:cs="Times New Roman"/>
          <w:sz w:val="24"/>
          <w:szCs w:val="24"/>
        </w:rPr>
        <w:t>appeal</w:t>
      </w:r>
      <w:r w:rsidR="0065711F">
        <w:rPr>
          <w:rFonts w:ascii="Times New Roman" w:hAnsi="Times New Roman" w:cs="Times New Roman"/>
          <w:sz w:val="24"/>
          <w:szCs w:val="24"/>
        </w:rPr>
        <w:t xml:space="preserve">s have </w:t>
      </w:r>
      <w:r>
        <w:rPr>
          <w:rFonts w:ascii="Times New Roman" w:hAnsi="Times New Roman" w:cs="Times New Roman"/>
          <w:sz w:val="24"/>
          <w:szCs w:val="24"/>
        </w:rPr>
        <w:t>already been disposed of</w:t>
      </w:r>
      <w:r w:rsidR="00111829">
        <w:rPr>
          <w:rFonts w:ascii="Times New Roman" w:hAnsi="Times New Roman" w:cs="Times New Roman"/>
          <w:sz w:val="24"/>
          <w:szCs w:val="24"/>
        </w:rPr>
        <w:t xml:space="preserve"> in terms of section 33</w:t>
      </w:r>
      <w:r w:rsidR="0065711F">
        <w:rPr>
          <w:rFonts w:ascii="Times New Roman" w:hAnsi="Times New Roman" w:cs="Times New Roman"/>
          <w:sz w:val="24"/>
          <w:szCs w:val="24"/>
        </w:rPr>
        <w:t xml:space="preserve"> of the Police Act</w:t>
      </w:r>
      <w:r w:rsidR="001D1571">
        <w:rPr>
          <w:rFonts w:ascii="Times New Roman" w:hAnsi="Times New Roman" w:cs="Times New Roman"/>
          <w:sz w:val="24"/>
          <w:szCs w:val="24"/>
        </w:rPr>
        <w:t xml:space="preserve"> [</w:t>
      </w:r>
      <w:r w:rsidR="005D0192" w:rsidRPr="005D0192">
        <w:rPr>
          <w:rFonts w:ascii="Times New Roman" w:hAnsi="Times New Roman" w:cs="Times New Roman"/>
          <w:i/>
          <w:sz w:val="24"/>
          <w:szCs w:val="24"/>
        </w:rPr>
        <w:t>C</w:t>
      </w:r>
      <w:r w:rsidR="001D1571" w:rsidRPr="005D0192">
        <w:rPr>
          <w:rFonts w:ascii="Times New Roman" w:hAnsi="Times New Roman" w:cs="Times New Roman"/>
          <w:i/>
          <w:sz w:val="24"/>
          <w:szCs w:val="24"/>
        </w:rPr>
        <w:t>ap 11</w:t>
      </w:r>
      <w:r w:rsidR="005D0192">
        <w:rPr>
          <w:rFonts w:ascii="Times New Roman" w:hAnsi="Times New Roman" w:cs="Times New Roman"/>
          <w:i/>
          <w:sz w:val="24"/>
          <w:szCs w:val="24"/>
        </w:rPr>
        <w:t>:</w:t>
      </w:r>
      <w:r w:rsidR="001D1571" w:rsidRPr="005D0192">
        <w:rPr>
          <w:rFonts w:ascii="Times New Roman" w:hAnsi="Times New Roman" w:cs="Times New Roman"/>
          <w:i/>
          <w:sz w:val="24"/>
          <w:szCs w:val="24"/>
        </w:rPr>
        <w:t>10</w:t>
      </w:r>
      <w:r w:rsidR="001D1571">
        <w:rPr>
          <w:rFonts w:ascii="Times New Roman" w:hAnsi="Times New Roman" w:cs="Times New Roman"/>
          <w:sz w:val="24"/>
          <w:szCs w:val="24"/>
        </w:rPr>
        <w:t>]</w:t>
      </w:r>
      <w:r w:rsidR="0065711F">
        <w:rPr>
          <w:rFonts w:ascii="Times New Roman" w:hAnsi="Times New Roman" w:cs="Times New Roman"/>
          <w:sz w:val="24"/>
          <w:szCs w:val="24"/>
        </w:rPr>
        <w:t xml:space="preserve">. </w:t>
      </w:r>
      <w:r w:rsidR="00111829">
        <w:rPr>
          <w:rFonts w:ascii="Times New Roman" w:hAnsi="Times New Roman" w:cs="Times New Roman"/>
          <w:sz w:val="24"/>
          <w:szCs w:val="24"/>
        </w:rPr>
        <w:t>s 31</w:t>
      </w:r>
      <w:r>
        <w:rPr>
          <w:rFonts w:ascii="Times New Roman" w:hAnsi="Times New Roman" w:cs="Times New Roman"/>
          <w:sz w:val="24"/>
          <w:szCs w:val="24"/>
        </w:rPr>
        <w:t xml:space="preserve"> of the Police Act</w:t>
      </w:r>
      <w:r w:rsidR="0065711F">
        <w:rPr>
          <w:rFonts w:ascii="Times New Roman" w:hAnsi="Times New Roman" w:cs="Times New Roman"/>
          <w:sz w:val="24"/>
          <w:szCs w:val="24"/>
        </w:rPr>
        <w:t>, which</w:t>
      </w:r>
      <w:r w:rsidR="00245EFA">
        <w:rPr>
          <w:rFonts w:ascii="Times New Roman" w:hAnsi="Times New Roman" w:cs="Times New Roman"/>
          <w:sz w:val="24"/>
          <w:szCs w:val="24"/>
        </w:rPr>
        <w:t xml:space="preserve"> </w:t>
      </w:r>
      <w:r w:rsidR="0065711F">
        <w:rPr>
          <w:rFonts w:ascii="Times New Roman" w:hAnsi="Times New Roman" w:cs="Times New Roman"/>
          <w:sz w:val="24"/>
          <w:szCs w:val="24"/>
        </w:rPr>
        <w:t>governs</w:t>
      </w:r>
      <w:r w:rsidR="00111829">
        <w:rPr>
          <w:rFonts w:ascii="Times New Roman" w:hAnsi="Times New Roman" w:cs="Times New Roman"/>
          <w:sz w:val="24"/>
          <w:szCs w:val="24"/>
        </w:rPr>
        <w:t xml:space="preserve"> automatic </w:t>
      </w:r>
      <w:r w:rsidR="0065711F">
        <w:rPr>
          <w:rFonts w:ascii="Times New Roman" w:hAnsi="Times New Roman" w:cs="Times New Roman"/>
          <w:sz w:val="24"/>
          <w:szCs w:val="24"/>
        </w:rPr>
        <w:t xml:space="preserve"> review</w:t>
      </w:r>
      <w:r w:rsidR="00111829">
        <w:rPr>
          <w:rFonts w:ascii="Times New Roman" w:hAnsi="Times New Roman" w:cs="Times New Roman"/>
          <w:sz w:val="24"/>
          <w:szCs w:val="24"/>
        </w:rPr>
        <w:t>s is silent</w:t>
      </w:r>
      <w:r w:rsidR="0065711F">
        <w:rPr>
          <w:rFonts w:ascii="Times New Roman" w:hAnsi="Times New Roman" w:cs="Times New Roman"/>
          <w:sz w:val="24"/>
          <w:szCs w:val="24"/>
        </w:rPr>
        <w:t xml:space="preserve"> in regards to the question</w:t>
      </w:r>
      <w:r w:rsidR="00111829">
        <w:rPr>
          <w:rFonts w:ascii="Times New Roman" w:hAnsi="Times New Roman" w:cs="Times New Roman"/>
          <w:sz w:val="24"/>
          <w:szCs w:val="24"/>
        </w:rPr>
        <w:t xml:space="preserve"> of the effect of an automatic referral </w:t>
      </w:r>
      <w:r w:rsidR="0065711F">
        <w:rPr>
          <w:rFonts w:ascii="Times New Roman" w:hAnsi="Times New Roman" w:cs="Times New Roman"/>
          <w:sz w:val="24"/>
          <w:szCs w:val="24"/>
        </w:rPr>
        <w:t xml:space="preserve"> for review on the operation of </w:t>
      </w:r>
      <w:r>
        <w:rPr>
          <w:rFonts w:ascii="Times New Roman" w:hAnsi="Times New Roman" w:cs="Times New Roman"/>
          <w:sz w:val="24"/>
          <w:szCs w:val="24"/>
        </w:rPr>
        <w:t xml:space="preserve"> sentence.  </w:t>
      </w:r>
    </w:p>
    <w:p w:rsidR="000E5496" w:rsidRDefault="000E5496" w:rsidP="000E5496">
      <w:pPr>
        <w:spacing w:after="0" w:line="240" w:lineRule="auto"/>
        <w:ind w:firstLine="360"/>
        <w:jc w:val="both"/>
        <w:rPr>
          <w:rFonts w:ascii="Times New Roman" w:hAnsi="Times New Roman" w:cs="Times New Roman"/>
          <w:sz w:val="24"/>
          <w:szCs w:val="24"/>
        </w:rPr>
      </w:pPr>
    </w:p>
    <w:p w:rsidR="000E5496" w:rsidRDefault="00111829" w:rsidP="00BA07E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Section 33, which relates to appeals is different from section 31. </w:t>
      </w:r>
      <w:r w:rsidR="000E5496">
        <w:rPr>
          <w:rFonts w:ascii="Times New Roman" w:hAnsi="Times New Roman" w:cs="Times New Roman"/>
          <w:sz w:val="24"/>
          <w:szCs w:val="24"/>
        </w:rPr>
        <w:t>It provides that:-</w:t>
      </w:r>
    </w:p>
    <w:p w:rsidR="001D1571" w:rsidRPr="00BA07E2" w:rsidRDefault="001D1571" w:rsidP="00BA07E2">
      <w:pPr>
        <w:autoSpaceDE w:val="0"/>
        <w:autoSpaceDN w:val="0"/>
        <w:adjustRightInd w:val="0"/>
        <w:spacing w:after="0" w:line="240" w:lineRule="auto"/>
        <w:jc w:val="both"/>
        <w:rPr>
          <w:rFonts w:ascii="Times New Roman" w:hAnsi="Times New Roman" w:cs="Times New Roman"/>
          <w:b/>
          <w:bCs/>
          <w:sz w:val="24"/>
          <w:szCs w:val="24"/>
          <w:lang w:val="en-US"/>
        </w:rPr>
      </w:pPr>
      <w:r w:rsidRPr="00BA07E2">
        <w:rPr>
          <w:rFonts w:ascii="Times New Roman" w:hAnsi="Times New Roman" w:cs="Times New Roman"/>
          <w:b/>
          <w:bCs/>
          <w:sz w:val="24"/>
          <w:szCs w:val="24"/>
          <w:lang w:val="en-US"/>
        </w:rPr>
        <w:t>33 Appeal from board of officers to High Court</w:t>
      </w:r>
    </w:p>
    <w:p w:rsidR="00BA07E2" w:rsidRDefault="00BA07E2" w:rsidP="00BA07E2">
      <w:pPr>
        <w:autoSpaceDE w:val="0"/>
        <w:autoSpaceDN w:val="0"/>
        <w:adjustRightInd w:val="0"/>
        <w:spacing w:after="0" w:line="240" w:lineRule="auto"/>
        <w:jc w:val="both"/>
        <w:rPr>
          <w:rFonts w:ascii="Arial" w:hAnsi="Arial" w:cs="Arial"/>
          <w:b/>
          <w:bCs/>
          <w:sz w:val="20"/>
          <w:szCs w:val="20"/>
          <w:lang w:val="en-US"/>
        </w:rPr>
      </w:pPr>
    </w:p>
    <w:p w:rsidR="001D1571" w:rsidRPr="005D0192" w:rsidRDefault="001D1571" w:rsidP="00BA07E2">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lang w:val="en-US"/>
        </w:rPr>
      </w:pPr>
      <w:r w:rsidRPr="005D0192">
        <w:rPr>
          <w:rFonts w:ascii="Times New Roman" w:hAnsi="Times New Roman" w:cs="Times New Roman"/>
          <w:sz w:val="24"/>
          <w:szCs w:val="24"/>
          <w:lang w:val="en-US"/>
        </w:rPr>
        <w:t>Any person convicted of an offence by a board of officers may appeal to the High Court against such</w:t>
      </w:r>
      <w:r w:rsidR="00245EFA">
        <w:rPr>
          <w:rFonts w:ascii="Times New Roman" w:hAnsi="Times New Roman" w:cs="Times New Roman"/>
          <w:sz w:val="24"/>
          <w:szCs w:val="24"/>
          <w:lang w:val="en-US"/>
        </w:rPr>
        <w:t xml:space="preserve"> </w:t>
      </w:r>
      <w:r w:rsidRPr="005D0192">
        <w:rPr>
          <w:rFonts w:ascii="Times New Roman" w:hAnsi="Times New Roman" w:cs="Times New Roman"/>
          <w:sz w:val="24"/>
          <w:szCs w:val="24"/>
          <w:lang w:val="en-US"/>
        </w:rPr>
        <w:t>conviction or any sentence or order of such board.</w:t>
      </w:r>
    </w:p>
    <w:p w:rsidR="001D1571" w:rsidRPr="005D0192" w:rsidRDefault="001D1571" w:rsidP="00BA07E2">
      <w:pPr>
        <w:autoSpaceDE w:val="0"/>
        <w:autoSpaceDN w:val="0"/>
        <w:adjustRightInd w:val="0"/>
        <w:spacing w:after="0" w:line="240" w:lineRule="auto"/>
        <w:jc w:val="both"/>
        <w:rPr>
          <w:rFonts w:ascii="Times New Roman" w:hAnsi="Times New Roman" w:cs="Times New Roman"/>
          <w:sz w:val="24"/>
          <w:szCs w:val="24"/>
          <w:lang w:val="en-US"/>
        </w:rPr>
      </w:pPr>
    </w:p>
    <w:p w:rsidR="001D1571" w:rsidRPr="00BA07E2" w:rsidRDefault="001D1571" w:rsidP="00BA07E2">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lang w:val="en-US"/>
        </w:rPr>
      </w:pPr>
      <w:r w:rsidRPr="005D0192">
        <w:rPr>
          <w:rFonts w:ascii="Times New Roman" w:hAnsi="Times New Roman" w:cs="Times New Roman"/>
          <w:sz w:val="24"/>
          <w:szCs w:val="24"/>
          <w:lang w:val="en-US"/>
        </w:rPr>
        <w:t>The provisions of the Magistrates Court Act [</w:t>
      </w:r>
      <w:r w:rsidRPr="005D0192">
        <w:rPr>
          <w:rFonts w:ascii="Times New Roman" w:hAnsi="Times New Roman" w:cs="Times New Roman"/>
          <w:i/>
          <w:iCs/>
          <w:sz w:val="24"/>
          <w:szCs w:val="24"/>
          <w:lang w:val="en-US"/>
        </w:rPr>
        <w:t>Cap 7:10</w:t>
      </w:r>
      <w:r w:rsidRPr="005D0192">
        <w:rPr>
          <w:rFonts w:ascii="Times New Roman" w:hAnsi="Times New Roman" w:cs="Times New Roman"/>
          <w:sz w:val="24"/>
          <w:szCs w:val="24"/>
          <w:lang w:val="en-US"/>
        </w:rPr>
        <w:t xml:space="preserve">] and the High Court Act </w:t>
      </w:r>
      <w:r w:rsidRPr="00BA07E2">
        <w:rPr>
          <w:rFonts w:ascii="Times New Roman" w:hAnsi="Times New Roman" w:cs="Times New Roman"/>
          <w:sz w:val="24"/>
          <w:szCs w:val="24"/>
          <w:lang w:val="en-US"/>
        </w:rPr>
        <w:t>[</w:t>
      </w:r>
      <w:r w:rsidRPr="00BA07E2">
        <w:rPr>
          <w:rFonts w:ascii="Times New Roman" w:hAnsi="Times New Roman" w:cs="Times New Roman"/>
          <w:i/>
          <w:iCs/>
          <w:sz w:val="24"/>
          <w:szCs w:val="24"/>
          <w:lang w:val="en-US"/>
        </w:rPr>
        <w:t>Cap 7:06</w:t>
      </w:r>
      <w:r w:rsidRPr="00BA07E2">
        <w:rPr>
          <w:rFonts w:ascii="Times New Roman" w:hAnsi="Times New Roman" w:cs="Times New Roman"/>
          <w:sz w:val="24"/>
          <w:szCs w:val="24"/>
          <w:lang w:val="en-US"/>
        </w:rPr>
        <w:t>]which relate to appeals from a magistrates court, the prosecution of such appeals, the powers of the High Court</w:t>
      </w:r>
      <w:r w:rsidR="00245EFA">
        <w:rPr>
          <w:rFonts w:ascii="Times New Roman" w:hAnsi="Times New Roman" w:cs="Times New Roman"/>
          <w:sz w:val="24"/>
          <w:szCs w:val="24"/>
          <w:lang w:val="en-US"/>
        </w:rPr>
        <w:t xml:space="preserve"> </w:t>
      </w:r>
      <w:r w:rsidRPr="00BA07E2">
        <w:rPr>
          <w:rFonts w:ascii="Times New Roman" w:hAnsi="Times New Roman" w:cs="Times New Roman"/>
          <w:sz w:val="24"/>
          <w:szCs w:val="24"/>
          <w:lang w:val="en-US"/>
        </w:rPr>
        <w:t>thereon, the execution and suspension of</w:t>
      </w:r>
      <w:r w:rsidR="00245EFA">
        <w:rPr>
          <w:rFonts w:ascii="Times New Roman" w:hAnsi="Times New Roman" w:cs="Times New Roman"/>
          <w:sz w:val="24"/>
          <w:szCs w:val="24"/>
          <w:lang w:val="en-US"/>
        </w:rPr>
        <w:t xml:space="preserve"> </w:t>
      </w:r>
      <w:r w:rsidRPr="00BA07E2">
        <w:rPr>
          <w:rFonts w:ascii="Times New Roman" w:hAnsi="Times New Roman" w:cs="Times New Roman"/>
          <w:sz w:val="24"/>
          <w:szCs w:val="24"/>
          <w:lang w:val="en-US"/>
        </w:rPr>
        <w:t>sentence and the institution of further proceedings after a conviction has</w:t>
      </w:r>
      <w:r w:rsidR="00245EFA">
        <w:rPr>
          <w:rFonts w:ascii="Times New Roman" w:hAnsi="Times New Roman" w:cs="Times New Roman"/>
          <w:sz w:val="24"/>
          <w:szCs w:val="24"/>
          <w:lang w:val="en-US"/>
        </w:rPr>
        <w:t xml:space="preserve"> </w:t>
      </w:r>
      <w:r w:rsidRPr="00BA07E2">
        <w:rPr>
          <w:rFonts w:ascii="Times New Roman" w:hAnsi="Times New Roman" w:cs="Times New Roman"/>
          <w:sz w:val="24"/>
          <w:szCs w:val="24"/>
          <w:lang w:val="en-US"/>
        </w:rPr>
        <w:t>been</w:t>
      </w:r>
      <w:r w:rsidR="005D0192" w:rsidRPr="00BA07E2">
        <w:rPr>
          <w:rFonts w:ascii="Times New Roman" w:hAnsi="Times New Roman" w:cs="Times New Roman"/>
          <w:sz w:val="24"/>
          <w:szCs w:val="24"/>
          <w:lang w:val="en-US"/>
        </w:rPr>
        <w:t xml:space="preserve"> set </w:t>
      </w:r>
      <w:r w:rsidRPr="00BA07E2">
        <w:rPr>
          <w:rFonts w:ascii="Times New Roman" w:hAnsi="Times New Roman" w:cs="Times New Roman"/>
          <w:sz w:val="24"/>
          <w:szCs w:val="24"/>
          <w:lang w:val="en-US"/>
        </w:rPr>
        <w:t xml:space="preserve">aside shall apply, </w:t>
      </w:r>
      <w:r w:rsidRPr="00BA07E2">
        <w:rPr>
          <w:rFonts w:ascii="Times New Roman" w:hAnsi="Times New Roman" w:cs="Times New Roman"/>
          <w:i/>
          <w:iCs/>
          <w:sz w:val="24"/>
          <w:szCs w:val="24"/>
          <w:lang w:val="en-US"/>
        </w:rPr>
        <w:t>mutatis mutandis</w:t>
      </w:r>
      <w:r w:rsidRPr="00BA07E2">
        <w:rPr>
          <w:rFonts w:ascii="Times New Roman" w:hAnsi="Times New Roman" w:cs="Times New Roman"/>
          <w:sz w:val="24"/>
          <w:szCs w:val="24"/>
          <w:lang w:val="en-US"/>
        </w:rPr>
        <w:t>, to appeals from a board of officers:</w:t>
      </w:r>
    </w:p>
    <w:p w:rsidR="005D0192" w:rsidRDefault="005D0192" w:rsidP="00BA07E2">
      <w:pPr>
        <w:autoSpaceDE w:val="0"/>
        <w:autoSpaceDN w:val="0"/>
        <w:adjustRightInd w:val="0"/>
        <w:spacing w:after="0" w:line="240" w:lineRule="auto"/>
        <w:jc w:val="both"/>
        <w:rPr>
          <w:rFonts w:ascii="Times New Roman" w:hAnsi="Times New Roman" w:cs="Times New Roman"/>
          <w:sz w:val="24"/>
          <w:szCs w:val="24"/>
          <w:lang w:val="en-US"/>
        </w:rPr>
      </w:pPr>
    </w:p>
    <w:p w:rsidR="00111829" w:rsidRPr="005D0192" w:rsidRDefault="0089679F" w:rsidP="001D1571">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Section 33</w:t>
      </w:r>
      <w:r w:rsidR="00111829" w:rsidRPr="005D0192">
        <w:rPr>
          <w:rFonts w:ascii="Times New Roman" w:hAnsi="Times New Roman" w:cs="Times New Roman"/>
          <w:sz w:val="24"/>
          <w:szCs w:val="24"/>
          <w:lang w:val="en-US"/>
        </w:rPr>
        <w:t xml:space="preserve"> expressly stipulates that the provisions of the Magistrates Court that govern appeals to this court shall apply to appeals in terms of the Police Act. It expressly stipulates that the powers of this court in regards to the execution and suspension of sentences shall apply. Clearly, the legislature did not intend that similar provisions be applicable on review</w:t>
      </w:r>
      <w:r w:rsidR="0007151B">
        <w:rPr>
          <w:rFonts w:ascii="Times New Roman" w:hAnsi="Times New Roman" w:cs="Times New Roman"/>
          <w:sz w:val="24"/>
          <w:szCs w:val="24"/>
          <w:lang w:val="en-US"/>
        </w:rPr>
        <w:t xml:space="preserve"> (automatic review or otherwise)</w:t>
      </w:r>
      <w:r w:rsidR="00111829" w:rsidRPr="005D0192">
        <w:rPr>
          <w:rFonts w:ascii="Times New Roman" w:hAnsi="Times New Roman" w:cs="Times New Roman"/>
          <w:sz w:val="24"/>
          <w:szCs w:val="24"/>
          <w:lang w:val="en-US"/>
        </w:rPr>
        <w:t>.</w:t>
      </w:r>
    </w:p>
    <w:p w:rsidR="00111829" w:rsidRPr="005D0192" w:rsidRDefault="00111829" w:rsidP="001D1571">
      <w:pPr>
        <w:spacing w:after="0" w:line="360" w:lineRule="auto"/>
        <w:ind w:firstLine="360"/>
        <w:jc w:val="both"/>
        <w:rPr>
          <w:rFonts w:ascii="Times New Roman" w:hAnsi="Times New Roman" w:cs="Times New Roman"/>
          <w:sz w:val="24"/>
          <w:szCs w:val="24"/>
        </w:rPr>
      </w:pPr>
      <w:r w:rsidRPr="005D0192">
        <w:rPr>
          <w:rFonts w:ascii="Times New Roman" w:hAnsi="Times New Roman" w:cs="Times New Roman"/>
          <w:sz w:val="24"/>
          <w:szCs w:val="24"/>
          <w:lang w:val="en-US"/>
        </w:rPr>
        <w:t xml:space="preserve">The court can only fall back on the common law position that the filing of review proceedings does not </w:t>
      </w:r>
      <w:r w:rsidR="0007151B">
        <w:rPr>
          <w:rFonts w:ascii="Times New Roman" w:hAnsi="Times New Roman" w:cs="Times New Roman"/>
          <w:sz w:val="24"/>
          <w:szCs w:val="24"/>
          <w:lang w:val="en-US"/>
        </w:rPr>
        <w:t xml:space="preserve">(automatically) </w:t>
      </w:r>
      <w:r w:rsidRPr="005D0192">
        <w:rPr>
          <w:rFonts w:ascii="Times New Roman" w:hAnsi="Times New Roman" w:cs="Times New Roman"/>
          <w:sz w:val="24"/>
          <w:szCs w:val="24"/>
          <w:lang w:val="en-US"/>
        </w:rPr>
        <w:t xml:space="preserve">suspend the operation of sentence. If the record of proceedings before the court a quo had been placed before me perhaps, after having formed </w:t>
      </w:r>
      <w:r w:rsidR="0007151B">
        <w:rPr>
          <w:rFonts w:ascii="Times New Roman" w:hAnsi="Times New Roman" w:cs="Times New Roman"/>
          <w:sz w:val="24"/>
          <w:szCs w:val="24"/>
          <w:lang w:val="en-US"/>
        </w:rPr>
        <w:t>a</w:t>
      </w:r>
      <w:r w:rsidRPr="005D0192">
        <w:rPr>
          <w:rFonts w:ascii="Times New Roman" w:hAnsi="Times New Roman" w:cs="Times New Roman"/>
          <w:sz w:val="24"/>
          <w:szCs w:val="24"/>
          <w:lang w:val="en-US"/>
        </w:rPr>
        <w:t xml:space="preserve"> view of the prospects of success of the applicants’ review applications, the court could have considered </w:t>
      </w:r>
      <w:r w:rsidR="005D0192" w:rsidRPr="005D0192">
        <w:rPr>
          <w:rFonts w:ascii="Times New Roman" w:hAnsi="Times New Roman" w:cs="Times New Roman"/>
          <w:sz w:val="24"/>
          <w:szCs w:val="24"/>
          <w:lang w:val="en-US"/>
        </w:rPr>
        <w:t>exercising</w:t>
      </w:r>
      <w:r w:rsidRPr="005D0192">
        <w:rPr>
          <w:rFonts w:ascii="Times New Roman" w:hAnsi="Times New Roman" w:cs="Times New Roman"/>
          <w:sz w:val="24"/>
          <w:szCs w:val="24"/>
          <w:lang w:val="en-US"/>
        </w:rPr>
        <w:t xml:space="preserve"> its discretion to grant the relief sought.</w:t>
      </w:r>
    </w:p>
    <w:p w:rsidR="00056D69" w:rsidRDefault="00111829" w:rsidP="00056D6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As the matter stands, t</w:t>
      </w:r>
      <w:r w:rsidR="000E5496">
        <w:rPr>
          <w:rFonts w:ascii="Times New Roman" w:hAnsi="Times New Roman" w:cs="Times New Roman"/>
          <w:sz w:val="24"/>
          <w:szCs w:val="24"/>
        </w:rPr>
        <w:t>here is no evidence before me, on the papers</w:t>
      </w:r>
      <w:r w:rsidR="0007151B">
        <w:rPr>
          <w:rFonts w:ascii="Times New Roman" w:hAnsi="Times New Roman" w:cs="Times New Roman"/>
          <w:sz w:val="24"/>
          <w:szCs w:val="24"/>
        </w:rPr>
        <w:t xml:space="preserve"> filed of record</w:t>
      </w:r>
      <w:r>
        <w:rPr>
          <w:rFonts w:ascii="Times New Roman" w:hAnsi="Times New Roman" w:cs="Times New Roman"/>
          <w:sz w:val="24"/>
          <w:szCs w:val="24"/>
        </w:rPr>
        <w:t>,</w:t>
      </w:r>
      <w:r w:rsidR="000E5496">
        <w:rPr>
          <w:rFonts w:ascii="Times New Roman" w:hAnsi="Times New Roman" w:cs="Times New Roman"/>
          <w:sz w:val="24"/>
          <w:szCs w:val="24"/>
        </w:rPr>
        <w:t xml:space="preserve"> of the gross irregularities alleged by the applicants in the proceedings of the court </w:t>
      </w:r>
      <w:r w:rsidR="000E5496" w:rsidRPr="000E5496">
        <w:rPr>
          <w:rFonts w:ascii="Times New Roman" w:hAnsi="Times New Roman" w:cs="Times New Roman"/>
          <w:i/>
          <w:sz w:val="24"/>
          <w:szCs w:val="24"/>
        </w:rPr>
        <w:t>a quo</w:t>
      </w:r>
      <w:r w:rsidR="000E5496">
        <w:rPr>
          <w:rFonts w:ascii="Times New Roman" w:hAnsi="Times New Roman" w:cs="Times New Roman"/>
          <w:sz w:val="24"/>
          <w:szCs w:val="24"/>
        </w:rPr>
        <w:t xml:space="preserve">. </w:t>
      </w:r>
    </w:p>
    <w:p w:rsidR="00EC1406" w:rsidRDefault="0096151F" w:rsidP="00056D6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If one has regard to the provisions of s 31 of the Police Act, only those sentences of imprisonment for a </w:t>
      </w:r>
      <w:r w:rsidR="00111829">
        <w:rPr>
          <w:rFonts w:ascii="Times New Roman" w:hAnsi="Times New Roman" w:cs="Times New Roman"/>
          <w:sz w:val="24"/>
          <w:szCs w:val="24"/>
        </w:rPr>
        <w:t xml:space="preserve">period in excess of one month or a fine in excess </w:t>
      </w:r>
      <w:r w:rsidR="00A0521F">
        <w:rPr>
          <w:rFonts w:ascii="Times New Roman" w:hAnsi="Times New Roman" w:cs="Times New Roman"/>
          <w:sz w:val="24"/>
          <w:szCs w:val="24"/>
        </w:rPr>
        <w:t>of level</w:t>
      </w:r>
      <w:r w:rsidR="00111829">
        <w:rPr>
          <w:rFonts w:ascii="Times New Roman" w:hAnsi="Times New Roman" w:cs="Times New Roman"/>
          <w:sz w:val="24"/>
          <w:szCs w:val="24"/>
        </w:rPr>
        <w:t xml:space="preserve"> three </w:t>
      </w:r>
      <w:r w:rsidR="000D5AF8">
        <w:rPr>
          <w:rFonts w:ascii="Times New Roman" w:hAnsi="Times New Roman" w:cs="Times New Roman"/>
          <w:sz w:val="24"/>
          <w:szCs w:val="24"/>
        </w:rPr>
        <w:t xml:space="preserve">are subject to </w:t>
      </w:r>
      <w:r w:rsidR="00A0521F">
        <w:rPr>
          <w:rFonts w:ascii="Times New Roman" w:hAnsi="Times New Roman" w:cs="Times New Roman"/>
          <w:sz w:val="24"/>
          <w:szCs w:val="24"/>
        </w:rPr>
        <w:t>automatic review</w:t>
      </w:r>
      <w:r>
        <w:rPr>
          <w:rFonts w:ascii="Times New Roman" w:hAnsi="Times New Roman" w:cs="Times New Roman"/>
          <w:sz w:val="24"/>
          <w:szCs w:val="24"/>
        </w:rPr>
        <w:t>.  Respondents have re</w:t>
      </w:r>
      <w:r w:rsidR="000D5AF8">
        <w:rPr>
          <w:rFonts w:ascii="Times New Roman" w:hAnsi="Times New Roman" w:cs="Times New Roman"/>
          <w:sz w:val="24"/>
          <w:szCs w:val="24"/>
        </w:rPr>
        <w:t>duced</w:t>
      </w:r>
      <w:r w:rsidR="00A0521F">
        <w:rPr>
          <w:rFonts w:ascii="Times New Roman" w:hAnsi="Times New Roman" w:cs="Times New Roman"/>
          <w:sz w:val="24"/>
          <w:szCs w:val="24"/>
        </w:rPr>
        <w:t xml:space="preserve"> applicants’ fines</w:t>
      </w:r>
      <w:r w:rsidR="00245EFA">
        <w:rPr>
          <w:rFonts w:ascii="Times New Roman" w:hAnsi="Times New Roman" w:cs="Times New Roman"/>
          <w:sz w:val="24"/>
          <w:szCs w:val="24"/>
        </w:rPr>
        <w:t xml:space="preserve"> </w:t>
      </w:r>
      <w:r w:rsidR="00A0521F">
        <w:rPr>
          <w:rFonts w:ascii="Times New Roman" w:hAnsi="Times New Roman" w:cs="Times New Roman"/>
          <w:sz w:val="24"/>
          <w:szCs w:val="24"/>
        </w:rPr>
        <w:t>to US</w:t>
      </w:r>
      <w:r w:rsidR="000D5AF8">
        <w:rPr>
          <w:rFonts w:ascii="Times New Roman" w:hAnsi="Times New Roman" w:cs="Times New Roman"/>
          <w:sz w:val="24"/>
          <w:szCs w:val="24"/>
        </w:rPr>
        <w:t>$10, and or</w:t>
      </w:r>
      <w:r w:rsidR="00EC1406">
        <w:rPr>
          <w:rFonts w:ascii="Times New Roman" w:hAnsi="Times New Roman" w:cs="Times New Roman"/>
          <w:sz w:val="24"/>
          <w:szCs w:val="24"/>
        </w:rPr>
        <w:t xml:space="preserve"> imprisonment for 14 days.</w:t>
      </w:r>
      <w:r w:rsidR="000D5AF8">
        <w:rPr>
          <w:rFonts w:ascii="Times New Roman" w:hAnsi="Times New Roman" w:cs="Times New Roman"/>
          <w:sz w:val="24"/>
          <w:szCs w:val="24"/>
        </w:rPr>
        <w:t xml:space="preserve"> Those proceedings would not qualify fo</w:t>
      </w:r>
      <w:r w:rsidR="005D0192">
        <w:rPr>
          <w:rFonts w:ascii="Times New Roman" w:hAnsi="Times New Roman" w:cs="Times New Roman"/>
          <w:sz w:val="24"/>
          <w:szCs w:val="24"/>
        </w:rPr>
        <w:t>r</w:t>
      </w:r>
      <w:r w:rsidR="000D5AF8">
        <w:rPr>
          <w:rFonts w:ascii="Times New Roman" w:hAnsi="Times New Roman" w:cs="Times New Roman"/>
          <w:sz w:val="24"/>
          <w:szCs w:val="24"/>
        </w:rPr>
        <w:t xml:space="preserve"> automatic review. I concede however, that s31 is silent on whether a party can apply for review of its own accord.</w:t>
      </w:r>
    </w:p>
    <w:p w:rsidR="00EC1406" w:rsidRDefault="00EC1406" w:rsidP="00056D6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 find that from the papers filed of record, I am unable to assess the applicant’s prospects of success on review.  I am therefore unable to accede </w:t>
      </w:r>
      <w:r w:rsidR="00C1638A">
        <w:rPr>
          <w:rFonts w:ascii="Times New Roman" w:hAnsi="Times New Roman" w:cs="Times New Roman"/>
          <w:sz w:val="24"/>
          <w:szCs w:val="24"/>
        </w:rPr>
        <w:t xml:space="preserve">to </w:t>
      </w:r>
      <w:r>
        <w:rPr>
          <w:rFonts w:ascii="Times New Roman" w:hAnsi="Times New Roman" w:cs="Times New Roman"/>
          <w:sz w:val="24"/>
          <w:szCs w:val="24"/>
        </w:rPr>
        <w:t>the relief sought by the applicants  because there is nothing</w:t>
      </w:r>
      <w:r w:rsidR="000D5AF8">
        <w:rPr>
          <w:rFonts w:ascii="Times New Roman" w:hAnsi="Times New Roman" w:cs="Times New Roman"/>
          <w:sz w:val="24"/>
          <w:szCs w:val="24"/>
        </w:rPr>
        <w:t xml:space="preserve"> before me to </w:t>
      </w:r>
      <w:r w:rsidR="00A0521F">
        <w:rPr>
          <w:rFonts w:ascii="Times New Roman" w:hAnsi="Times New Roman" w:cs="Times New Roman"/>
          <w:sz w:val="24"/>
          <w:szCs w:val="24"/>
        </w:rPr>
        <w:t>persuade me</w:t>
      </w:r>
      <w:r>
        <w:rPr>
          <w:rFonts w:ascii="Times New Roman" w:hAnsi="Times New Roman" w:cs="Times New Roman"/>
          <w:sz w:val="24"/>
          <w:szCs w:val="24"/>
        </w:rPr>
        <w:t xml:space="preserve"> to override the common law position that the filing of </w:t>
      </w:r>
      <w:r w:rsidR="000D5AF8">
        <w:rPr>
          <w:rFonts w:ascii="Times New Roman" w:hAnsi="Times New Roman" w:cs="Times New Roman"/>
          <w:sz w:val="24"/>
          <w:szCs w:val="24"/>
        </w:rPr>
        <w:t xml:space="preserve">a review application has no </w:t>
      </w:r>
      <w:r w:rsidR="0007151B">
        <w:rPr>
          <w:rFonts w:ascii="Times New Roman" w:hAnsi="Times New Roman" w:cs="Times New Roman"/>
          <w:sz w:val="24"/>
          <w:szCs w:val="24"/>
        </w:rPr>
        <w:t xml:space="preserve">automatic </w:t>
      </w:r>
      <w:r w:rsidR="000D5AF8">
        <w:rPr>
          <w:rFonts w:ascii="Times New Roman" w:hAnsi="Times New Roman" w:cs="Times New Roman"/>
          <w:sz w:val="24"/>
          <w:szCs w:val="24"/>
        </w:rPr>
        <w:t xml:space="preserve">effect </w:t>
      </w:r>
      <w:r w:rsidR="00A0521F">
        <w:rPr>
          <w:rFonts w:ascii="Times New Roman" w:hAnsi="Times New Roman" w:cs="Times New Roman"/>
          <w:sz w:val="24"/>
          <w:szCs w:val="24"/>
        </w:rPr>
        <w:t>on conviction</w:t>
      </w:r>
      <w:r>
        <w:rPr>
          <w:rFonts w:ascii="Times New Roman" w:hAnsi="Times New Roman" w:cs="Times New Roman"/>
          <w:sz w:val="24"/>
          <w:szCs w:val="24"/>
        </w:rPr>
        <w:t xml:space="preserve"> or sentence.  No </w:t>
      </w:r>
      <w:r w:rsidR="0007151B">
        <w:rPr>
          <w:rFonts w:ascii="Times New Roman" w:hAnsi="Times New Roman" w:cs="Times New Roman"/>
          <w:sz w:val="24"/>
          <w:szCs w:val="24"/>
        </w:rPr>
        <w:t xml:space="preserve">evidence of </w:t>
      </w:r>
      <w:r>
        <w:rPr>
          <w:rFonts w:ascii="Times New Roman" w:hAnsi="Times New Roman" w:cs="Times New Roman"/>
          <w:sz w:val="24"/>
          <w:szCs w:val="24"/>
        </w:rPr>
        <w:t xml:space="preserve">exceptional </w:t>
      </w:r>
      <w:r w:rsidR="00A0521F">
        <w:rPr>
          <w:rFonts w:ascii="Times New Roman" w:hAnsi="Times New Roman" w:cs="Times New Roman"/>
          <w:sz w:val="24"/>
          <w:szCs w:val="24"/>
        </w:rPr>
        <w:t>circumstances</w:t>
      </w:r>
      <w:r w:rsidR="00245EFA">
        <w:rPr>
          <w:rFonts w:ascii="Times New Roman" w:hAnsi="Times New Roman" w:cs="Times New Roman"/>
          <w:sz w:val="24"/>
          <w:szCs w:val="24"/>
        </w:rPr>
        <w:t xml:space="preserve"> </w:t>
      </w:r>
      <w:r w:rsidR="00A0521F">
        <w:rPr>
          <w:rFonts w:ascii="Times New Roman" w:hAnsi="Times New Roman" w:cs="Times New Roman"/>
          <w:sz w:val="24"/>
          <w:szCs w:val="24"/>
        </w:rPr>
        <w:t xml:space="preserve">or </w:t>
      </w:r>
      <w:r>
        <w:rPr>
          <w:rFonts w:ascii="Times New Roman" w:hAnsi="Times New Roman" w:cs="Times New Roman"/>
          <w:sz w:val="24"/>
          <w:szCs w:val="24"/>
        </w:rPr>
        <w:t>gross miscarriage of justice have been placed before me.</w:t>
      </w:r>
    </w:p>
    <w:p w:rsidR="0096151F" w:rsidRPr="00056D69" w:rsidRDefault="000D5AF8" w:rsidP="00056D6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 therefore dismiss the application</w:t>
      </w:r>
      <w:r w:rsidR="00EC1406">
        <w:rPr>
          <w:rFonts w:ascii="Times New Roman" w:hAnsi="Times New Roman" w:cs="Times New Roman"/>
          <w:sz w:val="24"/>
          <w:szCs w:val="24"/>
        </w:rPr>
        <w:t xml:space="preserve"> on th</w:t>
      </w:r>
      <w:r w:rsidR="0007151B">
        <w:rPr>
          <w:rFonts w:ascii="Times New Roman" w:hAnsi="Times New Roman" w:cs="Times New Roman"/>
          <w:sz w:val="24"/>
          <w:szCs w:val="24"/>
        </w:rPr>
        <w:t>at</w:t>
      </w:r>
      <w:r w:rsidR="00EC1406">
        <w:rPr>
          <w:rFonts w:ascii="Times New Roman" w:hAnsi="Times New Roman" w:cs="Times New Roman"/>
          <w:sz w:val="24"/>
          <w:szCs w:val="24"/>
        </w:rPr>
        <w:t xml:space="preserve"> basis</w:t>
      </w:r>
      <w:r w:rsidR="0007151B">
        <w:rPr>
          <w:rFonts w:ascii="Times New Roman" w:hAnsi="Times New Roman" w:cs="Times New Roman"/>
          <w:sz w:val="24"/>
          <w:szCs w:val="24"/>
        </w:rPr>
        <w:t>.</w:t>
      </w:r>
      <w:r w:rsidR="00245EFA">
        <w:rPr>
          <w:rFonts w:ascii="Times New Roman" w:hAnsi="Times New Roman" w:cs="Times New Roman"/>
          <w:sz w:val="24"/>
          <w:szCs w:val="24"/>
        </w:rPr>
        <w:t xml:space="preserve"> </w:t>
      </w:r>
      <w:r>
        <w:rPr>
          <w:rFonts w:ascii="Times New Roman" w:hAnsi="Times New Roman" w:cs="Times New Roman"/>
          <w:sz w:val="24"/>
          <w:szCs w:val="24"/>
        </w:rPr>
        <w:t>Costs shall follow the cause.</w:t>
      </w:r>
    </w:p>
    <w:p w:rsidR="00A0521F" w:rsidRDefault="00A0521F" w:rsidP="00A0521F">
      <w:pPr>
        <w:spacing w:after="0" w:line="360" w:lineRule="auto"/>
        <w:jc w:val="both"/>
        <w:rPr>
          <w:rFonts w:ascii="Times New Roman" w:hAnsi="Times New Roman" w:cs="Times New Roman"/>
          <w:sz w:val="24"/>
          <w:szCs w:val="24"/>
        </w:rPr>
      </w:pPr>
    </w:p>
    <w:p w:rsidR="00A0521F" w:rsidRDefault="00A0521F" w:rsidP="00A0521F">
      <w:pPr>
        <w:spacing w:after="0" w:line="360" w:lineRule="auto"/>
        <w:jc w:val="both"/>
        <w:rPr>
          <w:rFonts w:ascii="Times New Roman" w:hAnsi="Times New Roman" w:cs="Times New Roman"/>
          <w:sz w:val="24"/>
          <w:szCs w:val="24"/>
        </w:rPr>
      </w:pPr>
    </w:p>
    <w:p w:rsidR="00A0521F" w:rsidRDefault="00A0521F" w:rsidP="00A0521F">
      <w:pPr>
        <w:spacing w:after="0" w:line="360" w:lineRule="auto"/>
        <w:jc w:val="both"/>
        <w:rPr>
          <w:rFonts w:ascii="Times New Roman" w:hAnsi="Times New Roman" w:cs="Times New Roman"/>
          <w:sz w:val="24"/>
          <w:szCs w:val="24"/>
        </w:rPr>
      </w:pPr>
    </w:p>
    <w:p w:rsidR="0007151B" w:rsidRDefault="0007151B" w:rsidP="00A0521F">
      <w:pPr>
        <w:spacing w:after="0" w:line="360" w:lineRule="auto"/>
        <w:jc w:val="both"/>
        <w:rPr>
          <w:rFonts w:ascii="Times New Roman" w:hAnsi="Times New Roman" w:cs="Times New Roman"/>
          <w:sz w:val="24"/>
          <w:szCs w:val="24"/>
        </w:rPr>
      </w:pPr>
    </w:p>
    <w:p w:rsidR="0007151B" w:rsidRDefault="0007151B" w:rsidP="0007151B">
      <w:pPr>
        <w:spacing w:after="0" w:line="240" w:lineRule="auto"/>
        <w:jc w:val="both"/>
        <w:rPr>
          <w:rFonts w:ascii="Times New Roman" w:hAnsi="Times New Roman" w:cs="Times New Roman"/>
          <w:sz w:val="24"/>
          <w:szCs w:val="24"/>
        </w:rPr>
      </w:pPr>
      <w:r w:rsidRPr="0007151B">
        <w:rPr>
          <w:rFonts w:ascii="Times New Roman" w:hAnsi="Times New Roman" w:cs="Times New Roman"/>
          <w:i/>
          <w:sz w:val="24"/>
          <w:szCs w:val="24"/>
        </w:rPr>
        <w:t>Mugiya &amp; Macharaga</w:t>
      </w:r>
      <w:r>
        <w:rPr>
          <w:rFonts w:ascii="Times New Roman" w:hAnsi="Times New Roman" w:cs="Times New Roman"/>
          <w:sz w:val="24"/>
          <w:szCs w:val="24"/>
        </w:rPr>
        <w:t>, applicants’ legal practitioners</w:t>
      </w:r>
    </w:p>
    <w:p w:rsidR="0007151B" w:rsidRPr="00A0521F" w:rsidRDefault="0007151B" w:rsidP="0007151B">
      <w:pPr>
        <w:spacing w:after="0" w:line="240" w:lineRule="auto"/>
        <w:jc w:val="both"/>
        <w:rPr>
          <w:rFonts w:ascii="Times New Roman" w:hAnsi="Times New Roman" w:cs="Times New Roman"/>
          <w:sz w:val="24"/>
          <w:szCs w:val="24"/>
        </w:rPr>
      </w:pPr>
      <w:r w:rsidRPr="0007151B">
        <w:rPr>
          <w:rFonts w:ascii="Times New Roman" w:hAnsi="Times New Roman" w:cs="Times New Roman"/>
          <w:i/>
          <w:sz w:val="24"/>
          <w:szCs w:val="24"/>
        </w:rPr>
        <w:t>Attorney General</w:t>
      </w:r>
      <w:r>
        <w:rPr>
          <w:rFonts w:ascii="Times New Roman" w:hAnsi="Times New Roman" w:cs="Times New Roman"/>
          <w:sz w:val="24"/>
          <w:szCs w:val="24"/>
        </w:rPr>
        <w:t xml:space="preserve">, respondents’ legal practitioner </w:t>
      </w:r>
    </w:p>
    <w:sectPr w:rsidR="0007151B" w:rsidRPr="00A0521F" w:rsidSect="007F4A6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1E7" w:rsidRDefault="00DE41E7" w:rsidP="007B40CC">
      <w:pPr>
        <w:spacing w:after="0" w:line="240" w:lineRule="auto"/>
      </w:pPr>
      <w:r>
        <w:separator/>
      </w:r>
    </w:p>
  </w:endnote>
  <w:endnote w:type="continuationSeparator" w:id="0">
    <w:p w:rsidR="00DE41E7" w:rsidRDefault="00DE41E7" w:rsidP="007B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1E7" w:rsidRDefault="00DE41E7" w:rsidP="007B40CC">
      <w:pPr>
        <w:spacing w:after="0" w:line="240" w:lineRule="auto"/>
      </w:pPr>
      <w:r>
        <w:separator/>
      </w:r>
    </w:p>
  </w:footnote>
  <w:footnote w:type="continuationSeparator" w:id="0">
    <w:p w:rsidR="00DE41E7" w:rsidRDefault="00DE41E7" w:rsidP="007B4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263442"/>
      <w:docPartObj>
        <w:docPartGallery w:val="Page Numbers (Top of Page)"/>
        <w:docPartUnique/>
      </w:docPartObj>
    </w:sdtPr>
    <w:sdtEndPr>
      <w:rPr>
        <w:noProof/>
      </w:rPr>
    </w:sdtEndPr>
    <w:sdtContent>
      <w:p w:rsidR="00111829" w:rsidRDefault="007C0D69">
        <w:pPr>
          <w:pStyle w:val="Header"/>
          <w:jc w:val="right"/>
          <w:rPr>
            <w:noProof/>
          </w:rPr>
        </w:pPr>
        <w:r>
          <w:fldChar w:fldCharType="begin"/>
        </w:r>
        <w:r w:rsidR="00A552D4">
          <w:instrText xml:space="preserve"> PAGE   \* MERGEFORMAT </w:instrText>
        </w:r>
        <w:r>
          <w:fldChar w:fldCharType="separate"/>
        </w:r>
        <w:r w:rsidR="00C765CD">
          <w:rPr>
            <w:noProof/>
          </w:rPr>
          <w:t>2</w:t>
        </w:r>
        <w:r>
          <w:rPr>
            <w:noProof/>
          </w:rPr>
          <w:fldChar w:fldCharType="end"/>
        </w:r>
      </w:p>
      <w:p w:rsidR="00111829" w:rsidRDefault="00111829">
        <w:pPr>
          <w:pStyle w:val="Header"/>
          <w:jc w:val="right"/>
          <w:rPr>
            <w:noProof/>
          </w:rPr>
        </w:pPr>
        <w:r>
          <w:rPr>
            <w:noProof/>
          </w:rPr>
          <w:t>HH</w:t>
        </w:r>
        <w:r w:rsidR="00E1164B">
          <w:rPr>
            <w:noProof/>
          </w:rPr>
          <w:t xml:space="preserve"> 302</w:t>
        </w:r>
        <w:r>
          <w:rPr>
            <w:noProof/>
          </w:rPr>
          <w:t>-13</w:t>
        </w:r>
      </w:p>
      <w:p w:rsidR="00111829" w:rsidRDefault="00111829">
        <w:pPr>
          <w:pStyle w:val="Header"/>
          <w:jc w:val="right"/>
        </w:pPr>
        <w:r>
          <w:t>HC 6287/13</w:t>
        </w:r>
      </w:p>
      <w:p w:rsidR="00111829" w:rsidRDefault="00DE41E7">
        <w:pPr>
          <w:pStyle w:val="Header"/>
          <w:jc w:val="right"/>
        </w:pPr>
      </w:p>
    </w:sdtContent>
  </w:sdt>
  <w:p w:rsidR="00111829" w:rsidRDefault="00111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58D"/>
    <w:multiLevelType w:val="hybridMultilevel"/>
    <w:tmpl w:val="45B47372"/>
    <w:lvl w:ilvl="0" w:tplc="360E45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3281283"/>
    <w:multiLevelType w:val="hybridMultilevel"/>
    <w:tmpl w:val="73B8BA14"/>
    <w:lvl w:ilvl="0" w:tplc="02167B5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9241F25"/>
    <w:multiLevelType w:val="hybridMultilevel"/>
    <w:tmpl w:val="100CECEE"/>
    <w:lvl w:ilvl="0" w:tplc="C3841DC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4BF8"/>
    <w:rsid w:val="00000212"/>
    <w:rsid w:val="00056D69"/>
    <w:rsid w:val="0007151B"/>
    <w:rsid w:val="000A1E50"/>
    <w:rsid w:val="000D5AF8"/>
    <w:rsid w:val="000E5496"/>
    <w:rsid w:val="00111829"/>
    <w:rsid w:val="00166E70"/>
    <w:rsid w:val="001706FD"/>
    <w:rsid w:val="0018313F"/>
    <w:rsid w:val="001A7423"/>
    <w:rsid w:val="001D1571"/>
    <w:rsid w:val="002074B2"/>
    <w:rsid w:val="002154C9"/>
    <w:rsid w:val="00226675"/>
    <w:rsid w:val="00245EFA"/>
    <w:rsid w:val="00247876"/>
    <w:rsid w:val="002F4DC4"/>
    <w:rsid w:val="003253CF"/>
    <w:rsid w:val="00345BE6"/>
    <w:rsid w:val="00382253"/>
    <w:rsid w:val="004107C8"/>
    <w:rsid w:val="00476321"/>
    <w:rsid w:val="0051691C"/>
    <w:rsid w:val="00534F9E"/>
    <w:rsid w:val="00566317"/>
    <w:rsid w:val="005D0192"/>
    <w:rsid w:val="0065711F"/>
    <w:rsid w:val="0069674B"/>
    <w:rsid w:val="006A190C"/>
    <w:rsid w:val="006D4B3F"/>
    <w:rsid w:val="00700F66"/>
    <w:rsid w:val="007469BA"/>
    <w:rsid w:val="007505E5"/>
    <w:rsid w:val="007514A7"/>
    <w:rsid w:val="007B40CC"/>
    <w:rsid w:val="007C0D69"/>
    <w:rsid w:val="007F4A6E"/>
    <w:rsid w:val="007F65D8"/>
    <w:rsid w:val="0089679F"/>
    <w:rsid w:val="00947515"/>
    <w:rsid w:val="0096151F"/>
    <w:rsid w:val="00A0521F"/>
    <w:rsid w:val="00A36CB0"/>
    <w:rsid w:val="00A37033"/>
    <w:rsid w:val="00A552D4"/>
    <w:rsid w:val="00A71B53"/>
    <w:rsid w:val="00AC1C52"/>
    <w:rsid w:val="00AD50BC"/>
    <w:rsid w:val="00AD6441"/>
    <w:rsid w:val="00B123B1"/>
    <w:rsid w:val="00B74C78"/>
    <w:rsid w:val="00B81601"/>
    <w:rsid w:val="00BA07E2"/>
    <w:rsid w:val="00BA2C5D"/>
    <w:rsid w:val="00BA32B3"/>
    <w:rsid w:val="00BF4BAC"/>
    <w:rsid w:val="00C1638A"/>
    <w:rsid w:val="00C20F91"/>
    <w:rsid w:val="00C418E9"/>
    <w:rsid w:val="00C576B5"/>
    <w:rsid w:val="00C70EC3"/>
    <w:rsid w:val="00C765CD"/>
    <w:rsid w:val="00C84EF2"/>
    <w:rsid w:val="00C86B52"/>
    <w:rsid w:val="00C96D08"/>
    <w:rsid w:val="00CE5378"/>
    <w:rsid w:val="00D00558"/>
    <w:rsid w:val="00D30227"/>
    <w:rsid w:val="00D54066"/>
    <w:rsid w:val="00D605E4"/>
    <w:rsid w:val="00D74BF8"/>
    <w:rsid w:val="00D845E3"/>
    <w:rsid w:val="00D87696"/>
    <w:rsid w:val="00D93D76"/>
    <w:rsid w:val="00DC5015"/>
    <w:rsid w:val="00DE41E7"/>
    <w:rsid w:val="00DF5EFC"/>
    <w:rsid w:val="00E1164B"/>
    <w:rsid w:val="00E53F75"/>
    <w:rsid w:val="00E53FD3"/>
    <w:rsid w:val="00EC1406"/>
    <w:rsid w:val="00F305FB"/>
    <w:rsid w:val="00F618B1"/>
    <w:rsid w:val="00FB0A5E"/>
    <w:rsid w:val="00FC0FF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D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EC3"/>
    <w:pPr>
      <w:ind w:left="720"/>
      <w:contextualSpacing/>
    </w:pPr>
  </w:style>
  <w:style w:type="paragraph" w:styleId="Header">
    <w:name w:val="header"/>
    <w:basedOn w:val="Normal"/>
    <w:link w:val="HeaderChar"/>
    <w:uiPriority w:val="99"/>
    <w:unhideWhenUsed/>
    <w:rsid w:val="007B4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0CC"/>
  </w:style>
  <w:style w:type="paragraph" w:styleId="Footer">
    <w:name w:val="footer"/>
    <w:basedOn w:val="Normal"/>
    <w:link w:val="FooterChar"/>
    <w:uiPriority w:val="99"/>
    <w:unhideWhenUsed/>
    <w:rsid w:val="007B4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0CC"/>
  </w:style>
  <w:style w:type="paragraph" w:styleId="BalloonText">
    <w:name w:val="Balloon Text"/>
    <w:basedOn w:val="Normal"/>
    <w:link w:val="BalloonTextChar"/>
    <w:uiPriority w:val="99"/>
    <w:semiHidden/>
    <w:unhideWhenUsed/>
    <w:rsid w:val="00E11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6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EC3"/>
    <w:pPr>
      <w:ind w:left="720"/>
      <w:contextualSpacing/>
    </w:pPr>
  </w:style>
  <w:style w:type="paragraph" w:styleId="Header">
    <w:name w:val="header"/>
    <w:basedOn w:val="Normal"/>
    <w:link w:val="HeaderChar"/>
    <w:uiPriority w:val="99"/>
    <w:unhideWhenUsed/>
    <w:rsid w:val="007B4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0CC"/>
  </w:style>
  <w:style w:type="paragraph" w:styleId="Footer">
    <w:name w:val="footer"/>
    <w:basedOn w:val="Normal"/>
    <w:link w:val="FooterChar"/>
    <w:uiPriority w:val="99"/>
    <w:unhideWhenUsed/>
    <w:rsid w:val="007B4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0CC"/>
  </w:style>
  <w:style w:type="paragraph" w:styleId="BalloonText">
    <w:name w:val="Balloon Text"/>
    <w:basedOn w:val="Normal"/>
    <w:link w:val="BalloonTextChar"/>
    <w:uiPriority w:val="99"/>
    <w:semiHidden/>
    <w:unhideWhenUsed/>
    <w:rsid w:val="00E11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6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2013-09-19T07:45:00Z</cp:lastPrinted>
  <dcterms:created xsi:type="dcterms:W3CDTF">2013-10-01T12:51:00Z</dcterms:created>
  <dcterms:modified xsi:type="dcterms:W3CDTF">2013-10-01T12:51:00Z</dcterms:modified>
</cp:coreProperties>
</file>