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34E" w:rsidRPr="0062588B" w:rsidRDefault="0055234E" w:rsidP="00FE41B8">
      <w:pPr>
        <w:pStyle w:val="Heading1"/>
        <w:spacing w:line="360" w:lineRule="auto"/>
        <w:jc w:val="both"/>
        <w:rPr>
          <w:rFonts w:ascii="Times New Roman" w:hAnsi="Times New Roman" w:cs="Times New Roman"/>
        </w:rPr>
      </w:pPr>
      <w:bookmarkStart w:id="0" w:name="_GoBack"/>
      <w:bookmarkEnd w:id="0"/>
    </w:p>
    <w:p w:rsidR="00C74CC0" w:rsidRPr="0062588B" w:rsidRDefault="00392D23" w:rsidP="00FE41B8">
      <w:pPr>
        <w:spacing w:after="0" w:line="240" w:lineRule="auto"/>
        <w:jc w:val="both"/>
        <w:rPr>
          <w:rFonts w:ascii="Times New Roman" w:hAnsi="Times New Roman" w:cs="Times New Roman"/>
          <w:sz w:val="24"/>
          <w:szCs w:val="24"/>
        </w:rPr>
      </w:pPr>
      <w:r w:rsidRPr="0062588B">
        <w:rPr>
          <w:rFonts w:ascii="Times New Roman" w:hAnsi="Times New Roman" w:cs="Times New Roman"/>
          <w:sz w:val="24"/>
          <w:szCs w:val="24"/>
        </w:rPr>
        <w:t>CONDUIT INV</w:t>
      </w:r>
      <w:r w:rsidR="00C74CC0" w:rsidRPr="0062588B">
        <w:rPr>
          <w:rFonts w:ascii="Times New Roman" w:hAnsi="Times New Roman" w:cs="Times New Roman"/>
          <w:sz w:val="24"/>
          <w:szCs w:val="24"/>
        </w:rPr>
        <w:t>ESTMENTS</w:t>
      </w:r>
      <w:r w:rsidRPr="0062588B">
        <w:rPr>
          <w:rFonts w:ascii="Times New Roman" w:hAnsi="Times New Roman" w:cs="Times New Roman"/>
          <w:sz w:val="24"/>
          <w:szCs w:val="24"/>
        </w:rPr>
        <w:t xml:space="preserve"> (PVT) LTD</w:t>
      </w:r>
    </w:p>
    <w:p w:rsidR="00D863BE" w:rsidRPr="0062588B" w:rsidRDefault="009B1791" w:rsidP="00FE41B8">
      <w:pPr>
        <w:spacing w:after="0" w:line="240" w:lineRule="auto"/>
        <w:jc w:val="both"/>
        <w:rPr>
          <w:rFonts w:ascii="Times New Roman" w:hAnsi="Times New Roman" w:cs="Times New Roman"/>
          <w:sz w:val="24"/>
          <w:szCs w:val="24"/>
        </w:rPr>
      </w:pPr>
      <w:r w:rsidRPr="0062588B">
        <w:rPr>
          <w:rFonts w:ascii="Times New Roman" w:hAnsi="Times New Roman" w:cs="Times New Roman"/>
          <w:sz w:val="24"/>
          <w:szCs w:val="24"/>
        </w:rPr>
        <w:t>v</w:t>
      </w:r>
      <w:r w:rsidR="001F7564" w:rsidRPr="0062588B">
        <w:rPr>
          <w:rFonts w:ascii="Times New Roman" w:hAnsi="Times New Roman" w:cs="Times New Roman"/>
          <w:sz w:val="24"/>
          <w:szCs w:val="24"/>
        </w:rPr>
        <w:t>ersus</w:t>
      </w:r>
      <w:r w:rsidR="00392D23" w:rsidRPr="0062588B">
        <w:rPr>
          <w:rFonts w:ascii="Times New Roman" w:hAnsi="Times New Roman" w:cs="Times New Roman"/>
          <w:sz w:val="24"/>
          <w:szCs w:val="24"/>
        </w:rPr>
        <w:t xml:space="preserve"> </w:t>
      </w:r>
    </w:p>
    <w:p w:rsidR="00C74CC0" w:rsidRPr="0062588B" w:rsidRDefault="00C74CC0" w:rsidP="00FE41B8">
      <w:pPr>
        <w:spacing w:after="0" w:line="240" w:lineRule="auto"/>
        <w:jc w:val="both"/>
        <w:rPr>
          <w:rFonts w:ascii="Times New Roman" w:hAnsi="Times New Roman" w:cs="Times New Roman"/>
          <w:sz w:val="24"/>
          <w:szCs w:val="24"/>
        </w:rPr>
      </w:pPr>
      <w:r w:rsidRPr="0062588B">
        <w:rPr>
          <w:rFonts w:ascii="Times New Roman" w:hAnsi="Times New Roman" w:cs="Times New Roman"/>
          <w:sz w:val="24"/>
          <w:szCs w:val="24"/>
        </w:rPr>
        <w:t xml:space="preserve">ZIMBABWE REVENUE AUTHORITY </w:t>
      </w:r>
    </w:p>
    <w:p w:rsidR="00C74CC0" w:rsidRPr="0062588B" w:rsidRDefault="00C74CC0" w:rsidP="00FE41B8">
      <w:pPr>
        <w:spacing w:line="360" w:lineRule="auto"/>
        <w:jc w:val="both"/>
        <w:rPr>
          <w:rFonts w:ascii="Times New Roman" w:hAnsi="Times New Roman" w:cs="Times New Roman"/>
          <w:sz w:val="24"/>
          <w:szCs w:val="24"/>
        </w:rPr>
      </w:pPr>
    </w:p>
    <w:p w:rsidR="00C74CC0" w:rsidRPr="0062588B" w:rsidRDefault="00C74CC0" w:rsidP="00FE41B8">
      <w:pPr>
        <w:spacing w:after="0" w:line="240" w:lineRule="auto"/>
        <w:jc w:val="both"/>
        <w:rPr>
          <w:rFonts w:ascii="Times New Roman" w:hAnsi="Times New Roman" w:cs="Times New Roman"/>
          <w:sz w:val="24"/>
          <w:szCs w:val="24"/>
        </w:rPr>
      </w:pPr>
      <w:r w:rsidRPr="0062588B">
        <w:rPr>
          <w:rFonts w:ascii="Times New Roman" w:hAnsi="Times New Roman" w:cs="Times New Roman"/>
          <w:sz w:val="24"/>
          <w:szCs w:val="24"/>
        </w:rPr>
        <w:t>HIGH COURT OF ZIMBABWE</w:t>
      </w:r>
    </w:p>
    <w:p w:rsidR="00C74CC0" w:rsidRPr="0062588B" w:rsidRDefault="00C74CC0" w:rsidP="00FE41B8">
      <w:pPr>
        <w:spacing w:after="0" w:line="240" w:lineRule="auto"/>
        <w:jc w:val="both"/>
        <w:rPr>
          <w:rFonts w:ascii="Times New Roman" w:hAnsi="Times New Roman" w:cs="Times New Roman"/>
          <w:sz w:val="24"/>
          <w:szCs w:val="24"/>
        </w:rPr>
      </w:pPr>
      <w:r w:rsidRPr="0062588B">
        <w:rPr>
          <w:rFonts w:ascii="Times New Roman" w:hAnsi="Times New Roman" w:cs="Times New Roman"/>
          <w:sz w:val="24"/>
          <w:szCs w:val="24"/>
        </w:rPr>
        <w:t>DUBE J</w:t>
      </w:r>
    </w:p>
    <w:p w:rsidR="00392D23" w:rsidRPr="0062588B" w:rsidRDefault="00C74CC0" w:rsidP="00FE41B8">
      <w:pPr>
        <w:spacing w:after="0" w:line="240" w:lineRule="auto"/>
        <w:jc w:val="both"/>
        <w:rPr>
          <w:rFonts w:ascii="Times New Roman" w:hAnsi="Times New Roman" w:cs="Times New Roman"/>
          <w:sz w:val="24"/>
          <w:szCs w:val="24"/>
        </w:rPr>
      </w:pPr>
      <w:r w:rsidRPr="0062588B">
        <w:rPr>
          <w:rFonts w:ascii="Times New Roman" w:hAnsi="Times New Roman" w:cs="Times New Roman"/>
          <w:sz w:val="24"/>
          <w:szCs w:val="24"/>
        </w:rPr>
        <w:t xml:space="preserve">HARARE, </w:t>
      </w:r>
      <w:r w:rsidR="00392D23" w:rsidRPr="0062588B">
        <w:rPr>
          <w:rFonts w:ascii="Times New Roman" w:hAnsi="Times New Roman" w:cs="Times New Roman"/>
          <w:sz w:val="24"/>
          <w:szCs w:val="24"/>
        </w:rPr>
        <w:t xml:space="preserve">20 </w:t>
      </w:r>
      <w:r w:rsidRPr="0062588B">
        <w:rPr>
          <w:rFonts w:ascii="Times New Roman" w:hAnsi="Times New Roman" w:cs="Times New Roman"/>
          <w:sz w:val="24"/>
          <w:szCs w:val="24"/>
        </w:rPr>
        <w:t>October</w:t>
      </w:r>
      <w:r w:rsidR="00392D23" w:rsidRPr="0062588B">
        <w:rPr>
          <w:rFonts w:ascii="Times New Roman" w:hAnsi="Times New Roman" w:cs="Times New Roman"/>
          <w:sz w:val="24"/>
          <w:szCs w:val="24"/>
        </w:rPr>
        <w:t xml:space="preserve"> 2020</w:t>
      </w:r>
      <w:r w:rsidRPr="0062588B">
        <w:rPr>
          <w:rFonts w:ascii="Times New Roman" w:hAnsi="Times New Roman" w:cs="Times New Roman"/>
          <w:sz w:val="24"/>
          <w:szCs w:val="24"/>
        </w:rPr>
        <w:t xml:space="preserve"> &amp;</w:t>
      </w:r>
      <w:r w:rsidR="008348BC" w:rsidRPr="0062588B">
        <w:rPr>
          <w:rFonts w:ascii="Times New Roman" w:hAnsi="Times New Roman" w:cs="Times New Roman"/>
          <w:sz w:val="24"/>
          <w:szCs w:val="24"/>
        </w:rPr>
        <w:t xml:space="preserve"> </w:t>
      </w:r>
      <w:r w:rsidR="00CC663F">
        <w:rPr>
          <w:rFonts w:ascii="Times New Roman" w:hAnsi="Times New Roman" w:cs="Times New Roman"/>
          <w:sz w:val="24"/>
          <w:szCs w:val="24"/>
        </w:rPr>
        <w:t>15 April</w:t>
      </w:r>
      <w:r w:rsidR="008348BC" w:rsidRPr="0062588B">
        <w:rPr>
          <w:rFonts w:ascii="Times New Roman" w:hAnsi="Times New Roman" w:cs="Times New Roman"/>
          <w:sz w:val="24"/>
          <w:szCs w:val="24"/>
        </w:rPr>
        <w:t xml:space="preserve"> 2021</w:t>
      </w:r>
      <w:r w:rsidR="00392D23" w:rsidRPr="0062588B">
        <w:rPr>
          <w:rFonts w:ascii="Times New Roman" w:hAnsi="Times New Roman" w:cs="Times New Roman"/>
          <w:sz w:val="24"/>
          <w:szCs w:val="24"/>
        </w:rPr>
        <w:t xml:space="preserve"> </w:t>
      </w:r>
    </w:p>
    <w:p w:rsidR="00392D23" w:rsidRPr="0062588B" w:rsidRDefault="00392D23" w:rsidP="00FE41B8">
      <w:pPr>
        <w:spacing w:line="360" w:lineRule="auto"/>
        <w:jc w:val="both"/>
        <w:rPr>
          <w:rFonts w:ascii="Times New Roman" w:hAnsi="Times New Roman" w:cs="Times New Roman"/>
          <w:sz w:val="24"/>
          <w:szCs w:val="24"/>
        </w:rPr>
      </w:pPr>
    </w:p>
    <w:p w:rsidR="00FE41B8" w:rsidRDefault="00C74CC0" w:rsidP="00FE41B8">
      <w:pPr>
        <w:spacing w:line="360" w:lineRule="auto"/>
        <w:jc w:val="both"/>
        <w:rPr>
          <w:rFonts w:ascii="Times New Roman" w:hAnsi="Times New Roman" w:cs="Times New Roman"/>
          <w:b/>
          <w:sz w:val="24"/>
          <w:szCs w:val="24"/>
        </w:rPr>
      </w:pPr>
      <w:r w:rsidRPr="0062588B">
        <w:rPr>
          <w:rFonts w:ascii="Times New Roman" w:hAnsi="Times New Roman" w:cs="Times New Roman"/>
          <w:sz w:val="24"/>
          <w:szCs w:val="24"/>
        </w:rPr>
        <w:t xml:space="preserve"> </w:t>
      </w:r>
      <w:r w:rsidRPr="0062588B">
        <w:rPr>
          <w:rFonts w:ascii="Times New Roman" w:hAnsi="Times New Roman" w:cs="Times New Roman"/>
          <w:b/>
          <w:sz w:val="24"/>
          <w:szCs w:val="24"/>
        </w:rPr>
        <w:t xml:space="preserve">Opposed Application </w:t>
      </w:r>
    </w:p>
    <w:p w:rsidR="00A50BB6" w:rsidRPr="0062588B" w:rsidRDefault="00A50BB6" w:rsidP="00FE41B8">
      <w:pPr>
        <w:spacing w:line="360" w:lineRule="auto"/>
        <w:jc w:val="both"/>
        <w:rPr>
          <w:rFonts w:ascii="Times New Roman" w:hAnsi="Times New Roman" w:cs="Times New Roman"/>
          <w:b/>
          <w:sz w:val="24"/>
          <w:szCs w:val="24"/>
        </w:rPr>
      </w:pPr>
    </w:p>
    <w:p w:rsidR="00392D23" w:rsidRPr="0062588B" w:rsidRDefault="00392D23" w:rsidP="00FE41B8">
      <w:pPr>
        <w:spacing w:after="0" w:line="240" w:lineRule="auto"/>
        <w:jc w:val="both"/>
        <w:rPr>
          <w:rFonts w:ascii="Times New Roman" w:hAnsi="Times New Roman" w:cs="Times New Roman"/>
          <w:sz w:val="24"/>
          <w:szCs w:val="24"/>
        </w:rPr>
      </w:pPr>
      <w:r w:rsidRPr="0062588B">
        <w:rPr>
          <w:rFonts w:ascii="Times New Roman" w:hAnsi="Times New Roman" w:cs="Times New Roman"/>
          <w:i/>
          <w:sz w:val="24"/>
          <w:szCs w:val="24"/>
        </w:rPr>
        <w:t xml:space="preserve"> T. </w:t>
      </w:r>
      <w:r w:rsidR="007B33B4" w:rsidRPr="0062588B">
        <w:rPr>
          <w:rFonts w:ascii="Times New Roman" w:hAnsi="Times New Roman" w:cs="Times New Roman"/>
          <w:i/>
          <w:sz w:val="24"/>
          <w:szCs w:val="24"/>
        </w:rPr>
        <w:t>Tanyanyiwa,</w:t>
      </w:r>
      <w:r w:rsidRPr="0062588B">
        <w:rPr>
          <w:rFonts w:ascii="Times New Roman" w:hAnsi="Times New Roman" w:cs="Times New Roman"/>
          <w:sz w:val="24"/>
          <w:szCs w:val="24"/>
        </w:rPr>
        <w:t xml:space="preserve"> for applicant</w:t>
      </w:r>
    </w:p>
    <w:p w:rsidR="00392D23" w:rsidRDefault="007A3A8C" w:rsidP="00A50BB6">
      <w:pPr>
        <w:spacing w:after="0" w:line="240" w:lineRule="auto"/>
        <w:jc w:val="both"/>
        <w:rPr>
          <w:rFonts w:ascii="Times New Roman" w:hAnsi="Times New Roman" w:cs="Times New Roman"/>
          <w:sz w:val="24"/>
          <w:szCs w:val="24"/>
        </w:rPr>
      </w:pPr>
      <w:r w:rsidRPr="0062588B">
        <w:rPr>
          <w:rFonts w:ascii="Times New Roman" w:hAnsi="Times New Roman" w:cs="Times New Roman"/>
          <w:i/>
          <w:sz w:val="24"/>
          <w:szCs w:val="24"/>
        </w:rPr>
        <w:t xml:space="preserve"> L C</w:t>
      </w:r>
      <w:r w:rsidR="00392D23" w:rsidRPr="0062588B">
        <w:rPr>
          <w:rFonts w:ascii="Times New Roman" w:hAnsi="Times New Roman" w:cs="Times New Roman"/>
          <w:i/>
          <w:sz w:val="24"/>
          <w:szCs w:val="24"/>
        </w:rPr>
        <w:t>hipateni</w:t>
      </w:r>
      <w:r w:rsidR="002710C6" w:rsidRPr="0062588B">
        <w:rPr>
          <w:rFonts w:ascii="Times New Roman" w:hAnsi="Times New Roman" w:cs="Times New Roman"/>
          <w:i/>
          <w:sz w:val="24"/>
          <w:szCs w:val="24"/>
        </w:rPr>
        <w:t>,</w:t>
      </w:r>
      <w:r w:rsidR="002710C6" w:rsidRPr="0062588B">
        <w:rPr>
          <w:rFonts w:ascii="Times New Roman" w:hAnsi="Times New Roman" w:cs="Times New Roman"/>
          <w:sz w:val="24"/>
          <w:szCs w:val="24"/>
        </w:rPr>
        <w:t xml:space="preserve"> f</w:t>
      </w:r>
      <w:r w:rsidR="00392D23" w:rsidRPr="0062588B">
        <w:rPr>
          <w:rFonts w:ascii="Times New Roman" w:hAnsi="Times New Roman" w:cs="Times New Roman"/>
          <w:sz w:val="24"/>
          <w:szCs w:val="24"/>
        </w:rPr>
        <w:t>or respondent</w:t>
      </w:r>
    </w:p>
    <w:p w:rsidR="00A50BB6" w:rsidRDefault="00A50BB6" w:rsidP="00A50BB6">
      <w:pPr>
        <w:spacing w:after="0" w:line="240" w:lineRule="auto"/>
        <w:jc w:val="both"/>
        <w:rPr>
          <w:rFonts w:ascii="Times New Roman" w:hAnsi="Times New Roman" w:cs="Times New Roman"/>
          <w:sz w:val="24"/>
          <w:szCs w:val="24"/>
        </w:rPr>
      </w:pPr>
    </w:p>
    <w:p w:rsidR="00A50BB6" w:rsidRPr="00A50BB6" w:rsidRDefault="00A50BB6" w:rsidP="00A50BB6">
      <w:pPr>
        <w:spacing w:after="0" w:line="240" w:lineRule="auto"/>
        <w:jc w:val="both"/>
        <w:rPr>
          <w:rFonts w:ascii="Times New Roman" w:hAnsi="Times New Roman" w:cs="Times New Roman"/>
          <w:sz w:val="24"/>
          <w:szCs w:val="24"/>
        </w:rPr>
      </w:pPr>
    </w:p>
    <w:p w:rsidR="003D1FFC" w:rsidRPr="0062588B" w:rsidRDefault="00392D23" w:rsidP="00FE41B8">
      <w:pPr>
        <w:spacing w:after="0" w:line="360" w:lineRule="auto"/>
        <w:ind w:firstLine="360"/>
        <w:jc w:val="both"/>
        <w:rPr>
          <w:rFonts w:ascii="Times New Roman" w:hAnsi="Times New Roman" w:cs="Times New Roman"/>
          <w:sz w:val="24"/>
          <w:szCs w:val="24"/>
          <w:u w:val="single"/>
        </w:rPr>
      </w:pPr>
      <w:r w:rsidRPr="0062588B">
        <w:rPr>
          <w:rFonts w:ascii="Times New Roman" w:hAnsi="Times New Roman" w:cs="Times New Roman"/>
          <w:sz w:val="24"/>
          <w:szCs w:val="24"/>
          <w:u w:val="single"/>
        </w:rPr>
        <w:t xml:space="preserve">DUBE </w:t>
      </w:r>
      <w:r w:rsidR="0049386E" w:rsidRPr="0062588B">
        <w:rPr>
          <w:rFonts w:ascii="Times New Roman" w:hAnsi="Times New Roman" w:cs="Times New Roman"/>
          <w:sz w:val="24"/>
          <w:szCs w:val="24"/>
          <w:u w:val="single"/>
        </w:rPr>
        <w:t>J:</w:t>
      </w:r>
      <w:r w:rsidR="00C74CC0" w:rsidRPr="0062588B">
        <w:rPr>
          <w:rFonts w:ascii="Times New Roman" w:hAnsi="Times New Roman" w:cs="Times New Roman"/>
          <w:sz w:val="24"/>
          <w:szCs w:val="24"/>
          <w:u w:val="single"/>
        </w:rPr>
        <w:t xml:space="preserve"> </w:t>
      </w:r>
    </w:p>
    <w:p w:rsidR="00825DBB" w:rsidRPr="0062588B" w:rsidRDefault="008735B5" w:rsidP="008735B5">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 xml:space="preserve">    </w:t>
      </w:r>
      <w:r w:rsidR="00825DBB" w:rsidRPr="0062588B">
        <w:rPr>
          <w:rFonts w:ascii="Times New Roman" w:hAnsi="Times New Roman" w:cs="Times New Roman"/>
          <w:i/>
          <w:sz w:val="24"/>
          <w:szCs w:val="24"/>
        </w:rPr>
        <w:t xml:space="preserve"> Introduction</w:t>
      </w:r>
      <w:r w:rsidR="00825DBB" w:rsidRPr="0062588B">
        <w:rPr>
          <w:rFonts w:ascii="Times New Roman" w:hAnsi="Times New Roman" w:cs="Times New Roman"/>
          <w:sz w:val="24"/>
          <w:szCs w:val="24"/>
        </w:rPr>
        <w:t xml:space="preserve"> </w:t>
      </w:r>
    </w:p>
    <w:p w:rsidR="003E4670" w:rsidRPr="0062588B" w:rsidRDefault="00FB395B" w:rsidP="00FE41B8">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00637B86">
        <w:rPr>
          <w:rFonts w:ascii="Times New Roman" w:hAnsi="Times New Roman" w:cs="Times New Roman"/>
          <w:sz w:val="24"/>
          <w:szCs w:val="24"/>
        </w:rPr>
        <w:t xml:space="preserve">this </w:t>
      </w:r>
      <w:r w:rsidR="00637B86" w:rsidRPr="0062588B">
        <w:rPr>
          <w:rFonts w:ascii="Times New Roman" w:hAnsi="Times New Roman" w:cs="Times New Roman"/>
          <w:sz w:val="24"/>
          <w:szCs w:val="24"/>
        </w:rPr>
        <w:t>tax</w:t>
      </w:r>
      <w:r w:rsidR="00825DBB" w:rsidRPr="0062588B">
        <w:rPr>
          <w:rFonts w:ascii="Times New Roman" w:hAnsi="Times New Roman" w:cs="Times New Roman"/>
          <w:sz w:val="24"/>
          <w:szCs w:val="24"/>
        </w:rPr>
        <w:t xml:space="preserve"> dispute</w:t>
      </w:r>
      <w:r>
        <w:rPr>
          <w:rFonts w:ascii="Times New Roman" w:hAnsi="Times New Roman" w:cs="Times New Roman"/>
          <w:sz w:val="24"/>
          <w:szCs w:val="24"/>
        </w:rPr>
        <w:t>, t</w:t>
      </w:r>
      <w:r w:rsidR="001F7564" w:rsidRPr="0062588B">
        <w:rPr>
          <w:rFonts w:ascii="Times New Roman" w:hAnsi="Times New Roman" w:cs="Times New Roman"/>
          <w:sz w:val="24"/>
          <w:szCs w:val="24"/>
        </w:rPr>
        <w:t>he applicant</w:t>
      </w:r>
      <w:r w:rsidR="00E71ED7" w:rsidRPr="0062588B">
        <w:rPr>
          <w:rFonts w:ascii="Times New Roman" w:hAnsi="Times New Roman" w:cs="Times New Roman"/>
          <w:sz w:val="24"/>
          <w:szCs w:val="24"/>
        </w:rPr>
        <w:t xml:space="preserve"> seeks</w:t>
      </w:r>
      <w:r w:rsidR="007B5027" w:rsidRPr="0062588B">
        <w:rPr>
          <w:rFonts w:ascii="Times New Roman" w:hAnsi="Times New Roman" w:cs="Times New Roman"/>
          <w:sz w:val="24"/>
          <w:szCs w:val="24"/>
        </w:rPr>
        <w:t xml:space="preserve"> an order</w:t>
      </w:r>
      <w:r w:rsidR="00B220EB" w:rsidRPr="0062588B">
        <w:rPr>
          <w:rFonts w:ascii="Times New Roman" w:hAnsi="Times New Roman" w:cs="Times New Roman"/>
          <w:sz w:val="24"/>
          <w:szCs w:val="24"/>
        </w:rPr>
        <w:t xml:space="preserve"> </w:t>
      </w:r>
      <w:r w:rsidR="00E45AFC" w:rsidRPr="0062588B">
        <w:rPr>
          <w:rFonts w:ascii="Times New Roman" w:hAnsi="Times New Roman" w:cs="Times New Roman"/>
          <w:sz w:val="24"/>
          <w:szCs w:val="24"/>
        </w:rPr>
        <w:t>interdict</w:t>
      </w:r>
      <w:r w:rsidR="007B5027" w:rsidRPr="0062588B">
        <w:rPr>
          <w:rFonts w:ascii="Times New Roman" w:hAnsi="Times New Roman" w:cs="Times New Roman"/>
          <w:sz w:val="24"/>
          <w:szCs w:val="24"/>
        </w:rPr>
        <w:t>ing</w:t>
      </w:r>
      <w:r w:rsidR="00E45AFC" w:rsidRPr="0062588B">
        <w:rPr>
          <w:rFonts w:ascii="Times New Roman" w:hAnsi="Times New Roman" w:cs="Times New Roman"/>
          <w:sz w:val="24"/>
          <w:szCs w:val="24"/>
        </w:rPr>
        <w:t xml:space="preserve"> the respondent from appointing an agent to collect assessed</w:t>
      </w:r>
      <w:r w:rsidR="002710C6" w:rsidRPr="0062588B">
        <w:rPr>
          <w:rFonts w:ascii="Times New Roman" w:hAnsi="Times New Roman" w:cs="Times New Roman"/>
          <w:sz w:val="24"/>
          <w:szCs w:val="24"/>
        </w:rPr>
        <w:t xml:space="preserve"> tax</w:t>
      </w:r>
      <w:r w:rsidR="00B220EB" w:rsidRPr="0062588B">
        <w:rPr>
          <w:rFonts w:ascii="Times New Roman" w:hAnsi="Times New Roman" w:cs="Times New Roman"/>
          <w:sz w:val="24"/>
          <w:szCs w:val="24"/>
        </w:rPr>
        <w:t xml:space="preserve"> from it and reversing a</w:t>
      </w:r>
      <w:r w:rsidR="00E45AFC" w:rsidRPr="0062588B">
        <w:rPr>
          <w:rFonts w:ascii="Times New Roman" w:hAnsi="Times New Roman" w:cs="Times New Roman"/>
          <w:sz w:val="24"/>
          <w:szCs w:val="24"/>
        </w:rPr>
        <w:t xml:space="preserve"> garnishee of its bank account with the </w:t>
      </w:r>
      <w:r>
        <w:rPr>
          <w:rFonts w:ascii="Times New Roman" w:hAnsi="Times New Roman" w:cs="Times New Roman"/>
          <w:sz w:val="24"/>
          <w:szCs w:val="24"/>
        </w:rPr>
        <w:t xml:space="preserve">respondent’s </w:t>
      </w:r>
      <w:r w:rsidR="00637B86">
        <w:rPr>
          <w:rFonts w:ascii="Times New Roman" w:hAnsi="Times New Roman" w:cs="Times New Roman"/>
          <w:sz w:val="24"/>
          <w:szCs w:val="24"/>
        </w:rPr>
        <w:t>agent,</w:t>
      </w:r>
      <w:r>
        <w:rPr>
          <w:rFonts w:ascii="Times New Roman" w:hAnsi="Times New Roman" w:cs="Times New Roman"/>
          <w:sz w:val="24"/>
          <w:szCs w:val="24"/>
        </w:rPr>
        <w:t xml:space="preserve"> </w:t>
      </w:r>
      <w:r w:rsidR="00E45AFC" w:rsidRPr="0062588B">
        <w:rPr>
          <w:rFonts w:ascii="Times New Roman" w:hAnsi="Times New Roman" w:cs="Times New Roman"/>
          <w:sz w:val="24"/>
          <w:szCs w:val="24"/>
        </w:rPr>
        <w:t xml:space="preserve">CBZ.   </w:t>
      </w:r>
    </w:p>
    <w:p w:rsidR="00500B58" w:rsidRPr="00FB395B" w:rsidRDefault="005A0A61" w:rsidP="00FE41B8">
      <w:pPr>
        <w:pStyle w:val="ListParagraph"/>
        <w:numPr>
          <w:ilvl w:val="0"/>
          <w:numId w:val="4"/>
        </w:numPr>
        <w:spacing w:after="0" w:line="360" w:lineRule="auto"/>
        <w:jc w:val="both"/>
        <w:rPr>
          <w:rFonts w:ascii="Times New Roman" w:hAnsi="Times New Roman" w:cs="Times New Roman"/>
          <w:sz w:val="24"/>
          <w:szCs w:val="24"/>
          <w:u w:val="single"/>
        </w:rPr>
      </w:pPr>
      <w:r w:rsidRPr="0062588B">
        <w:rPr>
          <w:rFonts w:ascii="Times New Roman" w:hAnsi="Times New Roman" w:cs="Times New Roman"/>
          <w:sz w:val="24"/>
          <w:szCs w:val="24"/>
        </w:rPr>
        <w:t xml:space="preserve">The </w:t>
      </w:r>
      <w:r w:rsidR="008D24E8" w:rsidRPr="0062588B">
        <w:rPr>
          <w:rFonts w:ascii="Times New Roman" w:hAnsi="Times New Roman" w:cs="Times New Roman"/>
          <w:sz w:val="24"/>
          <w:szCs w:val="24"/>
        </w:rPr>
        <w:t>applicant</w:t>
      </w:r>
      <w:r w:rsidRPr="0062588B">
        <w:rPr>
          <w:rFonts w:ascii="Times New Roman" w:hAnsi="Times New Roman" w:cs="Times New Roman"/>
          <w:sz w:val="24"/>
          <w:szCs w:val="24"/>
        </w:rPr>
        <w:t xml:space="preserve"> is a company carrying on the business of</w:t>
      </w:r>
      <w:r w:rsidR="007A3A8C" w:rsidRPr="0062588B">
        <w:rPr>
          <w:rFonts w:ascii="Times New Roman" w:hAnsi="Times New Roman" w:cs="Times New Roman"/>
          <w:sz w:val="24"/>
          <w:szCs w:val="24"/>
        </w:rPr>
        <w:t xml:space="preserve"> </w:t>
      </w:r>
      <w:r w:rsidR="00A50BB6" w:rsidRPr="0062588B">
        <w:rPr>
          <w:rFonts w:ascii="Times New Roman" w:hAnsi="Times New Roman" w:cs="Times New Roman"/>
          <w:sz w:val="24"/>
          <w:szCs w:val="24"/>
        </w:rPr>
        <w:t xml:space="preserve">importing </w:t>
      </w:r>
      <w:r w:rsidR="00A50BB6">
        <w:rPr>
          <w:rFonts w:ascii="Times New Roman" w:hAnsi="Times New Roman" w:cs="Times New Roman"/>
          <w:sz w:val="24"/>
          <w:szCs w:val="24"/>
        </w:rPr>
        <w:t>motor</w:t>
      </w:r>
      <w:r w:rsidR="00F16DEA">
        <w:rPr>
          <w:rFonts w:ascii="Times New Roman" w:hAnsi="Times New Roman" w:cs="Times New Roman"/>
          <w:sz w:val="24"/>
          <w:szCs w:val="24"/>
        </w:rPr>
        <w:t xml:space="preserve"> </w:t>
      </w:r>
      <w:r w:rsidR="007A3A8C" w:rsidRPr="0062588B">
        <w:rPr>
          <w:rFonts w:ascii="Times New Roman" w:hAnsi="Times New Roman" w:cs="Times New Roman"/>
          <w:sz w:val="24"/>
          <w:szCs w:val="24"/>
        </w:rPr>
        <w:t>vehicles</w:t>
      </w:r>
      <w:r w:rsidRPr="0062588B">
        <w:rPr>
          <w:rFonts w:ascii="Times New Roman" w:hAnsi="Times New Roman" w:cs="Times New Roman"/>
          <w:sz w:val="24"/>
          <w:szCs w:val="24"/>
        </w:rPr>
        <w:t xml:space="preserve">. The respondent </w:t>
      </w:r>
      <w:r w:rsidR="007A3A8C" w:rsidRPr="0062588B">
        <w:rPr>
          <w:rFonts w:ascii="Times New Roman" w:hAnsi="Times New Roman" w:cs="Times New Roman"/>
          <w:sz w:val="24"/>
          <w:szCs w:val="24"/>
        </w:rPr>
        <w:t>i</w:t>
      </w:r>
      <w:r w:rsidR="008D24E8" w:rsidRPr="0062588B">
        <w:rPr>
          <w:rFonts w:ascii="Times New Roman" w:hAnsi="Times New Roman" w:cs="Times New Roman"/>
          <w:sz w:val="24"/>
          <w:szCs w:val="24"/>
        </w:rPr>
        <w:t>s</w:t>
      </w:r>
      <w:r w:rsidRPr="0062588B">
        <w:rPr>
          <w:rFonts w:ascii="Times New Roman" w:hAnsi="Times New Roman" w:cs="Times New Roman"/>
          <w:sz w:val="24"/>
          <w:szCs w:val="24"/>
        </w:rPr>
        <w:t xml:space="preserve"> the Zimbabwe Revenue </w:t>
      </w:r>
      <w:r w:rsidR="003D1FFC" w:rsidRPr="0062588B">
        <w:rPr>
          <w:rFonts w:ascii="Times New Roman" w:hAnsi="Times New Roman" w:cs="Times New Roman"/>
          <w:sz w:val="24"/>
          <w:szCs w:val="24"/>
        </w:rPr>
        <w:t>A</w:t>
      </w:r>
      <w:r w:rsidRPr="0062588B">
        <w:rPr>
          <w:rFonts w:ascii="Times New Roman" w:hAnsi="Times New Roman" w:cs="Times New Roman"/>
          <w:sz w:val="24"/>
          <w:szCs w:val="24"/>
        </w:rPr>
        <w:t>uthority, (ZRA)</w:t>
      </w:r>
      <w:r w:rsidR="007A3A8C" w:rsidRPr="0062588B">
        <w:rPr>
          <w:rFonts w:ascii="Times New Roman" w:hAnsi="Times New Roman" w:cs="Times New Roman"/>
          <w:sz w:val="24"/>
          <w:szCs w:val="24"/>
        </w:rPr>
        <w:t>, a</w:t>
      </w:r>
      <w:r w:rsidR="00500B58" w:rsidRPr="0062588B">
        <w:rPr>
          <w:rFonts w:ascii="Times New Roman" w:hAnsi="Times New Roman" w:cs="Times New Roman"/>
          <w:sz w:val="24"/>
          <w:szCs w:val="24"/>
        </w:rPr>
        <w:t>n entity established in terms of the Revenue Authority Act [</w:t>
      </w:r>
      <w:r w:rsidR="00500B58" w:rsidRPr="0062588B">
        <w:rPr>
          <w:rFonts w:ascii="Times New Roman" w:hAnsi="Times New Roman" w:cs="Times New Roman"/>
          <w:i/>
          <w:sz w:val="24"/>
          <w:szCs w:val="24"/>
        </w:rPr>
        <w:t>Chap</w:t>
      </w:r>
      <w:r w:rsidR="009B1791" w:rsidRPr="0062588B">
        <w:rPr>
          <w:rFonts w:ascii="Times New Roman" w:hAnsi="Times New Roman" w:cs="Times New Roman"/>
          <w:i/>
          <w:sz w:val="24"/>
          <w:szCs w:val="24"/>
        </w:rPr>
        <w:t>ter</w:t>
      </w:r>
      <w:r w:rsidR="00500B58" w:rsidRPr="0062588B">
        <w:rPr>
          <w:rFonts w:ascii="Times New Roman" w:hAnsi="Times New Roman" w:cs="Times New Roman"/>
          <w:i/>
          <w:sz w:val="24"/>
          <w:szCs w:val="24"/>
        </w:rPr>
        <w:t xml:space="preserve"> 23</w:t>
      </w:r>
      <w:r w:rsidR="009B1791" w:rsidRPr="0062588B">
        <w:rPr>
          <w:rFonts w:ascii="Times New Roman" w:hAnsi="Times New Roman" w:cs="Times New Roman"/>
          <w:i/>
          <w:sz w:val="24"/>
          <w:szCs w:val="24"/>
        </w:rPr>
        <w:t>:</w:t>
      </w:r>
      <w:r w:rsidR="007B33B4" w:rsidRPr="0062588B">
        <w:rPr>
          <w:rFonts w:ascii="Times New Roman" w:hAnsi="Times New Roman" w:cs="Times New Roman"/>
          <w:i/>
          <w:sz w:val="24"/>
          <w:szCs w:val="24"/>
        </w:rPr>
        <w:t>11</w:t>
      </w:r>
      <w:r w:rsidR="00500B58" w:rsidRPr="0062588B">
        <w:rPr>
          <w:rFonts w:ascii="Times New Roman" w:hAnsi="Times New Roman" w:cs="Times New Roman"/>
          <w:sz w:val="24"/>
          <w:szCs w:val="24"/>
        </w:rPr>
        <w:t>]</w:t>
      </w:r>
      <w:r w:rsidR="003D1FFC" w:rsidRPr="0062588B">
        <w:rPr>
          <w:rFonts w:ascii="Times New Roman" w:hAnsi="Times New Roman" w:cs="Times New Roman"/>
          <w:sz w:val="24"/>
          <w:szCs w:val="24"/>
        </w:rPr>
        <w:t xml:space="preserve">, </w:t>
      </w:r>
      <w:r w:rsidR="009F66C8" w:rsidRPr="0062588B">
        <w:rPr>
          <w:rFonts w:ascii="Times New Roman" w:hAnsi="Times New Roman" w:cs="Times New Roman"/>
          <w:sz w:val="24"/>
          <w:szCs w:val="24"/>
        </w:rPr>
        <w:t>and tasked</w:t>
      </w:r>
      <w:r w:rsidR="007A3A8C" w:rsidRPr="0062588B">
        <w:rPr>
          <w:rFonts w:ascii="Times New Roman" w:hAnsi="Times New Roman" w:cs="Times New Roman"/>
          <w:sz w:val="24"/>
          <w:szCs w:val="24"/>
        </w:rPr>
        <w:t xml:space="preserve"> with the responsibility to co</w:t>
      </w:r>
      <w:r w:rsidR="0055234E" w:rsidRPr="0062588B">
        <w:rPr>
          <w:rFonts w:ascii="Times New Roman" w:hAnsi="Times New Roman" w:cs="Times New Roman"/>
          <w:sz w:val="24"/>
          <w:szCs w:val="24"/>
        </w:rPr>
        <w:t>llect revenue on behalf of the G</w:t>
      </w:r>
      <w:r w:rsidR="007A3A8C" w:rsidRPr="0062588B">
        <w:rPr>
          <w:rFonts w:ascii="Times New Roman" w:hAnsi="Times New Roman" w:cs="Times New Roman"/>
          <w:sz w:val="24"/>
          <w:szCs w:val="24"/>
        </w:rPr>
        <w:t xml:space="preserve">overnment of </w:t>
      </w:r>
      <w:r w:rsidR="007B33B4" w:rsidRPr="0062588B">
        <w:rPr>
          <w:rFonts w:ascii="Times New Roman" w:hAnsi="Times New Roman" w:cs="Times New Roman"/>
          <w:sz w:val="24"/>
          <w:szCs w:val="24"/>
        </w:rPr>
        <w:t>Zimbabwe.</w:t>
      </w:r>
    </w:p>
    <w:p w:rsidR="00FB395B" w:rsidRPr="00FB395B" w:rsidRDefault="00FB395B" w:rsidP="00FB395B">
      <w:pPr>
        <w:pStyle w:val="ListParagraph"/>
        <w:spacing w:after="0" w:line="360" w:lineRule="auto"/>
        <w:ind w:left="927"/>
        <w:jc w:val="both"/>
        <w:rPr>
          <w:rFonts w:ascii="Times New Roman" w:hAnsi="Times New Roman" w:cs="Times New Roman"/>
          <w:i/>
          <w:sz w:val="24"/>
          <w:szCs w:val="24"/>
          <w:u w:val="single"/>
        </w:rPr>
      </w:pPr>
      <w:r w:rsidRPr="00FB395B">
        <w:rPr>
          <w:rFonts w:ascii="Times New Roman" w:hAnsi="Times New Roman" w:cs="Times New Roman"/>
          <w:i/>
          <w:sz w:val="24"/>
          <w:szCs w:val="24"/>
        </w:rPr>
        <w:t xml:space="preserve">Background facts </w:t>
      </w:r>
    </w:p>
    <w:p w:rsidR="00960957" w:rsidRPr="0062588B" w:rsidRDefault="009B77B8" w:rsidP="00FE41B8">
      <w:pPr>
        <w:pStyle w:val="ListParagraph"/>
        <w:numPr>
          <w:ilvl w:val="0"/>
          <w:numId w:val="4"/>
        </w:numPr>
        <w:spacing w:line="360" w:lineRule="auto"/>
        <w:jc w:val="both"/>
        <w:rPr>
          <w:rFonts w:ascii="Times New Roman" w:hAnsi="Times New Roman" w:cs="Times New Roman"/>
          <w:sz w:val="24"/>
          <w:szCs w:val="24"/>
        </w:rPr>
      </w:pPr>
      <w:r w:rsidRPr="0062588B">
        <w:rPr>
          <w:rFonts w:ascii="Times New Roman" w:hAnsi="Times New Roman" w:cs="Times New Roman"/>
          <w:sz w:val="24"/>
          <w:szCs w:val="24"/>
        </w:rPr>
        <w:t>Sometime</w:t>
      </w:r>
      <w:r w:rsidR="00092335" w:rsidRPr="0062588B">
        <w:rPr>
          <w:rFonts w:ascii="Times New Roman" w:hAnsi="Times New Roman" w:cs="Times New Roman"/>
          <w:sz w:val="24"/>
          <w:szCs w:val="24"/>
        </w:rPr>
        <w:t xml:space="preserve"> in </w:t>
      </w:r>
      <w:r w:rsidRPr="0062588B">
        <w:rPr>
          <w:rFonts w:ascii="Times New Roman" w:hAnsi="Times New Roman" w:cs="Times New Roman"/>
          <w:sz w:val="24"/>
          <w:szCs w:val="24"/>
        </w:rPr>
        <w:t>201</w:t>
      </w:r>
      <w:r w:rsidR="00A63C3C" w:rsidRPr="0062588B">
        <w:rPr>
          <w:rFonts w:ascii="Times New Roman" w:hAnsi="Times New Roman" w:cs="Times New Roman"/>
          <w:sz w:val="24"/>
          <w:szCs w:val="24"/>
        </w:rPr>
        <w:t>1</w:t>
      </w:r>
      <w:r w:rsidRPr="0062588B">
        <w:rPr>
          <w:rFonts w:ascii="Times New Roman" w:hAnsi="Times New Roman" w:cs="Times New Roman"/>
          <w:sz w:val="24"/>
          <w:szCs w:val="24"/>
        </w:rPr>
        <w:t>,</w:t>
      </w:r>
      <w:r w:rsidR="00092335" w:rsidRPr="0062588B">
        <w:rPr>
          <w:rFonts w:ascii="Times New Roman" w:hAnsi="Times New Roman" w:cs="Times New Roman"/>
          <w:sz w:val="24"/>
          <w:szCs w:val="24"/>
        </w:rPr>
        <w:t xml:space="preserve"> t</w:t>
      </w:r>
      <w:r w:rsidR="003C7C53" w:rsidRPr="0062588B">
        <w:rPr>
          <w:rFonts w:ascii="Times New Roman" w:hAnsi="Times New Roman" w:cs="Times New Roman"/>
          <w:sz w:val="24"/>
          <w:szCs w:val="24"/>
        </w:rPr>
        <w:t xml:space="preserve">he </w:t>
      </w:r>
      <w:r w:rsidR="005A0A61" w:rsidRPr="0062588B">
        <w:rPr>
          <w:rFonts w:ascii="Times New Roman" w:hAnsi="Times New Roman" w:cs="Times New Roman"/>
          <w:sz w:val="24"/>
          <w:szCs w:val="24"/>
        </w:rPr>
        <w:t xml:space="preserve">respondent </w:t>
      </w:r>
      <w:r w:rsidRPr="0062588B">
        <w:rPr>
          <w:rFonts w:ascii="Times New Roman" w:hAnsi="Times New Roman" w:cs="Times New Roman"/>
          <w:sz w:val="24"/>
          <w:szCs w:val="24"/>
        </w:rPr>
        <w:t>carried out</w:t>
      </w:r>
      <w:r w:rsidR="00427EF4" w:rsidRPr="0062588B">
        <w:rPr>
          <w:rFonts w:ascii="Times New Roman" w:hAnsi="Times New Roman" w:cs="Times New Roman"/>
          <w:sz w:val="24"/>
          <w:szCs w:val="24"/>
        </w:rPr>
        <w:t xml:space="preserve"> </w:t>
      </w:r>
      <w:r w:rsidRPr="0062588B">
        <w:rPr>
          <w:rFonts w:ascii="Times New Roman" w:hAnsi="Times New Roman" w:cs="Times New Roman"/>
          <w:sz w:val="24"/>
          <w:szCs w:val="24"/>
        </w:rPr>
        <w:t>an audit</w:t>
      </w:r>
      <w:r w:rsidR="00CA4363" w:rsidRPr="0062588B">
        <w:rPr>
          <w:rFonts w:ascii="Times New Roman" w:hAnsi="Times New Roman" w:cs="Times New Roman"/>
          <w:sz w:val="24"/>
          <w:szCs w:val="24"/>
        </w:rPr>
        <w:t xml:space="preserve"> of the applicant’s books</w:t>
      </w:r>
      <w:r w:rsidR="009C7823" w:rsidRPr="0062588B">
        <w:rPr>
          <w:rFonts w:ascii="Times New Roman" w:hAnsi="Times New Roman" w:cs="Times New Roman"/>
          <w:sz w:val="24"/>
          <w:szCs w:val="24"/>
        </w:rPr>
        <w:t xml:space="preserve"> and approached</w:t>
      </w:r>
      <w:r w:rsidR="00113A5D" w:rsidRPr="0062588B">
        <w:rPr>
          <w:rFonts w:ascii="Times New Roman" w:hAnsi="Times New Roman" w:cs="Times New Roman"/>
          <w:sz w:val="24"/>
          <w:szCs w:val="24"/>
        </w:rPr>
        <w:t xml:space="preserve"> the </w:t>
      </w:r>
      <w:r w:rsidR="001F7564" w:rsidRPr="0062588B">
        <w:rPr>
          <w:rFonts w:ascii="Times New Roman" w:hAnsi="Times New Roman" w:cs="Times New Roman"/>
          <w:sz w:val="24"/>
          <w:szCs w:val="24"/>
        </w:rPr>
        <w:t>applicant with</w:t>
      </w:r>
      <w:r w:rsidR="00092335" w:rsidRPr="0062588B">
        <w:rPr>
          <w:rFonts w:ascii="Times New Roman" w:hAnsi="Times New Roman" w:cs="Times New Roman"/>
          <w:sz w:val="24"/>
          <w:szCs w:val="24"/>
        </w:rPr>
        <w:t xml:space="preserve"> evidence </w:t>
      </w:r>
      <w:r w:rsidR="007C66A9" w:rsidRPr="0062588B">
        <w:rPr>
          <w:rFonts w:ascii="Times New Roman" w:hAnsi="Times New Roman" w:cs="Times New Roman"/>
          <w:sz w:val="24"/>
          <w:szCs w:val="24"/>
        </w:rPr>
        <w:t>that it</w:t>
      </w:r>
      <w:r w:rsidR="009F66C8" w:rsidRPr="0062588B">
        <w:rPr>
          <w:rFonts w:ascii="Times New Roman" w:hAnsi="Times New Roman" w:cs="Times New Roman"/>
          <w:sz w:val="24"/>
          <w:szCs w:val="24"/>
        </w:rPr>
        <w:t xml:space="preserve"> had</w:t>
      </w:r>
      <w:r w:rsidR="005A0A61" w:rsidRPr="0062588B">
        <w:rPr>
          <w:rFonts w:ascii="Times New Roman" w:hAnsi="Times New Roman" w:cs="Times New Roman"/>
          <w:sz w:val="24"/>
          <w:szCs w:val="24"/>
        </w:rPr>
        <w:t xml:space="preserve"> won tenders from the State Procurement </w:t>
      </w:r>
      <w:r w:rsidR="005B6B20" w:rsidRPr="0062588B">
        <w:rPr>
          <w:rFonts w:ascii="Times New Roman" w:hAnsi="Times New Roman" w:cs="Times New Roman"/>
          <w:sz w:val="24"/>
          <w:szCs w:val="24"/>
        </w:rPr>
        <w:t>Board,</w:t>
      </w:r>
      <w:r w:rsidR="00246FA2" w:rsidRPr="0062588B">
        <w:rPr>
          <w:rFonts w:ascii="Times New Roman" w:hAnsi="Times New Roman" w:cs="Times New Roman"/>
          <w:sz w:val="24"/>
          <w:szCs w:val="24"/>
        </w:rPr>
        <w:t xml:space="preserve"> </w:t>
      </w:r>
      <w:r w:rsidR="008D24E8" w:rsidRPr="0062588B">
        <w:rPr>
          <w:rFonts w:ascii="Times New Roman" w:hAnsi="Times New Roman" w:cs="Times New Roman"/>
          <w:sz w:val="24"/>
          <w:szCs w:val="24"/>
        </w:rPr>
        <w:t>(</w:t>
      </w:r>
      <w:r w:rsidR="005A0A61" w:rsidRPr="0062588B">
        <w:rPr>
          <w:rFonts w:ascii="Times New Roman" w:hAnsi="Times New Roman" w:cs="Times New Roman"/>
          <w:sz w:val="24"/>
          <w:szCs w:val="24"/>
        </w:rPr>
        <w:t>SPB)</w:t>
      </w:r>
      <w:r w:rsidR="00435D56" w:rsidRPr="0062588B">
        <w:rPr>
          <w:rFonts w:ascii="Times New Roman" w:hAnsi="Times New Roman" w:cs="Times New Roman"/>
          <w:sz w:val="24"/>
          <w:szCs w:val="24"/>
        </w:rPr>
        <w:t xml:space="preserve"> and </w:t>
      </w:r>
      <w:r w:rsidR="001F7564" w:rsidRPr="0062588B">
        <w:rPr>
          <w:rFonts w:ascii="Times New Roman" w:hAnsi="Times New Roman" w:cs="Times New Roman"/>
          <w:sz w:val="24"/>
          <w:szCs w:val="24"/>
        </w:rPr>
        <w:t>was supposed</w:t>
      </w:r>
      <w:r w:rsidR="00092335" w:rsidRPr="0062588B">
        <w:rPr>
          <w:rFonts w:ascii="Times New Roman" w:hAnsi="Times New Roman" w:cs="Times New Roman"/>
          <w:sz w:val="24"/>
          <w:szCs w:val="24"/>
        </w:rPr>
        <w:t xml:space="preserve"> to pay </w:t>
      </w:r>
      <w:r w:rsidR="00CA4363" w:rsidRPr="0062588B">
        <w:rPr>
          <w:rFonts w:ascii="Times New Roman" w:hAnsi="Times New Roman" w:cs="Times New Roman"/>
          <w:sz w:val="24"/>
          <w:szCs w:val="24"/>
        </w:rPr>
        <w:t xml:space="preserve">value added </w:t>
      </w:r>
      <w:r w:rsidR="001F7564" w:rsidRPr="0062588B">
        <w:rPr>
          <w:rFonts w:ascii="Times New Roman" w:hAnsi="Times New Roman" w:cs="Times New Roman"/>
          <w:sz w:val="24"/>
          <w:szCs w:val="24"/>
        </w:rPr>
        <w:t>tax,</w:t>
      </w:r>
      <w:r w:rsidR="00D94296" w:rsidRPr="0062588B">
        <w:rPr>
          <w:rFonts w:ascii="Times New Roman" w:hAnsi="Times New Roman" w:cs="Times New Roman"/>
          <w:sz w:val="24"/>
          <w:szCs w:val="24"/>
        </w:rPr>
        <w:t xml:space="preserve"> </w:t>
      </w:r>
      <w:r w:rsidR="00CA4363" w:rsidRPr="0062588B">
        <w:rPr>
          <w:rFonts w:ascii="Times New Roman" w:hAnsi="Times New Roman" w:cs="Times New Roman"/>
          <w:sz w:val="24"/>
          <w:szCs w:val="24"/>
        </w:rPr>
        <w:t>(VAT</w:t>
      </w:r>
      <w:r w:rsidR="001F7564" w:rsidRPr="0062588B">
        <w:rPr>
          <w:rFonts w:ascii="Times New Roman" w:hAnsi="Times New Roman" w:cs="Times New Roman"/>
          <w:sz w:val="24"/>
          <w:szCs w:val="24"/>
        </w:rPr>
        <w:t>),</w:t>
      </w:r>
      <w:r w:rsidR="00092335" w:rsidRPr="0062588B">
        <w:rPr>
          <w:rFonts w:ascii="Times New Roman" w:hAnsi="Times New Roman" w:cs="Times New Roman"/>
          <w:sz w:val="24"/>
          <w:szCs w:val="24"/>
        </w:rPr>
        <w:t xml:space="preserve"> for payments made </w:t>
      </w:r>
      <w:r w:rsidR="001F7564" w:rsidRPr="0062588B">
        <w:rPr>
          <w:rFonts w:ascii="Times New Roman" w:hAnsi="Times New Roman" w:cs="Times New Roman"/>
          <w:sz w:val="24"/>
          <w:szCs w:val="24"/>
        </w:rPr>
        <w:t>on motor</w:t>
      </w:r>
      <w:r w:rsidR="00CA4363" w:rsidRPr="0062588B">
        <w:rPr>
          <w:rFonts w:ascii="Times New Roman" w:hAnsi="Times New Roman" w:cs="Times New Roman"/>
          <w:sz w:val="24"/>
          <w:szCs w:val="24"/>
        </w:rPr>
        <w:t xml:space="preserve"> vehicle sales by </w:t>
      </w:r>
      <w:r w:rsidR="009C7823" w:rsidRPr="0062588B">
        <w:rPr>
          <w:rFonts w:ascii="Times New Roman" w:hAnsi="Times New Roman" w:cs="Times New Roman"/>
          <w:sz w:val="24"/>
          <w:szCs w:val="24"/>
        </w:rPr>
        <w:t xml:space="preserve">it </w:t>
      </w:r>
      <w:r w:rsidR="00474123" w:rsidRPr="0062588B">
        <w:rPr>
          <w:rFonts w:ascii="Times New Roman" w:hAnsi="Times New Roman" w:cs="Times New Roman"/>
          <w:sz w:val="24"/>
          <w:szCs w:val="24"/>
        </w:rPr>
        <w:t xml:space="preserve">in terms </w:t>
      </w:r>
      <w:r w:rsidR="008643C1">
        <w:rPr>
          <w:rFonts w:ascii="Times New Roman" w:hAnsi="Times New Roman" w:cs="Times New Roman"/>
          <w:sz w:val="24"/>
          <w:szCs w:val="24"/>
        </w:rPr>
        <w:t>of s8</w:t>
      </w:r>
      <w:r w:rsidR="001F7564" w:rsidRPr="0062588B">
        <w:rPr>
          <w:rFonts w:ascii="Times New Roman" w:hAnsi="Times New Roman" w:cs="Times New Roman"/>
          <w:sz w:val="24"/>
          <w:szCs w:val="24"/>
        </w:rPr>
        <w:t>(</w:t>
      </w:r>
      <w:r w:rsidR="00A81EB5" w:rsidRPr="0062588B">
        <w:rPr>
          <w:rFonts w:ascii="Times New Roman" w:hAnsi="Times New Roman" w:cs="Times New Roman"/>
          <w:sz w:val="24"/>
          <w:szCs w:val="24"/>
        </w:rPr>
        <w:t xml:space="preserve">1) of the Value </w:t>
      </w:r>
      <w:r w:rsidR="00474123" w:rsidRPr="0062588B">
        <w:rPr>
          <w:rFonts w:ascii="Times New Roman" w:hAnsi="Times New Roman" w:cs="Times New Roman"/>
          <w:sz w:val="24"/>
          <w:szCs w:val="24"/>
        </w:rPr>
        <w:t>Added Tax Act [</w:t>
      </w:r>
      <w:r w:rsidR="00474123" w:rsidRPr="0062588B">
        <w:rPr>
          <w:rFonts w:ascii="Times New Roman" w:hAnsi="Times New Roman" w:cs="Times New Roman"/>
          <w:i/>
          <w:sz w:val="24"/>
          <w:szCs w:val="24"/>
        </w:rPr>
        <w:t>Chapter</w:t>
      </w:r>
      <w:r w:rsidR="009B1791" w:rsidRPr="0062588B">
        <w:rPr>
          <w:rFonts w:ascii="Times New Roman" w:hAnsi="Times New Roman" w:cs="Times New Roman"/>
          <w:i/>
          <w:sz w:val="24"/>
          <w:szCs w:val="24"/>
        </w:rPr>
        <w:t xml:space="preserve"> </w:t>
      </w:r>
      <w:r w:rsidR="00474123" w:rsidRPr="0062588B">
        <w:rPr>
          <w:rFonts w:ascii="Times New Roman" w:hAnsi="Times New Roman" w:cs="Times New Roman"/>
          <w:i/>
          <w:sz w:val="24"/>
          <w:szCs w:val="24"/>
        </w:rPr>
        <w:t>23</w:t>
      </w:r>
      <w:r w:rsidR="00113A5D" w:rsidRPr="0062588B">
        <w:rPr>
          <w:rFonts w:ascii="Times New Roman" w:hAnsi="Times New Roman" w:cs="Times New Roman"/>
          <w:i/>
          <w:sz w:val="24"/>
          <w:szCs w:val="24"/>
        </w:rPr>
        <w:t>:</w:t>
      </w:r>
      <w:r w:rsidR="00474123" w:rsidRPr="0062588B">
        <w:rPr>
          <w:rFonts w:ascii="Times New Roman" w:hAnsi="Times New Roman" w:cs="Times New Roman"/>
          <w:i/>
          <w:sz w:val="24"/>
          <w:szCs w:val="24"/>
        </w:rPr>
        <w:t>12</w:t>
      </w:r>
      <w:r w:rsidR="00474123" w:rsidRPr="0062588B">
        <w:rPr>
          <w:rFonts w:ascii="Times New Roman" w:hAnsi="Times New Roman" w:cs="Times New Roman"/>
          <w:sz w:val="24"/>
          <w:szCs w:val="24"/>
        </w:rPr>
        <w:t>]</w:t>
      </w:r>
      <w:r w:rsidR="001F7564" w:rsidRPr="0062588B">
        <w:rPr>
          <w:rFonts w:ascii="Times New Roman" w:hAnsi="Times New Roman" w:cs="Times New Roman"/>
          <w:sz w:val="24"/>
          <w:szCs w:val="24"/>
        </w:rPr>
        <w:t>, (the</w:t>
      </w:r>
      <w:r w:rsidR="00507934">
        <w:rPr>
          <w:rFonts w:ascii="Times New Roman" w:hAnsi="Times New Roman" w:cs="Times New Roman"/>
          <w:sz w:val="24"/>
          <w:szCs w:val="24"/>
        </w:rPr>
        <w:t xml:space="preserve"> </w:t>
      </w:r>
      <w:r w:rsidR="00474123" w:rsidRPr="0062588B">
        <w:rPr>
          <w:rFonts w:ascii="Times New Roman" w:hAnsi="Times New Roman" w:cs="Times New Roman"/>
          <w:sz w:val="24"/>
          <w:szCs w:val="24"/>
        </w:rPr>
        <w:t>Act)</w:t>
      </w:r>
      <w:r w:rsidR="00CA4363" w:rsidRPr="0062588B">
        <w:rPr>
          <w:rFonts w:ascii="Times New Roman" w:hAnsi="Times New Roman" w:cs="Times New Roman"/>
          <w:sz w:val="24"/>
          <w:szCs w:val="24"/>
        </w:rPr>
        <w:t>.</w:t>
      </w:r>
      <w:r w:rsidR="00960957" w:rsidRPr="0062588B">
        <w:rPr>
          <w:rFonts w:ascii="Times New Roman" w:hAnsi="Times New Roman" w:cs="Times New Roman"/>
          <w:sz w:val="24"/>
          <w:szCs w:val="24"/>
        </w:rPr>
        <w:t xml:space="preserve"> </w:t>
      </w:r>
    </w:p>
    <w:p w:rsidR="00FB395B" w:rsidRPr="00FB395B" w:rsidRDefault="005A0A61" w:rsidP="006D626A">
      <w:pPr>
        <w:pStyle w:val="ListParagraph"/>
        <w:numPr>
          <w:ilvl w:val="0"/>
          <w:numId w:val="4"/>
        </w:numPr>
        <w:spacing w:line="360" w:lineRule="auto"/>
        <w:jc w:val="both"/>
        <w:rPr>
          <w:rFonts w:ascii="Times New Roman" w:hAnsi="Times New Roman" w:cs="Times New Roman"/>
          <w:sz w:val="24"/>
          <w:szCs w:val="24"/>
        </w:rPr>
      </w:pPr>
      <w:r w:rsidRPr="0062588B">
        <w:rPr>
          <w:rFonts w:ascii="Times New Roman" w:hAnsi="Times New Roman" w:cs="Times New Roman"/>
          <w:sz w:val="24"/>
          <w:szCs w:val="24"/>
        </w:rPr>
        <w:t xml:space="preserve"> </w:t>
      </w:r>
      <w:r w:rsidR="00E71ED7" w:rsidRPr="0062588B">
        <w:rPr>
          <w:rFonts w:ascii="Times New Roman" w:hAnsi="Times New Roman" w:cs="Times New Roman"/>
          <w:sz w:val="24"/>
          <w:szCs w:val="24"/>
        </w:rPr>
        <w:t xml:space="preserve">The </w:t>
      </w:r>
      <w:r w:rsidR="009F66C8" w:rsidRPr="0062588B">
        <w:rPr>
          <w:rFonts w:ascii="Times New Roman" w:hAnsi="Times New Roman" w:cs="Times New Roman"/>
          <w:sz w:val="24"/>
          <w:szCs w:val="24"/>
        </w:rPr>
        <w:t>applicant advised</w:t>
      </w:r>
      <w:r w:rsidR="00BC4FEC" w:rsidRPr="0062588B">
        <w:rPr>
          <w:rFonts w:ascii="Times New Roman" w:hAnsi="Times New Roman" w:cs="Times New Roman"/>
          <w:sz w:val="24"/>
          <w:szCs w:val="24"/>
        </w:rPr>
        <w:t xml:space="preserve"> the respondent </w:t>
      </w:r>
      <w:r w:rsidR="009B77B8" w:rsidRPr="0062588B">
        <w:rPr>
          <w:rFonts w:ascii="Times New Roman" w:hAnsi="Times New Roman" w:cs="Times New Roman"/>
          <w:sz w:val="24"/>
          <w:szCs w:val="24"/>
        </w:rPr>
        <w:t xml:space="preserve">that </w:t>
      </w:r>
      <w:r w:rsidR="00092335" w:rsidRPr="0062588B">
        <w:rPr>
          <w:rFonts w:ascii="Times New Roman" w:hAnsi="Times New Roman" w:cs="Times New Roman"/>
          <w:sz w:val="24"/>
          <w:szCs w:val="24"/>
        </w:rPr>
        <w:t xml:space="preserve">payment was </w:t>
      </w:r>
      <w:r w:rsidR="009B77B8" w:rsidRPr="0062588B">
        <w:rPr>
          <w:rFonts w:ascii="Times New Roman" w:hAnsi="Times New Roman" w:cs="Times New Roman"/>
          <w:sz w:val="24"/>
          <w:szCs w:val="24"/>
        </w:rPr>
        <w:t>made</w:t>
      </w:r>
      <w:r w:rsidR="00092335" w:rsidRPr="0062588B">
        <w:rPr>
          <w:rFonts w:ascii="Times New Roman" w:hAnsi="Times New Roman" w:cs="Times New Roman"/>
          <w:sz w:val="24"/>
          <w:szCs w:val="24"/>
        </w:rPr>
        <w:t xml:space="preserve"> as a deposit because the vehicles it was supposed to supply had not been </w:t>
      </w:r>
      <w:r w:rsidR="009B77B8" w:rsidRPr="0062588B">
        <w:rPr>
          <w:rFonts w:ascii="Times New Roman" w:hAnsi="Times New Roman" w:cs="Times New Roman"/>
          <w:sz w:val="24"/>
          <w:szCs w:val="24"/>
        </w:rPr>
        <w:t>delivered</w:t>
      </w:r>
      <w:r w:rsidR="00246FA2" w:rsidRPr="0062588B">
        <w:rPr>
          <w:rFonts w:ascii="Times New Roman" w:hAnsi="Times New Roman" w:cs="Times New Roman"/>
          <w:sz w:val="24"/>
          <w:szCs w:val="24"/>
        </w:rPr>
        <w:t xml:space="preserve"> and </w:t>
      </w:r>
      <w:r w:rsidR="00092335" w:rsidRPr="0062588B">
        <w:rPr>
          <w:rFonts w:ascii="Times New Roman" w:hAnsi="Times New Roman" w:cs="Times New Roman"/>
          <w:sz w:val="24"/>
          <w:szCs w:val="24"/>
        </w:rPr>
        <w:t xml:space="preserve">VAT could not have been paid as </w:t>
      </w:r>
      <w:r w:rsidR="001F7564" w:rsidRPr="0062588B">
        <w:rPr>
          <w:rFonts w:ascii="Times New Roman" w:hAnsi="Times New Roman" w:cs="Times New Roman"/>
          <w:sz w:val="24"/>
          <w:szCs w:val="24"/>
        </w:rPr>
        <w:t>it was</w:t>
      </w:r>
      <w:r w:rsidR="007B5027" w:rsidRPr="0062588B">
        <w:rPr>
          <w:rFonts w:ascii="Times New Roman" w:hAnsi="Times New Roman" w:cs="Times New Roman"/>
          <w:sz w:val="24"/>
          <w:szCs w:val="24"/>
        </w:rPr>
        <w:t xml:space="preserve"> </w:t>
      </w:r>
      <w:r w:rsidR="00BC4FEC" w:rsidRPr="0062588B">
        <w:rPr>
          <w:rFonts w:ascii="Times New Roman" w:hAnsi="Times New Roman" w:cs="Times New Roman"/>
          <w:sz w:val="24"/>
          <w:szCs w:val="24"/>
        </w:rPr>
        <w:t xml:space="preserve">in the process of fulfilling its </w:t>
      </w:r>
      <w:r w:rsidR="008D6D83" w:rsidRPr="0062588B">
        <w:rPr>
          <w:rFonts w:ascii="Times New Roman" w:hAnsi="Times New Roman" w:cs="Times New Roman"/>
          <w:sz w:val="24"/>
          <w:szCs w:val="24"/>
        </w:rPr>
        <w:t>obligations. It</w:t>
      </w:r>
      <w:r w:rsidR="00854283" w:rsidRPr="0062588B">
        <w:rPr>
          <w:rFonts w:ascii="Times New Roman" w:hAnsi="Times New Roman" w:cs="Times New Roman"/>
          <w:sz w:val="24"/>
          <w:szCs w:val="24"/>
        </w:rPr>
        <w:t xml:space="preserve"> considered that </w:t>
      </w:r>
      <w:r w:rsidR="00BC4FEC" w:rsidRPr="0062588B">
        <w:rPr>
          <w:rFonts w:ascii="Times New Roman" w:hAnsi="Times New Roman" w:cs="Times New Roman"/>
          <w:sz w:val="24"/>
          <w:szCs w:val="24"/>
        </w:rPr>
        <w:t xml:space="preserve">costs for the </w:t>
      </w:r>
      <w:r w:rsidR="00BC4FEC" w:rsidRPr="0062588B">
        <w:rPr>
          <w:rFonts w:ascii="Times New Roman" w:hAnsi="Times New Roman" w:cs="Times New Roman"/>
          <w:sz w:val="24"/>
          <w:szCs w:val="24"/>
        </w:rPr>
        <w:lastRenderedPageBreak/>
        <w:t>transactions were bound to change as a result of various factors which included price increases</w:t>
      </w:r>
      <w:r w:rsidR="003C7C53" w:rsidRPr="0062588B">
        <w:rPr>
          <w:rFonts w:ascii="Times New Roman" w:hAnsi="Times New Roman" w:cs="Times New Roman"/>
          <w:sz w:val="24"/>
          <w:szCs w:val="24"/>
        </w:rPr>
        <w:t>.</w:t>
      </w:r>
      <w:r w:rsidR="003C7C53" w:rsidRPr="0062588B">
        <w:rPr>
          <w:rFonts w:ascii="Times New Roman" w:hAnsi="Times New Roman" w:cs="Times New Roman"/>
        </w:rPr>
        <w:t xml:space="preserve"> </w:t>
      </w:r>
    </w:p>
    <w:p w:rsidR="00E62348" w:rsidRPr="00FA11B4" w:rsidRDefault="00D66D28" w:rsidP="00D66D28">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w:t>
      </w:r>
      <w:r w:rsidR="00FB395B" w:rsidRPr="00FA11B4">
        <w:rPr>
          <w:rFonts w:ascii="Times New Roman" w:hAnsi="Times New Roman" w:cs="Times New Roman"/>
          <w:sz w:val="24"/>
          <w:szCs w:val="24"/>
        </w:rPr>
        <w:t xml:space="preserve">e applicant filed amended returns together with </w:t>
      </w:r>
      <w:r w:rsidR="00FB395B" w:rsidRPr="00FA11B4">
        <w:rPr>
          <w:rFonts w:ascii="Times New Roman" w:hAnsi="Times New Roman" w:cs="Times New Roman"/>
          <w:i/>
          <w:sz w:val="24"/>
          <w:szCs w:val="24"/>
        </w:rPr>
        <w:t>pro forma</w:t>
      </w:r>
      <w:r w:rsidR="00FB395B" w:rsidRPr="00FA11B4">
        <w:rPr>
          <w:rFonts w:ascii="Times New Roman" w:hAnsi="Times New Roman" w:cs="Times New Roman"/>
          <w:sz w:val="24"/>
          <w:szCs w:val="24"/>
        </w:rPr>
        <w:t xml:space="preserve"> invoices which were not acc</w:t>
      </w:r>
      <w:r w:rsidR="00F16DEA">
        <w:rPr>
          <w:rFonts w:ascii="Times New Roman" w:hAnsi="Times New Roman" w:cs="Times New Roman"/>
          <w:sz w:val="24"/>
          <w:szCs w:val="24"/>
        </w:rPr>
        <w:t xml:space="preserve">epted as correct. By March 2013, </w:t>
      </w:r>
      <w:r w:rsidR="00FB395B" w:rsidRPr="00FA11B4">
        <w:rPr>
          <w:rFonts w:ascii="Times New Roman" w:hAnsi="Times New Roman" w:cs="Times New Roman"/>
          <w:sz w:val="24"/>
          <w:szCs w:val="24"/>
        </w:rPr>
        <w:t xml:space="preserve">the respondent had raised its own tax assessment depicting the liability of the applicant. </w:t>
      </w:r>
      <w:r w:rsidR="007C1D9E" w:rsidRPr="00FA11B4">
        <w:rPr>
          <w:rFonts w:ascii="Times New Roman" w:hAnsi="Times New Roman" w:cs="Times New Roman"/>
          <w:sz w:val="24"/>
          <w:szCs w:val="24"/>
        </w:rPr>
        <w:t xml:space="preserve">The </w:t>
      </w:r>
      <w:r w:rsidR="009B77B8" w:rsidRPr="00FA11B4">
        <w:rPr>
          <w:rFonts w:ascii="Times New Roman" w:hAnsi="Times New Roman" w:cs="Times New Roman"/>
          <w:sz w:val="24"/>
          <w:szCs w:val="24"/>
        </w:rPr>
        <w:t>respondent</w:t>
      </w:r>
      <w:r w:rsidR="007C1D9E" w:rsidRPr="00FA11B4">
        <w:rPr>
          <w:rFonts w:ascii="Times New Roman" w:hAnsi="Times New Roman" w:cs="Times New Roman"/>
          <w:sz w:val="24"/>
          <w:szCs w:val="24"/>
        </w:rPr>
        <w:t xml:space="preserve"> maintained that VAT ought to have been paid using the earlier date when payment was received</w:t>
      </w:r>
      <w:r w:rsidR="00AE5275" w:rsidRPr="00FA11B4">
        <w:rPr>
          <w:rFonts w:ascii="Times New Roman" w:hAnsi="Times New Roman" w:cs="Times New Roman"/>
          <w:sz w:val="24"/>
          <w:szCs w:val="24"/>
        </w:rPr>
        <w:t>,</w:t>
      </w:r>
      <w:r w:rsidR="007C1D9E" w:rsidRPr="00FA11B4">
        <w:rPr>
          <w:rFonts w:ascii="Times New Roman" w:hAnsi="Times New Roman" w:cs="Times New Roman"/>
          <w:sz w:val="24"/>
          <w:szCs w:val="24"/>
        </w:rPr>
        <w:t xml:space="preserve"> the tax invoice date</w:t>
      </w:r>
      <w:r w:rsidR="00AE5275" w:rsidRPr="00FA11B4">
        <w:rPr>
          <w:rFonts w:ascii="Times New Roman" w:hAnsi="Times New Roman" w:cs="Times New Roman"/>
          <w:sz w:val="24"/>
          <w:szCs w:val="24"/>
        </w:rPr>
        <w:t xml:space="preserve"> </w:t>
      </w:r>
      <w:r w:rsidR="005B6B20" w:rsidRPr="00FA11B4">
        <w:rPr>
          <w:rFonts w:ascii="Times New Roman" w:hAnsi="Times New Roman" w:cs="Times New Roman"/>
          <w:sz w:val="24"/>
          <w:szCs w:val="24"/>
        </w:rPr>
        <w:t>or based</w:t>
      </w:r>
      <w:r w:rsidR="007C1D9E" w:rsidRPr="00FA11B4">
        <w:rPr>
          <w:rFonts w:ascii="Times New Roman" w:hAnsi="Times New Roman" w:cs="Times New Roman"/>
          <w:sz w:val="24"/>
          <w:szCs w:val="24"/>
        </w:rPr>
        <w:t xml:space="preserve"> on the deposits </w:t>
      </w:r>
      <w:r w:rsidR="009B77B8" w:rsidRPr="00FA11B4">
        <w:rPr>
          <w:rFonts w:ascii="Times New Roman" w:hAnsi="Times New Roman" w:cs="Times New Roman"/>
          <w:sz w:val="24"/>
          <w:szCs w:val="24"/>
        </w:rPr>
        <w:t xml:space="preserve">received. </w:t>
      </w:r>
    </w:p>
    <w:p w:rsidR="001C2C0A" w:rsidRPr="00D66D28" w:rsidRDefault="00FC5D7A" w:rsidP="00FC5D7A">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applicant failed to pay</w:t>
      </w:r>
      <w:r w:rsidR="00F16DEA">
        <w:rPr>
          <w:rFonts w:ascii="Times New Roman" w:hAnsi="Times New Roman" w:cs="Times New Roman"/>
          <w:sz w:val="24"/>
          <w:szCs w:val="24"/>
        </w:rPr>
        <w:t xml:space="preserve">. It </w:t>
      </w:r>
      <w:r w:rsidR="00E62348" w:rsidRPr="00D66D28">
        <w:rPr>
          <w:rFonts w:ascii="Times New Roman" w:hAnsi="Times New Roman" w:cs="Times New Roman"/>
          <w:sz w:val="24"/>
          <w:szCs w:val="24"/>
        </w:rPr>
        <w:t xml:space="preserve">met </w:t>
      </w:r>
      <w:r w:rsidRPr="00FC5D7A">
        <w:rPr>
          <w:rFonts w:ascii="Times New Roman" w:hAnsi="Times New Roman" w:cs="Times New Roman"/>
          <w:sz w:val="24"/>
          <w:szCs w:val="24"/>
        </w:rPr>
        <w:t xml:space="preserve">respondent’s officials </w:t>
      </w:r>
      <w:r w:rsidR="00E62348" w:rsidRPr="00D66D28">
        <w:rPr>
          <w:rFonts w:ascii="Times New Roman" w:hAnsi="Times New Roman" w:cs="Times New Roman"/>
          <w:sz w:val="24"/>
          <w:szCs w:val="24"/>
        </w:rPr>
        <w:t>on 26 March 2013</w:t>
      </w:r>
      <w:r w:rsidR="00F16DEA">
        <w:rPr>
          <w:rFonts w:ascii="Times New Roman" w:hAnsi="Times New Roman" w:cs="Times New Roman"/>
          <w:sz w:val="24"/>
          <w:szCs w:val="24"/>
        </w:rPr>
        <w:t xml:space="preserve"> and </w:t>
      </w:r>
      <w:r>
        <w:rPr>
          <w:rFonts w:ascii="Times New Roman" w:hAnsi="Times New Roman" w:cs="Times New Roman"/>
          <w:sz w:val="24"/>
          <w:szCs w:val="24"/>
        </w:rPr>
        <w:t xml:space="preserve">  consensus was reached that </w:t>
      </w:r>
      <w:r w:rsidR="00E62348" w:rsidRPr="00D66D28">
        <w:rPr>
          <w:rFonts w:ascii="Times New Roman" w:hAnsi="Times New Roman" w:cs="Times New Roman"/>
          <w:sz w:val="24"/>
          <w:szCs w:val="24"/>
        </w:rPr>
        <w:t xml:space="preserve">the </w:t>
      </w:r>
      <w:r w:rsidR="00905A55">
        <w:rPr>
          <w:rFonts w:ascii="Times New Roman" w:hAnsi="Times New Roman" w:cs="Times New Roman"/>
          <w:sz w:val="24"/>
          <w:szCs w:val="24"/>
        </w:rPr>
        <w:t xml:space="preserve">assessment </w:t>
      </w:r>
      <w:r w:rsidR="00E62348" w:rsidRPr="00D66D28">
        <w:rPr>
          <w:rFonts w:ascii="Times New Roman" w:hAnsi="Times New Roman" w:cs="Times New Roman"/>
          <w:sz w:val="24"/>
          <w:szCs w:val="24"/>
        </w:rPr>
        <w:t>w</w:t>
      </w:r>
      <w:r w:rsidR="00F16DEA">
        <w:rPr>
          <w:rFonts w:ascii="Times New Roman" w:hAnsi="Times New Roman" w:cs="Times New Roman"/>
          <w:sz w:val="24"/>
          <w:szCs w:val="24"/>
        </w:rPr>
        <w:t>as</w:t>
      </w:r>
      <w:r w:rsidR="00E62348" w:rsidRPr="00D66D28">
        <w:rPr>
          <w:rFonts w:ascii="Times New Roman" w:hAnsi="Times New Roman" w:cs="Times New Roman"/>
          <w:sz w:val="24"/>
          <w:szCs w:val="24"/>
        </w:rPr>
        <w:t xml:space="preserve"> put in error</w:t>
      </w:r>
      <w:r w:rsidR="00F16DEA">
        <w:rPr>
          <w:rFonts w:ascii="Times New Roman" w:hAnsi="Times New Roman" w:cs="Times New Roman"/>
          <w:sz w:val="24"/>
          <w:szCs w:val="24"/>
        </w:rPr>
        <w:t>. A</w:t>
      </w:r>
      <w:r w:rsidR="00E62348" w:rsidRPr="00D66D28">
        <w:rPr>
          <w:rFonts w:ascii="Times New Roman" w:hAnsi="Times New Roman" w:cs="Times New Roman"/>
          <w:sz w:val="24"/>
          <w:szCs w:val="24"/>
        </w:rPr>
        <w:t xml:space="preserve">mounts billed as VAT returns for the period November 2010 to January 2011 were to be reversed taking into account the relevant input tax of those transactions. On 4 July 2013, the applicant wrote to the respondent requesting a written undertaking to reverse the </w:t>
      </w:r>
      <w:r w:rsidR="00F16DEA">
        <w:rPr>
          <w:rFonts w:ascii="Times New Roman" w:hAnsi="Times New Roman" w:cs="Times New Roman"/>
          <w:sz w:val="24"/>
          <w:szCs w:val="24"/>
        </w:rPr>
        <w:t>assessment</w:t>
      </w:r>
      <w:r w:rsidR="00E62348" w:rsidRPr="00D66D28">
        <w:rPr>
          <w:rFonts w:ascii="Times New Roman" w:hAnsi="Times New Roman" w:cs="Times New Roman"/>
          <w:sz w:val="24"/>
          <w:szCs w:val="24"/>
        </w:rPr>
        <w:t>.</w:t>
      </w:r>
      <w:r w:rsidR="00F16DEA">
        <w:rPr>
          <w:rFonts w:ascii="Times New Roman" w:hAnsi="Times New Roman" w:cs="Times New Roman"/>
          <w:sz w:val="24"/>
          <w:szCs w:val="24"/>
        </w:rPr>
        <w:t xml:space="preserve"> </w:t>
      </w:r>
      <w:r w:rsidR="00FA11B4" w:rsidRPr="00D66D28">
        <w:rPr>
          <w:rFonts w:ascii="Times New Roman" w:hAnsi="Times New Roman" w:cs="Times New Roman"/>
          <w:sz w:val="24"/>
          <w:szCs w:val="24"/>
        </w:rPr>
        <w:t xml:space="preserve">The respondent’s </w:t>
      </w:r>
      <w:r w:rsidR="00F16DEA">
        <w:rPr>
          <w:rFonts w:ascii="Times New Roman" w:hAnsi="Times New Roman" w:cs="Times New Roman"/>
          <w:sz w:val="24"/>
          <w:szCs w:val="24"/>
        </w:rPr>
        <w:t xml:space="preserve">response </w:t>
      </w:r>
      <w:r w:rsidR="00FA11B4" w:rsidRPr="00D66D28">
        <w:rPr>
          <w:rFonts w:ascii="Times New Roman" w:hAnsi="Times New Roman" w:cs="Times New Roman"/>
          <w:sz w:val="24"/>
          <w:szCs w:val="24"/>
        </w:rPr>
        <w:t xml:space="preserve"> was</w:t>
      </w:r>
      <w:r w:rsidR="00E62348" w:rsidRPr="00D66D28">
        <w:rPr>
          <w:rFonts w:ascii="Times New Roman" w:hAnsi="Times New Roman" w:cs="Times New Roman"/>
          <w:sz w:val="24"/>
          <w:szCs w:val="24"/>
        </w:rPr>
        <w:t xml:space="preserve"> that although consensus had been reached between the </w:t>
      </w:r>
      <w:r w:rsidR="00D66D28" w:rsidRPr="00D66D28">
        <w:rPr>
          <w:rFonts w:ascii="Times New Roman" w:hAnsi="Times New Roman" w:cs="Times New Roman"/>
          <w:sz w:val="24"/>
          <w:szCs w:val="24"/>
        </w:rPr>
        <w:t xml:space="preserve">applicant and its audit manager </w:t>
      </w:r>
      <w:r>
        <w:rPr>
          <w:rFonts w:ascii="Times New Roman" w:hAnsi="Times New Roman" w:cs="Times New Roman"/>
          <w:sz w:val="24"/>
          <w:szCs w:val="24"/>
        </w:rPr>
        <w:t>for the reversal</w:t>
      </w:r>
      <w:r w:rsidR="00E62348" w:rsidRPr="00D66D28">
        <w:rPr>
          <w:rFonts w:ascii="Times New Roman" w:hAnsi="Times New Roman" w:cs="Times New Roman"/>
          <w:sz w:val="24"/>
          <w:szCs w:val="24"/>
        </w:rPr>
        <w:t xml:space="preserve">, the consensus still had to be reviewed by the Commissioner </w:t>
      </w:r>
      <w:r w:rsidR="0093103F">
        <w:rPr>
          <w:rFonts w:ascii="Times New Roman" w:hAnsi="Times New Roman" w:cs="Times New Roman"/>
          <w:sz w:val="24"/>
          <w:szCs w:val="24"/>
        </w:rPr>
        <w:t>of Taxes, (</w:t>
      </w:r>
      <w:r w:rsidR="007424AD">
        <w:rPr>
          <w:rFonts w:ascii="Times New Roman" w:hAnsi="Times New Roman" w:cs="Times New Roman"/>
          <w:sz w:val="24"/>
          <w:szCs w:val="24"/>
        </w:rPr>
        <w:t>hereinafter referred to as the C</w:t>
      </w:r>
      <w:r w:rsidR="0093103F">
        <w:rPr>
          <w:rFonts w:ascii="Times New Roman" w:hAnsi="Times New Roman" w:cs="Times New Roman"/>
          <w:sz w:val="24"/>
          <w:szCs w:val="24"/>
        </w:rPr>
        <w:t xml:space="preserve">ommissioner ), </w:t>
      </w:r>
      <w:r w:rsidR="00E62348" w:rsidRPr="00D66D28">
        <w:rPr>
          <w:rFonts w:ascii="Times New Roman" w:hAnsi="Times New Roman" w:cs="Times New Roman"/>
          <w:sz w:val="24"/>
          <w:szCs w:val="24"/>
        </w:rPr>
        <w:t>who had the final say on the stance to be adopted by the respondent.</w:t>
      </w:r>
      <w:r w:rsidR="00EA195D" w:rsidRPr="00D66D28">
        <w:rPr>
          <w:rFonts w:ascii="Times New Roman" w:hAnsi="Times New Roman" w:cs="Times New Roman"/>
          <w:sz w:val="24"/>
          <w:szCs w:val="24"/>
        </w:rPr>
        <w:t xml:space="preserve"> </w:t>
      </w:r>
    </w:p>
    <w:p w:rsidR="00FB395B" w:rsidRPr="001C2C0A" w:rsidRDefault="001C2C0A" w:rsidP="00EF2136">
      <w:pPr>
        <w:pStyle w:val="ListParagraph"/>
        <w:numPr>
          <w:ilvl w:val="0"/>
          <w:numId w:val="4"/>
        </w:numPr>
        <w:spacing w:line="360" w:lineRule="auto"/>
        <w:jc w:val="both"/>
        <w:rPr>
          <w:rFonts w:ascii="Times New Roman" w:hAnsi="Times New Roman" w:cs="Times New Roman"/>
          <w:sz w:val="24"/>
          <w:szCs w:val="24"/>
        </w:rPr>
      </w:pPr>
      <w:r w:rsidRPr="001C2C0A">
        <w:rPr>
          <w:rFonts w:ascii="Times New Roman" w:hAnsi="Times New Roman" w:cs="Times New Roman"/>
          <w:sz w:val="24"/>
          <w:szCs w:val="24"/>
        </w:rPr>
        <w:t xml:space="preserve">The </w:t>
      </w:r>
      <w:r w:rsidR="00EA0B2E">
        <w:rPr>
          <w:rFonts w:ascii="Times New Roman" w:hAnsi="Times New Roman" w:cs="Times New Roman"/>
          <w:sz w:val="24"/>
          <w:szCs w:val="24"/>
        </w:rPr>
        <w:t xml:space="preserve">papers reveal that the </w:t>
      </w:r>
      <w:r w:rsidRPr="001C2C0A">
        <w:rPr>
          <w:rFonts w:ascii="Times New Roman" w:hAnsi="Times New Roman" w:cs="Times New Roman"/>
          <w:sz w:val="24"/>
          <w:szCs w:val="24"/>
        </w:rPr>
        <w:t>Commissioner considered the matter</w:t>
      </w:r>
      <w:r w:rsidR="00EA0B2E">
        <w:rPr>
          <w:rFonts w:ascii="Times New Roman" w:hAnsi="Times New Roman" w:cs="Times New Roman"/>
          <w:sz w:val="24"/>
          <w:szCs w:val="24"/>
        </w:rPr>
        <w:t xml:space="preserve"> resulting in the resp</w:t>
      </w:r>
      <w:r w:rsidRPr="001C2C0A">
        <w:rPr>
          <w:rFonts w:ascii="Times New Roman" w:hAnsi="Times New Roman" w:cs="Times New Roman"/>
          <w:sz w:val="24"/>
          <w:szCs w:val="24"/>
        </w:rPr>
        <w:t xml:space="preserve">ondent </w:t>
      </w:r>
      <w:r w:rsidR="00EA0B2E">
        <w:rPr>
          <w:rFonts w:ascii="Times New Roman" w:hAnsi="Times New Roman" w:cs="Times New Roman"/>
          <w:sz w:val="24"/>
          <w:szCs w:val="24"/>
        </w:rPr>
        <w:t xml:space="preserve">advising </w:t>
      </w:r>
      <w:r w:rsidRPr="001C2C0A">
        <w:rPr>
          <w:rFonts w:ascii="Times New Roman" w:hAnsi="Times New Roman" w:cs="Times New Roman"/>
          <w:sz w:val="24"/>
          <w:szCs w:val="24"/>
        </w:rPr>
        <w:t>the applicant on 18 February 2014</w:t>
      </w:r>
      <w:r w:rsidR="00FC5D7A">
        <w:rPr>
          <w:rFonts w:ascii="Times New Roman" w:hAnsi="Times New Roman" w:cs="Times New Roman"/>
          <w:sz w:val="24"/>
          <w:szCs w:val="24"/>
        </w:rPr>
        <w:t xml:space="preserve"> </w:t>
      </w:r>
      <w:r w:rsidRPr="001C2C0A">
        <w:rPr>
          <w:rFonts w:ascii="Times New Roman" w:hAnsi="Times New Roman" w:cs="Times New Roman"/>
          <w:sz w:val="24"/>
          <w:szCs w:val="24"/>
        </w:rPr>
        <w:t xml:space="preserve">that the invoices produced by the applicant were not authentic and were generated after the prescription </w:t>
      </w:r>
      <w:r w:rsidR="00845777" w:rsidRPr="001C2C0A">
        <w:rPr>
          <w:rFonts w:ascii="Times New Roman" w:hAnsi="Times New Roman" w:cs="Times New Roman"/>
          <w:sz w:val="24"/>
          <w:szCs w:val="24"/>
        </w:rPr>
        <w:t>period</w:t>
      </w:r>
      <w:r w:rsidR="00FC5D7A">
        <w:rPr>
          <w:rFonts w:ascii="Times New Roman" w:hAnsi="Times New Roman" w:cs="Times New Roman"/>
          <w:sz w:val="24"/>
          <w:szCs w:val="24"/>
        </w:rPr>
        <w:t xml:space="preserve">. It </w:t>
      </w:r>
      <w:r w:rsidR="00EA0B2E">
        <w:rPr>
          <w:rFonts w:ascii="Times New Roman" w:hAnsi="Times New Roman" w:cs="Times New Roman"/>
          <w:sz w:val="24"/>
          <w:szCs w:val="24"/>
        </w:rPr>
        <w:t xml:space="preserve">maintained </w:t>
      </w:r>
      <w:r w:rsidR="00FC5D7A">
        <w:rPr>
          <w:rFonts w:ascii="Times New Roman" w:hAnsi="Times New Roman" w:cs="Times New Roman"/>
          <w:sz w:val="24"/>
          <w:szCs w:val="24"/>
        </w:rPr>
        <w:t>that</w:t>
      </w:r>
      <w:r w:rsidRPr="001C2C0A">
        <w:rPr>
          <w:rFonts w:ascii="Times New Roman" w:hAnsi="Times New Roman" w:cs="Times New Roman"/>
          <w:sz w:val="24"/>
          <w:szCs w:val="24"/>
        </w:rPr>
        <w:t xml:space="preserve"> the </w:t>
      </w:r>
      <w:r w:rsidR="00905A55">
        <w:rPr>
          <w:rFonts w:ascii="Times New Roman" w:hAnsi="Times New Roman" w:cs="Times New Roman"/>
          <w:sz w:val="24"/>
          <w:szCs w:val="24"/>
        </w:rPr>
        <w:t xml:space="preserve">assessment </w:t>
      </w:r>
      <w:r w:rsidRPr="001C2C0A">
        <w:rPr>
          <w:rFonts w:ascii="Times New Roman" w:hAnsi="Times New Roman" w:cs="Times New Roman"/>
          <w:sz w:val="24"/>
          <w:szCs w:val="24"/>
        </w:rPr>
        <w:t>raised for the period November 2010 to January 2011 w</w:t>
      </w:r>
      <w:r w:rsidR="00EA0B2E">
        <w:rPr>
          <w:rFonts w:ascii="Times New Roman" w:hAnsi="Times New Roman" w:cs="Times New Roman"/>
          <w:sz w:val="24"/>
          <w:szCs w:val="24"/>
        </w:rPr>
        <w:t>as</w:t>
      </w:r>
      <w:r w:rsidRPr="001C2C0A">
        <w:rPr>
          <w:rFonts w:ascii="Times New Roman" w:hAnsi="Times New Roman" w:cs="Times New Roman"/>
          <w:sz w:val="24"/>
          <w:szCs w:val="24"/>
        </w:rPr>
        <w:t xml:space="preserve"> correctly raised and stand</w:t>
      </w:r>
      <w:r w:rsidR="00EA0B2E">
        <w:rPr>
          <w:rFonts w:ascii="Times New Roman" w:hAnsi="Times New Roman" w:cs="Times New Roman"/>
          <w:sz w:val="24"/>
          <w:szCs w:val="24"/>
        </w:rPr>
        <w:t>s</w:t>
      </w:r>
      <w:r w:rsidRPr="001C2C0A">
        <w:rPr>
          <w:rFonts w:ascii="Times New Roman" w:hAnsi="Times New Roman" w:cs="Times New Roman"/>
          <w:sz w:val="24"/>
          <w:szCs w:val="24"/>
        </w:rPr>
        <w:t xml:space="preserve"> as</w:t>
      </w:r>
      <w:r w:rsidR="00EA0B2E">
        <w:rPr>
          <w:rFonts w:ascii="Times New Roman" w:hAnsi="Times New Roman" w:cs="Times New Roman"/>
          <w:sz w:val="24"/>
          <w:szCs w:val="24"/>
        </w:rPr>
        <w:t xml:space="preserve"> it is. </w:t>
      </w:r>
      <w:r w:rsidRPr="001C2C0A">
        <w:rPr>
          <w:rFonts w:ascii="Times New Roman" w:hAnsi="Times New Roman" w:cs="Times New Roman"/>
          <w:sz w:val="24"/>
          <w:szCs w:val="24"/>
        </w:rPr>
        <w:t xml:space="preserve"> </w:t>
      </w:r>
      <w:r w:rsidR="00EA195D" w:rsidRPr="001C2C0A">
        <w:rPr>
          <w:rFonts w:ascii="Times New Roman" w:hAnsi="Times New Roman" w:cs="Times New Roman"/>
          <w:sz w:val="24"/>
          <w:szCs w:val="24"/>
        </w:rPr>
        <w:t>T</w:t>
      </w:r>
      <w:r w:rsidR="00E62348" w:rsidRPr="001C2C0A">
        <w:rPr>
          <w:rFonts w:ascii="Times New Roman" w:hAnsi="Times New Roman" w:cs="Times New Roman"/>
          <w:sz w:val="24"/>
          <w:szCs w:val="24"/>
        </w:rPr>
        <w:t xml:space="preserve">he </w:t>
      </w:r>
      <w:r w:rsidR="001F7564" w:rsidRPr="001C2C0A">
        <w:rPr>
          <w:rFonts w:ascii="Times New Roman" w:hAnsi="Times New Roman" w:cs="Times New Roman"/>
          <w:sz w:val="24"/>
          <w:szCs w:val="24"/>
        </w:rPr>
        <w:t>applicant</w:t>
      </w:r>
      <w:r w:rsidR="00645AF2" w:rsidRPr="001C2C0A">
        <w:rPr>
          <w:rFonts w:ascii="Times New Roman" w:hAnsi="Times New Roman" w:cs="Times New Roman"/>
          <w:sz w:val="24"/>
          <w:szCs w:val="24"/>
        </w:rPr>
        <w:t xml:space="preserve"> was asked to pay VAT as assessed</w:t>
      </w:r>
      <w:r w:rsidR="006D626A" w:rsidRPr="001C2C0A">
        <w:rPr>
          <w:rFonts w:ascii="Times New Roman" w:hAnsi="Times New Roman" w:cs="Times New Roman"/>
          <w:sz w:val="24"/>
          <w:szCs w:val="24"/>
        </w:rPr>
        <w:t xml:space="preserve"> in the sum of US $293 </w:t>
      </w:r>
      <w:r w:rsidR="00AF74F5" w:rsidRPr="001C2C0A">
        <w:rPr>
          <w:rFonts w:ascii="Times New Roman" w:hAnsi="Times New Roman" w:cs="Times New Roman"/>
          <w:sz w:val="24"/>
          <w:szCs w:val="24"/>
        </w:rPr>
        <w:t>517.70.</w:t>
      </w:r>
    </w:p>
    <w:p w:rsidR="009A1E9D" w:rsidRPr="0062588B" w:rsidRDefault="007B5027" w:rsidP="00FE41B8">
      <w:pPr>
        <w:pStyle w:val="ListParagraph"/>
        <w:numPr>
          <w:ilvl w:val="0"/>
          <w:numId w:val="4"/>
        </w:numPr>
        <w:spacing w:after="0" w:line="360" w:lineRule="auto"/>
        <w:jc w:val="both"/>
        <w:rPr>
          <w:rFonts w:ascii="Times New Roman" w:hAnsi="Times New Roman" w:cs="Times New Roman"/>
          <w:sz w:val="24"/>
          <w:szCs w:val="24"/>
        </w:rPr>
      </w:pPr>
      <w:r w:rsidRPr="0062588B">
        <w:rPr>
          <w:rFonts w:ascii="Times New Roman" w:hAnsi="Times New Roman" w:cs="Times New Roman"/>
          <w:sz w:val="24"/>
          <w:szCs w:val="24"/>
        </w:rPr>
        <w:t xml:space="preserve">The </w:t>
      </w:r>
      <w:r w:rsidR="001F7564" w:rsidRPr="0062588B">
        <w:rPr>
          <w:rFonts w:ascii="Times New Roman" w:hAnsi="Times New Roman" w:cs="Times New Roman"/>
          <w:sz w:val="24"/>
          <w:szCs w:val="24"/>
        </w:rPr>
        <w:t>applicant did</w:t>
      </w:r>
      <w:r w:rsidRPr="0062588B">
        <w:rPr>
          <w:rFonts w:ascii="Times New Roman" w:hAnsi="Times New Roman" w:cs="Times New Roman"/>
          <w:sz w:val="24"/>
          <w:szCs w:val="24"/>
        </w:rPr>
        <w:t xml:space="preserve"> </w:t>
      </w:r>
      <w:r w:rsidR="001F7564" w:rsidRPr="0062588B">
        <w:rPr>
          <w:rFonts w:ascii="Times New Roman" w:hAnsi="Times New Roman" w:cs="Times New Roman"/>
          <w:sz w:val="24"/>
          <w:szCs w:val="24"/>
        </w:rPr>
        <w:t>not comply</w:t>
      </w:r>
      <w:r w:rsidRPr="0062588B">
        <w:rPr>
          <w:rFonts w:ascii="Times New Roman" w:hAnsi="Times New Roman" w:cs="Times New Roman"/>
          <w:sz w:val="24"/>
          <w:szCs w:val="24"/>
        </w:rPr>
        <w:t xml:space="preserve"> </w:t>
      </w:r>
      <w:r w:rsidR="00E62348">
        <w:rPr>
          <w:rFonts w:ascii="Times New Roman" w:hAnsi="Times New Roman" w:cs="Times New Roman"/>
          <w:sz w:val="24"/>
          <w:szCs w:val="24"/>
        </w:rPr>
        <w:t xml:space="preserve">resulting in </w:t>
      </w:r>
      <w:r w:rsidRPr="0062588B">
        <w:rPr>
          <w:rFonts w:ascii="Times New Roman" w:hAnsi="Times New Roman" w:cs="Times New Roman"/>
          <w:sz w:val="24"/>
          <w:szCs w:val="24"/>
        </w:rPr>
        <w:t xml:space="preserve">the respondent placing a garnishee order of US$357 350.52 on its account with CBZ Bank. </w:t>
      </w:r>
      <w:r w:rsidR="00113A5D" w:rsidRPr="0062588B">
        <w:rPr>
          <w:rFonts w:ascii="Times New Roman" w:hAnsi="Times New Roman" w:cs="Times New Roman"/>
          <w:sz w:val="24"/>
          <w:szCs w:val="24"/>
        </w:rPr>
        <w:t xml:space="preserve"> </w:t>
      </w:r>
      <w:r w:rsidR="00E62348">
        <w:rPr>
          <w:rFonts w:ascii="Times New Roman" w:hAnsi="Times New Roman" w:cs="Times New Roman"/>
          <w:sz w:val="24"/>
          <w:szCs w:val="24"/>
        </w:rPr>
        <w:t xml:space="preserve">Aggrieved, </w:t>
      </w:r>
      <w:r w:rsidR="00637B86">
        <w:rPr>
          <w:rFonts w:ascii="Times New Roman" w:hAnsi="Times New Roman" w:cs="Times New Roman"/>
          <w:sz w:val="24"/>
          <w:szCs w:val="24"/>
        </w:rPr>
        <w:t xml:space="preserve">the </w:t>
      </w:r>
      <w:r w:rsidR="00637B86" w:rsidRPr="0062588B">
        <w:rPr>
          <w:rFonts w:ascii="Times New Roman" w:hAnsi="Times New Roman" w:cs="Times New Roman"/>
          <w:sz w:val="24"/>
          <w:szCs w:val="24"/>
        </w:rPr>
        <w:t>applicant</w:t>
      </w:r>
      <w:r w:rsidR="009A1E9D" w:rsidRPr="0062588B">
        <w:rPr>
          <w:rFonts w:ascii="Times New Roman" w:hAnsi="Times New Roman" w:cs="Times New Roman"/>
          <w:sz w:val="24"/>
          <w:szCs w:val="24"/>
        </w:rPr>
        <w:t xml:space="preserve"> filed an urgent chamber application seeking a mandatory i</w:t>
      </w:r>
      <w:r w:rsidR="00046F5B" w:rsidRPr="0062588B">
        <w:rPr>
          <w:rFonts w:ascii="Times New Roman" w:hAnsi="Times New Roman" w:cs="Times New Roman"/>
          <w:sz w:val="24"/>
          <w:szCs w:val="24"/>
        </w:rPr>
        <w:t>nterdict and reversal of the</w:t>
      </w:r>
      <w:r w:rsidR="00FB395B">
        <w:rPr>
          <w:rFonts w:ascii="Times New Roman" w:hAnsi="Times New Roman" w:cs="Times New Roman"/>
          <w:sz w:val="24"/>
          <w:szCs w:val="24"/>
        </w:rPr>
        <w:t xml:space="preserve"> garnishee order. </w:t>
      </w:r>
      <w:r w:rsidR="009A1E9D" w:rsidRPr="0062588B">
        <w:rPr>
          <w:rFonts w:ascii="Times New Roman" w:hAnsi="Times New Roman" w:cs="Times New Roman"/>
          <w:sz w:val="24"/>
          <w:szCs w:val="24"/>
        </w:rPr>
        <w:t xml:space="preserve">The application </w:t>
      </w:r>
      <w:r w:rsidR="00FF3B3A" w:rsidRPr="0062588B">
        <w:rPr>
          <w:rFonts w:ascii="Times New Roman" w:hAnsi="Times New Roman" w:cs="Times New Roman"/>
          <w:sz w:val="24"/>
          <w:szCs w:val="24"/>
        </w:rPr>
        <w:t>was dismissed</w:t>
      </w:r>
      <w:r w:rsidR="00AA07CD" w:rsidRPr="0062588B">
        <w:rPr>
          <w:rFonts w:ascii="Times New Roman" w:hAnsi="Times New Roman" w:cs="Times New Roman"/>
          <w:sz w:val="24"/>
          <w:szCs w:val="24"/>
        </w:rPr>
        <w:t xml:space="preserve"> and </w:t>
      </w:r>
      <w:r w:rsidR="009A1E9D" w:rsidRPr="0062588B">
        <w:rPr>
          <w:rFonts w:ascii="Times New Roman" w:hAnsi="Times New Roman" w:cs="Times New Roman"/>
          <w:sz w:val="24"/>
          <w:szCs w:val="24"/>
        </w:rPr>
        <w:t>deemed not urgent</w:t>
      </w:r>
      <w:r w:rsidR="00FB395B">
        <w:rPr>
          <w:rFonts w:ascii="Times New Roman" w:hAnsi="Times New Roman" w:cs="Times New Roman"/>
          <w:sz w:val="24"/>
          <w:szCs w:val="24"/>
        </w:rPr>
        <w:t xml:space="preserve"> resulting in </w:t>
      </w:r>
      <w:r w:rsidR="00637B86">
        <w:rPr>
          <w:rFonts w:ascii="Times New Roman" w:hAnsi="Times New Roman" w:cs="Times New Roman"/>
          <w:sz w:val="24"/>
          <w:szCs w:val="24"/>
        </w:rPr>
        <w:t>it</w:t>
      </w:r>
      <w:r w:rsidR="00FB395B">
        <w:rPr>
          <w:rFonts w:ascii="Times New Roman" w:hAnsi="Times New Roman" w:cs="Times New Roman"/>
          <w:sz w:val="24"/>
          <w:szCs w:val="24"/>
        </w:rPr>
        <w:t xml:space="preserve"> filing </w:t>
      </w:r>
      <w:r w:rsidR="009A1E9D" w:rsidRPr="0062588B">
        <w:rPr>
          <w:rFonts w:ascii="Times New Roman" w:hAnsi="Times New Roman" w:cs="Times New Roman"/>
          <w:sz w:val="24"/>
          <w:szCs w:val="24"/>
        </w:rPr>
        <w:t>this application on the ordinary roll</w:t>
      </w:r>
      <w:r w:rsidR="009C7823" w:rsidRPr="0062588B">
        <w:rPr>
          <w:rFonts w:ascii="Times New Roman" w:hAnsi="Times New Roman" w:cs="Times New Roman"/>
          <w:sz w:val="24"/>
          <w:szCs w:val="24"/>
        </w:rPr>
        <w:t>.</w:t>
      </w:r>
    </w:p>
    <w:p w:rsidR="00B729A8" w:rsidRPr="0062588B" w:rsidRDefault="00333B17" w:rsidP="00653A6C">
      <w:pPr>
        <w:pStyle w:val="ListParagraph"/>
        <w:numPr>
          <w:ilvl w:val="0"/>
          <w:numId w:val="4"/>
        </w:numPr>
        <w:spacing w:after="0" w:line="360" w:lineRule="auto"/>
        <w:jc w:val="both"/>
        <w:rPr>
          <w:rFonts w:ascii="Times New Roman" w:hAnsi="Times New Roman" w:cs="Times New Roman"/>
          <w:i/>
          <w:sz w:val="24"/>
          <w:szCs w:val="24"/>
        </w:rPr>
      </w:pPr>
      <w:r w:rsidRPr="0062588B">
        <w:rPr>
          <w:rFonts w:ascii="Times New Roman" w:hAnsi="Times New Roman" w:cs="Times New Roman"/>
          <w:sz w:val="24"/>
          <w:szCs w:val="24"/>
        </w:rPr>
        <w:t xml:space="preserve">The applicant </w:t>
      </w:r>
      <w:r w:rsidR="00645AF2" w:rsidRPr="0062588B">
        <w:rPr>
          <w:rFonts w:ascii="Times New Roman" w:hAnsi="Times New Roman" w:cs="Times New Roman"/>
          <w:sz w:val="24"/>
          <w:szCs w:val="24"/>
        </w:rPr>
        <w:t>submitted as</w:t>
      </w:r>
      <w:r w:rsidR="009B77B8" w:rsidRPr="0062588B">
        <w:rPr>
          <w:rFonts w:ascii="Times New Roman" w:hAnsi="Times New Roman" w:cs="Times New Roman"/>
          <w:sz w:val="24"/>
          <w:szCs w:val="24"/>
        </w:rPr>
        <w:t xml:space="preserve"> follo</w:t>
      </w:r>
      <w:r w:rsidR="009B77B8" w:rsidRPr="009A63CE">
        <w:rPr>
          <w:rFonts w:ascii="Times New Roman" w:hAnsi="Times New Roman" w:cs="Times New Roman"/>
          <w:sz w:val="24"/>
          <w:szCs w:val="24"/>
        </w:rPr>
        <w:t>ws:</w:t>
      </w:r>
      <w:r w:rsidR="00FC101E">
        <w:rPr>
          <w:rFonts w:ascii="Times New Roman" w:hAnsi="Times New Roman" w:cs="Times New Roman"/>
          <w:sz w:val="24"/>
          <w:szCs w:val="24"/>
        </w:rPr>
        <w:t xml:space="preserve"> </w:t>
      </w:r>
      <w:r w:rsidR="0093103F">
        <w:rPr>
          <w:rFonts w:ascii="Times New Roman" w:hAnsi="Times New Roman" w:cs="Times New Roman"/>
          <w:sz w:val="24"/>
          <w:szCs w:val="24"/>
        </w:rPr>
        <w:t xml:space="preserve">The Commissioner made </w:t>
      </w:r>
      <w:r w:rsidR="00FC101E">
        <w:rPr>
          <w:rFonts w:ascii="Times New Roman" w:hAnsi="Times New Roman" w:cs="Times New Roman"/>
          <w:sz w:val="24"/>
          <w:szCs w:val="24"/>
        </w:rPr>
        <w:t xml:space="preserve">an </w:t>
      </w:r>
      <w:r w:rsidR="00645AF2" w:rsidRPr="009A63CE">
        <w:rPr>
          <w:rFonts w:ascii="Times New Roman" w:hAnsi="Times New Roman" w:cs="Times New Roman"/>
          <w:sz w:val="24"/>
          <w:szCs w:val="24"/>
        </w:rPr>
        <w:t>initial tax</w:t>
      </w:r>
      <w:r w:rsidRPr="009A63CE">
        <w:rPr>
          <w:rFonts w:ascii="Times New Roman" w:hAnsi="Times New Roman" w:cs="Times New Roman"/>
          <w:sz w:val="24"/>
          <w:szCs w:val="24"/>
        </w:rPr>
        <w:t xml:space="preserve"> </w:t>
      </w:r>
      <w:r w:rsidR="00A50BB6">
        <w:rPr>
          <w:rFonts w:ascii="Times New Roman" w:hAnsi="Times New Roman" w:cs="Times New Roman"/>
          <w:sz w:val="24"/>
          <w:szCs w:val="24"/>
        </w:rPr>
        <w:t>assessment after</w:t>
      </w:r>
      <w:r w:rsidR="00373114" w:rsidRPr="009A63CE">
        <w:rPr>
          <w:rFonts w:ascii="Times New Roman" w:hAnsi="Times New Roman" w:cs="Times New Roman"/>
          <w:sz w:val="24"/>
          <w:szCs w:val="24"/>
        </w:rPr>
        <w:t xml:space="preserve"> </w:t>
      </w:r>
      <w:r w:rsidR="0051176A" w:rsidRPr="009A63CE">
        <w:rPr>
          <w:rFonts w:ascii="Times New Roman" w:hAnsi="Times New Roman" w:cs="Times New Roman"/>
          <w:sz w:val="24"/>
          <w:szCs w:val="24"/>
        </w:rPr>
        <w:t>which the</w:t>
      </w:r>
      <w:r w:rsidRPr="009A63CE">
        <w:rPr>
          <w:rFonts w:ascii="Times New Roman" w:hAnsi="Times New Roman" w:cs="Times New Roman"/>
          <w:sz w:val="24"/>
          <w:szCs w:val="24"/>
        </w:rPr>
        <w:t xml:space="preserve"> </w:t>
      </w:r>
      <w:r w:rsidR="00645AF2" w:rsidRPr="009A63CE">
        <w:rPr>
          <w:rFonts w:ascii="Times New Roman" w:hAnsi="Times New Roman" w:cs="Times New Roman"/>
          <w:sz w:val="24"/>
          <w:szCs w:val="24"/>
        </w:rPr>
        <w:t>applicant was</w:t>
      </w:r>
      <w:r w:rsidRPr="009A63CE">
        <w:rPr>
          <w:rFonts w:ascii="Times New Roman" w:hAnsi="Times New Roman" w:cs="Times New Roman"/>
          <w:sz w:val="24"/>
          <w:szCs w:val="24"/>
        </w:rPr>
        <w:t xml:space="preserve"> afforded an opportunity to file a </w:t>
      </w:r>
      <w:r w:rsidR="00645AF2" w:rsidRPr="009A63CE">
        <w:rPr>
          <w:rFonts w:ascii="Times New Roman" w:hAnsi="Times New Roman" w:cs="Times New Roman"/>
          <w:sz w:val="24"/>
          <w:szCs w:val="24"/>
        </w:rPr>
        <w:t>written objection</w:t>
      </w:r>
      <w:r w:rsidR="009D2C70" w:rsidRPr="009A63CE">
        <w:rPr>
          <w:rFonts w:ascii="Times New Roman" w:hAnsi="Times New Roman" w:cs="Times New Roman"/>
          <w:sz w:val="24"/>
          <w:szCs w:val="24"/>
        </w:rPr>
        <w:t xml:space="preserve"> to the </w:t>
      </w:r>
      <w:r w:rsidR="00FC101E">
        <w:rPr>
          <w:rFonts w:ascii="Times New Roman" w:hAnsi="Times New Roman" w:cs="Times New Roman"/>
          <w:sz w:val="24"/>
          <w:szCs w:val="24"/>
        </w:rPr>
        <w:t>assessment</w:t>
      </w:r>
      <w:r w:rsidR="00662227" w:rsidRPr="009A63CE">
        <w:rPr>
          <w:rFonts w:ascii="Times New Roman" w:hAnsi="Times New Roman" w:cs="Times New Roman"/>
          <w:sz w:val="24"/>
          <w:szCs w:val="24"/>
        </w:rPr>
        <w:t>.</w:t>
      </w:r>
      <w:r w:rsidR="00FC101E">
        <w:rPr>
          <w:rFonts w:ascii="Times New Roman" w:hAnsi="Times New Roman" w:cs="Times New Roman"/>
          <w:sz w:val="24"/>
          <w:szCs w:val="24"/>
        </w:rPr>
        <w:t xml:space="preserve"> </w:t>
      </w:r>
      <w:r w:rsidR="00653A6C">
        <w:rPr>
          <w:rFonts w:ascii="Times New Roman" w:hAnsi="Times New Roman" w:cs="Times New Roman"/>
          <w:sz w:val="24"/>
          <w:szCs w:val="24"/>
        </w:rPr>
        <w:t>T</w:t>
      </w:r>
      <w:r w:rsidR="00653A6C" w:rsidRPr="00653A6C">
        <w:rPr>
          <w:rFonts w:ascii="Times New Roman" w:hAnsi="Times New Roman" w:cs="Times New Roman"/>
          <w:sz w:val="24"/>
          <w:szCs w:val="24"/>
        </w:rPr>
        <w:t xml:space="preserve">he meeting held informally by the parties on 26 March </w:t>
      </w:r>
      <w:r w:rsidR="00653A6C">
        <w:rPr>
          <w:rFonts w:ascii="Times New Roman" w:hAnsi="Times New Roman" w:cs="Times New Roman"/>
          <w:sz w:val="24"/>
          <w:szCs w:val="24"/>
        </w:rPr>
        <w:t xml:space="preserve">2013 </w:t>
      </w:r>
      <w:r w:rsidR="00653A6C" w:rsidRPr="00653A6C">
        <w:rPr>
          <w:rFonts w:ascii="Times New Roman" w:hAnsi="Times New Roman" w:cs="Times New Roman"/>
          <w:sz w:val="24"/>
          <w:szCs w:val="24"/>
        </w:rPr>
        <w:t>does not point to a determination of the objection</w:t>
      </w:r>
      <w:r w:rsidR="00653A6C">
        <w:rPr>
          <w:rFonts w:ascii="Times New Roman" w:hAnsi="Times New Roman" w:cs="Times New Roman"/>
          <w:sz w:val="24"/>
          <w:szCs w:val="24"/>
        </w:rPr>
        <w:t xml:space="preserve"> </w:t>
      </w:r>
      <w:r w:rsidR="00845777">
        <w:rPr>
          <w:rFonts w:ascii="Times New Roman" w:hAnsi="Times New Roman" w:cs="Times New Roman"/>
          <w:sz w:val="24"/>
          <w:szCs w:val="24"/>
        </w:rPr>
        <w:t>which is</w:t>
      </w:r>
      <w:r w:rsidR="00653A6C">
        <w:rPr>
          <w:rFonts w:ascii="Times New Roman" w:hAnsi="Times New Roman" w:cs="Times New Roman"/>
          <w:sz w:val="24"/>
          <w:szCs w:val="24"/>
        </w:rPr>
        <w:t xml:space="preserve"> still pending.</w:t>
      </w:r>
      <w:r w:rsidR="00653A6C" w:rsidRPr="00653A6C">
        <w:rPr>
          <w:rFonts w:ascii="Times New Roman" w:hAnsi="Times New Roman" w:cs="Times New Roman"/>
          <w:sz w:val="24"/>
          <w:szCs w:val="24"/>
        </w:rPr>
        <w:t xml:space="preserve">  </w:t>
      </w:r>
      <w:r w:rsidR="00653A6C">
        <w:rPr>
          <w:rFonts w:ascii="Times New Roman" w:hAnsi="Times New Roman" w:cs="Times New Roman"/>
          <w:sz w:val="24"/>
          <w:szCs w:val="24"/>
        </w:rPr>
        <w:t>The respondent reversed a</w:t>
      </w:r>
      <w:r w:rsidR="00AB64FA" w:rsidRPr="009A63CE">
        <w:rPr>
          <w:rFonts w:ascii="Times New Roman" w:hAnsi="Times New Roman" w:cs="Times New Roman"/>
          <w:sz w:val="24"/>
          <w:szCs w:val="24"/>
        </w:rPr>
        <w:t xml:space="preserve">mounts billed as VAT. </w:t>
      </w:r>
      <w:r w:rsidR="00AB64FA">
        <w:rPr>
          <w:rFonts w:ascii="Times New Roman" w:hAnsi="Times New Roman" w:cs="Times New Roman"/>
          <w:sz w:val="24"/>
          <w:szCs w:val="24"/>
        </w:rPr>
        <w:t xml:space="preserve">The decision </w:t>
      </w:r>
      <w:r w:rsidR="00653A6C">
        <w:rPr>
          <w:rFonts w:ascii="Times New Roman" w:hAnsi="Times New Roman" w:cs="Times New Roman"/>
          <w:sz w:val="24"/>
          <w:szCs w:val="24"/>
        </w:rPr>
        <w:t xml:space="preserve">to reverse the </w:t>
      </w:r>
      <w:r w:rsidR="00845777">
        <w:rPr>
          <w:rFonts w:ascii="Times New Roman" w:hAnsi="Times New Roman" w:cs="Times New Roman"/>
          <w:sz w:val="24"/>
          <w:szCs w:val="24"/>
        </w:rPr>
        <w:t xml:space="preserve">tax </w:t>
      </w:r>
      <w:r w:rsidR="00905A55">
        <w:rPr>
          <w:rFonts w:ascii="Times New Roman" w:hAnsi="Times New Roman" w:cs="Times New Roman"/>
          <w:sz w:val="24"/>
          <w:szCs w:val="24"/>
        </w:rPr>
        <w:t xml:space="preserve">assessment </w:t>
      </w:r>
      <w:r w:rsidR="000A35CB">
        <w:rPr>
          <w:rFonts w:ascii="Times New Roman" w:hAnsi="Times New Roman" w:cs="Times New Roman"/>
          <w:sz w:val="24"/>
          <w:szCs w:val="24"/>
        </w:rPr>
        <w:t>after</w:t>
      </w:r>
      <w:r w:rsidR="00AB64FA">
        <w:rPr>
          <w:rFonts w:ascii="Times New Roman" w:hAnsi="Times New Roman" w:cs="Times New Roman"/>
          <w:sz w:val="24"/>
          <w:szCs w:val="24"/>
        </w:rPr>
        <w:t xml:space="preserve"> an objection</w:t>
      </w:r>
      <w:r w:rsidR="00653A6C">
        <w:rPr>
          <w:rFonts w:ascii="Times New Roman" w:hAnsi="Times New Roman" w:cs="Times New Roman"/>
          <w:sz w:val="24"/>
          <w:szCs w:val="24"/>
        </w:rPr>
        <w:t xml:space="preserve"> was </w:t>
      </w:r>
      <w:r w:rsidR="00845777">
        <w:rPr>
          <w:rFonts w:ascii="Times New Roman" w:hAnsi="Times New Roman" w:cs="Times New Roman"/>
          <w:sz w:val="24"/>
          <w:szCs w:val="24"/>
        </w:rPr>
        <w:t xml:space="preserve">lodged </w:t>
      </w:r>
      <w:r w:rsidR="00E52AE6">
        <w:rPr>
          <w:rFonts w:ascii="Times New Roman" w:hAnsi="Times New Roman" w:cs="Times New Roman"/>
          <w:sz w:val="24"/>
          <w:szCs w:val="24"/>
        </w:rPr>
        <w:t>is</w:t>
      </w:r>
      <w:r w:rsidR="00AB64FA">
        <w:rPr>
          <w:rFonts w:ascii="Times New Roman" w:hAnsi="Times New Roman" w:cs="Times New Roman"/>
          <w:sz w:val="24"/>
          <w:szCs w:val="24"/>
        </w:rPr>
        <w:t xml:space="preserve"> final </w:t>
      </w:r>
      <w:r w:rsidR="0048345F">
        <w:rPr>
          <w:rFonts w:ascii="Times New Roman" w:hAnsi="Times New Roman" w:cs="Times New Roman"/>
          <w:sz w:val="24"/>
          <w:szCs w:val="24"/>
        </w:rPr>
        <w:t xml:space="preserve">in terms of </w:t>
      </w:r>
      <w:r w:rsidR="008643C1">
        <w:rPr>
          <w:rFonts w:ascii="Times New Roman" w:hAnsi="Times New Roman" w:cs="Times New Roman"/>
          <w:sz w:val="24"/>
          <w:szCs w:val="24"/>
        </w:rPr>
        <w:t>s32</w:t>
      </w:r>
      <w:r w:rsidR="00BA7685">
        <w:rPr>
          <w:rFonts w:ascii="Times New Roman" w:hAnsi="Times New Roman" w:cs="Times New Roman"/>
          <w:sz w:val="24"/>
          <w:szCs w:val="24"/>
        </w:rPr>
        <w:t>(</w:t>
      </w:r>
      <w:r w:rsidR="0048345F">
        <w:rPr>
          <w:rFonts w:ascii="Times New Roman" w:hAnsi="Times New Roman" w:cs="Times New Roman"/>
          <w:sz w:val="24"/>
          <w:szCs w:val="24"/>
        </w:rPr>
        <w:t>5)</w:t>
      </w:r>
      <w:r w:rsidR="000E3BB5" w:rsidRPr="0062588B">
        <w:rPr>
          <w:rFonts w:ascii="Times New Roman" w:hAnsi="Times New Roman" w:cs="Times New Roman"/>
          <w:sz w:val="24"/>
          <w:szCs w:val="24"/>
        </w:rPr>
        <w:t xml:space="preserve"> of the VAT Act</w:t>
      </w:r>
      <w:r w:rsidRPr="0062588B">
        <w:rPr>
          <w:rFonts w:ascii="Times New Roman" w:hAnsi="Times New Roman" w:cs="Times New Roman"/>
          <w:sz w:val="24"/>
          <w:szCs w:val="24"/>
        </w:rPr>
        <w:t xml:space="preserve">. </w:t>
      </w:r>
      <w:r w:rsidR="00EE4219">
        <w:rPr>
          <w:rFonts w:ascii="Times New Roman" w:hAnsi="Times New Roman" w:cs="Times New Roman"/>
          <w:sz w:val="24"/>
          <w:szCs w:val="24"/>
        </w:rPr>
        <w:t xml:space="preserve">The respondent must </w:t>
      </w:r>
      <w:r w:rsidR="00262F18" w:rsidRPr="0062588B">
        <w:rPr>
          <w:rFonts w:ascii="Times New Roman" w:hAnsi="Times New Roman" w:cs="Times New Roman"/>
          <w:sz w:val="24"/>
          <w:szCs w:val="24"/>
        </w:rPr>
        <w:t>st</w:t>
      </w:r>
      <w:r w:rsidR="00A46E56" w:rsidRPr="0062588B">
        <w:rPr>
          <w:rFonts w:ascii="Times New Roman" w:hAnsi="Times New Roman" w:cs="Times New Roman"/>
          <w:sz w:val="24"/>
          <w:szCs w:val="24"/>
        </w:rPr>
        <w:t xml:space="preserve">ick to the </w:t>
      </w:r>
      <w:r w:rsidR="00A46E56" w:rsidRPr="0062588B">
        <w:rPr>
          <w:rFonts w:ascii="Times New Roman" w:hAnsi="Times New Roman" w:cs="Times New Roman"/>
          <w:sz w:val="24"/>
          <w:szCs w:val="24"/>
        </w:rPr>
        <w:lastRenderedPageBreak/>
        <w:t>initial tax</w:t>
      </w:r>
      <w:r w:rsidR="000E3BB5" w:rsidRPr="0062588B">
        <w:rPr>
          <w:rFonts w:ascii="Times New Roman" w:hAnsi="Times New Roman" w:cs="Times New Roman"/>
          <w:sz w:val="24"/>
          <w:szCs w:val="24"/>
        </w:rPr>
        <w:t>.</w:t>
      </w:r>
      <w:r w:rsidR="00584ABC">
        <w:rPr>
          <w:rFonts w:ascii="Times New Roman" w:hAnsi="Times New Roman" w:cs="Times New Roman"/>
          <w:sz w:val="24"/>
          <w:szCs w:val="24"/>
        </w:rPr>
        <w:t xml:space="preserve"> </w:t>
      </w:r>
      <w:r w:rsidR="00EE4219">
        <w:rPr>
          <w:rFonts w:ascii="Times New Roman" w:hAnsi="Times New Roman" w:cs="Times New Roman"/>
          <w:sz w:val="24"/>
          <w:szCs w:val="24"/>
        </w:rPr>
        <w:t>B</w:t>
      </w:r>
      <w:r w:rsidR="00B729A8" w:rsidRPr="0062588B">
        <w:rPr>
          <w:rFonts w:ascii="Times New Roman" w:hAnsi="Times New Roman" w:cs="Times New Roman"/>
          <w:sz w:val="24"/>
          <w:szCs w:val="24"/>
        </w:rPr>
        <w:t xml:space="preserve">y revising its tax </w:t>
      </w:r>
      <w:r w:rsidR="00905A55">
        <w:rPr>
          <w:rFonts w:ascii="Times New Roman" w:hAnsi="Times New Roman" w:cs="Times New Roman"/>
          <w:sz w:val="24"/>
          <w:szCs w:val="24"/>
        </w:rPr>
        <w:t xml:space="preserve">assessment </w:t>
      </w:r>
      <w:r w:rsidR="00E52AE6">
        <w:rPr>
          <w:rFonts w:ascii="Times New Roman" w:hAnsi="Times New Roman" w:cs="Times New Roman"/>
          <w:sz w:val="24"/>
          <w:szCs w:val="24"/>
        </w:rPr>
        <w:t>and</w:t>
      </w:r>
      <w:r w:rsidR="00B729A8" w:rsidRPr="0062588B">
        <w:rPr>
          <w:rFonts w:ascii="Times New Roman" w:hAnsi="Times New Roman" w:cs="Times New Roman"/>
          <w:sz w:val="24"/>
          <w:szCs w:val="24"/>
        </w:rPr>
        <w:t xml:space="preserve"> asking the applicant to pay US $293 517.70 in </w:t>
      </w:r>
      <w:r w:rsidR="0051176A" w:rsidRPr="0062588B">
        <w:rPr>
          <w:rFonts w:ascii="Times New Roman" w:hAnsi="Times New Roman" w:cs="Times New Roman"/>
          <w:sz w:val="24"/>
          <w:szCs w:val="24"/>
        </w:rPr>
        <w:t>VAT,</w:t>
      </w:r>
      <w:r w:rsidR="00B729A8" w:rsidRPr="0062588B">
        <w:rPr>
          <w:rFonts w:ascii="Times New Roman" w:hAnsi="Times New Roman" w:cs="Times New Roman"/>
          <w:sz w:val="24"/>
          <w:szCs w:val="24"/>
        </w:rPr>
        <w:t xml:space="preserve"> the respondent is revising its </w:t>
      </w:r>
      <w:r w:rsidR="00905A55">
        <w:rPr>
          <w:rFonts w:ascii="Times New Roman" w:hAnsi="Times New Roman" w:cs="Times New Roman"/>
          <w:sz w:val="24"/>
          <w:szCs w:val="24"/>
        </w:rPr>
        <w:t xml:space="preserve">assessment </w:t>
      </w:r>
      <w:r w:rsidR="00E52AE6">
        <w:rPr>
          <w:rFonts w:ascii="Times New Roman" w:hAnsi="Times New Roman" w:cs="Times New Roman"/>
          <w:sz w:val="24"/>
          <w:szCs w:val="24"/>
        </w:rPr>
        <w:t>which</w:t>
      </w:r>
      <w:r w:rsidR="00B729A8" w:rsidRPr="0062588B">
        <w:rPr>
          <w:rFonts w:ascii="Times New Roman" w:hAnsi="Times New Roman" w:cs="Times New Roman"/>
          <w:sz w:val="24"/>
          <w:szCs w:val="24"/>
        </w:rPr>
        <w:t xml:space="preserve"> it cannot do in terms of the law. </w:t>
      </w:r>
    </w:p>
    <w:p w:rsidR="00FC101E" w:rsidRDefault="009A1E9D" w:rsidP="00EE4219">
      <w:pPr>
        <w:pStyle w:val="ListParagraph"/>
        <w:numPr>
          <w:ilvl w:val="0"/>
          <w:numId w:val="4"/>
        </w:numPr>
        <w:spacing w:line="360" w:lineRule="auto"/>
        <w:rPr>
          <w:rFonts w:ascii="Times New Roman" w:hAnsi="Times New Roman" w:cs="Times New Roman"/>
          <w:sz w:val="24"/>
          <w:szCs w:val="24"/>
        </w:rPr>
      </w:pPr>
      <w:r w:rsidRPr="0093103F">
        <w:rPr>
          <w:rFonts w:ascii="Times New Roman" w:hAnsi="Times New Roman" w:cs="Times New Roman"/>
          <w:sz w:val="24"/>
          <w:szCs w:val="24"/>
        </w:rPr>
        <w:t xml:space="preserve">The respondent </w:t>
      </w:r>
      <w:r w:rsidR="00FF3B3A" w:rsidRPr="0093103F">
        <w:rPr>
          <w:rFonts w:ascii="Times New Roman" w:hAnsi="Times New Roman" w:cs="Times New Roman"/>
          <w:sz w:val="24"/>
          <w:szCs w:val="24"/>
        </w:rPr>
        <w:t xml:space="preserve">challenged the propriety of this </w:t>
      </w:r>
      <w:r w:rsidR="00645AF2" w:rsidRPr="0093103F">
        <w:rPr>
          <w:rFonts w:ascii="Times New Roman" w:hAnsi="Times New Roman" w:cs="Times New Roman"/>
          <w:sz w:val="24"/>
          <w:szCs w:val="24"/>
        </w:rPr>
        <w:t>application on</w:t>
      </w:r>
      <w:r w:rsidRPr="0093103F">
        <w:rPr>
          <w:rFonts w:ascii="Times New Roman" w:hAnsi="Times New Roman" w:cs="Times New Roman"/>
          <w:sz w:val="24"/>
          <w:szCs w:val="24"/>
        </w:rPr>
        <w:t xml:space="preserve"> the basis that the </w:t>
      </w:r>
      <w:r w:rsidR="001674AE" w:rsidRPr="0093103F">
        <w:rPr>
          <w:rFonts w:ascii="Times New Roman" w:hAnsi="Times New Roman" w:cs="Times New Roman"/>
          <w:sz w:val="24"/>
          <w:szCs w:val="24"/>
        </w:rPr>
        <w:t>urgent cha</w:t>
      </w:r>
      <w:r w:rsidRPr="0093103F">
        <w:rPr>
          <w:rFonts w:ascii="Times New Roman" w:hAnsi="Times New Roman" w:cs="Times New Roman"/>
          <w:sz w:val="24"/>
          <w:szCs w:val="24"/>
        </w:rPr>
        <w:t xml:space="preserve">mber application </w:t>
      </w:r>
      <w:r w:rsidR="009C7823" w:rsidRPr="0093103F">
        <w:rPr>
          <w:rFonts w:ascii="Times New Roman" w:hAnsi="Times New Roman" w:cs="Times New Roman"/>
          <w:sz w:val="24"/>
          <w:szCs w:val="24"/>
        </w:rPr>
        <w:t xml:space="preserve">was </w:t>
      </w:r>
      <w:r w:rsidRPr="0093103F">
        <w:rPr>
          <w:rFonts w:ascii="Times New Roman" w:hAnsi="Times New Roman" w:cs="Times New Roman"/>
          <w:sz w:val="24"/>
          <w:szCs w:val="24"/>
        </w:rPr>
        <w:t>dismissed</w:t>
      </w:r>
      <w:r w:rsidR="009B77B8" w:rsidRPr="0093103F">
        <w:rPr>
          <w:rFonts w:ascii="Times New Roman" w:hAnsi="Times New Roman" w:cs="Times New Roman"/>
          <w:sz w:val="24"/>
          <w:szCs w:val="24"/>
        </w:rPr>
        <w:t xml:space="preserve"> </w:t>
      </w:r>
      <w:r w:rsidR="002924AE" w:rsidRPr="0093103F">
        <w:rPr>
          <w:rFonts w:ascii="Times New Roman" w:hAnsi="Times New Roman" w:cs="Times New Roman"/>
          <w:sz w:val="24"/>
          <w:szCs w:val="24"/>
        </w:rPr>
        <w:t>and</w:t>
      </w:r>
      <w:r w:rsidRPr="0093103F">
        <w:rPr>
          <w:rFonts w:ascii="Times New Roman" w:hAnsi="Times New Roman" w:cs="Times New Roman"/>
          <w:sz w:val="24"/>
          <w:szCs w:val="24"/>
        </w:rPr>
        <w:t xml:space="preserve"> </w:t>
      </w:r>
      <w:r w:rsidR="001674AE" w:rsidRPr="0093103F">
        <w:rPr>
          <w:rFonts w:ascii="Times New Roman" w:hAnsi="Times New Roman" w:cs="Times New Roman"/>
          <w:sz w:val="24"/>
          <w:szCs w:val="24"/>
        </w:rPr>
        <w:t>hence the</w:t>
      </w:r>
      <w:r w:rsidR="00FF3B3A" w:rsidRPr="0093103F">
        <w:rPr>
          <w:rFonts w:ascii="Times New Roman" w:hAnsi="Times New Roman" w:cs="Times New Roman"/>
          <w:sz w:val="24"/>
          <w:szCs w:val="24"/>
        </w:rPr>
        <w:t xml:space="preserve"> </w:t>
      </w:r>
      <w:r w:rsidR="00645AF2" w:rsidRPr="0093103F">
        <w:rPr>
          <w:rFonts w:ascii="Times New Roman" w:hAnsi="Times New Roman" w:cs="Times New Roman"/>
          <w:sz w:val="24"/>
          <w:szCs w:val="24"/>
        </w:rPr>
        <w:t>application cannot</w:t>
      </w:r>
      <w:r w:rsidRPr="0093103F">
        <w:rPr>
          <w:rFonts w:ascii="Times New Roman" w:hAnsi="Times New Roman" w:cs="Times New Roman"/>
          <w:sz w:val="24"/>
          <w:szCs w:val="24"/>
        </w:rPr>
        <w:t xml:space="preserve"> be dealt with </w:t>
      </w:r>
      <w:r w:rsidR="00F71199" w:rsidRPr="0093103F">
        <w:rPr>
          <w:rFonts w:ascii="Times New Roman" w:hAnsi="Times New Roman" w:cs="Times New Roman"/>
          <w:sz w:val="24"/>
          <w:szCs w:val="24"/>
        </w:rPr>
        <w:t xml:space="preserve">once </w:t>
      </w:r>
      <w:r w:rsidRPr="0093103F">
        <w:rPr>
          <w:rFonts w:ascii="Times New Roman" w:hAnsi="Times New Roman" w:cs="Times New Roman"/>
          <w:sz w:val="24"/>
          <w:szCs w:val="24"/>
        </w:rPr>
        <w:t>again.</w:t>
      </w:r>
      <w:r w:rsidR="004B1404" w:rsidRPr="0093103F">
        <w:rPr>
          <w:rFonts w:ascii="Times New Roman" w:hAnsi="Times New Roman" w:cs="Times New Roman"/>
          <w:sz w:val="24"/>
          <w:szCs w:val="24"/>
        </w:rPr>
        <w:t xml:space="preserve"> </w:t>
      </w:r>
      <w:r w:rsidR="00EE4219" w:rsidRPr="0093103F">
        <w:rPr>
          <w:rFonts w:ascii="Times New Roman" w:hAnsi="Times New Roman" w:cs="Times New Roman"/>
          <w:sz w:val="24"/>
          <w:szCs w:val="24"/>
        </w:rPr>
        <w:t xml:space="preserve">According to the </w:t>
      </w:r>
      <w:r w:rsidR="00845777" w:rsidRPr="0093103F">
        <w:rPr>
          <w:rFonts w:ascii="Times New Roman" w:hAnsi="Times New Roman" w:cs="Times New Roman"/>
          <w:sz w:val="24"/>
          <w:szCs w:val="24"/>
        </w:rPr>
        <w:t>respondent the</w:t>
      </w:r>
      <w:r w:rsidR="009C7823" w:rsidRPr="0093103F">
        <w:rPr>
          <w:rFonts w:ascii="Times New Roman" w:hAnsi="Times New Roman" w:cs="Times New Roman"/>
          <w:sz w:val="24"/>
          <w:szCs w:val="24"/>
        </w:rPr>
        <w:t xml:space="preserve"> applicant failed to account for VAT in terms of s</w:t>
      </w:r>
      <w:r w:rsidR="00E540FC" w:rsidRPr="0093103F">
        <w:rPr>
          <w:rFonts w:ascii="Times New Roman" w:hAnsi="Times New Roman" w:cs="Times New Roman"/>
          <w:sz w:val="24"/>
          <w:szCs w:val="24"/>
        </w:rPr>
        <w:t xml:space="preserve"> </w:t>
      </w:r>
      <w:r w:rsidR="008643C1">
        <w:rPr>
          <w:rFonts w:ascii="Times New Roman" w:hAnsi="Times New Roman" w:cs="Times New Roman"/>
          <w:sz w:val="24"/>
          <w:szCs w:val="24"/>
        </w:rPr>
        <w:t>8</w:t>
      </w:r>
      <w:r w:rsidR="009C7823" w:rsidRPr="0093103F">
        <w:rPr>
          <w:rFonts w:ascii="Times New Roman" w:hAnsi="Times New Roman" w:cs="Times New Roman"/>
          <w:sz w:val="24"/>
          <w:szCs w:val="24"/>
        </w:rPr>
        <w:t>(1)</w:t>
      </w:r>
      <w:r w:rsidR="00666612" w:rsidRPr="0093103F">
        <w:rPr>
          <w:rFonts w:ascii="Times New Roman" w:hAnsi="Times New Roman" w:cs="Times New Roman"/>
        </w:rPr>
        <w:t xml:space="preserve"> </w:t>
      </w:r>
      <w:r w:rsidR="00507934" w:rsidRPr="0093103F">
        <w:rPr>
          <w:rFonts w:ascii="Times New Roman" w:hAnsi="Times New Roman" w:cs="Times New Roman"/>
          <w:sz w:val="24"/>
          <w:szCs w:val="24"/>
        </w:rPr>
        <w:t xml:space="preserve">of the </w:t>
      </w:r>
      <w:r w:rsidR="00597F76" w:rsidRPr="0093103F">
        <w:rPr>
          <w:rFonts w:ascii="Times New Roman" w:hAnsi="Times New Roman" w:cs="Times New Roman"/>
          <w:sz w:val="24"/>
          <w:szCs w:val="24"/>
        </w:rPr>
        <w:t xml:space="preserve">Act </w:t>
      </w:r>
      <w:r w:rsidR="003414F3" w:rsidRPr="0093103F">
        <w:rPr>
          <w:rFonts w:ascii="Times New Roman" w:hAnsi="Times New Roman" w:cs="Times New Roman"/>
          <w:sz w:val="24"/>
          <w:szCs w:val="24"/>
        </w:rPr>
        <w:t>and is</w:t>
      </w:r>
      <w:r w:rsidR="009C7823" w:rsidRPr="0093103F">
        <w:rPr>
          <w:rFonts w:ascii="Times New Roman" w:hAnsi="Times New Roman" w:cs="Times New Roman"/>
          <w:sz w:val="24"/>
          <w:szCs w:val="24"/>
        </w:rPr>
        <w:t xml:space="preserve"> liable for VAT because </w:t>
      </w:r>
      <w:r w:rsidR="0074279D" w:rsidRPr="0093103F">
        <w:rPr>
          <w:rFonts w:ascii="Times New Roman" w:hAnsi="Times New Roman" w:cs="Times New Roman"/>
          <w:sz w:val="24"/>
          <w:szCs w:val="24"/>
        </w:rPr>
        <w:t xml:space="preserve">the invoices produced by the applicant were not </w:t>
      </w:r>
      <w:r w:rsidR="00645AF2" w:rsidRPr="0093103F">
        <w:rPr>
          <w:rFonts w:ascii="Times New Roman" w:hAnsi="Times New Roman" w:cs="Times New Roman"/>
          <w:sz w:val="24"/>
          <w:szCs w:val="24"/>
        </w:rPr>
        <w:t>authentic,</w:t>
      </w:r>
      <w:r w:rsidR="0074279D" w:rsidRPr="0093103F">
        <w:rPr>
          <w:rFonts w:ascii="Times New Roman" w:hAnsi="Times New Roman" w:cs="Times New Roman"/>
          <w:sz w:val="24"/>
          <w:szCs w:val="24"/>
        </w:rPr>
        <w:t xml:space="preserve"> were generated</w:t>
      </w:r>
      <w:r w:rsidR="00645AF2" w:rsidRPr="0093103F">
        <w:rPr>
          <w:rFonts w:ascii="Times New Roman" w:hAnsi="Times New Roman" w:cs="Times New Roman"/>
          <w:sz w:val="24"/>
          <w:szCs w:val="24"/>
        </w:rPr>
        <w:t xml:space="preserve"> after the prescription period </w:t>
      </w:r>
      <w:r w:rsidR="0074279D" w:rsidRPr="0093103F">
        <w:rPr>
          <w:rFonts w:ascii="Times New Roman" w:hAnsi="Times New Roman" w:cs="Times New Roman"/>
          <w:sz w:val="24"/>
          <w:szCs w:val="24"/>
        </w:rPr>
        <w:t>and had not been issued by the supplier at the time the applicant lodged its claim</w:t>
      </w:r>
      <w:r w:rsidR="00A46E56" w:rsidRPr="0093103F">
        <w:rPr>
          <w:rFonts w:ascii="Times New Roman" w:hAnsi="Times New Roman" w:cs="Times New Roman"/>
          <w:sz w:val="24"/>
          <w:szCs w:val="24"/>
        </w:rPr>
        <w:t xml:space="preserve"> contrary </w:t>
      </w:r>
      <w:r w:rsidR="001F7564" w:rsidRPr="0093103F">
        <w:rPr>
          <w:rFonts w:ascii="Times New Roman" w:hAnsi="Times New Roman" w:cs="Times New Roman"/>
          <w:sz w:val="24"/>
          <w:szCs w:val="24"/>
        </w:rPr>
        <w:t>to s</w:t>
      </w:r>
      <w:r w:rsidR="00E540FC" w:rsidRPr="0093103F">
        <w:rPr>
          <w:rFonts w:ascii="Times New Roman" w:hAnsi="Times New Roman" w:cs="Times New Roman"/>
          <w:sz w:val="24"/>
          <w:szCs w:val="24"/>
        </w:rPr>
        <w:t xml:space="preserve"> </w:t>
      </w:r>
      <w:r w:rsidR="001F7564" w:rsidRPr="0093103F">
        <w:rPr>
          <w:rFonts w:ascii="Times New Roman" w:hAnsi="Times New Roman" w:cs="Times New Roman"/>
          <w:sz w:val="24"/>
          <w:szCs w:val="24"/>
        </w:rPr>
        <w:t>15</w:t>
      </w:r>
      <w:r w:rsidR="00A46E56" w:rsidRPr="0093103F">
        <w:rPr>
          <w:rFonts w:ascii="Times New Roman" w:hAnsi="Times New Roman" w:cs="Times New Roman"/>
          <w:sz w:val="24"/>
          <w:szCs w:val="24"/>
        </w:rPr>
        <w:t>(2) of the Act</w:t>
      </w:r>
      <w:r w:rsidR="0074279D" w:rsidRPr="0093103F">
        <w:rPr>
          <w:rFonts w:ascii="Times New Roman" w:hAnsi="Times New Roman" w:cs="Times New Roman"/>
          <w:sz w:val="24"/>
          <w:szCs w:val="24"/>
        </w:rPr>
        <w:t xml:space="preserve">.  </w:t>
      </w:r>
    </w:p>
    <w:p w:rsidR="00286389" w:rsidRPr="00FC101E" w:rsidRDefault="00DD4822" w:rsidP="0062588B">
      <w:pPr>
        <w:pStyle w:val="ListParagraph"/>
        <w:numPr>
          <w:ilvl w:val="0"/>
          <w:numId w:val="4"/>
        </w:numPr>
        <w:spacing w:line="360" w:lineRule="auto"/>
        <w:jc w:val="both"/>
        <w:rPr>
          <w:rFonts w:ascii="Times New Roman" w:hAnsi="Times New Roman" w:cs="Times New Roman"/>
          <w:sz w:val="24"/>
          <w:szCs w:val="24"/>
        </w:rPr>
      </w:pPr>
      <w:r w:rsidRPr="00FC101E">
        <w:rPr>
          <w:rFonts w:ascii="Times New Roman" w:hAnsi="Times New Roman" w:cs="Times New Roman"/>
          <w:sz w:val="24"/>
          <w:szCs w:val="24"/>
        </w:rPr>
        <w:t>It refutes that there was an</w:t>
      </w:r>
      <w:r w:rsidR="004B1404" w:rsidRPr="00FC101E">
        <w:rPr>
          <w:rFonts w:ascii="Times New Roman" w:hAnsi="Times New Roman" w:cs="Times New Roman"/>
          <w:sz w:val="24"/>
          <w:szCs w:val="24"/>
        </w:rPr>
        <w:t>y</w:t>
      </w:r>
      <w:r w:rsidRPr="00FC101E">
        <w:rPr>
          <w:rFonts w:ascii="Times New Roman" w:hAnsi="Times New Roman" w:cs="Times New Roman"/>
          <w:sz w:val="24"/>
          <w:szCs w:val="24"/>
        </w:rPr>
        <w:t xml:space="preserve"> obj</w:t>
      </w:r>
      <w:r w:rsidR="00BA6DB5" w:rsidRPr="00FC101E">
        <w:rPr>
          <w:rFonts w:ascii="Times New Roman" w:hAnsi="Times New Roman" w:cs="Times New Roman"/>
          <w:sz w:val="24"/>
          <w:szCs w:val="24"/>
        </w:rPr>
        <w:t xml:space="preserve">ection filed in respect </w:t>
      </w:r>
      <w:r w:rsidR="005B6B20" w:rsidRPr="00FC101E">
        <w:rPr>
          <w:rFonts w:ascii="Times New Roman" w:hAnsi="Times New Roman" w:cs="Times New Roman"/>
          <w:sz w:val="24"/>
          <w:szCs w:val="24"/>
        </w:rPr>
        <w:t>of the</w:t>
      </w:r>
      <w:r w:rsidR="00BA6DB5" w:rsidRPr="00FC101E">
        <w:rPr>
          <w:rFonts w:ascii="Times New Roman" w:hAnsi="Times New Roman" w:cs="Times New Roman"/>
          <w:sz w:val="24"/>
          <w:szCs w:val="24"/>
        </w:rPr>
        <w:t xml:space="preserve"> </w:t>
      </w:r>
      <w:r w:rsidR="008643C1" w:rsidRPr="00FC101E">
        <w:rPr>
          <w:rFonts w:ascii="Times New Roman" w:hAnsi="Times New Roman" w:cs="Times New Roman"/>
          <w:sz w:val="24"/>
          <w:szCs w:val="24"/>
        </w:rPr>
        <w:t>assessment in</w:t>
      </w:r>
      <w:r w:rsidR="002C70A8" w:rsidRPr="00FC101E">
        <w:rPr>
          <w:rFonts w:ascii="Times New Roman" w:hAnsi="Times New Roman" w:cs="Times New Roman"/>
          <w:sz w:val="24"/>
          <w:szCs w:val="24"/>
        </w:rPr>
        <w:t xml:space="preserve"> terms of </w:t>
      </w:r>
      <w:r w:rsidR="0093103F" w:rsidRPr="00FC101E">
        <w:rPr>
          <w:rFonts w:ascii="Times New Roman" w:hAnsi="Times New Roman" w:cs="Times New Roman"/>
          <w:sz w:val="24"/>
          <w:szCs w:val="24"/>
        </w:rPr>
        <w:t>s32</w:t>
      </w:r>
      <w:r w:rsidR="00845777" w:rsidRPr="00FC101E">
        <w:rPr>
          <w:rFonts w:ascii="Times New Roman" w:hAnsi="Times New Roman" w:cs="Times New Roman"/>
          <w:sz w:val="24"/>
          <w:szCs w:val="24"/>
        </w:rPr>
        <w:t>(</w:t>
      </w:r>
      <w:r w:rsidR="002C70A8" w:rsidRPr="00FC101E">
        <w:rPr>
          <w:rFonts w:ascii="Times New Roman" w:hAnsi="Times New Roman" w:cs="Times New Roman"/>
          <w:sz w:val="24"/>
          <w:szCs w:val="24"/>
        </w:rPr>
        <w:t xml:space="preserve">1) and </w:t>
      </w:r>
      <w:r w:rsidR="008643C1">
        <w:rPr>
          <w:rFonts w:ascii="Times New Roman" w:hAnsi="Times New Roman" w:cs="Times New Roman"/>
          <w:sz w:val="24"/>
          <w:szCs w:val="24"/>
        </w:rPr>
        <w:t>s32</w:t>
      </w:r>
      <w:r w:rsidR="00845777" w:rsidRPr="00FC101E">
        <w:rPr>
          <w:rFonts w:ascii="Times New Roman" w:hAnsi="Times New Roman" w:cs="Times New Roman"/>
          <w:sz w:val="24"/>
          <w:szCs w:val="24"/>
        </w:rPr>
        <w:t>(</w:t>
      </w:r>
      <w:r w:rsidR="002C70A8" w:rsidRPr="00FC101E">
        <w:rPr>
          <w:rFonts w:ascii="Times New Roman" w:hAnsi="Times New Roman" w:cs="Times New Roman"/>
          <w:sz w:val="24"/>
          <w:szCs w:val="24"/>
        </w:rPr>
        <w:t xml:space="preserve">2) of the Act </w:t>
      </w:r>
      <w:r w:rsidR="004B1404" w:rsidRPr="00FC101E">
        <w:rPr>
          <w:rFonts w:ascii="Times New Roman" w:hAnsi="Times New Roman" w:cs="Times New Roman"/>
          <w:sz w:val="24"/>
          <w:szCs w:val="24"/>
        </w:rPr>
        <w:t xml:space="preserve">and </w:t>
      </w:r>
      <w:r w:rsidR="005B6B20" w:rsidRPr="00FC101E">
        <w:rPr>
          <w:rFonts w:ascii="Times New Roman" w:hAnsi="Times New Roman" w:cs="Times New Roman"/>
          <w:sz w:val="24"/>
          <w:szCs w:val="24"/>
        </w:rPr>
        <w:t>that there</w:t>
      </w:r>
      <w:r w:rsidR="002924AE" w:rsidRPr="00FC101E">
        <w:rPr>
          <w:rFonts w:ascii="Times New Roman" w:hAnsi="Times New Roman" w:cs="Times New Roman"/>
          <w:sz w:val="24"/>
          <w:szCs w:val="24"/>
        </w:rPr>
        <w:t xml:space="preserve"> is</w:t>
      </w:r>
      <w:r w:rsidR="00FA3E31" w:rsidRPr="00FC101E">
        <w:rPr>
          <w:rFonts w:ascii="Times New Roman" w:hAnsi="Times New Roman" w:cs="Times New Roman"/>
          <w:sz w:val="24"/>
          <w:szCs w:val="24"/>
        </w:rPr>
        <w:t xml:space="preserve"> </w:t>
      </w:r>
      <w:r w:rsidR="00DD0022" w:rsidRPr="00FC101E">
        <w:rPr>
          <w:rFonts w:ascii="Times New Roman" w:hAnsi="Times New Roman" w:cs="Times New Roman"/>
          <w:sz w:val="24"/>
          <w:szCs w:val="24"/>
        </w:rPr>
        <w:t>an</w:t>
      </w:r>
      <w:r w:rsidR="004B1404" w:rsidRPr="00FC101E">
        <w:rPr>
          <w:rFonts w:ascii="Times New Roman" w:hAnsi="Times New Roman" w:cs="Times New Roman"/>
          <w:sz w:val="24"/>
          <w:szCs w:val="24"/>
        </w:rPr>
        <w:t>y</w:t>
      </w:r>
      <w:r w:rsidR="00DD0022" w:rsidRPr="00FC101E">
        <w:rPr>
          <w:rFonts w:ascii="Times New Roman" w:hAnsi="Times New Roman" w:cs="Times New Roman"/>
          <w:sz w:val="24"/>
          <w:szCs w:val="24"/>
        </w:rPr>
        <w:t xml:space="preserve"> </w:t>
      </w:r>
      <w:r w:rsidR="002924AE" w:rsidRPr="00FC101E">
        <w:rPr>
          <w:rFonts w:ascii="Times New Roman" w:hAnsi="Times New Roman" w:cs="Times New Roman"/>
          <w:sz w:val="24"/>
          <w:szCs w:val="24"/>
        </w:rPr>
        <w:t>objection pending</w:t>
      </w:r>
      <w:r w:rsidR="009E41A5" w:rsidRPr="00FC101E">
        <w:rPr>
          <w:rFonts w:ascii="Times New Roman" w:hAnsi="Times New Roman" w:cs="Times New Roman"/>
          <w:sz w:val="24"/>
          <w:szCs w:val="24"/>
        </w:rPr>
        <w:t>.</w:t>
      </w:r>
      <w:r w:rsidR="009D2C70" w:rsidRPr="00FC101E">
        <w:rPr>
          <w:rFonts w:ascii="Times New Roman" w:hAnsi="Times New Roman" w:cs="Times New Roman"/>
        </w:rPr>
        <w:t xml:space="preserve"> </w:t>
      </w:r>
      <w:r w:rsidR="00845777" w:rsidRPr="00FC101E">
        <w:rPr>
          <w:rFonts w:ascii="Times New Roman" w:hAnsi="Times New Roman" w:cs="Times New Roman"/>
        </w:rPr>
        <w:t xml:space="preserve">It </w:t>
      </w:r>
      <w:r w:rsidR="0093103F" w:rsidRPr="00FC101E">
        <w:rPr>
          <w:rFonts w:ascii="Times New Roman" w:hAnsi="Times New Roman" w:cs="Times New Roman"/>
          <w:sz w:val="24"/>
          <w:szCs w:val="24"/>
        </w:rPr>
        <w:t xml:space="preserve">contended that </w:t>
      </w:r>
      <w:r w:rsidR="009D2C70" w:rsidRPr="00FC101E">
        <w:rPr>
          <w:rFonts w:ascii="Times New Roman" w:hAnsi="Times New Roman" w:cs="Times New Roman"/>
          <w:sz w:val="24"/>
          <w:szCs w:val="24"/>
        </w:rPr>
        <w:t>if an objection was raised</w:t>
      </w:r>
      <w:r w:rsidR="00637B86" w:rsidRPr="00FC101E">
        <w:rPr>
          <w:rFonts w:ascii="Times New Roman" w:hAnsi="Times New Roman" w:cs="Times New Roman"/>
          <w:sz w:val="24"/>
          <w:szCs w:val="24"/>
        </w:rPr>
        <w:t>, it</w:t>
      </w:r>
      <w:r w:rsidR="008078EF" w:rsidRPr="00FC101E">
        <w:rPr>
          <w:rFonts w:ascii="Times New Roman" w:hAnsi="Times New Roman" w:cs="Times New Roman"/>
          <w:sz w:val="24"/>
          <w:szCs w:val="24"/>
        </w:rPr>
        <w:t xml:space="preserve"> is not an </w:t>
      </w:r>
      <w:r w:rsidR="009D2C70" w:rsidRPr="00FC101E">
        <w:rPr>
          <w:rFonts w:ascii="Times New Roman" w:hAnsi="Times New Roman" w:cs="Times New Roman"/>
          <w:sz w:val="24"/>
          <w:szCs w:val="24"/>
        </w:rPr>
        <w:t>objection as envisaged by the law and is not a formal objection</w:t>
      </w:r>
      <w:r w:rsidR="00FC101E" w:rsidRPr="00FC101E">
        <w:rPr>
          <w:rFonts w:ascii="Times New Roman" w:hAnsi="Times New Roman" w:cs="Times New Roman"/>
          <w:sz w:val="24"/>
          <w:szCs w:val="24"/>
        </w:rPr>
        <w:t xml:space="preserve"> and has been deemed dismissed by operation of law. </w:t>
      </w:r>
      <w:r w:rsidR="00286389" w:rsidRPr="00FC101E">
        <w:rPr>
          <w:rFonts w:ascii="Times New Roman" w:hAnsi="Times New Roman" w:cs="Times New Roman"/>
          <w:sz w:val="24"/>
          <w:szCs w:val="24"/>
        </w:rPr>
        <w:t xml:space="preserve">The </w:t>
      </w:r>
      <w:r w:rsidR="00845777" w:rsidRPr="00FC101E">
        <w:rPr>
          <w:rFonts w:ascii="Times New Roman" w:hAnsi="Times New Roman" w:cs="Times New Roman"/>
          <w:sz w:val="24"/>
          <w:szCs w:val="24"/>
        </w:rPr>
        <w:t>respondent maintained</w:t>
      </w:r>
      <w:r w:rsidR="004B1404" w:rsidRPr="00FC101E">
        <w:rPr>
          <w:rFonts w:ascii="Times New Roman" w:hAnsi="Times New Roman" w:cs="Times New Roman"/>
          <w:sz w:val="24"/>
          <w:szCs w:val="24"/>
        </w:rPr>
        <w:t xml:space="preserve"> that there was no </w:t>
      </w:r>
      <w:r w:rsidR="00A46E56" w:rsidRPr="00FC101E">
        <w:rPr>
          <w:rFonts w:ascii="Times New Roman" w:hAnsi="Times New Roman" w:cs="Times New Roman"/>
          <w:sz w:val="24"/>
          <w:szCs w:val="24"/>
        </w:rPr>
        <w:t xml:space="preserve">reversal of a tax </w:t>
      </w:r>
      <w:r w:rsidR="00905A55" w:rsidRPr="00FC101E">
        <w:rPr>
          <w:rFonts w:ascii="Times New Roman" w:hAnsi="Times New Roman" w:cs="Times New Roman"/>
          <w:sz w:val="24"/>
          <w:szCs w:val="24"/>
        </w:rPr>
        <w:t xml:space="preserve">assessment </w:t>
      </w:r>
      <w:r w:rsidR="00E52AE6" w:rsidRPr="00FC101E">
        <w:rPr>
          <w:rFonts w:ascii="Times New Roman" w:hAnsi="Times New Roman" w:cs="Times New Roman"/>
          <w:sz w:val="24"/>
          <w:szCs w:val="24"/>
        </w:rPr>
        <w:t>nor</w:t>
      </w:r>
      <w:r w:rsidR="00A46E56" w:rsidRPr="00FC101E">
        <w:rPr>
          <w:rFonts w:ascii="Times New Roman" w:hAnsi="Times New Roman" w:cs="Times New Roman"/>
          <w:sz w:val="24"/>
          <w:szCs w:val="24"/>
        </w:rPr>
        <w:t xml:space="preserve"> did </w:t>
      </w:r>
      <w:r w:rsidR="001F7564" w:rsidRPr="00FC101E">
        <w:rPr>
          <w:rFonts w:ascii="Times New Roman" w:hAnsi="Times New Roman" w:cs="Times New Roman"/>
          <w:sz w:val="24"/>
          <w:szCs w:val="24"/>
        </w:rPr>
        <w:t>the respondent</w:t>
      </w:r>
      <w:r w:rsidR="00344973" w:rsidRPr="00FC101E">
        <w:rPr>
          <w:rFonts w:ascii="Times New Roman" w:hAnsi="Times New Roman" w:cs="Times New Roman"/>
          <w:sz w:val="24"/>
          <w:szCs w:val="24"/>
        </w:rPr>
        <w:t xml:space="preserve"> alter the </w:t>
      </w:r>
      <w:r w:rsidR="00FC101E">
        <w:rPr>
          <w:rFonts w:ascii="Times New Roman" w:hAnsi="Times New Roman" w:cs="Times New Roman"/>
          <w:sz w:val="24"/>
          <w:szCs w:val="24"/>
        </w:rPr>
        <w:t>assessment</w:t>
      </w:r>
      <w:r w:rsidR="00344973" w:rsidRPr="00FC101E">
        <w:rPr>
          <w:rFonts w:ascii="Times New Roman" w:hAnsi="Times New Roman" w:cs="Times New Roman"/>
          <w:sz w:val="24"/>
          <w:szCs w:val="24"/>
        </w:rPr>
        <w:t xml:space="preserve"> issued to the </w:t>
      </w:r>
      <w:r w:rsidR="003D437E" w:rsidRPr="00FC101E">
        <w:rPr>
          <w:rFonts w:ascii="Times New Roman" w:hAnsi="Times New Roman" w:cs="Times New Roman"/>
          <w:sz w:val="24"/>
          <w:szCs w:val="24"/>
        </w:rPr>
        <w:t xml:space="preserve">applicant. </w:t>
      </w:r>
      <w:r w:rsidR="006D626A" w:rsidRPr="00FC101E">
        <w:rPr>
          <w:rFonts w:ascii="Times New Roman" w:hAnsi="Times New Roman" w:cs="Times New Roman"/>
          <w:sz w:val="24"/>
          <w:szCs w:val="24"/>
        </w:rPr>
        <w:t>It contended that e</w:t>
      </w:r>
      <w:r w:rsidR="00344973" w:rsidRPr="00FC101E">
        <w:rPr>
          <w:rFonts w:ascii="Times New Roman" w:hAnsi="Times New Roman" w:cs="Times New Roman"/>
          <w:sz w:val="24"/>
          <w:szCs w:val="24"/>
        </w:rPr>
        <w:t xml:space="preserve">ven assuming that it did, the </w:t>
      </w:r>
      <w:r w:rsidR="00EE4219" w:rsidRPr="00FC101E">
        <w:rPr>
          <w:rFonts w:ascii="Times New Roman" w:hAnsi="Times New Roman" w:cs="Times New Roman"/>
          <w:sz w:val="24"/>
          <w:szCs w:val="24"/>
        </w:rPr>
        <w:t xml:space="preserve">respondent </w:t>
      </w:r>
      <w:r w:rsidR="00344973" w:rsidRPr="00FC101E">
        <w:rPr>
          <w:rFonts w:ascii="Times New Roman" w:hAnsi="Times New Roman" w:cs="Times New Roman"/>
          <w:sz w:val="24"/>
          <w:szCs w:val="24"/>
        </w:rPr>
        <w:t xml:space="preserve">has an entitlement in terms of the law to alter its </w:t>
      </w:r>
      <w:r w:rsidR="00905A55" w:rsidRPr="00FC101E">
        <w:rPr>
          <w:rFonts w:ascii="Times New Roman" w:hAnsi="Times New Roman" w:cs="Times New Roman"/>
          <w:sz w:val="24"/>
          <w:szCs w:val="24"/>
        </w:rPr>
        <w:t>assessment</w:t>
      </w:r>
      <w:r w:rsidR="00344973" w:rsidRPr="00FC101E">
        <w:rPr>
          <w:rFonts w:ascii="Times New Roman" w:hAnsi="Times New Roman" w:cs="Times New Roman"/>
          <w:sz w:val="24"/>
          <w:szCs w:val="24"/>
        </w:rPr>
        <w:t xml:space="preserve">. </w:t>
      </w:r>
    </w:p>
    <w:p w:rsidR="00FC1822" w:rsidRPr="00FC1822" w:rsidRDefault="00FC1822" w:rsidP="00FC1822">
      <w:pPr>
        <w:pStyle w:val="ListParagraph"/>
        <w:numPr>
          <w:ilvl w:val="0"/>
          <w:numId w:val="4"/>
        </w:numPr>
        <w:spacing w:line="360" w:lineRule="auto"/>
        <w:jc w:val="both"/>
        <w:rPr>
          <w:rFonts w:ascii="Times New Roman" w:hAnsi="Times New Roman" w:cs="Times New Roman"/>
          <w:sz w:val="24"/>
          <w:szCs w:val="24"/>
        </w:rPr>
      </w:pPr>
      <w:r w:rsidRPr="00FC1822">
        <w:rPr>
          <w:rFonts w:ascii="Times New Roman" w:hAnsi="Times New Roman" w:cs="Times New Roman"/>
          <w:sz w:val="24"/>
          <w:szCs w:val="24"/>
        </w:rPr>
        <w:t xml:space="preserve">The urgent chamber application was dismissed and deemed not urgent. The application was not dealt with on the basis that it lacked urgency. The fact that the urgent chamber application was dismissed does not detract from the fact that the matter was not dealt with on the merits entitling this court to proceed and deal with this current application. The </w:t>
      </w:r>
      <w:r w:rsidRPr="00FC1822">
        <w:rPr>
          <w:rFonts w:ascii="Times New Roman" w:hAnsi="Times New Roman" w:cs="Times New Roman"/>
          <w:i/>
          <w:sz w:val="24"/>
          <w:szCs w:val="24"/>
        </w:rPr>
        <w:t>point in limine</w:t>
      </w:r>
      <w:r w:rsidRPr="00FC1822">
        <w:rPr>
          <w:rFonts w:ascii="Times New Roman" w:hAnsi="Times New Roman" w:cs="Times New Roman"/>
          <w:sz w:val="24"/>
          <w:szCs w:val="24"/>
        </w:rPr>
        <w:t xml:space="preserve"> fails. </w:t>
      </w:r>
    </w:p>
    <w:p w:rsidR="00A15F6A" w:rsidRPr="00286389" w:rsidRDefault="00A15F6A" w:rsidP="00852517">
      <w:pPr>
        <w:pStyle w:val="ListParagraph"/>
        <w:numPr>
          <w:ilvl w:val="0"/>
          <w:numId w:val="4"/>
        </w:numPr>
        <w:spacing w:after="0" w:line="360" w:lineRule="auto"/>
        <w:jc w:val="both"/>
        <w:rPr>
          <w:rFonts w:ascii="Times New Roman" w:hAnsi="Times New Roman" w:cs="Times New Roman"/>
          <w:sz w:val="24"/>
          <w:szCs w:val="24"/>
        </w:rPr>
      </w:pPr>
      <w:r w:rsidRPr="00286389">
        <w:rPr>
          <w:rFonts w:ascii="Times New Roman" w:hAnsi="Times New Roman" w:cs="Times New Roman"/>
          <w:sz w:val="24"/>
          <w:szCs w:val="24"/>
        </w:rPr>
        <w:t xml:space="preserve">The court is required to determine when a final and conclusive tax </w:t>
      </w:r>
      <w:r w:rsidR="00A50BB6">
        <w:rPr>
          <w:rFonts w:ascii="Times New Roman" w:hAnsi="Times New Roman" w:cs="Times New Roman"/>
          <w:sz w:val="24"/>
          <w:szCs w:val="24"/>
        </w:rPr>
        <w:t>assessment was</w:t>
      </w:r>
      <w:r w:rsidRPr="00286389">
        <w:rPr>
          <w:rFonts w:ascii="Times New Roman" w:hAnsi="Times New Roman" w:cs="Times New Roman"/>
          <w:sz w:val="24"/>
          <w:szCs w:val="24"/>
        </w:rPr>
        <w:t xml:space="preserve"> made </w:t>
      </w:r>
      <w:r w:rsidR="00845777" w:rsidRPr="00286389">
        <w:rPr>
          <w:rFonts w:ascii="Times New Roman" w:hAnsi="Times New Roman" w:cs="Times New Roman"/>
          <w:sz w:val="24"/>
          <w:szCs w:val="24"/>
        </w:rPr>
        <w:t xml:space="preserve">and </w:t>
      </w:r>
      <w:r w:rsidR="00845777">
        <w:rPr>
          <w:rFonts w:ascii="Times New Roman" w:hAnsi="Times New Roman" w:cs="Times New Roman"/>
          <w:sz w:val="24"/>
          <w:szCs w:val="24"/>
        </w:rPr>
        <w:t>determine</w:t>
      </w:r>
      <w:r w:rsidR="00D33AD2">
        <w:rPr>
          <w:rFonts w:ascii="Times New Roman" w:hAnsi="Times New Roman" w:cs="Times New Roman"/>
          <w:sz w:val="24"/>
          <w:szCs w:val="24"/>
        </w:rPr>
        <w:t xml:space="preserve"> </w:t>
      </w:r>
      <w:r w:rsidRPr="00286389">
        <w:rPr>
          <w:rFonts w:ascii="Times New Roman" w:hAnsi="Times New Roman" w:cs="Times New Roman"/>
          <w:sz w:val="24"/>
          <w:szCs w:val="24"/>
        </w:rPr>
        <w:t xml:space="preserve">whether the respondent should be interdicted from appointing an agent to collect tax amounts on its behalf from the applicant for the period November 2010 to January 2011.  </w:t>
      </w:r>
    </w:p>
    <w:p w:rsidR="00584ABC" w:rsidRPr="00852517" w:rsidRDefault="00584ABC" w:rsidP="00852517">
      <w:pPr>
        <w:spacing w:after="0" w:line="360" w:lineRule="auto"/>
        <w:jc w:val="both"/>
        <w:rPr>
          <w:rFonts w:ascii="Times New Roman" w:hAnsi="Times New Roman" w:cs="Times New Roman"/>
          <w:i/>
          <w:sz w:val="24"/>
          <w:szCs w:val="24"/>
        </w:rPr>
      </w:pPr>
      <w:r w:rsidRPr="00852517">
        <w:rPr>
          <w:rFonts w:ascii="Times New Roman" w:hAnsi="Times New Roman" w:cs="Times New Roman"/>
          <w:i/>
          <w:sz w:val="24"/>
          <w:szCs w:val="24"/>
        </w:rPr>
        <w:t xml:space="preserve">The law </w:t>
      </w:r>
    </w:p>
    <w:p w:rsidR="00333B17" w:rsidRPr="0062588B" w:rsidRDefault="00D33AD2" w:rsidP="00852517">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 applicant in an application for </w:t>
      </w:r>
      <w:r w:rsidR="00945171" w:rsidRPr="0062588B">
        <w:rPr>
          <w:rFonts w:ascii="Times New Roman" w:hAnsi="Times New Roman" w:cs="Times New Roman"/>
          <w:sz w:val="24"/>
          <w:szCs w:val="24"/>
        </w:rPr>
        <w:t>a mandatory interdict</w:t>
      </w:r>
      <w:r>
        <w:rPr>
          <w:rFonts w:ascii="Times New Roman" w:hAnsi="Times New Roman" w:cs="Times New Roman"/>
          <w:sz w:val="24"/>
          <w:szCs w:val="24"/>
        </w:rPr>
        <w:t xml:space="preserve"> is required </w:t>
      </w:r>
      <w:r w:rsidR="00945171" w:rsidRPr="0062588B">
        <w:rPr>
          <w:rFonts w:ascii="Times New Roman" w:hAnsi="Times New Roman" w:cs="Times New Roman"/>
          <w:sz w:val="24"/>
          <w:szCs w:val="24"/>
        </w:rPr>
        <w:t xml:space="preserve"> to establish </w:t>
      </w:r>
      <w:r w:rsidR="00A63C3C" w:rsidRPr="0062588B">
        <w:rPr>
          <w:rFonts w:ascii="Times New Roman" w:hAnsi="Times New Roman" w:cs="Times New Roman"/>
          <w:sz w:val="24"/>
          <w:szCs w:val="24"/>
        </w:rPr>
        <w:t xml:space="preserve">a </w:t>
      </w:r>
      <w:r w:rsidR="00852517">
        <w:rPr>
          <w:rFonts w:ascii="Times New Roman" w:hAnsi="Times New Roman" w:cs="Times New Roman"/>
          <w:sz w:val="24"/>
          <w:szCs w:val="24"/>
        </w:rPr>
        <w:t xml:space="preserve"> clear right, </w:t>
      </w:r>
      <w:r w:rsidR="00A63C3C" w:rsidRPr="0062588B">
        <w:rPr>
          <w:rFonts w:ascii="Times New Roman" w:hAnsi="Times New Roman" w:cs="Times New Roman"/>
          <w:sz w:val="24"/>
          <w:szCs w:val="24"/>
        </w:rPr>
        <w:t xml:space="preserve">a </w:t>
      </w:r>
      <w:r w:rsidR="00FA3E31" w:rsidRPr="0062588B">
        <w:rPr>
          <w:rFonts w:ascii="Times New Roman" w:hAnsi="Times New Roman" w:cs="Times New Roman"/>
          <w:sz w:val="24"/>
          <w:szCs w:val="24"/>
        </w:rPr>
        <w:t>well-grounded</w:t>
      </w:r>
      <w:r w:rsidR="00945171" w:rsidRPr="0062588B">
        <w:rPr>
          <w:rFonts w:ascii="Times New Roman" w:hAnsi="Times New Roman" w:cs="Times New Roman"/>
          <w:sz w:val="24"/>
          <w:szCs w:val="24"/>
        </w:rPr>
        <w:t xml:space="preserve"> apprehension of irreparable harm</w:t>
      </w:r>
      <w:r w:rsidR="00A63C3C" w:rsidRPr="0062588B">
        <w:rPr>
          <w:rFonts w:ascii="Times New Roman" w:hAnsi="Times New Roman" w:cs="Times New Roman"/>
          <w:sz w:val="24"/>
          <w:szCs w:val="24"/>
        </w:rPr>
        <w:t xml:space="preserve">, that the </w:t>
      </w:r>
      <w:r w:rsidR="00945171" w:rsidRPr="0062588B">
        <w:rPr>
          <w:rFonts w:ascii="Times New Roman" w:hAnsi="Times New Roman" w:cs="Times New Roman"/>
          <w:sz w:val="24"/>
          <w:szCs w:val="24"/>
        </w:rPr>
        <w:t xml:space="preserve"> balance of convenience </w:t>
      </w:r>
      <w:r w:rsidR="00FA3E31" w:rsidRPr="0062588B">
        <w:rPr>
          <w:rFonts w:ascii="Times New Roman" w:hAnsi="Times New Roman" w:cs="Times New Roman"/>
          <w:sz w:val="24"/>
          <w:szCs w:val="24"/>
        </w:rPr>
        <w:t>favour</w:t>
      </w:r>
      <w:r w:rsidR="00A63C3C" w:rsidRPr="0062588B">
        <w:rPr>
          <w:rFonts w:ascii="Times New Roman" w:hAnsi="Times New Roman" w:cs="Times New Roman"/>
          <w:sz w:val="24"/>
          <w:szCs w:val="24"/>
        </w:rPr>
        <w:t>s</w:t>
      </w:r>
      <w:r w:rsidR="00945171" w:rsidRPr="0062588B">
        <w:rPr>
          <w:rFonts w:ascii="Times New Roman" w:hAnsi="Times New Roman" w:cs="Times New Roman"/>
          <w:sz w:val="24"/>
          <w:szCs w:val="24"/>
        </w:rPr>
        <w:t xml:space="preserve"> the granting of the interdict</w:t>
      </w:r>
      <w:r w:rsidR="00A63C3C" w:rsidRPr="0062588B">
        <w:rPr>
          <w:rFonts w:ascii="Times New Roman" w:hAnsi="Times New Roman" w:cs="Times New Roman"/>
          <w:sz w:val="24"/>
          <w:szCs w:val="24"/>
        </w:rPr>
        <w:t xml:space="preserve"> and that there is no </w:t>
      </w:r>
      <w:r w:rsidR="00945171" w:rsidRPr="0062588B">
        <w:rPr>
          <w:rFonts w:ascii="Times New Roman" w:hAnsi="Times New Roman" w:cs="Times New Roman"/>
          <w:sz w:val="24"/>
          <w:szCs w:val="24"/>
        </w:rPr>
        <w:t>other satisfactory remedy</w:t>
      </w:r>
      <w:r>
        <w:rPr>
          <w:rFonts w:ascii="Times New Roman" w:hAnsi="Times New Roman" w:cs="Times New Roman"/>
          <w:sz w:val="24"/>
          <w:szCs w:val="24"/>
        </w:rPr>
        <w:t xml:space="preserve"> available to </w:t>
      </w:r>
      <w:r w:rsidR="00845777">
        <w:rPr>
          <w:rFonts w:ascii="Times New Roman" w:hAnsi="Times New Roman" w:cs="Times New Roman"/>
          <w:sz w:val="24"/>
          <w:szCs w:val="24"/>
        </w:rPr>
        <w:t xml:space="preserve">him. </w:t>
      </w:r>
      <w:r w:rsidR="00845777" w:rsidRPr="0062588B">
        <w:rPr>
          <w:rFonts w:ascii="Times New Roman" w:hAnsi="Times New Roman" w:cs="Times New Roman"/>
          <w:sz w:val="24"/>
          <w:szCs w:val="24"/>
        </w:rPr>
        <w:t>See</w:t>
      </w:r>
      <w:r w:rsidR="00333B17" w:rsidRPr="0062588B">
        <w:rPr>
          <w:rFonts w:ascii="Times New Roman" w:hAnsi="Times New Roman" w:cs="Times New Roman"/>
          <w:sz w:val="24"/>
          <w:szCs w:val="24"/>
        </w:rPr>
        <w:t xml:space="preserve"> </w:t>
      </w:r>
      <w:r w:rsidR="00333B17" w:rsidRPr="0062588B">
        <w:rPr>
          <w:rFonts w:ascii="Times New Roman" w:hAnsi="Times New Roman" w:cs="Times New Roman"/>
          <w:i/>
          <w:sz w:val="24"/>
          <w:szCs w:val="24"/>
        </w:rPr>
        <w:t>Setlogelo v Setlogelo</w:t>
      </w:r>
      <w:r w:rsidR="00333B17" w:rsidRPr="0062588B">
        <w:rPr>
          <w:rFonts w:ascii="Times New Roman" w:hAnsi="Times New Roman" w:cs="Times New Roman"/>
          <w:sz w:val="24"/>
          <w:szCs w:val="24"/>
        </w:rPr>
        <w:t xml:space="preserve"> 1914 AD 221, </w:t>
      </w:r>
      <w:r w:rsidR="00333B17" w:rsidRPr="0062588B">
        <w:rPr>
          <w:rFonts w:ascii="Times New Roman" w:hAnsi="Times New Roman" w:cs="Times New Roman"/>
          <w:i/>
          <w:sz w:val="24"/>
          <w:szCs w:val="24"/>
        </w:rPr>
        <w:t xml:space="preserve">Airfield Investments (Pvt) Ltd </w:t>
      </w:r>
      <w:r w:rsidR="00333B17" w:rsidRPr="0062588B">
        <w:rPr>
          <w:rFonts w:ascii="Times New Roman" w:hAnsi="Times New Roman" w:cs="Times New Roman"/>
          <w:sz w:val="24"/>
          <w:szCs w:val="24"/>
        </w:rPr>
        <w:t xml:space="preserve">v </w:t>
      </w:r>
      <w:r w:rsidR="00333B17" w:rsidRPr="0062588B">
        <w:rPr>
          <w:rFonts w:ascii="Times New Roman" w:hAnsi="Times New Roman" w:cs="Times New Roman"/>
          <w:i/>
          <w:sz w:val="24"/>
          <w:szCs w:val="24"/>
        </w:rPr>
        <w:t>Min of Lands</w:t>
      </w:r>
      <w:r w:rsidR="00333B17" w:rsidRPr="0062588B">
        <w:rPr>
          <w:rFonts w:ascii="Times New Roman" w:hAnsi="Times New Roman" w:cs="Times New Roman"/>
          <w:sz w:val="24"/>
          <w:szCs w:val="24"/>
        </w:rPr>
        <w:t xml:space="preserve"> 2004</w:t>
      </w:r>
      <w:r w:rsidR="00852517">
        <w:rPr>
          <w:rFonts w:ascii="Times New Roman" w:hAnsi="Times New Roman" w:cs="Times New Roman"/>
          <w:sz w:val="24"/>
          <w:szCs w:val="24"/>
        </w:rPr>
        <w:t xml:space="preserve"> </w:t>
      </w:r>
      <w:r w:rsidR="00333B17" w:rsidRPr="0062588B">
        <w:rPr>
          <w:rFonts w:ascii="Times New Roman" w:hAnsi="Times New Roman" w:cs="Times New Roman"/>
          <w:sz w:val="24"/>
          <w:szCs w:val="24"/>
        </w:rPr>
        <w:t>(1) ZLR 511.</w:t>
      </w:r>
    </w:p>
    <w:p w:rsidR="00E67A6A" w:rsidRPr="0062588B" w:rsidRDefault="00697ABC" w:rsidP="00E62348">
      <w:pPr>
        <w:pStyle w:val="ListParagraph"/>
        <w:numPr>
          <w:ilvl w:val="0"/>
          <w:numId w:val="4"/>
        </w:numPr>
        <w:spacing w:after="0" w:line="360" w:lineRule="auto"/>
        <w:jc w:val="both"/>
        <w:rPr>
          <w:rFonts w:ascii="Times New Roman" w:hAnsi="Times New Roman" w:cs="Times New Roman"/>
          <w:sz w:val="24"/>
          <w:szCs w:val="24"/>
        </w:rPr>
      </w:pPr>
      <w:r w:rsidRPr="0062588B">
        <w:rPr>
          <w:rFonts w:ascii="Times New Roman" w:hAnsi="Times New Roman" w:cs="Times New Roman"/>
          <w:sz w:val="24"/>
          <w:szCs w:val="24"/>
        </w:rPr>
        <w:t>Generally,</w:t>
      </w:r>
      <w:r w:rsidR="00E62348" w:rsidRPr="00E62348">
        <w:t xml:space="preserve"> </w:t>
      </w:r>
      <w:r w:rsidR="00E62348" w:rsidRPr="00E62348">
        <w:rPr>
          <w:rFonts w:ascii="Times New Roman" w:hAnsi="Times New Roman" w:cs="Times New Roman"/>
          <w:sz w:val="24"/>
          <w:szCs w:val="24"/>
        </w:rPr>
        <w:t xml:space="preserve">the concept </w:t>
      </w:r>
      <w:r w:rsidR="00637B86" w:rsidRPr="00E62348">
        <w:rPr>
          <w:rFonts w:ascii="Times New Roman" w:hAnsi="Times New Roman" w:cs="Times New Roman"/>
          <w:sz w:val="24"/>
          <w:szCs w:val="24"/>
        </w:rPr>
        <w:t>of a</w:t>
      </w:r>
      <w:r w:rsidR="00E62348" w:rsidRPr="00E62348">
        <w:rPr>
          <w:rFonts w:ascii="Times New Roman" w:hAnsi="Times New Roman" w:cs="Times New Roman"/>
          <w:sz w:val="24"/>
          <w:szCs w:val="24"/>
        </w:rPr>
        <w:t xml:space="preserve"> final and conclusive decision or tax </w:t>
      </w:r>
      <w:r w:rsidR="0093103F">
        <w:rPr>
          <w:rFonts w:ascii="Times New Roman" w:hAnsi="Times New Roman" w:cs="Times New Roman"/>
          <w:sz w:val="24"/>
          <w:szCs w:val="24"/>
        </w:rPr>
        <w:t>assessment</w:t>
      </w:r>
      <w:r w:rsidR="00E52AE6">
        <w:rPr>
          <w:rFonts w:ascii="Times New Roman" w:hAnsi="Times New Roman" w:cs="Times New Roman"/>
          <w:sz w:val="24"/>
          <w:szCs w:val="24"/>
        </w:rPr>
        <w:t xml:space="preserve"> entails</w:t>
      </w:r>
      <w:r w:rsidR="00E62348">
        <w:rPr>
          <w:rFonts w:ascii="Times New Roman" w:hAnsi="Times New Roman" w:cs="Times New Roman"/>
          <w:sz w:val="24"/>
          <w:szCs w:val="24"/>
        </w:rPr>
        <w:t xml:space="preserve"> that </w:t>
      </w:r>
      <w:r w:rsidRPr="0062588B">
        <w:rPr>
          <w:rFonts w:ascii="Times New Roman" w:hAnsi="Times New Roman" w:cs="Times New Roman"/>
          <w:sz w:val="24"/>
          <w:szCs w:val="24"/>
        </w:rPr>
        <w:t>a</w:t>
      </w:r>
      <w:r w:rsidR="00AD6B72" w:rsidRPr="0062588B">
        <w:rPr>
          <w:rFonts w:ascii="Times New Roman" w:hAnsi="Times New Roman" w:cs="Times New Roman"/>
          <w:sz w:val="24"/>
          <w:szCs w:val="24"/>
        </w:rPr>
        <w:t xml:space="preserve"> decision or tax </w:t>
      </w:r>
      <w:r w:rsidR="00E52AE6">
        <w:rPr>
          <w:rFonts w:ascii="Times New Roman" w:hAnsi="Times New Roman" w:cs="Times New Roman"/>
          <w:sz w:val="24"/>
          <w:szCs w:val="24"/>
        </w:rPr>
        <w:t>assessment become</w:t>
      </w:r>
      <w:r w:rsidR="004B32C5">
        <w:rPr>
          <w:rFonts w:ascii="Times New Roman" w:hAnsi="Times New Roman" w:cs="Times New Roman"/>
          <w:sz w:val="24"/>
          <w:szCs w:val="24"/>
        </w:rPr>
        <w:t>s</w:t>
      </w:r>
      <w:r w:rsidR="00AD6B72" w:rsidRPr="0062588B">
        <w:rPr>
          <w:rFonts w:ascii="Times New Roman" w:hAnsi="Times New Roman" w:cs="Times New Roman"/>
          <w:sz w:val="24"/>
          <w:szCs w:val="24"/>
        </w:rPr>
        <w:t xml:space="preserve"> final and conclusive where </w:t>
      </w:r>
      <w:r w:rsidR="00E62348">
        <w:rPr>
          <w:rFonts w:ascii="Times New Roman" w:hAnsi="Times New Roman" w:cs="Times New Roman"/>
          <w:sz w:val="24"/>
          <w:szCs w:val="24"/>
        </w:rPr>
        <w:t xml:space="preserve">a </w:t>
      </w:r>
      <w:r w:rsidR="00637B86" w:rsidRPr="0062588B">
        <w:rPr>
          <w:rFonts w:ascii="Times New Roman" w:hAnsi="Times New Roman" w:cs="Times New Roman"/>
          <w:sz w:val="24"/>
          <w:szCs w:val="24"/>
        </w:rPr>
        <w:t xml:space="preserve">taxpayer </w:t>
      </w:r>
      <w:r w:rsidR="00637B86">
        <w:rPr>
          <w:rFonts w:ascii="Times New Roman" w:hAnsi="Times New Roman" w:cs="Times New Roman"/>
          <w:sz w:val="24"/>
          <w:szCs w:val="24"/>
        </w:rPr>
        <w:t>fails</w:t>
      </w:r>
      <w:r w:rsidR="00E62348">
        <w:rPr>
          <w:rFonts w:ascii="Times New Roman" w:hAnsi="Times New Roman" w:cs="Times New Roman"/>
          <w:sz w:val="24"/>
          <w:szCs w:val="24"/>
        </w:rPr>
        <w:t xml:space="preserve"> to take </w:t>
      </w:r>
      <w:r w:rsidR="00E62348">
        <w:rPr>
          <w:rFonts w:ascii="Times New Roman" w:hAnsi="Times New Roman" w:cs="Times New Roman"/>
          <w:sz w:val="24"/>
          <w:szCs w:val="24"/>
        </w:rPr>
        <w:lastRenderedPageBreak/>
        <w:t xml:space="preserve">steps to challenge a decision or </w:t>
      </w:r>
      <w:r w:rsidR="00FC1822">
        <w:rPr>
          <w:rFonts w:ascii="Times New Roman" w:hAnsi="Times New Roman" w:cs="Times New Roman"/>
          <w:sz w:val="24"/>
          <w:szCs w:val="24"/>
        </w:rPr>
        <w:t xml:space="preserve">assessment </w:t>
      </w:r>
      <w:r w:rsidR="00E52AE6">
        <w:rPr>
          <w:rFonts w:ascii="Times New Roman" w:hAnsi="Times New Roman" w:cs="Times New Roman"/>
          <w:sz w:val="24"/>
          <w:szCs w:val="24"/>
        </w:rPr>
        <w:t>within</w:t>
      </w:r>
      <w:r w:rsidR="00E62348">
        <w:rPr>
          <w:rFonts w:ascii="Times New Roman" w:hAnsi="Times New Roman" w:cs="Times New Roman"/>
          <w:sz w:val="24"/>
          <w:szCs w:val="24"/>
        </w:rPr>
        <w:t xml:space="preserve"> time limits </w:t>
      </w:r>
      <w:r w:rsidR="00637B86">
        <w:rPr>
          <w:rFonts w:ascii="Times New Roman" w:hAnsi="Times New Roman" w:cs="Times New Roman"/>
          <w:sz w:val="24"/>
          <w:szCs w:val="24"/>
        </w:rPr>
        <w:t>specified by</w:t>
      </w:r>
      <w:r w:rsidR="00E62348">
        <w:rPr>
          <w:rFonts w:ascii="Times New Roman" w:hAnsi="Times New Roman" w:cs="Times New Roman"/>
          <w:sz w:val="24"/>
          <w:szCs w:val="24"/>
        </w:rPr>
        <w:t xml:space="preserve"> the law. As a result, he </w:t>
      </w:r>
      <w:r w:rsidR="00AD6B72" w:rsidRPr="0062588B">
        <w:rPr>
          <w:rFonts w:ascii="Times New Roman" w:hAnsi="Times New Roman" w:cs="Times New Roman"/>
          <w:sz w:val="24"/>
          <w:szCs w:val="24"/>
        </w:rPr>
        <w:t>loses the right to question or challenge the amount of tax imposed</w:t>
      </w:r>
      <w:r w:rsidR="00E62348">
        <w:rPr>
          <w:rFonts w:ascii="Times New Roman" w:hAnsi="Times New Roman" w:cs="Times New Roman"/>
          <w:sz w:val="24"/>
          <w:szCs w:val="24"/>
        </w:rPr>
        <w:t>.</w:t>
      </w:r>
    </w:p>
    <w:p w:rsidR="00D833B5" w:rsidRPr="0062588B" w:rsidRDefault="00E67A6A" w:rsidP="00AA7366">
      <w:pPr>
        <w:pStyle w:val="ListParagraph"/>
        <w:numPr>
          <w:ilvl w:val="0"/>
          <w:numId w:val="4"/>
        </w:numPr>
        <w:spacing w:after="0" w:line="360" w:lineRule="auto"/>
        <w:jc w:val="both"/>
        <w:rPr>
          <w:rFonts w:ascii="Times New Roman" w:hAnsi="Times New Roman" w:cs="Times New Roman"/>
          <w:sz w:val="24"/>
          <w:szCs w:val="24"/>
        </w:rPr>
      </w:pPr>
      <w:r w:rsidRPr="0062588B">
        <w:rPr>
          <w:rFonts w:ascii="Times New Roman" w:hAnsi="Times New Roman" w:cs="Times New Roman"/>
          <w:sz w:val="24"/>
          <w:szCs w:val="24"/>
        </w:rPr>
        <w:t xml:space="preserve"> In an article </w:t>
      </w:r>
      <w:r w:rsidR="00764F49" w:rsidRPr="0062588B">
        <w:rPr>
          <w:rFonts w:ascii="Times New Roman" w:hAnsi="Times New Roman" w:cs="Times New Roman"/>
          <w:sz w:val="24"/>
          <w:szCs w:val="24"/>
        </w:rPr>
        <w:t>titled,</w:t>
      </w:r>
      <w:r w:rsidRPr="0062588B">
        <w:rPr>
          <w:rFonts w:ascii="Times New Roman" w:hAnsi="Times New Roman" w:cs="Times New Roman"/>
          <w:sz w:val="24"/>
          <w:szCs w:val="24"/>
        </w:rPr>
        <w:t xml:space="preserve"> </w:t>
      </w:r>
      <w:r w:rsidR="00852517">
        <w:rPr>
          <w:rFonts w:ascii="Times New Roman" w:hAnsi="Times New Roman" w:cs="Times New Roman"/>
          <w:i/>
          <w:sz w:val="24"/>
          <w:szCs w:val="24"/>
        </w:rPr>
        <w:t>“</w:t>
      </w:r>
      <w:r w:rsidR="00AD6B72" w:rsidRPr="00E62348">
        <w:rPr>
          <w:rFonts w:ascii="Times New Roman" w:hAnsi="Times New Roman" w:cs="Times New Roman"/>
          <w:i/>
          <w:sz w:val="24"/>
          <w:szCs w:val="24"/>
        </w:rPr>
        <w:t xml:space="preserve">Overview of the Concept of Final and Conclusive Tax </w:t>
      </w:r>
      <w:r w:rsidR="00905A55">
        <w:rPr>
          <w:rFonts w:ascii="Times New Roman" w:hAnsi="Times New Roman" w:cs="Times New Roman"/>
          <w:i/>
          <w:sz w:val="24"/>
          <w:szCs w:val="24"/>
        </w:rPr>
        <w:t xml:space="preserve">Assessment </w:t>
      </w:r>
      <w:r w:rsidR="00AD6B72" w:rsidRPr="00E62348">
        <w:rPr>
          <w:rFonts w:ascii="Times New Roman" w:hAnsi="Times New Roman" w:cs="Times New Roman"/>
          <w:i/>
          <w:sz w:val="24"/>
          <w:szCs w:val="24"/>
        </w:rPr>
        <w:t xml:space="preserve">in </w:t>
      </w:r>
      <w:r w:rsidR="00852517">
        <w:rPr>
          <w:rFonts w:ascii="Times New Roman" w:hAnsi="Times New Roman" w:cs="Times New Roman"/>
          <w:i/>
          <w:sz w:val="24"/>
          <w:szCs w:val="24"/>
        </w:rPr>
        <w:t xml:space="preserve">Nigeria,” </w:t>
      </w:r>
      <w:r w:rsidR="00F1516B" w:rsidRPr="00852517">
        <w:rPr>
          <w:rFonts w:ascii="Times New Roman" w:hAnsi="Times New Roman" w:cs="Times New Roman"/>
          <w:i/>
          <w:sz w:val="24"/>
          <w:szCs w:val="24"/>
        </w:rPr>
        <w:t>The</w:t>
      </w:r>
      <w:r w:rsidR="00AD6B72" w:rsidRPr="00852517">
        <w:rPr>
          <w:rFonts w:ascii="Times New Roman" w:hAnsi="Times New Roman" w:cs="Times New Roman"/>
          <w:i/>
          <w:sz w:val="24"/>
          <w:szCs w:val="24"/>
        </w:rPr>
        <w:t xml:space="preserve"> Gravitas Review of Business &amp; Property Law</w:t>
      </w:r>
      <w:r w:rsidR="00AD6B72" w:rsidRPr="0062588B">
        <w:rPr>
          <w:rFonts w:ascii="Times New Roman" w:hAnsi="Times New Roman" w:cs="Times New Roman"/>
          <w:sz w:val="24"/>
          <w:szCs w:val="24"/>
        </w:rPr>
        <w:t>, Vol.9 No.2 (June 2018</w:t>
      </w:r>
      <w:r w:rsidR="00845777" w:rsidRPr="0062588B">
        <w:rPr>
          <w:rFonts w:ascii="Times New Roman" w:hAnsi="Times New Roman" w:cs="Times New Roman"/>
          <w:sz w:val="24"/>
          <w:szCs w:val="24"/>
        </w:rPr>
        <w:t>)</w:t>
      </w:r>
      <w:r w:rsidR="00845777">
        <w:rPr>
          <w:rFonts w:ascii="Times New Roman" w:hAnsi="Times New Roman" w:cs="Times New Roman"/>
          <w:sz w:val="24"/>
          <w:szCs w:val="24"/>
        </w:rPr>
        <w:t xml:space="preserve">, </w:t>
      </w:r>
      <w:r w:rsidR="00845777" w:rsidRPr="0062588B">
        <w:rPr>
          <w:rFonts w:ascii="Times New Roman" w:hAnsi="Times New Roman" w:cs="Times New Roman"/>
          <w:sz w:val="24"/>
          <w:szCs w:val="24"/>
        </w:rPr>
        <w:t>Maxwell</w:t>
      </w:r>
      <w:r w:rsidR="00AD6B72" w:rsidRPr="0062588B">
        <w:rPr>
          <w:rFonts w:ascii="Times New Roman" w:hAnsi="Times New Roman" w:cs="Times New Roman"/>
          <w:sz w:val="24"/>
          <w:szCs w:val="24"/>
        </w:rPr>
        <w:t xml:space="preserve"> Ukpebor</w:t>
      </w:r>
      <w:r w:rsidR="00845777">
        <w:rPr>
          <w:rFonts w:ascii="Times New Roman" w:hAnsi="Times New Roman" w:cs="Times New Roman"/>
          <w:sz w:val="24"/>
          <w:szCs w:val="24"/>
        </w:rPr>
        <w:t>,</w:t>
      </w:r>
      <w:r w:rsidR="00845777" w:rsidRPr="0062588B">
        <w:rPr>
          <w:rFonts w:ascii="Times New Roman" w:hAnsi="Times New Roman" w:cs="Times New Roman"/>
          <w:sz w:val="24"/>
          <w:szCs w:val="24"/>
        </w:rPr>
        <w:t xml:space="preserve"> comments</w:t>
      </w:r>
      <w:r w:rsidRPr="0062588B">
        <w:rPr>
          <w:rFonts w:ascii="Times New Roman" w:hAnsi="Times New Roman" w:cs="Times New Roman"/>
          <w:sz w:val="24"/>
          <w:szCs w:val="24"/>
        </w:rPr>
        <w:t xml:space="preserve"> on s</w:t>
      </w:r>
      <w:r w:rsidR="00D833B5" w:rsidRPr="0062588B">
        <w:rPr>
          <w:rFonts w:ascii="Times New Roman" w:hAnsi="Times New Roman" w:cs="Times New Roman"/>
          <w:sz w:val="24"/>
          <w:szCs w:val="24"/>
        </w:rPr>
        <w:t xml:space="preserve"> 76 of the Companies Income Tax Act, </w:t>
      </w:r>
      <w:r w:rsidR="00852517">
        <w:rPr>
          <w:rFonts w:ascii="Times New Roman" w:hAnsi="Times New Roman" w:cs="Times New Roman"/>
          <w:sz w:val="24"/>
          <w:szCs w:val="24"/>
        </w:rPr>
        <w:t>[</w:t>
      </w:r>
      <w:r w:rsidR="00D833B5" w:rsidRPr="00852517">
        <w:rPr>
          <w:rFonts w:ascii="Times New Roman" w:hAnsi="Times New Roman" w:cs="Times New Roman"/>
          <w:i/>
          <w:sz w:val="24"/>
          <w:szCs w:val="24"/>
        </w:rPr>
        <w:t>C</w:t>
      </w:r>
      <w:r w:rsidR="00852517" w:rsidRPr="00852517">
        <w:rPr>
          <w:rFonts w:ascii="Times New Roman" w:hAnsi="Times New Roman" w:cs="Times New Roman"/>
          <w:i/>
          <w:sz w:val="24"/>
          <w:szCs w:val="24"/>
        </w:rPr>
        <w:t>h</w:t>
      </w:r>
      <w:r w:rsidR="00D833B5" w:rsidRPr="00852517">
        <w:rPr>
          <w:rFonts w:ascii="Times New Roman" w:hAnsi="Times New Roman" w:cs="Times New Roman"/>
          <w:i/>
          <w:sz w:val="24"/>
          <w:szCs w:val="24"/>
        </w:rPr>
        <w:t>ap</w:t>
      </w:r>
      <w:r w:rsidR="00852517" w:rsidRPr="00852517">
        <w:rPr>
          <w:rFonts w:ascii="Times New Roman" w:hAnsi="Times New Roman" w:cs="Times New Roman"/>
          <w:i/>
          <w:sz w:val="24"/>
          <w:szCs w:val="24"/>
        </w:rPr>
        <w:t>ter</w:t>
      </w:r>
      <w:r w:rsidR="00D833B5" w:rsidRPr="00852517">
        <w:rPr>
          <w:rFonts w:ascii="Times New Roman" w:hAnsi="Times New Roman" w:cs="Times New Roman"/>
          <w:i/>
          <w:sz w:val="24"/>
          <w:szCs w:val="24"/>
        </w:rPr>
        <w:t xml:space="preserve"> C21</w:t>
      </w:r>
      <w:r w:rsidR="00852517">
        <w:rPr>
          <w:rFonts w:ascii="Times New Roman" w:hAnsi="Times New Roman" w:cs="Times New Roman"/>
          <w:sz w:val="24"/>
          <w:szCs w:val="24"/>
        </w:rPr>
        <w:t>]</w:t>
      </w:r>
      <w:r w:rsidR="00D833B5" w:rsidRPr="0062588B">
        <w:rPr>
          <w:rFonts w:ascii="Times New Roman" w:hAnsi="Times New Roman" w:cs="Times New Roman"/>
          <w:sz w:val="24"/>
          <w:szCs w:val="24"/>
        </w:rPr>
        <w:t xml:space="preserve">, Laws of the Federation of Nigeria, 2004(CITA), which makes provision </w:t>
      </w:r>
      <w:r w:rsidR="00637B86" w:rsidRPr="0062588B">
        <w:rPr>
          <w:rFonts w:ascii="Times New Roman" w:hAnsi="Times New Roman" w:cs="Times New Roman"/>
          <w:sz w:val="24"/>
          <w:szCs w:val="24"/>
        </w:rPr>
        <w:t>for filing</w:t>
      </w:r>
      <w:r w:rsidR="00D833B5" w:rsidRPr="0062588B">
        <w:rPr>
          <w:rFonts w:ascii="Times New Roman" w:hAnsi="Times New Roman" w:cs="Times New Roman"/>
          <w:sz w:val="24"/>
          <w:szCs w:val="24"/>
        </w:rPr>
        <w:t xml:space="preserve"> of an objection within 30 </w:t>
      </w:r>
      <w:r w:rsidR="00637B86" w:rsidRPr="0062588B">
        <w:rPr>
          <w:rFonts w:ascii="Times New Roman" w:hAnsi="Times New Roman" w:cs="Times New Roman"/>
          <w:sz w:val="24"/>
          <w:szCs w:val="24"/>
        </w:rPr>
        <w:t>days of</w:t>
      </w:r>
      <w:r w:rsidR="00D833B5" w:rsidRPr="0062588B">
        <w:rPr>
          <w:rFonts w:ascii="Times New Roman" w:hAnsi="Times New Roman" w:cs="Times New Roman"/>
          <w:sz w:val="24"/>
          <w:szCs w:val="24"/>
        </w:rPr>
        <w:t xml:space="preserve"> receipt of </w:t>
      </w:r>
      <w:r w:rsidR="00764F49" w:rsidRPr="0062588B">
        <w:rPr>
          <w:rFonts w:ascii="Times New Roman" w:hAnsi="Times New Roman" w:cs="Times New Roman"/>
          <w:sz w:val="24"/>
          <w:szCs w:val="24"/>
        </w:rPr>
        <w:t xml:space="preserve">an </w:t>
      </w:r>
      <w:r w:rsidR="00637B86" w:rsidRPr="0062588B">
        <w:rPr>
          <w:rFonts w:ascii="Times New Roman" w:hAnsi="Times New Roman" w:cs="Times New Roman"/>
          <w:sz w:val="24"/>
          <w:szCs w:val="24"/>
        </w:rPr>
        <w:t>assessment</w:t>
      </w:r>
      <w:r w:rsidR="00FC1822">
        <w:rPr>
          <w:rFonts w:ascii="Times New Roman" w:hAnsi="Times New Roman" w:cs="Times New Roman"/>
          <w:sz w:val="24"/>
          <w:szCs w:val="24"/>
        </w:rPr>
        <w:t xml:space="preserve"> .The </w:t>
      </w:r>
      <w:r w:rsidR="0093103F">
        <w:rPr>
          <w:rFonts w:ascii="Times New Roman" w:hAnsi="Times New Roman" w:cs="Times New Roman"/>
          <w:sz w:val="24"/>
          <w:szCs w:val="24"/>
        </w:rPr>
        <w:t xml:space="preserve"> author defines the concept</w:t>
      </w:r>
      <w:r w:rsidR="00FC1822">
        <w:rPr>
          <w:rFonts w:ascii="Times New Roman" w:hAnsi="Times New Roman" w:cs="Times New Roman"/>
          <w:sz w:val="24"/>
          <w:szCs w:val="24"/>
        </w:rPr>
        <w:t xml:space="preserve"> of a final and conclusive decision or assessment and </w:t>
      </w:r>
      <w:r w:rsidR="00E62348">
        <w:rPr>
          <w:rFonts w:ascii="Times New Roman" w:hAnsi="Times New Roman" w:cs="Times New Roman"/>
          <w:sz w:val="24"/>
          <w:szCs w:val="24"/>
        </w:rPr>
        <w:t xml:space="preserve"> </w:t>
      </w:r>
      <w:r w:rsidR="00D833B5" w:rsidRPr="0062588B">
        <w:rPr>
          <w:rFonts w:ascii="Times New Roman" w:hAnsi="Times New Roman" w:cs="Times New Roman"/>
          <w:sz w:val="24"/>
          <w:szCs w:val="24"/>
        </w:rPr>
        <w:t>states as follows;</w:t>
      </w:r>
    </w:p>
    <w:p w:rsidR="00E67A6A" w:rsidRDefault="00852517" w:rsidP="00A50BB6">
      <w:pPr>
        <w:pStyle w:val="ListParagraph"/>
        <w:spacing w:after="0" w:line="240" w:lineRule="auto"/>
        <w:ind w:left="1211"/>
        <w:jc w:val="both"/>
        <w:rPr>
          <w:rFonts w:ascii="Times New Roman" w:hAnsi="Times New Roman" w:cs="Times New Roman"/>
        </w:rPr>
      </w:pPr>
      <w:r>
        <w:rPr>
          <w:rFonts w:ascii="Times New Roman" w:hAnsi="Times New Roman" w:cs="Times New Roman"/>
          <w:sz w:val="24"/>
          <w:szCs w:val="24"/>
        </w:rPr>
        <w:t>“</w:t>
      </w:r>
      <w:r w:rsidR="00E67A6A" w:rsidRPr="0062588B">
        <w:rPr>
          <w:rFonts w:ascii="Times New Roman" w:hAnsi="Times New Roman" w:cs="Times New Roman"/>
        </w:rPr>
        <w:t xml:space="preserve">A tax </w:t>
      </w:r>
      <w:r w:rsidR="00C90481">
        <w:rPr>
          <w:rFonts w:ascii="Times New Roman" w:hAnsi="Times New Roman" w:cs="Times New Roman"/>
        </w:rPr>
        <w:t xml:space="preserve">assessment </w:t>
      </w:r>
      <w:r w:rsidR="00E67A6A" w:rsidRPr="0062588B">
        <w:rPr>
          <w:rFonts w:ascii="Times New Roman" w:hAnsi="Times New Roman" w:cs="Times New Roman"/>
        </w:rPr>
        <w:t>is final and conclusive when the taxpayer loses the right to question or challenge the amount of tax imposed due to his failure to carry out some steps within specified periods set out under applicable laws. ‘’</w:t>
      </w:r>
    </w:p>
    <w:p w:rsidR="00C90481" w:rsidRPr="0062588B" w:rsidRDefault="00C90481" w:rsidP="0062588B">
      <w:pPr>
        <w:pStyle w:val="ListParagraph"/>
        <w:spacing w:after="0" w:line="240" w:lineRule="auto"/>
        <w:jc w:val="both"/>
        <w:rPr>
          <w:rFonts w:ascii="Times New Roman" w:hAnsi="Times New Roman" w:cs="Times New Roman"/>
        </w:rPr>
      </w:pPr>
    </w:p>
    <w:p w:rsidR="0062588B" w:rsidRPr="00C90481" w:rsidRDefault="0062588B" w:rsidP="00C90481">
      <w:pPr>
        <w:pStyle w:val="ListParagraph"/>
        <w:numPr>
          <w:ilvl w:val="0"/>
          <w:numId w:val="4"/>
        </w:numPr>
        <w:spacing w:after="0" w:line="360" w:lineRule="auto"/>
        <w:jc w:val="both"/>
        <w:rPr>
          <w:rFonts w:ascii="Times New Roman" w:hAnsi="Times New Roman" w:cs="Times New Roman"/>
          <w:sz w:val="24"/>
          <w:szCs w:val="24"/>
        </w:rPr>
      </w:pPr>
      <w:r w:rsidRPr="00C90481">
        <w:rPr>
          <w:rFonts w:ascii="Times New Roman" w:hAnsi="Times New Roman" w:cs="Times New Roman"/>
          <w:sz w:val="24"/>
          <w:szCs w:val="24"/>
        </w:rPr>
        <w:t xml:space="preserve">The author </w:t>
      </w:r>
      <w:r w:rsidR="00E67A6A" w:rsidRPr="00C90481">
        <w:rPr>
          <w:rFonts w:ascii="Times New Roman" w:hAnsi="Times New Roman" w:cs="Times New Roman"/>
          <w:sz w:val="24"/>
          <w:szCs w:val="24"/>
        </w:rPr>
        <w:t xml:space="preserve"> </w:t>
      </w:r>
      <w:r w:rsidR="00C90481">
        <w:rPr>
          <w:rFonts w:ascii="Times New Roman" w:hAnsi="Times New Roman" w:cs="Times New Roman"/>
          <w:sz w:val="24"/>
          <w:szCs w:val="24"/>
        </w:rPr>
        <w:t xml:space="preserve">gives four  instances when </w:t>
      </w:r>
      <w:r w:rsidR="00E67A6A" w:rsidRPr="00C90481">
        <w:rPr>
          <w:rFonts w:ascii="Times New Roman" w:hAnsi="Times New Roman" w:cs="Times New Roman"/>
          <w:sz w:val="24"/>
          <w:szCs w:val="24"/>
        </w:rPr>
        <w:t xml:space="preserve"> </w:t>
      </w:r>
      <w:r w:rsidR="00C90481" w:rsidRPr="00C90481">
        <w:rPr>
          <w:rFonts w:ascii="Times New Roman" w:hAnsi="Times New Roman" w:cs="Times New Roman"/>
          <w:sz w:val="24"/>
          <w:szCs w:val="24"/>
        </w:rPr>
        <w:t>a decision or tax assessment i</w:t>
      </w:r>
      <w:r w:rsidR="00C90481">
        <w:rPr>
          <w:rFonts w:ascii="Times New Roman" w:hAnsi="Times New Roman" w:cs="Times New Roman"/>
          <w:sz w:val="24"/>
          <w:szCs w:val="24"/>
        </w:rPr>
        <w:t>s</w:t>
      </w:r>
      <w:r w:rsidR="00C90481" w:rsidRPr="00C90481">
        <w:rPr>
          <w:rFonts w:ascii="Times New Roman" w:hAnsi="Times New Roman" w:cs="Times New Roman"/>
          <w:sz w:val="24"/>
          <w:szCs w:val="24"/>
        </w:rPr>
        <w:t xml:space="preserve"> final and conclusive</w:t>
      </w:r>
      <w:r w:rsidR="00C90481">
        <w:rPr>
          <w:rFonts w:ascii="Times New Roman" w:hAnsi="Times New Roman" w:cs="Times New Roman"/>
          <w:sz w:val="24"/>
          <w:szCs w:val="24"/>
        </w:rPr>
        <w:t xml:space="preserve"> as follows; Where </w:t>
      </w:r>
      <w:r w:rsidR="00E67A6A" w:rsidRPr="00C90481">
        <w:rPr>
          <w:rFonts w:ascii="Times New Roman" w:hAnsi="Times New Roman" w:cs="Times New Roman"/>
          <w:sz w:val="24"/>
          <w:szCs w:val="24"/>
        </w:rPr>
        <w:t>the taxpayer</w:t>
      </w:r>
      <w:r w:rsidR="00C90481" w:rsidRPr="00C90481">
        <w:rPr>
          <w:rFonts w:ascii="Times New Roman" w:hAnsi="Times New Roman" w:cs="Times New Roman"/>
          <w:sz w:val="24"/>
          <w:szCs w:val="24"/>
        </w:rPr>
        <w:t xml:space="preserve"> fails </w:t>
      </w:r>
      <w:r w:rsidR="00E67A6A" w:rsidRPr="00C90481">
        <w:rPr>
          <w:rFonts w:ascii="Times New Roman" w:hAnsi="Times New Roman" w:cs="Times New Roman"/>
          <w:sz w:val="24"/>
          <w:szCs w:val="24"/>
        </w:rPr>
        <w:t xml:space="preserve"> to present a valid objection to an </w:t>
      </w:r>
      <w:r w:rsidR="00905A55" w:rsidRPr="00C90481">
        <w:rPr>
          <w:rFonts w:ascii="Times New Roman" w:hAnsi="Times New Roman" w:cs="Times New Roman"/>
          <w:sz w:val="24"/>
          <w:szCs w:val="24"/>
        </w:rPr>
        <w:t xml:space="preserve">assessment </w:t>
      </w:r>
      <w:r w:rsidR="002D54E0" w:rsidRPr="00C90481">
        <w:rPr>
          <w:rFonts w:ascii="Times New Roman" w:hAnsi="Times New Roman" w:cs="Times New Roman"/>
          <w:sz w:val="24"/>
          <w:szCs w:val="24"/>
        </w:rPr>
        <w:t xml:space="preserve">  </w:t>
      </w:r>
      <w:r w:rsidR="00E67A6A" w:rsidRPr="00C90481">
        <w:rPr>
          <w:rFonts w:ascii="Times New Roman" w:hAnsi="Times New Roman" w:cs="Times New Roman"/>
          <w:sz w:val="24"/>
          <w:szCs w:val="24"/>
        </w:rPr>
        <w:t>within</w:t>
      </w:r>
      <w:r w:rsidR="00D833B5" w:rsidRPr="00C90481">
        <w:rPr>
          <w:rFonts w:ascii="Times New Roman" w:hAnsi="Times New Roman" w:cs="Times New Roman"/>
          <w:sz w:val="24"/>
          <w:szCs w:val="24"/>
        </w:rPr>
        <w:t xml:space="preserve"> </w:t>
      </w:r>
      <w:r w:rsidR="00E67A6A" w:rsidRPr="00C90481">
        <w:rPr>
          <w:rFonts w:ascii="Times New Roman" w:hAnsi="Times New Roman" w:cs="Times New Roman"/>
          <w:sz w:val="24"/>
          <w:szCs w:val="24"/>
        </w:rPr>
        <w:t>th</w:t>
      </w:r>
      <w:r w:rsidR="00C90481" w:rsidRPr="00C90481">
        <w:rPr>
          <w:rFonts w:ascii="Times New Roman" w:hAnsi="Times New Roman" w:cs="Times New Roman"/>
          <w:sz w:val="24"/>
          <w:szCs w:val="24"/>
        </w:rPr>
        <w:t>e number of days prescribed by s</w:t>
      </w:r>
      <w:r w:rsidR="00E67A6A" w:rsidRPr="00C90481">
        <w:rPr>
          <w:rFonts w:ascii="Times New Roman" w:hAnsi="Times New Roman" w:cs="Times New Roman"/>
          <w:sz w:val="24"/>
          <w:szCs w:val="24"/>
        </w:rPr>
        <w:t>tatute</w:t>
      </w:r>
      <w:r w:rsidR="00C90481" w:rsidRPr="00C90481">
        <w:rPr>
          <w:rFonts w:ascii="Times New Roman" w:hAnsi="Times New Roman" w:cs="Times New Roman"/>
          <w:sz w:val="24"/>
          <w:szCs w:val="24"/>
        </w:rPr>
        <w:t xml:space="preserve">, </w:t>
      </w:r>
      <w:r w:rsidR="00E67A6A" w:rsidRPr="00C90481">
        <w:rPr>
          <w:rFonts w:ascii="Times New Roman" w:hAnsi="Times New Roman" w:cs="Times New Roman"/>
          <w:sz w:val="24"/>
          <w:szCs w:val="24"/>
        </w:rPr>
        <w:t>fail</w:t>
      </w:r>
      <w:r w:rsidR="00C90481" w:rsidRPr="00C90481">
        <w:rPr>
          <w:rFonts w:ascii="Times New Roman" w:hAnsi="Times New Roman" w:cs="Times New Roman"/>
          <w:sz w:val="24"/>
          <w:szCs w:val="24"/>
        </w:rPr>
        <w:t>s</w:t>
      </w:r>
      <w:r w:rsidR="00E67A6A" w:rsidRPr="00C90481">
        <w:rPr>
          <w:rFonts w:ascii="Times New Roman" w:hAnsi="Times New Roman" w:cs="Times New Roman"/>
          <w:sz w:val="24"/>
          <w:szCs w:val="24"/>
        </w:rPr>
        <w:t xml:space="preserve"> to appeal within the number of days prescribed against any decision of the tax authority refusing to revise or amend an assessment</w:t>
      </w:r>
      <w:r w:rsidR="00C90481" w:rsidRPr="00C90481">
        <w:rPr>
          <w:rFonts w:ascii="Times New Roman" w:hAnsi="Times New Roman" w:cs="Times New Roman"/>
          <w:sz w:val="24"/>
          <w:szCs w:val="24"/>
        </w:rPr>
        <w:t xml:space="preserve">, fails to </w:t>
      </w:r>
      <w:r w:rsidR="00E67A6A" w:rsidRPr="00C90481">
        <w:rPr>
          <w:rFonts w:ascii="Times New Roman" w:hAnsi="Times New Roman" w:cs="Times New Roman"/>
          <w:sz w:val="24"/>
          <w:szCs w:val="24"/>
        </w:rPr>
        <w:t xml:space="preserve"> appeal against the decision within the number of days prescrib</w:t>
      </w:r>
      <w:r w:rsidR="00C90481">
        <w:rPr>
          <w:rFonts w:ascii="Times New Roman" w:hAnsi="Times New Roman" w:cs="Times New Roman"/>
          <w:sz w:val="24"/>
          <w:szCs w:val="24"/>
        </w:rPr>
        <w:t>ed by s</w:t>
      </w:r>
      <w:r w:rsidR="00E67A6A" w:rsidRPr="00C90481">
        <w:rPr>
          <w:rFonts w:ascii="Times New Roman" w:hAnsi="Times New Roman" w:cs="Times New Roman"/>
          <w:sz w:val="24"/>
          <w:szCs w:val="24"/>
        </w:rPr>
        <w:t>tatute</w:t>
      </w:r>
      <w:r w:rsidR="00C90481" w:rsidRPr="00C90481">
        <w:rPr>
          <w:rFonts w:ascii="Times New Roman" w:hAnsi="Times New Roman" w:cs="Times New Roman"/>
          <w:sz w:val="24"/>
          <w:szCs w:val="24"/>
        </w:rPr>
        <w:t xml:space="preserve"> and fails to </w:t>
      </w:r>
      <w:r w:rsidR="00E67A6A" w:rsidRPr="00C90481">
        <w:rPr>
          <w:rFonts w:ascii="Times New Roman" w:hAnsi="Times New Roman" w:cs="Times New Roman"/>
          <w:sz w:val="24"/>
          <w:szCs w:val="24"/>
        </w:rPr>
        <w:t xml:space="preserve">present a valid objection to an </w:t>
      </w:r>
      <w:r w:rsidR="00905A55" w:rsidRPr="00C90481">
        <w:rPr>
          <w:rFonts w:ascii="Times New Roman" w:hAnsi="Times New Roman" w:cs="Times New Roman"/>
          <w:sz w:val="24"/>
          <w:szCs w:val="24"/>
        </w:rPr>
        <w:t xml:space="preserve">assessment </w:t>
      </w:r>
      <w:r w:rsidR="00C90481">
        <w:rPr>
          <w:rFonts w:ascii="Times New Roman" w:hAnsi="Times New Roman" w:cs="Times New Roman"/>
          <w:sz w:val="24"/>
          <w:szCs w:val="24"/>
        </w:rPr>
        <w:t xml:space="preserve"> </w:t>
      </w:r>
      <w:r w:rsidR="00764F49" w:rsidRPr="00C90481">
        <w:rPr>
          <w:rFonts w:ascii="Times New Roman" w:hAnsi="Times New Roman" w:cs="Times New Roman"/>
          <w:sz w:val="24"/>
          <w:szCs w:val="24"/>
        </w:rPr>
        <w:t>within the</w:t>
      </w:r>
      <w:r w:rsidR="00E67A6A" w:rsidRPr="00C90481">
        <w:rPr>
          <w:rFonts w:ascii="Times New Roman" w:hAnsi="Times New Roman" w:cs="Times New Roman"/>
          <w:sz w:val="24"/>
          <w:szCs w:val="24"/>
        </w:rPr>
        <w:t xml:space="preserve"> </w:t>
      </w:r>
      <w:r w:rsidR="00C90481" w:rsidRPr="00C90481">
        <w:rPr>
          <w:rFonts w:ascii="Times New Roman" w:hAnsi="Times New Roman" w:cs="Times New Roman"/>
          <w:sz w:val="24"/>
          <w:szCs w:val="24"/>
        </w:rPr>
        <w:t xml:space="preserve">time prescribed in the law. </w:t>
      </w:r>
      <w:r w:rsidR="00D833B5" w:rsidRPr="00C90481">
        <w:rPr>
          <w:rFonts w:ascii="Times New Roman" w:hAnsi="Times New Roman" w:cs="Times New Roman"/>
          <w:sz w:val="24"/>
          <w:szCs w:val="24"/>
        </w:rPr>
        <w:t xml:space="preserve"> </w:t>
      </w:r>
    </w:p>
    <w:p w:rsidR="00CD4DC2" w:rsidRDefault="00CD4DC2" w:rsidP="00CD4DC2">
      <w:pPr>
        <w:pStyle w:val="ListParagraph"/>
        <w:spacing w:after="0" w:line="240" w:lineRule="auto"/>
        <w:ind w:left="1440"/>
        <w:jc w:val="both"/>
        <w:rPr>
          <w:rFonts w:ascii="Times New Roman" w:hAnsi="Times New Roman" w:cs="Times New Roman"/>
        </w:rPr>
      </w:pPr>
    </w:p>
    <w:p w:rsidR="00D833B5" w:rsidRPr="0062588B" w:rsidRDefault="0062588B" w:rsidP="0062588B">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cases of </w:t>
      </w:r>
      <w:r w:rsidR="00D833B5" w:rsidRPr="0062588B">
        <w:rPr>
          <w:rFonts w:ascii="Times New Roman" w:hAnsi="Times New Roman" w:cs="Times New Roman"/>
          <w:sz w:val="24"/>
          <w:szCs w:val="24"/>
        </w:rPr>
        <w:t xml:space="preserve">  </w:t>
      </w:r>
      <w:r w:rsidR="00D833B5" w:rsidRPr="00E351D5">
        <w:rPr>
          <w:rFonts w:ascii="Times New Roman" w:hAnsi="Times New Roman" w:cs="Times New Roman"/>
          <w:i/>
          <w:sz w:val="24"/>
          <w:szCs w:val="24"/>
        </w:rPr>
        <w:t>Medox Limited v. Commissioner for South African Revenue Service</w:t>
      </w:r>
      <w:r w:rsidR="00D833B5" w:rsidRPr="0062588B">
        <w:rPr>
          <w:rFonts w:ascii="Times New Roman" w:hAnsi="Times New Roman" w:cs="Times New Roman"/>
          <w:sz w:val="24"/>
          <w:szCs w:val="24"/>
        </w:rPr>
        <w:t xml:space="preserve"> (2016</w:t>
      </w:r>
      <w:r w:rsidR="00852517">
        <w:rPr>
          <w:rFonts w:ascii="Times New Roman" w:hAnsi="Times New Roman" w:cs="Times New Roman"/>
          <w:sz w:val="24"/>
          <w:szCs w:val="24"/>
        </w:rPr>
        <w:t>)</w:t>
      </w:r>
      <w:r w:rsidR="00D833B5" w:rsidRPr="0062588B">
        <w:rPr>
          <w:rFonts w:ascii="Times New Roman" w:hAnsi="Times New Roman" w:cs="Times New Roman"/>
          <w:sz w:val="24"/>
          <w:szCs w:val="24"/>
        </w:rPr>
        <w:t xml:space="preserve"> 21 TLRN  73; </w:t>
      </w:r>
      <w:r w:rsidR="00D833B5" w:rsidRPr="00E351D5">
        <w:rPr>
          <w:rFonts w:ascii="Times New Roman" w:hAnsi="Times New Roman" w:cs="Times New Roman"/>
          <w:i/>
          <w:sz w:val="24"/>
          <w:szCs w:val="24"/>
        </w:rPr>
        <w:t>Commissioner for Inland Revenue v</w:t>
      </w:r>
      <w:r w:rsidR="00E351D5">
        <w:rPr>
          <w:rFonts w:ascii="Times New Roman" w:hAnsi="Times New Roman" w:cs="Times New Roman"/>
          <w:i/>
          <w:sz w:val="24"/>
          <w:szCs w:val="24"/>
        </w:rPr>
        <w:t xml:space="preserve"> </w:t>
      </w:r>
      <w:r w:rsidR="00D833B5" w:rsidRPr="00E351D5">
        <w:rPr>
          <w:rFonts w:ascii="Times New Roman" w:hAnsi="Times New Roman" w:cs="Times New Roman"/>
          <w:i/>
          <w:sz w:val="24"/>
          <w:szCs w:val="24"/>
        </w:rPr>
        <w:t>Bowman NO</w:t>
      </w:r>
      <w:r w:rsidR="00D833B5" w:rsidRPr="0062588B">
        <w:rPr>
          <w:rFonts w:ascii="Times New Roman" w:hAnsi="Times New Roman" w:cs="Times New Roman"/>
          <w:sz w:val="24"/>
          <w:szCs w:val="24"/>
        </w:rPr>
        <w:t xml:space="preserve"> 1990 (3) SA 311 (A</w:t>
      </w:r>
      <w:r w:rsidR="00D51FE1">
        <w:rPr>
          <w:rFonts w:ascii="Times New Roman" w:hAnsi="Times New Roman" w:cs="Times New Roman"/>
          <w:sz w:val="24"/>
          <w:szCs w:val="24"/>
        </w:rPr>
        <w:t>D</w:t>
      </w:r>
      <w:r w:rsidR="00D833B5" w:rsidRPr="0062588B">
        <w:rPr>
          <w:rFonts w:ascii="Times New Roman" w:hAnsi="Times New Roman" w:cs="Times New Roman"/>
          <w:sz w:val="24"/>
          <w:szCs w:val="24"/>
        </w:rPr>
        <w:t xml:space="preserve">) at 316B-C; </w:t>
      </w:r>
      <w:r>
        <w:rPr>
          <w:rFonts w:ascii="Times New Roman" w:hAnsi="Times New Roman" w:cs="Times New Roman"/>
          <w:sz w:val="24"/>
          <w:szCs w:val="24"/>
        </w:rPr>
        <w:t xml:space="preserve">22; </w:t>
      </w:r>
      <w:r w:rsidR="00D833B5" w:rsidRPr="00E351D5">
        <w:rPr>
          <w:rFonts w:ascii="Times New Roman" w:hAnsi="Times New Roman" w:cs="Times New Roman"/>
          <w:i/>
          <w:sz w:val="24"/>
          <w:szCs w:val="24"/>
        </w:rPr>
        <w:t>FIRS v. Vital Needs Engineering Ltd</w:t>
      </w:r>
      <w:r w:rsidR="00E351D5">
        <w:rPr>
          <w:rFonts w:ascii="Times New Roman" w:hAnsi="Times New Roman" w:cs="Times New Roman"/>
          <w:i/>
          <w:sz w:val="24"/>
          <w:szCs w:val="24"/>
        </w:rPr>
        <w:t xml:space="preserve"> </w:t>
      </w:r>
      <w:r w:rsidR="00D833B5" w:rsidRPr="0062588B">
        <w:rPr>
          <w:rFonts w:ascii="Times New Roman" w:hAnsi="Times New Roman" w:cs="Times New Roman"/>
          <w:sz w:val="24"/>
          <w:szCs w:val="24"/>
        </w:rPr>
        <w:t>(2016) 23TLRN 83 at 87</w:t>
      </w:r>
      <w:r w:rsidR="00CD4DC2">
        <w:rPr>
          <w:rFonts w:ascii="Times New Roman" w:hAnsi="Times New Roman" w:cs="Times New Roman"/>
          <w:sz w:val="24"/>
          <w:szCs w:val="24"/>
        </w:rPr>
        <w:t>,</w:t>
      </w:r>
      <w:r>
        <w:rPr>
          <w:rFonts w:ascii="Times New Roman" w:hAnsi="Times New Roman" w:cs="Times New Roman"/>
          <w:sz w:val="24"/>
          <w:szCs w:val="24"/>
        </w:rPr>
        <w:t xml:space="preserve"> </w:t>
      </w:r>
      <w:r w:rsidR="0093103F">
        <w:rPr>
          <w:rFonts w:ascii="Times New Roman" w:hAnsi="Times New Roman" w:cs="Times New Roman"/>
          <w:sz w:val="24"/>
          <w:szCs w:val="24"/>
        </w:rPr>
        <w:t xml:space="preserve"> </w:t>
      </w:r>
      <w:r>
        <w:rPr>
          <w:rFonts w:ascii="Times New Roman" w:hAnsi="Times New Roman" w:cs="Times New Roman"/>
          <w:sz w:val="24"/>
          <w:szCs w:val="24"/>
        </w:rPr>
        <w:t xml:space="preserve">advance the </w:t>
      </w:r>
      <w:r w:rsidR="0093103F">
        <w:rPr>
          <w:rFonts w:ascii="Times New Roman" w:hAnsi="Times New Roman" w:cs="Times New Roman"/>
          <w:sz w:val="24"/>
          <w:szCs w:val="24"/>
        </w:rPr>
        <w:t xml:space="preserve"> </w:t>
      </w:r>
      <w:r w:rsidR="00D833B5" w:rsidRPr="0062588B">
        <w:rPr>
          <w:rFonts w:ascii="Times New Roman" w:hAnsi="Times New Roman" w:cs="Times New Roman"/>
          <w:sz w:val="24"/>
          <w:szCs w:val="24"/>
        </w:rPr>
        <w:t xml:space="preserve"> proposition that where a taxpayer fails to lodge an objection to an </w:t>
      </w:r>
      <w:r w:rsidR="0093103F">
        <w:rPr>
          <w:rFonts w:ascii="Times New Roman" w:hAnsi="Times New Roman" w:cs="Times New Roman"/>
          <w:sz w:val="24"/>
          <w:szCs w:val="24"/>
        </w:rPr>
        <w:t>assessment</w:t>
      </w:r>
      <w:r w:rsidR="00C90481">
        <w:rPr>
          <w:rFonts w:ascii="Times New Roman" w:hAnsi="Times New Roman" w:cs="Times New Roman"/>
          <w:sz w:val="24"/>
          <w:szCs w:val="24"/>
        </w:rPr>
        <w:t xml:space="preserve"> </w:t>
      </w:r>
      <w:r w:rsidR="00D833B5" w:rsidRPr="0062588B">
        <w:rPr>
          <w:rFonts w:ascii="Times New Roman" w:hAnsi="Times New Roman" w:cs="Times New Roman"/>
          <w:sz w:val="24"/>
          <w:szCs w:val="24"/>
        </w:rPr>
        <w:t xml:space="preserve">within times stipulated in an enabling law,  the </w:t>
      </w:r>
      <w:r w:rsidR="002D54E0">
        <w:rPr>
          <w:rFonts w:ascii="Times New Roman" w:hAnsi="Times New Roman" w:cs="Times New Roman"/>
          <w:sz w:val="24"/>
          <w:szCs w:val="24"/>
        </w:rPr>
        <w:t xml:space="preserve">assessment  </w:t>
      </w:r>
      <w:r w:rsidR="0093103F">
        <w:rPr>
          <w:rFonts w:ascii="Times New Roman" w:hAnsi="Times New Roman" w:cs="Times New Roman"/>
          <w:sz w:val="24"/>
          <w:szCs w:val="24"/>
        </w:rPr>
        <w:t>becomes final and conclusive ,</w:t>
      </w:r>
      <w:r w:rsidR="00A50BB6">
        <w:rPr>
          <w:rFonts w:ascii="Times New Roman" w:hAnsi="Times New Roman" w:cs="Times New Roman"/>
        </w:rPr>
        <w:t xml:space="preserve"> “ </w:t>
      </w:r>
      <w:r w:rsidR="00D833B5" w:rsidRPr="00A50BB6">
        <w:rPr>
          <w:rFonts w:ascii="Times New Roman" w:hAnsi="Times New Roman" w:cs="Times New Roman"/>
        </w:rPr>
        <w:t>as between the tax authority and the taxpayer,</w:t>
      </w:r>
      <w:r w:rsidR="00D833B5" w:rsidRPr="0062588B">
        <w:rPr>
          <w:rFonts w:ascii="Times New Roman" w:hAnsi="Times New Roman" w:cs="Times New Roman"/>
          <w:sz w:val="24"/>
          <w:szCs w:val="24"/>
        </w:rPr>
        <w:t>’</w:t>
      </w:r>
      <w:r w:rsidR="0093103F">
        <w:rPr>
          <w:rFonts w:ascii="Times New Roman" w:hAnsi="Times New Roman" w:cs="Times New Roman"/>
          <w:sz w:val="24"/>
          <w:szCs w:val="24"/>
        </w:rPr>
        <w:t>’</w:t>
      </w:r>
      <w:r w:rsidR="00D833B5" w:rsidRPr="0062588B">
        <w:rPr>
          <w:rFonts w:ascii="Times New Roman" w:hAnsi="Times New Roman" w:cs="Times New Roman"/>
          <w:sz w:val="24"/>
          <w:szCs w:val="24"/>
        </w:rPr>
        <w:t xml:space="preserve">  and the tax </w:t>
      </w:r>
      <w:r w:rsidR="0093103F">
        <w:rPr>
          <w:rFonts w:ascii="Times New Roman" w:hAnsi="Times New Roman" w:cs="Times New Roman"/>
          <w:sz w:val="24"/>
          <w:szCs w:val="24"/>
        </w:rPr>
        <w:t>assessment</w:t>
      </w:r>
      <w:r w:rsidR="002D54E0">
        <w:rPr>
          <w:rFonts w:ascii="Times New Roman" w:hAnsi="Times New Roman" w:cs="Times New Roman"/>
          <w:sz w:val="24"/>
          <w:szCs w:val="24"/>
        </w:rPr>
        <w:t xml:space="preserve"> </w:t>
      </w:r>
      <w:r w:rsidR="00D833B5" w:rsidRPr="0062588B">
        <w:rPr>
          <w:rFonts w:ascii="Times New Roman" w:hAnsi="Times New Roman" w:cs="Times New Roman"/>
          <w:sz w:val="24"/>
          <w:szCs w:val="24"/>
        </w:rPr>
        <w:t xml:space="preserve"> </w:t>
      </w:r>
      <w:r w:rsidR="0093103F" w:rsidRPr="00A50BB6">
        <w:rPr>
          <w:rFonts w:ascii="Times New Roman" w:hAnsi="Times New Roman" w:cs="Times New Roman"/>
        </w:rPr>
        <w:t>‘</w:t>
      </w:r>
      <w:r w:rsidR="00D833B5" w:rsidRPr="00A50BB6">
        <w:rPr>
          <w:rFonts w:ascii="Times New Roman" w:hAnsi="Times New Roman" w:cs="Times New Roman"/>
        </w:rPr>
        <w:t>‘becomes binding upon the taxp</w:t>
      </w:r>
      <w:r w:rsidR="0093103F" w:rsidRPr="00A50BB6">
        <w:rPr>
          <w:rFonts w:ascii="Times New Roman" w:hAnsi="Times New Roman" w:cs="Times New Roman"/>
        </w:rPr>
        <w:t>ayer as a statutory obligation’’</w:t>
      </w:r>
      <w:r w:rsidR="00D833B5" w:rsidRPr="00A50BB6">
        <w:rPr>
          <w:rFonts w:ascii="Times New Roman" w:hAnsi="Times New Roman" w:cs="Times New Roman"/>
        </w:rPr>
        <w:t xml:space="preserve"> </w:t>
      </w:r>
    </w:p>
    <w:p w:rsidR="00D833B5" w:rsidRPr="0062588B" w:rsidRDefault="00D833B5" w:rsidP="00D833B5">
      <w:pPr>
        <w:spacing w:after="0" w:line="240" w:lineRule="auto"/>
        <w:ind w:left="360"/>
        <w:jc w:val="both"/>
        <w:rPr>
          <w:rFonts w:ascii="Times New Roman" w:hAnsi="Times New Roman" w:cs="Times New Roman"/>
        </w:rPr>
      </w:pPr>
      <w:r w:rsidRPr="0062588B">
        <w:rPr>
          <w:rFonts w:ascii="Times New Roman" w:hAnsi="Times New Roman" w:cs="Times New Roman"/>
          <w:sz w:val="24"/>
          <w:szCs w:val="24"/>
        </w:rPr>
        <w:t>.</w:t>
      </w:r>
    </w:p>
    <w:p w:rsidR="009C443D" w:rsidRPr="0062588B" w:rsidRDefault="00697ABC" w:rsidP="00170509">
      <w:pPr>
        <w:pStyle w:val="ListParagraph"/>
        <w:numPr>
          <w:ilvl w:val="0"/>
          <w:numId w:val="4"/>
        </w:numPr>
        <w:spacing w:after="0" w:line="360" w:lineRule="auto"/>
        <w:jc w:val="both"/>
        <w:rPr>
          <w:rFonts w:ascii="Times New Roman" w:hAnsi="Times New Roman" w:cs="Times New Roman"/>
          <w:i/>
          <w:sz w:val="24"/>
          <w:szCs w:val="24"/>
        </w:rPr>
      </w:pPr>
      <w:r w:rsidRPr="0062588B">
        <w:rPr>
          <w:rFonts w:ascii="Times New Roman" w:hAnsi="Times New Roman" w:cs="Times New Roman"/>
          <w:sz w:val="24"/>
          <w:szCs w:val="24"/>
        </w:rPr>
        <w:t>In this jurisdiction, t</w:t>
      </w:r>
      <w:r w:rsidR="00AD6B72" w:rsidRPr="0062588B">
        <w:rPr>
          <w:rFonts w:ascii="Times New Roman" w:hAnsi="Times New Roman" w:cs="Times New Roman"/>
          <w:sz w:val="24"/>
          <w:szCs w:val="24"/>
        </w:rPr>
        <w:t xml:space="preserve">he concept </w:t>
      </w:r>
      <w:r w:rsidR="00845777" w:rsidRPr="0062588B">
        <w:rPr>
          <w:rFonts w:ascii="Times New Roman" w:hAnsi="Times New Roman" w:cs="Times New Roman"/>
          <w:sz w:val="24"/>
          <w:szCs w:val="24"/>
        </w:rPr>
        <w:t xml:space="preserve">of </w:t>
      </w:r>
      <w:r w:rsidR="0093103F">
        <w:rPr>
          <w:rFonts w:ascii="Times New Roman" w:hAnsi="Times New Roman" w:cs="Times New Roman"/>
          <w:sz w:val="24"/>
          <w:szCs w:val="24"/>
        </w:rPr>
        <w:t xml:space="preserve">a </w:t>
      </w:r>
      <w:r w:rsidR="00845777" w:rsidRPr="0062588B">
        <w:rPr>
          <w:rFonts w:ascii="Times New Roman" w:hAnsi="Times New Roman" w:cs="Times New Roman"/>
          <w:sz w:val="24"/>
          <w:szCs w:val="24"/>
        </w:rPr>
        <w:t>final</w:t>
      </w:r>
      <w:r w:rsidR="00AD6B72" w:rsidRPr="0062588B">
        <w:rPr>
          <w:rFonts w:ascii="Times New Roman" w:hAnsi="Times New Roman" w:cs="Times New Roman"/>
          <w:sz w:val="24"/>
          <w:szCs w:val="24"/>
        </w:rPr>
        <w:t xml:space="preserve"> and conclusive decision and assessment finds</w:t>
      </w:r>
      <w:r w:rsidR="00507934">
        <w:rPr>
          <w:rFonts w:ascii="Times New Roman" w:hAnsi="Times New Roman" w:cs="Times New Roman"/>
          <w:sz w:val="24"/>
          <w:szCs w:val="24"/>
        </w:rPr>
        <w:t xml:space="preserve"> expression in </w:t>
      </w:r>
      <w:r w:rsidR="008643C1">
        <w:rPr>
          <w:rFonts w:ascii="Times New Roman" w:hAnsi="Times New Roman" w:cs="Times New Roman"/>
          <w:sz w:val="24"/>
          <w:szCs w:val="24"/>
        </w:rPr>
        <w:t>s32</w:t>
      </w:r>
      <w:r w:rsidR="00845777">
        <w:rPr>
          <w:rFonts w:ascii="Times New Roman" w:hAnsi="Times New Roman" w:cs="Times New Roman"/>
          <w:sz w:val="24"/>
          <w:szCs w:val="24"/>
        </w:rPr>
        <w:t>(</w:t>
      </w:r>
      <w:r w:rsidR="00507934">
        <w:rPr>
          <w:rFonts w:ascii="Times New Roman" w:hAnsi="Times New Roman" w:cs="Times New Roman"/>
          <w:sz w:val="24"/>
          <w:szCs w:val="24"/>
        </w:rPr>
        <w:t>5) of the</w:t>
      </w:r>
      <w:r w:rsidR="00AD6B72" w:rsidRPr="0062588B">
        <w:rPr>
          <w:rFonts w:ascii="Times New Roman" w:hAnsi="Times New Roman" w:cs="Times New Roman"/>
          <w:sz w:val="24"/>
          <w:szCs w:val="24"/>
        </w:rPr>
        <w:t xml:space="preserve"> </w:t>
      </w:r>
      <w:r w:rsidR="00845777" w:rsidRPr="0062588B">
        <w:rPr>
          <w:rFonts w:ascii="Times New Roman" w:hAnsi="Times New Roman" w:cs="Times New Roman"/>
          <w:sz w:val="24"/>
          <w:szCs w:val="24"/>
        </w:rPr>
        <w:t xml:space="preserve">Act. </w:t>
      </w:r>
      <w:r w:rsidR="009C443D" w:rsidRPr="0062588B">
        <w:rPr>
          <w:rFonts w:ascii="Times New Roman" w:hAnsi="Times New Roman" w:cs="Times New Roman"/>
          <w:sz w:val="24"/>
          <w:szCs w:val="24"/>
        </w:rPr>
        <w:t xml:space="preserve">A decision or tax </w:t>
      </w:r>
      <w:r w:rsidR="002D54E0">
        <w:rPr>
          <w:rFonts w:ascii="Times New Roman" w:hAnsi="Times New Roman" w:cs="Times New Roman"/>
          <w:sz w:val="24"/>
          <w:szCs w:val="24"/>
        </w:rPr>
        <w:t xml:space="preserve">assessment </w:t>
      </w:r>
      <w:r w:rsidR="009C443D" w:rsidRPr="0062588B">
        <w:rPr>
          <w:rFonts w:ascii="Times New Roman" w:hAnsi="Times New Roman" w:cs="Times New Roman"/>
          <w:sz w:val="24"/>
          <w:szCs w:val="24"/>
        </w:rPr>
        <w:t>is final and conclusive if taken in circum</w:t>
      </w:r>
      <w:r w:rsidR="008643C1">
        <w:rPr>
          <w:rFonts w:ascii="Times New Roman" w:hAnsi="Times New Roman" w:cs="Times New Roman"/>
          <w:sz w:val="24"/>
          <w:szCs w:val="24"/>
        </w:rPr>
        <w:t>stances prescribed under s 32</w:t>
      </w:r>
      <w:r w:rsidR="00164C6E" w:rsidRPr="0062588B">
        <w:rPr>
          <w:rFonts w:ascii="Times New Roman" w:hAnsi="Times New Roman" w:cs="Times New Roman"/>
          <w:sz w:val="24"/>
          <w:szCs w:val="24"/>
        </w:rPr>
        <w:t>(5</w:t>
      </w:r>
      <w:r w:rsidR="009C443D" w:rsidRPr="0062588B">
        <w:rPr>
          <w:rFonts w:ascii="Times New Roman" w:hAnsi="Times New Roman" w:cs="Times New Roman"/>
          <w:sz w:val="24"/>
          <w:szCs w:val="24"/>
        </w:rPr>
        <w:t>) of the Act which stipulates as follows;</w:t>
      </w:r>
    </w:p>
    <w:p w:rsidR="00AD6B72" w:rsidRPr="0062588B" w:rsidRDefault="00AD6B72" w:rsidP="00AD6B72">
      <w:pPr>
        <w:pStyle w:val="ListParagraph"/>
        <w:spacing w:after="0" w:line="240" w:lineRule="auto"/>
        <w:jc w:val="both"/>
        <w:rPr>
          <w:rFonts w:ascii="Times New Roman" w:hAnsi="Times New Roman" w:cs="Times New Roman"/>
          <w:i/>
          <w:sz w:val="24"/>
          <w:szCs w:val="24"/>
        </w:rPr>
      </w:pPr>
    </w:p>
    <w:p w:rsidR="009C443D" w:rsidRPr="0062588B" w:rsidRDefault="00852517" w:rsidP="00A50BB6">
      <w:pPr>
        <w:spacing w:line="240" w:lineRule="auto"/>
        <w:ind w:left="1020"/>
        <w:jc w:val="both"/>
        <w:rPr>
          <w:rFonts w:ascii="Times New Roman" w:hAnsi="Times New Roman" w:cs="Times New Roman"/>
        </w:rPr>
      </w:pPr>
      <w:r>
        <w:rPr>
          <w:rFonts w:ascii="Times New Roman" w:hAnsi="Times New Roman" w:cs="Times New Roman"/>
        </w:rPr>
        <w:t>“</w:t>
      </w:r>
      <w:r w:rsidR="009C443D" w:rsidRPr="0062588B">
        <w:rPr>
          <w:rFonts w:ascii="Times New Roman" w:hAnsi="Times New Roman" w:cs="Times New Roman"/>
        </w:rPr>
        <w:t xml:space="preserve">(5) Where no objection is lodged against any decision or tax </w:t>
      </w:r>
      <w:r w:rsidR="00905A55">
        <w:rPr>
          <w:rFonts w:ascii="Times New Roman" w:hAnsi="Times New Roman" w:cs="Times New Roman"/>
        </w:rPr>
        <w:t xml:space="preserve">assessment </w:t>
      </w:r>
      <w:r w:rsidR="00E52AE6">
        <w:rPr>
          <w:rFonts w:ascii="Times New Roman" w:hAnsi="Times New Roman" w:cs="Times New Roman"/>
        </w:rPr>
        <w:t>by</w:t>
      </w:r>
      <w:r w:rsidR="009C443D" w:rsidRPr="0062588B">
        <w:rPr>
          <w:rFonts w:ascii="Times New Roman" w:hAnsi="Times New Roman" w:cs="Times New Roman"/>
        </w:rPr>
        <w:t xml:space="preserve"> the Commissioner as contemplated in subsection (1), or where any objection has been disallowed or withdrawn or any decision has been altered or any tax </w:t>
      </w:r>
      <w:r w:rsidR="002D54E0">
        <w:rPr>
          <w:rFonts w:ascii="Times New Roman" w:hAnsi="Times New Roman" w:cs="Times New Roman"/>
        </w:rPr>
        <w:t xml:space="preserve">assessment </w:t>
      </w:r>
      <w:r w:rsidR="009C443D" w:rsidRPr="0062588B">
        <w:rPr>
          <w:rFonts w:ascii="Times New Roman" w:hAnsi="Times New Roman" w:cs="Times New Roman"/>
        </w:rPr>
        <w:t xml:space="preserve">has been altered or reduced, as the case may be, such decision or altered decision or such tax </w:t>
      </w:r>
      <w:r w:rsidR="002D54E0">
        <w:rPr>
          <w:rFonts w:ascii="Times New Roman" w:hAnsi="Times New Roman" w:cs="Times New Roman"/>
        </w:rPr>
        <w:lastRenderedPageBreak/>
        <w:t xml:space="preserve">assessment </w:t>
      </w:r>
      <w:r w:rsidR="009C443D" w:rsidRPr="0062588B">
        <w:rPr>
          <w:rFonts w:ascii="Times New Roman" w:hAnsi="Times New Roman" w:cs="Times New Roman"/>
        </w:rPr>
        <w:t>or altered or reduced tax assessment, as the case may be, shall, subject to the right of appeal hereinafter provided, be final and conclusive.’’</w:t>
      </w:r>
    </w:p>
    <w:p w:rsidR="00AD6B72" w:rsidRPr="00CD4DC2" w:rsidRDefault="00DE5303" w:rsidP="003D5382">
      <w:pPr>
        <w:pStyle w:val="ListParagraph"/>
        <w:numPr>
          <w:ilvl w:val="0"/>
          <w:numId w:val="4"/>
        </w:numPr>
        <w:spacing w:line="360" w:lineRule="auto"/>
        <w:jc w:val="both"/>
        <w:rPr>
          <w:rFonts w:ascii="Times New Roman" w:hAnsi="Times New Roman" w:cs="Times New Roman"/>
          <w:sz w:val="24"/>
          <w:szCs w:val="24"/>
        </w:rPr>
      </w:pPr>
      <w:r w:rsidRPr="00CD4DC2">
        <w:rPr>
          <w:rFonts w:ascii="Times New Roman" w:hAnsi="Times New Roman" w:cs="Times New Roman"/>
          <w:sz w:val="24"/>
          <w:szCs w:val="24"/>
        </w:rPr>
        <w:t xml:space="preserve"> </w:t>
      </w:r>
      <w:r w:rsidR="003D5382" w:rsidRPr="003D5382">
        <w:rPr>
          <w:rFonts w:ascii="Times New Roman" w:hAnsi="Times New Roman" w:cs="Times New Roman"/>
          <w:sz w:val="24"/>
          <w:szCs w:val="24"/>
        </w:rPr>
        <w:t>A taxpayer who is aggrieved by a decision</w:t>
      </w:r>
      <w:r w:rsidR="0093103F">
        <w:rPr>
          <w:rFonts w:ascii="Times New Roman" w:hAnsi="Times New Roman" w:cs="Times New Roman"/>
          <w:sz w:val="24"/>
          <w:szCs w:val="24"/>
        </w:rPr>
        <w:t xml:space="preserve"> or tax </w:t>
      </w:r>
      <w:r w:rsidR="000A35CB">
        <w:rPr>
          <w:rFonts w:ascii="Times New Roman" w:hAnsi="Times New Roman" w:cs="Times New Roman"/>
          <w:sz w:val="24"/>
          <w:szCs w:val="24"/>
        </w:rPr>
        <w:t xml:space="preserve">assessment </w:t>
      </w:r>
      <w:r w:rsidR="000A35CB" w:rsidRPr="003D5382">
        <w:rPr>
          <w:rFonts w:ascii="Times New Roman" w:hAnsi="Times New Roman" w:cs="Times New Roman"/>
          <w:sz w:val="24"/>
          <w:szCs w:val="24"/>
        </w:rPr>
        <w:t>of</w:t>
      </w:r>
      <w:r w:rsidR="003D5382" w:rsidRPr="003D5382">
        <w:rPr>
          <w:rFonts w:ascii="Times New Roman" w:hAnsi="Times New Roman" w:cs="Times New Roman"/>
          <w:sz w:val="24"/>
          <w:szCs w:val="24"/>
        </w:rPr>
        <w:t xml:space="preserve"> the Commissioner is expected to lodge an objection in te</w:t>
      </w:r>
      <w:r w:rsidR="008643C1">
        <w:rPr>
          <w:rFonts w:ascii="Times New Roman" w:hAnsi="Times New Roman" w:cs="Times New Roman"/>
          <w:sz w:val="24"/>
          <w:szCs w:val="24"/>
        </w:rPr>
        <w:t>rms s 32(1) and s32</w:t>
      </w:r>
      <w:r w:rsidR="00507934">
        <w:rPr>
          <w:rFonts w:ascii="Times New Roman" w:hAnsi="Times New Roman" w:cs="Times New Roman"/>
          <w:sz w:val="24"/>
          <w:szCs w:val="24"/>
        </w:rPr>
        <w:t xml:space="preserve">(2) of the </w:t>
      </w:r>
      <w:r w:rsidR="003D5382" w:rsidRPr="003D5382">
        <w:rPr>
          <w:rFonts w:ascii="Times New Roman" w:hAnsi="Times New Roman" w:cs="Times New Roman"/>
          <w:sz w:val="24"/>
          <w:szCs w:val="24"/>
        </w:rPr>
        <w:t>Act</w:t>
      </w:r>
      <w:r w:rsidR="003D5382">
        <w:rPr>
          <w:rFonts w:ascii="Times New Roman" w:hAnsi="Times New Roman" w:cs="Times New Roman"/>
          <w:sz w:val="24"/>
          <w:szCs w:val="24"/>
        </w:rPr>
        <w:t xml:space="preserve">. </w:t>
      </w:r>
      <w:r w:rsidR="00CA4AEA" w:rsidRPr="00CD4DC2">
        <w:rPr>
          <w:rFonts w:ascii="Times New Roman" w:hAnsi="Times New Roman" w:cs="Times New Roman"/>
          <w:sz w:val="24"/>
          <w:szCs w:val="24"/>
        </w:rPr>
        <w:t xml:space="preserve"> </w:t>
      </w:r>
      <w:r w:rsidR="006C5CFE" w:rsidRPr="00CD4DC2">
        <w:rPr>
          <w:rFonts w:ascii="Times New Roman" w:hAnsi="Times New Roman" w:cs="Times New Roman"/>
          <w:sz w:val="24"/>
          <w:szCs w:val="24"/>
        </w:rPr>
        <w:t>In terms of s 32(5)</w:t>
      </w:r>
      <w:r w:rsidR="003D5382">
        <w:rPr>
          <w:rFonts w:ascii="Times New Roman" w:hAnsi="Times New Roman" w:cs="Times New Roman"/>
          <w:sz w:val="24"/>
          <w:szCs w:val="24"/>
        </w:rPr>
        <w:t>,</w:t>
      </w:r>
      <w:r w:rsidR="006C5CFE" w:rsidRPr="00CD4DC2">
        <w:rPr>
          <w:rFonts w:ascii="Times New Roman" w:hAnsi="Times New Roman" w:cs="Times New Roman"/>
          <w:sz w:val="24"/>
          <w:szCs w:val="24"/>
        </w:rPr>
        <w:t xml:space="preserve"> a decision or tax </w:t>
      </w:r>
      <w:r w:rsidR="00A50BB6">
        <w:rPr>
          <w:rFonts w:ascii="Times New Roman" w:hAnsi="Times New Roman" w:cs="Times New Roman"/>
          <w:sz w:val="24"/>
          <w:szCs w:val="24"/>
        </w:rPr>
        <w:t>assessment is</w:t>
      </w:r>
      <w:r w:rsidR="006C5CFE" w:rsidRPr="00CD4DC2">
        <w:rPr>
          <w:rFonts w:ascii="Times New Roman" w:hAnsi="Times New Roman" w:cs="Times New Roman"/>
          <w:sz w:val="24"/>
          <w:szCs w:val="24"/>
        </w:rPr>
        <w:t xml:space="preserve"> final and </w:t>
      </w:r>
      <w:r w:rsidR="00F1516B" w:rsidRPr="00CD4DC2">
        <w:rPr>
          <w:rFonts w:ascii="Times New Roman" w:hAnsi="Times New Roman" w:cs="Times New Roman"/>
          <w:sz w:val="24"/>
          <w:szCs w:val="24"/>
        </w:rPr>
        <w:t>conclusive where a</w:t>
      </w:r>
      <w:r w:rsidR="000C3B12" w:rsidRPr="00CD4DC2">
        <w:rPr>
          <w:rFonts w:ascii="Times New Roman" w:hAnsi="Times New Roman" w:cs="Times New Roman"/>
          <w:sz w:val="24"/>
          <w:szCs w:val="24"/>
        </w:rPr>
        <w:t xml:space="preserve"> tax </w:t>
      </w:r>
      <w:r w:rsidR="00B46011" w:rsidRPr="00CD4DC2">
        <w:rPr>
          <w:rFonts w:ascii="Times New Roman" w:hAnsi="Times New Roman" w:cs="Times New Roman"/>
          <w:sz w:val="24"/>
          <w:szCs w:val="24"/>
        </w:rPr>
        <w:t>payer fails</w:t>
      </w:r>
      <w:r w:rsidRPr="00CD4DC2">
        <w:rPr>
          <w:rFonts w:ascii="Times New Roman" w:hAnsi="Times New Roman" w:cs="Times New Roman"/>
          <w:sz w:val="24"/>
          <w:szCs w:val="24"/>
        </w:rPr>
        <w:t xml:space="preserve"> to lodge an objection</w:t>
      </w:r>
      <w:r w:rsidR="00B46011" w:rsidRPr="00CD4DC2">
        <w:rPr>
          <w:rFonts w:ascii="Times New Roman" w:hAnsi="Times New Roman" w:cs="Times New Roman"/>
          <w:sz w:val="24"/>
          <w:szCs w:val="24"/>
        </w:rPr>
        <w:t>, in</w:t>
      </w:r>
      <w:r w:rsidR="00374399" w:rsidRPr="00CD4DC2">
        <w:rPr>
          <w:rFonts w:ascii="Times New Roman" w:hAnsi="Times New Roman" w:cs="Times New Roman"/>
          <w:sz w:val="24"/>
          <w:szCs w:val="24"/>
        </w:rPr>
        <w:t xml:space="preserve"> which </w:t>
      </w:r>
      <w:r w:rsidR="00B90CCC" w:rsidRPr="00CD4DC2">
        <w:rPr>
          <w:rFonts w:ascii="Times New Roman" w:hAnsi="Times New Roman" w:cs="Times New Roman"/>
          <w:sz w:val="24"/>
          <w:szCs w:val="24"/>
        </w:rPr>
        <w:t xml:space="preserve">case </w:t>
      </w:r>
      <w:r w:rsidR="00CA4AEA" w:rsidRPr="00CD4DC2">
        <w:rPr>
          <w:rFonts w:ascii="Times New Roman" w:hAnsi="Times New Roman" w:cs="Times New Roman"/>
          <w:sz w:val="24"/>
          <w:szCs w:val="24"/>
        </w:rPr>
        <w:t xml:space="preserve">he loses the right to challenge the decision or tax </w:t>
      </w:r>
      <w:r w:rsidR="00F1516B" w:rsidRPr="00CD4DC2">
        <w:rPr>
          <w:rFonts w:ascii="Times New Roman" w:hAnsi="Times New Roman" w:cs="Times New Roman"/>
          <w:sz w:val="24"/>
          <w:szCs w:val="24"/>
        </w:rPr>
        <w:t>assessment,</w:t>
      </w:r>
      <w:r w:rsidR="00CA4AEA" w:rsidRPr="00CD4DC2">
        <w:rPr>
          <w:rFonts w:ascii="Times New Roman" w:hAnsi="Times New Roman" w:cs="Times New Roman"/>
          <w:sz w:val="24"/>
          <w:szCs w:val="24"/>
        </w:rPr>
        <w:t xml:space="preserve"> rendering </w:t>
      </w:r>
      <w:r w:rsidR="00374399" w:rsidRPr="00CD4DC2">
        <w:rPr>
          <w:rFonts w:ascii="Times New Roman" w:hAnsi="Times New Roman" w:cs="Times New Roman"/>
          <w:sz w:val="24"/>
          <w:szCs w:val="24"/>
        </w:rPr>
        <w:t xml:space="preserve">the decision or tax </w:t>
      </w:r>
      <w:r w:rsidR="00E52AE6">
        <w:rPr>
          <w:rFonts w:ascii="Times New Roman" w:hAnsi="Times New Roman" w:cs="Times New Roman"/>
          <w:sz w:val="24"/>
          <w:szCs w:val="24"/>
        </w:rPr>
        <w:t>assessment final</w:t>
      </w:r>
      <w:r w:rsidR="00374399" w:rsidRPr="00CD4DC2">
        <w:rPr>
          <w:rFonts w:ascii="Times New Roman" w:hAnsi="Times New Roman" w:cs="Times New Roman"/>
          <w:sz w:val="24"/>
          <w:szCs w:val="24"/>
        </w:rPr>
        <w:t xml:space="preserve"> and conclusive subject to the right of appeal</w:t>
      </w:r>
      <w:r w:rsidR="003D5382">
        <w:rPr>
          <w:rFonts w:ascii="Times New Roman" w:hAnsi="Times New Roman" w:cs="Times New Roman"/>
          <w:sz w:val="24"/>
          <w:szCs w:val="24"/>
        </w:rPr>
        <w:t xml:space="preserve">. The taxpayer </w:t>
      </w:r>
      <w:r w:rsidR="00AD6B72" w:rsidRPr="00CD4DC2">
        <w:rPr>
          <w:rFonts w:ascii="Times New Roman" w:hAnsi="Times New Roman" w:cs="Times New Roman"/>
          <w:sz w:val="24"/>
          <w:szCs w:val="24"/>
        </w:rPr>
        <w:t xml:space="preserve">becomes liable for the tax as assessed. </w:t>
      </w:r>
    </w:p>
    <w:p w:rsidR="004B23C3" w:rsidRDefault="00541153" w:rsidP="00136E22">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Secondly, </w:t>
      </w:r>
      <w:r w:rsidR="007D7DB1" w:rsidRPr="00190F6D">
        <w:rPr>
          <w:rFonts w:ascii="Times New Roman" w:hAnsi="Times New Roman" w:cs="Times New Roman"/>
          <w:sz w:val="24"/>
          <w:szCs w:val="24"/>
        </w:rPr>
        <w:t xml:space="preserve"> where there is </w:t>
      </w:r>
      <w:r w:rsidR="000C3B12" w:rsidRPr="00190F6D">
        <w:rPr>
          <w:rFonts w:ascii="Times New Roman" w:hAnsi="Times New Roman" w:cs="Times New Roman"/>
          <w:sz w:val="24"/>
          <w:szCs w:val="24"/>
        </w:rPr>
        <w:t xml:space="preserve"> disagreement over a decision or tax </w:t>
      </w:r>
      <w:r w:rsidR="002D54E0">
        <w:rPr>
          <w:rFonts w:ascii="Times New Roman" w:hAnsi="Times New Roman" w:cs="Times New Roman"/>
          <w:sz w:val="24"/>
          <w:szCs w:val="24"/>
        </w:rPr>
        <w:t>assess</w:t>
      </w:r>
      <w:r w:rsidR="0093103F">
        <w:rPr>
          <w:rFonts w:ascii="Times New Roman" w:hAnsi="Times New Roman" w:cs="Times New Roman"/>
          <w:sz w:val="24"/>
          <w:szCs w:val="24"/>
        </w:rPr>
        <w:t xml:space="preserve">ment </w:t>
      </w:r>
      <w:r w:rsidR="000C3B12" w:rsidRPr="00190F6D">
        <w:rPr>
          <w:rFonts w:ascii="Times New Roman" w:hAnsi="Times New Roman" w:cs="Times New Roman"/>
          <w:sz w:val="24"/>
          <w:szCs w:val="24"/>
        </w:rPr>
        <w:t xml:space="preserve">and </w:t>
      </w:r>
      <w:r w:rsidR="007D7DB1" w:rsidRPr="00190F6D">
        <w:rPr>
          <w:rFonts w:ascii="Times New Roman" w:hAnsi="Times New Roman" w:cs="Times New Roman"/>
          <w:sz w:val="24"/>
          <w:szCs w:val="24"/>
        </w:rPr>
        <w:t>an objection has been filed</w:t>
      </w:r>
      <w:r w:rsidR="00B90CCC" w:rsidRPr="00190F6D">
        <w:rPr>
          <w:rFonts w:ascii="Times New Roman" w:hAnsi="Times New Roman" w:cs="Times New Roman"/>
          <w:sz w:val="24"/>
          <w:szCs w:val="24"/>
        </w:rPr>
        <w:t>,</w:t>
      </w:r>
      <w:r w:rsidR="007D7DB1" w:rsidRPr="00190F6D">
        <w:rPr>
          <w:rFonts w:ascii="Times New Roman" w:hAnsi="Times New Roman" w:cs="Times New Roman"/>
          <w:sz w:val="24"/>
          <w:szCs w:val="24"/>
        </w:rPr>
        <w:t xml:space="preserve"> </w:t>
      </w:r>
      <w:r w:rsidR="000C3B12" w:rsidRPr="00190F6D">
        <w:rPr>
          <w:rFonts w:ascii="Times New Roman" w:hAnsi="Times New Roman" w:cs="Times New Roman"/>
          <w:sz w:val="24"/>
          <w:szCs w:val="24"/>
        </w:rPr>
        <w:t xml:space="preserve">been </w:t>
      </w:r>
      <w:r w:rsidR="007D7DB1" w:rsidRPr="00190F6D">
        <w:rPr>
          <w:rFonts w:ascii="Times New Roman" w:hAnsi="Times New Roman" w:cs="Times New Roman"/>
          <w:sz w:val="24"/>
          <w:szCs w:val="24"/>
        </w:rPr>
        <w:t xml:space="preserve">either </w:t>
      </w:r>
      <w:r w:rsidR="00374399" w:rsidRPr="00190F6D">
        <w:rPr>
          <w:rFonts w:ascii="Times New Roman" w:hAnsi="Times New Roman" w:cs="Times New Roman"/>
          <w:sz w:val="24"/>
          <w:szCs w:val="24"/>
        </w:rPr>
        <w:t>disallowed</w:t>
      </w:r>
      <w:r w:rsidR="000C3B12" w:rsidRPr="00190F6D">
        <w:rPr>
          <w:rFonts w:ascii="Times New Roman" w:hAnsi="Times New Roman" w:cs="Times New Roman"/>
          <w:sz w:val="24"/>
          <w:szCs w:val="24"/>
        </w:rPr>
        <w:t xml:space="preserve"> or </w:t>
      </w:r>
      <w:r w:rsidR="00374399" w:rsidRPr="00190F6D">
        <w:rPr>
          <w:rFonts w:ascii="Times New Roman" w:hAnsi="Times New Roman" w:cs="Times New Roman"/>
          <w:sz w:val="24"/>
          <w:szCs w:val="24"/>
        </w:rPr>
        <w:t xml:space="preserve"> withdrawn  or where the decision or tax </w:t>
      </w:r>
      <w:r w:rsidR="002D54E0">
        <w:rPr>
          <w:rFonts w:ascii="Times New Roman" w:hAnsi="Times New Roman" w:cs="Times New Roman"/>
          <w:sz w:val="24"/>
          <w:szCs w:val="24"/>
        </w:rPr>
        <w:t xml:space="preserve">assessment  </w:t>
      </w:r>
      <w:r w:rsidR="00374399" w:rsidRPr="00190F6D">
        <w:rPr>
          <w:rFonts w:ascii="Times New Roman" w:hAnsi="Times New Roman" w:cs="Times New Roman"/>
          <w:sz w:val="24"/>
          <w:szCs w:val="24"/>
        </w:rPr>
        <w:t xml:space="preserve">has been altered or reduced , such  decision , altered decision </w:t>
      </w:r>
      <w:r w:rsidR="00A50D63" w:rsidRPr="00190F6D">
        <w:rPr>
          <w:rFonts w:ascii="Times New Roman" w:hAnsi="Times New Roman" w:cs="Times New Roman"/>
          <w:sz w:val="24"/>
          <w:szCs w:val="24"/>
        </w:rPr>
        <w:t xml:space="preserve">, tax </w:t>
      </w:r>
      <w:r w:rsidR="00905A55">
        <w:rPr>
          <w:rFonts w:ascii="Times New Roman" w:hAnsi="Times New Roman" w:cs="Times New Roman"/>
          <w:sz w:val="24"/>
          <w:szCs w:val="24"/>
        </w:rPr>
        <w:t xml:space="preserve">assessment </w:t>
      </w:r>
      <w:r w:rsidR="002D54E0">
        <w:rPr>
          <w:rFonts w:ascii="Times New Roman" w:hAnsi="Times New Roman" w:cs="Times New Roman"/>
          <w:sz w:val="24"/>
          <w:szCs w:val="24"/>
        </w:rPr>
        <w:t xml:space="preserve">  </w:t>
      </w:r>
      <w:r w:rsidR="00374399" w:rsidRPr="00190F6D">
        <w:rPr>
          <w:rFonts w:ascii="Times New Roman" w:hAnsi="Times New Roman" w:cs="Times New Roman"/>
          <w:sz w:val="24"/>
          <w:szCs w:val="24"/>
        </w:rPr>
        <w:t xml:space="preserve">or altered </w:t>
      </w:r>
      <w:r w:rsidR="003D5382">
        <w:rPr>
          <w:rFonts w:ascii="Times New Roman" w:hAnsi="Times New Roman" w:cs="Times New Roman"/>
          <w:sz w:val="24"/>
          <w:szCs w:val="24"/>
        </w:rPr>
        <w:t xml:space="preserve">or reduced tax </w:t>
      </w:r>
      <w:r w:rsidR="002D54E0">
        <w:rPr>
          <w:rFonts w:ascii="Times New Roman" w:hAnsi="Times New Roman" w:cs="Times New Roman"/>
          <w:sz w:val="24"/>
          <w:szCs w:val="24"/>
        </w:rPr>
        <w:t xml:space="preserve">assessment  </w:t>
      </w:r>
      <w:r w:rsidR="003D5382">
        <w:rPr>
          <w:rFonts w:ascii="Times New Roman" w:hAnsi="Times New Roman" w:cs="Times New Roman"/>
          <w:sz w:val="24"/>
          <w:szCs w:val="24"/>
        </w:rPr>
        <w:t xml:space="preserve">becomes final and conclusive subject to the right of appeal. </w:t>
      </w:r>
    </w:p>
    <w:p w:rsidR="003E34B0" w:rsidRPr="00190F6D" w:rsidRDefault="00190F6D" w:rsidP="003D5382">
      <w:pPr>
        <w:pStyle w:val="ListParagraph"/>
        <w:numPr>
          <w:ilvl w:val="0"/>
          <w:numId w:val="4"/>
        </w:numPr>
        <w:spacing w:line="360" w:lineRule="auto"/>
        <w:jc w:val="both"/>
        <w:rPr>
          <w:rFonts w:ascii="Times New Roman" w:hAnsi="Times New Roman" w:cs="Times New Roman"/>
          <w:sz w:val="24"/>
          <w:szCs w:val="24"/>
        </w:rPr>
      </w:pPr>
      <w:r w:rsidRPr="00190F6D">
        <w:rPr>
          <w:rFonts w:ascii="Times New Roman" w:hAnsi="Times New Roman" w:cs="Times New Roman"/>
          <w:sz w:val="24"/>
          <w:szCs w:val="24"/>
        </w:rPr>
        <w:t xml:space="preserve"> </w:t>
      </w:r>
      <w:r w:rsidR="003D5382">
        <w:rPr>
          <w:rFonts w:ascii="Times New Roman" w:hAnsi="Times New Roman" w:cs="Times New Roman"/>
          <w:sz w:val="24"/>
          <w:szCs w:val="24"/>
        </w:rPr>
        <w:t xml:space="preserve">Where </w:t>
      </w:r>
      <w:r w:rsidR="0093103F">
        <w:rPr>
          <w:rFonts w:ascii="Times New Roman" w:hAnsi="Times New Roman" w:cs="Times New Roman"/>
          <w:sz w:val="24"/>
          <w:szCs w:val="24"/>
        </w:rPr>
        <w:t>an</w:t>
      </w:r>
      <w:r w:rsidR="00B46011" w:rsidRPr="00190F6D">
        <w:rPr>
          <w:rFonts w:ascii="Times New Roman" w:hAnsi="Times New Roman" w:cs="Times New Roman"/>
          <w:sz w:val="24"/>
          <w:szCs w:val="24"/>
        </w:rPr>
        <w:t xml:space="preserve"> objection</w:t>
      </w:r>
      <w:r w:rsidR="00D833B5" w:rsidRPr="00190F6D">
        <w:rPr>
          <w:rFonts w:ascii="Times New Roman" w:hAnsi="Times New Roman" w:cs="Times New Roman"/>
          <w:sz w:val="24"/>
          <w:szCs w:val="24"/>
        </w:rPr>
        <w:t xml:space="preserve"> has been lodged but has been disallowed by the Commissioner or </w:t>
      </w:r>
      <w:r w:rsidR="00E351D5" w:rsidRPr="00190F6D">
        <w:rPr>
          <w:rFonts w:ascii="Times New Roman" w:hAnsi="Times New Roman" w:cs="Times New Roman"/>
          <w:sz w:val="24"/>
          <w:szCs w:val="24"/>
        </w:rPr>
        <w:t xml:space="preserve">been </w:t>
      </w:r>
      <w:r w:rsidR="00D833B5" w:rsidRPr="00190F6D">
        <w:rPr>
          <w:rFonts w:ascii="Times New Roman" w:hAnsi="Times New Roman" w:cs="Times New Roman"/>
          <w:sz w:val="24"/>
          <w:szCs w:val="24"/>
        </w:rPr>
        <w:t xml:space="preserve">withdrawn by the </w:t>
      </w:r>
      <w:r w:rsidR="003D5382">
        <w:rPr>
          <w:rFonts w:ascii="Times New Roman" w:hAnsi="Times New Roman" w:cs="Times New Roman"/>
          <w:sz w:val="24"/>
          <w:szCs w:val="24"/>
        </w:rPr>
        <w:t>taxpayer, t</w:t>
      </w:r>
      <w:r w:rsidR="00E351D5" w:rsidRPr="00190F6D">
        <w:rPr>
          <w:rFonts w:ascii="Times New Roman" w:hAnsi="Times New Roman" w:cs="Times New Roman"/>
          <w:sz w:val="24"/>
          <w:szCs w:val="24"/>
        </w:rPr>
        <w:t>he act o</w:t>
      </w:r>
      <w:r w:rsidR="00E63769" w:rsidRPr="00190F6D">
        <w:rPr>
          <w:rFonts w:ascii="Times New Roman" w:hAnsi="Times New Roman" w:cs="Times New Roman"/>
          <w:sz w:val="24"/>
          <w:szCs w:val="24"/>
        </w:rPr>
        <w:t xml:space="preserve">f disallowing the objection or </w:t>
      </w:r>
      <w:r w:rsidR="00E351D5" w:rsidRPr="00190F6D">
        <w:rPr>
          <w:rFonts w:ascii="Times New Roman" w:hAnsi="Times New Roman" w:cs="Times New Roman"/>
          <w:sz w:val="24"/>
          <w:szCs w:val="24"/>
        </w:rPr>
        <w:t xml:space="preserve">its withdrawal </w:t>
      </w:r>
      <w:r w:rsidR="00B46011" w:rsidRPr="00190F6D">
        <w:rPr>
          <w:rFonts w:ascii="Times New Roman" w:hAnsi="Times New Roman" w:cs="Times New Roman"/>
          <w:sz w:val="24"/>
          <w:szCs w:val="24"/>
        </w:rPr>
        <w:t>renders the</w:t>
      </w:r>
      <w:r w:rsidR="00764F49" w:rsidRPr="00190F6D">
        <w:rPr>
          <w:rFonts w:ascii="Times New Roman" w:hAnsi="Times New Roman" w:cs="Times New Roman"/>
          <w:sz w:val="24"/>
          <w:szCs w:val="24"/>
        </w:rPr>
        <w:t xml:space="preserve"> decision</w:t>
      </w:r>
      <w:r w:rsidR="00D833B5" w:rsidRPr="00190F6D">
        <w:rPr>
          <w:rFonts w:ascii="Times New Roman" w:hAnsi="Times New Roman" w:cs="Times New Roman"/>
          <w:sz w:val="24"/>
          <w:szCs w:val="24"/>
        </w:rPr>
        <w:t xml:space="preserve"> or tax </w:t>
      </w:r>
      <w:r w:rsidR="00905A55">
        <w:rPr>
          <w:rFonts w:ascii="Times New Roman" w:hAnsi="Times New Roman" w:cs="Times New Roman"/>
          <w:sz w:val="24"/>
          <w:szCs w:val="24"/>
        </w:rPr>
        <w:t xml:space="preserve">assessment </w:t>
      </w:r>
      <w:r w:rsidR="00E52AE6">
        <w:rPr>
          <w:rFonts w:ascii="Times New Roman" w:hAnsi="Times New Roman" w:cs="Times New Roman"/>
          <w:sz w:val="24"/>
          <w:szCs w:val="24"/>
        </w:rPr>
        <w:t>final</w:t>
      </w:r>
      <w:r w:rsidR="00D833B5" w:rsidRPr="00190F6D">
        <w:rPr>
          <w:rFonts w:ascii="Times New Roman" w:hAnsi="Times New Roman" w:cs="Times New Roman"/>
          <w:sz w:val="24"/>
          <w:szCs w:val="24"/>
        </w:rPr>
        <w:t xml:space="preserve"> and </w:t>
      </w:r>
      <w:r w:rsidR="00764F49" w:rsidRPr="00190F6D">
        <w:rPr>
          <w:rFonts w:ascii="Times New Roman" w:hAnsi="Times New Roman" w:cs="Times New Roman"/>
          <w:sz w:val="24"/>
          <w:szCs w:val="24"/>
        </w:rPr>
        <w:t xml:space="preserve">conclusive. </w:t>
      </w:r>
      <w:r w:rsidR="00D833B5" w:rsidRPr="00190F6D">
        <w:rPr>
          <w:rFonts w:ascii="Times New Roman" w:hAnsi="Times New Roman" w:cs="Times New Roman"/>
          <w:sz w:val="24"/>
          <w:szCs w:val="24"/>
        </w:rPr>
        <w:t>A</w:t>
      </w:r>
      <w:r w:rsidR="006C5CFE" w:rsidRPr="00190F6D">
        <w:rPr>
          <w:rFonts w:ascii="Times New Roman" w:hAnsi="Times New Roman" w:cs="Times New Roman"/>
          <w:sz w:val="24"/>
          <w:szCs w:val="24"/>
        </w:rPr>
        <w:t xml:space="preserve"> tax </w:t>
      </w:r>
      <w:r w:rsidR="00E52AE6">
        <w:rPr>
          <w:rFonts w:ascii="Times New Roman" w:hAnsi="Times New Roman" w:cs="Times New Roman"/>
          <w:sz w:val="24"/>
          <w:szCs w:val="24"/>
        </w:rPr>
        <w:t>assessment or</w:t>
      </w:r>
      <w:r w:rsidR="006C5CFE" w:rsidRPr="00190F6D">
        <w:rPr>
          <w:rFonts w:ascii="Times New Roman" w:hAnsi="Times New Roman" w:cs="Times New Roman"/>
          <w:sz w:val="24"/>
          <w:szCs w:val="24"/>
        </w:rPr>
        <w:t xml:space="preserve"> decision is final and conclusive at the stage </w:t>
      </w:r>
      <w:r w:rsidR="00F1516B" w:rsidRPr="00190F6D">
        <w:rPr>
          <w:rFonts w:ascii="Times New Roman" w:hAnsi="Times New Roman" w:cs="Times New Roman"/>
          <w:sz w:val="24"/>
          <w:szCs w:val="24"/>
        </w:rPr>
        <w:t>when the</w:t>
      </w:r>
      <w:r w:rsidR="006C5CFE" w:rsidRPr="00190F6D">
        <w:rPr>
          <w:rFonts w:ascii="Times New Roman" w:hAnsi="Times New Roman" w:cs="Times New Roman"/>
          <w:sz w:val="24"/>
          <w:szCs w:val="24"/>
        </w:rPr>
        <w:t xml:space="preserve"> taxpayer loses the right to </w:t>
      </w:r>
      <w:r w:rsidR="00F1516B" w:rsidRPr="00190F6D">
        <w:rPr>
          <w:rFonts w:ascii="Times New Roman" w:hAnsi="Times New Roman" w:cs="Times New Roman"/>
          <w:sz w:val="24"/>
          <w:szCs w:val="24"/>
        </w:rPr>
        <w:t>query or</w:t>
      </w:r>
      <w:r w:rsidR="006C5CFE" w:rsidRPr="00190F6D">
        <w:rPr>
          <w:rFonts w:ascii="Times New Roman" w:hAnsi="Times New Roman" w:cs="Times New Roman"/>
          <w:sz w:val="24"/>
          <w:szCs w:val="24"/>
        </w:rPr>
        <w:t xml:space="preserve"> contest the </w:t>
      </w:r>
      <w:r w:rsidR="00905A55">
        <w:rPr>
          <w:rFonts w:ascii="Times New Roman" w:hAnsi="Times New Roman" w:cs="Times New Roman"/>
          <w:sz w:val="24"/>
          <w:szCs w:val="24"/>
        </w:rPr>
        <w:t xml:space="preserve">assessment </w:t>
      </w:r>
      <w:r w:rsidR="00E52AE6">
        <w:rPr>
          <w:rFonts w:ascii="Times New Roman" w:hAnsi="Times New Roman" w:cs="Times New Roman"/>
          <w:sz w:val="24"/>
          <w:szCs w:val="24"/>
        </w:rPr>
        <w:t>or</w:t>
      </w:r>
      <w:r w:rsidR="006C5CFE" w:rsidRPr="00190F6D">
        <w:rPr>
          <w:rFonts w:ascii="Times New Roman" w:hAnsi="Times New Roman" w:cs="Times New Roman"/>
          <w:sz w:val="24"/>
          <w:szCs w:val="24"/>
        </w:rPr>
        <w:t xml:space="preserve"> </w:t>
      </w:r>
      <w:r w:rsidR="00764F49" w:rsidRPr="00190F6D">
        <w:rPr>
          <w:rFonts w:ascii="Times New Roman" w:hAnsi="Times New Roman" w:cs="Times New Roman"/>
          <w:sz w:val="24"/>
          <w:szCs w:val="24"/>
        </w:rPr>
        <w:t>decision in</w:t>
      </w:r>
      <w:r w:rsidR="00DE5303" w:rsidRPr="00190F6D">
        <w:rPr>
          <w:rFonts w:ascii="Times New Roman" w:hAnsi="Times New Roman" w:cs="Times New Roman"/>
          <w:sz w:val="24"/>
          <w:szCs w:val="24"/>
        </w:rPr>
        <w:t xml:space="preserve"> terms of the legal frame</w:t>
      </w:r>
      <w:r w:rsidR="006C5CFE" w:rsidRPr="00190F6D">
        <w:rPr>
          <w:rFonts w:ascii="Times New Roman" w:hAnsi="Times New Roman" w:cs="Times New Roman"/>
          <w:sz w:val="24"/>
          <w:szCs w:val="24"/>
        </w:rPr>
        <w:t>work available.</w:t>
      </w:r>
      <w:r w:rsidR="0030199E" w:rsidRPr="00190F6D">
        <w:rPr>
          <w:rFonts w:ascii="Times New Roman" w:hAnsi="Times New Roman" w:cs="Times New Roman"/>
          <w:sz w:val="24"/>
          <w:szCs w:val="24"/>
        </w:rPr>
        <w:t xml:space="preserve"> </w:t>
      </w:r>
      <w:r w:rsidR="007D7DB1" w:rsidRPr="00190F6D">
        <w:rPr>
          <w:rFonts w:ascii="Times New Roman" w:hAnsi="Times New Roman" w:cs="Times New Roman"/>
          <w:sz w:val="24"/>
          <w:szCs w:val="24"/>
        </w:rPr>
        <w:t>A</w:t>
      </w:r>
      <w:r w:rsidR="00384E27" w:rsidRPr="00190F6D">
        <w:rPr>
          <w:rFonts w:ascii="Times New Roman" w:hAnsi="Times New Roman" w:cs="Times New Roman"/>
          <w:sz w:val="24"/>
          <w:szCs w:val="24"/>
        </w:rPr>
        <w:t xml:space="preserve"> </w:t>
      </w:r>
      <w:r w:rsidR="00F1516B" w:rsidRPr="00190F6D">
        <w:rPr>
          <w:rFonts w:ascii="Times New Roman" w:hAnsi="Times New Roman" w:cs="Times New Roman"/>
          <w:sz w:val="24"/>
          <w:szCs w:val="24"/>
        </w:rPr>
        <w:t>taxpayer whose</w:t>
      </w:r>
      <w:r w:rsidR="00384E27" w:rsidRPr="00190F6D">
        <w:rPr>
          <w:rFonts w:ascii="Times New Roman" w:hAnsi="Times New Roman" w:cs="Times New Roman"/>
          <w:sz w:val="24"/>
          <w:szCs w:val="24"/>
        </w:rPr>
        <w:t xml:space="preserve"> objection has been disallowed</w:t>
      </w:r>
      <w:r w:rsidR="0093103F">
        <w:rPr>
          <w:rFonts w:ascii="Times New Roman" w:hAnsi="Times New Roman" w:cs="Times New Roman"/>
          <w:sz w:val="24"/>
          <w:szCs w:val="24"/>
        </w:rPr>
        <w:t xml:space="preserve"> or withdrawn </w:t>
      </w:r>
      <w:r w:rsidR="00F1516B" w:rsidRPr="00190F6D">
        <w:rPr>
          <w:rFonts w:ascii="Times New Roman" w:hAnsi="Times New Roman" w:cs="Times New Roman"/>
          <w:sz w:val="24"/>
          <w:szCs w:val="24"/>
        </w:rPr>
        <w:t>loses</w:t>
      </w:r>
      <w:r w:rsidR="00384E27" w:rsidRPr="00190F6D">
        <w:rPr>
          <w:rFonts w:ascii="Times New Roman" w:hAnsi="Times New Roman" w:cs="Times New Roman"/>
          <w:sz w:val="24"/>
          <w:szCs w:val="24"/>
        </w:rPr>
        <w:t xml:space="preserve"> the right to challenge the decision or tax </w:t>
      </w:r>
      <w:r w:rsidR="00905A55">
        <w:rPr>
          <w:rFonts w:ascii="Times New Roman" w:hAnsi="Times New Roman" w:cs="Times New Roman"/>
          <w:sz w:val="24"/>
          <w:szCs w:val="24"/>
        </w:rPr>
        <w:t xml:space="preserve">assessment </w:t>
      </w:r>
      <w:r w:rsidR="00E52AE6">
        <w:rPr>
          <w:rFonts w:ascii="Times New Roman" w:hAnsi="Times New Roman" w:cs="Times New Roman"/>
          <w:sz w:val="24"/>
          <w:szCs w:val="24"/>
        </w:rPr>
        <w:t>which</w:t>
      </w:r>
      <w:r w:rsidR="00384E27" w:rsidRPr="00190F6D">
        <w:rPr>
          <w:rFonts w:ascii="Times New Roman" w:hAnsi="Times New Roman" w:cs="Times New Roman"/>
          <w:sz w:val="24"/>
          <w:szCs w:val="24"/>
        </w:rPr>
        <w:t xml:space="preserve"> becomes final and conclusive </w:t>
      </w:r>
      <w:r w:rsidR="00D833B5" w:rsidRPr="00190F6D">
        <w:rPr>
          <w:rFonts w:ascii="Times New Roman" w:hAnsi="Times New Roman" w:cs="Times New Roman"/>
          <w:sz w:val="24"/>
          <w:szCs w:val="24"/>
        </w:rPr>
        <w:t xml:space="preserve">leaving the taxpayer with </w:t>
      </w:r>
      <w:r w:rsidR="00541153">
        <w:rPr>
          <w:rFonts w:ascii="Times New Roman" w:hAnsi="Times New Roman" w:cs="Times New Roman"/>
          <w:sz w:val="24"/>
          <w:szCs w:val="24"/>
        </w:rPr>
        <w:t xml:space="preserve">the </w:t>
      </w:r>
      <w:r w:rsidR="00D833B5" w:rsidRPr="00190F6D">
        <w:rPr>
          <w:rFonts w:ascii="Times New Roman" w:hAnsi="Times New Roman" w:cs="Times New Roman"/>
          <w:sz w:val="24"/>
          <w:szCs w:val="24"/>
        </w:rPr>
        <w:t xml:space="preserve">option to appeal the decision </w:t>
      </w:r>
      <w:r w:rsidR="00764F49" w:rsidRPr="00190F6D">
        <w:rPr>
          <w:rFonts w:ascii="Times New Roman" w:hAnsi="Times New Roman" w:cs="Times New Roman"/>
          <w:sz w:val="24"/>
          <w:szCs w:val="24"/>
        </w:rPr>
        <w:t xml:space="preserve">or tax assessment. </w:t>
      </w:r>
    </w:p>
    <w:p w:rsidR="005C54F8" w:rsidRPr="0062588B" w:rsidRDefault="00764F49" w:rsidP="00D833B5">
      <w:pPr>
        <w:pStyle w:val="ListParagraph"/>
        <w:numPr>
          <w:ilvl w:val="0"/>
          <w:numId w:val="4"/>
        </w:numPr>
        <w:spacing w:line="360" w:lineRule="auto"/>
        <w:jc w:val="both"/>
        <w:rPr>
          <w:rFonts w:ascii="Times New Roman" w:hAnsi="Times New Roman" w:cs="Times New Roman"/>
          <w:sz w:val="24"/>
          <w:szCs w:val="24"/>
        </w:rPr>
      </w:pPr>
      <w:r w:rsidRPr="0062588B">
        <w:rPr>
          <w:rFonts w:ascii="Times New Roman" w:hAnsi="Times New Roman" w:cs="Times New Roman"/>
          <w:sz w:val="24"/>
          <w:szCs w:val="24"/>
        </w:rPr>
        <w:t xml:space="preserve"> </w:t>
      </w:r>
      <w:r w:rsidR="00F1516B" w:rsidRPr="0062588B">
        <w:rPr>
          <w:rFonts w:ascii="Times New Roman" w:hAnsi="Times New Roman" w:cs="Times New Roman"/>
          <w:sz w:val="24"/>
          <w:szCs w:val="24"/>
        </w:rPr>
        <w:t>S</w:t>
      </w:r>
      <w:r w:rsidR="00E63769">
        <w:rPr>
          <w:rFonts w:ascii="Times New Roman" w:hAnsi="Times New Roman" w:cs="Times New Roman"/>
          <w:sz w:val="24"/>
          <w:szCs w:val="24"/>
        </w:rPr>
        <w:t>imilarly</w:t>
      </w:r>
      <w:r w:rsidR="00B46011">
        <w:rPr>
          <w:rFonts w:ascii="Times New Roman" w:hAnsi="Times New Roman" w:cs="Times New Roman"/>
          <w:sz w:val="24"/>
          <w:szCs w:val="24"/>
        </w:rPr>
        <w:t xml:space="preserve">, </w:t>
      </w:r>
      <w:r w:rsidR="00B46011" w:rsidRPr="0062588B">
        <w:rPr>
          <w:rFonts w:ascii="Times New Roman" w:hAnsi="Times New Roman" w:cs="Times New Roman"/>
          <w:sz w:val="24"/>
          <w:szCs w:val="24"/>
        </w:rPr>
        <w:t>where</w:t>
      </w:r>
      <w:r w:rsidR="00F1516B" w:rsidRPr="0062588B">
        <w:rPr>
          <w:rFonts w:ascii="Times New Roman" w:hAnsi="Times New Roman" w:cs="Times New Roman"/>
          <w:sz w:val="24"/>
          <w:szCs w:val="24"/>
        </w:rPr>
        <w:t xml:space="preserve"> a</w:t>
      </w:r>
      <w:r w:rsidR="00A16EA1" w:rsidRPr="0062588B">
        <w:rPr>
          <w:rFonts w:ascii="Times New Roman" w:hAnsi="Times New Roman" w:cs="Times New Roman"/>
          <w:sz w:val="24"/>
          <w:szCs w:val="24"/>
        </w:rPr>
        <w:t xml:space="preserve"> </w:t>
      </w:r>
      <w:r w:rsidR="00F1516B" w:rsidRPr="0062588B">
        <w:rPr>
          <w:rFonts w:ascii="Times New Roman" w:hAnsi="Times New Roman" w:cs="Times New Roman"/>
          <w:sz w:val="24"/>
          <w:szCs w:val="24"/>
        </w:rPr>
        <w:t>decision or</w:t>
      </w:r>
      <w:r w:rsidR="00A16EA1" w:rsidRPr="0062588B">
        <w:rPr>
          <w:rFonts w:ascii="Times New Roman" w:hAnsi="Times New Roman" w:cs="Times New Roman"/>
          <w:sz w:val="24"/>
          <w:szCs w:val="24"/>
        </w:rPr>
        <w:t xml:space="preserve"> tax </w:t>
      </w:r>
      <w:r w:rsidR="00905A55">
        <w:rPr>
          <w:rFonts w:ascii="Times New Roman" w:hAnsi="Times New Roman" w:cs="Times New Roman"/>
          <w:sz w:val="24"/>
          <w:szCs w:val="24"/>
        </w:rPr>
        <w:t xml:space="preserve">assessment </w:t>
      </w:r>
      <w:r w:rsidR="00E52AE6">
        <w:rPr>
          <w:rFonts w:ascii="Times New Roman" w:hAnsi="Times New Roman" w:cs="Times New Roman"/>
          <w:sz w:val="24"/>
          <w:szCs w:val="24"/>
        </w:rPr>
        <w:t>has</w:t>
      </w:r>
      <w:r w:rsidR="00A16EA1" w:rsidRPr="0062588B">
        <w:rPr>
          <w:rFonts w:ascii="Times New Roman" w:hAnsi="Times New Roman" w:cs="Times New Roman"/>
          <w:sz w:val="24"/>
          <w:szCs w:val="24"/>
        </w:rPr>
        <w:t xml:space="preserve"> been altered or reduced,</w:t>
      </w:r>
      <w:r w:rsidR="003D5382">
        <w:rPr>
          <w:rFonts w:ascii="Times New Roman" w:hAnsi="Times New Roman" w:cs="Times New Roman"/>
          <w:sz w:val="24"/>
          <w:szCs w:val="24"/>
        </w:rPr>
        <w:t xml:space="preserve"> either because an objection has been successful or because the Commissioner has altered or reduced </w:t>
      </w:r>
      <w:r w:rsidR="00845777">
        <w:rPr>
          <w:rFonts w:ascii="Times New Roman" w:hAnsi="Times New Roman" w:cs="Times New Roman"/>
          <w:sz w:val="24"/>
          <w:szCs w:val="24"/>
        </w:rPr>
        <w:t>it out</w:t>
      </w:r>
      <w:r w:rsidR="003D5382">
        <w:rPr>
          <w:rFonts w:ascii="Times New Roman" w:hAnsi="Times New Roman" w:cs="Times New Roman"/>
          <w:sz w:val="24"/>
          <w:szCs w:val="24"/>
        </w:rPr>
        <w:t xml:space="preserve"> of his own volition, </w:t>
      </w:r>
      <w:r w:rsidR="00F1516B" w:rsidRPr="0062588B">
        <w:rPr>
          <w:rFonts w:ascii="Times New Roman" w:hAnsi="Times New Roman" w:cs="Times New Roman"/>
          <w:sz w:val="24"/>
          <w:szCs w:val="24"/>
        </w:rPr>
        <w:t>the alteration</w:t>
      </w:r>
      <w:r w:rsidR="00A16EA1" w:rsidRPr="0062588B">
        <w:rPr>
          <w:rFonts w:ascii="Times New Roman" w:hAnsi="Times New Roman" w:cs="Times New Roman"/>
          <w:sz w:val="24"/>
          <w:szCs w:val="24"/>
        </w:rPr>
        <w:t xml:space="preserve"> or reduction becomes final and conclusive</w:t>
      </w:r>
      <w:r w:rsidR="00D833B5" w:rsidRPr="0062588B">
        <w:rPr>
          <w:rFonts w:ascii="Times New Roman" w:hAnsi="Times New Roman" w:cs="Times New Roman"/>
          <w:sz w:val="24"/>
          <w:szCs w:val="24"/>
        </w:rPr>
        <w:t xml:space="preserve"> </w:t>
      </w:r>
      <w:r w:rsidR="00AD554A">
        <w:rPr>
          <w:rFonts w:ascii="Times New Roman" w:hAnsi="Times New Roman" w:cs="Times New Roman"/>
          <w:sz w:val="24"/>
          <w:szCs w:val="24"/>
        </w:rPr>
        <w:t>subject</w:t>
      </w:r>
      <w:r w:rsidR="00D833B5" w:rsidRPr="0062588B">
        <w:rPr>
          <w:rFonts w:ascii="Times New Roman" w:hAnsi="Times New Roman" w:cs="Times New Roman"/>
          <w:sz w:val="24"/>
          <w:szCs w:val="24"/>
        </w:rPr>
        <w:t xml:space="preserve"> only to an </w:t>
      </w:r>
      <w:r w:rsidRPr="0062588B">
        <w:rPr>
          <w:rFonts w:ascii="Times New Roman" w:hAnsi="Times New Roman" w:cs="Times New Roman"/>
          <w:sz w:val="24"/>
          <w:szCs w:val="24"/>
        </w:rPr>
        <w:t xml:space="preserve">appeal. </w:t>
      </w:r>
      <w:r w:rsidR="00C237DD" w:rsidRPr="0062588B">
        <w:rPr>
          <w:rFonts w:ascii="Times New Roman" w:hAnsi="Times New Roman" w:cs="Times New Roman"/>
          <w:sz w:val="24"/>
          <w:szCs w:val="24"/>
        </w:rPr>
        <w:t>The use of the word “</w:t>
      </w:r>
      <w:r w:rsidR="00D3148A" w:rsidRPr="0062588B">
        <w:rPr>
          <w:rFonts w:ascii="Times New Roman" w:hAnsi="Times New Roman" w:cs="Times New Roman"/>
          <w:sz w:val="24"/>
          <w:szCs w:val="24"/>
        </w:rPr>
        <w:t>or’’ creates different scenarios</w:t>
      </w:r>
      <w:r w:rsidR="00831953" w:rsidRPr="0062588B">
        <w:rPr>
          <w:rFonts w:ascii="Times New Roman" w:hAnsi="Times New Roman" w:cs="Times New Roman"/>
          <w:sz w:val="24"/>
          <w:szCs w:val="24"/>
        </w:rPr>
        <w:t xml:space="preserve"> whe</w:t>
      </w:r>
      <w:r w:rsidR="0093103F">
        <w:rPr>
          <w:rFonts w:ascii="Times New Roman" w:hAnsi="Times New Roman" w:cs="Times New Roman"/>
          <w:sz w:val="24"/>
          <w:szCs w:val="24"/>
        </w:rPr>
        <w:t>re</w:t>
      </w:r>
      <w:r w:rsidR="00831953" w:rsidRPr="0062588B">
        <w:rPr>
          <w:rFonts w:ascii="Times New Roman" w:hAnsi="Times New Roman" w:cs="Times New Roman"/>
          <w:sz w:val="24"/>
          <w:szCs w:val="24"/>
        </w:rPr>
        <w:t xml:space="preserve"> a decision or tax </w:t>
      </w:r>
      <w:r w:rsidR="0093103F">
        <w:rPr>
          <w:rFonts w:ascii="Times New Roman" w:hAnsi="Times New Roman" w:cs="Times New Roman"/>
          <w:sz w:val="24"/>
          <w:szCs w:val="24"/>
        </w:rPr>
        <w:t>assessment</w:t>
      </w:r>
      <w:r w:rsidR="00E52AE6">
        <w:rPr>
          <w:rFonts w:ascii="Times New Roman" w:hAnsi="Times New Roman" w:cs="Times New Roman"/>
          <w:sz w:val="24"/>
          <w:szCs w:val="24"/>
        </w:rPr>
        <w:t xml:space="preserve"> is</w:t>
      </w:r>
      <w:r w:rsidR="00A16EA1" w:rsidRPr="0062588B">
        <w:rPr>
          <w:rFonts w:ascii="Times New Roman" w:hAnsi="Times New Roman" w:cs="Times New Roman"/>
          <w:sz w:val="24"/>
          <w:szCs w:val="24"/>
        </w:rPr>
        <w:t xml:space="preserve"> </w:t>
      </w:r>
      <w:r w:rsidR="00F1516B" w:rsidRPr="0062588B">
        <w:rPr>
          <w:rFonts w:ascii="Times New Roman" w:hAnsi="Times New Roman" w:cs="Times New Roman"/>
          <w:sz w:val="24"/>
          <w:szCs w:val="24"/>
        </w:rPr>
        <w:t>deemed final</w:t>
      </w:r>
      <w:r w:rsidR="00831953" w:rsidRPr="0062588B">
        <w:rPr>
          <w:rFonts w:ascii="Times New Roman" w:hAnsi="Times New Roman" w:cs="Times New Roman"/>
          <w:sz w:val="24"/>
          <w:szCs w:val="24"/>
        </w:rPr>
        <w:t xml:space="preserve"> and conclusive</w:t>
      </w:r>
      <w:r w:rsidR="00D3148A" w:rsidRPr="0062588B">
        <w:rPr>
          <w:rFonts w:ascii="Times New Roman" w:hAnsi="Times New Roman" w:cs="Times New Roman"/>
          <w:sz w:val="24"/>
          <w:szCs w:val="24"/>
        </w:rPr>
        <w:t>.</w:t>
      </w:r>
      <w:r w:rsidR="00A50D63" w:rsidRPr="0062588B">
        <w:rPr>
          <w:rFonts w:ascii="Times New Roman" w:hAnsi="Times New Roman" w:cs="Times New Roman"/>
          <w:sz w:val="24"/>
          <w:szCs w:val="24"/>
        </w:rPr>
        <w:t xml:space="preserve"> </w:t>
      </w:r>
    </w:p>
    <w:p w:rsidR="00541153" w:rsidRPr="00541153" w:rsidRDefault="0093103F" w:rsidP="00541153">
      <w:pPr>
        <w:pStyle w:val="ListParagraph"/>
        <w:numPr>
          <w:ilvl w:val="0"/>
          <w:numId w:val="4"/>
        </w:numPr>
        <w:spacing w:line="360" w:lineRule="auto"/>
        <w:rPr>
          <w:rFonts w:ascii="Times New Roman" w:hAnsi="Times New Roman" w:cs="Times New Roman"/>
          <w:sz w:val="24"/>
          <w:szCs w:val="24"/>
        </w:rPr>
      </w:pPr>
      <w:r w:rsidRPr="00541153">
        <w:rPr>
          <w:rFonts w:ascii="Times New Roman" w:hAnsi="Times New Roman" w:cs="Times New Roman"/>
          <w:sz w:val="24"/>
          <w:szCs w:val="24"/>
        </w:rPr>
        <w:t xml:space="preserve">It is important to note that a </w:t>
      </w:r>
      <w:r w:rsidR="007C7C50" w:rsidRPr="00541153">
        <w:rPr>
          <w:rFonts w:ascii="Times New Roman" w:hAnsi="Times New Roman" w:cs="Times New Roman"/>
          <w:sz w:val="24"/>
          <w:szCs w:val="24"/>
        </w:rPr>
        <w:t xml:space="preserve">decision or tax </w:t>
      </w:r>
      <w:r w:rsidR="00E52AE6" w:rsidRPr="00541153">
        <w:rPr>
          <w:rFonts w:ascii="Times New Roman" w:hAnsi="Times New Roman" w:cs="Times New Roman"/>
          <w:sz w:val="24"/>
          <w:szCs w:val="24"/>
        </w:rPr>
        <w:t>assessment is</w:t>
      </w:r>
      <w:r w:rsidR="007C7C50" w:rsidRPr="00541153">
        <w:rPr>
          <w:rFonts w:ascii="Times New Roman" w:hAnsi="Times New Roman" w:cs="Times New Roman"/>
          <w:sz w:val="24"/>
          <w:szCs w:val="24"/>
        </w:rPr>
        <w:t xml:space="preserve"> only final and conclusive where it is made </w:t>
      </w:r>
      <w:r w:rsidR="00541153" w:rsidRPr="00541153">
        <w:rPr>
          <w:rFonts w:ascii="Times New Roman" w:hAnsi="Times New Roman" w:cs="Times New Roman"/>
          <w:sz w:val="24"/>
          <w:szCs w:val="24"/>
        </w:rPr>
        <w:t xml:space="preserve">in terms of the law applicable. </w:t>
      </w:r>
      <w:r w:rsidR="0051176A" w:rsidRPr="00541153">
        <w:rPr>
          <w:rFonts w:ascii="Times New Roman" w:hAnsi="Times New Roman" w:cs="Times New Roman"/>
          <w:sz w:val="24"/>
          <w:szCs w:val="24"/>
        </w:rPr>
        <w:t>The legislativ</w:t>
      </w:r>
      <w:r w:rsidR="008643C1">
        <w:rPr>
          <w:rFonts w:ascii="Times New Roman" w:hAnsi="Times New Roman" w:cs="Times New Roman"/>
          <w:sz w:val="24"/>
          <w:szCs w:val="24"/>
        </w:rPr>
        <w:t>e intention in introducing s 32</w:t>
      </w:r>
      <w:r w:rsidR="0051176A" w:rsidRPr="00541153">
        <w:rPr>
          <w:rFonts w:ascii="Times New Roman" w:hAnsi="Times New Roman" w:cs="Times New Roman"/>
          <w:sz w:val="24"/>
          <w:szCs w:val="24"/>
        </w:rPr>
        <w:t xml:space="preserve">(5) was to provide for circumstances when a decision or tax </w:t>
      </w:r>
      <w:r w:rsidR="00905A55" w:rsidRPr="00541153">
        <w:rPr>
          <w:rFonts w:ascii="Times New Roman" w:hAnsi="Times New Roman" w:cs="Times New Roman"/>
          <w:sz w:val="24"/>
          <w:szCs w:val="24"/>
        </w:rPr>
        <w:t xml:space="preserve">assessment </w:t>
      </w:r>
      <w:r w:rsidR="00E52AE6" w:rsidRPr="00541153">
        <w:rPr>
          <w:rFonts w:ascii="Times New Roman" w:hAnsi="Times New Roman" w:cs="Times New Roman"/>
          <w:sz w:val="24"/>
          <w:szCs w:val="24"/>
        </w:rPr>
        <w:t>shall</w:t>
      </w:r>
      <w:r w:rsidR="0051176A" w:rsidRPr="00541153">
        <w:rPr>
          <w:rFonts w:ascii="Times New Roman" w:hAnsi="Times New Roman" w:cs="Times New Roman"/>
          <w:sz w:val="24"/>
          <w:szCs w:val="24"/>
        </w:rPr>
        <w:t xml:space="preserve"> be deemed to be final</w:t>
      </w:r>
      <w:r w:rsidR="00697ABC" w:rsidRPr="00541153">
        <w:rPr>
          <w:rFonts w:ascii="Times New Roman" w:hAnsi="Times New Roman" w:cs="Times New Roman"/>
          <w:sz w:val="24"/>
          <w:szCs w:val="24"/>
        </w:rPr>
        <w:t xml:space="preserve"> and </w:t>
      </w:r>
      <w:r w:rsidR="00F1516B" w:rsidRPr="00541153">
        <w:rPr>
          <w:rFonts w:ascii="Times New Roman" w:hAnsi="Times New Roman" w:cs="Times New Roman"/>
          <w:sz w:val="24"/>
          <w:szCs w:val="24"/>
        </w:rPr>
        <w:t xml:space="preserve">conclusive. </w:t>
      </w:r>
      <w:r w:rsidR="0051176A" w:rsidRPr="00541153">
        <w:rPr>
          <w:rFonts w:ascii="Times New Roman" w:hAnsi="Times New Roman" w:cs="Times New Roman"/>
          <w:sz w:val="24"/>
          <w:szCs w:val="24"/>
        </w:rPr>
        <w:t>The mischie</w:t>
      </w:r>
      <w:r w:rsidR="008643C1">
        <w:rPr>
          <w:rFonts w:ascii="Times New Roman" w:hAnsi="Times New Roman" w:cs="Times New Roman"/>
          <w:sz w:val="24"/>
          <w:szCs w:val="24"/>
        </w:rPr>
        <w:t>f sought to be addressed by s32</w:t>
      </w:r>
      <w:r w:rsidR="0051176A" w:rsidRPr="00541153">
        <w:rPr>
          <w:rFonts w:ascii="Times New Roman" w:hAnsi="Times New Roman" w:cs="Times New Roman"/>
          <w:sz w:val="24"/>
          <w:szCs w:val="24"/>
        </w:rPr>
        <w:t>(5) is</w:t>
      </w:r>
      <w:r w:rsidR="00F528B2" w:rsidRPr="00541153">
        <w:rPr>
          <w:rFonts w:ascii="Times New Roman" w:hAnsi="Times New Roman" w:cs="Times New Roman"/>
          <w:sz w:val="24"/>
          <w:szCs w:val="24"/>
        </w:rPr>
        <w:t xml:space="preserve"> to ensure that </w:t>
      </w:r>
      <w:r w:rsidR="003D5382" w:rsidRPr="00541153">
        <w:rPr>
          <w:rFonts w:ascii="Times New Roman" w:hAnsi="Times New Roman" w:cs="Times New Roman"/>
          <w:sz w:val="24"/>
          <w:szCs w:val="24"/>
        </w:rPr>
        <w:t>decisions are made in terms of the law</w:t>
      </w:r>
      <w:r w:rsidR="00735B3D" w:rsidRPr="00541153">
        <w:rPr>
          <w:rFonts w:ascii="Times New Roman" w:hAnsi="Times New Roman" w:cs="Times New Roman"/>
          <w:sz w:val="24"/>
          <w:szCs w:val="24"/>
        </w:rPr>
        <w:t xml:space="preserve">. </w:t>
      </w:r>
      <w:r w:rsidR="003D5382" w:rsidRPr="00541153">
        <w:rPr>
          <w:rFonts w:ascii="Times New Roman" w:hAnsi="Times New Roman" w:cs="Times New Roman"/>
          <w:sz w:val="24"/>
          <w:szCs w:val="24"/>
        </w:rPr>
        <w:t>W</w:t>
      </w:r>
      <w:r w:rsidR="00F528B2" w:rsidRPr="00541153">
        <w:rPr>
          <w:rFonts w:ascii="Times New Roman" w:hAnsi="Times New Roman" w:cs="Times New Roman"/>
          <w:sz w:val="24"/>
          <w:szCs w:val="24"/>
        </w:rPr>
        <w:t xml:space="preserve">here a taxpayer fails to </w:t>
      </w:r>
      <w:r w:rsidR="00F1516B" w:rsidRPr="00541153">
        <w:rPr>
          <w:rFonts w:ascii="Times New Roman" w:hAnsi="Times New Roman" w:cs="Times New Roman"/>
          <w:sz w:val="24"/>
          <w:szCs w:val="24"/>
        </w:rPr>
        <w:t>query</w:t>
      </w:r>
      <w:r w:rsidR="00F528B2" w:rsidRPr="00541153">
        <w:rPr>
          <w:rFonts w:ascii="Times New Roman" w:hAnsi="Times New Roman" w:cs="Times New Roman"/>
          <w:sz w:val="24"/>
          <w:szCs w:val="24"/>
        </w:rPr>
        <w:t xml:space="preserve"> or challenge a decision or tax </w:t>
      </w:r>
      <w:r w:rsidR="00E52AE6" w:rsidRPr="00541153">
        <w:rPr>
          <w:rFonts w:ascii="Times New Roman" w:hAnsi="Times New Roman" w:cs="Times New Roman"/>
          <w:sz w:val="24"/>
          <w:szCs w:val="24"/>
        </w:rPr>
        <w:t>assessment in</w:t>
      </w:r>
      <w:r w:rsidR="00F528B2" w:rsidRPr="00541153">
        <w:rPr>
          <w:rFonts w:ascii="Times New Roman" w:hAnsi="Times New Roman" w:cs="Times New Roman"/>
          <w:sz w:val="24"/>
          <w:szCs w:val="24"/>
        </w:rPr>
        <w:t xml:space="preserve"> terms of the legal framework available, the decision or tax </w:t>
      </w:r>
      <w:r w:rsidR="00905A55" w:rsidRPr="00541153">
        <w:rPr>
          <w:rFonts w:ascii="Times New Roman" w:hAnsi="Times New Roman" w:cs="Times New Roman"/>
          <w:sz w:val="24"/>
          <w:szCs w:val="24"/>
        </w:rPr>
        <w:t xml:space="preserve">assessment </w:t>
      </w:r>
      <w:r w:rsidR="00E52AE6" w:rsidRPr="00541153">
        <w:rPr>
          <w:rFonts w:ascii="Times New Roman" w:hAnsi="Times New Roman" w:cs="Times New Roman"/>
          <w:sz w:val="24"/>
          <w:szCs w:val="24"/>
        </w:rPr>
        <w:t>becomes</w:t>
      </w:r>
      <w:r w:rsidR="00F528B2" w:rsidRPr="00541153">
        <w:rPr>
          <w:rFonts w:ascii="Times New Roman" w:hAnsi="Times New Roman" w:cs="Times New Roman"/>
          <w:sz w:val="24"/>
          <w:szCs w:val="24"/>
        </w:rPr>
        <w:t xml:space="preserve"> final and conclusive</w:t>
      </w:r>
      <w:r w:rsidR="00845777" w:rsidRPr="00541153">
        <w:rPr>
          <w:rFonts w:ascii="Times New Roman" w:hAnsi="Times New Roman" w:cs="Times New Roman"/>
          <w:sz w:val="24"/>
          <w:szCs w:val="24"/>
        </w:rPr>
        <w:t>, bringing</w:t>
      </w:r>
      <w:r w:rsidR="00F528B2" w:rsidRPr="00541153">
        <w:rPr>
          <w:rFonts w:ascii="Times New Roman" w:hAnsi="Times New Roman" w:cs="Times New Roman"/>
          <w:sz w:val="24"/>
          <w:szCs w:val="24"/>
        </w:rPr>
        <w:t xml:space="preserve"> the matter to a </w:t>
      </w:r>
      <w:r w:rsidR="00F528B2" w:rsidRPr="00541153">
        <w:rPr>
          <w:rFonts w:ascii="Times New Roman" w:hAnsi="Times New Roman" w:cs="Times New Roman"/>
          <w:sz w:val="24"/>
          <w:szCs w:val="24"/>
        </w:rPr>
        <w:lastRenderedPageBreak/>
        <w:t xml:space="preserve">close. </w:t>
      </w:r>
      <w:r w:rsidR="00541153">
        <w:rPr>
          <w:rFonts w:ascii="Times New Roman" w:hAnsi="Times New Roman" w:cs="Times New Roman"/>
          <w:sz w:val="24"/>
          <w:szCs w:val="24"/>
        </w:rPr>
        <w:t>Where an objection has disallowed, the decision or tax assessment altered or reduced, the decision or tax assessment becomes final and conclusive a</w:t>
      </w:r>
      <w:r w:rsidR="00541153" w:rsidRPr="00541153">
        <w:rPr>
          <w:rFonts w:ascii="Times New Roman" w:hAnsi="Times New Roman" w:cs="Times New Roman"/>
          <w:sz w:val="24"/>
          <w:szCs w:val="24"/>
        </w:rPr>
        <w:t>s between the</w:t>
      </w:r>
      <w:r w:rsidR="00541153">
        <w:rPr>
          <w:rFonts w:ascii="Times New Roman" w:hAnsi="Times New Roman" w:cs="Times New Roman"/>
          <w:sz w:val="24"/>
          <w:szCs w:val="24"/>
        </w:rPr>
        <w:t xml:space="preserve"> tax authority and the taxpayer. The decision or tax assessment </w:t>
      </w:r>
      <w:r w:rsidR="00541153" w:rsidRPr="00541153">
        <w:rPr>
          <w:rFonts w:ascii="Times New Roman" w:hAnsi="Times New Roman" w:cs="Times New Roman"/>
          <w:sz w:val="24"/>
          <w:szCs w:val="24"/>
        </w:rPr>
        <w:t>becomes binding upon the taxpayer</w:t>
      </w:r>
      <w:r w:rsidR="00541153">
        <w:rPr>
          <w:rFonts w:ascii="Times New Roman" w:hAnsi="Times New Roman" w:cs="Times New Roman"/>
          <w:sz w:val="24"/>
          <w:szCs w:val="24"/>
        </w:rPr>
        <w:t xml:space="preserve"> subject of course to an appeal. </w:t>
      </w:r>
      <w:r w:rsidR="00541153" w:rsidRPr="00541153">
        <w:rPr>
          <w:rFonts w:ascii="Times New Roman" w:hAnsi="Times New Roman" w:cs="Times New Roman"/>
          <w:sz w:val="24"/>
          <w:szCs w:val="24"/>
        </w:rPr>
        <w:t xml:space="preserve"> </w:t>
      </w:r>
    </w:p>
    <w:p w:rsidR="009D2C70" w:rsidRPr="0062588B" w:rsidRDefault="00541153" w:rsidP="009D2C70">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application of s32 (5) is subject to the provisions of s</w:t>
      </w:r>
      <w:r w:rsidR="00507934">
        <w:rPr>
          <w:rFonts w:ascii="Times New Roman" w:hAnsi="Times New Roman" w:cs="Times New Roman"/>
          <w:sz w:val="24"/>
          <w:szCs w:val="24"/>
        </w:rPr>
        <w:t xml:space="preserve">(4a) of the </w:t>
      </w:r>
      <w:r w:rsidR="009D2C70" w:rsidRPr="0062588B">
        <w:rPr>
          <w:rFonts w:ascii="Times New Roman" w:hAnsi="Times New Roman" w:cs="Times New Roman"/>
          <w:sz w:val="24"/>
          <w:szCs w:val="24"/>
        </w:rPr>
        <w:t xml:space="preserve">Act </w:t>
      </w:r>
      <w:r>
        <w:rPr>
          <w:rFonts w:ascii="Times New Roman" w:hAnsi="Times New Roman" w:cs="Times New Roman"/>
          <w:sz w:val="24"/>
          <w:szCs w:val="24"/>
        </w:rPr>
        <w:t xml:space="preserve"> which </w:t>
      </w:r>
      <w:r w:rsidR="009D2C70" w:rsidRPr="0062588B">
        <w:rPr>
          <w:rFonts w:ascii="Times New Roman" w:hAnsi="Times New Roman" w:cs="Times New Roman"/>
          <w:sz w:val="24"/>
          <w:szCs w:val="24"/>
        </w:rPr>
        <w:t>makes provision for the Commissioner’s power to set aside or revise anything done by an officer and stipulates as follows;</w:t>
      </w:r>
    </w:p>
    <w:p w:rsidR="009D2C70" w:rsidRPr="0062588B" w:rsidRDefault="0062588B" w:rsidP="0062588B">
      <w:pPr>
        <w:spacing w:line="240" w:lineRule="auto"/>
        <w:ind w:left="360"/>
        <w:jc w:val="both"/>
        <w:rPr>
          <w:rFonts w:ascii="Times New Roman" w:hAnsi="Times New Roman" w:cs="Times New Roman"/>
        </w:rPr>
      </w:pPr>
      <w:r>
        <w:rPr>
          <w:rFonts w:ascii="Times New Roman" w:hAnsi="Times New Roman" w:cs="Times New Roman"/>
          <w:sz w:val="24"/>
          <w:szCs w:val="24"/>
        </w:rPr>
        <w:t xml:space="preserve">      </w:t>
      </w:r>
      <w:r w:rsidR="009D2C70" w:rsidRPr="0062588B">
        <w:rPr>
          <w:rFonts w:ascii="Times New Roman" w:hAnsi="Times New Roman" w:cs="Times New Roman"/>
          <w:sz w:val="24"/>
          <w:szCs w:val="24"/>
        </w:rPr>
        <w:t xml:space="preserve">  </w:t>
      </w:r>
      <w:r w:rsidR="00852517">
        <w:rPr>
          <w:rFonts w:ascii="Times New Roman" w:hAnsi="Times New Roman" w:cs="Times New Roman"/>
        </w:rPr>
        <w:t>“</w:t>
      </w:r>
      <w:r w:rsidR="009D2C70" w:rsidRPr="0062588B">
        <w:rPr>
          <w:rFonts w:ascii="Times New Roman" w:hAnsi="Times New Roman" w:cs="Times New Roman"/>
        </w:rPr>
        <w:t xml:space="preserve">5 (4) Anything done by an officer in the exercise of a function delegated to him by the </w:t>
      </w:r>
      <w:r w:rsidR="00541153">
        <w:rPr>
          <w:rFonts w:ascii="Times New Roman" w:hAnsi="Times New Roman" w:cs="Times New Roman"/>
        </w:rPr>
        <w:t xml:space="preserve">   </w:t>
      </w:r>
      <w:r w:rsidR="009D2C70" w:rsidRPr="0062588B">
        <w:rPr>
          <w:rFonts w:ascii="Times New Roman" w:hAnsi="Times New Roman" w:cs="Times New Roman"/>
        </w:rPr>
        <w:t>commissioner in terms of subsection (1)—</w:t>
      </w:r>
    </w:p>
    <w:p w:rsidR="009D2C70" w:rsidRDefault="009D2C70" w:rsidP="0062588B">
      <w:pPr>
        <w:pStyle w:val="ListParagraph"/>
        <w:spacing w:line="240" w:lineRule="auto"/>
        <w:jc w:val="both"/>
        <w:rPr>
          <w:rFonts w:ascii="Times New Roman" w:hAnsi="Times New Roman" w:cs="Times New Roman"/>
          <w:sz w:val="24"/>
          <w:szCs w:val="24"/>
        </w:rPr>
      </w:pPr>
      <w:r w:rsidRPr="0062588B">
        <w:rPr>
          <w:rFonts w:ascii="Times New Roman" w:hAnsi="Times New Roman" w:cs="Times New Roman"/>
        </w:rPr>
        <w:t>May be set aside or revised, subject to this act, by that officer or by the commissioner; and (b) shall be deemed, until set aside, to have been done by the commissioner’’</w:t>
      </w:r>
      <w:r w:rsidRPr="0062588B">
        <w:rPr>
          <w:rFonts w:ascii="Times New Roman" w:hAnsi="Times New Roman" w:cs="Times New Roman"/>
          <w:sz w:val="24"/>
          <w:szCs w:val="24"/>
        </w:rPr>
        <w:t>.</w:t>
      </w:r>
    </w:p>
    <w:p w:rsidR="0062588B" w:rsidRPr="0062588B" w:rsidRDefault="0062588B" w:rsidP="0062588B">
      <w:pPr>
        <w:pStyle w:val="ListParagraph"/>
        <w:spacing w:line="240" w:lineRule="auto"/>
        <w:jc w:val="both"/>
        <w:rPr>
          <w:rFonts w:ascii="Times New Roman" w:hAnsi="Times New Roman" w:cs="Times New Roman"/>
          <w:sz w:val="24"/>
          <w:szCs w:val="24"/>
        </w:rPr>
      </w:pPr>
    </w:p>
    <w:p w:rsidR="009D2C70" w:rsidRPr="0062588B" w:rsidRDefault="009D2C70" w:rsidP="009D2C70">
      <w:pPr>
        <w:pStyle w:val="ListParagraph"/>
        <w:numPr>
          <w:ilvl w:val="0"/>
          <w:numId w:val="4"/>
        </w:numPr>
        <w:spacing w:line="360" w:lineRule="auto"/>
        <w:jc w:val="both"/>
        <w:rPr>
          <w:rFonts w:ascii="Times New Roman" w:hAnsi="Times New Roman" w:cs="Times New Roman"/>
          <w:sz w:val="24"/>
          <w:szCs w:val="24"/>
        </w:rPr>
      </w:pPr>
      <w:r w:rsidRPr="0062588B">
        <w:rPr>
          <w:rFonts w:ascii="Times New Roman" w:hAnsi="Times New Roman" w:cs="Times New Roman"/>
          <w:sz w:val="24"/>
          <w:szCs w:val="24"/>
        </w:rPr>
        <w:t>Secti</w:t>
      </w:r>
      <w:r w:rsidR="002F5717">
        <w:rPr>
          <w:rFonts w:ascii="Times New Roman" w:hAnsi="Times New Roman" w:cs="Times New Roman"/>
          <w:sz w:val="24"/>
          <w:szCs w:val="24"/>
        </w:rPr>
        <w:t>on 5(4a) makes provision for re</w:t>
      </w:r>
      <w:r w:rsidRPr="0062588B">
        <w:rPr>
          <w:rFonts w:ascii="Times New Roman" w:hAnsi="Times New Roman" w:cs="Times New Roman"/>
          <w:sz w:val="24"/>
          <w:szCs w:val="24"/>
        </w:rPr>
        <w:t xml:space="preserve">visional power of the Commissioner and his officers.  Section 5(4a) empowers the Commissioner to revise or set it aside, </w:t>
      </w:r>
      <w:r w:rsidR="00735B3D">
        <w:rPr>
          <w:rFonts w:ascii="Times New Roman" w:hAnsi="Times New Roman" w:cs="Times New Roman"/>
          <w:sz w:val="24"/>
          <w:szCs w:val="24"/>
        </w:rPr>
        <w:t>‘’</w:t>
      </w:r>
      <w:r w:rsidRPr="0062588B">
        <w:rPr>
          <w:rFonts w:ascii="Times New Roman" w:hAnsi="Times New Roman" w:cs="Times New Roman"/>
          <w:sz w:val="24"/>
          <w:szCs w:val="24"/>
        </w:rPr>
        <w:t>anything done</w:t>
      </w:r>
      <w:r w:rsidR="00735B3D">
        <w:rPr>
          <w:rFonts w:ascii="Times New Roman" w:hAnsi="Times New Roman" w:cs="Times New Roman"/>
          <w:sz w:val="24"/>
          <w:szCs w:val="24"/>
        </w:rPr>
        <w:t>’’</w:t>
      </w:r>
      <w:r w:rsidRPr="0062588B">
        <w:rPr>
          <w:rFonts w:ascii="Times New Roman" w:hAnsi="Times New Roman" w:cs="Times New Roman"/>
          <w:sz w:val="24"/>
          <w:szCs w:val="24"/>
        </w:rPr>
        <w:t xml:space="preserve"> by his subordinates in the exercise of a function delegated to them by him.  An officer who has done anything in the exercise of a function delegated to him by the Commissioner also has the same entitlement as the Commissioner to revise anything he has done</w:t>
      </w:r>
      <w:r w:rsidR="00735B3D">
        <w:rPr>
          <w:rFonts w:ascii="Times New Roman" w:hAnsi="Times New Roman" w:cs="Times New Roman"/>
          <w:sz w:val="24"/>
          <w:szCs w:val="24"/>
        </w:rPr>
        <w:t xml:space="preserve"> and s</w:t>
      </w:r>
      <w:r w:rsidR="00541153">
        <w:rPr>
          <w:rFonts w:ascii="Times New Roman" w:hAnsi="Times New Roman" w:cs="Times New Roman"/>
          <w:sz w:val="24"/>
          <w:szCs w:val="24"/>
        </w:rPr>
        <w:t>e</w:t>
      </w:r>
      <w:r w:rsidR="00735B3D">
        <w:rPr>
          <w:rFonts w:ascii="Times New Roman" w:hAnsi="Times New Roman" w:cs="Times New Roman"/>
          <w:sz w:val="24"/>
          <w:szCs w:val="24"/>
        </w:rPr>
        <w:t>t it aside</w:t>
      </w:r>
      <w:r w:rsidRPr="0062588B">
        <w:rPr>
          <w:rFonts w:ascii="Times New Roman" w:hAnsi="Times New Roman" w:cs="Times New Roman"/>
          <w:sz w:val="24"/>
          <w:szCs w:val="24"/>
        </w:rPr>
        <w:t xml:space="preserve">. </w:t>
      </w:r>
    </w:p>
    <w:p w:rsidR="002F5717" w:rsidRDefault="00A50BB6" w:rsidP="00B020AC">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phrase, “ </w:t>
      </w:r>
      <w:r w:rsidR="009D2C70" w:rsidRPr="002F5717">
        <w:rPr>
          <w:rFonts w:ascii="Times New Roman" w:hAnsi="Times New Roman" w:cs="Times New Roman"/>
          <w:sz w:val="24"/>
          <w:szCs w:val="24"/>
        </w:rPr>
        <w:t xml:space="preserve">anything done’’, used in s5(4a)  covers a wide array of acts or  things such as  decisions, tax </w:t>
      </w:r>
      <w:r w:rsidR="00905A55">
        <w:rPr>
          <w:rFonts w:ascii="Times New Roman" w:hAnsi="Times New Roman" w:cs="Times New Roman"/>
          <w:sz w:val="24"/>
          <w:szCs w:val="24"/>
        </w:rPr>
        <w:t>assessment</w:t>
      </w:r>
      <w:r w:rsidR="00541153">
        <w:rPr>
          <w:rFonts w:ascii="Times New Roman" w:hAnsi="Times New Roman" w:cs="Times New Roman"/>
          <w:sz w:val="24"/>
          <w:szCs w:val="24"/>
        </w:rPr>
        <w:t>s</w:t>
      </w:r>
      <w:r w:rsidR="00905A55">
        <w:rPr>
          <w:rFonts w:ascii="Times New Roman" w:hAnsi="Times New Roman" w:cs="Times New Roman"/>
          <w:sz w:val="24"/>
          <w:szCs w:val="24"/>
        </w:rPr>
        <w:t xml:space="preserve"> </w:t>
      </w:r>
      <w:r w:rsidR="009D2C70" w:rsidRPr="002F5717">
        <w:rPr>
          <w:rFonts w:ascii="Times New Roman" w:hAnsi="Times New Roman" w:cs="Times New Roman"/>
          <w:sz w:val="24"/>
          <w:szCs w:val="24"/>
        </w:rPr>
        <w:t xml:space="preserve">,  undertakings </w:t>
      </w:r>
      <w:r w:rsidR="00541153">
        <w:rPr>
          <w:rFonts w:ascii="Times New Roman" w:hAnsi="Times New Roman" w:cs="Times New Roman"/>
          <w:sz w:val="24"/>
          <w:szCs w:val="24"/>
        </w:rPr>
        <w:t xml:space="preserve">, agreements </w:t>
      </w:r>
      <w:r w:rsidR="009D2C70" w:rsidRPr="002F5717">
        <w:rPr>
          <w:rFonts w:ascii="Times New Roman" w:hAnsi="Times New Roman" w:cs="Times New Roman"/>
          <w:sz w:val="24"/>
          <w:szCs w:val="24"/>
        </w:rPr>
        <w:t xml:space="preserve">or any other conduct on the part of the Commissioner or his officers. The power to revise, alter, set aside or reduce a decision or tax </w:t>
      </w:r>
      <w:r>
        <w:rPr>
          <w:rFonts w:ascii="Times New Roman" w:hAnsi="Times New Roman" w:cs="Times New Roman"/>
          <w:sz w:val="24"/>
          <w:szCs w:val="24"/>
        </w:rPr>
        <w:t>assessment is</w:t>
      </w:r>
      <w:r w:rsidR="009D2C70" w:rsidRPr="002F5717">
        <w:rPr>
          <w:rFonts w:ascii="Times New Roman" w:hAnsi="Times New Roman" w:cs="Times New Roman"/>
          <w:sz w:val="24"/>
          <w:szCs w:val="24"/>
        </w:rPr>
        <w:t xml:space="preserve"> </w:t>
      </w:r>
      <w:r w:rsidR="002F5717">
        <w:rPr>
          <w:rFonts w:ascii="Times New Roman" w:hAnsi="Times New Roman" w:cs="Times New Roman"/>
          <w:sz w:val="24"/>
          <w:szCs w:val="24"/>
        </w:rPr>
        <w:t xml:space="preserve">therefore </w:t>
      </w:r>
      <w:r w:rsidR="009D2C70" w:rsidRPr="002F5717">
        <w:rPr>
          <w:rFonts w:ascii="Times New Roman" w:hAnsi="Times New Roman" w:cs="Times New Roman"/>
          <w:sz w:val="24"/>
          <w:szCs w:val="24"/>
        </w:rPr>
        <w:t xml:space="preserve">very wide as it covers all acts and anything done by the Commissioner and his officers. </w:t>
      </w:r>
    </w:p>
    <w:p w:rsidR="002F5717" w:rsidRPr="00541153" w:rsidRDefault="002F5717" w:rsidP="007424AD">
      <w:pPr>
        <w:pStyle w:val="ListParagraph"/>
        <w:numPr>
          <w:ilvl w:val="0"/>
          <w:numId w:val="4"/>
        </w:numPr>
        <w:spacing w:line="360" w:lineRule="auto"/>
        <w:jc w:val="both"/>
        <w:rPr>
          <w:rFonts w:ascii="Times New Roman" w:hAnsi="Times New Roman" w:cs="Times New Roman"/>
          <w:sz w:val="24"/>
          <w:szCs w:val="24"/>
        </w:rPr>
      </w:pPr>
      <w:r w:rsidRPr="00541153">
        <w:rPr>
          <w:rFonts w:ascii="Times New Roman" w:hAnsi="Times New Roman" w:cs="Times New Roman"/>
          <w:sz w:val="24"/>
          <w:szCs w:val="24"/>
        </w:rPr>
        <w:t xml:space="preserve">The intention of the legislature in introducing this section was to protect </w:t>
      </w:r>
      <w:r w:rsidR="00845777" w:rsidRPr="00541153">
        <w:rPr>
          <w:rFonts w:ascii="Times New Roman" w:hAnsi="Times New Roman" w:cs="Times New Roman"/>
          <w:sz w:val="24"/>
          <w:szCs w:val="24"/>
        </w:rPr>
        <w:t>mainly the</w:t>
      </w:r>
      <w:r w:rsidR="008643C1">
        <w:rPr>
          <w:rFonts w:ascii="Times New Roman" w:hAnsi="Times New Roman" w:cs="Times New Roman"/>
          <w:sz w:val="24"/>
          <w:szCs w:val="24"/>
        </w:rPr>
        <w:t xml:space="preserve"> fiscus. The provisions of s5</w:t>
      </w:r>
      <w:r w:rsidRPr="00541153">
        <w:rPr>
          <w:rFonts w:ascii="Times New Roman" w:hAnsi="Times New Roman" w:cs="Times New Roman"/>
          <w:sz w:val="24"/>
          <w:szCs w:val="24"/>
        </w:rPr>
        <w:t xml:space="preserve">(4a) may be invoked where anything done by the Commissioner and his officers causes prejudice to the fiscus or </w:t>
      </w:r>
      <w:r w:rsidR="00735B3D" w:rsidRPr="00541153">
        <w:rPr>
          <w:rFonts w:ascii="Times New Roman" w:hAnsi="Times New Roman" w:cs="Times New Roman"/>
          <w:sz w:val="24"/>
          <w:szCs w:val="24"/>
        </w:rPr>
        <w:t xml:space="preserve">even </w:t>
      </w:r>
      <w:r w:rsidRPr="00541153">
        <w:rPr>
          <w:rFonts w:ascii="Times New Roman" w:hAnsi="Times New Roman" w:cs="Times New Roman"/>
          <w:sz w:val="24"/>
          <w:szCs w:val="24"/>
        </w:rPr>
        <w:t>to a taxpayer.</w:t>
      </w:r>
      <w:r w:rsidR="007424AD" w:rsidRPr="00541153">
        <w:rPr>
          <w:rFonts w:ascii="Times New Roman" w:hAnsi="Times New Roman" w:cs="Times New Roman"/>
          <w:sz w:val="24"/>
          <w:szCs w:val="24"/>
        </w:rPr>
        <w:t xml:space="preserve"> </w:t>
      </w:r>
      <w:r w:rsidR="009D2C70" w:rsidRPr="00541153">
        <w:rPr>
          <w:rFonts w:ascii="Times New Roman" w:hAnsi="Times New Roman" w:cs="Times New Roman"/>
          <w:sz w:val="24"/>
          <w:szCs w:val="24"/>
        </w:rPr>
        <w:t xml:space="preserve">The power to review and revise a decision or tax </w:t>
      </w:r>
      <w:r w:rsidR="00A50BB6" w:rsidRPr="00541153">
        <w:rPr>
          <w:rFonts w:ascii="Times New Roman" w:hAnsi="Times New Roman" w:cs="Times New Roman"/>
          <w:sz w:val="24"/>
          <w:szCs w:val="24"/>
        </w:rPr>
        <w:t>assessment is</w:t>
      </w:r>
      <w:r w:rsidR="00AF74F5" w:rsidRPr="00541153">
        <w:rPr>
          <w:rFonts w:ascii="Times New Roman" w:hAnsi="Times New Roman" w:cs="Times New Roman"/>
          <w:sz w:val="24"/>
          <w:szCs w:val="24"/>
        </w:rPr>
        <w:t xml:space="preserve"> invoked</w:t>
      </w:r>
      <w:r w:rsidR="009D2C70" w:rsidRPr="00541153">
        <w:rPr>
          <w:rFonts w:ascii="Times New Roman" w:hAnsi="Times New Roman" w:cs="Times New Roman"/>
          <w:sz w:val="24"/>
          <w:szCs w:val="24"/>
        </w:rPr>
        <w:t xml:space="preserve"> in cases of error</w:t>
      </w:r>
      <w:r w:rsidR="00541153" w:rsidRPr="00541153">
        <w:rPr>
          <w:rFonts w:ascii="Times New Roman" w:hAnsi="Times New Roman" w:cs="Times New Roman"/>
          <w:sz w:val="24"/>
          <w:szCs w:val="24"/>
        </w:rPr>
        <w:t xml:space="preserve">, fraudulent conduct, under and over </w:t>
      </w:r>
      <w:r w:rsidR="00A50BB6" w:rsidRPr="00541153">
        <w:rPr>
          <w:rFonts w:ascii="Times New Roman" w:hAnsi="Times New Roman" w:cs="Times New Roman"/>
          <w:sz w:val="24"/>
          <w:szCs w:val="24"/>
        </w:rPr>
        <w:t>assessment of</w:t>
      </w:r>
      <w:r w:rsidR="00541153" w:rsidRPr="00541153">
        <w:rPr>
          <w:rFonts w:ascii="Times New Roman" w:hAnsi="Times New Roman" w:cs="Times New Roman"/>
          <w:sz w:val="24"/>
          <w:szCs w:val="24"/>
        </w:rPr>
        <w:t xml:space="preserve"> tax or any other situation requiring correction. </w:t>
      </w:r>
      <w:r w:rsidR="00845777" w:rsidRPr="00541153">
        <w:rPr>
          <w:rFonts w:ascii="Times New Roman" w:hAnsi="Times New Roman" w:cs="Times New Roman"/>
          <w:sz w:val="24"/>
          <w:szCs w:val="24"/>
        </w:rPr>
        <w:t>The</w:t>
      </w:r>
      <w:r w:rsidR="009D2C70" w:rsidRPr="00541153">
        <w:rPr>
          <w:rFonts w:ascii="Times New Roman" w:hAnsi="Times New Roman" w:cs="Times New Roman"/>
          <w:sz w:val="24"/>
          <w:szCs w:val="24"/>
        </w:rPr>
        <w:t xml:space="preserve"> decision or </w:t>
      </w:r>
      <w:r w:rsidR="007424AD" w:rsidRPr="00541153">
        <w:rPr>
          <w:rFonts w:ascii="Times New Roman" w:hAnsi="Times New Roman" w:cs="Times New Roman"/>
          <w:sz w:val="24"/>
          <w:szCs w:val="24"/>
        </w:rPr>
        <w:t>assessment</w:t>
      </w:r>
      <w:r w:rsidR="00E52AE6" w:rsidRPr="00541153">
        <w:rPr>
          <w:rFonts w:ascii="Times New Roman" w:hAnsi="Times New Roman" w:cs="Times New Roman"/>
          <w:sz w:val="24"/>
          <w:szCs w:val="24"/>
        </w:rPr>
        <w:t xml:space="preserve"> must</w:t>
      </w:r>
      <w:r w:rsidR="009D2C70" w:rsidRPr="00541153">
        <w:rPr>
          <w:rFonts w:ascii="Times New Roman" w:hAnsi="Times New Roman" w:cs="Times New Roman"/>
          <w:sz w:val="24"/>
          <w:szCs w:val="24"/>
        </w:rPr>
        <w:t xml:space="preserve"> be shown to be prejudicial to the interest of revenue collection</w:t>
      </w:r>
      <w:r w:rsidR="00F02F68" w:rsidRPr="00541153">
        <w:rPr>
          <w:rFonts w:ascii="Times New Roman" w:hAnsi="Times New Roman" w:cs="Times New Roman"/>
          <w:sz w:val="24"/>
          <w:szCs w:val="24"/>
        </w:rPr>
        <w:t>.</w:t>
      </w:r>
      <w:r w:rsidRPr="002F5717">
        <w:t xml:space="preserve"> </w:t>
      </w:r>
      <w:r w:rsidRPr="00541153">
        <w:rPr>
          <w:rFonts w:ascii="Times New Roman" w:hAnsi="Times New Roman" w:cs="Times New Roman"/>
          <w:sz w:val="24"/>
          <w:szCs w:val="24"/>
        </w:rPr>
        <w:t>Regrettably, s5 (4a) does not specify the actual grounds for revising or setting aside anything done by an officer.</w:t>
      </w:r>
      <w:r w:rsidR="00F02F68" w:rsidRPr="00F02F68">
        <w:t xml:space="preserve"> </w:t>
      </w:r>
    </w:p>
    <w:p w:rsidR="00E63769" w:rsidRPr="00852517" w:rsidRDefault="008735B5" w:rsidP="00852517">
      <w:pPr>
        <w:spacing w:line="360" w:lineRule="auto"/>
        <w:jc w:val="both"/>
        <w:rPr>
          <w:rFonts w:ascii="Times New Roman" w:hAnsi="Times New Roman" w:cs="Times New Roman"/>
          <w:i/>
          <w:sz w:val="24"/>
          <w:szCs w:val="24"/>
        </w:rPr>
      </w:pPr>
      <w:r w:rsidRPr="00852517">
        <w:rPr>
          <w:rFonts w:ascii="Times New Roman" w:hAnsi="Times New Roman" w:cs="Times New Roman"/>
          <w:i/>
          <w:sz w:val="24"/>
          <w:szCs w:val="24"/>
        </w:rPr>
        <w:t xml:space="preserve"> </w:t>
      </w:r>
      <w:r w:rsidR="00E63769" w:rsidRPr="00852517">
        <w:rPr>
          <w:rFonts w:ascii="Times New Roman" w:hAnsi="Times New Roman" w:cs="Times New Roman"/>
          <w:i/>
          <w:sz w:val="24"/>
          <w:szCs w:val="24"/>
        </w:rPr>
        <w:t>The objection</w:t>
      </w:r>
    </w:p>
    <w:p w:rsidR="00E63769" w:rsidRPr="00653A6C" w:rsidRDefault="00E63769" w:rsidP="00653A6C">
      <w:pPr>
        <w:pStyle w:val="ListParagraph"/>
        <w:numPr>
          <w:ilvl w:val="0"/>
          <w:numId w:val="4"/>
        </w:numPr>
        <w:spacing w:line="360" w:lineRule="auto"/>
        <w:ind w:left="851"/>
        <w:jc w:val="both"/>
        <w:rPr>
          <w:rFonts w:ascii="Times New Roman" w:hAnsi="Times New Roman" w:cs="Times New Roman"/>
          <w:sz w:val="24"/>
          <w:szCs w:val="24"/>
        </w:rPr>
      </w:pPr>
      <w:r w:rsidRPr="00653A6C">
        <w:rPr>
          <w:rFonts w:ascii="Times New Roman" w:hAnsi="Times New Roman" w:cs="Times New Roman"/>
          <w:sz w:val="24"/>
          <w:szCs w:val="24"/>
        </w:rPr>
        <w:lastRenderedPageBreak/>
        <w:t>Whilst the tussle over the existence or otherwise of the objection gives a sense of a material dispute of fact, the dispute is capable of resolution on the papers filed</w:t>
      </w:r>
      <w:r w:rsidR="00653A6C" w:rsidRPr="00653A6C">
        <w:rPr>
          <w:rFonts w:ascii="Times New Roman" w:hAnsi="Times New Roman" w:cs="Times New Roman"/>
          <w:sz w:val="24"/>
          <w:szCs w:val="24"/>
        </w:rPr>
        <w:t xml:space="preserve">. </w:t>
      </w:r>
      <w:r w:rsidRPr="00653A6C">
        <w:rPr>
          <w:rFonts w:ascii="Times New Roman" w:hAnsi="Times New Roman" w:cs="Times New Roman"/>
          <w:sz w:val="24"/>
          <w:szCs w:val="24"/>
        </w:rPr>
        <w:t xml:space="preserve">The procedure for filing an objection is provided in s 32 </w:t>
      </w:r>
      <w:r w:rsidR="002D4D65">
        <w:rPr>
          <w:rFonts w:ascii="Times New Roman" w:hAnsi="Times New Roman" w:cs="Times New Roman"/>
          <w:sz w:val="24"/>
          <w:szCs w:val="24"/>
        </w:rPr>
        <w:t>(1) and 32</w:t>
      </w:r>
      <w:r w:rsidRPr="00653A6C">
        <w:rPr>
          <w:rFonts w:ascii="Times New Roman" w:hAnsi="Times New Roman" w:cs="Times New Roman"/>
          <w:sz w:val="24"/>
          <w:szCs w:val="24"/>
        </w:rPr>
        <w:t xml:space="preserve">(2) of the Act which provides that any person dissatisfied with a tax </w:t>
      </w:r>
      <w:r w:rsidR="00E52AE6">
        <w:rPr>
          <w:rFonts w:ascii="Times New Roman" w:hAnsi="Times New Roman" w:cs="Times New Roman"/>
          <w:sz w:val="24"/>
          <w:szCs w:val="24"/>
        </w:rPr>
        <w:t>assessment made</w:t>
      </w:r>
      <w:r w:rsidRPr="00653A6C">
        <w:rPr>
          <w:rFonts w:ascii="Times New Roman" w:hAnsi="Times New Roman" w:cs="Times New Roman"/>
          <w:sz w:val="24"/>
          <w:szCs w:val="24"/>
        </w:rPr>
        <w:t xml:space="preserve"> by the Commissioner may lodge an objection in writing detailing the grounds upon which it is made. An objection </w:t>
      </w:r>
      <w:r w:rsidR="00E52AE6" w:rsidRPr="00653A6C">
        <w:rPr>
          <w:rFonts w:ascii="Times New Roman" w:hAnsi="Times New Roman" w:cs="Times New Roman"/>
          <w:sz w:val="24"/>
          <w:szCs w:val="24"/>
        </w:rPr>
        <w:t xml:space="preserve">to </w:t>
      </w:r>
      <w:r w:rsidR="00EF1D62">
        <w:rPr>
          <w:rFonts w:ascii="Times New Roman" w:hAnsi="Times New Roman" w:cs="Times New Roman"/>
          <w:sz w:val="24"/>
          <w:szCs w:val="24"/>
        </w:rPr>
        <w:t xml:space="preserve">a </w:t>
      </w:r>
      <w:r w:rsidR="00E52AE6" w:rsidRPr="00653A6C">
        <w:rPr>
          <w:rFonts w:ascii="Times New Roman" w:hAnsi="Times New Roman" w:cs="Times New Roman"/>
          <w:sz w:val="24"/>
          <w:szCs w:val="24"/>
        </w:rPr>
        <w:t>tax</w:t>
      </w:r>
      <w:r w:rsidRPr="00653A6C">
        <w:rPr>
          <w:rFonts w:ascii="Times New Roman" w:hAnsi="Times New Roman" w:cs="Times New Roman"/>
          <w:sz w:val="24"/>
          <w:szCs w:val="24"/>
        </w:rPr>
        <w:t xml:space="preserve"> </w:t>
      </w:r>
      <w:r w:rsidR="00EF1D62">
        <w:rPr>
          <w:rFonts w:ascii="Times New Roman" w:hAnsi="Times New Roman" w:cs="Times New Roman"/>
          <w:sz w:val="24"/>
          <w:szCs w:val="24"/>
        </w:rPr>
        <w:t>assessment</w:t>
      </w:r>
      <w:r w:rsidR="00E52AE6">
        <w:rPr>
          <w:rFonts w:ascii="Times New Roman" w:hAnsi="Times New Roman" w:cs="Times New Roman"/>
          <w:sz w:val="24"/>
          <w:szCs w:val="24"/>
        </w:rPr>
        <w:t xml:space="preserve"> constitute</w:t>
      </w:r>
      <w:r w:rsidR="00541153">
        <w:rPr>
          <w:rFonts w:ascii="Times New Roman" w:hAnsi="Times New Roman" w:cs="Times New Roman"/>
          <w:sz w:val="24"/>
          <w:szCs w:val="24"/>
        </w:rPr>
        <w:t>s</w:t>
      </w:r>
      <w:r w:rsidRPr="00653A6C">
        <w:rPr>
          <w:rFonts w:ascii="Times New Roman" w:hAnsi="Times New Roman" w:cs="Times New Roman"/>
          <w:sz w:val="24"/>
          <w:szCs w:val="24"/>
        </w:rPr>
        <w:t xml:space="preserve"> an objection where it is filed in accordance with s 32</w:t>
      </w:r>
      <w:r w:rsidR="00F02F68" w:rsidRPr="00653A6C">
        <w:rPr>
          <w:rFonts w:ascii="Times New Roman" w:hAnsi="Times New Roman" w:cs="Times New Roman"/>
          <w:sz w:val="24"/>
          <w:szCs w:val="24"/>
        </w:rPr>
        <w:t xml:space="preserve">(1) and </w:t>
      </w:r>
      <w:r w:rsidR="00507934" w:rsidRPr="00653A6C">
        <w:rPr>
          <w:rFonts w:ascii="Times New Roman" w:hAnsi="Times New Roman" w:cs="Times New Roman"/>
          <w:sz w:val="24"/>
          <w:szCs w:val="24"/>
        </w:rPr>
        <w:t>s</w:t>
      </w:r>
      <w:r w:rsidR="00852517">
        <w:rPr>
          <w:rFonts w:ascii="Times New Roman" w:hAnsi="Times New Roman" w:cs="Times New Roman"/>
          <w:sz w:val="24"/>
          <w:szCs w:val="24"/>
        </w:rPr>
        <w:t xml:space="preserve"> 32</w:t>
      </w:r>
      <w:r w:rsidRPr="00653A6C">
        <w:rPr>
          <w:rFonts w:ascii="Times New Roman" w:hAnsi="Times New Roman" w:cs="Times New Roman"/>
          <w:sz w:val="24"/>
          <w:szCs w:val="24"/>
        </w:rPr>
        <w:t xml:space="preserve">(2) of the VAT Act. </w:t>
      </w:r>
    </w:p>
    <w:p w:rsidR="00E63769" w:rsidRPr="00C969BF" w:rsidRDefault="00235894" w:rsidP="00C969BF">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w:t>
      </w:r>
      <w:r w:rsidR="00E63769" w:rsidRPr="00C969BF">
        <w:rPr>
          <w:rFonts w:ascii="Times New Roman" w:hAnsi="Times New Roman" w:cs="Times New Roman"/>
          <w:sz w:val="24"/>
          <w:szCs w:val="24"/>
        </w:rPr>
        <w:t>n a memorandum to the applicant dated 5 July 2013, the respondent stated as follows;</w:t>
      </w:r>
    </w:p>
    <w:p w:rsidR="00E63769" w:rsidRPr="00852517" w:rsidRDefault="00E63769" w:rsidP="00852517">
      <w:pPr>
        <w:pStyle w:val="ListParagraph"/>
        <w:spacing w:after="0" w:line="360" w:lineRule="auto"/>
        <w:jc w:val="both"/>
        <w:rPr>
          <w:rFonts w:ascii="Times New Roman" w:hAnsi="Times New Roman" w:cs="Times New Roman"/>
        </w:rPr>
      </w:pPr>
      <w:r w:rsidRPr="00E63769">
        <w:rPr>
          <w:rFonts w:ascii="Times New Roman" w:hAnsi="Times New Roman" w:cs="Times New Roman"/>
        </w:rPr>
        <w:t xml:space="preserve">“…The client objected to the </w:t>
      </w:r>
      <w:r w:rsidR="00A50BB6">
        <w:rPr>
          <w:rFonts w:ascii="Times New Roman" w:hAnsi="Times New Roman" w:cs="Times New Roman"/>
        </w:rPr>
        <w:t xml:space="preserve">assessment </w:t>
      </w:r>
      <w:r w:rsidR="00A50BB6" w:rsidRPr="00E63769">
        <w:rPr>
          <w:rFonts w:ascii="Times New Roman" w:hAnsi="Times New Roman" w:cs="Times New Roman"/>
        </w:rPr>
        <w:t>raised</w:t>
      </w:r>
      <w:r w:rsidRPr="00E63769">
        <w:rPr>
          <w:rFonts w:ascii="Times New Roman" w:hAnsi="Times New Roman" w:cs="Times New Roman"/>
        </w:rPr>
        <w:t xml:space="preserve">. The case was reviewed and those </w:t>
      </w:r>
      <w:r w:rsidR="00A50BB6">
        <w:rPr>
          <w:rFonts w:ascii="Times New Roman" w:hAnsi="Times New Roman" w:cs="Times New Roman"/>
        </w:rPr>
        <w:t xml:space="preserve">assessment </w:t>
      </w:r>
      <w:r w:rsidR="00A50BB6" w:rsidRPr="00E63769">
        <w:rPr>
          <w:rFonts w:ascii="Times New Roman" w:hAnsi="Times New Roman" w:cs="Times New Roman"/>
        </w:rPr>
        <w:t>will</w:t>
      </w:r>
      <w:r w:rsidRPr="00E63769">
        <w:rPr>
          <w:rFonts w:ascii="Times New Roman" w:hAnsi="Times New Roman" w:cs="Times New Roman"/>
        </w:rPr>
        <w:t xml:space="preserve"> be reversed once the system is operational. The client cannot get a tax clearance because of these </w:t>
      </w:r>
      <w:r w:rsidR="00A50BB6">
        <w:rPr>
          <w:rFonts w:ascii="Times New Roman" w:hAnsi="Times New Roman" w:cs="Times New Roman"/>
        </w:rPr>
        <w:t xml:space="preserve">assessment </w:t>
      </w:r>
      <w:r w:rsidR="00A50BB6" w:rsidRPr="00E63769">
        <w:rPr>
          <w:rFonts w:ascii="Times New Roman" w:hAnsi="Times New Roman" w:cs="Times New Roman"/>
        </w:rPr>
        <w:t>which</w:t>
      </w:r>
      <w:r w:rsidRPr="00E63769">
        <w:rPr>
          <w:rFonts w:ascii="Times New Roman" w:hAnsi="Times New Roman" w:cs="Times New Roman"/>
        </w:rPr>
        <w:t xml:space="preserve"> need to be reversed.’’</w:t>
      </w:r>
      <w:r w:rsidR="00753E6B" w:rsidRPr="00852517">
        <w:rPr>
          <w:rFonts w:ascii="Times New Roman" w:hAnsi="Times New Roman" w:cs="Times New Roman"/>
          <w:sz w:val="24"/>
          <w:szCs w:val="24"/>
        </w:rPr>
        <w:t xml:space="preserve">         </w:t>
      </w:r>
    </w:p>
    <w:p w:rsidR="00EF6359" w:rsidRPr="00B80645" w:rsidRDefault="00753E6B" w:rsidP="00852517">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respondent </w:t>
      </w:r>
      <w:r w:rsidRPr="00753E6B">
        <w:rPr>
          <w:rFonts w:ascii="Times New Roman" w:hAnsi="Times New Roman" w:cs="Times New Roman"/>
          <w:sz w:val="24"/>
          <w:szCs w:val="24"/>
        </w:rPr>
        <w:t xml:space="preserve">insisted that there was </w:t>
      </w:r>
      <w:r w:rsidR="00A50BB6" w:rsidRPr="00753E6B">
        <w:rPr>
          <w:rFonts w:ascii="Times New Roman" w:hAnsi="Times New Roman" w:cs="Times New Roman"/>
          <w:sz w:val="24"/>
          <w:szCs w:val="24"/>
        </w:rPr>
        <w:t>no valid</w:t>
      </w:r>
      <w:r w:rsidRPr="00753E6B">
        <w:rPr>
          <w:rFonts w:ascii="Times New Roman" w:hAnsi="Times New Roman" w:cs="Times New Roman"/>
          <w:sz w:val="24"/>
          <w:szCs w:val="24"/>
        </w:rPr>
        <w:t xml:space="preserve"> objection filed.  </w:t>
      </w:r>
      <w:r w:rsidR="00207E7E" w:rsidRPr="00B80645">
        <w:rPr>
          <w:rFonts w:ascii="Times New Roman" w:hAnsi="Times New Roman" w:cs="Times New Roman"/>
          <w:sz w:val="24"/>
          <w:szCs w:val="24"/>
        </w:rPr>
        <w:t xml:space="preserve">The applicant </w:t>
      </w:r>
      <w:r w:rsidR="00845777" w:rsidRPr="00B80645">
        <w:rPr>
          <w:rFonts w:ascii="Times New Roman" w:hAnsi="Times New Roman" w:cs="Times New Roman"/>
          <w:sz w:val="24"/>
          <w:szCs w:val="24"/>
        </w:rPr>
        <w:t>d</w:t>
      </w:r>
      <w:r w:rsidR="00845777">
        <w:rPr>
          <w:rFonts w:ascii="Times New Roman" w:hAnsi="Times New Roman" w:cs="Times New Roman"/>
          <w:sz w:val="24"/>
          <w:szCs w:val="24"/>
        </w:rPr>
        <w:t xml:space="preserve">id </w:t>
      </w:r>
      <w:r w:rsidR="00845777" w:rsidRPr="00B80645">
        <w:rPr>
          <w:rFonts w:ascii="Times New Roman" w:hAnsi="Times New Roman" w:cs="Times New Roman"/>
          <w:sz w:val="24"/>
          <w:szCs w:val="24"/>
        </w:rPr>
        <w:t>not, despite</w:t>
      </w:r>
      <w:r w:rsidR="00B80645">
        <w:rPr>
          <w:rFonts w:ascii="Times New Roman" w:hAnsi="Times New Roman" w:cs="Times New Roman"/>
          <w:sz w:val="24"/>
          <w:szCs w:val="24"/>
        </w:rPr>
        <w:t xml:space="preserve"> the respondent’s challenge </w:t>
      </w:r>
      <w:r w:rsidR="002D4D65">
        <w:rPr>
          <w:rFonts w:ascii="Times New Roman" w:hAnsi="Times New Roman" w:cs="Times New Roman"/>
          <w:sz w:val="24"/>
          <w:szCs w:val="24"/>
        </w:rPr>
        <w:t xml:space="preserve">produce the written objection or </w:t>
      </w:r>
      <w:r w:rsidR="00207E7E" w:rsidRPr="00B80645">
        <w:rPr>
          <w:rFonts w:ascii="Times New Roman" w:hAnsi="Times New Roman" w:cs="Times New Roman"/>
          <w:sz w:val="24"/>
          <w:szCs w:val="24"/>
        </w:rPr>
        <w:t xml:space="preserve">state </w:t>
      </w:r>
      <w:r w:rsidR="00AB64FA" w:rsidRPr="00B80645">
        <w:rPr>
          <w:rFonts w:ascii="Times New Roman" w:hAnsi="Times New Roman" w:cs="Times New Roman"/>
          <w:sz w:val="24"/>
          <w:szCs w:val="24"/>
        </w:rPr>
        <w:t xml:space="preserve">in its founding papers when it fled an </w:t>
      </w:r>
      <w:r w:rsidR="00845777" w:rsidRPr="00B80645">
        <w:rPr>
          <w:rFonts w:ascii="Times New Roman" w:hAnsi="Times New Roman" w:cs="Times New Roman"/>
          <w:sz w:val="24"/>
          <w:szCs w:val="24"/>
        </w:rPr>
        <w:t>objection and</w:t>
      </w:r>
      <w:r w:rsidR="00AB64FA" w:rsidRPr="00B80645">
        <w:rPr>
          <w:rFonts w:ascii="Times New Roman" w:hAnsi="Times New Roman" w:cs="Times New Roman"/>
          <w:sz w:val="24"/>
          <w:szCs w:val="24"/>
        </w:rPr>
        <w:t xml:space="preserve"> the grounds thereof. </w:t>
      </w:r>
      <w:r w:rsidR="00541153">
        <w:rPr>
          <w:rFonts w:ascii="Times New Roman" w:hAnsi="Times New Roman" w:cs="Times New Roman"/>
          <w:sz w:val="24"/>
          <w:szCs w:val="24"/>
        </w:rPr>
        <w:t xml:space="preserve">I am unable to find that there was an objection filed in accordance with the provisions of the Act. </w:t>
      </w:r>
    </w:p>
    <w:p w:rsidR="00541153" w:rsidRDefault="002D4D65" w:rsidP="00753E6B">
      <w:pPr>
        <w:pStyle w:val="ListParagraph"/>
        <w:numPr>
          <w:ilvl w:val="0"/>
          <w:numId w:val="4"/>
        </w:numPr>
        <w:spacing w:line="360" w:lineRule="auto"/>
        <w:jc w:val="both"/>
        <w:rPr>
          <w:rFonts w:ascii="Times New Roman" w:hAnsi="Times New Roman" w:cs="Times New Roman"/>
          <w:sz w:val="24"/>
          <w:szCs w:val="24"/>
        </w:rPr>
      </w:pPr>
      <w:r w:rsidRPr="00541153">
        <w:rPr>
          <w:rFonts w:ascii="Times New Roman" w:hAnsi="Times New Roman" w:cs="Times New Roman"/>
          <w:sz w:val="24"/>
          <w:szCs w:val="24"/>
        </w:rPr>
        <w:t xml:space="preserve"> </w:t>
      </w:r>
      <w:r w:rsidR="00B80645" w:rsidRPr="00541153">
        <w:rPr>
          <w:rFonts w:ascii="Times New Roman" w:hAnsi="Times New Roman" w:cs="Times New Roman"/>
          <w:sz w:val="24"/>
          <w:szCs w:val="24"/>
        </w:rPr>
        <w:t>Even assuming that a</w:t>
      </w:r>
      <w:r w:rsidR="006232D2" w:rsidRPr="00541153">
        <w:rPr>
          <w:rFonts w:ascii="Times New Roman" w:hAnsi="Times New Roman" w:cs="Times New Roman"/>
          <w:sz w:val="24"/>
          <w:szCs w:val="24"/>
        </w:rPr>
        <w:t xml:space="preserve"> </w:t>
      </w:r>
      <w:r w:rsidR="00845777" w:rsidRPr="00541153">
        <w:rPr>
          <w:rFonts w:ascii="Times New Roman" w:hAnsi="Times New Roman" w:cs="Times New Roman"/>
          <w:sz w:val="24"/>
          <w:szCs w:val="24"/>
        </w:rPr>
        <w:t>valid objection</w:t>
      </w:r>
      <w:r w:rsidR="00B80645" w:rsidRPr="00541153">
        <w:rPr>
          <w:rFonts w:ascii="Times New Roman" w:hAnsi="Times New Roman" w:cs="Times New Roman"/>
          <w:sz w:val="24"/>
          <w:szCs w:val="24"/>
        </w:rPr>
        <w:t xml:space="preserve"> </w:t>
      </w:r>
      <w:r w:rsidR="001C2C0A" w:rsidRPr="00541153">
        <w:rPr>
          <w:rFonts w:ascii="Times New Roman" w:hAnsi="Times New Roman" w:cs="Times New Roman"/>
          <w:sz w:val="24"/>
          <w:szCs w:val="24"/>
        </w:rPr>
        <w:t xml:space="preserve">was </w:t>
      </w:r>
      <w:r w:rsidR="00B80645" w:rsidRPr="00541153">
        <w:rPr>
          <w:rFonts w:ascii="Times New Roman" w:hAnsi="Times New Roman" w:cs="Times New Roman"/>
          <w:sz w:val="24"/>
          <w:szCs w:val="24"/>
        </w:rPr>
        <w:t>filed,</w:t>
      </w:r>
      <w:r w:rsidRPr="00541153">
        <w:rPr>
          <w:rFonts w:ascii="Times New Roman" w:hAnsi="Times New Roman" w:cs="Times New Roman"/>
          <w:sz w:val="24"/>
          <w:szCs w:val="24"/>
        </w:rPr>
        <w:t xml:space="preserve"> it is deemed disallowed. </w:t>
      </w:r>
      <w:r w:rsidR="00753E6B" w:rsidRPr="00753E6B">
        <w:rPr>
          <w:rFonts w:ascii="Times New Roman" w:hAnsi="Times New Roman" w:cs="Times New Roman"/>
          <w:sz w:val="24"/>
          <w:szCs w:val="24"/>
        </w:rPr>
        <w:t>The said objection would have been filed around March 2013</w:t>
      </w:r>
      <w:r w:rsidR="00753E6B">
        <w:rPr>
          <w:rFonts w:ascii="Times New Roman" w:hAnsi="Times New Roman" w:cs="Times New Roman"/>
          <w:sz w:val="24"/>
          <w:szCs w:val="24"/>
        </w:rPr>
        <w:t xml:space="preserve">. </w:t>
      </w:r>
      <w:r w:rsidR="00EF6359" w:rsidRPr="00541153">
        <w:rPr>
          <w:rFonts w:ascii="Times New Roman" w:hAnsi="Times New Roman" w:cs="Times New Roman"/>
          <w:sz w:val="24"/>
          <w:szCs w:val="24"/>
        </w:rPr>
        <w:t>Section 32(4</w:t>
      </w:r>
      <w:r w:rsidR="00637B86" w:rsidRPr="00541153">
        <w:rPr>
          <w:rFonts w:ascii="Times New Roman" w:hAnsi="Times New Roman" w:cs="Times New Roman"/>
          <w:sz w:val="24"/>
          <w:szCs w:val="24"/>
        </w:rPr>
        <w:t>) deems</w:t>
      </w:r>
      <w:r w:rsidR="00EF6359" w:rsidRPr="00541153">
        <w:rPr>
          <w:rFonts w:ascii="Times New Roman" w:hAnsi="Times New Roman" w:cs="Times New Roman"/>
          <w:sz w:val="24"/>
          <w:szCs w:val="24"/>
        </w:rPr>
        <w:t xml:space="preserve"> an objection that has not been determined within three months after the objection has been </w:t>
      </w:r>
      <w:r w:rsidR="00637B86" w:rsidRPr="00541153">
        <w:rPr>
          <w:rFonts w:ascii="Times New Roman" w:hAnsi="Times New Roman" w:cs="Times New Roman"/>
          <w:sz w:val="24"/>
          <w:szCs w:val="24"/>
        </w:rPr>
        <w:t>received</w:t>
      </w:r>
      <w:r w:rsidR="00EF6359" w:rsidRPr="00541153">
        <w:rPr>
          <w:rFonts w:ascii="Times New Roman" w:hAnsi="Times New Roman" w:cs="Times New Roman"/>
          <w:sz w:val="24"/>
          <w:szCs w:val="24"/>
        </w:rPr>
        <w:t xml:space="preserve"> or wi</w:t>
      </w:r>
      <w:r w:rsidR="00397953" w:rsidRPr="00541153">
        <w:rPr>
          <w:rFonts w:ascii="Times New Roman" w:hAnsi="Times New Roman" w:cs="Times New Roman"/>
          <w:sz w:val="24"/>
          <w:szCs w:val="24"/>
        </w:rPr>
        <w:t>thin such longer period as the C</w:t>
      </w:r>
      <w:r w:rsidR="00EF6359" w:rsidRPr="00541153">
        <w:rPr>
          <w:rFonts w:ascii="Times New Roman" w:hAnsi="Times New Roman" w:cs="Times New Roman"/>
          <w:sz w:val="24"/>
          <w:szCs w:val="24"/>
        </w:rPr>
        <w:t>ommissioner and the person may agree disallowed.</w:t>
      </w:r>
    </w:p>
    <w:p w:rsidR="00852517" w:rsidRDefault="00DC65A9" w:rsidP="00852517">
      <w:pPr>
        <w:pStyle w:val="ListParagraph"/>
        <w:numPr>
          <w:ilvl w:val="0"/>
          <w:numId w:val="4"/>
        </w:numPr>
        <w:spacing w:after="0" w:line="360" w:lineRule="auto"/>
        <w:jc w:val="both"/>
        <w:rPr>
          <w:rFonts w:ascii="Times New Roman" w:hAnsi="Times New Roman" w:cs="Times New Roman"/>
          <w:sz w:val="24"/>
          <w:szCs w:val="24"/>
        </w:rPr>
      </w:pPr>
      <w:r w:rsidRPr="00541153">
        <w:rPr>
          <w:rFonts w:ascii="Times New Roman" w:hAnsi="Times New Roman" w:cs="Times New Roman"/>
          <w:sz w:val="24"/>
          <w:szCs w:val="24"/>
        </w:rPr>
        <w:t xml:space="preserve"> There is no suggestion of any agreement over </w:t>
      </w:r>
      <w:r w:rsidR="002D4D65" w:rsidRPr="00541153">
        <w:rPr>
          <w:rFonts w:ascii="Times New Roman" w:hAnsi="Times New Roman" w:cs="Times New Roman"/>
          <w:sz w:val="24"/>
          <w:szCs w:val="24"/>
        </w:rPr>
        <w:t xml:space="preserve">any longer </w:t>
      </w:r>
      <w:r w:rsidRPr="00541153">
        <w:rPr>
          <w:rFonts w:ascii="Times New Roman" w:hAnsi="Times New Roman" w:cs="Times New Roman"/>
          <w:sz w:val="24"/>
          <w:szCs w:val="24"/>
        </w:rPr>
        <w:t>period when the obje</w:t>
      </w:r>
      <w:r w:rsidR="00B80645" w:rsidRPr="00541153">
        <w:rPr>
          <w:rFonts w:ascii="Times New Roman" w:hAnsi="Times New Roman" w:cs="Times New Roman"/>
          <w:sz w:val="24"/>
          <w:szCs w:val="24"/>
        </w:rPr>
        <w:t>ction would be determined</w:t>
      </w:r>
      <w:r w:rsidRPr="00541153">
        <w:rPr>
          <w:rFonts w:ascii="Times New Roman" w:hAnsi="Times New Roman" w:cs="Times New Roman"/>
          <w:sz w:val="24"/>
          <w:szCs w:val="24"/>
        </w:rPr>
        <w:t>.</w:t>
      </w:r>
      <w:r w:rsidR="00215CB5" w:rsidRPr="00215CB5">
        <w:t xml:space="preserve"> </w:t>
      </w:r>
      <w:r w:rsidR="00FA11B4" w:rsidRPr="00541153">
        <w:rPr>
          <w:rFonts w:ascii="Times New Roman" w:hAnsi="Times New Roman" w:cs="Times New Roman"/>
          <w:sz w:val="24"/>
          <w:szCs w:val="24"/>
        </w:rPr>
        <w:t>M</w:t>
      </w:r>
      <w:r w:rsidR="00397953" w:rsidRPr="00541153">
        <w:rPr>
          <w:rFonts w:ascii="Times New Roman" w:hAnsi="Times New Roman" w:cs="Times New Roman"/>
          <w:sz w:val="24"/>
          <w:szCs w:val="24"/>
        </w:rPr>
        <w:t xml:space="preserve">ore than three </w:t>
      </w:r>
      <w:r w:rsidR="00E52AE6" w:rsidRPr="00541153">
        <w:rPr>
          <w:rFonts w:ascii="Times New Roman" w:hAnsi="Times New Roman" w:cs="Times New Roman"/>
          <w:sz w:val="24"/>
          <w:szCs w:val="24"/>
        </w:rPr>
        <w:t xml:space="preserve">months </w:t>
      </w:r>
      <w:r w:rsidR="00397953" w:rsidRPr="00541153">
        <w:rPr>
          <w:rFonts w:ascii="Times New Roman" w:hAnsi="Times New Roman" w:cs="Times New Roman"/>
          <w:sz w:val="24"/>
          <w:szCs w:val="24"/>
        </w:rPr>
        <w:t xml:space="preserve">have passed since </w:t>
      </w:r>
      <w:r w:rsidRPr="00541153">
        <w:rPr>
          <w:rFonts w:ascii="Times New Roman" w:hAnsi="Times New Roman" w:cs="Times New Roman"/>
          <w:sz w:val="24"/>
          <w:szCs w:val="24"/>
        </w:rPr>
        <w:t>the</w:t>
      </w:r>
      <w:r w:rsidR="00397953" w:rsidRPr="00541153">
        <w:rPr>
          <w:rFonts w:ascii="Times New Roman" w:hAnsi="Times New Roman" w:cs="Times New Roman"/>
          <w:sz w:val="24"/>
          <w:szCs w:val="24"/>
        </w:rPr>
        <w:t xml:space="preserve"> objection </w:t>
      </w:r>
      <w:r w:rsidR="00B80645" w:rsidRPr="00541153">
        <w:rPr>
          <w:rFonts w:ascii="Times New Roman" w:hAnsi="Times New Roman" w:cs="Times New Roman"/>
          <w:sz w:val="24"/>
          <w:szCs w:val="24"/>
        </w:rPr>
        <w:t xml:space="preserve">is supposed to have been </w:t>
      </w:r>
      <w:r w:rsidR="00E52AE6" w:rsidRPr="00541153">
        <w:rPr>
          <w:rFonts w:ascii="Times New Roman" w:hAnsi="Times New Roman" w:cs="Times New Roman"/>
          <w:sz w:val="24"/>
          <w:szCs w:val="24"/>
        </w:rPr>
        <w:t xml:space="preserve">filed. There was no notification of its outcome and </w:t>
      </w:r>
      <w:r w:rsidR="00E078BA" w:rsidRPr="00541153">
        <w:rPr>
          <w:rFonts w:ascii="Times New Roman" w:hAnsi="Times New Roman" w:cs="Times New Roman"/>
          <w:sz w:val="24"/>
          <w:szCs w:val="24"/>
        </w:rPr>
        <w:t xml:space="preserve">the objection </w:t>
      </w:r>
      <w:r w:rsidR="00E52AE6" w:rsidRPr="00541153">
        <w:rPr>
          <w:rFonts w:ascii="Times New Roman" w:hAnsi="Times New Roman" w:cs="Times New Roman"/>
          <w:sz w:val="24"/>
          <w:szCs w:val="24"/>
        </w:rPr>
        <w:t xml:space="preserve">has been deemed disallowed. </w:t>
      </w:r>
      <w:r w:rsidR="001C2C0A" w:rsidRPr="00541153">
        <w:rPr>
          <w:rFonts w:ascii="Times New Roman" w:hAnsi="Times New Roman" w:cs="Times New Roman"/>
          <w:sz w:val="24"/>
          <w:szCs w:val="24"/>
        </w:rPr>
        <w:t xml:space="preserve">Where an </w:t>
      </w:r>
      <w:r w:rsidR="00E52AE6" w:rsidRPr="00541153">
        <w:rPr>
          <w:rFonts w:ascii="Times New Roman" w:hAnsi="Times New Roman" w:cs="Times New Roman"/>
          <w:sz w:val="24"/>
          <w:szCs w:val="24"/>
        </w:rPr>
        <w:t>objection is</w:t>
      </w:r>
      <w:r w:rsidR="001C2C0A" w:rsidRPr="00541153">
        <w:rPr>
          <w:rFonts w:ascii="Times New Roman" w:hAnsi="Times New Roman" w:cs="Times New Roman"/>
          <w:sz w:val="24"/>
          <w:szCs w:val="24"/>
        </w:rPr>
        <w:t xml:space="preserve"> deemed disallowed</w:t>
      </w:r>
      <w:r w:rsidR="00E52AE6" w:rsidRPr="00541153">
        <w:rPr>
          <w:rFonts w:ascii="Times New Roman" w:hAnsi="Times New Roman" w:cs="Times New Roman"/>
          <w:sz w:val="24"/>
          <w:szCs w:val="24"/>
        </w:rPr>
        <w:t>, the</w:t>
      </w:r>
      <w:r w:rsidR="00B80645" w:rsidRPr="00541153">
        <w:rPr>
          <w:rFonts w:ascii="Times New Roman" w:hAnsi="Times New Roman" w:cs="Times New Roman"/>
          <w:sz w:val="24"/>
          <w:szCs w:val="24"/>
        </w:rPr>
        <w:t xml:space="preserve"> </w:t>
      </w:r>
      <w:r w:rsidR="001C2C0A" w:rsidRPr="00541153">
        <w:rPr>
          <w:rFonts w:ascii="Times New Roman" w:hAnsi="Times New Roman" w:cs="Times New Roman"/>
          <w:sz w:val="24"/>
          <w:szCs w:val="24"/>
        </w:rPr>
        <w:t xml:space="preserve">tax </w:t>
      </w:r>
      <w:r w:rsidR="002D4D65" w:rsidRPr="00541153">
        <w:rPr>
          <w:rFonts w:ascii="Times New Roman" w:hAnsi="Times New Roman" w:cs="Times New Roman"/>
          <w:sz w:val="24"/>
          <w:szCs w:val="24"/>
        </w:rPr>
        <w:t>assessment</w:t>
      </w:r>
      <w:r w:rsidR="00E52AE6" w:rsidRPr="00541153">
        <w:rPr>
          <w:rFonts w:ascii="Times New Roman" w:hAnsi="Times New Roman" w:cs="Times New Roman"/>
          <w:sz w:val="24"/>
          <w:szCs w:val="24"/>
        </w:rPr>
        <w:t xml:space="preserve"> </w:t>
      </w:r>
      <w:r w:rsidR="00B80645" w:rsidRPr="00541153">
        <w:rPr>
          <w:rFonts w:ascii="Times New Roman" w:hAnsi="Times New Roman" w:cs="Times New Roman"/>
          <w:sz w:val="24"/>
          <w:szCs w:val="24"/>
        </w:rPr>
        <w:t>cannot be reopened</w:t>
      </w:r>
      <w:r w:rsidR="00E52AE6" w:rsidRPr="00541153">
        <w:rPr>
          <w:rFonts w:ascii="Times New Roman" w:hAnsi="Times New Roman" w:cs="Times New Roman"/>
          <w:sz w:val="24"/>
          <w:szCs w:val="24"/>
        </w:rPr>
        <w:t xml:space="preserve"> and </w:t>
      </w:r>
      <w:r w:rsidR="002D4D65" w:rsidRPr="00541153">
        <w:rPr>
          <w:rFonts w:ascii="Times New Roman" w:hAnsi="Times New Roman" w:cs="Times New Roman"/>
          <w:sz w:val="24"/>
          <w:szCs w:val="24"/>
        </w:rPr>
        <w:t>the tax assessment</w:t>
      </w:r>
      <w:r w:rsidR="00E52AE6" w:rsidRPr="00541153">
        <w:rPr>
          <w:rFonts w:ascii="Times New Roman" w:hAnsi="Times New Roman" w:cs="Times New Roman"/>
          <w:sz w:val="24"/>
          <w:szCs w:val="24"/>
        </w:rPr>
        <w:t xml:space="preserve"> impugned </w:t>
      </w:r>
      <w:r w:rsidR="00E078BA" w:rsidRPr="00541153">
        <w:rPr>
          <w:rFonts w:ascii="Times New Roman" w:hAnsi="Times New Roman" w:cs="Times New Roman"/>
          <w:sz w:val="24"/>
          <w:szCs w:val="24"/>
        </w:rPr>
        <w:t xml:space="preserve">becomes the final and conclusive assessment and </w:t>
      </w:r>
      <w:r w:rsidR="00E52AE6" w:rsidRPr="00541153">
        <w:rPr>
          <w:rFonts w:ascii="Times New Roman" w:hAnsi="Times New Roman" w:cs="Times New Roman"/>
          <w:sz w:val="24"/>
          <w:szCs w:val="24"/>
        </w:rPr>
        <w:t>remains in place.</w:t>
      </w:r>
      <w:r w:rsidR="001C2C0A" w:rsidRPr="001C2C0A">
        <w:t xml:space="preserve"> </w:t>
      </w:r>
      <w:r w:rsidR="001C2C0A" w:rsidRPr="00541153">
        <w:rPr>
          <w:rFonts w:ascii="Times New Roman" w:hAnsi="Times New Roman" w:cs="Times New Roman"/>
          <w:sz w:val="24"/>
          <w:szCs w:val="24"/>
        </w:rPr>
        <w:t>The objection cannot still be pending.</w:t>
      </w:r>
      <w:r w:rsidR="00A63CF0" w:rsidRPr="00541153">
        <w:rPr>
          <w:rFonts w:ascii="Times New Roman" w:hAnsi="Times New Roman" w:cs="Times New Roman"/>
          <w:sz w:val="24"/>
          <w:szCs w:val="24"/>
        </w:rPr>
        <w:t xml:space="preserve"> </w:t>
      </w:r>
      <w:r w:rsidR="00B46011" w:rsidRPr="00541153">
        <w:rPr>
          <w:rFonts w:ascii="Times New Roman" w:hAnsi="Times New Roman" w:cs="Times New Roman"/>
          <w:sz w:val="24"/>
          <w:szCs w:val="24"/>
        </w:rPr>
        <w:t>This</w:t>
      </w:r>
      <w:r w:rsidR="003E34B0" w:rsidRPr="00541153">
        <w:rPr>
          <w:rFonts w:ascii="Times New Roman" w:hAnsi="Times New Roman" w:cs="Times New Roman"/>
          <w:sz w:val="24"/>
          <w:szCs w:val="24"/>
        </w:rPr>
        <w:t xml:space="preserve"> puts the issue</w:t>
      </w:r>
      <w:r w:rsidR="00E52AE6" w:rsidRPr="00541153">
        <w:rPr>
          <w:rFonts w:ascii="Times New Roman" w:hAnsi="Times New Roman" w:cs="Times New Roman"/>
          <w:sz w:val="24"/>
          <w:szCs w:val="24"/>
        </w:rPr>
        <w:t xml:space="preserve"> of the</w:t>
      </w:r>
      <w:r w:rsidR="003E34B0" w:rsidRPr="00541153">
        <w:rPr>
          <w:rFonts w:ascii="Times New Roman" w:hAnsi="Times New Roman" w:cs="Times New Roman"/>
          <w:sz w:val="24"/>
          <w:szCs w:val="24"/>
        </w:rPr>
        <w:t xml:space="preserve"> objectio</w:t>
      </w:r>
      <w:r w:rsidR="00E52AE6" w:rsidRPr="00541153">
        <w:rPr>
          <w:rFonts w:ascii="Times New Roman" w:hAnsi="Times New Roman" w:cs="Times New Roman"/>
          <w:sz w:val="24"/>
          <w:szCs w:val="24"/>
        </w:rPr>
        <w:t xml:space="preserve">n </w:t>
      </w:r>
      <w:r w:rsidR="003E34B0" w:rsidRPr="00541153">
        <w:rPr>
          <w:rFonts w:ascii="Times New Roman" w:hAnsi="Times New Roman" w:cs="Times New Roman"/>
          <w:sz w:val="24"/>
          <w:szCs w:val="24"/>
        </w:rPr>
        <w:t>to rest.</w:t>
      </w:r>
    </w:p>
    <w:p w:rsidR="003E34B0" w:rsidRPr="00852517" w:rsidRDefault="008735B5" w:rsidP="00852517">
      <w:pPr>
        <w:spacing w:after="0" w:line="360" w:lineRule="auto"/>
        <w:ind w:left="284"/>
        <w:jc w:val="both"/>
        <w:rPr>
          <w:rFonts w:ascii="Times New Roman" w:hAnsi="Times New Roman" w:cs="Times New Roman"/>
          <w:sz w:val="24"/>
          <w:szCs w:val="24"/>
        </w:rPr>
      </w:pPr>
      <w:r w:rsidRPr="00852517">
        <w:rPr>
          <w:rFonts w:ascii="Times New Roman" w:hAnsi="Times New Roman" w:cs="Times New Roman"/>
          <w:sz w:val="24"/>
          <w:szCs w:val="24"/>
        </w:rPr>
        <w:t xml:space="preserve"> </w:t>
      </w:r>
      <w:r w:rsidR="00DC65A9" w:rsidRPr="00852517">
        <w:rPr>
          <w:rFonts w:ascii="Times New Roman" w:hAnsi="Times New Roman" w:cs="Times New Roman"/>
          <w:i/>
          <w:sz w:val="24"/>
          <w:szCs w:val="24"/>
        </w:rPr>
        <w:t xml:space="preserve">Revision by the </w:t>
      </w:r>
      <w:r w:rsidR="00845777" w:rsidRPr="00852517">
        <w:rPr>
          <w:rFonts w:ascii="Times New Roman" w:hAnsi="Times New Roman" w:cs="Times New Roman"/>
          <w:i/>
          <w:sz w:val="24"/>
          <w:szCs w:val="24"/>
        </w:rPr>
        <w:t>Commissioner</w:t>
      </w:r>
      <w:r w:rsidR="003E34B0" w:rsidRPr="00852517">
        <w:rPr>
          <w:rFonts w:ascii="Times New Roman" w:hAnsi="Times New Roman" w:cs="Times New Roman"/>
          <w:i/>
          <w:sz w:val="24"/>
          <w:szCs w:val="24"/>
        </w:rPr>
        <w:t xml:space="preserve"> </w:t>
      </w:r>
    </w:p>
    <w:p w:rsidR="00286389" w:rsidRPr="00286389" w:rsidRDefault="0048345F" w:rsidP="00CF7454">
      <w:pPr>
        <w:pStyle w:val="ListParagraph"/>
        <w:numPr>
          <w:ilvl w:val="0"/>
          <w:numId w:val="4"/>
        </w:numPr>
        <w:spacing w:line="360" w:lineRule="auto"/>
        <w:rPr>
          <w:rFonts w:ascii="Times New Roman" w:hAnsi="Times New Roman" w:cs="Times New Roman"/>
          <w:sz w:val="24"/>
          <w:szCs w:val="24"/>
        </w:rPr>
      </w:pPr>
      <w:r w:rsidRPr="00286389">
        <w:rPr>
          <w:rFonts w:ascii="Times New Roman" w:hAnsi="Times New Roman" w:cs="Times New Roman"/>
          <w:sz w:val="24"/>
          <w:szCs w:val="24"/>
        </w:rPr>
        <w:t xml:space="preserve"> </w:t>
      </w:r>
      <w:r w:rsidR="00246BDF" w:rsidRPr="00286389">
        <w:rPr>
          <w:rFonts w:ascii="Times New Roman" w:hAnsi="Times New Roman" w:cs="Times New Roman"/>
          <w:sz w:val="24"/>
          <w:szCs w:val="24"/>
        </w:rPr>
        <w:t>Whilst there was a</w:t>
      </w:r>
      <w:r w:rsidR="004474F2">
        <w:rPr>
          <w:rFonts w:ascii="Times New Roman" w:hAnsi="Times New Roman" w:cs="Times New Roman"/>
          <w:sz w:val="24"/>
          <w:szCs w:val="24"/>
        </w:rPr>
        <w:t xml:space="preserve">n </w:t>
      </w:r>
      <w:r w:rsidR="00D83C4D">
        <w:rPr>
          <w:rFonts w:ascii="Times New Roman" w:hAnsi="Times New Roman" w:cs="Times New Roman"/>
          <w:sz w:val="24"/>
          <w:szCs w:val="24"/>
        </w:rPr>
        <w:t xml:space="preserve">agreement </w:t>
      </w:r>
      <w:r w:rsidR="004474F2">
        <w:rPr>
          <w:rFonts w:ascii="Times New Roman" w:hAnsi="Times New Roman" w:cs="Times New Roman"/>
          <w:sz w:val="24"/>
          <w:szCs w:val="24"/>
        </w:rPr>
        <w:t xml:space="preserve">to revise the assessment, there was </w:t>
      </w:r>
      <w:r w:rsidRPr="00286389">
        <w:rPr>
          <w:rFonts w:ascii="Times New Roman" w:hAnsi="Times New Roman" w:cs="Times New Roman"/>
          <w:sz w:val="24"/>
          <w:szCs w:val="24"/>
        </w:rPr>
        <w:t xml:space="preserve">no actual reversal of the tax </w:t>
      </w:r>
      <w:r w:rsidR="00BA7685" w:rsidRPr="00286389">
        <w:rPr>
          <w:rFonts w:ascii="Times New Roman" w:hAnsi="Times New Roman" w:cs="Times New Roman"/>
          <w:sz w:val="24"/>
          <w:szCs w:val="24"/>
        </w:rPr>
        <w:t>position nor any</w:t>
      </w:r>
      <w:r w:rsidRPr="00286389">
        <w:rPr>
          <w:rFonts w:ascii="Times New Roman" w:hAnsi="Times New Roman" w:cs="Times New Roman"/>
          <w:sz w:val="24"/>
          <w:szCs w:val="24"/>
        </w:rPr>
        <w:t xml:space="preserve"> notification of a reversal or any new </w:t>
      </w:r>
      <w:r w:rsidR="002D54E0">
        <w:rPr>
          <w:rFonts w:ascii="Times New Roman" w:hAnsi="Times New Roman" w:cs="Times New Roman"/>
          <w:sz w:val="24"/>
          <w:szCs w:val="24"/>
        </w:rPr>
        <w:t xml:space="preserve">tax </w:t>
      </w:r>
      <w:r w:rsidRPr="00286389">
        <w:rPr>
          <w:rFonts w:ascii="Times New Roman" w:hAnsi="Times New Roman" w:cs="Times New Roman"/>
          <w:sz w:val="24"/>
          <w:szCs w:val="24"/>
        </w:rPr>
        <w:t>assessment.</w:t>
      </w:r>
      <w:r w:rsidR="004B32C5">
        <w:rPr>
          <w:rFonts w:ascii="Times New Roman" w:hAnsi="Times New Roman" w:cs="Times New Roman"/>
          <w:sz w:val="24"/>
          <w:szCs w:val="24"/>
        </w:rPr>
        <w:t xml:space="preserve"> </w:t>
      </w:r>
      <w:r w:rsidR="00286389" w:rsidRPr="00286389">
        <w:rPr>
          <w:rFonts w:ascii="Times New Roman" w:hAnsi="Times New Roman" w:cs="Times New Roman"/>
          <w:sz w:val="24"/>
          <w:szCs w:val="24"/>
        </w:rPr>
        <w:t>The actual tax obligation was never altered or chan</w:t>
      </w:r>
      <w:r w:rsidR="004B32C5">
        <w:rPr>
          <w:rFonts w:ascii="Times New Roman" w:hAnsi="Times New Roman" w:cs="Times New Roman"/>
          <w:sz w:val="24"/>
          <w:szCs w:val="24"/>
        </w:rPr>
        <w:t xml:space="preserve">ged and there is no question of a </w:t>
      </w:r>
      <w:r w:rsidR="00E52AE6">
        <w:rPr>
          <w:rFonts w:ascii="Times New Roman" w:hAnsi="Times New Roman" w:cs="Times New Roman"/>
          <w:sz w:val="24"/>
          <w:szCs w:val="24"/>
        </w:rPr>
        <w:t xml:space="preserve">different </w:t>
      </w:r>
      <w:r w:rsidR="004B32C5">
        <w:rPr>
          <w:rFonts w:ascii="Times New Roman" w:hAnsi="Times New Roman" w:cs="Times New Roman"/>
          <w:sz w:val="24"/>
          <w:szCs w:val="24"/>
        </w:rPr>
        <w:t xml:space="preserve">or </w:t>
      </w:r>
      <w:r w:rsidR="00286389" w:rsidRPr="00286389">
        <w:rPr>
          <w:rFonts w:ascii="Times New Roman" w:hAnsi="Times New Roman" w:cs="Times New Roman"/>
          <w:sz w:val="24"/>
          <w:szCs w:val="24"/>
        </w:rPr>
        <w:t xml:space="preserve">initial tax </w:t>
      </w:r>
      <w:r w:rsidR="002D54E0">
        <w:rPr>
          <w:rFonts w:ascii="Times New Roman" w:hAnsi="Times New Roman" w:cs="Times New Roman"/>
          <w:sz w:val="24"/>
          <w:szCs w:val="24"/>
        </w:rPr>
        <w:t>assessment</w:t>
      </w:r>
      <w:r w:rsidR="004B32C5">
        <w:rPr>
          <w:rFonts w:ascii="Times New Roman" w:hAnsi="Times New Roman" w:cs="Times New Roman"/>
          <w:sz w:val="24"/>
          <w:szCs w:val="24"/>
        </w:rPr>
        <w:t xml:space="preserve"> </w:t>
      </w:r>
      <w:r w:rsidR="00286389" w:rsidRPr="00286389">
        <w:rPr>
          <w:rFonts w:ascii="Times New Roman" w:hAnsi="Times New Roman" w:cs="Times New Roman"/>
          <w:sz w:val="24"/>
          <w:szCs w:val="24"/>
        </w:rPr>
        <w:t>as the assessed amount remained the same. The applicant was unable to say what the figure involve</w:t>
      </w:r>
      <w:r w:rsidR="00286389">
        <w:rPr>
          <w:rFonts w:ascii="Times New Roman" w:hAnsi="Times New Roman" w:cs="Times New Roman"/>
          <w:sz w:val="24"/>
          <w:szCs w:val="24"/>
        </w:rPr>
        <w:t>d</w:t>
      </w:r>
      <w:r w:rsidR="00286389" w:rsidRPr="00286389">
        <w:rPr>
          <w:rFonts w:ascii="Times New Roman" w:hAnsi="Times New Roman" w:cs="Times New Roman"/>
          <w:sz w:val="24"/>
          <w:szCs w:val="24"/>
        </w:rPr>
        <w:t xml:space="preserve"> in the</w:t>
      </w:r>
      <w:r w:rsidR="00286389">
        <w:rPr>
          <w:rFonts w:ascii="Times New Roman" w:hAnsi="Times New Roman" w:cs="Times New Roman"/>
          <w:sz w:val="24"/>
          <w:szCs w:val="24"/>
        </w:rPr>
        <w:t xml:space="preserve"> supposed </w:t>
      </w:r>
      <w:r w:rsidR="004474F2">
        <w:rPr>
          <w:rFonts w:ascii="Times New Roman" w:hAnsi="Times New Roman" w:cs="Times New Roman"/>
          <w:sz w:val="24"/>
          <w:szCs w:val="24"/>
        </w:rPr>
        <w:t xml:space="preserve">initial </w:t>
      </w:r>
      <w:r w:rsidR="000A35CB">
        <w:rPr>
          <w:rFonts w:ascii="Times New Roman" w:hAnsi="Times New Roman" w:cs="Times New Roman"/>
          <w:sz w:val="24"/>
          <w:szCs w:val="24"/>
        </w:rPr>
        <w:t>assessment is</w:t>
      </w:r>
      <w:r w:rsidR="004A786D">
        <w:rPr>
          <w:rFonts w:ascii="Times New Roman" w:hAnsi="Times New Roman" w:cs="Times New Roman"/>
          <w:sz w:val="24"/>
          <w:szCs w:val="24"/>
        </w:rPr>
        <w:t xml:space="preserve"> </w:t>
      </w:r>
      <w:r w:rsidR="004474F2">
        <w:rPr>
          <w:rFonts w:ascii="Times New Roman" w:hAnsi="Times New Roman" w:cs="Times New Roman"/>
          <w:sz w:val="24"/>
          <w:szCs w:val="24"/>
        </w:rPr>
        <w:t xml:space="preserve">that it is trying to hang onto. </w:t>
      </w:r>
    </w:p>
    <w:p w:rsidR="00246BDF" w:rsidRDefault="00246BDF" w:rsidP="00246BDF">
      <w:pPr>
        <w:pStyle w:val="ListParagraph"/>
        <w:numPr>
          <w:ilvl w:val="0"/>
          <w:numId w:val="4"/>
        </w:numPr>
        <w:spacing w:line="360" w:lineRule="auto"/>
        <w:rPr>
          <w:rFonts w:ascii="Times New Roman" w:hAnsi="Times New Roman" w:cs="Times New Roman"/>
          <w:sz w:val="24"/>
          <w:szCs w:val="24"/>
        </w:rPr>
      </w:pPr>
      <w:r w:rsidRPr="00246BDF">
        <w:rPr>
          <w:rFonts w:ascii="Times New Roman" w:hAnsi="Times New Roman" w:cs="Times New Roman"/>
          <w:sz w:val="24"/>
          <w:szCs w:val="24"/>
        </w:rPr>
        <w:lastRenderedPageBreak/>
        <w:t xml:space="preserve">It is not correct that the US$2580 referred to in correspondence dated 21 January 2014 was the reviewed or revised tax </w:t>
      </w:r>
      <w:r w:rsidR="000A35CB">
        <w:rPr>
          <w:rFonts w:ascii="Times New Roman" w:hAnsi="Times New Roman" w:cs="Times New Roman"/>
          <w:sz w:val="24"/>
          <w:szCs w:val="24"/>
        </w:rPr>
        <w:t>assessment amount</w:t>
      </w:r>
      <w:r w:rsidRPr="00246BDF">
        <w:rPr>
          <w:rFonts w:ascii="Times New Roman" w:hAnsi="Times New Roman" w:cs="Times New Roman"/>
          <w:sz w:val="24"/>
          <w:szCs w:val="24"/>
        </w:rPr>
        <w:t xml:space="preserve">. The respondent indicated that as at 31st December </w:t>
      </w:r>
      <w:r w:rsidR="000A35CB" w:rsidRPr="00246BDF">
        <w:rPr>
          <w:rFonts w:ascii="Times New Roman" w:hAnsi="Times New Roman" w:cs="Times New Roman"/>
          <w:sz w:val="24"/>
          <w:szCs w:val="24"/>
        </w:rPr>
        <w:t>2013,</w:t>
      </w:r>
      <w:r w:rsidR="000A35CB">
        <w:rPr>
          <w:rFonts w:ascii="Times New Roman" w:hAnsi="Times New Roman" w:cs="Times New Roman"/>
          <w:sz w:val="24"/>
          <w:szCs w:val="24"/>
        </w:rPr>
        <w:t xml:space="preserve"> this</w:t>
      </w:r>
      <w:r w:rsidRPr="00246BDF">
        <w:rPr>
          <w:rFonts w:ascii="Times New Roman" w:hAnsi="Times New Roman" w:cs="Times New Roman"/>
          <w:sz w:val="24"/>
          <w:szCs w:val="24"/>
        </w:rPr>
        <w:t xml:space="preserve"> was the current debt position which was undisputed VAT which was admitted and signed for.  The respondent’s contention that this amount did not emanate from the audit in issue and that the tax </w:t>
      </w:r>
      <w:r w:rsidR="00E52AE6">
        <w:rPr>
          <w:rFonts w:ascii="Times New Roman" w:hAnsi="Times New Roman" w:cs="Times New Roman"/>
          <w:sz w:val="24"/>
          <w:szCs w:val="24"/>
        </w:rPr>
        <w:t>assessment was</w:t>
      </w:r>
      <w:r w:rsidRPr="00246BDF">
        <w:rPr>
          <w:rFonts w:ascii="Times New Roman" w:hAnsi="Times New Roman" w:cs="Times New Roman"/>
          <w:sz w:val="24"/>
          <w:szCs w:val="24"/>
        </w:rPr>
        <w:t xml:space="preserve"> not reversed was not disputed. </w:t>
      </w:r>
    </w:p>
    <w:p w:rsidR="00897472" w:rsidRPr="00A50BB6" w:rsidRDefault="004A786D" w:rsidP="00A50BB6">
      <w:pPr>
        <w:pStyle w:val="ListParagraph"/>
        <w:numPr>
          <w:ilvl w:val="0"/>
          <w:numId w:val="4"/>
        </w:numPr>
        <w:spacing w:line="360" w:lineRule="auto"/>
        <w:rPr>
          <w:rFonts w:ascii="Times New Roman" w:hAnsi="Times New Roman" w:cs="Times New Roman"/>
          <w:sz w:val="24"/>
          <w:szCs w:val="24"/>
        </w:rPr>
      </w:pPr>
      <w:r w:rsidRPr="00A50BB6">
        <w:rPr>
          <w:rFonts w:ascii="Times New Roman" w:hAnsi="Times New Roman" w:cs="Times New Roman"/>
          <w:sz w:val="24"/>
          <w:szCs w:val="24"/>
        </w:rPr>
        <w:t xml:space="preserve">For the reason </w:t>
      </w:r>
      <w:r w:rsidR="00845777" w:rsidRPr="00A50BB6">
        <w:rPr>
          <w:rFonts w:ascii="Times New Roman" w:hAnsi="Times New Roman" w:cs="Times New Roman"/>
          <w:sz w:val="24"/>
          <w:szCs w:val="24"/>
        </w:rPr>
        <w:t>that there</w:t>
      </w:r>
      <w:r w:rsidRPr="00A50BB6">
        <w:rPr>
          <w:rFonts w:ascii="Times New Roman" w:hAnsi="Times New Roman" w:cs="Times New Roman"/>
          <w:sz w:val="24"/>
          <w:szCs w:val="24"/>
        </w:rPr>
        <w:t xml:space="preserve"> was no actual reversal of a tax assessment</w:t>
      </w:r>
      <w:r w:rsidR="00C018D3" w:rsidRPr="00A50BB6">
        <w:rPr>
          <w:rFonts w:ascii="Times New Roman" w:hAnsi="Times New Roman" w:cs="Times New Roman"/>
          <w:sz w:val="24"/>
          <w:szCs w:val="24"/>
        </w:rPr>
        <w:t xml:space="preserve"> after the consensus</w:t>
      </w:r>
      <w:r w:rsidRPr="00A50BB6">
        <w:rPr>
          <w:rFonts w:ascii="Times New Roman" w:hAnsi="Times New Roman" w:cs="Times New Roman"/>
          <w:sz w:val="24"/>
          <w:szCs w:val="24"/>
        </w:rPr>
        <w:t>, it cannot be said that there was a final and conclusive</w:t>
      </w:r>
      <w:r w:rsidR="004B32C5" w:rsidRPr="00A50BB6">
        <w:rPr>
          <w:rFonts w:ascii="Times New Roman" w:hAnsi="Times New Roman" w:cs="Times New Roman"/>
          <w:sz w:val="24"/>
          <w:szCs w:val="24"/>
        </w:rPr>
        <w:t xml:space="preserve"> decision </w:t>
      </w:r>
      <w:r w:rsidR="000A35CB" w:rsidRPr="00A50BB6">
        <w:rPr>
          <w:rFonts w:ascii="Times New Roman" w:hAnsi="Times New Roman" w:cs="Times New Roman"/>
          <w:sz w:val="24"/>
          <w:szCs w:val="24"/>
        </w:rPr>
        <w:t>or assessment</w:t>
      </w:r>
      <w:r w:rsidR="002D54E0" w:rsidRPr="00A50BB6">
        <w:rPr>
          <w:rFonts w:ascii="Times New Roman" w:hAnsi="Times New Roman" w:cs="Times New Roman"/>
          <w:sz w:val="24"/>
          <w:szCs w:val="24"/>
        </w:rPr>
        <w:t xml:space="preserve"> </w:t>
      </w:r>
      <w:r w:rsidRPr="00A50BB6">
        <w:rPr>
          <w:rFonts w:ascii="Times New Roman" w:hAnsi="Times New Roman" w:cs="Times New Roman"/>
          <w:sz w:val="24"/>
          <w:szCs w:val="24"/>
        </w:rPr>
        <w:t>at th</w:t>
      </w:r>
      <w:r w:rsidR="004B32C5" w:rsidRPr="00A50BB6">
        <w:rPr>
          <w:rFonts w:ascii="Times New Roman" w:hAnsi="Times New Roman" w:cs="Times New Roman"/>
          <w:sz w:val="24"/>
          <w:szCs w:val="24"/>
        </w:rPr>
        <w:t>at stage</w:t>
      </w:r>
      <w:r w:rsidR="00C018D3" w:rsidRPr="00A50BB6">
        <w:rPr>
          <w:rFonts w:ascii="Times New Roman" w:hAnsi="Times New Roman" w:cs="Times New Roman"/>
          <w:sz w:val="24"/>
          <w:szCs w:val="24"/>
        </w:rPr>
        <w:t xml:space="preserve">. </w:t>
      </w:r>
      <w:r w:rsidR="00753E6B" w:rsidRPr="00A50BB6">
        <w:rPr>
          <w:rFonts w:ascii="Times New Roman" w:hAnsi="Times New Roman" w:cs="Times New Roman"/>
          <w:sz w:val="24"/>
          <w:szCs w:val="24"/>
        </w:rPr>
        <w:t>T</w:t>
      </w:r>
      <w:r w:rsidR="004B32C5" w:rsidRPr="00A50BB6">
        <w:rPr>
          <w:rFonts w:ascii="Times New Roman" w:hAnsi="Times New Roman" w:cs="Times New Roman"/>
          <w:sz w:val="24"/>
          <w:szCs w:val="24"/>
        </w:rPr>
        <w:t xml:space="preserve">he </w:t>
      </w:r>
      <w:r w:rsidR="00C018D3" w:rsidRPr="00A50BB6">
        <w:rPr>
          <w:rFonts w:ascii="Times New Roman" w:hAnsi="Times New Roman" w:cs="Times New Roman"/>
          <w:sz w:val="24"/>
          <w:szCs w:val="24"/>
        </w:rPr>
        <w:t xml:space="preserve">applicant lost sight of the fact that the </w:t>
      </w:r>
      <w:r w:rsidR="00A50BB6" w:rsidRPr="00A50BB6">
        <w:rPr>
          <w:rFonts w:ascii="Times New Roman" w:hAnsi="Times New Roman" w:cs="Times New Roman"/>
          <w:sz w:val="24"/>
          <w:szCs w:val="24"/>
        </w:rPr>
        <w:t>agreement was</w:t>
      </w:r>
      <w:r w:rsidR="004B32C5" w:rsidRPr="00A50BB6">
        <w:rPr>
          <w:rFonts w:ascii="Times New Roman" w:hAnsi="Times New Roman" w:cs="Times New Roman"/>
          <w:sz w:val="24"/>
          <w:szCs w:val="24"/>
        </w:rPr>
        <w:t xml:space="preserve"> subject to the power of the Commissioner to revise </w:t>
      </w:r>
      <w:r w:rsidR="000A35CB" w:rsidRPr="00A50BB6">
        <w:rPr>
          <w:rFonts w:ascii="Times New Roman" w:hAnsi="Times New Roman" w:cs="Times New Roman"/>
          <w:sz w:val="24"/>
          <w:szCs w:val="24"/>
        </w:rPr>
        <w:t xml:space="preserve">it. </w:t>
      </w:r>
    </w:p>
    <w:p w:rsidR="004A786D" w:rsidRPr="008643C1" w:rsidRDefault="00286389" w:rsidP="008643C1">
      <w:pPr>
        <w:pStyle w:val="ListParagraph"/>
        <w:numPr>
          <w:ilvl w:val="0"/>
          <w:numId w:val="4"/>
        </w:numPr>
        <w:spacing w:line="360" w:lineRule="auto"/>
        <w:rPr>
          <w:rFonts w:ascii="Times New Roman" w:hAnsi="Times New Roman" w:cs="Times New Roman"/>
          <w:sz w:val="24"/>
          <w:szCs w:val="24"/>
        </w:rPr>
      </w:pPr>
      <w:r w:rsidRPr="008643C1">
        <w:rPr>
          <w:rFonts w:ascii="Times New Roman" w:hAnsi="Times New Roman" w:cs="Times New Roman"/>
          <w:sz w:val="24"/>
          <w:szCs w:val="24"/>
        </w:rPr>
        <w:t xml:space="preserve">What the Commissioner did is to examine or revise the </w:t>
      </w:r>
      <w:r w:rsidR="00D83C4D" w:rsidRPr="008643C1">
        <w:rPr>
          <w:rFonts w:ascii="Times New Roman" w:hAnsi="Times New Roman" w:cs="Times New Roman"/>
          <w:sz w:val="24"/>
          <w:szCs w:val="24"/>
        </w:rPr>
        <w:t xml:space="preserve">agreement </w:t>
      </w:r>
      <w:r w:rsidRPr="008643C1">
        <w:rPr>
          <w:rFonts w:ascii="Times New Roman" w:hAnsi="Times New Roman" w:cs="Times New Roman"/>
          <w:sz w:val="24"/>
          <w:szCs w:val="24"/>
        </w:rPr>
        <w:t xml:space="preserve">to reverse </w:t>
      </w:r>
      <w:r w:rsidR="00845777" w:rsidRPr="008643C1">
        <w:rPr>
          <w:rFonts w:ascii="Times New Roman" w:hAnsi="Times New Roman" w:cs="Times New Roman"/>
          <w:sz w:val="24"/>
          <w:szCs w:val="24"/>
        </w:rPr>
        <w:t xml:space="preserve">the </w:t>
      </w:r>
      <w:r w:rsidR="00897472" w:rsidRPr="008643C1">
        <w:rPr>
          <w:rFonts w:ascii="Times New Roman" w:hAnsi="Times New Roman" w:cs="Times New Roman"/>
          <w:sz w:val="24"/>
          <w:szCs w:val="24"/>
        </w:rPr>
        <w:t>assessment</w:t>
      </w:r>
      <w:r w:rsidR="00E52AE6" w:rsidRPr="008643C1">
        <w:rPr>
          <w:rFonts w:ascii="Times New Roman" w:hAnsi="Times New Roman" w:cs="Times New Roman"/>
          <w:sz w:val="24"/>
          <w:szCs w:val="24"/>
        </w:rPr>
        <w:t xml:space="preserve"> </w:t>
      </w:r>
      <w:r w:rsidRPr="008643C1">
        <w:rPr>
          <w:rFonts w:ascii="Times New Roman" w:hAnsi="Times New Roman" w:cs="Times New Roman"/>
          <w:sz w:val="24"/>
          <w:szCs w:val="24"/>
        </w:rPr>
        <w:t xml:space="preserve">of tax </w:t>
      </w:r>
      <w:r w:rsidR="00D83C4D" w:rsidRPr="008643C1">
        <w:rPr>
          <w:rFonts w:ascii="Times New Roman" w:hAnsi="Times New Roman" w:cs="Times New Roman"/>
          <w:sz w:val="24"/>
          <w:szCs w:val="24"/>
        </w:rPr>
        <w:t>.</w:t>
      </w:r>
      <w:r w:rsidR="004A786D" w:rsidRPr="008643C1">
        <w:rPr>
          <w:rFonts w:ascii="Times New Roman" w:hAnsi="Times New Roman" w:cs="Times New Roman"/>
          <w:sz w:val="24"/>
          <w:szCs w:val="24"/>
        </w:rPr>
        <w:t xml:space="preserve">The </w:t>
      </w:r>
      <w:r w:rsidR="00845777" w:rsidRPr="008643C1">
        <w:rPr>
          <w:rFonts w:ascii="Times New Roman" w:hAnsi="Times New Roman" w:cs="Times New Roman"/>
          <w:sz w:val="24"/>
          <w:szCs w:val="24"/>
        </w:rPr>
        <w:t>Commissioner</w:t>
      </w:r>
      <w:r w:rsidR="004A786D" w:rsidRPr="008643C1">
        <w:rPr>
          <w:rFonts w:ascii="Times New Roman" w:hAnsi="Times New Roman" w:cs="Times New Roman"/>
          <w:sz w:val="24"/>
          <w:szCs w:val="24"/>
        </w:rPr>
        <w:t xml:space="preserve">, declined to reverse the </w:t>
      </w:r>
      <w:r w:rsidR="00EF1D62" w:rsidRPr="008643C1">
        <w:rPr>
          <w:rFonts w:ascii="Times New Roman" w:hAnsi="Times New Roman" w:cs="Times New Roman"/>
          <w:sz w:val="24"/>
          <w:szCs w:val="24"/>
        </w:rPr>
        <w:t>assessment</w:t>
      </w:r>
      <w:r w:rsidR="00E52AE6" w:rsidRPr="008643C1">
        <w:rPr>
          <w:rFonts w:ascii="Times New Roman" w:hAnsi="Times New Roman" w:cs="Times New Roman"/>
          <w:sz w:val="24"/>
          <w:szCs w:val="24"/>
        </w:rPr>
        <w:t xml:space="preserve"> and</w:t>
      </w:r>
      <w:r w:rsidR="004A786D" w:rsidRPr="008643C1">
        <w:rPr>
          <w:rFonts w:ascii="Times New Roman" w:hAnsi="Times New Roman" w:cs="Times New Roman"/>
          <w:sz w:val="24"/>
          <w:szCs w:val="24"/>
        </w:rPr>
        <w:t xml:space="preserve"> reaffirmed the position on the </w:t>
      </w:r>
      <w:r w:rsidR="00E52AE6" w:rsidRPr="008643C1">
        <w:rPr>
          <w:rFonts w:ascii="Times New Roman" w:hAnsi="Times New Roman" w:cs="Times New Roman"/>
          <w:sz w:val="24"/>
          <w:szCs w:val="24"/>
        </w:rPr>
        <w:t>assessment and</w:t>
      </w:r>
      <w:r w:rsidR="00845777" w:rsidRPr="008643C1">
        <w:rPr>
          <w:rFonts w:ascii="Times New Roman" w:hAnsi="Times New Roman" w:cs="Times New Roman"/>
          <w:sz w:val="24"/>
          <w:szCs w:val="24"/>
        </w:rPr>
        <w:t xml:space="preserve"> backed</w:t>
      </w:r>
      <w:r w:rsidR="004A786D" w:rsidRPr="008643C1">
        <w:rPr>
          <w:rFonts w:ascii="Times New Roman" w:hAnsi="Times New Roman" w:cs="Times New Roman"/>
          <w:sz w:val="24"/>
          <w:szCs w:val="24"/>
        </w:rPr>
        <w:t xml:space="preserve"> out of an </w:t>
      </w:r>
      <w:r w:rsidR="00D83C4D" w:rsidRPr="008643C1">
        <w:rPr>
          <w:rFonts w:ascii="Times New Roman" w:hAnsi="Times New Roman" w:cs="Times New Roman"/>
          <w:sz w:val="24"/>
          <w:szCs w:val="24"/>
        </w:rPr>
        <w:t xml:space="preserve">agreement </w:t>
      </w:r>
      <w:r w:rsidR="004A786D" w:rsidRPr="008643C1">
        <w:rPr>
          <w:rFonts w:ascii="Times New Roman" w:hAnsi="Times New Roman" w:cs="Times New Roman"/>
          <w:sz w:val="24"/>
          <w:szCs w:val="24"/>
        </w:rPr>
        <w:t xml:space="preserve">to reverse the tax assessment. </w:t>
      </w:r>
      <w:r w:rsidR="00263959" w:rsidRPr="008643C1">
        <w:rPr>
          <w:rFonts w:ascii="Times New Roman" w:hAnsi="Times New Roman" w:cs="Times New Roman"/>
          <w:sz w:val="24"/>
          <w:szCs w:val="24"/>
        </w:rPr>
        <w:t>The Commissioner was entitled to step in and correct the mistaken position by endorsing the amount of US $293 517.70 as the correct tax assessment.</w:t>
      </w:r>
      <w:r w:rsidR="00E52AE6" w:rsidRPr="00E52AE6">
        <w:t xml:space="preserve"> </w:t>
      </w:r>
      <w:r w:rsidR="00E52AE6" w:rsidRPr="008643C1">
        <w:rPr>
          <w:rFonts w:ascii="Times New Roman" w:hAnsi="Times New Roman" w:cs="Times New Roman"/>
          <w:sz w:val="24"/>
          <w:szCs w:val="24"/>
        </w:rPr>
        <w:t>Whichever way one looks at this dispute, the tax assessment impugned remain</w:t>
      </w:r>
      <w:r w:rsidR="00EF1D62" w:rsidRPr="008643C1">
        <w:rPr>
          <w:rFonts w:ascii="Times New Roman" w:hAnsi="Times New Roman" w:cs="Times New Roman"/>
          <w:sz w:val="24"/>
          <w:szCs w:val="24"/>
        </w:rPr>
        <w:t>s</w:t>
      </w:r>
      <w:r w:rsidR="00E52AE6" w:rsidRPr="008643C1">
        <w:rPr>
          <w:rFonts w:ascii="Times New Roman" w:hAnsi="Times New Roman" w:cs="Times New Roman"/>
          <w:sz w:val="24"/>
          <w:szCs w:val="24"/>
        </w:rPr>
        <w:t xml:space="preserve"> in place</w:t>
      </w:r>
      <w:r w:rsidR="00E52AE6" w:rsidRPr="00E52AE6">
        <w:t>.</w:t>
      </w:r>
    </w:p>
    <w:p w:rsidR="0089026A" w:rsidRPr="008643C1" w:rsidRDefault="002D54E0" w:rsidP="008643C1">
      <w:pPr>
        <w:pStyle w:val="ListParagraph"/>
        <w:numPr>
          <w:ilvl w:val="0"/>
          <w:numId w:val="4"/>
        </w:numPr>
        <w:spacing w:line="360" w:lineRule="auto"/>
        <w:rPr>
          <w:rFonts w:ascii="Times New Roman" w:hAnsi="Times New Roman" w:cs="Times New Roman"/>
          <w:sz w:val="24"/>
          <w:szCs w:val="24"/>
        </w:rPr>
      </w:pPr>
      <w:r w:rsidRPr="008643C1">
        <w:rPr>
          <w:rFonts w:ascii="Times New Roman" w:hAnsi="Times New Roman" w:cs="Times New Roman"/>
          <w:sz w:val="24"/>
          <w:szCs w:val="24"/>
        </w:rPr>
        <w:t>The agreemen</w:t>
      </w:r>
      <w:r w:rsidR="00897472" w:rsidRPr="008643C1">
        <w:rPr>
          <w:rFonts w:ascii="Times New Roman" w:hAnsi="Times New Roman" w:cs="Times New Roman"/>
          <w:sz w:val="24"/>
          <w:szCs w:val="24"/>
        </w:rPr>
        <w:t>t to reverse the tax assessment</w:t>
      </w:r>
      <w:r w:rsidRPr="008643C1">
        <w:rPr>
          <w:rFonts w:ascii="Times New Roman" w:hAnsi="Times New Roman" w:cs="Times New Roman"/>
          <w:sz w:val="24"/>
          <w:szCs w:val="24"/>
        </w:rPr>
        <w:t xml:space="preserve"> was liable to   revision by </w:t>
      </w:r>
      <w:r w:rsidR="00A50BB6" w:rsidRPr="008643C1">
        <w:rPr>
          <w:rFonts w:ascii="Times New Roman" w:hAnsi="Times New Roman" w:cs="Times New Roman"/>
          <w:sz w:val="24"/>
          <w:szCs w:val="24"/>
        </w:rPr>
        <w:t>the Commissioner in terms of s5</w:t>
      </w:r>
      <w:r w:rsidRPr="008643C1">
        <w:rPr>
          <w:rFonts w:ascii="Times New Roman" w:hAnsi="Times New Roman" w:cs="Times New Roman"/>
          <w:sz w:val="24"/>
          <w:szCs w:val="24"/>
        </w:rPr>
        <w:t>(4a) of the Act .</w:t>
      </w:r>
      <w:r w:rsidR="00D14421" w:rsidRPr="008643C1">
        <w:rPr>
          <w:rFonts w:ascii="Times New Roman" w:hAnsi="Times New Roman" w:cs="Times New Roman"/>
          <w:sz w:val="24"/>
          <w:szCs w:val="24"/>
        </w:rPr>
        <w:t>The Commissioner was entitled in to revise,’’ anything done by an officer</w:t>
      </w:r>
      <w:r w:rsidR="00A50BB6" w:rsidRPr="008643C1">
        <w:rPr>
          <w:rFonts w:ascii="Times New Roman" w:hAnsi="Times New Roman" w:cs="Times New Roman"/>
          <w:sz w:val="24"/>
          <w:szCs w:val="24"/>
        </w:rPr>
        <w:t>’’ in terms of s5</w:t>
      </w:r>
      <w:r w:rsidR="004A786D" w:rsidRPr="008643C1">
        <w:rPr>
          <w:rFonts w:ascii="Times New Roman" w:hAnsi="Times New Roman" w:cs="Times New Roman"/>
          <w:sz w:val="24"/>
          <w:szCs w:val="24"/>
        </w:rPr>
        <w:t>(4a).</w:t>
      </w:r>
      <w:r w:rsidR="004A786D" w:rsidRPr="004A786D">
        <w:t xml:space="preserve"> </w:t>
      </w:r>
      <w:r w:rsidR="004A786D" w:rsidRPr="008643C1">
        <w:rPr>
          <w:rFonts w:ascii="Times New Roman" w:hAnsi="Times New Roman" w:cs="Times New Roman"/>
          <w:sz w:val="24"/>
          <w:szCs w:val="24"/>
        </w:rPr>
        <w:t>He</w:t>
      </w:r>
      <w:r w:rsidR="000A35CB" w:rsidRPr="008643C1">
        <w:rPr>
          <w:rFonts w:ascii="Times New Roman" w:hAnsi="Times New Roman" w:cs="Times New Roman"/>
          <w:sz w:val="24"/>
          <w:szCs w:val="24"/>
        </w:rPr>
        <w:t xml:space="preserve"> thus was</w:t>
      </w:r>
      <w:r w:rsidR="004A786D" w:rsidRPr="008643C1">
        <w:rPr>
          <w:rFonts w:ascii="Times New Roman" w:hAnsi="Times New Roman" w:cs="Times New Roman"/>
          <w:sz w:val="24"/>
          <w:szCs w:val="24"/>
        </w:rPr>
        <w:t xml:space="preserve"> entitled to </w:t>
      </w:r>
      <w:r w:rsidR="00263959" w:rsidRPr="008643C1">
        <w:rPr>
          <w:rFonts w:ascii="Times New Roman" w:hAnsi="Times New Roman" w:cs="Times New Roman"/>
          <w:sz w:val="24"/>
          <w:szCs w:val="24"/>
        </w:rPr>
        <w:t xml:space="preserve">revise the </w:t>
      </w:r>
      <w:r w:rsidR="000A35CB" w:rsidRPr="008643C1">
        <w:rPr>
          <w:rFonts w:ascii="Times New Roman" w:hAnsi="Times New Roman" w:cs="Times New Roman"/>
          <w:sz w:val="24"/>
          <w:szCs w:val="24"/>
        </w:rPr>
        <w:t>assessment and</w:t>
      </w:r>
      <w:r w:rsidR="00897472" w:rsidRPr="008643C1">
        <w:rPr>
          <w:rFonts w:ascii="Times New Roman" w:hAnsi="Times New Roman" w:cs="Times New Roman"/>
          <w:sz w:val="24"/>
          <w:szCs w:val="24"/>
        </w:rPr>
        <w:t xml:space="preserve"> did so in terms of the </w:t>
      </w:r>
      <w:r w:rsidR="004A786D" w:rsidRPr="008643C1">
        <w:rPr>
          <w:rFonts w:ascii="Times New Roman" w:hAnsi="Times New Roman" w:cs="Times New Roman"/>
          <w:sz w:val="24"/>
          <w:szCs w:val="24"/>
        </w:rPr>
        <w:t xml:space="preserve">legal framework </w:t>
      </w:r>
      <w:r w:rsidR="000A35CB" w:rsidRPr="008643C1">
        <w:rPr>
          <w:rFonts w:ascii="Times New Roman" w:hAnsi="Times New Roman" w:cs="Times New Roman"/>
          <w:sz w:val="24"/>
          <w:szCs w:val="24"/>
        </w:rPr>
        <w:t>available</w:t>
      </w:r>
      <w:r w:rsidR="004A786D" w:rsidRPr="008643C1">
        <w:rPr>
          <w:rFonts w:ascii="Times New Roman" w:hAnsi="Times New Roman" w:cs="Times New Roman"/>
          <w:sz w:val="24"/>
          <w:szCs w:val="24"/>
        </w:rPr>
        <w:t>. For as long as it is shown that his conduct in revising the</w:t>
      </w:r>
      <w:r w:rsidR="00EF1D62" w:rsidRPr="008643C1">
        <w:rPr>
          <w:rFonts w:ascii="Times New Roman" w:hAnsi="Times New Roman" w:cs="Times New Roman"/>
          <w:sz w:val="24"/>
          <w:szCs w:val="24"/>
        </w:rPr>
        <w:t xml:space="preserve"> decision </w:t>
      </w:r>
      <w:r w:rsidR="000A35CB" w:rsidRPr="008643C1">
        <w:rPr>
          <w:rFonts w:ascii="Times New Roman" w:hAnsi="Times New Roman" w:cs="Times New Roman"/>
          <w:sz w:val="24"/>
          <w:szCs w:val="24"/>
        </w:rPr>
        <w:t>or assessment</w:t>
      </w:r>
      <w:r w:rsidRPr="008643C1">
        <w:rPr>
          <w:rFonts w:ascii="Times New Roman" w:hAnsi="Times New Roman" w:cs="Times New Roman"/>
          <w:sz w:val="24"/>
          <w:szCs w:val="24"/>
        </w:rPr>
        <w:t xml:space="preserve"> is</w:t>
      </w:r>
      <w:r w:rsidR="004A786D" w:rsidRPr="008643C1">
        <w:rPr>
          <w:rFonts w:ascii="Times New Roman" w:hAnsi="Times New Roman" w:cs="Times New Roman"/>
          <w:sz w:val="24"/>
          <w:szCs w:val="24"/>
        </w:rPr>
        <w:t xml:space="preserve"> legal, the revision cannot be impugned. </w:t>
      </w:r>
    </w:p>
    <w:p w:rsidR="0051176A" w:rsidRPr="00263959" w:rsidRDefault="00EF6359" w:rsidP="008643C1">
      <w:pPr>
        <w:pStyle w:val="ListParagraph"/>
        <w:numPr>
          <w:ilvl w:val="0"/>
          <w:numId w:val="4"/>
        </w:numPr>
        <w:spacing w:line="360" w:lineRule="auto"/>
        <w:jc w:val="both"/>
        <w:rPr>
          <w:rFonts w:ascii="Times New Roman" w:hAnsi="Times New Roman" w:cs="Times New Roman"/>
          <w:sz w:val="24"/>
          <w:szCs w:val="24"/>
        </w:rPr>
      </w:pPr>
      <w:r w:rsidRPr="00263959">
        <w:rPr>
          <w:rFonts w:ascii="Times New Roman" w:hAnsi="Times New Roman" w:cs="Times New Roman"/>
          <w:sz w:val="24"/>
          <w:szCs w:val="24"/>
        </w:rPr>
        <w:t>S</w:t>
      </w:r>
      <w:r w:rsidR="00172B89" w:rsidRPr="00263959">
        <w:rPr>
          <w:rFonts w:ascii="Times New Roman" w:hAnsi="Times New Roman" w:cs="Times New Roman"/>
          <w:sz w:val="24"/>
          <w:szCs w:val="24"/>
        </w:rPr>
        <w:t>ec</w:t>
      </w:r>
      <w:r w:rsidR="00A50BB6">
        <w:rPr>
          <w:rFonts w:ascii="Times New Roman" w:hAnsi="Times New Roman" w:cs="Times New Roman"/>
          <w:sz w:val="24"/>
          <w:szCs w:val="24"/>
        </w:rPr>
        <w:t>tion 32</w:t>
      </w:r>
      <w:r w:rsidR="00FB2EE9" w:rsidRPr="00263959">
        <w:rPr>
          <w:rFonts w:ascii="Times New Roman" w:hAnsi="Times New Roman" w:cs="Times New Roman"/>
          <w:sz w:val="24"/>
          <w:szCs w:val="24"/>
        </w:rPr>
        <w:t>(5) in no way bars the C</w:t>
      </w:r>
      <w:r w:rsidR="00172B89" w:rsidRPr="00263959">
        <w:rPr>
          <w:rFonts w:ascii="Times New Roman" w:hAnsi="Times New Roman" w:cs="Times New Roman"/>
          <w:sz w:val="24"/>
          <w:szCs w:val="24"/>
        </w:rPr>
        <w:t xml:space="preserve">ommissioner from exercising powers conferred upon him by s 5(4a). </w:t>
      </w:r>
      <w:r w:rsidR="00D14421" w:rsidRPr="00263959">
        <w:rPr>
          <w:rFonts w:ascii="Times New Roman" w:hAnsi="Times New Roman" w:cs="Times New Roman"/>
          <w:sz w:val="24"/>
          <w:szCs w:val="24"/>
        </w:rPr>
        <w:t xml:space="preserve">The two sections </w:t>
      </w:r>
      <w:r w:rsidR="00845777" w:rsidRPr="00263959">
        <w:rPr>
          <w:rFonts w:ascii="Times New Roman" w:hAnsi="Times New Roman" w:cs="Times New Roman"/>
          <w:sz w:val="24"/>
          <w:szCs w:val="24"/>
        </w:rPr>
        <w:t>complement</w:t>
      </w:r>
      <w:r w:rsidR="00172B89" w:rsidRPr="00263959">
        <w:rPr>
          <w:rFonts w:ascii="Times New Roman" w:hAnsi="Times New Roman" w:cs="Times New Roman"/>
          <w:sz w:val="24"/>
          <w:szCs w:val="24"/>
        </w:rPr>
        <w:t xml:space="preserve"> each </w:t>
      </w:r>
      <w:r w:rsidR="00B46011" w:rsidRPr="00263959">
        <w:rPr>
          <w:rFonts w:ascii="Times New Roman" w:hAnsi="Times New Roman" w:cs="Times New Roman"/>
          <w:sz w:val="24"/>
          <w:szCs w:val="24"/>
        </w:rPr>
        <w:t xml:space="preserve">other. </w:t>
      </w:r>
      <w:r w:rsidR="004474F2" w:rsidRPr="00263959">
        <w:rPr>
          <w:rFonts w:ascii="Times New Roman" w:hAnsi="Times New Roman" w:cs="Times New Roman"/>
          <w:sz w:val="24"/>
          <w:szCs w:val="24"/>
        </w:rPr>
        <w:t>The applicant misconstrued the implications of s 32(5).</w:t>
      </w:r>
      <w:r w:rsidR="00F528B2" w:rsidRPr="00263959">
        <w:rPr>
          <w:rFonts w:ascii="Times New Roman" w:hAnsi="Times New Roman" w:cs="Times New Roman"/>
          <w:sz w:val="24"/>
          <w:szCs w:val="24"/>
        </w:rPr>
        <w:t>The</w:t>
      </w:r>
      <w:r w:rsidR="00FB2EE9" w:rsidRPr="00263959">
        <w:rPr>
          <w:rFonts w:ascii="Times New Roman" w:hAnsi="Times New Roman" w:cs="Times New Roman"/>
          <w:sz w:val="24"/>
          <w:szCs w:val="24"/>
        </w:rPr>
        <w:t xml:space="preserve"> intention of the legislature </w:t>
      </w:r>
      <w:r w:rsidR="00F528B2" w:rsidRPr="00263959">
        <w:rPr>
          <w:rFonts w:ascii="Times New Roman" w:hAnsi="Times New Roman" w:cs="Times New Roman"/>
          <w:sz w:val="24"/>
          <w:szCs w:val="24"/>
        </w:rPr>
        <w:t xml:space="preserve">was not to bar the </w:t>
      </w:r>
      <w:r w:rsidR="000A35CB">
        <w:rPr>
          <w:rFonts w:ascii="Times New Roman" w:hAnsi="Times New Roman" w:cs="Times New Roman"/>
          <w:sz w:val="24"/>
          <w:szCs w:val="24"/>
        </w:rPr>
        <w:t>Commissioner</w:t>
      </w:r>
      <w:r w:rsidR="00EF1D62">
        <w:rPr>
          <w:rFonts w:ascii="Times New Roman" w:hAnsi="Times New Roman" w:cs="Times New Roman"/>
          <w:sz w:val="24"/>
          <w:szCs w:val="24"/>
        </w:rPr>
        <w:t xml:space="preserve"> </w:t>
      </w:r>
      <w:r w:rsidR="00F528B2" w:rsidRPr="00263959">
        <w:rPr>
          <w:rFonts w:ascii="Times New Roman" w:hAnsi="Times New Roman" w:cs="Times New Roman"/>
          <w:sz w:val="24"/>
          <w:szCs w:val="24"/>
        </w:rPr>
        <w:t xml:space="preserve"> from </w:t>
      </w:r>
      <w:r w:rsidR="00936B7C">
        <w:rPr>
          <w:rFonts w:ascii="Times New Roman" w:hAnsi="Times New Roman" w:cs="Times New Roman"/>
          <w:sz w:val="24"/>
          <w:szCs w:val="24"/>
        </w:rPr>
        <w:t xml:space="preserve"> exercising powers conferred upon </w:t>
      </w:r>
      <w:r w:rsidR="00EF1D62">
        <w:rPr>
          <w:rFonts w:ascii="Times New Roman" w:hAnsi="Times New Roman" w:cs="Times New Roman"/>
          <w:sz w:val="24"/>
          <w:szCs w:val="24"/>
        </w:rPr>
        <w:t xml:space="preserve">him </w:t>
      </w:r>
      <w:r w:rsidR="007A2B2D">
        <w:rPr>
          <w:rFonts w:ascii="Times New Roman" w:hAnsi="Times New Roman" w:cs="Times New Roman"/>
          <w:sz w:val="24"/>
          <w:szCs w:val="24"/>
        </w:rPr>
        <w:t xml:space="preserve"> </w:t>
      </w:r>
      <w:r w:rsidR="00936B7C">
        <w:rPr>
          <w:rFonts w:ascii="Times New Roman" w:hAnsi="Times New Roman" w:cs="Times New Roman"/>
          <w:sz w:val="24"/>
          <w:szCs w:val="24"/>
        </w:rPr>
        <w:t xml:space="preserve"> by s</w:t>
      </w:r>
      <w:r w:rsidR="00852517">
        <w:rPr>
          <w:rFonts w:ascii="Times New Roman" w:hAnsi="Times New Roman" w:cs="Times New Roman"/>
          <w:sz w:val="24"/>
          <w:szCs w:val="24"/>
        </w:rPr>
        <w:t xml:space="preserve"> </w:t>
      </w:r>
      <w:r w:rsidR="00936B7C">
        <w:rPr>
          <w:rFonts w:ascii="Times New Roman" w:hAnsi="Times New Roman" w:cs="Times New Roman"/>
          <w:sz w:val="24"/>
          <w:szCs w:val="24"/>
        </w:rPr>
        <w:t>5(4a)</w:t>
      </w:r>
      <w:r w:rsidR="00EF1D62">
        <w:rPr>
          <w:rFonts w:ascii="Times New Roman" w:hAnsi="Times New Roman" w:cs="Times New Roman"/>
          <w:sz w:val="24"/>
          <w:szCs w:val="24"/>
        </w:rPr>
        <w:t xml:space="preserve"> but enable him </w:t>
      </w:r>
      <w:r w:rsidR="007A2B2D">
        <w:rPr>
          <w:rFonts w:ascii="Times New Roman" w:hAnsi="Times New Roman" w:cs="Times New Roman"/>
          <w:sz w:val="24"/>
          <w:szCs w:val="24"/>
        </w:rPr>
        <w:t xml:space="preserve"> to make decisions that suit </w:t>
      </w:r>
      <w:r w:rsidR="00EF1D62">
        <w:rPr>
          <w:rFonts w:ascii="Times New Roman" w:hAnsi="Times New Roman" w:cs="Times New Roman"/>
          <w:sz w:val="24"/>
          <w:szCs w:val="24"/>
        </w:rPr>
        <w:t>each case</w:t>
      </w:r>
      <w:r w:rsidR="00637B86" w:rsidRPr="00263959">
        <w:rPr>
          <w:rFonts w:ascii="Times New Roman" w:hAnsi="Times New Roman" w:cs="Times New Roman"/>
          <w:sz w:val="24"/>
          <w:szCs w:val="24"/>
        </w:rPr>
        <w:t xml:space="preserve"> </w:t>
      </w:r>
      <w:r w:rsidR="009D2C70" w:rsidRPr="00263959">
        <w:rPr>
          <w:rFonts w:ascii="Times New Roman" w:hAnsi="Times New Roman" w:cs="Times New Roman"/>
          <w:sz w:val="24"/>
          <w:szCs w:val="24"/>
        </w:rPr>
        <w:t xml:space="preserve">in terms of the </w:t>
      </w:r>
      <w:r w:rsidR="00AF74F5" w:rsidRPr="00263959">
        <w:rPr>
          <w:rFonts w:ascii="Times New Roman" w:hAnsi="Times New Roman" w:cs="Times New Roman"/>
          <w:sz w:val="24"/>
          <w:szCs w:val="24"/>
        </w:rPr>
        <w:t>law</w:t>
      </w:r>
      <w:r w:rsidR="00DE5303" w:rsidRPr="00263959">
        <w:rPr>
          <w:rFonts w:ascii="Times New Roman" w:hAnsi="Times New Roman" w:cs="Times New Roman"/>
          <w:sz w:val="24"/>
          <w:szCs w:val="24"/>
        </w:rPr>
        <w:t xml:space="preserve">. The focus </w:t>
      </w:r>
      <w:r w:rsidR="000943B7" w:rsidRPr="00263959">
        <w:rPr>
          <w:rFonts w:ascii="Times New Roman" w:hAnsi="Times New Roman" w:cs="Times New Roman"/>
          <w:sz w:val="24"/>
          <w:szCs w:val="24"/>
        </w:rPr>
        <w:t>of the provision</w:t>
      </w:r>
      <w:r w:rsidR="007A2B2D">
        <w:rPr>
          <w:rFonts w:ascii="Times New Roman" w:hAnsi="Times New Roman" w:cs="Times New Roman"/>
          <w:sz w:val="24"/>
          <w:szCs w:val="24"/>
        </w:rPr>
        <w:t xml:space="preserve"> was undoubtedly </w:t>
      </w:r>
      <w:r w:rsidR="00B46011" w:rsidRPr="00263959">
        <w:rPr>
          <w:rFonts w:ascii="Times New Roman" w:hAnsi="Times New Roman" w:cs="Times New Roman"/>
          <w:sz w:val="24"/>
          <w:szCs w:val="24"/>
        </w:rPr>
        <w:t>to</w:t>
      </w:r>
      <w:r w:rsidR="006D3693" w:rsidRPr="00263959">
        <w:rPr>
          <w:rFonts w:ascii="Times New Roman" w:hAnsi="Times New Roman" w:cs="Times New Roman"/>
          <w:sz w:val="24"/>
          <w:szCs w:val="24"/>
        </w:rPr>
        <w:t xml:space="preserve"> bar abus</w:t>
      </w:r>
      <w:r w:rsidR="009D2C70" w:rsidRPr="00263959">
        <w:rPr>
          <w:rFonts w:ascii="Times New Roman" w:hAnsi="Times New Roman" w:cs="Times New Roman"/>
          <w:sz w:val="24"/>
          <w:szCs w:val="24"/>
        </w:rPr>
        <w:t xml:space="preserve">e </w:t>
      </w:r>
      <w:r w:rsidR="00AF74F5" w:rsidRPr="00263959">
        <w:rPr>
          <w:rFonts w:ascii="Times New Roman" w:hAnsi="Times New Roman" w:cs="Times New Roman"/>
          <w:sz w:val="24"/>
          <w:szCs w:val="24"/>
        </w:rPr>
        <w:t>of the</w:t>
      </w:r>
      <w:r w:rsidR="006D3693" w:rsidRPr="00263959">
        <w:rPr>
          <w:rFonts w:ascii="Times New Roman" w:hAnsi="Times New Roman" w:cs="Times New Roman"/>
          <w:sz w:val="24"/>
          <w:szCs w:val="24"/>
        </w:rPr>
        <w:t xml:space="preserve"> system</w:t>
      </w:r>
      <w:r w:rsidR="0089026A" w:rsidRPr="00263959">
        <w:rPr>
          <w:rFonts w:ascii="Times New Roman" w:hAnsi="Times New Roman" w:cs="Times New Roman"/>
          <w:sz w:val="24"/>
          <w:szCs w:val="24"/>
        </w:rPr>
        <w:t xml:space="preserve"> </w:t>
      </w:r>
      <w:r w:rsidR="00B46011" w:rsidRPr="00263959">
        <w:rPr>
          <w:rFonts w:ascii="Times New Roman" w:hAnsi="Times New Roman" w:cs="Times New Roman"/>
          <w:sz w:val="24"/>
          <w:szCs w:val="24"/>
        </w:rPr>
        <w:t>by outlawing</w:t>
      </w:r>
      <w:r w:rsidR="00AF74F5" w:rsidRPr="00263959">
        <w:rPr>
          <w:rFonts w:ascii="Times New Roman" w:hAnsi="Times New Roman" w:cs="Times New Roman"/>
          <w:sz w:val="24"/>
          <w:szCs w:val="24"/>
        </w:rPr>
        <w:t xml:space="preserve"> tax</w:t>
      </w:r>
      <w:r w:rsidR="009D2C70" w:rsidRPr="00263959">
        <w:rPr>
          <w:rFonts w:ascii="Times New Roman" w:hAnsi="Times New Roman" w:cs="Times New Roman"/>
          <w:sz w:val="24"/>
          <w:szCs w:val="24"/>
        </w:rPr>
        <w:t xml:space="preserve"> </w:t>
      </w:r>
      <w:r w:rsidR="006D3693" w:rsidRPr="00263959">
        <w:rPr>
          <w:rFonts w:ascii="Times New Roman" w:hAnsi="Times New Roman" w:cs="Times New Roman"/>
          <w:sz w:val="24"/>
          <w:szCs w:val="24"/>
        </w:rPr>
        <w:t>challenges</w:t>
      </w:r>
      <w:r w:rsidR="00AF74F5" w:rsidRPr="00263959">
        <w:rPr>
          <w:rFonts w:ascii="Times New Roman" w:hAnsi="Times New Roman" w:cs="Times New Roman"/>
          <w:sz w:val="24"/>
          <w:szCs w:val="24"/>
        </w:rPr>
        <w:t>, decisions</w:t>
      </w:r>
      <w:r w:rsidR="009D2C70" w:rsidRPr="00263959">
        <w:rPr>
          <w:rFonts w:ascii="Times New Roman" w:hAnsi="Times New Roman" w:cs="Times New Roman"/>
          <w:sz w:val="24"/>
          <w:szCs w:val="24"/>
        </w:rPr>
        <w:t xml:space="preserve"> and </w:t>
      </w:r>
      <w:r w:rsidR="00A50BB6">
        <w:rPr>
          <w:rFonts w:ascii="Times New Roman" w:hAnsi="Times New Roman" w:cs="Times New Roman"/>
          <w:sz w:val="24"/>
          <w:szCs w:val="24"/>
        </w:rPr>
        <w:t xml:space="preserve">assessment </w:t>
      </w:r>
      <w:r w:rsidR="00A50BB6" w:rsidRPr="00263959">
        <w:rPr>
          <w:rFonts w:ascii="Times New Roman" w:hAnsi="Times New Roman" w:cs="Times New Roman"/>
          <w:sz w:val="24"/>
          <w:szCs w:val="24"/>
        </w:rPr>
        <w:t>that</w:t>
      </w:r>
      <w:r w:rsidR="009D2C70" w:rsidRPr="00263959">
        <w:rPr>
          <w:rFonts w:ascii="Times New Roman" w:hAnsi="Times New Roman" w:cs="Times New Roman"/>
          <w:sz w:val="24"/>
          <w:szCs w:val="24"/>
        </w:rPr>
        <w:t xml:space="preserve"> </w:t>
      </w:r>
      <w:r w:rsidR="00AF74F5" w:rsidRPr="00263959">
        <w:rPr>
          <w:rFonts w:ascii="Times New Roman" w:hAnsi="Times New Roman" w:cs="Times New Roman"/>
          <w:sz w:val="24"/>
          <w:szCs w:val="24"/>
        </w:rPr>
        <w:t xml:space="preserve">are </w:t>
      </w:r>
      <w:r w:rsidR="00FB2EE9" w:rsidRPr="00263959">
        <w:rPr>
          <w:rFonts w:ascii="Times New Roman" w:hAnsi="Times New Roman" w:cs="Times New Roman"/>
          <w:sz w:val="24"/>
          <w:szCs w:val="24"/>
        </w:rPr>
        <w:t xml:space="preserve">made </w:t>
      </w:r>
      <w:r w:rsidR="00AF74F5" w:rsidRPr="00263959">
        <w:rPr>
          <w:rFonts w:ascii="Times New Roman" w:hAnsi="Times New Roman" w:cs="Times New Roman"/>
          <w:sz w:val="24"/>
          <w:szCs w:val="24"/>
        </w:rPr>
        <w:t>outside</w:t>
      </w:r>
      <w:r w:rsidR="009D2C70" w:rsidRPr="00263959">
        <w:rPr>
          <w:rFonts w:ascii="Times New Roman" w:hAnsi="Times New Roman" w:cs="Times New Roman"/>
          <w:sz w:val="24"/>
          <w:szCs w:val="24"/>
        </w:rPr>
        <w:t xml:space="preserve"> the legal framework available.</w:t>
      </w:r>
      <w:r w:rsidR="006D3693" w:rsidRPr="00263959">
        <w:rPr>
          <w:rFonts w:ascii="Times New Roman" w:hAnsi="Times New Roman" w:cs="Times New Roman"/>
          <w:sz w:val="24"/>
          <w:szCs w:val="24"/>
        </w:rPr>
        <w:t xml:space="preserve"> </w:t>
      </w:r>
    </w:p>
    <w:p w:rsidR="002C70A8" w:rsidRPr="00263959" w:rsidRDefault="00263959" w:rsidP="008643C1">
      <w:pPr>
        <w:pStyle w:val="ListParagraph"/>
        <w:numPr>
          <w:ilvl w:val="0"/>
          <w:numId w:val="4"/>
        </w:numPr>
        <w:spacing w:after="0" w:line="360" w:lineRule="auto"/>
        <w:jc w:val="both"/>
        <w:rPr>
          <w:rFonts w:ascii="Times New Roman" w:hAnsi="Times New Roman" w:cs="Times New Roman"/>
          <w:sz w:val="24"/>
          <w:szCs w:val="24"/>
        </w:rPr>
      </w:pPr>
      <w:r w:rsidRPr="00263959">
        <w:rPr>
          <w:rFonts w:ascii="Times New Roman" w:hAnsi="Times New Roman" w:cs="Times New Roman"/>
          <w:sz w:val="24"/>
          <w:szCs w:val="24"/>
        </w:rPr>
        <w:t xml:space="preserve">I must conclude that it is not correct that once a review was done by the respondent’s officers that was the end of the matter, rendering the tax </w:t>
      </w:r>
      <w:r w:rsidR="002D54E0">
        <w:rPr>
          <w:rFonts w:ascii="Times New Roman" w:hAnsi="Times New Roman" w:cs="Times New Roman"/>
          <w:sz w:val="24"/>
          <w:szCs w:val="24"/>
        </w:rPr>
        <w:t>assessment final</w:t>
      </w:r>
      <w:r w:rsidRPr="00263959">
        <w:rPr>
          <w:rFonts w:ascii="Times New Roman" w:hAnsi="Times New Roman" w:cs="Times New Roman"/>
          <w:sz w:val="24"/>
          <w:szCs w:val="24"/>
        </w:rPr>
        <w:t xml:space="preserve"> and conclusive. Such an </w:t>
      </w:r>
      <w:r w:rsidR="00845777" w:rsidRPr="00263959">
        <w:rPr>
          <w:rFonts w:ascii="Times New Roman" w:hAnsi="Times New Roman" w:cs="Times New Roman"/>
          <w:sz w:val="24"/>
          <w:szCs w:val="24"/>
        </w:rPr>
        <w:t>approach would</w:t>
      </w:r>
      <w:r w:rsidRPr="00263959">
        <w:rPr>
          <w:rFonts w:ascii="Times New Roman" w:hAnsi="Times New Roman" w:cs="Times New Roman"/>
          <w:sz w:val="24"/>
          <w:szCs w:val="24"/>
        </w:rPr>
        <w:t xml:space="preserve"> have the effect of rendering the Commissioners power vested </w:t>
      </w:r>
      <w:r w:rsidRPr="00263959">
        <w:rPr>
          <w:rFonts w:ascii="Times New Roman" w:hAnsi="Times New Roman" w:cs="Times New Roman"/>
          <w:sz w:val="24"/>
          <w:szCs w:val="24"/>
        </w:rPr>
        <w:lastRenderedPageBreak/>
        <w:t xml:space="preserve">in him in terms of </w:t>
      </w:r>
      <w:r w:rsidR="00845777" w:rsidRPr="00263959">
        <w:rPr>
          <w:rFonts w:ascii="Times New Roman" w:hAnsi="Times New Roman" w:cs="Times New Roman"/>
          <w:sz w:val="24"/>
          <w:szCs w:val="24"/>
        </w:rPr>
        <w:t>s5 (</w:t>
      </w:r>
      <w:r w:rsidRPr="00263959">
        <w:rPr>
          <w:rFonts w:ascii="Times New Roman" w:hAnsi="Times New Roman" w:cs="Times New Roman"/>
          <w:sz w:val="24"/>
          <w:szCs w:val="24"/>
        </w:rPr>
        <w:t>4a) nugatory.</w:t>
      </w:r>
      <w:r w:rsidR="00845777">
        <w:rPr>
          <w:rFonts w:ascii="Times New Roman" w:hAnsi="Times New Roman" w:cs="Times New Roman"/>
          <w:sz w:val="24"/>
          <w:szCs w:val="24"/>
        </w:rPr>
        <w:t xml:space="preserve"> </w:t>
      </w:r>
      <w:r w:rsidRPr="00263959">
        <w:rPr>
          <w:rFonts w:ascii="Times New Roman" w:hAnsi="Times New Roman" w:cs="Times New Roman"/>
          <w:sz w:val="24"/>
          <w:szCs w:val="24"/>
        </w:rPr>
        <w:t xml:space="preserve">The Commissioner’s decision </w:t>
      </w:r>
      <w:r w:rsidR="00845777" w:rsidRPr="00263959">
        <w:rPr>
          <w:rFonts w:ascii="Times New Roman" w:hAnsi="Times New Roman" w:cs="Times New Roman"/>
          <w:sz w:val="24"/>
          <w:szCs w:val="24"/>
        </w:rPr>
        <w:t>revising the</w:t>
      </w:r>
      <w:r w:rsidRPr="00263959">
        <w:rPr>
          <w:rFonts w:ascii="Times New Roman" w:hAnsi="Times New Roman" w:cs="Times New Roman"/>
          <w:sz w:val="24"/>
          <w:szCs w:val="24"/>
        </w:rPr>
        <w:t xml:space="preserve"> decision </w:t>
      </w:r>
      <w:r w:rsidR="00845777" w:rsidRPr="00263959">
        <w:rPr>
          <w:rFonts w:ascii="Times New Roman" w:hAnsi="Times New Roman" w:cs="Times New Roman"/>
          <w:sz w:val="24"/>
          <w:szCs w:val="24"/>
        </w:rPr>
        <w:t>of his</w:t>
      </w:r>
      <w:r w:rsidRPr="00263959">
        <w:rPr>
          <w:rFonts w:ascii="Times New Roman" w:hAnsi="Times New Roman" w:cs="Times New Roman"/>
          <w:sz w:val="24"/>
          <w:szCs w:val="24"/>
        </w:rPr>
        <w:t xml:space="preserve"> officers constitutes the final and conclusive tax </w:t>
      </w:r>
      <w:r w:rsidR="00845777" w:rsidRPr="00263959">
        <w:rPr>
          <w:rFonts w:ascii="Times New Roman" w:hAnsi="Times New Roman" w:cs="Times New Roman"/>
          <w:sz w:val="24"/>
          <w:szCs w:val="24"/>
        </w:rPr>
        <w:t>assessment. It</w:t>
      </w:r>
      <w:r w:rsidR="00006648" w:rsidRPr="00263959">
        <w:rPr>
          <w:rFonts w:ascii="Times New Roman" w:hAnsi="Times New Roman" w:cs="Times New Roman"/>
          <w:sz w:val="24"/>
          <w:szCs w:val="24"/>
        </w:rPr>
        <w:t xml:space="preserve"> was open to the applicant to challenge the refusal to reverse </w:t>
      </w:r>
      <w:r w:rsidR="00764F49" w:rsidRPr="00263959">
        <w:rPr>
          <w:rFonts w:ascii="Times New Roman" w:hAnsi="Times New Roman" w:cs="Times New Roman"/>
          <w:sz w:val="24"/>
          <w:szCs w:val="24"/>
        </w:rPr>
        <w:t>the tax</w:t>
      </w:r>
      <w:r w:rsidR="00006648" w:rsidRPr="00263959">
        <w:rPr>
          <w:rFonts w:ascii="Times New Roman" w:hAnsi="Times New Roman" w:cs="Times New Roman"/>
          <w:sz w:val="24"/>
          <w:szCs w:val="24"/>
        </w:rPr>
        <w:t xml:space="preserve"> </w:t>
      </w:r>
      <w:r w:rsidR="00EF1D62">
        <w:rPr>
          <w:rFonts w:ascii="Times New Roman" w:hAnsi="Times New Roman" w:cs="Times New Roman"/>
          <w:sz w:val="24"/>
          <w:szCs w:val="24"/>
        </w:rPr>
        <w:t>assessment</w:t>
      </w:r>
      <w:r w:rsidR="002D54E0">
        <w:rPr>
          <w:rFonts w:ascii="Times New Roman" w:hAnsi="Times New Roman" w:cs="Times New Roman"/>
          <w:sz w:val="24"/>
          <w:szCs w:val="24"/>
        </w:rPr>
        <w:t xml:space="preserve"> by</w:t>
      </w:r>
      <w:r w:rsidR="00006648" w:rsidRPr="00263959">
        <w:rPr>
          <w:rFonts w:ascii="Times New Roman" w:hAnsi="Times New Roman" w:cs="Times New Roman"/>
          <w:sz w:val="24"/>
          <w:szCs w:val="24"/>
        </w:rPr>
        <w:t xml:space="preserve"> way of an appeal in terms of the applicable </w:t>
      </w:r>
      <w:r w:rsidR="00845777" w:rsidRPr="00263959">
        <w:rPr>
          <w:rFonts w:ascii="Times New Roman" w:hAnsi="Times New Roman" w:cs="Times New Roman"/>
          <w:sz w:val="24"/>
          <w:szCs w:val="24"/>
        </w:rPr>
        <w:t>law. The</w:t>
      </w:r>
      <w:r w:rsidR="00D33AD2" w:rsidRPr="00263959">
        <w:rPr>
          <w:rFonts w:ascii="Times New Roman" w:hAnsi="Times New Roman" w:cs="Times New Roman"/>
          <w:sz w:val="24"/>
          <w:szCs w:val="24"/>
        </w:rPr>
        <w:t xml:space="preserve"> decision of the Commissioner confirming the </w:t>
      </w:r>
      <w:r w:rsidR="00A50BB6">
        <w:rPr>
          <w:rFonts w:ascii="Times New Roman" w:hAnsi="Times New Roman" w:cs="Times New Roman"/>
          <w:sz w:val="24"/>
          <w:szCs w:val="24"/>
        </w:rPr>
        <w:t>assessment is</w:t>
      </w:r>
      <w:r w:rsidR="00D33AD2" w:rsidRPr="00263959">
        <w:rPr>
          <w:rFonts w:ascii="Times New Roman" w:hAnsi="Times New Roman" w:cs="Times New Roman"/>
          <w:sz w:val="24"/>
          <w:szCs w:val="24"/>
        </w:rPr>
        <w:t xml:space="preserve"> binding on the applicant. </w:t>
      </w:r>
    </w:p>
    <w:p w:rsidR="00D33AD2" w:rsidRPr="002C70A8" w:rsidRDefault="009D2C70" w:rsidP="008643C1">
      <w:pPr>
        <w:pStyle w:val="ListParagraph"/>
        <w:numPr>
          <w:ilvl w:val="0"/>
          <w:numId w:val="4"/>
        </w:numPr>
        <w:spacing w:after="0" w:line="360" w:lineRule="auto"/>
        <w:jc w:val="both"/>
        <w:rPr>
          <w:rFonts w:ascii="Times New Roman" w:hAnsi="Times New Roman" w:cs="Times New Roman"/>
          <w:sz w:val="24"/>
          <w:szCs w:val="24"/>
        </w:rPr>
      </w:pPr>
      <w:r w:rsidRPr="002C70A8">
        <w:rPr>
          <w:rFonts w:ascii="Times New Roman" w:hAnsi="Times New Roman" w:cs="Times New Roman"/>
          <w:sz w:val="24"/>
          <w:szCs w:val="24"/>
        </w:rPr>
        <w:t>I</w:t>
      </w:r>
      <w:r w:rsidR="005A449C" w:rsidRPr="002C70A8">
        <w:rPr>
          <w:rFonts w:ascii="Times New Roman" w:hAnsi="Times New Roman" w:cs="Times New Roman"/>
          <w:sz w:val="24"/>
          <w:szCs w:val="24"/>
        </w:rPr>
        <w:t xml:space="preserve">nterestingly, the applicant does not dispute </w:t>
      </w:r>
      <w:r w:rsidR="00845799" w:rsidRPr="002C70A8">
        <w:rPr>
          <w:rFonts w:ascii="Times New Roman" w:hAnsi="Times New Roman" w:cs="Times New Roman"/>
          <w:sz w:val="24"/>
          <w:szCs w:val="24"/>
        </w:rPr>
        <w:t>o</w:t>
      </w:r>
      <w:r w:rsidR="005A449C" w:rsidRPr="002C70A8">
        <w:rPr>
          <w:rFonts w:ascii="Times New Roman" w:hAnsi="Times New Roman" w:cs="Times New Roman"/>
          <w:sz w:val="24"/>
          <w:szCs w:val="24"/>
        </w:rPr>
        <w:t xml:space="preserve">wing this sum in </w:t>
      </w:r>
      <w:r w:rsidR="008D6D83" w:rsidRPr="002C70A8">
        <w:rPr>
          <w:rFonts w:ascii="Times New Roman" w:hAnsi="Times New Roman" w:cs="Times New Roman"/>
          <w:sz w:val="24"/>
          <w:szCs w:val="24"/>
        </w:rPr>
        <w:t>VAT.</w:t>
      </w:r>
      <w:r w:rsidR="0062588B" w:rsidRPr="002C70A8">
        <w:rPr>
          <w:rFonts w:ascii="Times New Roman" w:hAnsi="Times New Roman" w:cs="Times New Roman"/>
        </w:rPr>
        <w:t xml:space="preserve"> </w:t>
      </w:r>
      <w:r w:rsidR="0062588B" w:rsidRPr="002C70A8">
        <w:rPr>
          <w:rFonts w:ascii="Times New Roman" w:hAnsi="Times New Roman" w:cs="Times New Roman"/>
          <w:sz w:val="24"/>
          <w:szCs w:val="24"/>
        </w:rPr>
        <w:t>The applicant ought to pay the tax due because it sold vehicles, obtained some profit and must</w:t>
      </w:r>
      <w:r w:rsidR="00EB51D2" w:rsidRPr="002C70A8">
        <w:rPr>
          <w:rFonts w:ascii="Times New Roman" w:hAnsi="Times New Roman" w:cs="Times New Roman"/>
          <w:sz w:val="24"/>
          <w:szCs w:val="24"/>
        </w:rPr>
        <w:t xml:space="preserve"> remit VAT in terms of the law.</w:t>
      </w:r>
      <w:r w:rsidR="008D6D83" w:rsidRPr="002C70A8">
        <w:rPr>
          <w:rFonts w:ascii="Times New Roman" w:hAnsi="Times New Roman" w:cs="Times New Roman"/>
          <w:sz w:val="24"/>
          <w:szCs w:val="24"/>
        </w:rPr>
        <w:t xml:space="preserve"> If</w:t>
      </w:r>
      <w:r w:rsidR="00D5310C" w:rsidRPr="002C70A8">
        <w:rPr>
          <w:rFonts w:ascii="Times New Roman" w:hAnsi="Times New Roman" w:cs="Times New Roman"/>
          <w:sz w:val="24"/>
          <w:szCs w:val="24"/>
        </w:rPr>
        <w:t xml:space="preserve"> the tax </w:t>
      </w:r>
      <w:r w:rsidR="00E52AE6">
        <w:rPr>
          <w:rFonts w:ascii="Times New Roman" w:hAnsi="Times New Roman" w:cs="Times New Roman"/>
          <w:sz w:val="24"/>
          <w:szCs w:val="24"/>
        </w:rPr>
        <w:t>assessment is</w:t>
      </w:r>
      <w:r w:rsidR="00D5310C" w:rsidRPr="002C70A8">
        <w:rPr>
          <w:rFonts w:ascii="Times New Roman" w:hAnsi="Times New Roman" w:cs="Times New Roman"/>
          <w:sz w:val="24"/>
          <w:szCs w:val="24"/>
        </w:rPr>
        <w:t xml:space="preserve"> not enforced, the result is that the fiscus will be </w:t>
      </w:r>
      <w:r w:rsidR="005B6B20" w:rsidRPr="002C70A8">
        <w:rPr>
          <w:rFonts w:ascii="Times New Roman" w:hAnsi="Times New Roman" w:cs="Times New Roman"/>
          <w:sz w:val="24"/>
          <w:szCs w:val="24"/>
        </w:rPr>
        <w:t>prejudiced</w:t>
      </w:r>
      <w:r w:rsidRPr="002C70A8">
        <w:rPr>
          <w:rFonts w:ascii="Times New Roman" w:hAnsi="Times New Roman" w:cs="Times New Roman"/>
          <w:sz w:val="24"/>
          <w:szCs w:val="24"/>
        </w:rPr>
        <w:t xml:space="preserve"> of </w:t>
      </w:r>
      <w:r w:rsidR="00AF74F5" w:rsidRPr="002C70A8">
        <w:rPr>
          <w:rFonts w:ascii="Times New Roman" w:hAnsi="Times New Roman" w:cs="Times New Roman"/>
          <w:sz w:val="24"/>
          <w:szCs w:val="24"/>
        </w:rPr>
        <w:t xml:space="preserve">revenue. </w:t>
      </w:r>
    </w:p>
    <w:p w:rsidR="00E63769" w:rsidRPr="00E63769" w:rsidRDefault="000D2C3F" w:rsidP="008643C1">
      <w:pPr>
        <w:pStyle w:val="ListParagraph"/>
        <w:numPr>
          <w:ilvl w:val="0"/>
          <w:numId w:val="4"/>
        </w:numPr>
        <w:spacing w:after="0" w:line="360" w:lineRule="auto"/>
        <w:jc w:val="both"/>
        <w:rPr>
          <w:rFonts w:ascii="Times New Roman" w:hAnsi="Times New Roman" w:cs="Times New Roman"/>
          <w:sz w:val="24"/>
          <w:szCs w:val="24"/>
        </w:rPr>
      </w:pPr>
      <w:r w:rsidRPr="00E63769">
        <w:rPr>
          <w:rFonts w:ascii="Times New Roman" w:hAnsi="Times New Roman" w:cs="Times New Roman"/>
          <w:sz w:val="24"/>
          <w:szCs w:val="24"/>
        </w:rPr>
        <w:t xml:space="preserve">The </w:t>
      </w:r>
      <w:r w:rsidR="002924AE" w:rsidRPr="00E63769">
        <w:rPr>
          <w:rFonts w:ascii="Times New Roman" w:hAnsi="Times New Roman" w:cs="Times New Roman"/>
          <w:sz w:val="24"/>
          <w:szCs w:val="24"/>
        </w:rPr>
        <w:t>respondent is</w:t>
      </w:r>
      <w:r w:rsidR="00262F18" w:rsidRPr="00E63769">
        <w:rPr>
          <w:rFonts w:ascii="Times New Roman" w:hAnsi="Times New Roman" w:cs="Times New Roman"/>
          <w:sz w:val="24"/>
          <w:szCs w:val="24"/>
        </w:rPr>
        <w:t xml:space="preserve"> mandated in terms of s</w:t>
      </w:r>
      <w:r w:rsidR="001C6EF3" w:rsidRPr="00E63769">
        <w:rPr>
          <w:rFonts w:ascii="Times New Roman" w:hAnsi="Times New Roman" w:cs="Times New Roman"/>
          <w:sz w:val="24"/>
          <w:szCs w:val="24"/>
        </w:rPr>
        <w:t xml:space="preserve"> </w:t>
      </w:r>
      <w:r w:rsidR="00262F18" w:rsidRPr="00E63769">
        <w:rPr>
          <w:rFonts w:ascii="Times New Roman" w:hAnsi="Times New Roman" w:cs="Times New Roman"/>
          <w:sz w:val="24"/>
          <w:szCs w:val="24"/>
        </w:rPr>
        <w:t xml:space="preserve">36 of </w:t>
      </w:r>
      <w:r w:rsidR="00845777" w:rsidRPr="00E63769">
        <w:rPr>
          <w:rFonts w:ascii="Times New Roman" w:hAnsi="Times New Roman" w:cs="Times New Roman"/>
          <w:sz w:val="24"/>
          <w:szCs w:val="24"/>
        </w:rPr>
        <w:t>the Act</w:t>
      </w:r>
      <w:r w:rsidR="00262F18" w:rsidRPr="00E63769">
        <w:rPr>
          <w:rFonts w:ascii="Times New Roman" w:hAnsi="Times New Roman" w:cs="Times New Roman"/>
          <w:sz w:val="24"/>
          <w:szCs w:val="24"/>
        </w:rPr>
        <w:t xml:space="preserve"> to collect taxes. </w:t>
      </w:r>
      <w:r w:rsidR="0062588B" w:rsidRPr="00E63769">
        <w:rPr>
          <w:rFonts w:ascii="Times New Roman" w:hAnsi="Times New Roman" w:cs="Times New Roman"/>
          <w:sz w:val="24"/>
          <w:szCs w:val="24"/>
        </w:rPr>
        <w:t xml:space="preserve">The applicant has failed to pay the tax as assessed. The respondent has an entitlement </w:t>
      </w:r>
      <w:r w:rsidR="00764F49" w:rsidRPr="00E63769">
        <w:rPr>
          <w:rFonts w:ascii="Times New Roman" w:hAnsi="Times New Roman" w:cs="Times New Roman"/>
          <w:sz w:val="24"/>
          <w:szCs w:val="24"/>
        </w:rPr>
        <w:t>to collect</w:t>
      </w:r>
      <w:r w:rsidR="0062588B" w:rsidRPr="00E63769">
        <w:rPr>
          <w:rFonts w:ascii="Times New Roman" w:hAnsi="Times New Roman" w:cs="Times New Roman"/>
          <w:sz w:val="24"/>
          <w:szCs w:val="24"/>
        </w:rPr>
        <w:t xml:space="preserve"> and recover the tax .</w:t>
      </w:r>
      <w:r w:rsidR="00262F18" w:rsidRPr="00E63769">
        <w:rPr>
          <w:rFonts w:ascii="Times New Roman" w:hAnsi="Times New Roman" w:cs="Times New Roman"/>
          <w:sz w:val="24"/>
          <w:szCs w:val="24"/>
        </w:rPr>
        <w:t>Section 48 empowers the respondent to appoint a person as an agent to collect ta</w:t>
      </w:r>
      <w:r w:rsidR="0062588B" w:rsidRPr="00E63769">
        <w:rPr>
          <w:rFonts w:ascii="Times New Roman" w:hAnsi="Times New Roman" w:cs="Times New Roman"/>
          <w:sz w:val="24"/>
          <w:szCs w:val="24"/>
        </w:rPr>
        <w:t xml:space="preserve">x on its behalf. </w:t>
      </w:r>
    </w:p>
    <w:p w:rsidR="00B06A58" w:rsidRPr="00E63769" w:rsidRDefault="0062588B" w:rsidP="008643C1">
      <w:pPr>
        <w:pStyle w:val="ListParagraph"/>
        <w:numPr>
          <w:ilvl w:val="0"/>
          <w:numId w:val="4"/>
        </w:numPr>
        <w:spacing w:after="0" w:line="360" w:lineRule="auto"/>
        <w:jc w:val="both"/>
        <w:rPr>
          <w:rFonts w:ascii="Times New Roman" w:hAnsi="Times New Roman" w:cs="Times New Roman"/>
          <w:sz w:val="24"/>
          <w:szCs w:val="24"/>
        </w:rPr>
      </w:pPr>
      <w:r w:rsidRPr="00E63769">
        <w:rPr>
          <w:rFonts w:ascii="Times New Roman" w:hAnsi="Times New Roman" w:cs="Times New Roman"/>
          <w:sz w:val="24"/>
          <w:szCs w:val="24"/>
        </w:rPr>
        <w:t xml:space="preserve">Consequently, </w:t>
      </w:r>
      <w:r w:rsidR="00262F18" w:rsidRPr="00E63769">
        <w:rPr>
          <w:rFonts w:ascii="Times New Roman" w:hAnsi="Times New Roman" w:cs="Times New Roman"/>
          <w:sz w:val="24"/>
          <w:szCs w:val="24"/>
        </w:rPr>
        <w:t>t</w:t>
      </w:r>
      <w:r w:rsidRPr="00E63769">
        <w:rPr>
          <w:rFonts w:ascii="Times New Roman" w:hAnsi="Times New Roman" w:cs="Times New Roman"/>
          <w:sz w:val="24"/>
          <w:szCs w:val="24"/>
        </w:rPr>
        <w:t xml:space="preserve">he respondent </w:t>
      </w:r>
      <w:r w:rsidR="00262F18" w:rsidRPr="00E63769">
        <w:rPr>
          <w:rFonts w:ascii="Times New Roman" w:hAnsi="Times New Roman" w:cs="Times New Roman"/>
          <w:sz w:val="24"/>
          <w:szCs w:val="24"/>
        </w:rPr>
        <w:t>h</w:t>
      </w:r>
      <w:r w:rsidR="000D2C3F" w:rsidRPr="00E63769">
        <w:rPr>
          <w:rFonts w:ascii="Times New Roman" w:hAnsi="Times New Roman" w:cs="Times New Roman"/>
          <w:sz w:val="24"/>
          <w:szCs w:val="24"/>
        </w:rPr>
        <w:t>as thus shown an entitlement to garnishee the applicant</w:t>
      </w:r>
      <w:r w:rsidR="001C44C4" w:rsidRPr="00E63769">
        <w:rPr>
          <w:rFonts w:ascii="Times New Roman" w:hAnsi="Times New Roman" w:cs="Times New Roman"/>
          <w:sz w:val="24"/>
          <w:szCs w:val="24"/>
        </w:rPr>
        <w:t>’s account with</w:t>
      </w:r>
      <w:r w:rsidR="003330DA" w:rsidRPr="00E63769">
        <w:rPr>
          <w:rFonts w:ascii="Times New Roman" w:hAnsi="Times New Roman" w:cs="Times New Roman"/>
          <w:sz w:val="24"/>
          <w:szCs w:val="24"/>
        </w:rPr>
        <w:t xml:space="preserve"> </w:t>
      </w:r>
      <w:r w:rsidR="00845777" w:rsidRPr="00E63769">
        <w:rPr>
          <w:rFonts w:ascii="Times New Roman" w:hAnsi="Times New Roman" w:cs="Times New Roman"/>
          <w:sz w:val="24"/>
          <w:szCs w:val="24"/>
        </w:rPr>
        <w:t>CBZ,</w:t>
      </w:r>
      <w:r w:rsidR="00D33AD2">
        <w:rPr>
          <w:rFonts w:ascii="Times New Roman" w:hAnsi="Times New Roman" w:cs="Times New Roman"/>
          <w:sz w:val="24"/>
          <w:szCs w:val="24"/>
        </w:rPr>
        <w:t xml:space="preserve"> </w:t>
      </w:r>
      <w:r w:rsidR="009D2C70" w:rsidRPr="00E63769">
        <w:rPr>
          <w:rFonts w:ascii="Times New Roman" w:hAnsi="Times New Roman" w:cs="Times New Roman"/>
          <w:sz w:val="24"/>
          <w:szCs w:val="24"/>
        </w:rPr>
        <w:t xml:space="preserve">which bank </w:t>
      </w:r>
      <w:r w:rsidR="00262F18" w:rsidRPr="00E63769">
        <w:rPr>
          <w:rFonts w:ascii="Times New Roman" w:hAnsi="Times New Roman" w:cs="Times New Roman"/>
          <w:sz w:val="24"/>
          <w:szCs w:val="24"/>
        </w:rPr>
        <w:t xml:space="preserve">has already been appointed an </w:t>
      </w:r>
      <w:r w:rsidR="008E7004" w:rsidRPr="00E63769">
        <w:rPr>
          <w:rFonts w:ascii="Times New Roman" w:hAnsi="Times New Roman" w:cs="Times New Roman"/>
          <w:sz w:val="24"/>
          <w:szCs w:val="24"/>
        </w:rPr>
        <w:t xml:space="preserve">agent. </w:t>
      </w:r>
      <w:r w:rsidR="00262F18" w:rsidRPr="00E63769">
        <w:rPr>
          <w:rFonts w:ascii="Times New Roman" w:hAnsi="Times New Roman" w:cs="Times New Roman"/>
          <w:sz w:val="24"/>
          <w:szCs w:val="24"/>
        </w:rPr>
        <w:t xml:space="preserve">No legal basis has been shown to bar the respondent from performing its statutory duties. </w:t>
      </w:r>
      <w:r w:rsidR="000D2C3F" w:rsidRPr="00E63769">
        <w:rPr>
          <w:rFonts w:ascii="Times New Roman" w:hAnsi="Times New Roman" w:cs="Times New Roman"/>
          <w:sz w:val="24"/>
          <w:szCs w:val="24"/>
        </w:rPr>
        <w:t xml:space="preserve"> </w:t>
      </w:r>
      <w:r w:rsidRPr="00E63769">
        <w:rPr>
          <w:rFonts w:ascii="Times New Roman" w:hAnsi="Times New Roman" w:cs="Times New Roman"/>
          <w:sz w:val="24"/>
          <w:szCs w:val="24"/>
        </w:rPr>
        <w:t>T</w:t>
      </w:r>
      <w:r w:rsidR="005D4EF9" w:rsidRPr="00E63769">
        <w:rPr>
          <w:rFonts w:ascii="Times New Roman" w:hAnsi="Times New Roman" w:cs="Times New Roman"/>
          <w:sz w:val="24"/>
          <w:szCs w:val="24"/>
        </w:rPr>
        <w:t xml:space="preserve">he </w:t>
      </w:r>
      <w:r w:rsidR="00D33AD2">
        <w:rPr>
          <w:rFonts w:ascii="Times New Roman" w:hAnsi="Times New Roman" w:cs="Times New Roman"/>
          <w:sz w:val="24"/>
          <w:szCs w:val="24"/>
        </w:rPr>
        <w:t>applicant’</w:t>
      </w:r>
      <w:r w:rsidR="002B5B22" w:rsidRPr="00E63769">
        <w:rPr>
          <w:rFonts w:ascii="Times New Roman" w:hAnsi="Times New Roman" w:cs="Times New Roman"/>
          <w:sz w:val="24"/>
          <w:szCs w:val="24"/>
        </w:rPr>
        <w:t>s</w:t>
      </w:r>
      <w:r w:rsidR="00800D73" w:rsidRPr="00E63769">
        <w:rPr>
          <w:rFonts w:ascii="Times New Roman" w:hAnsi="Times New Roman" w:cs="Times New Roman"/>
          <w:sz w:val="24"/>
          <w:szCs w:val="24"/>
        </w:rPr>
        <w:t xml:space="preserve"> </w:t>
      </w:r>
      <w:r w:rsidR="002B5B22" w:rsidRPr="00E63769">
        <w:rPr>
          <w:rFonts w:ascii="Times New Roman" w:hAnsi="Times New Roman" w:cs="Times New Roman"/>
          <w:sz w:val="24"/>
          <w:szCs w:val="24"/>
        </w:rPr>
        <w:t>prayer barring</w:t>
      </w:r>
      <w:r w:rsidR="005D4EF9" w:rsidRPr="00E63769">
        <w:rPr>
          <w:rFonts w:ascii="Times New Roman" w:hAnsi="Times New Roman" w:cs="Times New Roman"/>
          <w:sz w:val="24"/>
          <w:szCs w:val="24"/>
        </w:rPr>
        <w:t xml:space="preserve"> the appointment of an agent for purposes of collecting tax</w:t>
      </w:r>
      <w:r w:rsidR="00800D73" w:rsidRPr="00E63769">
        <w:rPr>
          <w:rFonts w:ascii="Times New Roman" w:hAnsi="Times New Roman" w:cs="Times New Roman"/>
          <w:sz w:val="24"/>
          <w:szCs w:val="24"/>
        </w:rPr>
        <w:t xml:space="preserve"> lacks </w:t>
      </w:r>
      <w:r w:rsidR="002B5B22" w:rsidRPr="00E63769">
        <w:rPr>
          <w:rFonts w:ascii="Times New Roman" w:hAnsi="Times New Roman" w:cs="Times New Roman"/>
          <w:sz w:val="24"/>
          <w:szCs w:val="24"/>
        </w:rPr>
        <w:t xml:space="preserve">merit. </w:t>
      </w:r>
      <w:r w:rsidR="00800D73" w:rsidRPr="00E63769">
        <w:rPr>
          <w:rFonts w:ascii="Times New Roman" w:hAnsi="Times New Roman" w:cs="Times New Roman"/>
          <w:sz w:val="24"/>
          <w:szCs w:val="24"/>
        </w:rPr>
        <w:t xml:space="preserve">The applicant </w:t>
      </w:r>
      <w:r w:rsidR="005D4EF9" w:rsidRPr="00E63769">
        <w:rPr>
          <w:rFonts w:ascii="Times New Roman" w:hAnsi="Times New Roman" w:cs="Times New Roman"/>
          <w:sz w:val="24"/>
          <w:szCs w:val="24"/>
        </w:rPr>
        <w:t xml:space="preserve">cannot seek to bar a lawful exercise. </w:t>
      </w:r>
      <w:r w:rsidR="00FA3E31" w:rsidRPr="00E63769">
        <w:rPr>
          <w:rFonts w:ascii="Times New Roman" w:hAnsi="Times New Roman" w:cs="Times New Roman"/>
          <w:sz w:val="24"/>
          <w:szCs w:val="24"/>
        </w:rPr>
        <w:t>The</w:t>
      </w:r>
      <w:r w:rsidR="00960957" w:rsidRPr="00E63769">
        <w:rPr>
          <w:rFonts w:ascii="Times New Roman" w:hAnsi="Times New Roman" w:cs="Times New Roman"/>
          <w:sz w:val="24"/>
          <w:szCs w:val="24"/>
        </w:rPr>
        <w:t xml:space="preserve"> </w:t>
      </w:r>
      <w:r w:rsidR="002274DA" w:rsidRPr="00E63769">
        <w:rPr>
          <w:rFonts w:ascii="Times New Roman" w:hAnsi="Times New Roman" w:cs="Times New Roman"/>
          <w:sz w:val="24"/>
          <w:szCs w:val="24"/>
        </w:rPr>
        <w:t xml:space="preserve">applicant has failed to show </w:t>
      </w:r>
      <w:r w:rsidR="002B5B22" w:rsidRPr="00E63769">
        <w:rPr>
          <w:rFonts w:ascii="Times New Roman" w:hAnsi="Times New Roman" w:cs="Times New Roman"/>
          <w:sz w:val="24"/>
          <w:szCs w:val="24"/>
        </w:rPr>
        <w:t>an entitlement</w:t>
      </w:r>
      <w:r w:rsidR="002274DA" w:rsidRPr="00E63769">
        <w:rPr>
          <w:rFonts w:ascii="Times New Roman" w:hAnsi="Times New Roman" w:cs="Times New Roman"/>
          <w:sz w:val="24"/>
          <w:szCs w:val="24"/>
        </w:rPr>
        <w:t xml:space="preserve"> to the relief </w:t>
      </w:r>
      <w:r w:rsidR="002B5B22" w:rsidRPr="00E63769">
        <w:rPr>
          <w:rFonts w:ascii="Times New Roman" w:hAnsi="Times New Roman" w:cs="Times New Roman"/>
          <w:sz w:val="24"/>
          <w:szCs w:val="24"/>
        </w:rPr>
        <w:t>sought. Accordingly,</w:t>
      </w:r>
      <w:r w:rsidR="002274DA" w:rsidRPr="00E63769">
        <w:rPr>
          <w:rFonts w:ascii="Times New Roman" w:hAnsi="Times New Roman" w:cs="Times New Roman"/>
          <w:sz w:val="24"/>
          <w:szCs w:val="24"/>
        </w:rPr>
        <w:t xml:space="preserve"> </w:t>
      </w:r>
      <w:r w:rsidR="00960957" w:rsidRPr="00E63769">
        <w:rPr>
          <w:rFonts w:ascii="Times New Roman" w:hAnsi="Times New Roman" w:cs="Times New Roman"/>
          <w:sz w:val="24"/>
          <w:szCs w:val="24"/>
        </w:rPr>
        <w:t>I order as follows;</w:t>
      </w:r>
    </w:p>
    <w:p w:rsidR="005D4EF9" w:rsidRPr="00852517" w:rsidRDefault="00B06A58" w:rsidP="00852517">
      <w:pPr>
        <w:spacing w:line="360" w:lineRule="auto"/>
        <w:jc w:val="both"/>
        <w:rPr>
          <w:rFonts w:ascii="Times New Roman" w:hAnsi="Times New Roman" w:cs="Times New Roman"/>
          <w:i/>
          <w:sz w:val="24"/>
          <w:szCs w:val="24"/>
        </w:rPr>
      </w:pPr>
      <w:r w:rsidRPr="00852517">
        <w:rPr>
          <w:rFonts w:ascii="Times New Roman" w:hAnsi="Times New Roman" w:cs="Times New Roman"/>
          <w:sz w:val="24"/>
          <w:szCs w:val="24"/>
        </w:rPr>
        <w:t>T</w:t>
      </w:r>
      <w:r w:rsidR="002274DA" w:rsidRPr="00852517">
        <w:rPr>
          <w:rFonts w:ascii="Times New Roman" w:hAnsi="Times New Roman" w:cs="Times New Roman"/>
          <w:sz w:val="24"/>
          <w:szCs w:val="24"/>
        </w:rPr>
        <w:t xml:space="preserve">he application is dismissed with costs. </w:t>
      </w:r>
    </w:p>
    <w:p w:rsidR="006766C7" w:rsidRPr="0062588B" w:rsidRDefault="006766C7" w:rsidP="00A50BB6">
      <w:pPr>
        <w:spacing w:line="240" w:lineRule="auto"/>
        <w:jc w:val="both"/>
        <w:rPr>
          <w:rFonts w:ascii="Times New Roman" w:hAnsi="Times New Roman" w:cs="Times New Roman"/>
          <w:b/>
          <w:sz w:val="24"/>
          <w:szCs w:val="24"/>
        </w:rPr>
      </w:pPr>
      <w:r w:rsidRPr="0062588B">
        <w:rPr>
          <w:rFonts w:ascii="Times New Roman" w:hAnsi="Times New Roman" w:cs="Times New Roman"/>
          <w:b/>
          <w:sz w:val="24"/>
          <w:szCs w:val="24"/>
        </w:rPr>
        <w:t xml:space="preserve"> </w:t>
      </w:r>
    </w:p>
    <w:p w:rsidR="006F7CC8" w:rsidRPr="0062588B" w:rsidRDefault="007A3A8C" w:rsidP="00A50BB6">
      <w:pPr>
        <w:spacing w:after="0" w:line="240" w:lineRule="auto"/>
        <w:jc w:val="both"/>
        <w:rPr>
          <w:rFonts w:ascii="Times New Roman" w:hAnsi="Times New Roman" w:cs="Times New Roman"/>
          <w:sz w:val="24"/>
          <w:szCs w:val="24"/>
        </w:rPr>
      </w:pPr>
      <w:r w:rsidRPr="0062588B">
        <w:rPr>
          <w:rFonts w:ascii="Times New Roman" w:hAnsi="Times New Roman" w:cs="Times New Roman"/>
          <w:i/>
          <w:sz w:val="24"/>
          <w:szCs w:val="24"/>
        </w:rPr>
        <w:t xml:space="preserve">  Manase and Manase,</w:t>
      </w:r>
      <w:r w:rsidRPr="0062588B">
        <w:rPr>
          <w:rFonts w:ascii="Times New Roman" w:hAnsi="Times New Roman" w:cs="Times New Roman"/>
          <w:sz w:val="24"/>
          <w:szCs w:val="24"/>
        </w:rPr>
        <w:t xml:space="preserve"> </w:t>
      </w:r>
      <w:r w:rsidR="007B33B4" w:rsidRPr="0062588B">
        <w:rPr>
          <w:rFonts w:ascii="Times New Roman" w:hAnsi="Times New Roman" w:cs="Times New Roman"/>
          <w:sz w:val="24"/>
          <w:szCs w:val="24"/>
        </w:rPr>
        <w:t>Attorneys</w:t>
      </w:r>
      <w:r w:rsidRPr="0062588B">
        <w:rPr>
          <w:rFonts w:ascii="Times New Roman" w:hAnsi="Times New Roman" w:cs="Times New Roman"/>
          <w:sz w:val="24"/>
          <w:szCs w:val="24"/>
        </w:rPr>
        <w:t xml:space="preserve"> for the applicant</w:t>
      </w:r>
    </w:p>
    <w:p w:rsidR="007A3A8C" w:rsidRDefault="00A50BB6" w:rsidP="00A50BB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w:t>
      </w:r>
      <w:r w:rsidR="00391613" w:rsidRPr="0062588B">
        <w:rPr>
          <w:rFonts w:ascii="Times New Roman" w:hAnsi="Times New Roman" w:cs="Times New Roman"/>
          <w:i/>
          <w:sz w:val="24"/>
          <w:szCs w:val="24"/>
        </w:rPr>
        <w:t xml:space="preserve">ZRA Legal and Corporate </w:t>
      </w:r>
      <w:r w:rsidR="007B33B4" w:rsidRPr="0062588B">
        <w:rPr>
          <w:rFonts w:ascii="Times New Roman" w:hAnsi="Times New Roman" w:cs="Times New Roman"/>
          <w:i/>
          <w:sz w:val="24"/>
          <w:szCs w:val="24"/>
        </w:rPr>
        <w:t>Division</w:t>
      </w:r>
      <w:r w:rsidR="007B33B4" w:rsidRPr="0062588B">
        <w:rPr>
          <w:rFonts w:ascii="Times New Roman" w:hAnsi="Times New Roman" w:cs="Times New Roman"/>
          <w:sz w:val="24"/>
          <w:szCs w:val="24"/>
        </w:rPr>
        <w:t>,</w:t>
      </w:r>
      <w:r w:rsidR="00BF0AF2" w:rsidRPr="0062588B">
        <w:rPr>
          <w:rFonts w:ascii="Times New Roman" w:hAnsi="Times New Roman" w:cs="Times New Roman"/>
          <w:sz w:val="24"/>
          <w:szCs w:val="24"/>
        </w:rPr>
        <w:t xml:space="preserve"> A</w:t>
      </w:r>
      <w:r w:rsidR="00391613" w:rsidRPr="0062588B">
        <w:rPr>
          <w:rFonts w:ascii="Times New Roman" w:hAnsi="Times New Roman" w:cs="Times New Roman"/>
          <w:sz w:val="24"/>
          <w:szCs w:val="24"/>
        </w:rPr>
        <w:t>ttorneys for the respondent</w:t>
      </w:r>
    </w:p>
    <w:p w:rsidR="00764F49" w:rsidRDefault="004A786D" w:rsidP="00CB47BE">
      <w:pPr>
        <w:spacing w:after="0" w:line="360" w:lineRule="auto"/>
        <w:jc w:val="both"/>
        <w:rPr>
          <w:rFonts w:ascii="Times New Roman" w:hAnsi="Times New Roman" w:cs="Times New Roman"/>
          <w:sz w:val="24"/>
          <w:szCs w:val="24"/>
        </w:rPr>
      </w:pPr>
      <w:r w:rsidRPr="004A786D">
        <w:rPr>
          <w:rFonts w:ascii="Times New Roman" w:hAnsi="Times New Roman" w:cs="Times New Roman"/>
          <w:sz w:val="24"/>
          <w:szCs w:val="24"/>
        </w:rPr>
        <w:tab/>
      </w:r>
    </w:p>
    <w:p w:rsidR="00517F26" w:rsidRPr="004B1404" w:rsidRDefault="00517F26" w:rsidP="00CB47BE">
      <w:pPr>
        <w:spacing w:after="0" w:line="360" w:lineRule="auto"/>
        <w:jc w:val="both"/>
        <w:rPr>
          <w:rFonts w:ascii="Times New Roman" w:hAnsi="Times New Roman" w:cs="Times New Roman"/>
          <w:sz w:val="24"/>
          <w:szCs w:val="24"/>
        </w:rPr>
      </w:pPr>
    </w:p>
    <w:sectPr w:rsidR="00517F26" w:rsidRPr="004B1404">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799" w:rsidRDefault="00DA2799" w:rsidP="00800D73">
      <w:pPr>
        <w:spacing w:after="0" w:line="240" w:lineRule="auto"/>
      </w:pPr>
      <w:r>
        <w:separator/>
      </w:r>
    </w:p>
  </w:endnote>
  <w:endnote w:type="continuationSeparator" w:id="0">
    <w:p w:rsidR="00DA2799" w:rsidRDefault="00DA2799" w:rsidP="00800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799" w:rsidRDefault="00DA2799" w:rsidP="00800D73">
      <w:pPr>
        <w:spacing w:after="0" w:line="240" w:lineRule="auto"/>
      </w:pPr>
      <w:r>
        <w:separator/>
      </w:r>
    </w:p>
  </w:footnote>
  <w:footnote w:type="continuationSeparator" w:id="0">
    <w:p w:rsidR="00DA2799" w:rsidRDefault="00DA2799" w:rsidP="00800D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5824589"/>
      <w:docPartObj>
        <w:docPartGallery w:val="Page Numbers (Top of Page)"/>
        <w:docPartUnique/>
      </w:docPartObj>
    </w:sdtPr>
    <w:sdtEndPr>
      <w:rPr>
        <w:noProof/>
      </w:rPr>
    </w:sdtEndPr>
    <w:sdtContent>
      <w:p w:rsidR="00E063D9" w:rsidRDefault="00E063D9">
        <w:pPr>
          <w:pStyle w:val="Header"/>
          <w:jc w:val="right"/>
          <w:rPr>
            <w:noProof/>
          </w:rPr>
        </w:pPr>
        <w:r>
          <w:fldChar w:fldCharType="begin"/>
        </w:r>
        <w:r>
          <w:instrText xml:space="preserve"> PAGE   \* MERGEFORMAT </w:instrText>
        </w:r>
        <w:r>
          <w:fldChar w:fldCharType="separate"/>
        </w:r>
        <w:r w:rsidR="00BB3C13">
          <w:rPr>
            <w:noProof/>
          </w:rPr>
          <w:t>1</w:t>
        </w:r>
        <w:r>
          <w:rPr>
            <w:noProof/>
          </w:rPr>
          <w:fldChar w:fldCharType="end"/>
        </w:r>
      </w:p>
      <w:p w:rsidR="00E063D9" w:rsidRDefault="00E063D9">
        <w:pPr>
          <w:pStyle w:val="Header"/>
          <w:jc w:val="right"/>
          <w:rPr>
            <w:noProof/>
          </w:rPr>
        </w:pPr>
        <w:r>
          <w:rPr>
            <w:noProof/>
          </w:rPr>
          <w:t>HH</w:t>
        </w:r>
        <w:r w:rsidR="00D9555A">
          <w:rPr>
            <w:noProof/>
          </w:rPr>
          <w:t xml:space="preserve"> 174/21</w:t>
        </w:r>
        <w:r>
          <w:rPr>
            <w:noProof/>
          </w:rPr>
          <w:t xml:space="preserve"> </w:t>
        </w:r>
      </w:p>
      <w:p w:rsidR="00E063D9" w:rsidRDefault="00E063D9">
        <w:pPr>
          <w:pStyle w:val="Header"/>
          <w:jc w:val="right"/>
        </w:pPr>
        <w:r>
          <w:rPr>
            <w:noProof/>
          </w:rPr>
          <w:t>HC 12479/15</w:t>
        </w:r>
      </w:p>
    </w:sdtContent>
  </w:sdt>
  <w:p w:rsidR="00E063D9" w:rsidRDefault="00E063D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66FE0"/>
    <w:multiLevelType w:val="hybridMultilevel"/>
    <w:tmpl w:val="B94E9E10"/>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 w15:restartNumberingAfterBreak="0">
    <w:nsid w:val="074B6644"/>
    <w:multiLevelType w:val="hybridMultilevel"/>
    <w:tmpl w:val="15388AB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 w15:restartNumberingAfterBreak="0">
    <w:nsid w:val="08A55527"/>
    <w:multiLevelType w:val="hybridMultilevel"/>
    <w:tmpl w:val="DA54458A"/>
    <w:lvl w:ilvl="0" w:tplc="5E16108A">
      <w:start w:val="1"/>
      <w:numFmt w:val="lowerLetter"/>
      <w:lvlText w:val="(%1)"/>
      <w:lvlJc w:val="left"/>
      <w:pPr>
        <w:ind w:left="885" w:hanging="465"/>
      </w:pPr>
      <w:rPr>
        <w:rFonts w:hint="default"/>
      </w:rPr>
    </w:lvl>
    <w:lvl w:ilvl="1" w:tplc="30090019" w:tentative="1">
      <w:start w:val="1"/>
      <w:numFmt w:val="lowerLetter"/>
      <w:lvlText w:val="%2."/>
      <w:lvlJc w:val="left"/>
      <w:pPr>
        <w:ind w:left="1500" w:hanging="360"/>
      </w:pPr>
    </w:lvl>
    <w:lvl w:ilvl="2" w:tplc="3009001B" w:tentative="1">
      <w:start w:val="1"/>
      <w:numFmt w:val="lowerRoman"/>
      <w:lvlText w:val="%3."/>
      <w:lvlJc w:val="right"/>
      <w:pPr>
        <w:ind w:left="2220" w:hanging="180"/>
      </w:pPr>
    </w:lvl>
    <w:lvl w:ilvl="3" w:tplc="3009000F" w:tentative="1">
      <w:start w:val="1"/>
      <w:numFmt w:val="decimal"/>
      <w:lvlText w:val="%4."/>
      <w:lvlJc w:val="left"/>
      <w:pPr>
        <w:ind w:left="2940" w:hanging="360"/>
      </w:pPr>
    </w:lvl>
    <w:lvl w:ilvl="4" w:tplc="30090019" w:tentative="1">
      <w:start w:val="1"/>
      <w:numFmt w:val="lowerLetter"/>
      <w:lvlText w:val="%5."/>
      <w:lvlJc w:val="left"/>
      <w:pPr>
        <w:ind w:left="3660" w:hanging="360"/>
      </w:pPr>
    </w:lvl>
    <w:lvl w:ilvl="5" w:tplc="3009001B" w:tentative="1">
      <w:start w:val="1"/>
      <w:numFmt w:val="lowerRoman"/>
      <w:lvlText w:val="%6."/>
      <w:lvlJc w:val="right"/>
      <w:pPr>
        <w:ind w:left="4380" w:hanging="180"/>
      </w:pPr>
    </w:lvl>
    <w:lvl w:ilvl="6" w:tplc="3009000F" w:tentative="1">
      <w:start w:val="1"/>
      <w:numFmt w:val="decimal"/>
      <w:lvlText w:val="%7."/>
      <w:lvlJc w:val="left"/>
      <w:pPr>
        <w:ind w:left="5100" w:hanging="360"/>
      </w:pPr>
    </w:lvl>
    <w:lvl w:ilvl="7" w:tplc="30090019" w:tentative="1">
      <w:start w:val="1"/>
      <w:numFmt w:val="lowerLetter"/>
      <w:lvlText w:val="%8."/>
      <w:lvlJc w:val="left"/>
      <w:pPr>
        <w:ind w:left="5820" w:hanging="360"/>
      </w:pPr>
    </w:lvl>
    <w:lvl w:ilvl="8" w:tplc="3009001B" w:tentative="1">
      <w:start w:val="1"/>
      <w:numFmt w:val="lowerRoman"/>
      <w:lvlText w:val="%9."/>
      <w:lvlJc w:val="right"/>
      <w:pPr>
        <w:ind w:left="6540" w:hanging="180"/>
      </w:pPr>
    </w:lvl>
  </w:abstractNum>
  <w:abstractNum w:abstractNumId="3" w15:restartNumberingAfterBreak="0">
    <w:nsid w:val="0A9C4500"/>
    <w:multiLevelType w:val="hybridMultilevel"/>
    <w:tmpl w:val="87240C58"/>
    <w:lvl w:ilvl="0" w:tplc="EDDC9EB8">
      <w:start w:val="2013"/>
      <w:numFmt w:val="decimal"/>
      <w:lvlText w:val="%1"/>
      <w:lvlJc w:val="left"/>
      <w:pPr>
        <w:ind w:left="1200" w:hanging="48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1B5F4317"/>
    <w:multiLevelType w:val="hybridMultilevel"/>
    <w:tmpl w:val="6004F8C2"/>
    <w:lvl w:ilvl="0" w:tplc="374E28FA">
      <w:start w:val="1"/>
      <w:numFmt w:val="decimal"/>
      <w:lvlText w:val="%1."/>
      <w:lvlJc w:val="left"/>
      <w:pPr>
        <w:ind w:left="644" w:hanging="360"/>
      </w:pPr>
      <w:rPr>
        <w:rFonts w:hint="default"/>
      </w:rPr>
    </w:lvl>
    <w:lvl w:ilvl="1" w:tplc="30090019" w:tentative="1">
      <w:start w:val="1"/>
      <w:numFmt w:val="lowerLetter"/>
      <w:lvlText w:val="%2."/>
      <w:lvlJc w:val="left"/>
      <w:pPr>
        <w:ind w:left="1424" w:hanging="360"/>
      </w:pPr>
    </w:lvl>
    <w:lvl w:ilvl="2" w:tplc="3009001B" w:tentative="1">
      <w:start w:val="1"/>
      <w:numFmt w:val="lowerRoman"/>
      <w:lvlText w:val="%3."/>
      <w:lvlJc w:val="right"/>
      <w:pPr>
        <w:ind w:left="2144" w:hanging="180"/>
      </w:pPr>
    </w:lvl>
    <w:lvl w:ilvl="3" w:tplc="3009000F" w:tentative="1">
      <w:start w:val="1"/>
      <w:numFmt w:val="decimal"/>
      <w:lvlText w:val="%4."/>
      <w:lvlJc w:val="left"/>
      <w:pPr>
        <w:ind w:left="2864" w:hanging="360"/>
      </w:pPr>
    </w:lvl>
    <w:lvl w:ilvl="4" w:tplc="30090019" w:tentative="1">
      <w:start w:val="1"/>
      <w:numFmt w:val="lowerLetter"/>
      <w:lvlText w:val="%5."/>
      <w:lvlJc w:val="left"/>
      <w:pPr>
        <w:ind w:left="3584" w:hanging="360"/>
      </w:pPr>
    </w:lvl>
    <w:lvl w:ilvl="5" w:tplc="3009001B" w:tentative="1">
      <w:start w:val="1"/>
      <w:numFmt w:val="lowerRoman"/>
      <w:lvlText w:val="%6."/>
      <w:lvlJc w:val="right"/>
      <w:pPr>
        <w:ind w:left="4304" w:hanging="180"/>
      </w:pPr>
    </w:lvl>
    <w:lvl w:ilvl="6" w:tplc="3009000F" w:tentative="1">
      <w:start w:val="1"/>
      <w:numFmt w:val="decimal"/>
      <w:lvlText w:val="%7."/>
      <w:lvlJc w:val="left"/>
      <w:pPr>
        <w:ind w:left="5024" w:hanging="360"/>
      </w:pPr>
    </w:lvl>
    <w:lvl w:ilvl="7" w:tplc="30090019" w:tentative="1">
      <w:start w:val="1"/>
      <w:numFmt w:val="lowerLetter"/>
      <w:lvlText w:val="%8."/>
      <w:lvlJc w:val="left"/>
      <w:pPr>
        <w:ind w:left="5744" w:hanging="360"/>
      </w:pPr>
    </w:lvl>
    <w:lvl w:ilvl="8" w:tplc="3009001B" w:tentative="1">
      <w:start w:val="1"/>
      <w:numFmt w:val="lowerRoman"/>
      <w:lvlText w:val="%9."/>
      <w:lvlJc w:val="right"/>
      <w:pPr>
        <w:ind w:left="6464" w:hanging="180"/>
      </w:pPr>
    </w:lvl>
  </w:abstractNum>
  <w:abstractNum w:abstractNumId="5" w15:restartNumberingAfterBreak="0">
    <w:nsid w:val="1C6B64B3"/>
    <w:multiLevelType w:val="hybridMultilevel"/>
    <w:tmpl w:val="AFA86B8A"/>
    <w:lvl w:ilvl="0" w:tplc="A62A1FE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2203039E"/>
    <w:multiLevelType w:val="hybridMultilevel"/>
    <w:tmpl w:val="F3DA9442"/>
    <w:lvl w:ilvl="0" w:tplc="E4343746">
      <w:start w:val="30"/>
      <w:numFmt w:val="decimal"/>
      <w:lvlText w:val="%1."/>
      <w:lvlJc w:val="left"/>
      <w:pPr>
        <w:ind w:left="720" w:hanging="360"/>
      </w:pPr>
      <w:rPr>
        <w:rFonts w:ascii="Times New Roman" w:hAnsi="Times New Roman" w:cs="Times New Roman" w:hint="default"/>
        <w:i w:val="0"/>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2B703335"/>
    <w:multiLevelType w:val="hybridMultilevel"/>
    <w:tmpl w:val="5FFA8EDC"/>
    <w:lvl w:ilvl="0" w:tplc="AEEADE5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2D013F91"/>
    <w:multiLevelType w:val="hybridMultilevel"/>
    <w:tmpl w:val="AAB69350"/>
    <w:lvl w:ilvl="0" w:tplc="F0383FB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2F9F236E"/>
    <w:multiLevelType w:val="hybridMultilevel"/>
    <w:tmpl w:val="FB86C7D6"/>
    <w:lvl w:ilvl="0" w:tplc="1284C7BC">
      <w:start w:val="21"/>
      <w:numFmt w:val="decimal"/>
      <w:lvlText w:val="%1"/>
      <w:lvlJc w:val="left"/>
      <w:pPr>
        <w:ind w:left="72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3C1E096B"/>
    <w:multiLevelType w:val="hybridMultilevel"/>
    <w:tmpl w:val="98FC7848"/>
    <w:lvl w:ilvl="0" w:tplc="C91A9EAC">
      <w:start w:val="30"/>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3FEC750A"/>
    <w:multiLevelType w:val="hybridMultilevel"/>
    <w:tmpl w:val="4F6A1E28"/>
    <w:lvl w:ilvl="0" w:tplc="3009000F">
      <w:start w:val="33"/>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2" w15:restartNumberingAfterBreak="0">
    <w:nsid w:val="479C7DB7"/>
    <w:multiLevelType w:val="hybridMultilevel"/>
    <w:tmpl w:val="FA10C4C8"/>
    <w:lvl w:ilvl="0" w:tplc="B9882818">
      <w:start w:val="1"/>
      <w:numFmt w:val="decimal"/>
      <w:lvlText w:val="%1."/>
      <w:lvlJc w:val="left"/>
      <w:pPr>
        <w:ind w:left="644" w:hanging="360"/>
      </w:pPr>
      <w:rPr>
        <w:rFonts w:hint="default"/>
        <w:sz w:val="22"/>
      </w:rPr>
    </w:lvl>
    <w:lvl w:ilvl="1" w:tplc="30090019">
      <w:start w:val="1"/>
      <w:numFmt w:val="lowerLetter"/>
      <w:lvlText w:val="%2."/>
      <w:lvlJc w:val="left"/>
      <w:pPr>
        <w:ind w:left="873" w:hanging="360"/>
      </w:pPr>
    </w:lvl>
    <w:lvl w:ilvl="2" w:tplc="3009001B" w:tentative="1">
      <w:start w:val="1"/>
      <w:numFmt w:val="lowerRoman"/>
      <w:lvlText w:val="%3."/>
      <w:lvlJc w:val="right"/>
      <w:pPr>
        <w:ind w:left="1593" w:hanging="180"/>
      </w:pPr>
    </w:lvl>
    <w:lvl w:ilvl="3" w:tplc="3009000F" w:tentative="1">
      <w:start w:val="1"/>
      <w:numFmt w:val="decimal"/>
      <w:lvlText w:val="%4."/>
      <w:lvlJc w:val="left"/>
      <w:pPr>
        <w:ind w:left="2313" w:hanging="360"/>
      </w:pPr>
    </w:lvl>
    <w:lvl w:ilvl="4" w:tplc="30090019" w:tentative="1">
      <w:start w:val="1"/>
      <w:numFmt w:val="lowerLetter"/>
      <w:lvlText w:val="%5."/>
      <w:lvlJc w:val="left"/>
      <w:pPr>
        <w:ind w:left="3033" w:hanging="360"/>
      </w:pPr>
    </w:lvl>
    <w:lvl w:ilvl="5" w:tplc="3009001B" w:tentative="1">
      <w:start w:val="1"/>
      <w:numFmt w:val="lowerRoman"/>
      <w:lvlText w:val="%6."/>
      <w:lvlJc w:val="right"/>
      <w:pPr>
        <w:ind w:left="3753" w:hanging="180"/>
      </w:pPr>
    </w:lvl>
    <w:lvl w:ilvl="6" w:tplc="3009000F" w:tentative="1">
      <w:start w:val="1"/>
      <w:numFmt w:val="decimal"/>
      <w:lvlText w:val="%7."/>
      <w:lvlJc w:val="left"/>
      <w:pPr>
        <w:ind w:left="4473" w:hanging="360"/>
      </w:pPr>
    </w:lvl>
    <w:lvl w:ilvl="7" w:tplc="30090019" w:tentative="1">
      <w:start w:val="1"/>
      <w:numFmt w:val="lowerLetter"/>
      <w:lvlText w:val="%8."/>
      <w:lvlJc w:val="left"/>
      <w:pPr>
        <w:ind w:left="5193" w:hanging="360"/>
      </w:pPr>
    </w:lvl>
    <w:lvl w:ilvl="8" w:tplc="3009001B" w:tentative="1">
      <w:start w:val="1"/>
      <w:numFmt w:val="lowerRoman"/>
      <w:lvlText w:val="%9."/>
      <w:lvlJc w:val="right"/>
      <w:pPr>
        <w:ind w:left="5913" w:hanging="180"/>
      </w:pPr>
    </w:lvl>
  </w:abstractNum>
  <w:abstractNum w:abstractNumId="13" w15:restartNumberingAfterBreak="0">
    <w:nsid w:val="4BD57A35"/>
    <w:multiLevelType w:val="hybridMultilevel"/>
    <w:tmpl w:val="CA52364C"/>
    <w:lvl w:ilvl="0" w:tplc="13E6A17E">
      <w:start w:val="421"/>
      <w:numFmt w:val="decimal"/>
      <w:lvlText w:val="%1."/>
      <w:lvlJc w:val="left"/>
      <w:pPr>
        <w:ind w:left="780" w:hanging="4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4D0F09D4"/>
    <w:multiLevelType w:val="hybridMultilevel"/>
    <w:tmpl w:val="70029BC4"/>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5" w15:restartNumberingAfterBreak="0">
    <w:nsid w:val="4E4853E9"/>
    <w:multiLevelType w:val="hybridMultilevel"/>
    <w:tmpl w:val="5CDE0596"/>
    <w:lvl w:ilvl="0" w:tplc="82D0D880">
      <w:start w:val="1"/>
      <w:numFmt w:val="decimal"/>
      <w:lvlText w:val="%1."/>
      <w:lvlJc w:val="left"/>
      <w:pPr>
        <w:ind w:left="780" w:hanging="4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55F00D63"/>
    <w:multiLevelType w:val="hybridMultilevel"/>
    <w:tmpl w:val="1D22001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5CA27A2D"/>
    <w:multiLevelType w:val="hybridMultilevel"/>
    <w:tmpl w:val="B8B21130"/>
    <w:lvl w:ilvl="0" w:tplc="D458DEB0">
      <w:start w:val="29"/>
      <w:numFmt w:val="decimal"/>
      <w:lvlText w:val="%1."/>
      <w:lvlJc w:val="left"/>
      <w:pPr>
        <w:ind w:left="720" w:hanging="360"/>
      </w:pPr>
      <w:rPr>
        <w:rFonts w:asciiTheme="minorHAnsi" w:hAnsiTheme="minorHAnsi" w:cstheme="minorBidi" w:hint="default"/>
        <w:sz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5E5644A3"/>
    <w:multiLevelType w:val="hybridMultilevel"/>
    <w:tmpl w:val="BA48D232"/>
    <w:lvl w:ilvl="0" w:tplc="052E05CC">
      <w:start w:val="3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6A714B58"/>
    <w:multiLevelType w:val="hybridMultilevel"/>
    <w:tmpl w:val="77C64F76"/>
    <w:lvl w:ilvl="0" w:tplc="D8664C96">
      <w:start w:val="19"/>
      <w:numFmt w:val="decimal"/>
      <w:lvlText w:val="%1"/>
      <w:lvlJc w:val="left"/>
      <w:pPr>
        <w:ind w:left="720" w:hanging="360"/>
      </w:pPr>
      <w:rPr>
        <w:rFonts w:hint="default"/>
        <w:color w:val="auto"/>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6C293294"/>
    <w:multiLevelType w:val="hybridMultilevel"/>
    <w:tmpl w:val="C40ED332"/>
    <w:lvl w:ilvl="0" w:tplc="C214EF66">
      <w:start w:val="1"/>
      <w:numFmt w:val="lowerLetter"/>
      <w:lvlText w:val="(%1)"/>
      <w:lvlJc w:val="left"/>
      <w:pPr>
        <w:ind w:left="780" w:hanging="4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15:restartNumberingAfterBreak="0">
    <w:nsid w:val="75755AB2"/>
    <w:multiLevelType w:val="hybridMultilevel"/>
    <w:tmpl w:val="3D068BA0"/>
    <w:lvl w:ilvl="0" w:tplc="3009000F">
      <w:start w:val="23"/>
      <w:numFmt w:val="decimal"/>
      <w:lvlText w:val="%1."/>
      <w:lvlJc w:val="left"/>
      <w:pPr>
        <w:ind w:left="630" w:hanging="360"/>
      </w:pPr>
      <w:rPr>
        <w:rFonts w:hint="default"/>
      </w:rPr>
    </w:lvl>
    <w:lvl w:ilvl="1" w:tplc="30090019" w:tentative="1">
      <w:start w:val="1"/>
      <w:numFmt w:val="lowerLetter"/>
      <w:lvlText w:val="%2."/>
      <w:lvlJc w:val="left"/>
      <w:pPr>
        <w:ind w:left="1350" w:hanging="360"/>
      </w:pPr>
    </w:lvl>
    <w:lvl w:ilvl="2" w:tplc="3009001B" w:tentative="1">
      <w:start w:val="1"/>
      <w:numFmt w:val="lowerRoman"/>
      <w:lvlText w:val="%3."/>
      <w:lvlJc w:val="right"/>
      <w:pPr>
        <w:ind w:left="2070" w:hanging="180"/>
      </w:pPr>
    </w:lvl>
    <w:lvl w:ilvl="3" w:tplc="3009000F" w:tentative="1">
      <w:start w:val="1"/>
      <w:numFmt w:val="decimal"/>
      <w:lvlText w:val="%4."/>
      <w:lvlJc w:val="left"/>
      <w:pPr>
        <w:ind w:left="2790" w:hanging="360"/>
      </w:pPr>
    </w:lvl>
    <w:lvl w:ilvl="4" w:tplc="30090019" w:tentative="1">
      <w:start w:val="1"/>
      <w:numFmt w:val="lowerLetter"/>
      <w:lvlText w:val="%5."/>
      <w:lvlJc w:val="left"/>
      <w:pPr>
        <w:ind w:left="3510" w:hanging="360"/>
      </w:pPr>
    </w:lvl>
    <w:lvl w:ilvl="5" w:tplc="3009001B" w:tentative="1">
      <w:start w:val="1"/>
      <w:numFmt w:val="lowerRoman"/>
      <w:lvlText w:val="%6."/>
      <w:lvlJc w:val="right"/>
      <w:pPr>
        <w:ind w:left="4230" w:hanging="180"/>
      </w:pPr>
    </w:lvl>
    <w:lvl w:ilvl="6" w:tplc="3009000F" w:tentative="1">
      <w:start w:val="1"/>
      <w:numFmt w:val="decimal"/>
      <w:lvlText w:val="%7."/>
      <w:lvlJc w:val="left"/>
      <w:pPr>
        <w:ind w:left="4950" w:hanging="360"/>
      </w:pPr>
    </w:lvl>
    <w:lvl w:ilvl="7" w:tplc="30090019" w:tentative="1">
      <w:start w:val="1"/>
      <w:numFmt w:val="lowerLetter"/>
      <w:lvlText w:val="%8."/>
      <w:lvlJc w:val="left"/>
      <w:pPr>
        <w:ind w:left="5670" w:hanging="360"/>
      </w:pPr>
    </w:lvl>
    <w:lvl w:ilvl="8" w:tplc="3009001B" w:tentative="1">
      <w:start w:val="1"/>
      <w:numFmt w:val="lowerRoman"/>
      <w:lvlText w:val="%9."/>
      <w:lvlJc w:val="right"/>
      <w:pPr>
        <w:ind w:left="6390" w:hanging="180"/>
      </w:pPr>
    </w:lvl>
  </w:abstractNum>
  <w:abstractNum w:abstractNumId="22" w15:restartNumberingAfterBreak="0">
    <w:nsid w:val="7637653F"/>
    <w:multiLevelType w:val="hybridMultilevel"/>
    <w:tmpl w:val="A8C415F6"/>
    <w:lvl w:ilvl="0" w:tplc="3009000F">
      <w:start w:val="34"/>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15:restartNumberingAfterBreak="0">
    <w:nsid w:val="765D15A5"/>
    <w:multiLevelType w:val="hybridMultilevel"/>
    <w:tmpl w:val="57164310"/>
    <w:lvl w:ilvl="0" w:tplc="9FBC6D30">
      <w:start w:val="30"/>
      <w:numFmt w:val="decimal"/>
      <w:lvlText w:val="%1."/>
      <w:lvlJc w:val="left"/>
      <w:pPr>
        <w:ind w:left="720" w:hanging="360"/>
      </w:pPr>
      <w:rPr>
        <w:rFonts w:ascii="Times New Roman" w:hAnsi="Times New Roman" w:cs="Times New Roman" w:hint="default"/>
        <w:i w:val="0"/>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 w15:restartNumberingAfterBreak="0">
    <w:nsid w:val="7D306632"/>
    <w:multiLevelType w:val="hybridMultilevel"/>
    <w:tmpl w:val="C800432A"/>
    <w:lvl w:ilvl="0" w:tplc="30090001">
      <w:start w:val="1"/>
      <w:numFmt w:val="bullet"/>
      <w:lvlText w:val=""/>
      <w:lvlJc w:val="left"/>
      <w:pPr>
        <w:ind w:left="1494" w:hanging="360"/>
      </w:pPr>
      <w:rPr>
        <w:rFonts w:ascii="Symbol" w:hAnsi="Symbol" w:hint="default"/>
      </w:rPr>
    </w:lvl>
    <w:lvl w:ilvl="1" w:tplc="30090003" w:tentative="1">
      <w:start w:val="1"/>
      <w:numFmt w:val="bullet"/>
      <w:lvlText w:val="o"/>
      <w:lvlJc w:val="left"/>
      <w:pPr>
        <w:ind w:left="2214" w:hanging="360"/>
      </w:pPr>
      <w:rPr>
        <w:rFonts w:ascii="Courier New" w:hAnsi="Courier New" w:cs="Courier New" w:hint="default"/>
      </w:rPr>
    </w:lvl>
    <w:lvl w:ilvl="2" w:tplc="30090005" w:tentative="1">
      <w:start w:val="1"/>
      <w:numFmt w:val="bullet"/>
      <w:lvlText w:val=""/>
      <w:lvlJc w:val="left"/>
      <w:pPr>
        <w:ind w:left="2934" w:hanging="360"/>
      </w:pPr>
      <w:rPr>
        <w:rFonts w:ascii="Wingdings" w:hAnsi="Wingdings" w:hint="default"/>
      </w:rPr>
    </w:lvl>
    <w:lvl w:ilvl="3" w:tplc="30090001" w:tentative="1">
      <w:start w:val="1"/>
      <w:numFmt w:val="bullet"/>
      <w:lvlText w:val=""/>
      <w:lvlJc w:val="left"/>
      <w:pPr>
        <w:ind w:left="3654" w:hanging="360"/>
      </w:pPr>
      <w:rPr>
        <w:rFonts w:ascii="Symbol" w:hAnsi="Symbol" w:hint="default"/>
      </w:rPr>
    </w:lvl>
    <w:lvl w:ilvl="4" w:tplc="30090003" w:tentative="1">
      <w:start w:val="1"/>
      <w:numFmt w:val="bullet"/>
      <w:lvlText w:val="o"/>
      <w:lvlJc w:val="left"/>
      <w:pPr>
        <w:ind w:left="4374" w:hanging="360"/>
      </w:pPr>
      <w:rPr>
        <w:rFonts w:ascii="Courier New" w:hAnsi="Courier New" w:cs="Courier New" w:hint="default"/>
      </w:rPr>
    </w:lvl>
    <w:lvl w:ilvl="5" w:tplc="30090005" w:tentative="1">
      <w:start w:val="1"/>
      <w:numFmt w:val="bullet"/>
      <w:lvlText w:val=""/>
      <w:lvlJc w:val="left"/>
      <w:pPr>
        <w:ind w:left="5094" w:hanging="360"/>
      </w:pPr>
      <w:rPr>
        <w:rFonts w:ascii="Wingdings" w:hAnsi="Wingdings" w:hint="default"/>
      </w:rPr>
    </w:lvl>
    <w:lvl w:ilvl="6" w:tplc="30090001" w:tentative="1">
      <w:start w:val="1"/>
      <w:numFmt w:val="bullet"/>
      <w:lvlText w:val=""/>
      <w:lvlJc w:val="left"/>
      <w:pPr>
        <w:ind w:left="5814" w:hanging="360"/>
      </w:pPr>
      <w:rPr>
        <w:rFonts w:ascii="Symbol" w:hAnsi="Symbol" w:hint="default"/>
      </w:rPr>
    </w:lvl>
    <w:lvl w:ilvl="7" w:tplc="30090003" w:tentative="1">
      <w:start w:val="1"/>
      <w:numFmt w:val="bullet"/>
      <w:lvlText w:val="o"/>
      <w:lvlJc w:val="left"/>
      <w:pPr>
        <w:ind w:left="6534" w:hanging="360"/>
      </w:pPr>
      <w:rPr>
        <w:rFonts w:ascii="Courier New" w:hAnsi="Courier New" w:cs="Courier New" w:hint="default"/>
      </w:rPr>
    </w:lvl>
    <w:lvl w:ilvl="8" w:tplc="30090005" w:tentative="1">
      <w:start w:val="1"/>
      <w:numFmt w:val="bullet"/>
      <w:lvlText w:val=""/>
      <w:lvlJc w:val="left"/>
      <w:pPr>
        <w:ind w:left="7254" w:hanging="360"/>
      </w:pPr>
      <w:rPr>
        <w:rFonts w:ascii="Wingdings" w:hAnsi="Wingdings" w:hint="default"/>
      </w:rPr>
    </w:lvl>
  </w:abstractNum>
  <w:abstractNum w:abstractNumId="25" w15:restartNumberingAfterBreak="0">
    <w:nsid w:val="7DED5317"/>
    <w:multiLevelType w:val="hybridMultilevel"/>
    <w:tmpl w:val="2F984802"/>
    <w:lvl w:ilvl="0" w:tplc="8110A220">
      <w:start w:val="36"/>
      <w:numFmt w:val="decimal"/>
      <w:lvlText w:val="%1"/>
      <w:lvlJc w:val="left"/>
      <w:pPr>
        <w:ind w:left="1211" w:hanging="360"/>
      </w:pPr>
      <w:rPr>
        <w:rFonts w:hint="default"/>
      </w:rPr>
    </w:lvl>
    <w:lvl w:ilvl="1" w:tplc="30090019" w:tentative="1">
      <w:start w:val="1"/>
      <w:numFmt w:val="lowerLetter"/>
      <w:lvlText w:val="%2."/>
      <w:lvlJc w:val="left"/>
      <w:pPr>
        <w:ind w:left="1931" w:hanging="360"/>
      </w:pPr>
    </w:lvl>
    <w:lvl w:ilvl="2" w:tplc="3009001B" w:tentative="1">
      <w:start w:val="1"/>
      <w:numFmt w:val="lowerRoman"/>
      <w:lvlText w:val="%3."/>
      <w:lvlJc w:val="right"/>
      <w:pPr>
        <w:ind w:left="2651" w:hanging="180"/>
      </w:pPr>
    </w:lvl>
    <w:lvl w:ilvl="3" w:tplc="3009000F" w:tentative="1">
      <w:start w:val="1"/>
      <w:numFmt w:val="decimal"/>
      <w:lvlText w:val="%4."/>
      <w:lvlJc w:val="left"/>
      <w:pPr>
        <w:ind w:left="3371" w:hanging="360"/>
      </w:pPr>
    </w:lvl>
    <w:lvl w:ilvl="4" w:tplc="30090019" w:tentative="1">
      <w:start w:val="1"/>
      <w:numFmt w:val="lowerLetter"/>
      <w:lvlText w:val="%5."/>
      <w:lvlJc w:val="left"/>
      <w:pPr>
        <w:ind w:left="4091" w:hanging="360"/>
      </w:pPr>
    </w:lvl>
    <w:lvl w:ilvl="5" w:tplc="3009001B" w:tentative="1">
      <w:start w:val="1"/>
      <w:numFmt w:val="lowerRoman"/>
      <w:lvlText w:val="%6."/>
      <w:lvlJc w:val="right"/>
      <w:pPr>
        <w:ind w:left="4811" w:hanging="180"/>
      </w:pPr>
    </w:lvl>
    <w:lvl w:ilvl="6" w:tplc="3009000F" w:tentative="1">
      <w:start w:val="1"/>
      <w:numFmt w:val="decimal"/>
      <w:lvlText w:val="%7."/>
      <w:lvlJc w:val="left"/>
      <w:pPr>
        <w:ind w:left="5531" w:hanging="360"/>
      </w:pPr>
    </w:lvl>
    <w:lvl w:ilvl="7" w:tplc="30090019" w:tentative="1">
      <w:start w:val="1"/>
      <w:numFmt w:val="lowerLetter"/>
      <w:lvlText w:val="%8."/>
      <w:lvlJc w:val="left"/>
      <w:pPr>
        <w:ind w:left="6251" w:hanging="360"/>
      </w:pPr>
    </w:lvl>
    <w:lvl w:ilvl="8" w:tplc="3009001B" w:tentative="1">
      <w:start w:val="1"/>
      <w:numFmt w:val="lowerRoman"/>
      <w:lvlText w:val="%9."/>
      <w:lvlJc w:val="right"/>
      <w:pPr>
        <w:ind w:left="6971" w:hanging="180"/>
      </w:pPr>
    </w:lvl>
  </w:abstractNum>
  <w:num w:numId="1">
    <w:abstractNumId w:val="4"/>
  </w:num>
  <w:num w:numId="2">
    <w:abstractNumId w:val="5"/>
  </w:num>
  <w:num w:numId="3">
    <w:abstractNumId w:val="7"/>
  </w:num>
  <w:num w:numId="4">
    <w:abstractNumId w:val="12"/>
  </w:num>
  <w:num w:numId="5">
    <w:abstractNumId w:val="20"/>
  </w:num>
  <w:num w:numId="6">
    <w:abstractNumId w:val="15"/>
  </w:num>
  <w:num w:numId="7">
    <w:abstractNumId w:val="9"/>
  </w:num>
  <w:num w:numId="8">
    <w:abstractNumId w:val="21"/>
  </w:num>
  <w:num w:numId="9">
    <w:abstractNumId w:val="8"/>
  </w:num>
  <w:num w:numId="10">
    <w:abstractNumId w:val="17"/>
  </w:num>
  <w:num w:numId="11">
    <w:abstractNumId w:val="23"/>
  </w:num>
  <w:num w:numId="12">
    <w:abstractNumId w:val="6"/>
  </w:num>
  <w:num w:numId="13">
    <w:abstractNumId w:val="11"/>
  </w:num>
  <w:num w:numId="14">
    <w:abstractNumId w:val="2"/>
  </w:num>
  <w:num w:numId="15">
    <w:abstractNumId w:val="16"/>
  </w:num>
  <w:num w:numId="16">
    <w:abstractNumId w:val="19"/>
  </w:num>
  <w:num w:numId="17">
    <w:abstractNumId w:val="3"/>
  </w:num>
  <w:num w:numId="18">
    <w:abstractNumId w:val="10"/>
  </w:num>
  <w:num w:numId="19">
    <w:abstractNumId w:val="18"/>
  </w:num>
  <w:num w:numId="20">
    <w:abstractNumId w:val="22"/>
  </w:num>
  <w:num w:numId="21">
    <w:abstractNumId w:val="13"/>
  </w:num>
  <w:num w:numId="22">
    <w:abstractNumId w:val="14"/>
  </w:num>
  <w:num w:numId="23">
    <w:abstractNumId w:val="1"/>
  </w:num>
  <w:num w:numId="24">
    <w:abstractNumId w:val="0"/>
  </w:num>
  <w:num w:numId="25">
    <w:abstractNumId w:val="24"/>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D23"/>
    <w:rsid w:val="00004361"/>
    <w:rsid w:val="00005BB0"/>
    <w:rsid w:val="00006648"/>
    <w:rsid w:val="00006DBA"/>
    <w:rsid w:val="00013230"/>
    <w:rsid w:val="00015914"/>
    <w:rsid w:val="0001752B"/>
    <w:rsid w:val="00021555"/>
    <w:rsid w:val="00021A02"/>
    <w:rsid w:val="00021D1F"/>
    <w:rsid w:val="00021E37"/>
    <w:rsid w:val="00022928"/>
    <w:rsid w:val="0002469D"/>
    <w:rsid w:val="00024886"/>
    <w:rsid w:val="0002582C"/>
    <w:rsid w:val="000320A6"/>
    <w:rsid w:val="000332AB"/>
    <w:rsid w:val="000355D5"/>
    <w:rsid w:val="0004084C"/>
    <w:rsid w:val="00040E15"/>
    <w:rsid w:val="000424DD"/>
    <w:rsid w:val="000426E2"/>
    <w:rsid w:val="00042D05"/>
    <w:rsid w:val="000441AB"/>
    <w:rsid w:val="00044CD9"/>
    <w:rsid w:val="00046F5B"/>
    <w:rsid w:val="0005173B"/>
    <w:rsid w:val="00053C3B"/>
    <w:rsid w:val="000555E0"/>
    <w:rsid w:val="00057D97"/>
    <w:rsid w:val="00061F3E"/>
    <w:rsid w:val="000659AA"/>
    <w:rsid w:val="00065FA3"/>
    <w:rsid w:val="000772AB"/>
    <w:rsid w:val="00077DCD"/>
    <w:rsid w:val="00077EC8"/>
    <w:rsid w:val="00081402"/>
    <w:rsid w:val="00081614"/>
    <w:rsid w:val="0008467D"/>
    <w:rsid w:val="000867BD"/>
    <w:rsid w:val="00086927"/>
    <w:rsid w:val="00086AE8"/>
    <w:rsid w:val="00092335"/>
    <w:rsid w:val="00094170"/>
    <w:rsid w:val="000943B7"/>
    <w:rsid w:val="00094433"/>
    <w:rsid w:val="0009532E"/>
    <w:rsid w:val="000A13E2"/>
    <w:rsid w:val="000A35CB"/>
    <w:rsid w:val="000A4110"/>
    <w:rsid w:val="000B028B"/>
    <w:rsid w:val="000B5681"/>
    <w:rsid w:val="000B584E"/>
    <w:rsid w:val="000C304A"/>
    <w:rsid w:val="000C3412"/>
    <w:rsid w:val="000C3B12"/>
    <w:rsid w:val="000C49F2"/>
    <w:rsid w:val="000D1536"/>
    <w:rsid w:val="000D2707"/>
    <w:rsid w:val="000D2C3F"/>
    <w:rsid w:val="000D63CC"/>
    <w:rsid w:val="000D6A94"/>
    <w:rsid w:val="000D6FD7"/>
    <w:rsid w:val="000E0EE6"/>
    <w:rsid w:val="000E3BB5"/>
    <w:rsid w:val="000E7436"/>
    <w:rsid w:val="000F2229"/>
    <w:rsid w:val="001018B3"/>
    <w:rsid w:val="00106598"/>
    <w:rsid w:val="00110110"/>
    <w:rsid w:val="00113812"/>
    <w:rsid w:val="00113A5D"/>
    <w:rsid w:val="001140BB"/>
    <w:rsid w:val="001143BA"/>
    <w:rsid w:val="0012548E"/>
    <w:rsid w:val="00130761"/>
    <w:rsid w:val="00131BE6"/>
    <w:rsid w:val="00141764"/>
    <w:rsid w:val="00145C48"/>
    <w:rsid w:val="0014606B"/>
    <w:rsid w:val="0015082B"/>
    <w:rsid w:val="0015105B"/>
    <w:rsid w:val="0016095D"/>
    <w:rsid w:val="00163805"/>
    <w:rsid w:val="00164C6E"/>
    <w:rsid w:val="001674AE"/>
    <w:rsid w:val="00167A21"/>
    <w:rsid w:val="00170873"/>
    <w:rsid w:val="0017202D"/>
    <w:rsid w:val="00172B89"/>
    <w:rsid w:val="00174C2B"/>
    <w:rsid w:val="00180B05"/>
    <w:rsid w:val="0018176C"/>
    <w:rsid w:val="0018285F"/>
    <w:rsid w:val="001860B2"/>
    <w:rsid w:val="00190087"/>
    <w:rsid w:val="00190492"/>
    <w:rsid w:val="00190F6D"/>
    <w:rsid w:val="001962B8"/>
    <w:rsid w:val="001A16AC"/>
    <w:rsid w:val="001A1761"/>
    <w:rsid w:val="001A3786"/>
    <w:rsid w:val="001A520B"/>
    <w:rsid w:val="001A7140"/>
    <w:rsid w:val="001B3BB6"/>
    <w:rsid w:val="001B46AD"/>
    <w:rsid w:val="001B6C7A"/>
    <w:rsid w:val="001C2C0A"/>
    <w:rsid w:val="001C44C4"/>
    <w:rsid w:val="001C5898"/>
    <w:rsid w:val="001C6EF3"/>
    <w:rsid w:val="001E0D85"/>
    <w:rsid w:val="001E13BD"/>
    <w:rsid w:val="001E223E"/>
    <w:rsid w:val="001E5158"/>
    <w:rsid w:val="001E7E73"/>
    <w:rsid w:val="001F0F26"/>
    <w:rsid w:val="001F44F0"/>
    <w:rsid w:val="001F4BEB"/>
    <w:rsid w:val="001F5A22"/>
    <w:rsid w:val="001F63DF"/>
    <w:rsid w:val="001F7445"/>
    <w:rsid w:val="001F7564"/>
    <w:rsid w:val="002017AD"/>
    <w:rsid w:val="00204F57"/>
    <w:rsid w:val="00207E7E"/>
    <w:rsid w:val="00211C4D"/>
    <w:rsid w:val="00213C32"/>
    <w:rsid w:val="00215CB5"/>
    <w:rsid w:val="0021616C"/>
    <w:rsid w:val="0022121F"/>
    <w:rsid w:val="00224890"/>
    <w:rsid w:val="00225AC7"/>
    <w:rsid w:val="00226439"/>
    <w:rsid w:val="002274DA"/>
    <w:rsid w:val="0023003E"/>
    <w:rsid w:val="00232AF6"/>
    <w:rsid w:val="00235894"/>
    <w:rsid w:val="00241543"/>
    <w:rsid w:val="00242C49"/>
    <w:rsid w:val="0024301B"/>
    <w:rsid w:val="00246040"/>
    <w:rsid w:val="00246BDF"/>
    <w:rsid w:val="00246FA2"/>
    <w:rsid w:val="00252192"/>
    <w:rsid w:val="0025666A"/>
    <w:rsid w:val="002579DB"/>
    <w:rsid w:val="00262894"/>
    <w:rsid w:val="00262F18"/>
    <w:rsid w:val="00263959"/>
    <w:rsid w:val="002710C6"/>
    <w:rsid w:val="00273968"/>
    <w:rsid w:val="002748AD"/>
    <w:rsid w:val="002764A8"/>
    <w:rsid w:val="002765FF"/>
    <w:rsid w:val="002814C5"/>
    <w:rsid w:val="00284C05"/>
    <w:rsid w:val="00286389"/>
    <w:rsid w:val="0028781B"/>
    <w:rsid w:val="0029160A"/>
    <w:rsid w:val="002924AE"/>
    <w:rsid w:val="00292A87"/>
    <w:rsid w:val="00294FE5"/>
    <w:rsid w:val="002A22A8"/>
    <w:rsid w:val="002A5164"/>
    <w:rsid w:val="002B5B22"/>
    <w:rsid w:val="002B6874"/>
    <w:rsid w:val="002C1576"/>
    <w:rsid w:val="002C2E0D"/>
    <w:rsid w:val="002C34B5"/>
    <w:rsid w:val="002C57F9"/>
    <w:rsid w:val="002C70A8"/>
    <w:rsid w:val="002D093D"/>
    <w:rsid w:val="002D4D65"/>
    <w:rsid w:val="002D4FD7"/>
    <w:rsid w:val="002D54E0"/>
    <w:rsid w:val="002D7E7A"/>
    <w:rsid w:val="002D7F0D"/>
    <w:rsid w:val="002E2763"/>
    <w:rsid w:val="002E578B"/>
    <w:rsid w:val="002F02F4"/>
    <w:rsid w:val="002F08EB"/>
    <w:rsid w:val="002F4F01"/>
    <w:rsid w:val="002F5717"/>
    <w:rsid w:val="002F5888"/>
    <w:rsid w:val="0030199E"/>
    <w:rsid w:val="003046CE"/>
    <w:rsid w:val="00310FC3"/>
    <w:rsid w:val="003156ED"/>
    <w:rsid w:val="00315E42"/>
    <w:rsid w:val="00317CA2"/>
    <w:rsid w:val="00320819"/>
    <w:rsid w:val="00322245"/>
    <w:rsid w:val="00322A11"/>
    <w:rsid w:val="00323D73"/>
    <w:rsid w:val="003257FF"/>
    <w:rsid w:val="00326A1E"/>
    <w:rsid w:val="003275F4"/>
    <w:rsid w:val="003305BB"/>
    <w:rsid w:val="003305D2"/>
    <w:rsid w:val="00330F48"/>
    <w:rsid w:val="003330DA"/>
    <w:rsid w:val="00333B17"/>
    <w:rsid w:val="003350AA"/>
    <w:rsid w:val="00335EC9"/>
    <w:rsid w:val="00336938"/>
    <w:rsid w:val="003414F3"/>
    <w:rsid w:val="00343EE1"/>
    <w:rsid w:val="00344973"/>
    <w:rsid w:val="00345929"/>
    <w:rsid w:val="003476F2"/>
    <w:rsid w:val="00352192"/>
    <w:rsid w:val="00357870"/>
    <w:rsid w:val="0036336F"/>
    <w:rsid w:val="0036424D"/>
    <w:rsid w:val="003672A2"/>
    <w:rsid w:val="00373114"/>
    <w:rsid w:val="00374399"/>
    <w:rsid w:val="003747B7"/>
    <w:rsid w:val="0037567A"/>
    <w:rsid w:val="00376BA2"/>
    <w:rsid w:val="00377393"/>
    <w:rsid w:val="003823BF"/>
    <w:rsid w:val="00383950"/>
    <w:rsid w:val="00384E27"/>
    <w:rsid w:val="00390B84"/>
    <w:rsid w:val="00390DD8"/>
    <w:rsid w:val="00391613"/>
    <w:rsid w:val="00392D23"/>
    <w:rsid w:val="00396C9D"/>
    <w:rsid w:val="00397953"/>
    <w:rsid w:val="003B0ED0"/>
    <w:rsid w:val="003B32C3"/>
    <w:rsid w:val="003B7291"/>
    <w:rsid w:val="003C51DE"/>
    <w:rsid w:val="003C5EA3"/>
    <w:rsid w:val="003C6443"/>
    <w:rsid w:val="003C7C53"/>
    <w:rsid w:val="003D0427"/>
    <w:rsid w:val="003D1FFC"/>
    <w:rsid w:val="003D437E"/>
    <w:rsid w:val="003D5382"/>
    <w:rsid w:val="003D55E9"/>
    <w:rsid w:val="003D6967"/>
    <w:rsid w:val="003D6B8C"/>
    <w:rsid w:val="003D7101"/>
    <w:rsid w:val="003E34B0"/>
    <w:rsid w:val="003E4670"/>
    <w:rsid w:val="003E5B03"/>
    <w:rsid w:val="003E5F3C"/>
    <w:rsid w:val="003F02D4"/>
    <w:rsid w:val="003F0F06"/>
    <w:rsid w:val="003F41B1"/>
    <w:rsid w:val="003F6915"/>
    <w:rsid w:val="0040438C"/>
    <w:rsid w:val="0040462C"/>
    <w:rsid w:val="00405007"/>
    <w:rsid w:val="00405A1F"/>
    <w:rsid w:val="0040658B"/>
    <w:rsid w:val="00407F72"/>
    <w:rsid w:val="00410931"/>
    <w:rsid w:val="004120BE"/>
    <w:rsid w:val="00414891"/>
    <w:rsid w:val="00425BC6"/>
    <w:rsid w:val="004270B9"/>
    <w:rsid w:val="00427EF4"/>
    <w:rsid w:val="00432006"/>
    <w:rsid w:val="0043339A"/>
    <w:rsid w:val="00435D56"/>
    <w:rsid w:val="0043625B"/>
    <w:rsid w:val="0044154F"/>
    <w:rsid w:val="00441A3C"/>
    <w:rsid w:val="00442FA8"/>
    <w:rsid w:val="00444A6C"/>
    <w:rsid w:val="004474F2"/>
    <w:rsid w:val="00455A1A"/>
    <w:rsid w:val="00462292"/>
    <w:rsid w:val="004652E4"/>
    <w:rsid w:val="00470EF0"/>
    <w:rsid w:val="004720B1"/>
    <w:rsid w:val="00474123"/>
    <w:rsid w:val="00476CA4"/>
    <w:rsid w:val="004777EE"/>
    <w:rsid w:val="00480F21"/>
    <w:rsid w:val="0048345F"/>
    <w:rsid w:val="00490246"/>
    <w:rsid w:val="00490C26"/>
    <w:rsid w:val="004929E5"/>
    <w:rsid w:val="0049386E"/>
    <w:rsid w:val="004969F9"/>
    <w:rsid w:val="00496C91"/>
    <w:rsid w:val="004A06E2"/>
    <w:rsid w:val="004A2E6F"/>
    <w:rsid w:val="004A4738"/>
    <w:rsid w:val="004A50E2"/>
    <w:rsid w:val="004A5730"/>
    <w:rsid w:val="004A786D"/>
    <w:rsid w:val="004B1404"/>
    <w:rsid w:val="004B23C3"/>
    <w:rsid w:val="004B32C5"/>
    <w:rsid w:val="004B4875"/>
    <w:rsid w:val="004B4F69"/>
    <w:rsid w:val="004C0743"/>
    <w:rsid w:val="004C0F25"/>
    <w:rsid w:val="004C3D60"/>
    <w:rsid w:val="004C6E1C"/>
    <w:rsid w:val="004D586E"/>
    <w:rsid w:val="004D5F71"/>
    <w:rsid w:val="004E2172"/>
    <w:rsid w:val="004E3A63"/>
    <w:rsid w:val="004E4375"/>
    <w:rsid w:val="004F5F2C"/>
    <w:rsid w:val="004F6216"/>
    <w:rsid w:val="00500B58"/>
    <w:rsid w:val="0050156D"/>
    <w:rsid w:val="00502C2A"/>
    <w:rsid w:val="00503B81"/>
    <w:rsid w:val="00504488"/>
    <w:rsid w:val="00507157"/>
    <w:rsid w:val="00507934"/>
    <w:rsid w:val="0051176A"/>
    <w:rsid w:val="005155E4"/>
    <w:rsid w:val="00515F06"/>
    <w:rsid w:val="00517F26"/>
    <w:rsid w:val="00525512"/>
    <w:rsid w:val="00527987"/>
    <w:rsid w:val="00533E12"/>
    <w:rsid w:val="005343C8"/>
    <w:rsid w:val="00534F8B"/>
    <w:rsid w:val="00541054"/>
    <w:rsid w:val="00541153"/>
    <w:rsid w:val="00545341"/>
    <w:rsid w:val="0055234E"/>
    <w:rsid w:val="00555D0B"/>
    <w:rsid w:val="00563C9B"/>
    <w:rsid w:val="00564660"/>
    <w:rsid w:val="00584ABC"/>
    <w:rsid w:val="0058521C"/>
    <w:rsid w:val="00591AF3"/>
    <w:rsid w:val="00595413"/>
    <w:rsid w:val="00597D63"/>
    <w:rsid w:val="00597F76"/>
    <w:rsid w:val="005A0A61"/>
    <w:rsid w:val="005A449C"/>
    <w:rsid w:val="005B6B20"/>
    <w:rsid w:val="005C219E"/>
    <w:rsid w:val="005C54F8"/>
    <w:rsid w:val="005D11F2"/>
    <w:rsid w:val="005D1A26"/>
    <w:rsid w:val="005D4EF9"/>
    <w:rsid w:val="005E1CE3"/>
    <w:rsid w:val="005E38F7"/>
    <w:rsid w:val="005E785B"/>
    <w:rsid w:val="005F010D"/>
    <w:rsid w:val="005F26C7"/>
    <w:rsid w:val="005F389A"/>
    <w:rsid w:val="005F71D7"/>
    <w:rsid w:val="005F79DC"/>
    <w:rsid w:val="006039AD"/>
    <w:rsid w:val="0060466D"/>
    <w:rsid w:val="00616814"/>
    <w:rsid w:val="0062176E"/>
    <w:rsid w:val="0062245A"/>
    <w:rsid w:val="00622E64"/>
    <w:rsid w:val="006232D2"/>
    <w:rsid w:val="00623A82"/>
    <w:rsid w:val="0062588B"/>
    <w:rsid w:val="006323E7"/>
    <w:rsid w:val="00632CB5"/>
    <w:rsid w:val="006343D3"/>
    <w:rsid w:val="00634E97"/>
    <w:rsid w:val="00635242"/>
    <w:rsid w:val="00636D5F"/>
    <w:rsid w:val="00637B86"/>
    <w:rsid w:val="006410C6"/>
    <w:rsid w:val="00641420"/>
    <w:rsid w:val="006443A9"/>
    <w:rsid w:val="00645AF2"/>
    <w:rsid w:val="0065174C"/>
    <w:rsid w:val="00651AA7"/>
    <w:rsid w:val="00653A6C"/>
    <w:rsid w:val="00653E0A"/>
    <w:rsid w:val="0065588B"/>
    <w:rsid w:val="00661FF7"/>
    <w:rsid w:val="00662227"/>
    <w:rsid w:val="0066337C"/>
    <w:rsid w:val="00665DBF"/>
    <w:rsid w:val="00666612"/>
    <w:rsid w:val="00673795"/>
    <w:rsid w:val="006766C7"/>
    <w:rsid w:val="00680258"/>
    <w:rsid w:val="006857C0"/>
    <w:rsid w:val="00687051"/>
    <w:rsid w:val="00693003"/>
    <w:rsid w:val="00696625"/>
    <w:rsid w:val="00697ABC"/>
    <w:rsid w:val="006A0E63"/>
    <w:rsid w:val="006A172B"/>
    <w:rsid w:val="006A2ACC"/>
    <w:rsid w:val="006A501F"/>
    <w:rsid w:val="006B58D6"/>
    <w:rsid w:val="006B7A1A"/>
    <w:rsid w:val="006B7C3A"/>
    <w:rsid w:val="006C362F"/>
    <w:rsid w:val="006C5360"/>
    <w:rsid w:val="006C5CFE"/>
    <w:rsid w:val="006D176E"/>
    <w:rsid w:val="006D3693"/>
    <w:rsid w:val="006D626A"/>
    <w:rsid w:val="006E4BB6"/>
    <w:rsid w:val="006F1083"/>
    <w:rsid w:val="006F5497"/>
    <w:rsid w:val="006F6883"/>
    <w:rsid w:val="006F7CC8"/>
    <w:rsid w:val="00700F1F"/>
    <w:rsid w:val="0070395B"/>
    <w:rsid w:val="00706099"/>
    <w:rsid w:val="00710A5F"/>
    <w:rsid w:val="0071272E"/>
    <w:rsid w:val="00716EF9"/>
    <w:rsid w:val="00716F61"/>
    <w:rsid w:val="00731068"/>
    <w:rsid w:val="00732C7B"/>
    <w:rsid w:val="00733F22"/>
    <w:rsid w:val="007349D5"/>
    <w:rsid w:val="007352AB"/>
    <w:rsid w:val="00735B3D"/>
    <w:rsid w:val="007361E4"/>
    <w:rsid w:val="00737920"/>
    <w:rsid w:val="007424AD"/>
    <w:rsid w:val="0074279D"/>
    <w:rsid w:val="0074545D"/>
    <w:rsid w:val="00751A87"/>
    <w:rsid w:val="00751ACF"/>
    <w:rsid w:val="00753E6B"/>
    <w:rsid w:val="00756EF4"/>
    <w:rsid w:val="0075709C"/>
    <w:rsid w:val="00760AF3"/>
    <w:rsid w:val="00762793"/>
    <w:rsid w:val="00764AF2"/>
    <w:rsid w:val="00764F49"/>
    <w:rsid w:val="00766195"/>
    <w:rsid w:val="00772F68"/>
    <w:rsid w:val="007856AC"/>
    <w:rsid w:val="007857F9"/>
    <w:rsid w:val="0078620A"/>
    <w:rsid w:val="0078695B"/>
    <w:rsid w:val="00786B7B"/>
    <w:rsid w:val="0079004F"/>
    <w:rsid w:val="007960DB"/>
    <w:rsid w:val="0079643B"/>
    <w:rsid w:val="007A1BFF"/>
    <w:rsid w:val="007A2B2D"/>
    <w:rsid w:val="007A3718"/>
    <w:rsid w:val="007A3A8C"/>
    <w:rsid w:val="007A5143"/>
    <w:rsid w:val="007B33B4"/>
    <w:rsid w:val="007B4234"/>
    <w:rsid w:val="007B5027"/>
    <w:rsid w:val="007C1D9E"/>
    <w:rsid w:val="007C20D0"/>
    <w:rsid w:val="007C28F1"/>
    <w:rsid w:val="007C5BC2"/>
    <w:rsid w:val="007C66A9"/>
    <w:rsid w:val="007C7230"/>
    <w:rsid w:val="007C7388"/>
    <w:rsid w:val="007C7C50"/>
    <w:rsid w:val="007D0FEE"/>
    <w:rsid w:val="007D38AD"/>
    <w:rsid w:val="007D6624"/>
    <w:rsid w:val="007D7DB1"/>
    <w:rsid w:val="007E644F"/>
    <w:rsid w:val="007E6552"/>
    <w:rsid w:val="007E68AA"/>
    <w:rsid w:val="007E7E27"/>
    <w:rsid w:val="007F0515"/>
    <w:rsid w:val="007F22DC"/>
    <w:rsid w:val="007F354F"/>
    <w:rsid w:val="007F414C"/>
    <w:rsid w:val="007F524D"/>
    <w:rsid w:val="007F716B"/>
    <w:rsid w:val="00800D73"/>
    <w:rsid w:val="008078EF"/>
    <w:rsid w:val="008122C6"/>
    <w:rsid w:val="00814A7F"/>
    <w:rsid w:val="008212FE"/>
    <w:rsid w:val="00821469"/>
    <w:rsid w:val="0082359C"/>
    <w:rsid w:val="0082528B"/>
    <w:rsid w:val="00825DBB"/>
    <w:rsid w:val="00831953"/>
    <w:rsid w:val="00832406"/>
    <w:rsid w:val="008348BC"/>
    <w:rsid w:val="008379AA"/>
    <w:rsid w:val="00841310"/>
    <w:rsid w:val="008419F3"/>
    <w:rsid w:val="00843E84"/>
    <w:rsid w:val="00843E8B"/>
    <w:rsid w:val="008451B1"/>
    <w:rsid w:val="0084532C"/>
    <w:rsid w:val="00845777"/>
    <w:rsid w:val="00845799"/>
    <w:rsid w:val="008471B2"/>
    <w:rsid w:val="008507E9"/>
    <w:rsid w:val="00852517"/>
    <w:rsid w:val="00854283"/>
    <w:rsid w:val="00854B31"/>
    <w:rsid w:val="008643C1"/>
    <w:rsid w:val="00866F7D"/>
    <w:rsid w:val="00871706"/>
    <w:rsid w:val="00872352"/>
    <w:rsid w:val="00872B48"/>
    <w:rsid w:val="00872E15"/>
    <w:rsid w:val="008735B5"/>
    <w:rsid w:val="008802A6"/>
    <w:rsid w:val="00881E26"/>
    <w:rsid w:val="00883C5B"/>
    <w:rsid w:val="00885878"/>
    <w:rsid w:val="0089026A"/>
    <w:rsid w:val="00891B38"/>
    <w:rsid w:val="0089209E"/>
    <w:rsid w:val="00894B96"/>
    <w:rsid w:val="00897472"/>
    <w:rsid w:val="008A0C2C"/>
    <w:rsid w:val="008A60AA"/>
    <w:rsid w:val="008B21F8"/>
    <w:rsid w:val="008B26BF"/>
    <w:rsid w:val="008B7573"/>
    <w:rsid w:val="008D24E8"/>
    <w:rsid w:val="008D2E1B"/>
    <w:rsid w:val="008D3FE1"/>
    <w:rsid w:val="008D6819"/>
    <w:rsid w:val="008D6D83"/>
    <w:rsid w:val="008E3BD4"/>
    <w:rsid w:val="008E7004"/>
    <w:rsid w:val="008F5BCF"/>
    <w:rsid w:val="009019B6"/>
    <w:rsid w:val="00901DBF"/>
    <w:rsid w:val="009045FA"/>
    <w:rsid w:val="00904897"/>
    <w:rsid w:val="00905A55"/>
    <w:rsid w:val="0092486A"/>
    <w:rsid w:val="00927B26"/>
    <w:rsid w:val="0093103F"/>
    <w:rsid w:val="00931410"/>
    <w:rsid w:val="009334AD"/>
    <w:rsid w:val="00935510"/>
    <w:rsid w:val="00936B7C"/>
    <w:rsid w:val="0094039F"/>
    <w:rsid w:val="00945171"/>
    <w:rsid w:val="00945A22"/>
    <w:rsid w:val="00952334"/>
    <w:rsid w:val="0095319C"/>
    <w:rsid w:val="00953CAA"/>
    <w:rsid w:val="00954C3B"/>
    <w:rsid w:val="009563DB"/>
    <w:rsid w:val="00960957"/>
    <w:rsid w:val="00973113"/>
    <w:rsid w:val="00974BAB"/>
    <w:rsid w:val="009758FE"/>
    <w:rsid w:val="00987E50"/>
    <w:rsid w:val="009924D8"/>
    <w:rsid w:val="00996224"/>
    <w:rsid w:val="009A1DBE"/>
    <w:rsid w:val="009A1E9D"/>
    <w:rsid w:val="009A3F0C"/>
    <w:rsid w:val="009A63CE"/>
    <w:rsid w:val="009A755F"/>
    <w:rsid w:val="009B1791"/>
    <w:rsid w:val="009B29AC"/>
    <w:rsid w:val="009B77B8"/>
    <w:rsid w:val="009B7F0A"/>
    <w:rsid w:val="009C443D"/>
    <w:rsid w:val="009C507E"/>
    <w:rsid w:val="009C7475"/>
    <w:rsid w:val="009C7823"/>
    <w:rsid w:val="009D27D4"/>
    <w:rsid w:val="009D2C70"/>
    <w:rsid w:val="009D45C1"/>
    <w:rsid w:val="009D4AE0"/>
    <w:rsid w:val="009E1E55"/>
    <w:rsid w:val="009E254E"/>
    <w:rsid w:val="009E3D7D"/>
    <w:rsid w:val="009E41A5"/>
    <w:rsid w:val="009F31A9"/>
    <w:rsid w:val="009F580D"/>
    <w:rsid w:val="009F5BE5"/>
    <w:rsid w:val="009F66C8"/>
    <w:rsid w:val="009F6D13"/>
    <w:rsid w:val="009F740F"/>
    <w:rsid w:val="00A01899"/>
    <w:rsid w:val="00A02D24"/>
    <w:rsid w:val="00A111BC"/>
    <w:rsid w:val="00A134F4"/>
    <w:rsid w:val="00A13A5F"/>
    <w:rsid w:val="00A14B6F"/>
    <w:rsid w:val="00A15F6A"/>
    <w:rsid w:val="00A16781"/>
    <w:rsid w:val="00A16EA1"/>
    <w:rsid w:val="00A34C56"/>
    <w:rsid w:val="00A36204"/>
    <w:rsid w:val="00A42659"/>
    <w:rsid w:val="00A467DE"/>
    <w:rsid w:val="00A46E56"/>
    <w:rsid w:val="00A47516"/>
    <w:rsid w:val="00A4761C"/>
    <w:rsid w:val="00A50BB6"/>
    <w:rsid w:val="00A50D63"/>
    <w:rsid w:val="00A52C4B"/>
    <w:rsid w:val="00A5577D"/>
    <w:rsid w:val="00A55C84"/>
    <w:rsid w:val="00A56536"/>
    <w:rsid w:val="00A61C2B"/>
    <w:rsid w:val="00A63C3C"/>
    <w:rsid w:val="00A63CF0"/>
    <w:rsid w:val="00A81EB5"/>
    <w:rsid w:val="00A82A6C"/>
    <w:rsid w:val="00A872A1"/>
    <w:rsid w:val="00A93A99"/>
    <w:rsid w:val="00A93DB0"/>
    <w:rsid w:val="00A97F2B"/>
    <w:rsid w:val="00AA07CD"/>
    <w:rsid w:val="00AB29D4"/>
    <w:rsid w:val="00AB3C2E"/>
    <w:rsid w:val="00AB64FA"/>
    <w:rsid w:val="00AC20E5"/>
    <w:rsid w:val="00AC2F2A"/>
    <w:rsid w:val="00AC3153"/>
    <w:rsid w:val="00AC3368"/>
    <w:rsid w:val="00AC641C"/>
    <w:rsid w:val="00AC6FA7"/>
    <w:rsid w:val="00AC7791"/>
    <w:rsid w:val="00AD554A"/>
    <w:rsid w:val="00AD6B72"/>
    <w:rsid w:val="00AD78F2"/>
    <w:rsid w:val="00AE00EF"/>
    <w:rsid w:val="00AE5275"/>
    <w:rsid w:val="00AE5BB4"/>
    <w:rsid w:val="00AE762B"/>
    <w:rsid w:val="00AF0B43"/>
    <w:rsid w:val="00AF110B"/>
    <w:rsid w:val="00AF1675"/>
    <w:rsid w:val="00AF7247"/>
    <w:rsid w:val="00AF74F5"/>
    <w:rsid w:val="00AF7801"/>
    <w:rsid w:val="00B01262"/>
    <w:rsid w:val="00B020FA"/>
    <w:rsid w:val="00B02C9A"/>
    <w:rsid w:val="00B04DA3"/>
    <w:rsid w:val="00B0645D"/>
    <w:rsid w:val="00B06A58"/>
    <w:rsid w:val="00B07581"/>
    <w:rsid w:val="00B14EDE"/>
    <w:rsid w:val="00B17673"/>
    <w:rsid w:val="00B209F8"/>
    <w:rsid w:val="00B20DA1"/>
    <w:rsid w:val="00B220EB"/>
    <w:rsid w:val="00B248CD"/>
    <w:rsid w:val="00B25A8F"/>
    <w:rsid w:val="00B27636"/>
    <w:rsid w:val="00B3178D"/>
    <w:rsid w:val="00B32D47"/>
    <w:rsid w:val="00B3322A"/>
    <w:rsid w:val="00B34178"/>
    <w:rsid w:val="00B37D15"/>
    <w:rsid w:val="00B436E3"/>
    <w:rsid w:val="00B46011"/>
    <w:rsid w:val="00B46980"/>
    <w:rsid w:val="00B479E6"/>
    <w:rsid w:val="00B53091"/>
    <w:rsid w:val="00B56981"/>
    <w:rsid w:val="00B570F0"/>
    <w:rsid w:val="00B578D1"/>
    <w:rsid w:val="00B67C41"/>
    <w:rsid w:val="00B723AB"/>
    <w:rsid w:val="00B729A8"/>
    <w:rsid w:val="00B80645"/>
    <w:rsid w:val="00B8149B"/>
    <w:rsid w:val="00B832E4"/>
    <w:rsid w:val="00B8656C"/>
    <w:rsid w:val="00B90CCC"/>
    <w:rsid w:val="00B93921"/>
    <w:rsid w:val="00B97921"/>
    <w:rsid w:val="00BA29FC"/>
    <w:rsid w:val="00BA6DB5"/>
    <w:rsid w:val="00BA7685"/>
    <w:rsid w:val="00BB0668"/>
    <w:rsid w:val="00BB233B"/>
    <w:rsid w:val="00BB3C13"/>
    <w:rsid w:val="00BB723D"/>
    <w:rsid w:val="00BC3C71"/>
    <w:rsid w:val="00BC4FEC"/>
    <w:rsid w:val="00BC553A"/>
    <w:rsid w:val="00BC6AF5"/>
    <w:rsid w:val="00BC6B8C"/>
    <w:rsid w:val="00BE0E80"/>
    <w:rsid w:val="00BE3C80"/>
    <w:rsid w:val="00BE6248"/>
    <w:rsid w:val="00BF0AF2"/>
    <w:rsid w:val="00BF1099"/>
    <w:rsid w:val="00BF2431"/>
    <w:rsid w:val="00BF354C"/>
    <w:rsid w:val="00BF62C8"/>
    <w:rsid w:val="00BF745C"/>
    <w:rsid w:val="00C01423"/>
    <w:rsid w:val="00C018D3"/>
    <w:rsid w:val="00C07D51"/>
    <w:rsid w:val="00C13C65"/>
    <w:rsid w:val="00C153A9"/>
    <w:rsid w:val="00C212F4"/>
    <w:rsid w:val="00C237DD"/>
    <w:rsid w:val="00C2385C"/>
    <w:rsid w:val="00C27FC3"/>
    <w:rsid w:val="00C30717"/>
    <w:rsid w:val="00C30EB2"/>
    <w:rsid w:val="00C34330"/>
    <w:rsid w:val="00C37EB0"/>
    <w:rsid w:val="00C42C2C"/>
    <w:rsid w:val="00C44CB7"/>
    <w:rsid w:val="00C508B9"/>
    <w:rsid w:val="00C64A0F"/>
    <w:rsid w:val="00C74CC0"/>
    <w:rsid w:val="00C81F5F"/>
    <w:rsid w:val="00C85671"/>
    <w:rsid w:val="00C86DC0"/>
    <w:rsid w:val="00C87FA0"/>
    <w:rsid w:val="00C90481"/>
    <w:rsid w:val="00C90CC8"/>
    <w:rsid w:val="00C928F6"/>
    <w:rsid w:val="00C94D3E"/>
    <w:rsid w:val="00C96670"/>
    <w:rsid w:val="00C969BF"/>
    <w:rsid w:val="00CA3C7C"/>
    <w:rsid w:val="00CA4363"/>
    <w:rsid w:val="00CA4AEA"/>
    <w:rsid w:val="00CA5798"/>
    <w:rsid w:val="00CB307D"/>
    <w:rsid w:val="00CB47BE"/>
    <w:rsid w:val="00CB5DDB"/>
    <w:rsid w:val="00CC20C6"/>
    <w:rsid w:val="00CC3BA8"/>
    <w:rsid w:val="00CC5FA6"/>
    <w:rsid w:val="00CC625A"/>
    <w:rsid w:val="00CC663F"/>
    <w:rsid w:val="00CC7DDF"/>
    <w:rsid w:val="00CC7E23"/>
    <w:rsid w:val="00CD4DC2"/>
    <w:rsid w:val="00CE53E4"/>
    <w:rsid w:val="00CE64FE"/>
    <w:rsid w:val="00CE6B78"/>
    <w:rsid w:val="00CF1AC3"/>
    <w:rsid w:val="00CF40E6"/>
    <w:rsid w:val="00CF5CA0"/>
    <w:rsid w:val="00D01FD3"/>
    <w:rsid w:val="00D0563B"/>
    <w:rsid w:val="00D05BDE"/>
    <w:rsid w:val="00D139C5"/>
    <w:rsid w:val="00D14421"/>
    <w:rsid w:val="00D17CBF"/>
    <w:rsid w:val="00D2061C"/>
    <w:rsid w:val="00D20761"/>
    <w:rsid w:val="00D20B35"/>
    <w:rsid w:val="00D23926"/>
    <w:rsid w:val="00D26E28"/>
    <w:rsid w:val="00D3148A"/>
    <w:rsid w:val="00D33A16"/>
    <w:rsid w:val="00D33AD2"/>
    <w:rsid w:val="00D404C5"/>
    <w:rsid w:val="00D4212E"/>
    <w:rsid w:val="00D42339"/>
    <w:rsid w:val="00D43358"/>
    <w:rsid w:val="00D43646"/>
    <w:rsid w:val="00D43E1F"/>
    <w:rsid w:val="00D446CD"/>
    <w:rsid w:val="00D46751"/>
    <w:rsid w:val="00D4737A"/>
    <w:rsid w:val="00D51FE1"/>
    <w:rsid w:val="00D5310C"/>
    <w:rsid w:val="00D608AE"/>
    <w:rsid w:val="00D626D8"/>
    <w:rsid w:val="00D62D2B"/>
    <w:rsid w:val="00D62E20"/>
    <w:rsid w:val="00D63B04"/>
    <w:rsid w:val="00D662BC"/>
    <w:rsid w:val="00D6639F"/>
    <w:rsid w:val="00D66D28"/>
    <w:rsid w:val="00D71D54"/>
    <w:rsid w:val="00D72FCA"/>
    <w:rsid w:val="00D80206"/>
    <w:rsid w:val="00D833B5"/>
    <w:rsid w:val="00D83C4D"/>
    <w:rsid w:val="00D863BE"/>
    <w:rsid w:val="00D94296"/>
    <w:rsid w:val="00D9555A"/>
    <w:rsid w:val="00D96077"/>
    <w:rsid w:val="00D97808"/>
    <w:rsid w:val="00D97CBA"/>
    <w:rsid w:val="00DA2799"/>
    <w:rsid w:val="00DA610C"/>
    <w:rsid w:val="00DB477F"/>
    <w:rsid w:val="00DB60C1"/>
    <w:rsid w:val="00DC2A7E"/>
    <w:rsid w:val="00DC471A"/>
    <w:rsid w:val="00DC65A9"/>
    <w:rsid w:val="00DC7444"/>
    <w:rsid w:val="00DC7CC8"/>
    <w:rsid w:val="00DD0022"/>
    <w:rsid w:val="00DD10B7"/>
    <w:rsid w:val="00DD3DEE"/>
    <w:rsid w:val="00DD4822"/>
    <w:rsid w:val="00DD485E"/>
    <w:rsid w:val="00DD68C9"/>
    <w:rsid w:val="00DD71AA"/>
    <w:rsid w:val="00DE40F4"/>
    <w:rsid w:val="00DE5303"/>
    <w:rsid w:val="00DE550F"/>
    <w:rsid w:val="00DE78AC"/>
    <w:rsid w:val="00DF3E11"/>
    <w:rsid w:val="00DF613D"/>
    <w:rsid w:val="00E011AB"/>
    <w:rsid w:val="00E04D37"/>
    <w:rsid w:val="00E0574A"/>
    <w:rsid w:val="00E063D9"/>
    <w:rsid w:val="00E06781"/>
    <w:rsid w:val="00E078BA"/>
    <w:rsid w:val="00E07F66"/>
    <w:rsid w:val="00E10333"/>
    <w:rsid w:val="00E1308D"/>
    <w:rsid w:val="00E225F4"/>
    <w:rsid w:val="00E23EF9"/>
    <w:rsid w:val="00E2463C"/>
    <w:rsid w:val="00E33310"/>
    <w:rsid w:val="00E351D5"/>
    <w:rsid w:val="00E40616"/>
    <w:rsid w:val="00E417F6"/>
    <w:rsid w:val="00E4594B"/>
    <w:rsid w:val="00E45AFC"/>
    <w:rsid w:val="00E519BB"/>
    <w:rsid w:val="00E51A57"/>
    <w:rsid w:val="00E52AE6"/>
    <w:rsid w:val="00E53196"/>
    <w:rsid w:val="00E540FC"/>
    <w:rsid w:val="00E5431F"/>
    <w:rsid w:val="00E555B9"/>
    <w:rsid w:val="00E60BB5"/>
    <w:rsid w:val="00E61269"/>
    <w:rsid w:val="00E62348"/>
    <w:rsid w:val="00E63769"/>
    <w:rsid w:val="00E67A6A"/>
    <w:rsid w:val="00E71A0A"/>
    <w:rsid w:val="00E71ED7"/>
    <w:rsid w:val="00E71F84"/>
    <w:rsid w:val="00E77C56"/>
    <w:rsid w:val="00E81CDE"/>
    <w:rsid w:val="00E81E16"/>
    <w:rsid w:val="00E943C6"/>
    <w:rsid w:val="00E94EEC"/>
    <w:rsid w:val="00E9558D"/>
    <w:rsid w:val="00EA0B2E"/>
    <w:rsid w:val="00EA191E"/>
    <w:rsid w:val="00EA195D"/>
    <w:rsid w:val="00EA21AF"/>
    <w:rsid w:val="00EA234C"/>
    <w:rsid w:val="00EA3097"/>
    <w:rsid w:val="00EA6B9D"/>
    <w:rsid w:val="00EA7BC8"/>
    <w:rsid w:val="00EB51D2"/>
    <w:rsid w:val="00EB5BE4"/>
    <w:rsid w:val="00EC111F"/>
    <w:rsid w:val="00EC4AAE"/>
    <w:rsid w:val="00EC4F03"/>
    <w:rsid w:val="00EC6C90"/>
    <w:rsid w:val="00EC790C"/>
    <w:rsid w:val="00EE0C8D"/>
    <w:rsid w:val="00EE2C6B"/>
    <w:rsid w:val="00EE4219"/>
    <w:rsid w:val="00EF1D62"/>
    <w:rsid w:val="00EF2E57"/>
    <w:rsid w:val="00EF433D"/>
    <w:rsid w:val="00EF6359"/>
    <w:rsid w:val="00EF6D59"/>
    <w:rsid w:val="00F00107"/>
    <w:rsid w:val="00F02F68"/>
    <w:rsid w:val="00F0340B"/>
    <w:rsid w:val="00F03A4C"/>
    <w:rsid w:val="00F07AC9"/>
    <w:rsid w:val="00F11F18"/>
    <w:rsid w:val="00F12E26"/>
    <w:rsid w:val="00F1516B"/>
    <w:rsid w:val="00F16DEA"/>
    <w:rsid w:val="00F16FAD"/>
    <w:rsid w:val="00F17BD1"/>
    <w:rsid w:val="00F20F58"/>
    <w:rsid w:val="00F22BC5"/>
    <w:rsid w:val="00F31119"/>
    <w:rsid w:val="00F34A12"/>
    <w:rsid w:val="00F3720D"/>
    <w:rsid w:val="00F43EA5"/>
    <w:rsid w:val="00F46FD2"/>
    <w:rsid w:val="00F47906"/>
    <w:rsid w:val="00F5163A"/>
    <w:rsid w:val="00F516EB"/>
    <w:rsid w:val="00F528B2"/>
    <w:rsid w:val="00F52F56"/>
    <w:rsid w:val="00F557A3"/>
    <w:rsid w:val="00F558B9"/>
    <w:rsid w:val="00F65A85"/>
    <w:rsid w:val="00F71199"/>
    <w:rsid w:val="00F71470"/>
    <w:rsid w:val="00F72348"/>
    <w:rsid w:val="00F726EF"/>
    <w:rsid w:val="00F727C0"/>
    <w:rsid w:val="00F75C6E"/>
    <w:rsid w:val="00F76BA4"/>
    <w:rsid w:val="00F8723C"/>
    <w:rsid w:val="00F93017"/>
    <w:rsid w:val="00F93AF5"/>
    <w:rsid w:val="00FA11B4"/>
    <w:rsid w:val="00FA3834"/>
    <w:rsid w:val="00FA3E31"/>
    <w:rsid w:val="00FA4093"/>
    <w:rsid w:val="00FA5516"/>
    <w:rsid w:val="00FB2EE9"/>
    <w:rsid w:val="00FB395B"/>
    <w:rsid w:val="00FB5263"/>
    <w:rsid w:val="00FC101E"/>
    <w:rsid w:val="00FC1822"/>
    <w:rsid w:val="00FC5D7A"/>
    <w:rsid w:val="00FD0875"/>
    <w:rsid w:val="00FD245E"/>
    <w:rsid w:val="00FD3E12"/>
    <w:rsid w:val="00FD56B7"/>
    <w:rsid w:val="00FD5A2A"/>
    <w:rsid w:val="00FD7716"/>
    <w:rsid w:val="00FE20FC"/>
    <w:rsid w:val="00FE2D7F"/>
    <w:rsid w:val="00FE3542"/>
    <w:rsid w:val="00FE4006"/>
    <w:rsid w:val="00FE41B8"/>
    <w:rsid w:val="00FF2367"/>
    <w:rsid w:val="00FF3B3A"/>
    <w:rsid w:val="00FF581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E8B780-8B9C-4AA7-9EE9-693F283E6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74CC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2D23"/>
    <w:pPr>
      <w:ind w:left="720"/>
      <w:contextualSpacing/>
    </w:pPr>
  </w:style>
  <w:style w:type="paragraph" w:styleId="Header">
    <w:name w:val="header"/>
    <w:basedOn w:val="Normal"/>
    <w:link w:val="HeaderChar"/>
    <w:uiPriority w:val="99"/>
    <w:unhideWhenUsed/>
    <w:rsid w:val="00800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0D73"/>
  </w:style>
  <w:style w:type="paragraph" w:styleId="Footer">
    <w:name w:val="footer"/>
    <w:basedOn w:val="Normal"/>
    <w:link w:val="FooterChar"/>
    <w:uiPriority w:val="99"/>
    <w:unhideWhenUsed/>
    <w:rsid w:val="00800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0D73"/>
  </w:style>
  <w:style w:type="character" w:customStyle="1" w:styleId="Heading1Char">
    <w:name w:val="Heading 1 Char"/>
    <w:basedOn w:val="DefaultParagraphFont"/>
    <w:link w:val="Heading1"/>
    <w:uiPriority w:val="9"/>
    <w:rsid w:val="00C74CC0"/>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1C6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E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277FD-C7B7-48AB-A7F7-82B3788CF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3119</Words>
  <Characters>17780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JSC</cp:lastModifiedBy>
  <cp:revision>2</cp:revision>
  <cp:lastPrinted>2021-04-15T09:39:00Z</cp:lastPrinted>
  <dcterms:created xsi:type="dcterms:W3CDTF">2021-04-16T09:25:00Z</dcterms:created>
  <dcterms:modified xsi:type="dcterms:W3CDTF">2021-04-16T09:25:00Z</dcterms:modified>
</cp:coreProperties>
</file>