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0EA" w:rsidRDefault="001E30EA" w:rsidP="00374117">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E30EA" w:rsidRDefault="001E30EA" w:rsidP="00374117">
      <w:pPr>
        <w:spacing w:after="0"/>
        <w:jc w:val="both"/>
        <w:rPr>
          <w:rFonts w:ascii="Times New Roman" w:hAnsi="Times New Roman" w:cs="Times New Roman"/>
          <w:sz w:val="24"/>
          <w:szCs w:val="24"/>
        </w:rPr>
      </w:pPr>
    </w:p>
    <w:p w:rsidR="000A3CEA" w:rsidRDefault="006244BD" w:rsidP="00374117">
      <w:pPr>
        <w:spacing w:after="0"/>
        <w:jc w:val="both"/>
        <w:rPr>
          <w:rFonts w:ascii="Times New Roman" w:hAnsi="Times New Roman" w:cs="Times New Roman"/>
          <w:sz w:val="24"/>
          <w:szCs w:val="24"/>
        </w:rPr>
      </w:pPr>
      <w:r>
        <w:rPr>
          <w:rFonts w:ascii="Times New Roman" w:hAnsi="Times New Roman" w:cs="Times New Roman"/>
          <w:sz w:val="24"/>
          <w:szCs w:val="24"/>
        </w:rPr>
        <w:t>COMMON VISI</w:t>
      </w:r>
      <w:r w:rsidR="00374117">
        <w:rPr>
          <w:rFonts w:ascii="Times New Roman" w:hAnsi="Times New Roman" w:cs="Times New Roman"/>
          <w:sz w:val="24"/>
          <w:szCs w:val="24"/>
        </w:rPr>
        <w:t>ON HOUSING CONSORTIUM</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 xml:space="preserve">THE DIRECTOR OF HOUSING &amp; COMMUNITY SERVICE – </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THE CITY OF HARARE TOWN CLERK</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374117" w:rsidRDefault="000C3C26" w:rsidP="00374117">
      <w:pPr>
        <w:spacing w:after="0"/>
        <w:jc w:val="both"/>
        <w:rPr>
          <w:rFonts w:ascii="Times New Roman" w:hAnsi="Times New Roman" w:cs="Times New Roman"/>
          <w:sz w:val="24"/>
          <w:szCs w:val="24"/>
        </w:rPr>
      </w:pPr>
      <w:r>
        <w:rPr>
          <w:rFonts w:ascii="Times New Roman" w:hAnsi="Times New Roman" w:cs="Times New Roman"/>
          <w:sz w:val="24"/>
          <w:szCs w:val="24"/>
        </w:rPr>
        <w:t>THE DIRECTOR OF URB</w:t>
      </w:r>
      <w:r w:rsidR="00374117">
        <w:rPr>
          <w:rFonts w:ascii="Times New Roman" w:hAnsi="Times New Roman" w:cs="Times New Roman"/>
          <w:sz w:val="24"/>
          <w:szCs w:val="24"/>
        </w:rPr>
        <w:t>AN PLANNING SERVICES –</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 xml:space="preserve">THE MINISTER OF LOCAL </w:t>
      </w:r>
      <w:r w:rsidR="000C3C26">
        <w:rPr>
          <w:rFonts w:ascii="Times New Roman" w:hAnsi="Times New Roman" w:cs="Times New Roman"/>
          <w:sz w:val="24"/>
          <w:szCs w:val="24"/>
        </w:rPr>
        <w:t>GO</w:t>
      </w:r>
      <w:r>
        <w:rPr>
          <w:rFonts w:ascii="Times New Roman" w:hAnsi="Times New Roman" w:cs="Times New Roman"/>
          <w:sz w:val="24"/>
          <w:szCs w:val="24"/>
        </w:rPr>
        <w:t>VERNMENT, PUBLIC WORKS</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AND NATIONAL HOUSING</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JOHANE MARANGE APOSTLE CHURCH</w:t>
      </w:r>
    </w:p>
    <w:p w:rsidR="00374117" w:rsidRDefault="00374117" w:rsidP="00374117">
      <w:pPr>
        <w:spacing w:after="0"/>
        <w:jc w:val="both"/>
        <w:rPr>
          <w:rFonts w:ascii="Times New Roman" w:hAnsi="Times New Roman" w:cs="Times New Roman"/>
          <w:sz w:val="24"/>
          <w:szCs w:val="24"/>
        </w:rPr>
      </w:pPr>
    </w:p>
    <w:p w:rsidR="00374117" w:rsidRDefault="00374117" w:rsidP="00374117">
      <w:pPr>
        <w:spacing w:after="0"/>
        <w:jc w:val="both"/>
        <w:rPr>
          <w:rFonts w:ascii="Times New Roman" w:hAnsi="Times New Roman" w:cs="Times New Roman"/>
          <w:sz w:val="24"/>
          <w:szCs w:val="24"/>
        </w:rPr>
      </w:pP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FOROMA J</w:t>
      </w:r>
    </w:p>
    <w:p w:rsidR="00374117" w:rsidRDefault="00374117" w:rsidP="0037411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2E35F3">
        <w:rPr>
          <w:rFonts w:ascii="Times New Roman" w:hAnsi="Times New Roman" w:cs="Times New Roman"/>
          <w:sz w:val="24"/>
          <w:szCs w:val="24"/>
        </w:rPr>
        <w:t xml:space="preserve">17 July 2018 </w:t>
      </w:r>
      <w:r>
        <w:rPr>
          <w:rFonts w:ascii="Times New Roman" w:hAnsi="Times New Roman" w:cs="Times New Roman"/>
          <w:sz w:val="24"/>
          <w:szCs w:val="24"/>
        </w:rPr>
        <w:t xml:space="preserve">&amp; </w:t>
      </w:r>
      <w:r w:rsidR="00FC03D1">
        <w:rPr>
          <w:rFonts w:ascii="Times New Roman" w:hAnsi="Times New Roman" w:cs="Times New Roman"/>
          <w:sz w:val="24"/>
          <w:szCs w:val="24"/>
        </w:rPr>
        <w:t>25 July 2018</w:t>
      </w:r>
    </w:p>
    <w:p w:rsidR="00374117" w:rsidRDefault="00374117" w:rsidP="00374117">
      <w:pPr>
        <w:spacing w:after="0"/>
        <w:jc w:val="both"/>
        <w:rPr>
          <w:rFonts w:ascii="Times New Roman" w:hAnsi="Times New Roman" w:cs="Times New Roman"/>
          <w:sz w:val="24"/>
          <w:szCs w:val="24"/>
        </w:rPr>
      </w:pPr>
    </w:p>
    <w:p w:rsidR="00374117" w:rsidRDefault="00374117" w:rsidP="00374117">
      <w:pPr>
        <w:spacing w:after="0"/>
        <w:jc w:val="both"/>
        <w:rPr>
          <w:rFonts w:ascii="Times New Roman" w:hAnsi="Times New Roman" w:cs="Times New Roman"/>
          <w:sz w:val="24"/>
          <w:szCs w:val="24"/>
        </w:rPr>
      </w:pPr>
    </w:p>
    <w:p w:rsidR="00374117" w:rsidRPr="002E35F3" w:rsidRDefault="002E35F3" w:rsidP="00374117">
      <w:pPr>
        <w:spacing w:after="0"/>
        <w:jc w:val="both"/>
        <w:rPr>
          <w:rFonts w:ascii="Times New Roman" w:hAnsi="Times New Roman" w:cs="Times New Roman"/>
          <w:b/>
          <w:sz w:val="24"/>
          <w:szCs w:val="24"/>
        </w:rPr>
      </w:pPr>
      <w:r w:rsidRPr="002E35F3">
        <w:rPr>
          <w:rFonts w:ascii="Times New Roman" w:hAnsi="Times New Roman" w:cs="Times New Roman"/>
          <w:b/>
          <w:sz w:val="24"/>
          <w:szCs w:val="24"/>
        </w:rPr>
        <w:t>Opposed</w:t>
      </w:r>
    </w:p>
    <w:p w:rsidR="00374117" w:rsidRDefault="00374117" w:rsidP="00374117">
      <w:pPr>
        <w:spacing w:after="0"/>
        <w:jc w:val="both"/>
        <w:rPr>
          <w:rFonts w:ascii="Times New Roman" w:hAnsi="Times New Roman" w:cs="Times New Roman"/>
          <w:sz w:val="24"/>
          <w:szCs w:val="24"/>
        </w:rPr>
      </w:pPr>
    </w:p>
    <w:p w:rsidR="00374117" w:rsidRDefault="00374117" w:rsidP="00374117">
      <w:pPr>
        <w:spacing w:after="0"/>
        <w:jc w:val="both"/>
        <w:rPr>
          <w:rFonts w:ascii="Times New Roman" w:hAnsi="Times New Roman" w:cs="Times New Roman"/>
          <w:sz w:val="24"/>
          <w:szCs w:val="24"/>
        </w:rPr>
      </w:pPr>
    </w:p>
    <w:p w:rsidR="00374117" w:rsidRDefault="002E35F3" w:rsidP="00374117">
      <w:pPr>
        <w:spacing w:after="0"/>
        <w:jc w:val="both"/>
        <w:rPr>
          <w:rFonts w:ascii="Times New Roman" w:hAnsi="Times New Roman" w:cs="Times New Roman"/>
          <w:sz w:val="24"/>
          <w:szCs w:val="24"/>
        </w:rPr>
      </w:pPr>
      <w:r w:rsidRPr="002E35F3">
        <w:rPr>
          <w:rFonts w:ascii="Times New Roman" w:hAnsi="Times New Roman" w:cs="Times New Roman"/>
          <w:i/>
          <w:sz w:val="24"/>
          <w:szCs w:val="24"/>
        </w:rPr>
        <w:t>N Tsarwe</w:t>
      </w:r>
      <w:r w:rsidR="00374117">
        <w:rPr>
          <w:rFonts w:ascii="Times New Roman" w:hAnsi="Times New Roman" w:cs="Times New Roman"/>
          <w:sz w:val="24"/>
          <w:szCs w:val="24"/>
        </w:rPr>
        <w:t>, for the applicant</w:t>
      </w:r>
    </w:p>
    <w:p w:rsidR="00374117" w:rsidRDefault="002E35F3" w:rsidP="00374117">
      <w:pPr>
        <w:spacing w:after="0"/>
        <w:jc w:val="both"/>
        <w:rPr>
          <w:rFonts w:ascii="Times New Roman" w:hAnsi="Times New Roman" w:cs="Times New Roman"/>
          <w:sz w:val="24"/>
          <w:szCs w:val="24"/>
        </w:rPr>
      </w:pPr>
      <w:r w:rsidRPr="002E35F3">
        <w:rPr>
          <w:rFonts w:ascii="Times New Roman" w:hAnsi="Times New Roman" w:cs="Times New Roman"/>
          <w:i/>
          <w:sz w:val="24"/>
          <w:szCs w:val="24"/>
        </w:rPr>
        <w:t>A Muchandiona</w:t>
      </w:r>
      <w:r w:rsidR="00374117">
        <w:rPr>
          <w:rFonts w:ascii="Times New Roman" w:hAnsi="Times New Roman" w:cs="Times New Roman"/>
          <w:sz w:val="24"/>
          <w:szCs w:val="24"/>
        </w:rPr>
        <w:t>, for the 6</w:t>
      </w:r>
      <w:r w:rsidR="00374117" w:rsidRPr="00374117">
        <w:rPr>
          <w:rFonts w:ascii="Times New Roman" w:hAnsi="Times New Roman" w:cs="Times New Roman"/>
          <w:sz w:val="24"/>
          <w:szCs w:val="24"/>
          <w:vertAlign w:val="superscript"/>
        </w:rPr>
        <w:t>th</w:t>
      </w:r>
      <w:r w:rsidR="00374117">
        <w:rPr>
          <w:rFonts w:ascii="Times New Roman" w:hAnsi="Times New Roman" w:cs="Times New Roman"/>
          <w:sz w:val="24"/>
          <w:szCs w:val="24"/>
        </w:rPr>
        <w:t xml:space="preserve"> respondent</w:t>
      </w:r>
    </w:p>
    <w:p w:rsidR="00374117" w:rsidRDefault="00374117" w:rsidP="00374117">
      <w:pPr>
        <w:spacing w:after="0"/>
        <w:jc w:val="both"/>
        <w:rPr>
          <w:rFonts w:ascii="Times New Roman" w:hAnsi="Times New Roman" w:cs="Times New Roman"/>
          <w:sz w:val="24"/>
          <w:szCs w:val="24"/>
        </w:rPr>
      </w:pPr>
    </w:p>
    <w:p w:rsidR="00374117" w:rsidRDefault="00374117" w:rsidP="00374117">
      <w:pPr>
        <w:spacing w:after="0"/>
        <w:jc w:val="both"/>
        <w:rPr>
          <w:rFonts w:ascii="Times New Roman" w:hAnsi="Times New Roman" w:cs="Times New Roman"/>
          <w:sz w:val="24"/>
          <w:szCs w:val="24"/>
        </w:rPr>
      </w:pPr>
    </w:p>
    <w:p w:rsidR="00374117" w:rsidRDefault="00374117" w:rsidP="004D4B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 This is an application for a declaratur in terms of which the applicant seeks the following order.</w:t>
      </w:r>
    </w:p>
    <w:p w:rsidR="00374117" w:rsidRDefault="00374117" w:rsidP="004D4BED">
      <w:pPr>
        <w:pStyle w:val="ListParagraph"/>
        <w:numPr>
          <w:ilvl w:val="0"/>
          <w:numId w:val="2"/>
        </w:numPr>
        <w:spacing w:after="0" w:line="360" w:lineRule="auto"/>
        <w:jc w:val="both"/>
        <w:rPr>
          <w:rFonts w:ascii="Times New Roman" w:hAnsi="Times New Roman" w:cs="Times New Roman"/>
          <w:sz w:val="24"/>
          <w:szCs w:val="24"/>
        </w:rPr>
      </w:pPr>
      <w:r w:rsidRPr="00374117">
        <w:rPr>
          <w:rFonts w:ascii="Times New Roman" w:hAnsi="Times New Roman" w:cs="Times New Roman"/>
          <w:sz w:val="24"/>
          <w:szCs w:val="24"/>
        </w:rPr>
        <w:t>That the allocation</w:t>
      </w:r>
      <w:r>
        <w:rPr>
          <w:rFonts w:ascii="Times New Roman" w:hAnsi="Times New Roman" w:cs="Times New Roman"/>
          <w:sz w:val="24"/>
          <w:szCs w:val="24"/>
        </w:rPr>
        <w:t xml:space="preserve"> and sale of stands 19751 – 19793 Budiriro Township to applicant’s member co-operatives by the first respondent is legally binding and</w:t>
      </w:r>
    </w:p>
    <w:p w:rsidR="00374117" w:rsidRDefault="00374117" w:rsidP="004D4BE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second and third respondents be and are hereby ordered to stop the re-planning and or re-allocation of stands 19751 – 19793 to any other person who is not the applicant’s member co-operatives.</w:t>
      </w:r>
    </w:p>
    <w:p w:rsidR="00374117" w:rsidRDefault="00374117" w:rsidP="004D4BE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sixth respondent be and is hereby ordered to demolish the brick</w:t>
      </w:r>
      <w:r w:rsidR="004D4BED">
        <w:rPr>
          <w:rFonts w:ascii="Times New Roman" w:hAnsi="Times New Roman" w:cs="Times New Roman"/>
          <w:sz w:val="24"/>
          <w:szCs w:val="24"/>
        </w:rPr>
        <w:t xml:space="preserve"> and mortar</w:t>
      </w:r>
      <w:r>
        <w:rPr>
          <w:rFonts w:ascii="Times New Roman" w:hAnsi="Times New Roman" w:cs="Times New Roman"/>
          <w:sz w:val="24"/>
          <w:szCs w:val="24"/>
        </w:rPr>
        <w:t xml:space="preserve"> wall </w:t>
      </w:r>
      <w:r w:rsidR="004D4BED">
        <w:rPr>
          <w:rFonts w:ascii="Times New Roman" w:hAnsi="Times New Roman" w:cs="Times New Roman"/>
          <w:sz w:val="24"/>
          <w:szCs w:val="24"/>
        </w:rPr>
        <w:t xml:space="preserve"> erected encroaching over the applicant’s member co-operatives stands rang</w:t>
      </w:r>
      <w:r w:rsidR="002E35F3">
        <w:rPr>
          <w:rFonts w:ascii="Times New Roman" w:hAnsi="Times New Roman" w:cs="Times New Roman"/>
          <w:sz w:val="24"/>
          <w:szCs w:val="24"/>
        </w:rPr>
        <w:t>ing from stand No. 19750 – 19793</w:t>
      </w:r>
      <w:r w:rsidR="004D4BED">
        <w:rPr>
          <w:rFonts w:ascii="Times New Roman" w:hAnsi="Times New Roman" w:cs="Times New Roman"/>
          <w:sz w:val="24"/>
          <w:szCs w:val="24"/>
        </w:rPr>
        <w:t xml:space="preserve"> Budiriro Township and held under General Plan Number TPX 1349/1 Budiriro 5 Harare within 7 days of being served with this order.</w:t>
      </w:r>
    </w:p>
    <w:p w:rsidR="004D4BED" w:rsidRDefault="004D4BED" w:rsidP="004D4BE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w:t>
      </w:r>
      <w:r w:rsidR="001E30EA">
        <w:rPr>
          <w:rFonts w:ascii="Times New Roman" w:hAnsi="Times New Roman" w:cs="Times New Roman"/>
          <w:sz w:val="24"/>
          <w:szCs w:val="24"/>
        </w:rPr>
        <w:t>hat the sixth respondent failed</w:t>
      </w:r>
      <w:r>
        <w:rPr>
          <w:rFonts w:ascii="Times New Roman" w:hAnsi="Times New Roman" w:cs="Times New Roman"/>
          <w:sz w:val="24"/>
          <w:szCs w:val="24"/>
        </w:rPr>
        <w:t xml:space="preserve"> neglected and or denied to comply in terms of Clause (iii) of this Order the first respondent through its department of Local Planning Services</w:t>
      </w:r>
      <w:r w:rsidR="001E30EA">
        <w:rPr>
          <w:rFonts w:ascii="Times New Roman" w:hAnsi="Times New Roman" w:cs="Times New Roman"/>
          <w:sz w:val="24"/>
          <w:szCs w:val="24"/>
        </w:rPr>
        <w:t xml:space="preserve"> with the assistance of the Deputy Sheriff Harare and the members of the ZRP be and are hereby ordered to demolish the brick and mortar wall erected by the sixth respondent encroaching over a block of stands allocated and sold to the applican</w:t>
      </w:r>
      <w:r w:rsidR="002E35F3">
        <w:rPr>
          <w:rFonts w:ascii="Times New Roman" w:hAnsi="Times New Roman" w:cs="Times New Roman"/>
          <w:sz w:val="24"/>
          <w:szCs w:val="24"/>
        </w:rPr>
        <w:t>t’s member</w:t>
      </w:r>
      <w:r w:rsidR="001E30EA">
        <w:rPr>
          <w:rFonts w:ascii="Times New Roman" w:hAnsi="Times New Roman" w:cs="Times New Roman"/>
          <w:sz w:val="24"/>
          <w:szCs w:val="24"/>
        </w:rPr>
        <w:t xml:space="preserve"> co-operatives being stands 19750 – 19793 Budiriro  Township and held under Plan Number TPX  1349/1 Budiriro 5 Harare.</w:t>
      </w:r>
    </w:p>
    <w:p w:rsidR="001E30EA" w:rsidRDefault="001E30EA" w:rsidP="004D4BE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sixth respondent failed neglected and or denied to comply in terms of para (iii) of the order and the demolition is done in terms of para IV of the order the sixth respondent be and is hereby ordered to pay all the costs incurred by the first respondent in carrying out the demolition in terms of para (IV).</w:t>
      </w:r>
    </w:p>
    <w:p w:rsidR="001E30EA" w:rsidRDefault="001E30EA" w:rsidP="004D4BE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sixth respondent pays the costs of suit on an attorney and client scale.</w:t>
      </w:r>
    </w:p>
    <w:p w:rsidR="001E30EA" w:rsidRDefault="001E30EA" w:rsidP="001E30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first to fourth respondents purported to oppose the application by filing a notice </w:t>
      </w:r>
    </w:p>
    <w:p w:rsidR="00560551" w:rsidRPr="002310FF" w:rsidRDefault="006A43E2"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of opposition and an opposing affidavit deposed to by one Engineer Phillip Mabingo – Pfukwa in his capacity as the first respondent’s Acting Town Clerk the said opposing affidavits was filed out of time. On 30 March 2017</w:t>
      </w:r>
      <w:r w:rsidR="002E35F3">
        <w:rPr>
          <w:rFonts w:ascii="Times New Roman" w:hAnsi="Times New Roman" w:cs="Times New Roman"/>
          <w:sz w:val="24"/>
          <w:szCs w:val="24"/>
        </w:rPr>
        <w:t xml:space="preserve"> first to fourth</w:t>
      </w:r>
      <w:r>
        <w:rPr>
          <w:rFonts w:ascii="Times New Roman" w:hAnsi="Times New Roman" w:cs="Times New Roman"/>
          <w:sz w:val="24"/>
          <w:szCs w:val="24"/>
        </w:rPr>
        <w:t xml:space="preserve"> the respondents purported to file heads of argument </w:t>
      </w:r>
      <w:r w:rsidR="002E35F3">
        <w:rPr>
          <w:rFonts w:ascii="Times New Roman" w:hAnsi="Times New Roman" w:cs="Times New Roman"/>
          <w:sz w:val="24"/>
          <w:szCs w:val="24"/>
        </w:rPr>
        <w:t>despite</w:t>
      </w:r>
      <w:r>
        <w:rPr>
          <w:rFonts w:ascii="Times New Roman" w:hAnsi="Times New Roman" w:cs="Times New Roman"/>
          <w:sz w:val="24"/>
          <w:szCs w:val="24"/>
        </w:rPr>
        <w:t xml:space="preserve"> that</w:t>
      </w:r>
      <w:r w:rsidR="002E35F3">
        <w:rPr>
          <w:rFonts w:ascii="Times New Roman" w:hAnsi="Times New Roman" w:cs="Times New Roman"/>
          <w:sz w:val="24"/>
          <w:szCs w:val="24"/>
        </w:rPr>
        <w:t xml:space="preserve"> no</w:t>
      </w:r>
      <w:r>
        <w:rPr>
          <w:rFonts w:ascii="Times New Roman" w:hAnsi="Times New Roman" w:cs="Times New Roman"/>
          <w:sz w:val="24"/>
          <w:szCs w:val="24"/>
        </w:rPr>
        <w:t xml:space="preserve"> condonation of their late opposition</w:t>
      </w:r>
      <w:r w:rsidR="002E35F3">
        <w:rPr>
          <w:rFonts w:ascii="Times New Roman" w:hAnsi="Times New Roman" w:cs="Times New Roman"/>
          <w:sz w:val="24"/>
          <w:szCs w:val="24"/>
        </w:rPr>
        <w:t xml:space="preserve"> had been sought or granted</w:t>
      </w:r>
      <w:r>
        <w:rPr>
          <w:rFonts w:ascii="Times New Roman" w:hAnsi="Times New Roman" w:cs="Times New Roman"/>
          <w:sz w:val="24"/>
          <w:szCs w:val="24"/>
        </w:rPr>
        <w:t xml:space="preserve">. In the said heads of argument first </w:t>
      </w:r>
      <w:r w:rsidR="002E35F3">
        <w:rPr>
          <w:rFonts w:ascii="Times New Roman" w:hAnsi="Times New Roman" w:cs="Times New Roman"/>
          <w:sz w:val="24"/>
          <w:szCs w:val="24"/>
        </w:rPr>
        <w:t>to</w:t>
      </w:r>
      <w:r>
        <w:rPr>
          <w:rFonts w:ascii="Times New Roman" w:hAnsi="Times New Roman" w:cs="Times New Roman"/>
          <w:sz w:val="24"/>
          <w:szCs w:val="24"/>
        </w:rPr>
        <w:t xml:space="preserve"> fourth respondents </w:t>
      </w:r>
      <w:r w:rsidR="00FC03D1">
        <w:rPr>
          <w:rFonts w:ascii="Times New Roman" w:hAnsi="Times New Roman" w:cs="Times New Roman"/>
          <w:sz w:val="24"/>
          <w:szCs w:val="24"/>
        </w:rPr>
        <w:t>indic</w:t>
      </w:r>
      <w:r w:rsidR="002E35F3">
        <w:rPr>
          <w:rFonts w:ascii="Times New Roman" w:hAnsi="Times New Roman" w:cs="Times New Roman"/>
          <w:sz w:val="24"/>
          <w:szCs w:val="24"/>
        </w:rPr>
        <w:t>ated</w:t>
      </w:r>
      <w:r>
        <w:rPr>
          <w:rFonts w:ascii="Times New Roman" w:hAnsi="Times New Roman" w:cs="Times New Roman"/>
          <w:sz w:val="24"/>
          <w:szCs w:val="24"/>
        </w:rPr>
        <w:t xml:space="preserve"> that they woul</w:t>
      </w:r>
      <w:r w:rsidR="002E35F3">
        <w:rPr>
          <w:rFonts w:ascii="Times New Roman" w:hAnsi="Times New Roman" w:cs="Times New Roman"/>
          <w:sz w:val="24"/>
          <w:szCs w:val="24"/>
        </w:rPr>
        <w:t>d abide by the court’s decision. The adoption of this</w:t>
      </w:r>
      <w:r>
        <w:rPr>
          <w:rFonts w:ascii="Times New Roman" w:hAnsi="Times New Roman" w:cs="Times New Roman"/>
          <w:sz w:val="24"/>
          <w:szCs w:val="24"/>
        </w:rPr>
        <w:t xml:space="preserve"> neutral position in the dispute between applicant and sixth respondent</w:t>
      </w:r>
      <w:r w:rsidR="002E35F3">
        <w:rPr>
          <w:rFonts w:ascii="Times New Roman" w:hAnsi="Times New Roman" w:cs="Times New Roman"/>
          <w:sz w:val="24"/>
          <w:szCs w:val="24"/>
        </w:rPr>
        <w:t xml:space="preserve"> was of no consequence as the said respondents were barred</w:t>
      </w:r>
      <w:r>
        <w:rPr>
          <w:rFonts w:ascii="Times New Roman" w:hAnsi="Times New Roman" w:cs="Times New Roman"/>
          <w:sz w:val="24"/>
          <w:szCs w:val="24"/>
        </w:rPr>
        <w:t xml:space="preserve">. The court will ignore the said heads of argument as they </w:t>
      </w:r>
      <w:r w:rsidR="002E35F3">
        <w:rPr>
          <w:rFonts w:ascii="Times New Roman" w:hAnsi="Times New Roman" w:cs="Times New Roman"/>
          <w:sz w:val="24"/>
          <w:szCs w:val="24"/>
        </w:rPr>
        <w:t>as well as t</w:t>
      </w:r>
      <w:r w:rsidR="00FC03D1">
        <w:rPr>
          <w:rFonts w:ascii="Times New Roman" w:hAnsi="Times New Roman" w:cs="Times New Roman"/>
          <w:sz w:val="24"/>
          <w:szCs w:val="24"/>
        </w:rPr>
        <w:t xml:space="preserve">he notice of opposition </w:t>
      </w:r>
      <w:r>
        <w:rPr>
          <w:rFonts w:ascii="Times New Roman" w:hAnsi="Times New Roman" w:cs="Times New Roman"/>
          <w:sz w:val="24"/>
          <w:szCs w:val="24"/>
        </w:rPr>
        <w:t xml:space="preserve">are not properly before the court. Applicant’s </w:t>
      </w:r>
      <w:r w:rsidR="002E35F3">
        <w:rPr>
          <w:rFonts w:ascii="Times New Roman" w:hAnsi="Times New Roman" w:cs="Times New Roman"/>
          <w:sz w:val="24"/>
          <w:szCs w:val="24"/>
        </w:rPr>
        <w:t>claim</w:t>
      </w:r>
      <w:r>
        <w:rPr>
          <w:rFonts w:ascii="Times New Roman" w:hAnsi="Times New Roman" w:cs="Times New Roman"/>
          <w:sz w:val="24"/>
          <w:szCs w:val="24"/>
        </w:rPr>
        <w:t xml:space="preserve"> for a declaratur in terms of para 1 of the draft order is grounded on the following factual background which the sixth respondent did not d</w:t>
      </w:r>
      <w:r w:rsidR="00560551">
        <w:rPr>
          <w:rFonts w:ascii="Times New Roman" w:hAnsi="Times New Roman" w:cs="Times New Roman"/>
          <w:sz w:val="24"/>
          <w:szCs w:val="24"/>
        </w:rPr>
        <w:t>ispute save that it confessed</w:t>
      </w:r>
      <w:r w:rsidR="00560551" w:rsidRPr="00560551">
        <w:rPr>
          <w:rFonts w:ascii="Times New Roman" w:hAnsi="Times New Roman" w:cs="Times New Roman"/>
          <w:sz w:val="24"/>
          <w:szCs w:val="24"/>
        </w:rPr>
        <w:t xml:space="preserve"> </w:t>
      </w:r>
      <w:r w:rsidR="00560551" w:rsidRPr="002310FF">
        <w:rPr>
          <w:rFonts w:ascii="Times New Roman" w:hAnsi="Times New Roman" w:cs="Times New Roman"/>
          <w:sz w:val="24"/>
          <w:szCs w:val="24"/>
        </w:rPr>
        <w:t xml:space="preserve">that it had no </w:t>
      </w:r>
      <w:r w:rsidR="00560551" w:rsidRPr="002310FF">
        <w:rPr>
          <w:rFonts w:ascii="Times New Roman" w:hAnsi="Times New Roman" w:cs="Times New Roman"/>
          <w:sz w:val="24"/>
          <w:szCs w:val="24"/>
        </w:rPr>
        <w:lastRenderedPageBreak/>
        <w:t xml:space="preserve">knowledge of same. The undisputed factual background as laid in applicant’s founding affidavit as follows – </w:t>
      </w:r>
    </w:p>
    <w:p w:rsidR="00560551" w:rsidRPr="002310FF"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310FF">
        <w:rPr>
          <w:rFonts w:ascii="Times New Roman" w:hAnsi="Times New Roman" w:cs="Times New Roman"/>
          <w:sz w:val="24"/>
          <w:szCs w:val="24"/>
        </w:rPr>
        <w:t>In November 2011 first respondent by its Council Resolution approved the allocation of 1 300 unserviced stands depicted on first respondent’s plan number TPX 1349/1 Budiriro 5, Harare to 35 Hou</w:t>
      </w:r>
      <w:r w:rsidR="002E35F3">
        <w:rPr>
          <w:rFonts w:ascii="Times New Roman" w:hAnsi="Times New Roman" w:cs="Times New Roman"/>
          <w:sz w:val="24"/>
          <w:szCs w:val="24"/>
        </w:rPr>
        <w:t>sing Co-operatives</w:t>
      </w:r>
      <w:r w:rsidRPr="002310FF">
        <w:rPr>
          <w:rFonts w:ascii="Times New Roman" w:hAnsi="Times New Roman" w:cs="Times New Roman"/>
          <w:sz w:val="24"/>
          <w:szCs w:val="24"/>
        </w:rPr>
        <w:t xml:space="preserve"> as represented by applicant. The 35 Housing Co-operation are herein after referred to as </w:t>
      </w:r>
      <w:r w:rsidR="002E35F3">
        <w:rPr>
          <w:rFonts w:ascii="Times New Roman" w:hAnsi="Times New Roman" w:cs="Times New Roman"/>
          <w:sz w:val="24"/>
          <w:szCs w:val="24"/>
        </w:rPr>
        <w:t>“</w:t>
      </w:r>
      <w:r w:rsidRPr="002310FF">
        <w:rPr>
          <w:rFonts w:ascii="Times New Roman" w:hAnsi="Times New Roman" w:cs="Times New Roman"/>
          <w:sz w:val="24"/>
          <w:szCs w:val="24"/>
        </w:rPr>
        <w:t>member co-operatives</w:t>
      </w:r>
      <w:r w:rsidR="002E35F3">
        <w:rPr>
          <w:rFonts w:ascii="Times New Roman" w:hAnsi="Times New Roman" w:cs="Times New Roman"/>
          <w:sz w:val="24"/>
          <w:szCs w:val="24"/>
        </w:rPr>
        <w:t>”</w:t>
      </w:r>
      <w:r w:rsidRPr="002310FF">
        <w:rPr>
          <w:rFonts w:ascii="Times New Roman" w:hAnsi="Times New Roman" w:cs="Times New Roman"/>
          <w:sz w:val="24"/>
          <w:szCs w:val="24"/>
        </w:rPr>
        <w:t xml:space="preserve"> of applicant. The first respondent’s resolution approving the allocation and sale of the unserviced stands was attached to the applicant’s founding affidavit as Annexure B.</w:t>
      </w:r>
    </w:p>
    <w:p w:rsidR="00560551" w:rsidRDefault="00560551" w:rsidP="00560551">
      <w:pPr>
        <w:spacing w:after="0" w:line="360" w:lineRule="auto"/>
        <w:jc w:val="both"/>
        <w:rPr>
          <w:rFonts w:ascii="Times New Roman" w:hAnsi="Times New Roman" w:cs="Times New Roman"/>
          <w:sz w:val="24"/>
          <w:szCs w:val="24"/>
        </w:rPr>
      </w:pPr>
      <w:r w:rsidRPr="002310FF">
        <w:rPr>
          <w:rFonts w:ascii="Times New Roman" w:hAnsi="Times New Roman" w:cs="Times New Roman"/>
          <w:sz w:val="24"/>
          <w:szCs w:val="24"/>
        </w:rPr>
        <w:tab/>
        <w:t xml:space="preserve">After </w:t>
      </w:r>
      <w:r w:rsidR="002E35F3">
        <w:rPr>
          <w:rFonts w:ascii="Times New Roman" w:hAnsi="Times New Roman" w:cs="Times New Roman"/>
          <w:sz w:val="24"/>
          <w:szCs w:val="24"/>
        </w:rPr>
        <w:t xml:space="preserve">the aforesaid </w:t>
      </w:r>
      <w:r w:rsidRPr="002310FF">
        <w:rPr>
          <w:rFonts w:ascii="Times New Roman" w:hAnsi="Times New Roman" w:cs="Times New Roman"/>
          <w:sz w:val="24"/>
          <w:szCs w:val="24"/>
        </w:rPr>
        <w:t>approval of allocation first respondent addressed</w:t>
      </w:r>
      <w:r w:rsidR="002E35F3">
        <w:rPr>
          <w:rFonts w:ascii="Times New Roman" w:hAnsi="Times New Roman" w:cs="Times New Roman"/>
          <w:sz w:val="24"/>
          <w:szCs w:val="24"/>
        </w:rPr>
        <w:t xml:space="preserve"> to</w:t>
      </w:r>
      <w:r w:rsidRPr="002310FF">
        <w:rPr>
          <w:rFonts w:ascii="Times New Roman" w:hAnsi="Times New Roman" w:cs="Times New Roman"/>
          <w:sz w:val="24"/>
          <w:szCs w:val="24"/>
        </w:rPr>
        <w:t xml:space="preserve"> each </w:t>
      </w:r>
      <w:r w:rsidR="002E35F3">
        <w:rPr>
          <w:rFonts w:ascii="Times New Roman" w:hAnsi="Times New Roman" w:cs="Times New Roman"/>
          <w:sz w:val="24"/>
          <w:szCs w:val="24"/>
        </w:rPr>
        <w:t xml:space="preserve"> of the 35 </w:t>
      </w:r>
      <w:r w:rsidRPr="002310FF">
        <w:rPr>
          <w:rFonts w:ascii="Times New Roman" w:hAnsi="Times New Roman" w:cs="Times New Roman"/>
          <w:sz w:val="24"/>
          <w:szCs w:val="24"/>
        </w:rPr>
        <w:t>member – cooperative</w:t>
      </w:r>
      <w:r w:rsidR="002E35F3">
        <w:rPr>
          <w:rFonts w:ascii="Times New Roman" w:hAnsi="Times New Roman" w:cs="Times New Roman"/>
          <w:sz w:val="24"/>
          <w:szCs w:val="24"/>
        </w:rPr>
        <w:t>s</w:t>
      </w:r>
      <w:r w:rsidRPr="002310FF">
        <w:rPr>
          <w:rFonts w:ascii="Times New Roman" w:hAnsi="Times New Roman" w:cs="Times New Roman"/>
          <w:sz w:val="24"/>
          <w:szCs w:val="24"/>
        </w:rPr>
        <w:t xml:space="preserve"> of applicant a letter </w:t>
      </w:r>
      <w:r w:rsidR="002E35F3">
        <w:rPr>
          <w:rFonts w:ascii="Times New Roman" w:hAnsi="Times New Roman" w:cs="Times New Roman"/>
          <w:sz w:val="24"/>
          <w:szCs w:val="24"/>
        </w:rPr>
        <w:t>worded as follows:</w:t>
      </w:r>
    </w:p>
    <w:p w:rsidR="00560551" w:rsidRPr="002310FF" w:rsidRDefault="00560551" w:rsidP="00560551">
      <w:pPr>
        <w:spacing w:after="0" w:line="240" w:lineRule="auto"/>
        <w:jc w:val="both"/>
        <w:rPr>
          <w:rFonts w:ascii="Times New Roman" w:hAnsi="Times New Roman" w:cs="Times New Roman"/>
        </w:rPr>
      </w:pPr>
      <w:r>
        <w:rPr>
          <w:rFonts w:ascii="Times New Roman" w:hAnsi="Times New Roman" w:cs="Times New Roman"/>
          <w:sz w:val="24"/>
          <w:szCs w:val="24"/>
        </w:rPr>
        <w:t>“</w:t>
      </w:r>
      <w:r w:rsidRPr="002310FF">
        <w:rPr>
          <w:rFonts w:ascii="Times New Roman" w:hAnsi="Times New Roman" w:cs="Times New Roman"/>
        </w:rPr>
        <w:t xml:space="preserve">The Chairman </w:t>
      </w:r>
    </w:p>
    <w:p w:rsidR="00560551" w:rsidRPr="002310FF" w:rsidRDefault="00560551" w:rsidP="00560551">
      <w:pPr>
        <w:spacing w:after="0" w:line="240" w:lineRule="auto"/>
        <w:jc w:val="both"/>
        <w:rPr>
          <w:rFonts w:ascii="Times New Roman" w:hAnsi="Times New Roman" w:cs="Times New Roman"/>
        </w:rPr>
      </w:pPr>
      <w:r w:rsidRPr="002310FF">
        <w:rPr>
          <w:rFonts w:ascii="Times New Roman" w:hAnsi="Times New Roman" w:cs="Times New Roman"/>
        </w:rPr>
        <w:t xml:space="preserve">Balioboth Housing Co-operative Society Ltd </w:t>
      </w:r>
    </w:p>
    <w:p w:rsidR="00560551" w:rsidRDefault="00560551" w:rsidP="00560551">
      <w:pPr>
        <w:spacing w:after="0" w:line="240" w:lineRule="auto"/>
        <w:jc w:val="both"/>
        <w:rPr>
          <w:rFonts w:ascii="Times New Roman" w:hAnsi="Times New Roman" w:cs="Times New Roman"/>
        </w:rPr>
      </w:pPr>
      <w:r w:rsidRPr="002310FF">
        <w:rPr>
          <w:rFonts w:ascii="Times New Roman" w:hAnsi="Times New Roman" w:cs="Times New Roman"/>
        </w:rPr>
        <w:t xml:space="preserve">RE: Provisional Allocation of </w:t>
      </w:r>
      <w:r w:rsidR="002E35F3">
        <w:rPr>
          <w:rFonts w:ascii="Times New Roman" w:hAnsi="Times New Roman" w:cs="Times New Roman"/>
        </w:rPr>
        <w:t xml:space="preserve"> </w:t>
      </w:r>
      <w:r w:rsidRPr="002310FF">
        <w:rPr>
          <w:rFonts w:ascii="Times New Roman" w:hAnsi="Times New Roman" w:cs="Times New Roman"/>
        </w:rPr>
        <w:t>Unserviced Residential Stands on Plan Number TPX 1349/1 Budiriro 5.</w:t>
      </w:r>
    </w:p>
    <w:p w:rsidR="00560551" w:rsidRPr="002310FF" w:rsidRDefault="00560551" w:rsidP="00560551">
      <w:pPr>
        <w:spacing w:after="0" w:line="240" w:lineRule="auto"/>
        <w:jc w:val="both"/>
        <w:rPr>
          <w:rFonts w:ascii="Times New Roman" w:hAnsi="Times New Roman" w:cs="Times New Roman"/>
        </w:rPr>
      </w:pPr>
    </w:p>
    <w:p w:rsidR="00560551" w:rsidRPr="002310FF" w:rsidRDefault="00560551" w:rsidP="00560551">
      <w:pPr>
        <w:spacing w:after="0" w:line="240" w:lineRule="auto"/>
        <w:jc w:val="both"/>
        <w:rPr>
          <w:rFonts w:ascii="Times New Roman" w:hAnsi="Times New Roman" w:cs="Times New Roman"/>
        </w:rPr>
      </w:pPr>
      <w:r w:rsidRPr="002310FF">
        <w:rPr>
          <w:rFonts w:ascii="Times New Roman" w:hAnsi="Times New Roman" w:cs="Times New Roman"/>
        </w:rPr>
        <w:t>Congratulations, your co-operative has b</w:t>
      </w:r>
      <w:r w:rsidR="002E35F3">
        <w:rPr>
          <w:rFonts w:ascii="Times New Roman" w:hAnsi="Times New Roman" w:cs="Times New Roman"/>
        </w:rPr>
        <w:t>een provisionally allocated 55</w:t>
      </w:r>
      <w:r w:rsidRPr="002310FF">
        <w:rPr>
          <w:rFonts w:ascii="Times New Roman" w:hAnsi="Times New Roman" w:cs="Times New Roman"/>
        </w:rPr>
        <w:t xml:space="preserve"> unserviced residential stands on the above mentioned lay out plan.</w:t>
      </w:r>
    </w:p>
    <w:p w:rsidR="00560551" w:rsidRPr="002310FF" w:rsidRDefault="00560551" w:rsidP="00560551">
      <w:pPr>
        <w:spacing w:after="0" w:line="240" w:lineRule="auto"/>
        <w:jc w:val="both"/>
        <w:rPr>
          <w:rFonts w:ascii="Times New Roman" w:hAnsi="Times New Roman" w:cs="Times New Roman"/>
        </w:rPr>
      </w:pPr>
      <w:r w:rsidRPr="002310FF">
        <w:rPr>
          <w:rFonts w:ascii="Times New Roman" w:hAnsi="Times New Roman" w:cs="Times New Roman"/>
        </w:rPr>
        <w:t xml:space="preserve">Servicing of the stands shall be undertaken under the umbrella of Common Vision Housing Co-operative Consortium. Final allocation of stands to your co-operative will be done by the Director of Housing and Community Services on a </w:t>
      </w:r>
      <w:r w:rsidR="002E35F3">
        <w:rPr>
          <w:rFonts w:ascii="Times New Roman" w:hAnsi="Times New Roman" w:cs="Times New Roman"/>
        </w:rPr>
        <w:t xml:space="preserve">pro rata </w:t>
      </w:r>
      <w:r w:rsidRPr="002310FF">
        <w:rPr>
          <w:rFonts w:ascii="Times New Roman" w:hAnsi="Times New Roman" w:cs="Times New Roman"/>
        </w:rPr>
        <w:t>basis upon completion of water and sewerage reticulation and opening of loads by the Consortium.</w:t>
      </w:r>
    </w:p>
    <w:p w:rsidR="00560551" w:rsidRDefault="00560551" w:rsidP="00560551">
      <w:pPr>
        <w:spacing w:after="0" w:line="240" w:lineRule="auto"/>
        <w:jc w:val="both"/>
        <w:rPr>
          <w:rFonts w:ascii="Times New Roman" w:hAnsi="Times New Roman" w:cs="Times New Roman"/>
        </w:rPr>
      </w:pPr>
    </w:p>
    <w:p w:rsidR="00560551" w:rsidRDefault="00560551" w:rsidP="00560551">
      <w:pPr>
        <w:spacing w:after="0" w:line="240" w:lineRule="auto"/>
        <w:jc w:val="both"/>
        <w:rPr>
          <w:rFonts w:ascii="Times New Roman" w:hAnsi="Times New Roman" w:cs="Times New Roman"/>
        </w:rPr>
      </w:pPr>
      <w:r w:rsidRPr="002310FF">
        <w:rPr>
          <w:rFonts w:ascii="Times New Roman" w:hAnsi="Times New Roman" w:cs="Times New Roman"/>
        </w:rPr>
        <w:t>Yours faithfully</w:t>
      </w:r>
    </w:p>
    <w:p w:rsidR="00560551" w:rsidRPr="002310FF" w:rsidRDefault="00560551" w:rsidP="00560551">
      <w:pPr>
        <w:spacing w:after="0" w:line="240" w:lineRule="auto"/>
        <w:jc w:val="both"/>
        <w:rPr>
          <w:rFonts w:ascii="Times New Roman" w:hAnsi="Times New Roman" w:cs="Times New Roman"/>
        </w:rPr>
      </w:pPr>
    </w:p>
    <w:p w:rsidR="00560551" w:rsidRDefault="00560551" w:rsidP="00560551">
      <w:pPr>
        <w:spacing w:after="0" w:line="240" w:lineRule="auto"/>
        <w:jc w:val="both"/>
        <w:rPr>
          <w:rFonts w:ascii="Times New Roman" w:hAnsi="Times New Roman" w:cs="Times New Roman"/>
        </w:rPr>
      </w:pPr>
      <w:r w:rsidRPr="002310FF">
        <w:rPr>
          <w:rFonts w:ascii="Times New Roman" w:hAnsi="Times New Roman" w:cs="Times New Roman"/>
        </w:rPr>
        <w:t>Acting Director of Housing and Community Services.”</w:t>
      </w:r>
    </w:p>
    <w:p w:rsidR="00560551" w:rsidRDefault="00560551" w:rsidP="00560551">
      <w:pPr>
        <w:spacing w:after="0" w:line="240" w:lineRule="auto"/>
        <w:jc w:val="both"/>
        <w:rPr>
          <w:rFonts w:ascii="Times New Roman" w:hAnsi="Times New Roman" w:cs="Times New Roman"/>
        </w:rPr>
      </w:pPr>
    </w:p>
    <w:p w:rsidR="00560551"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310FF">
        <w:rPr>
          <w:rFonts w:ascii="Times New Roman" w:hAnsi="Times New Roman" w:cs="Times New Roman"/>
          <w:sz w:val="24"/>
          <w:szCs w:val="24"/>
        </w:rPr>
        <w:t xml:space="preserve">Each of the member </w:t>
      </w:r>
      <w:r>
        <w:rPr>
          <w:rFonts w:ascii="Times New Roman" w:hAnsi="Times New Roman" w:cs="Times New Roman"/>
          <w:sz w:val="24"/>
          <w:szCs w:val="24"/>
        </w:rPr>
        <w:t>co-operative was addressed a similarly worded letter dated the 1</w:t>
      </w:r>
      <w:r w:rsidRPr="002310FF">
        <w:rPr>
          <w:rFonts w:ascii="Times New Roman" w:hAnsi="Times New Roman" w:cs="Times New Roman"/>
          <w:sz w:val="24"/>
          <w:szCs w:val="24"/>
          <w:vertAlign w:val="superscript"/>
        </w:rPr>
        <w:t>st</w:t>
      </w:r>
      <w:r>
        <w:rPr>
          <w:rFonts w:ascii="Times New Roman" w:hAnsi="Times New Roman" w:cs="Times New Roman"/>
          <w:sz w:val="24"/>
          <w:szCs w:val="24"/>
        </w:rPr>
        <w:t xml:space="preserve"> of February 2012 </w:t>
      </w:r>
      <w:r w:rsidR="002E35F3">
        <w:rPr>
          <w:rFonts w:ascii="Times New Roman" w:hAnsi="Times New Roman" w:cs="Times New Roman"/>
          <w:sz w:val="24"/>
          <w:szCs w:val="24"/>
        </w:rPr>
        <w:t xml:space="preserve"> and </w:t>
      </w:r>
      <w:r>
        <w:rPr>
          <w:rFonts w:ascii="Times New Roman" w:hAnsi="Times New Roman" w:cs="Times New Roman"/>
          <w:sz w:val="24"/>
          <w:szCs w:val="24"/>
        </w:rPr>
        <w:t xml:space="preserve">attached to </w:t>
      </w:r>
      <w:r w:rsidR="002E35F3">
        <w:rPr>
          <w:rFonts w:ascii="Times New Roman" w:hAnsi="Times New Roman" w:cs="Times New Roman"/>
          <w:sz w:val="24"/>
          <w:szCs w:val="24"/>
        </w:rPr>
        <w:t xml:space="preserve">the said letter </w:t>
      </w:r>
      <w:r>
        <w:rPr>
          <w:rFonts w:ascii="Times New Roman" w:hAnsi="Times New Roman" w:cs="Times New Roman"/>
          <w:sz w:val="24"/>
          <w:szCs w:val="24"/>
        </w:rPr>
        <w:t>was a provision for acceptance of the offer. Each member co-operative of applicant accepted the offer.</w:t>
      </w:r>
    </w:p>
    <w:p w:rsidR="00560551"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therefore can be no doubt that applicant’s </w:t>
      </w:r>
      <w:r w:rsidR="002E35F3">
        <w:rPr>
          <w:rFonts w:ascii="Times New Roman" w:hAnsi="Times New Roman" w:cs="Times New Roman"/>
          <w:sz w:val="24"/>
          <w:szCs w:val="24"/>
        </w:rPr>
        <w:t xml:space="preserve">35 </w:t>
      </w:r>
      <w:r w:rsidR="00FC03D1">
        <w:rPr>
          <w:rFonts w:ascii="Times New Roman" w:hAnsi="Times New Roman" w:cs="Times New Roman"/>
          <w:sz w:val="24"/>
          <w:szCs w:val="24"/>
        </w:rPr>
        <w:t>member</w:t>
      </w:r>
      <w:r w:rsidR="002E35F3">
        <w:rPr>
          <w:rFonts w:ascii="Times New Roman" w:hAnsi="Times New Roman" w:cs="Times New Roman"/>
          <w:sz w:val="24"/>
          <w:szCs w:val="24"/>
        </w:rPr>
        <w:t>-co-operatives</w:t>
      </w:r>
      <w:r>
        <w:rPr>
          <w:rFonts w:ascii="Times New Roman" w:hAnsi="Times New Roman" w:cs="Times New Roman"/>
          <w:sz w:val="24"/>
          <w:szCs w:val="24"/>
        </w:rPr>
        <w:t xml:space="preserve"> were validly allocated and sold the unserviced stands as aforesaid. In the absence of a valid cancellation of the allocation and sale of the said stands there remains a binding agreement between the applicant’s membership and the first respondent.</w:t>
      </w:r>
    </w:p>
    <w:p w:rsidR="00560551"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should be pointed out that each member co-operative was allocated a different number of stands. In sixth respondent’s opposing affidavit no suggestion was made that the agreements with the member-cooperating of applicant was cancelled or withdrawn. </w:t>
      </w:r>
    </w:p>
    <w:p w:rsidR="00560551"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its heads of argument sixth respondent objected </w:t>
      </w:r>
      <w:r w:rsidRPr="000D388F">
        <w:rPr>
          <w:rFonts w:ascii="Times New Roman" w:hAnsi="Times New Roman" w:cs="Times New Roman"/>
          <w:i/>
          <w:sz w:val="24"/>
          <w:szCs w:val="24"/>
        </w:rPr>
        <w:t>in limine</w:t>
      </w:r>
      <w:r>
        <w:rPr>
          <w:rFonts w:ascii="Times New Roman" w:hAnsi="Times New Roman" w:cs="Times New Roman"/>
          <w:sz w:val="24"/>
          <w:szCs w:val="24"/>
        </w:rPr>
        <w:t xml:space="preserve"> to the applicant’s </w:t>
      </w:r>
      <w:r w:rsidRPr="00A76267">
        <w:rPr>
          <w:rFonts w:ascii="Times New Roman" w:hAnsi="Times New Roman" w:cs="Times New Roman"/>
          <w:i/>
          <w:sz w:val="24"/>
          <w:szCs w:val="24"/>
        </w:rPr>
        <w:t>locus</w:t>
      </w:r>
      <w:r>
        <w:rPr>
          <w:rFonts w:ascii="Times New Roman" w:hAnsi="Times New Roman" w:cs="Times New Roman"/>
          <w:sz w:val="24"/>
          <w:szCs w:val="24"/>
        </w:rPr>
        <w:t xml:space="preserve"> </w:t>
      </w:r>
      <w:r w:rsidRPr="00A76267">
        <w:rPr>
          <w:rFonts w:ascii="Times New Roman" w:hAnsi="Times New Roman" w:cs="Times New Roman"/>
          <w:i/>
          <w:sz w:val="24"/>
          <w:szCs w:val="24"/>
        </w:rPr>
        <w:t xml:space="preserve">standi </w:t>
      </w:r>
      <w:r>
        <w:rPr>
          <w:rFonts w:ascii="Times New Roman" w:hAnsi="Times New Roman" w:cs="Times New Roman"/>
          <w:sz w:val="24"/>
          <w:szCs w:val="24"/>
        </w:rPr>
        <w:t xml:space="preserve">to bring this application. This objection was raised only in the heads of argument but was not </w:t>
      </w:r>
      <w:r w:rsidR="00CF2B62">
        <w:rPr>
          <w:rFonts w:ascii="Times New Roman" w:hAnsi="Times New Roman" w:cs="Times New Roman"/>
          <w:sz w:val="24"/>
          <w:szCs w:val="24"/>
        </w:rPr>
        <w:t>addressed</w:t>
      </w:r>
      <w:r>
        <w:rPr>
          <w:rFonts w:ascii="Times New Roman" w:hAnsi="Times New Roman" w:cs="Times New Roman"/>
          <w:sz w:val="24"/>
          <w:szCs w:val="24"/>
        </w:rPr>
        <w:t xml:space="preserve"> in the opposing affidavit and as a result the applicant did not deal with this objection in its answering affidavit. </w:t>
      </w:r>
    </w:p>
    <w:p w:rsidR="00560551"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sixth respondent seeks to rely on this point </w:t>
      </w:r>
      <w:r w:rsidRPr="000D388F">
        <w:rPr>
          <w:rFonts w:ascii="Times New Roman" w:hAnsi="Times New Roman" w:cs="Times New Roman"/>
          <w:i/>
          <w:sz w:val="24"/>
          <w:szCs w:val="24"/>
        </w:rPr>
        <w:t>in limine</w:t>
      </w:r>
      <w:r>
        <w:rPr>
          <w:rFonts w:ascii="Times New Roman" w:hAnsi="Times New Roman" w:cs="Times New Roman"/>
          <w:sz w:val="24"/>
          <w:szCs w:val="24"/>
        </w:rPr>
        <w:t xml:space="preserve"> after picking it up in first respondent’s opposing affidavit. Unfortunately for sixth respondent no opposing affidavit was validly filed by the first – fourth respondents as the same was filed out of time and when an automatic bar was operative against them. This was highlighted by applicant in paragraph 3 of its answering affidavit. No leave was granted to first – fourth respondents to file their opposing affidavit out of time.</w:t>
      </w:r>
      <w:r w:rsidR="00AD3202">
        <w:rPr>
          <w:rFonts w:ascii="Times New Roman" w:hAnsi="Times New Roman" w:cs="Times New Roman"/>
          <w:sz w:val="24"/>
          <w:szCs w:val="24"/>
        </w:rPr>
        <w:t xml:space="preserve"> The said opposing affidavit is accordingly not before this court</w:t>
      </w:r>
    </w:p>
    <w:p w:rsidR="00560551"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03D1">
        <w:rPr>
          <w:rFonts w:ascii="Times New Roman" w:hAnsi="Times New Roman" w:cs="Times New Roman"/>
          <w:sz w:val="24"/>
          <w:szCs w:val="24"/>
        </w:rPr>
        <w:t>Indeed,</w:t>
      </w:r>
      <w:r>
        <w:rPr>
          <w:rFonts w:ascii="Times New Roman" w:hAnsi="Times New Roman" w:cs="Times New Roman"/>
          <w:sz w:val="24"/>
          <w:szCs w:val="24"/>
        </w:rPr>
        <w:t xml:space="preserve"> the applicant is correct in its contention in the point </w:t>
      </w:r>
      <w:r w:rsidRPr="000D388F">
        <w:rPr>
          <w:rFonts w:ascii="Times New Roman" w:hAnsi="Times New Roman" w:cs="Times New Roman"/>
          <w:i/>
          <w:sz w:val="24"/>
          <w:szCs w:val="24"/>
        </w:rPr>
        <w:t>in limine</w:t>
      </w:r>
      <w:r>
        <w:rPr>
          <w:rFonts w:ascii="Times New Roman" w:hAnsi="Times New Roman" w:cs="Times New Roman"/>
          <w:sz w:val="24"/>
          <w:szCs w:val="24"/>
        </w:rPr>
        <w:t xml:space="preserve"> per answering affidavit that there was no notice of opposition before the court. Despite this point </w:t>
      </w:r>
      <w:r w:rsidRPr="000D388F">
        <w:rPr>
          <w:rFonts w:ascii="Times New Roman" w:hAnsi="Times New Roman" w:cs="Times New Roman"/>
          <w:i/>
          <w:sz w:val="24"/>
          <w:szCs w:val="24"/>
        </w:rPr>
        <w:t>in limine</w:t>
      </w:r>
      <w:r>
        <w:rPr>
          <w:rFonts w:ascii="Times New Roman" w:hAnsi="Times New Roman" w:cs="Times New Roman"/>
          <w:sz w:val="24"/>
          <w:szCs w:val="24"/>
        </w:rPr>
        <w:t xml:space="preserve"> being raised the first – fourth respondents did not regularize their opposition by seeking an upliftment of the bar.</w:t>
      </w:r>
      <w:r w:rsidR="00AD3202">
        <w:rPr>
          <w:rFonts w:ascii="Times New Roman" w:hAnsi="Times New Roman" w:cs="Times New Roman"/>
          <w:sz w:val="24"/>
          <w:szCs w:val="24"/>
        </w:rPr>
        <w:t xml:space="preserve"> Clearly therefore first – fourth respondents’ objection does not fall for consideration by the court.</w:t>
      </w:r>
      <w:r>
        <w:rPr>
          <w:rFonts w:ascii="Times New Roman" w:hAnsi="Times New Roman" w:cs="Times New Roman"/>
          <w:sz w:val="24"/>
          <w:szCs w:val="24"/>
        </w:rPr>
        <w:t xml:space="preserve"> However for the avoidance of doubt a consortium as an association (and not a univer</w:t>
      </w:r>
      <w:r w:rsidR="00AD3202">
        <w:rPr>
          <w:rFonts w:ascii="Times New Roman" w:hAnsi="Times New Roman" w:cs="Times New Roman"/>
          <w:sz w:val="24"/>
          <w:szCs w:val="24"/>
        </w:rPr>
        <w:t>sit</w:t>
      </w:r>
      <w:r>
        <w:rPr>
          <w:rFonts w:ascii="Times New Roman" w:hAnsi="Times New Roman" w:cs="Times New Roman"/>
          <w:sz w:val="24"/>
          <w:szCs w:val="24"/>
        </w:rPr>
        <w:t>as) is entitled to sue in th</w:t>
      </w:r>
      <w:r w:rsidR="00AD3202">
        <w:rPr>
          <w:rFonts w:ascii="Times New Roman" w:hAnsi="Times New Roman" w:cs="Times New Roman"/>
          <w:sz w:val="24"/>
          <w:szCs w:val="24"/>
        </w:rPr>
        <w:t>e name of the association. See O</w:t>
      </w:r>
      <w:r>
        <w:rPr>
          <w:rFonts w:ascii="Times New Roman" w:hAnsi="Times New Roman" w:cs="Times New Roman"/>
          <w:sz w:val="24"/>
          <w:szCs w:val="24"/>
        </w:rPr>
        <w:t>rder 2A Rule 8 of the High Court Rules 1971.</w:t>
      </w:r>
    </w:p>
    <w:p w:rsidR="000D388F" w:rsidRDefault="00AD3202"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0D388F">
        <w:rPr>
          <w:rFonts w:ascii="Times New Roman" w:hAnsi="Times New Roman" w:cs="Times New Roman"/>
          <w:sz w:val="24"/>
          <w:szCs w:val="24"/>
        </w:rPr>
        <w:t>he court is satisfied that the agreements between applicant and the first respondent remain valid and binding as between the applicant’s membership and the first respondent in the absence of any evidence that same were cancelled. The sixth respondent did not dispute the existence of the said agreements that the applicant averred existed between the first respondent and the applicant’s membership. In its opposing affidavit the sixth respondent responded to para(s) 9-15 of the founding affidavit which dealt with the background to acquisition of the said 1300 unserviced stands as follo</w:t>
      </w:r>
      <w:r>
        <w:rPr>
          <w:rFonts w:ascii="Times New Roman" w:hAnsi="Times New Roman" w:cs="Times New Roman"/>
          <w:sz w:val="24"/>
          <w:szCs w:val="24"/>
        </w:rPr>
        <w:t>ws–  “</w:t>
      </w:r>
      <w:r w:rsidR="000D388F">
        <w:rPr>
          <w:rFonts w:ascii="Times New Roman" w:hAnsi="Times New Roman" w:cs="Times New Roman"/>
          <w:sz w:val="24"/>
          <w:szCs w:val="24"/>
        </w:rPr>
        <w:t>I have no knowledge of these allegations but</w:t>
      </w:r>
      <w:r>
        <w:rPr>
          <w:rFonts w:ascii="Times New Roman" w:hAnsi="Times New Roman" w:cs="Times New Roman"/>
          <w:sz w:val="24"/>
          <w:szCs w:val="24"/>
        </w:rPr>
        <w:t>---</w:t>
      </w:r>
    </w:p>
    <w:p w:rsidR="000D388F" w:rsidRDefault="00AD3202"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membership co-operatives</w:t>
      </w:r>
      <w:r w:rsidR="000D388F">
        <w:rPr>
          <w:rFonts w:ascii="Times New Roman" w:hAnsi="Times New Roman" w:cs="Times New Roman"/>
          <w:sz w:val="24"/>
          <w:szCs w:val="24"/>
        </w:rPr>
        <w:t xml:space="preserve"> proceeded to develop dwelling structures</w:t>
      </w:r>
      <w:r>
        <w:rPr>
          <w:rFonts w:ascii="Times New Roman" w:hAnsi="Times New Roman" w:cs="Times New Roman"/>
          <w:sz w:val="24"/>
          <w:szCs w:val="24"/>
        </w:rPr>
        <w:t>,</w:t>
      </w:r>
      <w:r w:rsidR="000D388F">
        <w:rPr>
          <w:rFonts w:ascii="Times New Roman" w:hAnsi="Times New Roman" w:cs="Times New Roman"/>
          <w:sz w:val="24"/>
          <w:szCs w:val="24"/>
        </w:rPr>
        <w:t xml:space="preserve"> roads</w:t>
      </w:r>
      <w:r w:rsidR="00FC03D1">
        <w:rPr>
          <w:rFonts w:ascii="Times New Roman" w:hAnsi="Times New Roman" w:cs="Times New Roman"/>
          <w:sz w:val="24"/>
          <w:szCs w:val="24"/>
        </w:rPr>
        <w:t>,</w:t>
      </w:r>
      <w:r w:rsidR="000D388F">
        <w:rPr>
          <w:rFonts w:ascii="Times New Roman" w:hAnsi="Times New Roman" w:cs="Times New Roman"/>
          <w:sz w:val="24"/>
          <w:szCs w:val="24"/>
        </w:rPr>
        <w:t xml:space="preserve"> water and sewerage reticulation in terms of the plans drawn by the first respondent’s relevant departments in the</w:t>
      </w:r>
      <w:r>
        <w:rPr>
          <w:rFonts w:ascii="Times New Roman" w:hAnsi="Times New Roman" w:cs="Times New Roman"/>
          <w:sz w:val="24"/>
          <w:szCs w:val="24"/>
        </w:rPr>
        <w:t>ir</w:t>
      </w:r>
      <w:r w:rsidR="000D388F">
        <w:rPr>
          <w:rFonts w:ascii="Times New Roman" w:hAnsi="Times New Roman" w:cs="Times New Roman"/>
          <w:sz w:val="24"/>
          <w:szCs w:val="24"/>
        </w:rPr>
        <w:t xml:space="preserve"> effort to comply with the conditions stipulated in the agreement for the allocation and sale of the unserviced stands which include stands 19751-19793 (the subject of the this dispute). It is clear that the applicants have established a clear right to be settled in the land in dispute.</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sixth respondent on the other hand claims that it has been “at the area in question for 4 decades.</w:t>
      </w:r>
    </w:p>
    <w:p w:rsidR="000D388F" w:rsidRPr="009427CA" w:rsidRDefault="000D388F" w:rsidP="000D388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It is not clear in terms of what authority the alleged occupation is </w:t>
      </w:r>
      <w:r w:rsidR="00AD3202">
        <w:rPr>
          <w:rFonts w:ascii="Times New Roman" w:hAnsi="Times New Roman" w:cs="Times New Roman"/>
          <w:sz w:val="24"/>
          <w:szCs w:val="24"/>
        </w:rPr>
        <w:t>based</w:t>
      </w:r>
      <w:r>
        <w:rPr>
          <w:rFonts w:ascii="Times New Roman" w:hAnsi="Times New Roman" w:cs="Times New Roman"/>
          <w:sz w:val="24"/>
          <w:szCs w:val="24"/>
        </w:rPr>
        <w:t xml:space="preserve">. If it be true </w:t>
      </w:r>
      <w:r w:rsidR="00AD3202">
        <w:rPr>
          <w:rFonts w:ascii="Times New Roman" w:hAnsi="Times New Roman" w:cs="Times New Roman"/>
          <w:sz w:val="24"/>
          <w:szCs w:val="24"/>
        </w:rPr>
        <w:t xml:space="preserve">that </w:t>
      </w:r>
      <w:r>
        <w:rPr>
          <w:rFonts w:ascii="Times New Roman" w:hAnsi="Times New Roman" w:cs="Times New Roman"/>
          <w:sz w:val="24"/>
          <w:szCs w:val="24"/>
        </w:rPr>
        <w:t xml:space="preserve">the sixth respondent </w:t>
      </w:r>
      <w:r w:rsidR="00AD3202">
        <w:rPr>
          <w:rFonts w:ascii="Times New Roman" w:hAnsi="Times New Roman" w:cs="Times New Roman"/>
          <w:sz w:val="24"/>
          <w:szCs w:val="24"/>
        </w:rPr>
        <w:t>has been in occupation for 4 decades it means it took occupation of the disputed</w:t>
      </w:r>
      <w:r>
        <w:rPr>
          <w:rFonts w:ascii="Times New Roman" w:hAnsi="Times New Roman" w:cs="Times New Roman"/>
          <w:sz w:val="24"/>
          <w:szCs w:val="24"/>
        </w:rPr>
        <w:t xml:space="preserve"> area prior to</w:t>
      </w:r>
      <w:r w:rsidR="00FC03D1">
        <w:rPr>
          <w:rFonts w:ascii="Times New Roman" w:hAnsi="Times New Roman" w:cs="Times New Roman"/>
          <w:sz w:val="24"/>
          <w:szCs w:val="24"/>
        </w:rPr>
        <w:t xml:space="preserve"> Zimbabwe’s</w:t>
      </w:r>
      <w:r>
        <w:rPr>
          <w:rFonts w:ascii="Times New Roman" w:hAnsi="Times New Roman" w:cs="Times New Roman"/>
          <w:sz w:val="24"/>
          <w:szCs w:val="24"/>
        </w:rPr>
        <w:t xml:space="preserve"> independence. The court can take judicial notice of the fact that Budiriro as </w:t>
      </w:r>
      <w:r w:rsidR="00AD3202">
        <w:rPr>
          <w:rFonts w:ascii="Times New Roman" w:hAnsi="Times New Roman" w:cs="Times New Roman"/>
          <w:sz w:val="24"/>
          <w:szCs w:val="24"/>
        </w:rPr>
        <w:t xml:space="preserve">a </w:t>
      </w:r>
      <w:r>
        <w:rPr>
          <w:rFonts w:ascii="Times New Roman" w:hAnsi="Times New Roman" w:cs="Times New Roman"/>
          <w:sz w:val="24"/>
          <w:szCs w:val="24"/>
        </w:rPr>
        <w:t>township or suburb of Harare was established after independence and 4 decades is a period dating back a period to before independence. The sixth respondent did not produce the source of its authority to occupy the area in question. It is not in dispute that in November 2015</w:t>
      </w:r>
      <w:r w:rsidR="00AD3202">
        <w:rPr>
          <w:rFonts w:ascii="Times New Roman" w:hAnsi="Times New Roman" w:cs="Times New Roman"/>
          <w:sz w:val="24"/>
          <w:szCs w:val="24"/>
        </w:rPr>
        <w:t xml:space="preserve"> sixth respondent erected a</w:t>
      </w:r>
      <w:r>
        <w:rPr>
          <w:rFonts w:ascii="Times New Roman" w:hAnsi="Times New Roman" w:cs="Times New Roman"/>
          <w:sz w:val="24"/>
          <w:szCs w:val="24"/>
        </w:rPr>
        <w:t xml:space="preserve"> brick and mortar boundary wall which the </w:t>
      </w:r>
      <w:r w:rsidR="00AD3202">
        <w:rPr>
          <w:rFonts w:ascii="Times New Roman" w:hAnsi="Times New Roman" w:cs="Times New Roman"/>
          <w:sz w:val="24"/>
          <w:szCs w:val="24"/>
        </w:rPr>
        <w:t>applicant</w:t>
      </w:r>
      <w:r>
        <w:rPr>
          <w:rFonts w:ascii="Times New Roman" w:hAnsi="Times New Roman" w:cs="Times New Roman"/>
          <w:sz w:val="24"/>
          <w:szCs w:val="24"/>
        </w:rPr>
        <w:t xml:space="preserve"> complainants encroached over a block of stands covering stands 19750 – 19793 Budiriro 5 Township. What is in dispute is that sixth respondent claims that it did not encroach on the applicant’s duly allocated stands as complained. The sixth respondent produced letter dated 9/11/16 from the District Officer Budiriro which says “As per our discussion yesterday, this office hereby reques</w:t>
      </w:r>
      <w:r w:rsidR="00AD3202">
        <w:rPr>
          <w:rFonts w:ascii="Times New Roman" w:hAnsi="Times New Roman" w:cs="Times New Roman"/>
          <w:sz w:val="24"/>
          <w:szCs w:val="24"/>
        </w:rPr>
        <w:t>t you</w:t>
      </w:r>
      <w:r>
        <w:rPr>
          <w:rFonts w:ascii="Times New Roman" w:hAnsi="Times New Roman" w:cs="Times New Roman"/>
          <w:sz w:val="24"/>
          <w:szCs w:val="24"/>
        </w:rPr>
        <w:t xml:space="preserve"> to accommodate the Common Vision Beneficiaries for seven days</w:t>
      </w:r>
      <w:r w:rsidR="00FC03D1">
        <w:rPr>
          <w:rFonts w:ascii="Times New Roman" w:hAnsi="Times New Roman" w:cs="Times New Roman"/>
          <w:sz w:val="24"/>
          <w:szCs w:val="24"/>
        </w:rPr>
        <w:t>”</w:t>
      </w:r>
      <w:r>
        <w:rPr>
          <w:rFonts w:ascii="Times New Roman" w:hAnsi="Times New Roman" w:cs="Times New Roman"/>
          <w:sz w:val="24"/>
          <w:szCs w:val="24"/>
        </w:rPr>
        <w:t xml:space="preserve"> and argued that the said letter is </w:t>
      </w:r>
      <w:r w:rsidR="00FC03D1">
        <w:rPr>
          <w:rFonts w:ascii="Times New Roman" w:hAnsi="Times New Roman" w:cs="Times New Roman"/>
          <w:sz w:val="24"/>
          <w:szCs w:val="24"/>
        </w:rPr>
        <w:t>evidence</w:t>
      </w:r>
      <w:r w:rsidR="00AD3202">
        <w:rPr>
          <w:rFonts w:ascii="Times New Roman" w:hAnsi="Times New Roman" w:cs="Times New Roman"/>
          <w:sz w:val="24"/>
          <w:szCs w:val="24"/>
        </w:rPr>
        <w:t xml:space="preserve"> </w:t>
      </w:r>
      <w:r w:rsidR="00CF679A">
        <w:rPr>
          <w:rFonts w:ascii="Times New Roman" w:hAnsi="Times New Roman" w:cs="Times New Roman"/>
          <w:sz w:val="24"/>
          <w:szCs w:val="24"/>
        </w:rPr>
        <w:t>of</w:t>
      </w:r>
      <w:r>
        <w:rPr>
          <w:rFonts w:ascii="Times New Roman" w:hAnsi="Times New Roman" w:cs="Times New Roman"/>
          <w:sz w:val="24"/>
          <w:szCs w:val="24"/>
        </w:rPr>
        <w:t xml:space="preserve"> recognition </w:t>
      </w:r>
      <w:r w:rsidR="00AD3202">
        <w:rPr>
          <w:rFonts w:ascii="Times New Roman" w:hAnsi="Times New Roman" w:cs="Times New Roman"/>
          <w:sz w:val="24"/>
          <w:szCs w:val="24"/>
        </w:rPr>
        <w:t>by</w:t>
      </w:r>
      <w:r>
        <w:rPr>
          <w:rFonts w:ascii="Times New Roman" w:hAnsi="Times New Roman" w:cs="Times New Roman"/>
          <w:sz w:val="24"/>
          <w:szCs w:val="24"/>
        </w:rPr>
        <w:t xml:space="preserve"> the first respondent that the sixth respondent was lawfully settled in the area in dispute </w:t>
      </w:r>
      <w:r w:rsidRPr="009427CA">
        <w:rPr>
          <w:rFonts w:ascii="Times New Roman" w:hAnsi="Times New Roman" w:cs="Times New Roman"/>
          <w:sz w:val="24"/>
          <w:szCs w:val="24"/>
        </w:rPr>
        <w:t xml:space="preserve">and </w:t>
      </w:r>
      <w:r>
        <w:rPr>
          <w:rFonts w:ascii="Times New Roman" w:hAnsi="Times New Roman" w:cs="Times New Roman"/>
          <w:sz w:val="24"/>
          <w:szCs w:val="24"/>
        </w:rPr>
        <w:t>that Member co-operatives of applicant were the ones illegally occupying their location.</w:t>
      </w:r>
      <w:r w:rsidR="00AD3202">
        <w:rPr>
          <w:rFonts w:ascii="Times New Roman" w:hAnsi="Times New Roman" w:cs="Times New Roman"/>
          <w:sz w:val="24"/>
          <w:szCs w:val="24"/>
        </w:rPr>
        <w:t xml:space="preserve"> This the court cannot accept as the said letter does not make any reference to the land in dispute.</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Regrettably the sixth respondent </w:t>
      </w:r>
      <w:r w:rsidR="00AD3202">
        <w:rPr>
          <w:rFonts w:ascii="Times New Roman" w:hAnsi="Times New Roman" w:cs="Times New Roman"/>
          <w:sz w:val="24"/>
          <w:szCs w:val="24"/>
        </w:rPr>
        <w:t xml:space="preserve">did </w:t>
      </w:r>
      <w:r>
        <w:rPr>
          <w:rFonts w:ascii="Times New Roman" w:hAnsi="Times New Roman" w:cs="Times New Roman"/>
          <w:sz w:val="24"/>
          <w:szCs w:val="24"/>
        </w:rPr>
        <w:t xml:space="preserve">not produce proof of the authority to occupy the land in dispute so as to justify the encroachment.  The documents attached to the opposing affidavit as Annexure B1 and B2 do not support their claim at all. Annexure B1 is a bill in relation to property tax for stand 63-2 Chigwenhure Road Mufakose while Annexure B2 is a ZESA receipt for </w:t>
      </w:r>
      <w:r w:rsidR="00AD3202">
        <w:rPr>
          <w:rFonts w:ascii="Times New Roman" w:hAnsi="Times New Roman" w:cs="Times New Roman"/>
          <w:sz w:val="24"/>
          <w:szCs w:val="24"/>
        </w:rPr>
        <w:t xml:space="preserve">an </w:t>
      </w:r>
      <w:r>
        <w:rPr>
          <w:rFonts w:ascii="Times New Roman" w:hAnsi="Times New Roman" w:cs="Times New Roman"/>
          <w:sz w:val="24"/>
          <w:szCs w:val="24"/>
        </w:rPr>
        <w:t xml:space="preserve">electricity token in respect of Jonh Marange Apostle for </w:t>
      </w:r>
      <w:r w:rsidRPr="00A26CDC">
        <w:rPr>
          <w:rFonts w:ascii="Times New Roman" w:hAnsi="Times New Roman" w:cs="Times New Roman"/>
          <w:sz w:val="24"/>
          <w:szCs w:val="24"/>
          <w:u w:val="single"/>
        </w:rPr>
        <w:t>undefined</w:t>
      </w:r>
      <w:r>
        <w:rPr>
          <w:rFonts w:ascii="Times New Roman" w:hAnsi="Times New Roman" w:cs="Times New Roman"/>
          <w:sz w:val="24"/>
          <w:szCs w:val="24"/>
        </w:rPr>
        <w:t xml:space="preserve"> </w:t>
      </w:r>
      <w:r w:rsidRPr="00A26CDC">
        <w:rPr>
          <w:rFonts w:ascii="Times New Roman" w:hAnsi="Times New Roman" w:cs="Times New Roman"/>
          <w:sz w:val="24"/>
          <w:szCs w:val="24"/>
          <w:u w:val="single"/>
        </w:rPr>
        <w:t>New Mufakose</w:t>
      </w:r>
      <w:r>
        <w:rPr>
          <w:rFonts w:ascii="Times New Roman" w:hAnsi="Times New Roman" w:cs="Times New Roman"/>
          <w:sz w:val="24"/>
          <w:szCs w:val="24"/>
        </w:rPr>
        <w:t>. The court does not need to adopt a robust approach to resolve what may appear to be a material dispute of fact between the parties as in fact no dispute of fact exist</w:t>
      </w:r>
      <w:r w:rsidR="00A26CDC">
        <w:rPr>
          <w:rFonts w:ascii="Times New Roman" w:hAnsi="Times New Roman" w:cs="Times New Roman"/>
          <w:sz w:val="24"/>
          <w:szCs w:val="24"/>
        </w:rPr>
        <w:t>s</w:t>
      </w:r>
      <w:r>
        <w:rPr>
          <w:rFonts w:ascii="Times New Roman" w:hAnsi="Times New Roman" w:cs="Times New Roman"/>
          <w:sz w:val="24"/>
          <w:szCs w:val="24"/>
        </w:rPr>
        <w:t xml:space="preserve"> at all. </w:t>
      </w:r>
      <w:r w:rsidR="00FC03D1">
        <w:rPr>
          <w:rFonts w:ascii="Times New Roman" w:hAnsi="Times New Roman" w:cs="Times New Roman"/>
          <w:sz w:val="24"/>
          <w:szCs w:val="24"/>
        </w:rPr>
        <w:t>The 2 Annexures B1 and B2 do not refer to the same area allocated to applicant’s member co-operatives.</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sixth respondent produced a new plan Annexure C which purports to be a cancellation of stands 19750 – 19793 </w:t>
      </w:r>
      <w:r w:rsidR="00A26CDC">
        <w:rPr>
          <w:rFonts w:ascii="Times New Roman" w:hAnsi="Times New Roman" w:cs="Times New Roman"/>
          <w:sz w:val="24"/>
          <w:szCs w:val="24"/>
        </w:rPr>
        <w:t>(</w:t>
      </w:r>
      <w:r>
        <w:rPr>
          <w:rFonts w:ascii="Times New Roman" w:hAnsi="Times New Roman" w:cs="Times New Roman"/>
          <w:sz w:val="24"/>
          <w:szCs w:val="24"/>
        </w:rPr>
        <w:t>the stands in dispute.</w:t>
      </w:r>
      <w:r w:rsidR="00A26CDC">
        <w:rPr>
          <w:rFonts w:ascii="Times New Roman" w:hAnsi="Times New Roman" w:cs="Times New Roman"/>
          <w:sz w:val="24"/>
          <w:szCs w:val="24"/>
        </w:rPr>
        <w:t>)</w:t>
      </w:r>
      <w:r>
        <w:rPr>
          <w:rFonts w:ascii="Times New Roman" w:hAnsi="Times New Roman" w:cs="Times New Roman"/>
          <w:sz w:val="24"/>
          <w:szCs w:val="24"/>
        </w:rPr>
        <w:t xml:space="preserve"> </w:t>
      </w:r>
      <w:r w:rsidR="00A26CDC">
        <w:rPr>
          <w:rFonts w:ascii="Times New Roman" w:hAnsi="Times New Roman" w:cs="Times New Roman"/>
          <w:sz w:val="24"/>
          <w:szCs w:val="24"/>
        </w:rPr>
        <w:t>I</w:t>
      </w:r>
      <w:r>
        <w:rPr>
          <w:rFonts w:ascii="Times New Roman" w:hAnsi="Times New Roman" w:cs="Times New Roman"/>
          <w:sz w:val="24"/>
          <w:szCs w:val="24"/>
        </w:rPr>
        <w:t xml:space="preserve">n its Answering Affidavit in response to Annexure C to sixth respondent’s opposing affidavit </w:t>
      </w:r>
      <w:r w:rsidR="000C4A46">
        <w:rPr>
          <w:rFonts w:ascii="Times New Roman" w:hAnsi="Times New Roman" w:cs="Times New Roman"/>
          <w:sz w:val="24"/>
          <w:szCs w:val="24"/>
        </w:rPr>
        <w:t>applicant had</w:t>
      </w:r>
      <w:r w:rsidR="00A26CDC">
        <w:rPr>
          <w:rFonts w:ascii="Times New Roman" w:hAnsi="Times New Roman" w:cs="Times New Roman"/>
          <w:sz w:val="24"/>
          <w:szCs w:val="24"/>
        </w:rPr>
        <w:t xml:space="preserve"> the following to say- “</w:t>
      </w:r>
      <w:r w:rsidRPr="00A26CDC">
        <w:rPr>
          <w:rFonts w:ascii="Times New Roman" w:hAnsi="Times New Roman" w:cs="Times New Roman"/>
          <w:sz w:val="24"/>
          <w:szCs w:val="24"/>
          <w:u w:val="single"/>
        </w:rPr>
        <w:t>7 AD paragraph 5.3</w:t>
      </w:r>
      <w:r>
        <w:rPr>
          <w:rFonts w:ascii="Times New Roman" w:hAnsi="Times New Roman" w:cs="Times New Roman"/>
          <w:sz w:val="24"/>
          <w:szCs w:val="24"/>
        </w:rPr>
        <w:t xml:space="preserve">. This is denied. Annexure C to sixth respondent’s opposing affidavit is </w:t>
      </w:r>
      <w:r>
        <w:rPr>
          <w:rFonts w:ascii="Times New Roman" w:hAnsi="Times New Roman" w:cs="Times New Roman"/>
          <w:sz w:val="24"/>
          <w:szCs w:val="24"/>
        </w:rPr>
        <w:lastRenderedPageBreak/>
        <w:t xml:space="preserve">a purported cancellation of stands and therefore does not add value to the present application …. If Annexure C to sixth respondent’s opposing affidavit genuinely emanated </w:t>
      </w:r>
      <w:r w:rsidR="000C4A46">
        <w:rPr>
          <w:rFonts w:ascii="Times New Roman" w:hAnsi="Times New Roman" w:cs="Times New Roman"/>
          <w:sz w:val="24"/>
          <w:szCs w:val="24"/>
        </w:rPr>
        <w:t>(</w:t>
      </w:r>
      <w:r>
        <w:rPr>
          <w:rFonts w:ascii="Times New Roman" w:hAnsi="Times New Roman" w:cs="Times New Roman"/>
          <w:sz w:val="24"/>
          <w:szCs w:val="24"/>
        </w:rPr>
        <w:t>originated</w:t>
      </w:r>
      <w:r w:rsidR="000C4A46">
        <w:rPr>
          <w:rFonts w:ascii="Times New Roman" w:hAnsi="Times New Roman" w:cs="Times New Roman"/>
          <w:sz w:val="24"/>
          <w:szCs w:val="24"/>
        </w:rPr>
        <w:t>)</w:t>
      </w:r>
      <w:r>
        <w:rPr>
          <w:rFonts w:ascii="Times New Roman" w:hAnsi="Times New Roman" w:cs="Times New Roman"/>
          <w:sz w:val="24"/>
          <w:szCs w:val="24"/>
        </w:rPr>
        <w:t xml:space="preserve"> from the first respondent’s office the applicant ought to have been notified of the first respondent’s intention to cancel the General plan</w:t>
      </w:r>
      <w:r w:rsidR="00A26CDC">
        <w:rPr>
          <w:rFonts w:ascii="Times New Roman" w:hAnsi="Times New Roman" w:cs="Times New Roman"/>
          <w:sz w:val="24"/>
          <w:szCs w:val="24"/>
        </w:rPr>
        <w:t>,</w:t>
      </w:r>
      <w:r>
        <w:rPr>
          <w:rFonts w:ascii="Times New Roman" w:hAnsi="Times New Roman" w:cs="Times New Roman"/>
          <w:sz w:val="24"/>
          <w:szCs w:val="24"/>
        </w:rPr>
        <w:t xml:space="preserve"> the reasons for such cancellation and be invited to make representations to that effect……” .</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significant to note that Annexure C is </w:t>
      </w:r>
      <w:r w:rsidR="00A26CDC">
        <w:rPr>
          <w:rFonts w:ascii="Times New Roman" w:hAnsi="Times New Roman" w:cs="Times New Roman"/>
          <w:sz w:val="24"/>
          <w:szCs w:val="24"/>
        </w:rPr>
        <w:t>labe</w:t>
      </w:r>
      <w:r w:rsidR="000C4A46">
        <w:rPr>
          <w:rFonts w:ascii="Times New Roman" w:hAnsi="Times New Roman" w:cs="Times New Roman"/>
          <w:sz w:val="24"/>
          <w:szCs w:val="24"/>
        </w:rPr>
        <w:t>l</w:t>
      </w:r>
      <w:r w:rsidR="00A26CDC">
        <w:rPr>
          <w:rFonts w:ascii="Times New Roman" w:hAnsi="Times New Roman" w:cs="Times New Roman"/>
          <w:sz w:val="24"/>
          <w:szCs w:val="24"/>
        </w:rPr>
        <w:t>led</w:t>
      </w:r>
      <w:r>
        <w:rPr>
          <w:rFonts w:ascii="Times New Roman" w:hAnsi="Times New Roman" w:cs="Times New Roman"/>
          <w:sz w:val="24"/>
          <w:szCs w:val="24"/>
        </w:rPr>
        <w:t xml:space="preserve"> Plan No. TP2F/WR 09/16. There is no date to it and it is a matter of speculation whether or not it may not have been originated in response to applicant’s application</w:t>
      </w:r>
      <w:r w:rsidR="00A26CDC">
        <w:rPr>
          <w:rFonts w:ascii="Times New Roman" w:hAnsi="Times New Roman" w:cs="Times New Roman"/>
          <w:sz w:val="24"/>
          <w:szCs w:val="24"/>
        </w:rPr>
        <w:t xml:space="preserve"> as a recent fabrication</w:t>
      </w:r>
      <w:r>
        <w:rPr>
          <w:rFonts w:ascii="Times New Roman" w:hAnsi="Times New Roman" w:cs="Times New Roman"/>
          <w:sz w:val="24"/>
          <w:szCs w:val="24"/>
        </w:rPr>
        <w:t>. It is however clear that there is no council resolution of the first respondent</w:t>
      </w:r>
      <w:r w:rsidR="000C4A46">
        <w:rPr>
          <w:rFonts w:ascii="Times New Roman" w:hAnsi="Times New Roman" w:cs="Times New Roman"/>
          <w:sz w:val="24"/>
          <w:szCs w:val="24"/>
        </w:rPr>
        <w:t xml:space="preserve"> referred to by sixth respondent</w:t>
      </w:r>
      <w:r>
        <w:rPr>
          <w:rFonts w:ascii="Times New Roman" w:hAnsi="Times New Roman" w:cs="Times New Roman"/>
          <w:sz w:val="24"/>
          <w:szCs w:val="24"/>
        </w:rPr>
        <w:t xml:space="preserve"> which confirms the first respondent’s decision to cancel the allocation of stands 19750-19793 allocated to the applicant in 2012. </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C is therefore of no probative value view</w:t>
      </w:r>
      <w:r w:rsidR="00A26CDC">
        <w:rPr>
          <w:rFonts w:ascii="Times New Roman" w:hAnsi="Times New Roman" w:cs="Times New Roman"/>
          <w:sz w:val="24"/>
          <w:szCs w:val="24"/>
        </w:rPr>
        <w:t>ed alone and against the bac</w:t>
      </w:r>
      <w:r>
        <w:rPr>
          <w:rFonts w:ascii="Times New Roman" w:hAnsi="Times New Roman" w:cs="Times New Roman"/>
          <w:sz w:val="24"/>
          <w:szCs w:val="24"/>
        </w:rPr>
        <w:t xml:space="preserve">k drop of the fact that in its opposing affidavit the first respondent made no mention whatsoever that the first respondent had withdrawn its offer of stands 19750-19793 to the applicant’s membership co-operative. In the absence of any evidence that the first respondent re-allocated stands 19750-19793 to sixth respondent the legal position is that the said stands remain validly allocated and sold to the applicant’s membership co-operatives. </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CDC">
        <w:rPr>
          <w:rFonts w:ascii="Times New Roman" w:hAnsi="Times New Roman" w:cs="Times New Roman"/>
          <w:sz w:val="24"/>
          <w:szCs w:val="24"/>
        </w:rPr>
        <w:t>The court’s position is fortified by</w:t>
      </w:r>
      <w:r>
        <w:rPr>
          <w:rFonts w:ascii="Times New Roman" w:hAnsi="Times New Roman" w:cs="Times New Roman"/>
          <w:sz w:val="24"/>
          <w:szCs w:val="24"/>
        </w:rPr>
        <w:t xml:space="preserve"> </w:t>
      </w:r>
      <w:r w:rsidR="00A26CDC">
        <w:rPr>
          <w:rFonts w:ascii="Times New Roman" w:hAnsi="Times New Roman" w:cs="Times New Roman"/>
          <w:sz w:val="24"/>
          <w:szCs w:val="24"/>
        </w:rPr>
        <w:t>the first respondent’</w:t>
      </w:r>
      <w:r>
        <w:rPr>
          <w:rFonts w:ascii="Times New Roman" w:hAnsi="Times New Roman" w:cs="Times New Roman"/>
          <w:sz w:val="24"/>
          <w:szCs w:val="24"/>
        </w:rPr>
        <w:t>s objection to the boundary wall per letter dated 1 December 2015 addressed to sixth respondent. The sixth respondent acknowledges that it received the said letter but</w:t>
      </w:r>
      <w:r w:rsidR="000C4A46">
        <w:rPr>
          <w:rFonts w:ascii="Times New Roman" w:hAnsi="Times New Roman" w:cs="Times New Roman"/>
          <w:sz w:val="24"/>
          <w:szCs w:val="24"/>
        </w:rPr>
        <w:t xml:space="preserve"> claims that it</w:t>
      </w:r>
      <w:r>
        <w:rPr>
          <w:rFonts w:ascii="Times New Roman" w:hAnsi="Times New Roman" w:cs="Times New Roman"/>
          <w:sz w:val="24"/>
          <w:szCs w:val="24"/>
        </w:rPr>
        <w:t xml:space="preserve"> managed to convince the first respondent that </w:t>
      </w:r>
      <w:r w:rsidR="00A26CDC">
        <w:rPr>
          <w:rFonts w:ascii="Times New Roman" w:hAnsi="Times New Roman" w:cs="Times New Roman"/>
          <w:sz w:val="24"/>
          <w:szCs w:val="24"/>
        </w:rPr>
        <w:t xml:space="preserve">the said letter </w:t>
      </w:r>
      <w:r>
        <w:rPr>
          <w:rFonts w:ascii="Times New Roman" w:hAnsi="Times New Roman" w:cs="Times New Roman"/>
          <w:sz w:val="24"/>
          <w:szCs w:val="24"/>
        </w:rPr>
        <w:t>be ignored</w:t>
      </w:r>
      <w:r w:rsidR="00A26CDC">
        <w:rPr>
          <w:rFonts w:ascii="Times New Roman" w:hAnsi="Times New Roman" w:cs="Times New Roman"/>
          <w:sz w:val="24"/>
          <w:szCs w:val="24"/>
        </w:rPr>
        <w:t>.</w:t>
      </w:r>
      <w:r>
        <w:rPr>
          <w:rFonts w:ascii="Times New Roman" w:hAnsi="Times New Roman" w:cs="Times New Roman"/>
          <w:sz w:val="24"/>
          <w:szCs w:val="24"/>
        </w:rPr>
        <w:t xml:space="preserve"> It is important </w:t>
      </w:r>
      <w:r w:rsidR="00A26CDC">
        <w:rPr>
          <w:rFonts w:ascii="Times New Roman" w:hAnsi="Times New Roman" w:cs="Times New Roman"/>
          <w:sz w:val="24"/>
          <w:szCs w:val="24"/>
        </w:rPr>
        <w:t xml:space="preserve">to realise </w:t>
      </w:r>
      <w:r>
        <w:rPr>
          <w:rFonts w:ascii="Times New Roman" w:hAnsi="Times New Roman" w:cs="Times New Roman"/>
          <w:sz w:val="24"/>
          <w:szCs w:val="24"/>
        </w:rPr>
        <w:t>that the response attributed to the first respondent wh</w:t>
      </w:r>
      <w:r w:rsidR="00A26CDC">
        <w:rPr>
          <w:rFonts w:ascii="Times New Roman" w:hAnsi="Times New Roman" w:cs="Times New Roman"/>
          <w:sz w:val="24"/>
          <w:szCs w:val="24"/>
        </w:rPr>
        <w:t>en the sixth respondent James Ll</w:t>
      </w:r>
      <w:r>
        <w:rPr>
          <w:rFonts w:ascii="Times New Roman" w:hAnsi="Times New Roman" w:cs="Times New Roman"/>
          <w:sz w:val="24"/>
          <w:szCs w:val="24"/>
        </w:rPr>
        <w:t xml:space="preserve">oyd protested about letter dated 1 December 2015 is </w:t>
      </w:r>
      <w:r w:rsidR="00A26CDC">
        <w:rPr>
          <w:rFonts w:ascii="Times New Roman" w:hAnsi="Times New Roman" w:cs="Times New Roman"/>
          <w:sz w:val="24"/>
          <w:szCs w:val="24"/>
        </w:rPr>
        <w:t xml:space="preserve">and remains </w:t>
      </w:r>
      <w:r>
        <w:rPr>
          <w:rFonts w:ascii="Times New Roman" w:hAnsi="Times New Roman" w:cs="Times New Roman"/>
          <w:sz w:val="24"/>
          <w:szCs w:val="24"/>
        </w:rPr>
        <w:t>hearsay</w:t>
      </w:r>
      <w:r w:rsidR="00A26CDC">
        <w:rPr>
          <w:rFonts w:ascii="Times New Roman" w:hAnsi="Times New Roman" w:cs="Times New Roman"/>
          <w:sz w:val="24"/>
          <w:szCs w:val="24"/>
        </w:rPr>
        <w:t>.</w:t>
      </w:r>
      <w:r>
        <w:rPr>
          <w:rFonts w:ascii="Times New Roman" w:hAnsi="Times New Roman" w:cs="Times New Roman"/>
          <w:sz w:val="24"/>
          <w:szCs w:val="24"/>
        </w:rPr>
        <w:t xml:space="preserve"> </w:t>
      </w:r>
      <w:r w:rsidR="00A26CDC">
        <w:rPr>
          <w:rFonts w:ascii="Times New Roman" w:hAnsi="Times New Roman" w:cs="Times New Roman"/>
          <w:sz w:val="24"/>
          <w:szCs w:val="24"/>
        </w:rPr>
        <w:t>T</w:t>
      </w:r>
      <w:r>
        <w:rPr>
          <w:rFonts w:ascii="Times New Roman" w:hAnsi="Times New Roman" w:cs="Times New Roman"/>
          <w:sz w:val="24"/>
          <w:szCs w:val="24"/>
        </w:rPr>
        <w:t>he first respondent did not confirm such response. Besides</w:t>
      </w:r>
      <w:r w:rsidR="00CF679A">
        <w:rPr>
          <w:rFonts w:ascii="Times New Roman" w:hAnsi="Times New Roman" w:cs="Times New Roman"/>
          <w:sz w:val="24"/>
          <w:szCs w:val="24"/>
        </w:rPr>
        <w:t>,</w:t>
      </w:r>
      <w:r>
        <w:rPr>
          <w:rFonts w:ascii="Times New Roman" w:hAnsi="Times New Roman" w:cs="Times New Roman"/>
          <w:sz w:val="24"/>
          <w:szCs w:val="24"/>
        </w:rPr>
        <w:t xml:space="preserve"> one would have expected a retraction if the</w:t>
      </w:r>
      <w:r w:rsidR="000C4A46">
        <w:rPr>
          <w:rFonts w:ascii="Times New Roman" w:hAnsi="Times New Roman" w:cs="Times New Roman"/>
          <w:sz w:val="24"/>
          <w:szCs w:val="24"/>
        </w:rPr>
        <w:t xml:space="preserve"> alleged</w:t>
      </w:r>
      <w:r>
        <w:rPr>
          <w:rFonts w:ascii="Times New Roman" w:hAnsi="Times New Roman" w:cs="Times New Roman"/>
          <w:sz w:val="24"/>
          <w:szCs w:val="24"/>
        </w:rPr>
        <w:t xml:space="preserve"> response</w:t>
      </w:r>
      <w:r w:rsidR="00A26CDC">
        <w:rPr>
          <w:rFonts w:ascii="Times New Roman" w:hAnsi="Times New Roman" w:cs="Times New Roman"/>
          <w:sz w:val="24"/>
          <w:szCs w:val="24"/>
        </w:rPr>
        <w:t xml:space="preserve"> </w:t>
      </w:r>
      <w:r w:rsidR="000C4A46">
        <w:rPr>
          <w:rFonts w:ascii="Times New Roman" w:hAnsi="Times New Roman" w:cs="Times New Roman"/>
          <w:sz w:val="24"/>
          <w:szCs w:val="24"/>
        </w:rPr>
        <w:t>to</w:t>
      </w:r>
      <w:r w:rsidR="00A26CDC">
        <w:rPr>
          <w:rFonts w:ascii="Times New Roman" w:hAnsi="Times New Roman" w:cs="Times New Roman"/>
          <w:sz w:val="24"/>
          <w:szCs w:val="24"/>
        </w:rPr>
        <w:t xml:space="preserve"> the</w:t>
      </w:r>
      <w:r w:rsidR="000C4A46">
        <w:rPr>
          <w:rFonts w:ascii="Times New Roman" w:hAnsi="Times New Roman" w:cs="Times New Roman"/>
          <w:sz w:val="24"/>
          <w:szCs w:val="24"/>
        </w:rPr>
        <w:t xml:space="preserve"> said</w:t>
      </w:r>
      <w:r w:rsidR="00A26CDC">
        <w:rPr>
          <w:rFonts w:ascii="Times New Roman" w:hAnsi="Times New Roman" w:cs="Times New Roman"/>
          <w:sz w:val="24"/>
          <w:szCs w:val="24"/>
        </w:rPr>
        <w:t xml:space="preserve"> letter </w:t>
      </w:r>
      <w:r w:rsidR="000C4A46">
        <w:rPr>
          <w:rFonts w:ascii="Times New Roman" w:hAnsi="Times New Roman" w:cs="Times New Roman"/>
          <w:sz w:val="24"/>
          <w:szCs w:val="24"/>
        </w:rPr>
        <w:t>were</w:t>
      </w:r>
      <w:r>
        <w:rPr>
          <w:rFonts w:ascii="Times New Roman" w:hAnsi="Times New Roman" w:cs="Times New Roman"/>
          <w:sz w:val="24"/>
          <w:szCs w:val="24"/>
        </w:rPr>
        <w:t xml:space="preserve"> true. It should also be noted that 2 </w:t>
      </w:r>
      <w:r w:rsidR="000C4A46">
        <w:rPr>
          <w:rFonts w:ascii="Times New Roman" w:hAnsi="Times New Roman" w:cs="Times New Roman"/>
          <w:sz w:val="24"/>
          <w:szCs w:val="24"/>
        </w:rPr>
        <w:t>bases</w:t>
      </w:r>
      <w:r>
        <w:rPr>
          <w:rFonts w:ascii="Times New Roman" w:hAnsi="Times New Roman" w:cs="Times New Roman"/>
          <w:sz w:val="24"/>
          <w:szCs w:val="24"/>
        </w:rPr>
        <w:t xml:space="preserve"> of objection were raised </w:t>
      </w:r>
      <w:r w:rsidR="00A26CDC">
        <w:rPr>
          <w:rFonts w:ascii="Times New Roman" w:hAnsi="Times New Roman" w:cs="Times New Roman"/>
          <w:sz w:val="24"/>
          <w:szCs w:val="24"/>
        </w:rPr>
        <w:t>in first respondent’s letter dated 1 December 2015 namely</w:t>
      </w:r>
    </w:p>
    <w:p w:rsidR="000D388F" w:rsidRDefault="000D388F" w:rsidP="000D388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Construction of the wall without approved plans and </w:t>
      </w:r>
    </w:p>
    <w:p w:rsidR="000D388F" w:rsidRDefault="000D388F" w:rsidP="000D388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Encroachment on stands 19750-19793.</w:t>
      </w:r>
    </w:p>
    <w:p w:rsidR="000D388F" w:rsidRDefault="000D388F" w:rsidP="000D388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Although the first respondent did not follow up their letter of 1 December 2015 there </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is no evidence that the first respondent withdrew its objection. This may justify a conclusion that there is a material dispute of fact which in reality does not exist. The onus is on the sixth respondent to show that the first respondent abandone</w:t>
      </w:r>
      <w:r w:rsidR="00A26CDC">
        <w:rPr>
          <w:rFonts w:ascii="Times New Roman" w:hAnsi="Times New Roman" w:cs="Times New Roman"/>
          <w:sz w:val="24"/>
          <w:szCs w:val="24"/>
        </w:rPr>
        <w:t>d its demand for the demolition</w:t>
      </w:r>
      <w:r>
        <w:rPr>
          <w:rFonts w:ascii="Times New Roman" w:hAnsi="Times New Roman" w:cs="Times New Roman"/>
          <w:sz w:val="24"/>
          <w:szCs w:val="24"/>
        </w:rPr>
        <w:t xml:space="preserve"> of the unauthorised boundary wall. It is not possible for the </w:t>
      </w:r>
      <w:r w:rsidR="00A26CDC">
        <w:rPr>
          <w:rFonts w:ascii="Times New Roman" w:hAnsi="Times New Roman" w:cs="Times New Roman"/>
          <w:sz w:val="24"/>
          <w:szCs w:val="24"/>
        </w:rPr>
        <w:t xml:space="preserve">first </w:t>
      </w:r>
      <w:r>
        <w:rPr>
          <w:rFonts w:ascii="Times New Roman" w:hAnsi="Times New Roman" w:cs="Times New Roman"/>
          <w:sz w:val="24"/>
          <w:szCs w:val="24"/>
        </w:rPr>
        <w:t xml:space="preserve">respondent to maintain a mutually inconsistent position as between the two contesting positions of the parties namely observe the sanctity of the allocation and sale of the stands 19750-19793 to the applicant’s membership </w:t>
      </w:r>
      <w:r w:rsidR="00A26CDC">
        <w:rPr>
          <w:rFonts w:ascii="Times New Roman" w:hAnsi="Times New Roman" w:cs="Times New Roman"/>
          <w:sz w:val="24"/>
          <w:szCs w:val="24"/>
        </w:rPr>
        <w:t xml:space="preserve"> while </w:t>
      </w:r>
      <w:r>
        <w:rPr>
          <w:rFonts w:ascii="Times New Roman" w:hAnsi="Times New Roman" w:cs="Times New Roman"/>
          <w:sz w:val="24"/>
          <w:szCs w:val="24"/>
        </w:rPr>
        <w:t xml:space="preserve">at the same time allegedly upholding the sixth respondent’s claim to the same stands. As is indicated hereinabove </w:t>
      </w:r>
      <w:r w:rsidR="00A26CDC">
        <w:rPr>
          <w:rFonts w:ascii="Times New Roman" w:hAnsi="Times New Roman" w:cs="Times New Roman"/>
          <w:sz w:val="24"/>
          <w:szCs w:val="24"/>
        </w:rPr>
        <w:t xml:space="preserve">a </w:t>
      </w:r>
      <w:r>
        <w:rPr>
          <w:rFonts w:ascii="Times New Roman" w:hAnsi="Times New Roman" w:cs="Times New Roman"/>
          <w:sz w:val="24"/>
          <w:szCs w:val="24"/>
        </w:rPr>
        <w:t>valid and legal allocation and sale of stands 19750-19793</w:t>
      </w:r>
      <w:r w:rsidR="00A26CDC">
        <w:rPr>
          <w:rFonts w:ascii="Times New Roman" w:hAnsi="Times New Roman" w:cs="Times New Roman"/>
          <w:sz w:val="24"/>
          <w:szCs w:val="24"/>
        </w:rPr>
        <w:t xml:space="preserve"> to applicant’s membership-co-operatives</w:t>
      </w:r>
      <w:r>
        <w:rPr>
          <w:rFonts w:ascii="Times New Roman" w:hAnsi="Times New Roman" w:cs="Times New Roman"/>
          <w:sz w:val="24"/>
          <w:szCs w:val="24"/>
        </w:rPr>
        <w:t xml:space="preserve"> has been established. Such finding is clearly one which negates a finding that there is a material dispute of fact as to whether or not the brick and mortar boundary wall was an encroachment on the applicant’s membership</w:t>
      </w:r>
      <w:r w:rsidR="00A26CDC">
        <w:rPr>
          <w:rFonts w:ascii="Times New Roman" w:hAnsi="Times New Roman" w:cs="Times New Roman"/>
          <w:sz w:val="24"/>
          <w:szCs w:val="24"/>
        </w:rPr>
        <w:t>’s</w:t>
      </w:r>
      <w:r>
        <w:rPr>
          <w:rFonts w:ascii="Times New Roman" w:hAnsi="Times New Roman" w:cs="Times New Roman"/>
          <w:sz w:val="24"/>
          <w:szCs w:val="24"/>
        </w:rPr>
        <w:t xml:space="preserve"> stands as legally allocated. </w:t>
      </w:r>
    </w:p>
    <w:p w:rsidR="000D388F"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CDC">
        <w:rPr>
          <w:rFonts w:ascii="Times New Roman" w:hAnsi="Times New Roman" w:cs="Times New Roman"/>
          <w:sz w:val="24"/>
          <w:szCs w:val="24"/>
        </w:rPr>
        <w:t>In the circumstances</w:t>
      </w:r>
      <w:r>
        <w:rPr>
          <w:rFonts w:ascii="Times New Roman" w:hAnsi="Times New Roman" w:cs="Times New Roman"/>
          <w:sz w:val="24"/>
          <w:szCs w:val="24"/>
        </w:rPr>
        <w:t xml:space="preserve"> the applicant has established a clear case for a declaratur in terms of s 14 of the High Court Act. [</w:t>
      </w:r>
      <w:r>
        <w:rPr>
          <w:rFonts w:ascii="Times New Roman" w:hAnsi="Times New Roman" w:cs="Times New Roman"/>
          <w:i/>
          <w:sz w:val="24"/>
          <w:szCs w:val="24"/>
        </w:rPr>
        <w:t>Chapter 7:06</w:t>
      </w:r>
      <w:r>
        <w:rPr>
          <w:rFonts w:ascii="Times New Roman" w:hAnsi="Times New Roman" w:cs="Times New Roman"/>
          <w:sz w:val="24"/>
          <w:szCs w:val="24"/>
        </w:rPr>
        <w:t xml:space="preserve">] see </w:t>
      </w:r>
      <w:r w:rsidR="00A26CDC">
        <w:rPr>
          <w:rFonts w:ascii="Times New Roman" w:hAnsi="Times New Roman" w:cs="Times New Roman"/>
          <w:i/>
          <w:sz w:val="24"/>
          <w:szCs w:val="24"/>
        </w:rPr>
        <w:t>Munn</w:t>
      </w:r>
      <w:r>
        <w:rPr>
          <w:rFonts w:ascii="Times New Roman" w:hAnsi="Times New Roman" w:cs="Times New Roman"/>
          <w:i/>
          <w:sz w:val="24"/>
          <w:szCs w:val="24"/>
        </w:rPr>
        <w:t xml:space="preserve"> Publishing (Pvt) Ltd </w:t>
      </w:r>
      <w:r>
        <w:rPr>
          <w:rFonts w:ascii="Times New Roman" w:hAnsi="Times New Roman" w:cs="Times New Roman"/>
          <w:sz w:val="24"/>
          <w:szCs w:val="24"/>
        </w:rPr>
        <w:t xml:space="preserve">v </w:t>
      </w:r>
      <w:r w:rsidR="00944052">
        <w:rPr>
          <w:rFonts w:ascii="Times New Roman" w:hAnsi="Times New Roman" w:cs="Times New Roman"/>
          <w:i/>
          <w:sz w:val="24"/>
          <w:szCs w:val="24"/>
        </w:rPr>
        <w:t>Zimbabwe Broadc</w:t>
      </w:r>
      <w:r>
        <w:rPr>
          <w:rFonts w:ascii="Times New Roman" w:hAnsi="Times New Roman" w:cs="Times New Roman"/>
          <w:i/>
          <w:sz w:val="24"/>
          <w:szCs w:val="24"/>
        </w:rPr>
        <w:t xml:space="preserve">asting Corporation </w:t>
      </w:r>
      <w:r>
        <w:rPr>
          <w:rFonts w:ascii="Times New Roman" w:hAnsi="Times New Roman" w:cs="Times New Roman"/>
          <w:sz w:val="24"/>
          <w:szCs w:val="24"/>
        </w:rPr>
        <w:t>1994 1 ZLR 337 S at p 343.</w:t>
      </w:r>
    </w:p>
    <w:p w:rsidR="003310EC" w:rsidRDefault="000D388F" w:rsidP="000D3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4A46">
        <w:rPr>
          <w:rFonts w:ascii="Times New Roman" w:hAnsi="Times New Roman" w:cs="Times New Roman"/>
          <w:sz w:val="24"/>
          <w:szCs w:val="24"/>
        </w:rPr>
        <w:t>Accordingly,</w:t>
      </w:r>
      <w:r>
        <w:rPr>
          <w:rFonts w:ascii="Times New Roman" w:hAnsi="Times New Roman" w:cs="Times New Roman"/>
          <w:sz w:val="24"/>
          <w:szCs w:val="24"/>
        </w:rPr>
        <w:t xml:space="preserve"> the court grants the applicant an order in terms of the draft order on p 145-146 which the court has amended in minor respects in order to make it grammatical</w:t>
      </w:r>
      <w:r w:rsidR="000C4A46">
        <w:rPr>
          <w:rFonts w:ascii="Times New Roman" w:hAnsi="Times New Roman" w:cs="Times New Roman"/>
          <w:sz w:val="24"/>
          <w:szCs w:val="24"/>
        </w:rPr>
        <w:t>ly</w:t>
      </w:r>
      <w:r>
        <w:rPr>
          <w:rFonts w:ascii="Times New Roman" w:hAnsi="Times New Roman" w:cs="Times New Roman"/>
          <w:sz w:val="24"/>
          <w:szCs w:val="24"/>
        </w:rPr>
        <w:t xml:space="preserve"> correct.  </w:t>
      </w:r>
      <w:r w:rsidR="00A26CDC">
        <w:rPr>
          <w:rFonts w:ascii="Times New Roman" w:hAnsi="Times New Roman" w:cs="Times New Roman"/>
          <w:sz w:val="24"/>
          <w:szCs w:val="24"/>
        </w:rPr>
        <w:t>For the avoidance of doubt it is ordered that</w:t>
      </w:r>
      <w:r w:rsidR="003310EC">
        <w:rPr>
          <w:rFonts w:ascii="Times New Roman" w:hAnsi="Times New Roman" w:cs="Times New Roman"/>
          <w:sz w:val="24"/>
          <w:szCs w:val="24"/>
        </w:rPr>
        <w:t>:</w:t>
      </w:r>
    </w:p>
    <w:p w:rsidR="003310EC" w:rsidRDefault="003310EC" w:rsidP="003310E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declared that the allocation and sale of stands 19751-19793 Budiriro Township to the applicant’s member co-operatives by the 1</w:t>
      </w:r>
      <w:r w:rsidRPr="003310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legally binding.</w:t>
      </w:r>
    </w:p>
    <w:p w:rsidR="003310EC" w:rsidRDefault="003310EC" w:rsidP="003310E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3310EC">
        <w:rPr>
          <w:rFonts w:ascii="Times New Roman" w:hAnsi="Times New Roman" w:cs="Times New Roman"/>
          <w:sz w:val="24"/>
          <w:szCs w:val="24"/>
          <w:vertAlign w:val="superscript"/>
        </w:rPr>
        <w:t>st</w:t>
      </w:r>
      <w:r>
        <w:rPr>
          <w:rFonts w:ascii="Times New Roman" w:hAnsi="Times New Roman" w:cs="Times New Roman"/>
          <w:sz w:val="24"/>
          <w:szCs w:val="24"/>
        </w:rPr>
        <w:t>, 2</w:t>
      </w:r>
      <w:r w:rsidRPr="003310EC">
        <w:rPr>
          <w:rFonts w:ascii="Times New Roman" w:hAnsi="Times New Roman" w:cs="Times New Roman"/>
          <w:sz w:val="24"/>
          <w:szCs w:val="24"/>
          <w:vertAlign w:val="superscript"/>
        </w:rPr>
        <w:t>nd</w:t>
      </w:r>
      <w:r>
        <w:rPr>
          <w:rFonts w:ascii="Times New Roman" w:hAnsi="Times New Roman" w:cs="Times New Roman"/>
          <w:sz w:val="24"/>
          <w:szCs w:val="24"/>
        </w:rPr>
        <w:t>, 3</w:t>
      </w:r>
      <w:r w:rsidRPr="003310EC">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3310E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 and are hereby ordered not to reallocate stand</w:t>
      </w:r>
      <w:r w:rsidR="000C4A46">
        <w:rPr>
          <w:rFonts w:ascii="Times New Roman" w:hAnsi="Times New Roman" w:cs="Times New Roman"/>
          <w:sz w:val="24"/>
          <w:szCs w:val="24"/>
        </w:rPr>
        <w:t>s</w:t>
      </w:r>
      <w:r>
        <w:rPr>
          <w:rFonts w:ascii="Times New Roman" w:hAnsi="Times New Roman" w:cs="Times New Roman"/>
          <w:sz w:val="24"/>
          <w:szCs w:val="24"/>
        </w:rPr>
        <w:t xml:space="preserve"> 19751-19793 to any person other than applicant’s member co-operatives.</w:t>
      </w:r>
    </w:p>
    <w:p w:rsidR="00946EB6" w:rsidRDefault="003310EC" w:rsidP="003310E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6</w:t>
      </w:r>
      <w:r w:rsidRPr="003310E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w:t>
      </w:r>
      <w:r w:rsidR="00946EB6">
        <w:rPr>
          <w:rFonts w:ascii="Times New Roman" w:hAnsi="Times New Roman" w:cs="Times New Roman"/>
          <w:sz w:val="24"/>
          <w:szCs w:val="24"/>
        </w:rPr>
        <w:t>ordered to demolish the brick and mortar wall erected encroaching over the applicant’s member co-operatives stands ranging from Stand Number 19750-19793 Budiriro Township and held under General Plan number TPX 1349/1, Budiriro 5, Harare within 7 days of being served with this order.</w:t>
      </w:r>
    </w:p>
    <w:p w:rsidR="00946EB6" w:rsidRDefault="00946EB6" w:rsidP="00946EB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6</w:t>
      </w:r>
      <w:r w:rsidRPr="00946EB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fails neglects and or refuses to comply </w:t>
      </w:r>
      <w:r w:rsidR="000C4A46">
        <w:rPr>
          <w:rFonts w:ascii="Times New Roman" w:hAnsi="Times New Roman" w:cs="Times New Roman"/>
          <w:sz w:val="24"/>
          <w:szCs w:val="24"/>
        </w:rPr>
        <w:t>with the terms of Clause (3</w:t>
      </w:r>
      <w:r>
        <w:rPr>
          <w:rFonts w:ascii="Times New Roman" w:hAnsi="Times New Roman" w:cs="Times New Roman"/>
          <w:sz w:val="24"/>
          <w:szCs w:val="24"/>
        </w:rPr>
        <w:t>) of this order, the 1</w:t>
      </w:r>
      <w:r w:rsidRPr="00946E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through its department of Local Planning Services with the assistance of the Deputy Sheriff Harare and the members of the Zimbabwe Republic Police be and are hereby authorized to demolish the brick</w:t>
      </w:r>
      <w:r w:rsidR="000D388F" w:rsidRPr="003310EC">
        <w:rPr>
          <w:rFonts w:ascii="Times New Roman" w:hAnsi="Times New Roman" w:cs="Times New Roman"/>
          <w:sz w:val="24"/>
          <w:szCs w:val="24"/>
        </w:rPr>
        <w:t xml:space="preserve"> </w:t>
      </w:r>
      <w:r>
        <w:rPr>
          <w:rFonts w:ascii="Times New Roman" w:hAnsi="Times New Roman" w:cs="Times New Roman"/>
          <w:sz w:val="24"/>
          <w:szCs w:val="24"/>
        </w:rPr>
        <w:t>and mortar wall erected by the 6</w:t>
      </w:r>
      <w:r w:rsidRPr="00946EB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encroaching over a block of stands allocated </w:t>
      </w:r>
      <w:r>
        <w:rPr>
          <w:rFonts w:ascii="Times New Roman" w:hAnsi="Times New Roman" w:cs="Times New Roman"/>
          <w:sz w:val="24"/>
          <w:szCs w:val="24"/>
        </w:rPr>
        <w:lastRenderedPageBreak/>
        <w:t>and sold to the applicant’s member co-operatives being stands 19750-19793 Budiriro Township and held under Plan Number TPX 1349/1, Budiriro 5, Harare.</w:t>
      </w:r>
    </w:p>
    <w:p w:rsidR="00946EB6" w:rsidRDefault="00946EB6" w:rsidP="00946EB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6</w:t>
      </w:r>
      <w:r w:rsidRPr="00946EB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fails neglects and or </w:t>
      </w:r>
      <w:r w:rsidR="000C4A46">
        <w:rPr>
          <w:rFonts w:ascii="Times New Roman" w:hAnsi="Times New Roman" w:cs="Times New Roman"/>
          <w:sz w:val="24"/>
          <w:szCs w:val="24"/>
        </w:rPr>
        <w:t>refuses</w:t>
      </w:r>
      <w:r>
        <w:rPr>
          <w:rFonts w:ascii="Times New Roman" w:hAnsi="Times New Roman" w:cs="Times New Roman"/>
          <w:sz w:val="24"/>
          <w:szCs w:val="24"/>
        </w:rPr>
        <w:t xml:space="preserve"> to comply </w:t>
      </w:r>
      <w:r w:rsidR="000C4A46">
        <w:rPr>
          <w:rFonts w:ascii="Times New Roman" w:hAnsi="Times New Roman" w:cs="Times New Roman"/>
          <w:sz w:val="24"/>
          <w:szCs w:val="24"/>
        </w:rPr>
        <w:t>with</w:t>
      </w:r>
      <w:r>
        <w:rPr>
          <w:rFonts w:ascii="Times New Roman" w:hAnsi="Times New Roman" w:cs="Times New Roman"/>
          <w:sz w:val="24"/>
          <w:szCs w:val="24"/>
        </w:rPr>
        <w:t xml:space="preserve"> term</w:t>
      </w:r>
      <w:r w:rsidR="000C4A46">
        <w:rPr>
          <w:rFonts w:ascii="Times New Roman" w:hAnsi="Times New Roman" w:cs="Times New Roman"/>
          <w:sz w:val="24"/>
          <w:szCs w:val="24"/>
        </w:rPr>
        <w:t>s of para (3</w:t>
      </w:r>
      <w:r>
        <w:rPr>
          <w:rFonts w:ascii="Times New Roman" w:hAnsi="Times New Roman" w:cs="Times New Roman"/>
          <w:sz w:val="24"/>
          <w:szCs w:val="24"/>
        </w:rPr>
        <w:t>) of the order and the demolit</w:t>
      </w:r>
      <w:r w:rsidR="000C4A46">
        <w:rPr>
          <w:rFonts w:ascii="Times New Roman" w:hAnsi="Times New Roman" w:cs="Times New Roman"/>
          <w:sz w:val="24"/>
          <w:szCs w:val="24"/>
        </w:rPr>
        <w:t>ion is done in terms of para (4</w:t>
      </w:r>
      <w:r>
        <w:rPr>
          <w:rFonts w:ascii="Times New Roman" w:hAnsi="Times New Roman" w:cs="Times New Roman"/>
          <w:sz w:val="24"/>
          <w:szCs w:val="24"/>
        </w:rPr>
        <w:t>) of the order, the 6</w:t>
      </w:r>
      <w:r w:rsidRPr="00946EB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ordered to pay all the costs incurred by the 1</w:t>
      </w:r>
      <w:r w:rsidRPr="00946EB6">
        <w:rPr>
          <w:rFonts w:ascii="Times New Roman" w:hAnsi="Times New Roman" w:cs="Times New Roman"/>
          <w:sz w:val="24"/>
          <w:szCs w:val="24"/>
          <w:vertAlign w:val="superscript"/>
        </w:rPr>
        <w:t>st</w:t>
      </w:r>
      <w:r w:rsidR="00AC6EC5">
        <w:rPr>
          <w:rFonts w:ascii="Times New Roman" w:hAnsi="Times New Roman" w:cs="Times New Roman"/>
          <w:sz w:val="24"/>
          <w:szCs w:val="24"/>
        </w:rPr>
        <w:t xml:space="preserve"> respondent in</w:t>
      </w:r>
      <w:r w:rsidR="000C4A46">
        <w:rPr>
          <w:rFonts w:ascii="Times New Roman" w:hAnsi="Times New Roman" w:cs="Times New Roman"/>
          <w:sz w:val="24"/>
          <w:szCs w:val="24"/>
        </w:rPr>
        <w:t xml:space="preserve"> carrying out the demolition in terms of para </w:t>
      </w:r>
      <w:r w:rsidR="00AC6EC5">
        <w:rPr>
          <w:rFonts w:ascii="Times New Roman" w:hAnsi="Times New Roman" w:cs="Times New Roman"/>
          <w:sz w:val="24"/>
          <w:szCs w:val="24"/>
        </w:rPr>
        <w:t>(</w:t>
      </w:r>
      <w:r w:rsidR="000C4A46">
        <w:rPr>
          <w:rFonts w:ascii="Times New Roman" w:hAnsi="Times New Roman" w:cs="Times New Roman"/>
          <w:sz w:val="24"/>
          <w:szCs w:val="24"/>
        </w:rPr>
        <w:t>4</w:t>
      </w:r>
      <w:r>
        <w:rPr>
          <w:rFonts w:ascii="Times New Roman" w:hAnsi="Times New Roman" w:cs="Times New Roman"/>
          <w:sz w:val="24"/>
          <w:szCs w:val="24"/>
        </w:rPr>
        <w:t>).</w:t>
      </w:r>
    </w:p>
    <w:p w:rsidR="00946EB6" w:rsidRPr="00946EB6" w:rsidRDefault="00946EB6" w:rsidP="00946EB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6</w:t>
      </w:r>
      <w:r w:rsidRPr="00946EB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pays the cost of suit.</w:t>
      </w:r>
    </w:p>
    <w:p w:rsidR="00944052" w:rsidRDefault="00944052" w:rsidP="000D388F">
      <w:pPr>
        <w:spacing w:after="0" w:line="360" w:lineRule="auto"/>
        <w:jc w:val="both"/>
        <w:rPr>
          <w:rFonts w:ascii="Times New Roman" w:hAnsi="Times New Roman" w:cs="Times New Roman"/>
          <w:sz w:val="24"/>
          <w:szCs w:val="24"/>
        </w:rPr>
      </w:pPr>
    </w:p>
    <w:p w:rsidR="00944052" w:rsidRDefault="00944052" w:rsidP="000D388F">
      <w:pPr>
        <w:spacing w:after="0" w:line="360" w:lineRule="auto"/>
        <w:jc w:val="both"/>
        <w:rPr>
          <w:rFonts w:ascii="Times New Roman" w:hAnsi="Times New Roman" w:cs="Times New Roman"/>
          <w:sz w:val="24"/>
          <w:szCs w:val="24"/>
        </w:rPr>
      </w:pPr>
    </w:p>
    <w:p w:rsidR="00944052" w:rsidRDefault="00944052" w:rsidP="000D388F">
      <w:pPr>
        <w:spacing w:after="0" w:line="360" w:lineRule="auto"/>
        <w:jc w:val="both"/>
        <w:rPr>
          <w:rFonts w:ascii="Times New Roman" w:hAnsi="Times New Roman" w:cs="Times New Roman"/>
          <w:sz w:val="24"/>
          <w:szCs w:val="24"/>
        </w:rPr>
      </w:pPr>
    </w:p>
    <w:p w:rsidR="00944052" w:rsidRDefault="00944052" w:rsidP="000D388F">
      <w:pPr>
        <w:spacing w:after="0" w:line="360" w:lineRule="auto"/>
        <w:jc w:val="both"/>
        <w:rPr>
          <w:rFonts w:ascii="Times New Roman" w:hAnsi="Times New Roman" w:cs="Times New Roman"/>
          <w:sz w:val="24"/>
          <w:szCs w:val="24"/>
        </w:rPr>
      </w:pPr>
    </w:p>
    <w:p w:rsidR="00944052" w:rsidRDefault="00944052" w:rsidP="009440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Tadiwa &amp; Associates, </w:t>
      </w:r>
      <w:r>
        <w:rPr>
          <w:rFonts w:ascii="Times New Roman" w:hAnsi="Times New Roman" w:cs="Times New Roman"/>
          <w:sz w:val="24"/>
          <w:szCs w:val="24"/>
        </w:rPr>
        <w:t>applicant’s legal practitioners</w:t>
      </w:r>
    </w:p>
    <w:p w:rsidR="00944052" w:rsidRPr="00944052" w:rsidRDefault="00944052" w:rsidP="00944052">
      <w:pPr>
        <w:spacing w:after="0" w:line="240" w:lineRule="auto"/>
        <w:jc w:val="both"/>
        <w:rPr>
          <w:rFonts w:ascii="Times New Roman" w:hAnsi="Times New Roman" w:cs="Times New Roman"/>
          <w:sz w:val="24"/>
          <w:szCs w:val="24"/>
        </w:rPr>
      </w:pPr>
      <w:r w:rsidRPr="00944052">
        <w:rPr>
          <w:rFonts w:ascii="Times New Roman" w:hAnsi="Times New Roman" w:cs="Times New Roman"/>
          <w:i/>
          <w:sz w:val="24"/>
          <w:szCs w:val="24"/>
        </w:rPr>
        <w:t>Danziger &amp; Partners</w:t>
      </w:r>
      <w:r>
        <w:rPr>
          <w:rFonts w:ascii="Times New Roman" w:hAnsi="Times New Roman" w:cs="Times New Roman"/>
          <w:sz w:val="24"/>
          <w:szCs w:val="24"/>
        </w:rPr>
        <w:t>, 6</w:t>
      </w:r>
      <w:r w:rsidRPr="0094405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0D388F" w:rsidRPr="00F819DC" w:rsidRDefault="00944052" w:rsidP="000D388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0D388F">
        <w:rPr>
          <w:rFonts w:ascii="Times New Roman" w:hAnsi="Times New Roman" w:cs="Times New Roman"/>
          <w:sz w:val="24"/>
          <w:szCs w:val="24"/>
        </w:rPr>
        <w:t xml:space="preserve">        </w:t>
      </w:r>
      <w:r w:rsidR="000D388F" w:rsidRPr="00F819DC">
        <w:rPr>
          <w:rFonts w:ascii="Times New Roman" w:hAnsi="Times New Roman" w:cs="Times New Roman"/>
          <w:sz w:val="24"/>
          <w:szCs w:val="24"/>
        </w:rPr>
        <w:t xml:space="preserve">             </w:t>
      </w:r>
    </w:p>
    <w:p w:rsidR="000D388F" w:rsidRPr="009427CA" w:rsidRDefault="000D388F" w:rsidP="000D388F">
      <w:pPr>
        <w:spacing w:after="0" w:line="360" w:lineRule="auto"/>
        <w:jc w:val="both"/>
        <w:rPr>
          <w:rFonts w:ascii="Times New Roman" w:hAnsi="Times New Roman" w:cs="Times New Roman"/>
          <w:b/>
          <w:sz w:val="24"/>
          <w:szCs w:val="24"/>
        </w:rPr>
      </w:pPr>
    </w:p>
    <w:p w:rsidR="000D388F" w:rsidRDefault="000D388F" w:rsidP="00560551">
      <w:pPr>
        <w:spacing w:after="0" w:line="360" w:lineRule="auto"/>
        <w:jc w:val="both"/>
        <w:rPr>
          <w:rFonts w:ascii="Times New Roman" w:hAnsi="Times New Roman" w:cs="Times New Roman"/>
          <w:sz w:val="24"/>
          <w:szCs w:val="24"/>
        </w:rPr>
      </w:pPr>
    </w:p>
    <w:p w:rsidR="00560551" w:rsidRPr="002310FF" w:rsidRDefault="00560551" w:rsidP="0056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60551" w:rsidRPr="002310FF" w:rsidRDefault="00560551" w:rsidP="00560551">
      <w:pPr>
        <w:spacing w:after="0" w:line="360" w:lineRule="auto"/>
        <w:jc w:val="both"/>
        <w:rPr>
          <w:rFonts w:ascii="Times New Roman" w:hAnsi="Times New Roman" w:cs="Times New Roman"/>
          <w:sz w:val="24"/>
          <w:szCs w:val="24"/>
        </w:rPr>
      </w:pPr>
    </w:p>
    <w:p w:rsidR="006A43E2" w:rsidRPr="006A43E2" w:rsidRDefault="006A43E2" w:rsidP="006A43E2">
      <w:pPr>
        <w:spacing w:after="0" w:line="360" w:lineRule="auto"/>
        <w:jc w:val="both"/>
        <w:rPr>
          <w:rFonts w:ascii="Times New Roman" w:hAnsi="Times New Roman" w:cs="Times New Roman"/>
          <w:sz w:val="24"/>
          <w:szCs w:val="24"/>
        </w:rPr>
      </w:pPr>
    </w:p>
    <w:p w:rsidR="00374117" w:rsidRPr="00374117" w:rsidRDefault="00374117" w:rsidP="00374117">
      <w:pPr>
        <w:spacing w:after="0"/>
        <w:jc w:val="both"/>
        <w:rPr>
          <w:rFonts w:ascii="Times New Roman" w:hAnsi="Times New Roman" w:cs="Times New Roman"/>
          <w:sz w:val="24"/>
          <w:szCs w:val="24"/>
        </w:rPr>
      </w:pPr>
    </w:p>
    <w:sectPr w:rsidR="00374117" w:rsidRPr="003741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54" w:rsidRDefault="00DA2654" w:rsidP="001E30EA">
      <w:pPr>
        <w:spacing w:after="0" w:line="240" w:lineRule="auto"/>
      </w:pPr>
      <w:r>
        <w:separator/>
      </w:r>
    </w:p>
  </w:endnote>
  <w:endnote w:type="continuationSeparator" w:id="0">
    <w:p w:rsidR="00DA2654" w:rsidRDefault="00DA2654" w:rsidP="001E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54" w:rsidRDefault="00DA2654" w:rsidP="001E30EA">
      <w:pPr>
        <w:spacing w:after="0" w:line="240" w:lineRule="auto"/>
      </w:pPr>
      <w:r>
        <w:separator/>
      </w:r>
    </w:p>
  </w:footnote>
  <w:footnote w:type="continuationSeparator" w:id="0">
    <w:p w:rsidR="00DA2654" w:rsidRDefault="00DA2654" w:rsidP="001E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166354"/>
      <w:docPartObj>
        <w:docPartGallery w:val="Page Numbers (Top of Page)"/>
        <w:docPartUnique/>
      </w:docPartObj>
    </w:sdtPr>
    <w:sdtEndPr>
      <w:rPr>
        <w:noProof/>
      </w:rPr>
    </w:sdtEndPr>
    <w:sdtContent>
      <w:p w:rsidR="001E30EA" w:rsidRDefault="001E30EA">
        <w:pPr>
          <w:pStyle w:val="Header"/>
          <w:jc w:val="right"/>
        </w:pPr>
        <w:r>
          <w:fldChar w:fldCharType="begin"/>
        </w:r>
        <w:r>
          <w:instrText xml:space="preserve"> PAGE   \* MERGEFORMAT </w:instrText>
        </w:r>
        <w:r>
          <w:fldChar w:fldCharType="separate"/>
        </w:r>
        <w:r w:rsidR="00253B8B">
          <w:rPr>
            <w:noProof/>
          </w:rPr>
          <w:t>1</w:t>
        </w:r>
        <w:r>
          <w:rPr>
            <w:noProof/>
          </w:rPr>
          <w:fldChar w:fldCharType="end"/>
        </w:r>
      </w:p>
    </w:sdtContent>
  </w:sdt>
  <w:p w:rsidR="001E30EA" w:rsidRDefault="001E30EA">
    <w:pPr>
      <w:pStyle w:val="Header"/>
    </w:pPr>
    <w:r>
      <w:tab/>
    </w:r>
    <w:r>
      <w:tab/>
      <w:t>HH</w:t>
    </w:r>
    <w:r w:rsidR="00406552">
      <w:t xml:space="preserve"> 442-18</w:t>
    </w:r>
  </w:p>
  <w:p w:rsidR="001E30EA" w:rsidRDefault="001E30EA">
    <w:pPr>
      <w:pStyle w:val="Header"/>
    </w:pPr>
    <w:r>
      <w:tab/>
    </w:r>
    <w:r>
      <w:tab/>
      <w:t>HC 11845/16</w:t>
    </w:r>
  </w:p>
  <w:p w:rsidR="000D388F" w:rsidRDefault="000D388F">
    <w:pPr>
      <w:pStyle w:val="Header"/>
    </w:pPr>
  </w:p>
  <w:p w:rsidR="000D388F" w:rsidRDefault="000D38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4ED"/>
    <w:multiLevelType w:val="hybridMultilevel"/>
    <w:tmpl w:val="E0AE0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C20D3"/>
    <w:multiLevelType w:val="hybridMultilevel"/>
    <w:tmpl w:val="137A8342"/>
    <w:lvl w:ilvl="0" w:tplc="1CEE330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9A07F48"/>
    <w:multiLevelType w:val="hybridMultilevel"/>
    <w:tmpl w:val="AA82E3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66BC1"/>
    <w:multiLevelType w:val="hybridMultilevel"/>
    <w:tmpl w:val="6C36B214"/>
    <w:lvl w:ilvl="0" w:tplc="DAACBA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17"/>
    <w:rsid w:val="000A0C17"/>
    <w:rsid w:val="000A3CEA"/>
    <w:rsid w:val="000C3C26"/>
    <w:rsid w:val="000C4A46"/>
    <w:rsid w:val="000D388F"/>
    <w:rsid w:val="00193266"/>
    <w:rsid w:val="001B7178"/>
    <w:rsid w:val="001C1663"/>
    <w:rsid w:val="001E30EA"/>
    <w:rsid w:val="00253B8B"/>
    <w:rsid w:val="002E35F3"/>
    <w:rsid w:val="003310EC"/>
    <w:rsid w:val="00374117"/>
    <w:rsid w:val="00406552"/>
    <w:rsid w:val="004D4BED"/>
    <w:rsid w:val="00560551"/>
    <w:rsid w:val="006244BD"/>
    <w:rsid w:val="006A43E2"/>
    <w:rsid w:val="00703B83"/>
    <w:rsid w:val="00891884"/>
    <w:rsid w:val="00944052"/>
    <w:rsid w:val="00946EB6"/>
    <w:rsid w:val="00A26CDC"/>
    <w:rsid w:val="00A76267"/>
    <w:rsid w:val="00AC6EC5"/>
    <w:rsid w:val="00AD3202"/>
    <w:rsid w:val="00AF1A19"/>
    <w:rsid w:val="00B94F3A"/>
    <w:rsid w:val="00BF3085"/>
    <w:rsid w:val="00CF2B62"/>
    <w:rsid w:val="00CF679A"/>
    <w:rsid w:val="00DA2654"/>
    <w:rsid w:val="00E44891"/>
    <w:rsid w:val="00EE6DD4"/>
    <w:rsid w:val="00EF613C"/>
    <w:rsid w:val="00FC03D1"/>
    <w:rsid w:val="00FF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A3818-E113-4961-8006-C53350A4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117"/>
    <w:pPr>
      <w:ind w:left="720"/>
      <w:contextualSpacing/>
    </w:pPr>
  </w:style>
  <w:style w:type="paragraph" w:styleId="Header">
    <w:name w:val="header"/>
    <w:basedOn w:val="Normal"/>
    <w:link w:val="HeaderChar"/>
    <w:uiPriority w:val="99"/>
    <w:unhideWhenUsed/>
    <w:rsid w:val="001E3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EA"/>
  </w:style>
  <w:style w:type="paragraph" w:styleId="Footer">
    <w:name w:val="footer"/>
    <w:basedOn w:val="Normal"/>
    <w:link w:val="FooterChar"/>
    <w:uiPriority w:val="99"/>
    <w:unhideWhenUsed/>
    <w:rsid w:val="001E3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EA"/>
  </w:style>
  <w:style w:type="paragraph" w:styleId="BalloonText">
    <w:name w:val="Balloon Text"/>
    <w:basedOn w:val="Normal"/>
    <w:link w:val="BalloonTextChar"/>
    <w:uiPriority w:val="99"/>
    <w:semiHidden/>
    <w:unhideWhenUsed/>
    <w:rsid w:val="000C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5AB9-D5B3-4EF8-9149-120C029D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2018-07-25T07:32:00Z</cp:lastPrinted>
  <dcterms:created xsi:type="dcterms:W3CDTF">2018-08-06T09:26:00Z</dcterms:created>
  <dcterms:modified xsi:type="dcterms:W3CDTF">2018-08-06T09:26:00Z</dcterms:modified>
</cp:coreProperties>
</file>