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4C4A" w:rsidRDefault="007A4C4A" w:rsidP="007A4C4A">
      <w:pPr>
        <w:spacing w:after="0"/>
        <w:jc w:val="both"/>
        <w:rPr>
          <w:rFonts w:ascii="Times New Roman" w:hAnsi="Times New Roman" w:cs="Times New Roman"/>
          <w:sz w:val="24"/>
          <w:szCs w:val="24"/>
        </w:rPr>
      </w:pPr>
      <w:bookmarkStart w:id="0" w:name="_GoBack"/>
      <w:bookmarkEnd w:id="0"/>
    </w:p>
    <w:p w:rsidR="007D6A77" w:rsidRDefault="007A4C4A" w:rsidP="007A4C4A">
      <w:pPr>
        <w:spacing w:after="0"/>
        <w:jc w:val="both"/>
        <w:rPr>
          <w:rFonts w:ascii="Times New Roman" w:hAnsi="Times New Roman" w:cs="Times New Roman"/>
          <w:sz w:val="24"/>
          <w:szCs w:val="24"/>
        </w:rPr>
      </w:pPr>
      <w:r>
        <w:rPr>
          <w:rFonts w:ascii="Times New Roman" w:hAnsi="Times New Roman" w:cs="Times New Roman"/>
          <w:sz w:val="24"/>
          <w:szCs w:val="24"/>
        </w:rPr>
        <w:t>CHRISTWISH GANIZANI</w:t>
      </w:r>
    </w:p>
    <w:p w:rsidR="007A4C4A" w:rsidRDefault="007A4C4A" w:rsidP="007A4C4A">
      <w:pPr>
        <w:spacing w:after="0"/>
        <w:jc w:val="both"/>
        <w:rPr>
          <w:rFonts w:ascii="Times New Roman" w:hAnsi="Times New Roman" w:cs="Times New Roman"/>
          <w:sz w:val="24"/>
          <w:szCs w:val="24"/>
        </w:rPr>
      </w:pPr>
      <w:r>
        <w:rPr>
          <w:rFonts w:ascii="Times New Roman" w:hAnsi="Times New Roman" w:cs="Times New Roman"/>
          <w:sz w:val="24"/>
          <w:szCs w:val="24"/>
        </w:rPr>
        <w:t>versus</w:t>
      </w:r>
    </w:p>
    <w:p w:rsidR="007A4C4A" w:rsidRDefault="007A4C4A" w:rsidP="007A4C4A">
      <w:pPr>
        <w:spacing w:after="0"/>
        <w:jc w:val="both"/>
        <w:rPr>
          <w:rFonts w:ascii="Times New Roman" w:hAnsi="Times New Roman" w:cs="Times New Roman"/>
          <w:sz w:val="24"/>
          <w:szCs w:val="24"/>
        </w:rPr>
      </w:pPr>
      <w:r>
        <w:rPr>
          <w:rFonts w:ascii="Times New Roman" w:hAnsi="Times New Roman" w:cs="Times New Roman"/>
          <w:sz w:val="24"/>
          <w:szCs w:val="24"/>
        </w:rPr>
        <w:t>CYNTHIA TAKAINDISA KWIYO</w:t>
      </w:r>
    </w:p>
    <w:p w:rsidR="007A4C4A" w:rsidRDefault="007A4C4A" w:rsidP="007A4C4A">
      <w:pPr>
        <w:spacing w:after="0"/>
        <w:jc w:val="both"/>
        <w:rPr>
          <w:rFonts w:ascii="Times New Roman" w:hAnsi="Times New Roman" w:cs="Times New Roman"/>
          <w:sz w:val="24"/>
          <w:szCs w:val="24"/>
        </w:rPr>
      </w:pPr>
      <w:r>
        <w:rPr>
          <w:rFonts w:ascii="Times New Roman" w:hAnsi="Times New Roman" w:cs="Times New Roman"/>
          <w:sz w:val="24"/>
          <w:szCs w:val="24"/>
        </w:rPr>
        <w:t>and</w:t>
      </w:r>
    </w:p>
    <w:p w:rsidR="007A4C4A" w:rsidRDefault="007A4C4A" w:rsidP="007A4C4A">
      <w:pPr>
        <w:spacing w:after="0"/>
        <w:jc w:val="both"/>
        <w:rPr>
          <w:rFonts w:ascii="Times New Roman" w:hAnsi="Times New Roman" w:cs="Times New Roman"/>
          <w:sz w:val="24"/>
          <w:szCs w:val="24"/>
        </w:rPr>
      </w:pPr>
      <w:r>
        <w:rPr>
          <w:rFonts w:ascii="Times New Roman" w:hAnsi="Times New Roman" w:cs="Times New Roman"/>
          <w:sz w:val="24"/>
          <w:szCs w:val="24"/>
        </w:rPr>
        <w:t>CATHERINE TAKAINDISA KWIYO</w:t>
      </w:r>
    </w:p>
    <w:p w:rsidR="007A4C4A" w:rsidRDefault="007A4C4A" w:rsidP="007A4C4A">
      <w:pPr>
        <w:spacing w:after="0"/>
        <w:jc w:val="both"/>
        <w:rPr>
          <w:rFonts w:ascii="Times New Roman" w:hAnsi="Times New Roman" w:cs="Times New Roman"/>
          <w:sz w:val="24"/>
          <w:szCs w:val="24"/>
        </w:rPr>
      </w:pPr>
      <w:r>
        <w:rPr>
          <w:rFonts w:ascii="Times New Roman" w:hAnsi="Times New Roman" w:cs="Times New Roman"/>
          <w:sz w:val="24"/>
          <w:szCs w:val="24"/>
        </w:rPr>
        <w:t>and</w:t>
      </w:r>
    </w:p>
    <w:p w:rsidR="007A4C4A" w:rsidRDefault="007A4C4A" w:rsidP="007A4C4A">
      <w:pPr>
        <w:spacing w:after="0"/>
        <w:jc w:val="both"/>
        <w:rPr>
          <w:rFonts w:ascii="Times New Roman" w:hAnsi="Times New Roman" w:cs="Times New Roman"/>
          <w:sz w:val="24"/>
          <w:szCs w:val="24"/>
        </w:rPr>
      </w:pPr>
      <w:r>
        <w:rPr>
          <w:rFonts w:ascii="Times New Roman" w:hAnsi="Times New Roman" w:cs="Times New Roman"/>
          <w:sz w:val="24"/>
          <w:szCs w:val="24"/>
        </w:rPr>
        <w:t>THEMBA TAKAINDISA KWIYO</w:t>
      </w:r>
    </w:p>
    <w:p w:rsidR="007A4C4A" w:rsidRDefault="007A4C4A" w:rsidP="007A4C4A">
      <w:pPr>
        <w:spacing w:after="0"/>
        <w:jc w:val="both"/>
        <w:rPr>
          <w:rFonts w:ascii="Times New Roman" w:hAnsi="Times New Roman" w:cs="Times New Roman"/>
          <w:sz w:val="24"/>
          <w:szCs w:val="24"/>
        </w:rPr>
      </w:pPr>
      <w:r>
        <w:rPr>
          <w:rFonts w:ascii="Times New Roman" w:hAnsi="Times New Roman" w:cs="Times New Roman"/>
          <w:sz w:val="24"/>
          <w:szCs w:val="24"/>
        </w:rPr>
        <w:t>and</w:t>
      </w:r>
    </w:p>
    <w:p w:rsidR="007A4C4A" w:rsidRDefault="007A4C4A" w:rsidP="007A4C4A">
      <w:pPr>
        <w:spacing w:after="0"/>
        <w:jc w:val="both"/>
        <w:rPr>
          <w:rFonts w:ascii="Times New Roman" w:hAnsi="Times New Roman" w:cs="Times New Roman"/>
          <w:sz w:val="24"/>
          <w:szCs w:val="24"/>
        </w:rPr>
      </w:pPr>
      <w:r>
        <w:rPr>
          <w:rFonts w:ascii="Times New Roman" w:hAnsi="Times New Roman" w:cs="Times New Roman"/>
          <w:sz w:val="24"/>
          <w:szCs w:val="24"/>
        </w:rPr>
        <w:t>ELIZABETH TAKAINDISA KWIYO</w:t>
      </w:r>
    </w:p>
    <w:p w:rsidR="007A4C4A" w:rsidRDefault="007A4C4A" w:rsidP="007A4C4A">
      <w:pPr>
        <w:spacing w:after="0"/>
        <w:jc w:val="both"/>
        <w:rPr>
          <w:rFonts w:ascii="Times New Roman" w:hAnsi="Times New Roman" w:cs="Times New Roman"/>
          <w:sz w:val="24"/>
          <w:szCs w:val="24"/>
        </w:rPr>
      </w:pPr>
      <w:r>
        <w:rPr>
          <w:rFonts w:ascii="Times New Roman" w:hAnsi="Times New Roman" w:cs="Times New Roman"/>
          <w:sz w:val="24"/>
          <w:szCs w:val="24"/>
        </w:rPr>
        <w:t xml:space="preserve">and </w:t>
      </w:r>
    </w:p>
    <w:p w:rsidR="007A4C4A" w:rsidRDefault="007A4C4A" w:rsidP="007A4C4A">
      <w:pPr>
        <w:spacing w:after="0"/>
        <w:jc w:val="both"/>
        <w:rPr>
          <w:rFonts w:ascii="Times New Roman" w:hAnsi="Times New Roman" w:cs="Times New Roman"/>
          <w:sz w:val="24"/>
          <w:szCs w:val="24"/>
        </w:rPr>
      </w:pPr>
      <w:r>
        <w:rPr>
          <w:rFonts w:ascii="Times New Roman" w:hAnsi="Times New Roman" w:cs="Times New Roman"/>
          <w:sz w:val="24"/>
          <w:szCs w:val="24"/>
        </w:rPr>
        <w:t>FINGOLD REAL ESTATES</w:t>
      </w:r>
    </w:p>
    <w:p w:rsidR="007A4C4A" w:rsidRDefault="007A4C4A" w:rsidP="007A4C4A">
      <w:pPr>
        <w:spacing w:after="0"/>
        <w:jc w:val="both"/>
        <w:rPr>
          <w:rFonts w:ascii="Times New Roman" w:hAnsi="Times New Roman" w:cs="Times New Roman"/>
          <w:sz w:val="24"/>
          <w:szCs w:val="24"/>
        </w:rPr>
      </w:pPr>
      <w:r>
        <w:rPr>
          <w:rFonts w:ascii="Times New Roman" w:hAnsi="Times New Roman" w:cs="Times New Roman"/>
          <w:sz w:val="24"/>
          <w:szCs w:val="24"/>
        </w:rPr>
        <w:t>and</w:t>
      </w:r>
    </w:p>
    <w:p w:rsidR="007A4C4A" w:rsidRDefault="007A4C4A" w:rsidP="007A4C4A">
      <w:pPr>
        <w:spacing w:after="0"/>
        <w:jc w:val="both"/>
        <w:rPr>
          <w:rFonts w:ascii="Times New Roman" w:hAnsi="Times New Roman" w:cs="Times New Roman"/>
          <w:sz w:val="24"/>
          <w:szCs w:val="24"/>
        </w:rPr>
      </w:pPr>
      <w:r>
        <w:rPr>
          <w:rFonts w:ascii="Times New Roman" w:hAnsi="Times New Roman" w:cs="Times New Roman"/>
          <w:sz w:val="24"/>
          <w:szCs w:val="24"/>
        </w:rPr>
        <w:t>THE CITY OF HARARE</w:t>
      </w:r>
    </w:p>
    <w:p w:rsidR="007A4C4A" w:rsidRDefault="007A4C4A" w:rsidP="007A4C4A">
      <w:pPr>
        <w:spacing w:after="0"/>
        <w:jc w:val="both"/>
        <w:rPr>
          <w:rFonts w:ascii="Times New Roman" w:hAnsi="Times New Roman" w:cs="Times New Roman"/>
          <w:sz w:val="24"/>
          <w:szCs w:val="24"/>
        </w:rPr>
      </w:pPr>
    </w:p>
    <w:p w:rsidR="007A4C4A" w:rsidRDefault="007A4C4A" w:rsidP="007A4C4A">
      <w:pPr>
        <w:spacing w:after="0"/>
        <w:jc w:val="both"/>
        <w:rPr>
          <w:rFonts w:ascii="Times New Roman" w:hAnsi="Times New Roman" w:cs="Times New Roman"/>
          <w:sz w:val="24"/>
          <w:szCs w:val="24"/>
        </w:rPr>
      </w:pPr>
    </w:p>
    <w:p w:rsidR="007A4C4A" w:rsidRDefault="007A4C4A" w:rsidP="007A4C4A">
      <w:pPr>
        <w:spacing w:after="0"/>
        <w:jc w:val="both"/>
        <w:rPr>
          <w:rFonts w:ascii="Times New Roman" w:hAnsi="Times New Roman" w:cs="Times New Roman"/>
          <w:sz w:val="24"/>
          <w:szCs w:val="24"/>
        </w:rPr>
      </w:pPr>
      <w:r>
        <w:rPr>
          <w:rFonts w:ascii="Times New Roman" w:hAnsi="Times New Roman" w:cs="Times New Roman"/>
          <w:sz w:val="24"/>
          <w:szCs w:val="24"/>
        </w:rPr>
        <w:t>HIGH COURT OF ZIMBABWE</w:t>
      </w:r>
    </w:p>
    <w:p w:rsidR="007A4C4A" w:rsidRDefault="007A4C4A" w:rsidP="007A4C4A">
      <w:pPr>
        <w:spacing w:after="0"/>
        <w:jc w:val="both"/>
        <w:rPr>
          <w:rFonts w:ascii="Times New Roman" w:hAnsi="Times New Roman" w:cs="Times New Roman"/>
          <w:sz w:val="24"/>
          <w:szCs w:val="24"/>
        </w:rPr>
      </w:pPr>
      <w:r>
        <w:rPr>
          <w:rFonts w:ascii="Times New Roman" w:hAnsi="Times New Roman" w:cs="Times New Roman"/>
          <w:sz w:val="24"/>
          <w:szCs w:val="24"/>
        </w:rPr>
        <w:t>MANGOTA J</w:t>
      </w:r>
    </w:p>
    <w:p w:rsidR="007A4C4A" w:rsidRDefault="007A4C4A" w:rsidP="007A4C4A">
      <w:pPr>
        <w:spacing w:after="0"/>
        <w:jc w:val="both"/>
        <w:rPr>
          <w:rFonts w:ascii="Times New Roman" w:hAnsi="Times New Roman" w:cs="Times New Roman"/>
          <w:sz w:val="24"/>
          <w:szCs w:val="24"/>
        </w:rPr>
      </w:pPr>
      <w:r>
        <w:rPr>
          <w:rFonts w:ascii="Times New Roman" w:hAnsi="Times New Roman" w:cs="Times New Roman"/>
          <w:sz w:val="24"/>
          <w:szCs w:val="24"/>
        </w:rPr>
        <w:t xml:space="preserve">HARARE, 18 November 2020 &amp; </w:t>
      </w:r>
      <w:r w:rsidR="00A86D2F">
        <w:rPr>
          <w:rFonts w:ascii="Times New Roman" w:hAnsi="Times New Roman" w:cs="Times New Roman"/>
          <w:sz w:val="24"/>
          <w:szCs w:val="24"/>
        </w:rPr>
        <w:t>18 March 2021</w:t>
      </w:r>
    </w:p>
    <w:p w:rsidR="007A4C4A" w:rsidRDefault="007A4C4A" w:rsidP="007A4C4A">
      <w:pPr>
        <w:jc w:val="both"/>
        <w:rPr>
          <w:rFonts w:ascii="Times New Roman" w:hAnsi="Times New Roman" w:cs="Times New Roman"/>
          <w:sz w:val="24"/>
          <w:szCs w:val="24"/>
        </w:rPr>
      </w:pPr>
    </w:p>
    <w:p w:rsidR="007A4C4A" w:rsidRDefault="007A4C4A" w:rsidP="007A4C4A">
      <w:pPr>
        <w:jc w:val="both"/>
        <w:rPr>
          <w:rFonts w:ascii="Times New Roman" w:hAnsi="Times New Roman" w:cs="Times New Roman"/>
          <w:sz w:val="24"/>
          <w:szCs w:val="24"/>
        </w:rPr>
      </w:pPr>
    </w:p>
    <w:p w:rsidR="007A4C4A" w:rsidRDefault="007A4C4A" w:rsidP="007A4C4A">
      <w:pPr>
        <w:jc w:val="both"/>
        <w:rPr>
          <w:rFonts w:ascii="Times New Roman" w:hAnsi="Times New Roman" w:cs="Times New Roman"/>
          <w:b/>
          <w:sz w:val="24"/>
          <w:szCs w:val="24"/>
        </w:rPr>
      </w:pPr>
      <w:r w:rsidRPr="007A4C4A">
        <w:rPr>
          <w:rFonts w:ascii="Times New Roman" w:hAnsi="Times New Roman" w:cs="Times New Roman"/>
          <w:b/>
          <w:sz w:val="24"/>
          <w:szCs w:val="24"/>
        </w:rPr>
        <w:t>Opposed Application</w:t>
      </w:r>
    </w:p>
    <w:p w:rsidR="007A4C4A" w:rsidRDefault="007A4C4A" w:rsidP="007A4C4A">
      <w:pPr>
        <w:jc w:val="both"/>
        <w:rPr>
          <w:rFonts w:ascii="Times New Roman" w:hAnsi="Times New Roman" w:cs="Times New Roman"/>
          <w:b/>
          <w:sz w:val="24"/>
          <w:szCs w:val="24"/>
        </w:rPr>
      </w:pPr>
    </w:p>
    <w:p w:rsidR="007A4C4A" w:rsidRPr="007A4C4A" w:rsidRDefault="00E136AD" w:rsidP="007A4C4A">
      <w:pPr>
        <w:spacing w:after="0"/>
        <w:jc w:val="both"/>
        <w:rPr>
          <w:rFonts w:ascii="Times New Roman" w:hAnsi="Times New Roman" w:cs="Times New Roman"/>
          <w:sz w:val="24"/>
          <w:szCs w:val="24"/>
        </w:rPr>
      </w:pPr>
      <w:r>
        <w:rPr>
          <w:rFonts w:ascii="Times New Roman" w:hAnsi="Times New Roman" w:cs="Times New Roman"/>
          <w:i/>
          <w:sz w:val="24"/>
          <w:szCs w:val="24"/>
        </w:rPr>
        <w:t>T Nyamucherera</w:t>
      </w:r>
      <w:r w:rsidR="007A4C4A">
        <w:rPr>
          <w:rFonts w:ascii="Times New Roman" w:hAnsi="Times New Roman" w:cs="Times New Roman"/>
          <w:i/>
          <w:sz w:val="24"/>
          <w:szCs w:val="24"/>
        </w:rPr>
        <w:t xml:space="preserve">, </w:t>
      </w:r>
      <w:r w:rsidR="007A4C4A" w:rsidRPr="007A4C4A">
        <w:rPr>
          <w:rFonts w:ascii="Times New Roman" w:hAnsi="Times New Roman" w:cs="Times New Roman"/>
          <w:sz w:val="24"/>
          <w:szCs w:val="24"/>
        </w:rPr>
        <w:t>for the applicant</w:t>
      </w:r>
    </w:p>
    <w:p w:rsidR="007A4C4A" w:rsidRDefault="009B706E" w:rsidP="007A4C4A">
      <w:pPr>
        <w:spacing w:after="0"/>
        <w:jc w:val="both"/>
        <w:rPr>
          <w:rFonts w:ascii="Times New Roman" w:hAnsi="Times New Roman" w:cs="Times New Roman"/>
          <w:sz w:val="24"/>
          <w:szCs w:val="24"/>
        </w:rPr>
      </w:pPr>
      <w:r w:rsidRPr="009B706E">
        <w:rPr>
          <w:rFonts w:ascii="Times New Roman" w:hAnsi="Times New Roman" w:cs="Times New Roman"/>
          <w:sz w:val="24"/>
          <w:szCs w:val="24"/>
        </w:rPr>
        <w:t xml:space="preserve">Miss </w:t>
      </w:r>
      <w:r w:rsidRPr="009B706E">
        <w:rPr>
          <w:rFonts w:ascii="Times New Roman" w:hAnsi="Times New Roman" w:cs="Times New Roman"/>
          <w:i/>
          <w:sz w:val="24"/>
          <w:szCs w:val="24"/>
        </w:rPr>
        <w:t>Gororo</w:t>
      </w:r>
      <w:r w:rsidR="007A4C4A">
        <w:rPr>
          <w:rFonts w:ascii="Times New Roman" w:hAnsi="Times New Roman" w:cs="Times New Roman"/>
          <w:i/>
          <w:sz w:val="24"/>
          <w:szCs w:val="24"/>
        </w:rPr>
        <w:t xml:space="preserve">, </w:t>
      </w:r>
      <w:r w:rsidR="007A4C4A" w:rsidRPr="007A4C4A">
        <w:rPr>
          <w:rFonts w:ascii="Times New Roman" w:hAnsi="Times New Roman" w:cs="Times New Roman"/>
          <w:sz w:val="24"/>
          <w:szCs w:val="24"/>
        </w:rPr>
        <w:t>for the 1</w:t>
      </w:r>
      <w:r w:rsidR="007A4C4A" w:rsidRPr="007A4C4A">
        <w:rPr>
          <w:rFonts w:ascii="Times New Roman" w:hAnsi="Times New Roman" w:cs="Times New Roman"/>
          <w:sz w:val="24"/>
          <w:szCs w:val="24"/>
          <w:vertAlign w:val="superscript"/>
        </w:rPr>
        <w:t>st</w:t>
      </w:r>
      <w:r>
        <w:rPr>
          <w:rFonts w:ascii="Times New Roman" w:hAnsi="Times New Roman" w:cs="Times New Roman"/>
          <w:sz w:val="24"/>
          <w:szCs w:val="24"/>
        </w:rPr>
        <w:t>, 3</w:t>
      </w:r>
      <w:r w:rsidRPr="009B706E">
        <w:rPr>
          <w:rFonts w:ascii="Times New Roman" w:hAnsi="Times New Roman" w:cs="Times New Roman"/>
          <w:sz w:val="24"/>
          <w:szCs w:val="24"/>
          <w:vertAlign w:val="superscript"/>
        </w:rPr>
        <w:t>rd</w:t>
      </w:r>
      <w:r w:rsidR="006266FD">
        <w:rPr>
          <w:rFonts w:ascii="Times New Roman" w:hAnsi="Times New Roman" w:cs="Times New Roman"/>
          <w:sz w:val="24"/>
          <w:szCs w:val="24"/>
        </w:rPr>
        <w:t xml:space="preserve"> &amp;</w:t>
      </w:r>
      <w:r w:rsidR="007A4C4A" w:rsidRPr="007A4C4A">
        <w:rPr>
          <w:rFonts w:ascii="Times New Roman" w:hAnsi="Times New Roman" w:cs="Times New Roman"/>
          <w:sz w:val="24"/>
          <w:szCs w:val="24"/>
        </w:rPr>
        <w:t>4</w:t>
      </w:r>
      <w:r w:rsidR="007A4C4A" w:rsidRPr="007A4C4A">
        <w:rPr>
          <w:rFonts w:ascii="Times New Roman" w:hAnsi="Times New Roman" w:cs="Times New Roman"/>
          <w:sz w:val="24"/>
          <w:szCs w:val="24"/>
          <w:vertAlign w:val="superscript"/>
        </w:rPr>
        <w:t>th</w:t>
      </w:r>
      <w:r w:rsidR="007A4C4A" w:rsidRPr="007A4C4A">
        <w:rPr>
          <w:rFonts w:ascii="Times New Roman" w:hAnsi="Times New Roman" w:cs="Times New Roman"/>
          <w:sz w:val="24"/>
          <w:szCs w:val="24"/>
        </w:rPr>
        <w:t xml:space="preserve"> respondents</w:t>
      </w:r>
    </w:p>
    <w:p w:rsidR="007A4C4A" w:rsidRDefault="007A4C4A" w:rsidP="007A4C4A">
      <w:pPr>
        <w:spacing w:after="0"/>
        <w:jc w:val="both"/>
        <w:rPr>
          <w:rFonts w:ascii="Times New Roman" w:hAnsi="Times New Roman" w:cs="Times New Roman"/>
          <w:sz w:val="24"/>
          <w:szCs w:val="24"/>
        </w:rPr>
      </w:pPr>
    </w:p>
    <w:p w:rsidR="007A4C4A" w:rsidRDefault="007A4C4A" w:rsidP="009633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MANGOTA J: The third and fourth respondents are husband and wife respectively.</w:t>
      </w:r>
      <w:r w:rsidR="0096333B">
        <w:rPr>
          <w:rFonts w:ascii="Times New Roman" w:hAnsi="Times New Roman" w:cs="Times New Roman"/>
          <w:sz w:val="24"/>
          <w:szCs w:val="24"/>
        </w:rPr>
        <w:t xml:space="preserve"> They purchased stand 5993 Warren Park North, Westlea, Harare (“property”) from the sixth respondent. They did so in terms of a written contract which the sixth respondent and them signed on 9 June 1998. The agreement appears at p 26 of the record.</w:t>
      </w:r>
    </w:p>
    <w:p w:rsidR="0096333B" w:rsidRDefault="0096333B" w:rsidP="009633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first and second respondents and one Sharon Takaindisa Kwiyo (“Sharon”), a minor</w:t>
      </w:r>
      <w:r w:rsidR="00E575C0">
        <w:rPr>
          <w:rFonts w:ascii="Times New Roman" w:hAnsi="Times New Roman" w:cs="Times New Roman"/>
          <w:sz w:val="24"/>
          <w:szCs w:val="24"/>
        </w:rPr>
        <w:t>, are children of the</w:t>
      </w:r>
      <w:r w:rsidR="00E136AD">
        <w:rPr>
          <w:rFonts w:ascii="Times New Roman" w:hAnsi="Times New Roman" w:cs="Times New Roman"/>
          <w:sz w:val="24"/>
          <w:szCs w:val="24"/>
        </w:rPr>
        <w:t xml:space="preserve"> third and fourth respondents. I</w:t>
      </w:r>
      <w:r w:rsidR="00E575C0">
        <w:rPr>
          <w:rFonts w:ascii="Times New Roman" w:hAnsi="Times New Roman" w:cs="Times New Roman"/>
          <w:sz w:val="24"/>
          <w:szCs w:val="24"/>
        </w:rPr>
        <w:t>t is to the three children that the third and fourth respondents allegedly ceded their rights and interests in the property. They ceded it in equal shares. The cession was in terms of affidavits which the third and fourth respondents deposed to on 1 November 2007. The affidavits appear at pp 12 and 13 of the record.</w:t>
      </w:r>
    </w:p>
    <w:p w:rsidR="00E575C0" w:rsidRDefault="00E575C0" w:rsidP="009633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17 November 2007, the first and second respondents sold their respective rights and interests in the </w:t>
      </w:r>
      <w:r w:rsidR="009B706E">
        <w:rPr>
          <w:rFonts w:ascii="Times New Roman" w:hAnsi="Times New Roman" w:cs="Times New Roman"/>
          <w:sz w:val="24"/>
          <w:szCs w:val="24"/>
        </w:rPr>
        <w:t>property to the applicant. Shar</w:t>
      </w:r>
      <w:r>
        <w:rPr>
          <w:rFonts w:ascii="Times New Roman" w:hAnsi="Times New Roman" w:cs="Times New Roman"/>
          <w:sz w:val="24"/>
          <w:szCs w:val="24"/>
        </w:rPr>
        <w:t xml:space="preserve">on allegedly sold her share in the property through </w:t>
      </w:r>
      <w:r>
        <w:rPr>
          <w:rFonts w:ascii="Times New Roman" w:hAnsi="Times New Roman" w:cs="Times New Roman"/>
          <w:sz w:val="24"/>
          <w:szCs w:val="24"/>
        </w:rPr>
        <w:lastRenderedPageBreak/>
        <w:t>the affidavit which the fourth respondent, her mother, deposed to on her behalf on 20 November 2007. The affidavit appears at p 14 of the record.</w:t>
      </w:r>
    </w:p>
    <w:p w:rsidR="00E575C0" w:rsidRDefault="00E575C0" w:rsidP="009633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sale of the property to the applicant by children of the third and fourth respondents constitutes the applicant’s cause of action. She complains that the seller has not given her title in the property from the date of sale to date. She, accordingly, moves for a declaratur. She couched her draft order in the following terms:</w:t>
      </w:r>
    </w:p>
    <w:p w:rsidR="007C488C" w:rsidRPr="007C488C" w:rsidRDefault="007C488C" w:rsidP="0096333B">
      <w:pPr>
        <w:spacing w:after="0" w:line="360" w:lineRule="auto"/>
        <w:jc w:val="both"/>
        <w:rPr>
          <w:rFonts w:ascii="Times New Roman" w:hAnsi="Times New Roman" w:cs="Times New Roman"/>
        </w:rPr>
      </w:pPr>
      <w:r>
        <w:rPr>
          <w:rFonts w:ascii="Times New Roman" w:hAnsi="Times New Roman" w:cs="Times New Roman"/>
          <w:sz w:val="24"/>
          <w:szCs w:val="24"/>
        </w:rPr>
        <w:tab/>
        <w:t>“</w:t>
      </w:r>
      <w:r w:rsidRPr="007C488C">
        <w:rPr>
          <w:rFonts w:ascii="Times New Roman" w:hAnsi="Times New Roman" w:cs="Times New Roman"/>
        </w:rPr>
        <w:t>IT IS ORDERED THAT</w:t>
      </w:r>
    </w:p>
    <w:p w:rsidR="007C488C" w:rsidRDefault="007C488C" w:rsidP="007C488C">
      <w:pPr>
        <w:pStyle w:val="ListParagraph"/>
        <w:numPr>
          <w:ilvl w:val="0"/>
          <w:numId w:val="1"/>
        </w:numPr>
        <w:spacing w:after="0" w:line="240" w:lineRule="auto"/>
        <w:jc w:val="both"/>
        <w:rPr>
          <w:rFonts w:ascii="Times New Roman" w:hAnsi="Times New Roman" w:cs="Times New Roman"/>
        </w:rPr>
      </w:pPr>
      <w:r w:rsidRPr="007C488C">
        <w:rPr>
          <w:rFonts w:ascii="Times New Roman" w:hAnsi="Times New Roman" w:cs="Times New Roman"/>
        </w:rPr>
        <w:t>The agreement of sal</w:t>
      </w:r>
      <w:r w:rsidR="009B706E">
        <w:rPr>
          <w:rFonts w:ascii="Times New Roman" w:hAnsi="Times New Roman" w:cs="Times New Roman"/>
          <w:u w:val="single"/>
        </w:rPr>
        <w:t>e of S</w:t>
      </w:r>
      <w:r w:rsidRPr="007C488C">
        <w:rPr>
          <w:rFonts w:ascii="Times New Roman" w:hAnsi="Times New Roman" w:cs="Times New Roman"/>
          <w:u w:val="single"/>
        </w:rPr>
        <w:t xml:space="preserve">tand 5993 Warren Park North, Westlea, Harare between the </w:t>
      </w:r>
      <w:r>
        <w:rPr>
          <w:rFonts w:ascii="Times New Roman" w:hAnsi="Times New Roman" w:cs="Times New Roman"/>
        </w:rPr>
        <w:t>1</w:t>
      </w:r>
      <w:r w:rsidRPr="007C488C">
        <w:rPr>
          <w:rFonts w:ascii="Times New Roman" w:hAnsi="Times New Roman" w:cs="Times New Roman"/>
          <w:vertAlign w:val="superscript"/>
        </w:rPr>
        <w:t>st</w:t>
      </w:r>
      <w:r>
        <w:rPr>
          <w:rFonts w:ascii="Times New Roman" w:hAnsi="Times New Roman" w:cs="Times New Roman"/>
        </w:rPr>
        <w:t xml:space="preserve"> and 2</w:t>
      </w:r>
      <w:r w:rsidRPr="007C488C">
        <w:rPr>
          <w:rFonts w:ascii="Times New Roman" w:hAnsi="Times New Roman" w:cs="Times New Roman"/>
          <w:vertAlign w:val="superscript"/>
        </w:rPr>
        <w:t>nd</w:t>
      </w:r>
      <w:r>
        <w:rPr>
          <w:rFonts w:ascii="Times New Roman" w:hAnsi="Times New Roman" w:cs="Times New Roman"/>
        </w:rPr>
        <w:t xml:space="preserve"> respondents and the applicant he and is hereby declared valid and enforceable between the parties.</w:t>
      </w:r>
    </w:p>
    <w:p w:rsidR="007C488C" w:rsidRDefault="007C488C" w:rsidP="007C488C">
      <w:pPr>
        <w:pStyle w:val="ListParagraph"/>
        <w:spacing w:after="0" w:line="240" w:lineRule="auto"/>
        <w:ind w:left="1080"/>
        <w:jc w:val="both"/>
        <w:rPr>
          <w:rFonts w:ascii="Times New Roman" w:hAnsi="Times New Roman" w:cs="Times New Roman"/>
        </w:rPr>
      </w:pPr>
    </w:p>
    <w:p w:rsidR="007C488C" w:rsidRDefault="007C488C" w:rsidP="007C488C">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 xml:space="preserve">The cession </w:t>
      </w:r>
      <w:r w:rsidR="009B706E">
        <w:rPr>
          <w:rFonts w:ascii="Times New Roman" w:hAnsi="Times New Roman" w:cs="Times New Roman"/>
        </w:rPr>
        <w:t xml:space="preserve">of </w:t>
      </w:r>
      <w:r>
        <w:rPr>
          <w:rFonts w:ascii="Times New Roman" w:hAnsi="Times New Roman" w:cs="Times New Roman"/>
        </w:rPr>
        <w:t>rights by the 3</w:t>
      </w:r>
      <w:r w:rsidRPr="007C488C">
        <w:rPr>
          <w:rFonts w:ascii="Times New Roman" w:hAnsi="Times New Roman" w:cs="Times New Roman"/>
          <w:vertAlign w:val="superscript"/>
        </w:rPr>
        <w:t>rd</w:t>
      </w:r>
      <w:r>
        <w:rPr>
          <w:rFonts w:ascii="Times New Roman" w:hAnsi="Times New Roman" w:cs="Times New Roman"/>
        </w:rPr>
        <w:t xml:space="preserve"> and 4</w:t>
      </w:r>
      <w:r w:rsidRPr="007C488C">
        <w:rPr>
          <w:rFonts w:ascii="Times New Roman" w:hAnsi="Times New Roman" w:cs="Times New Roman"/>
          <w:vertAlign w:val="superscript"/>
        </w:rPr>
        <w:t>th</w:t>
      </w:r>
      <w:r>
        <w:rPr>
          <w:rFonts w:ascii="Times New Roman" w:hAnsi="Times New Roman" w:cs="Times New Roman"/>
        </w:rPr>
        <w:t xml:space="preserve"> respondents to the </w:t>
      </w:r>
      <w:r w:rsidRPr="007C488C">
        <w:rPr>
          <w:rFonts w:ascii="Times New Roman" w:hAnsi="Times New Roman" w:cs="Times New Roman"/>
          <w:u w:val="single"/>
        </w:rPr>
        <w:t>1</w:t>
      </w:r>
      <w:r w:rsidRPr="007C488C">
        <w:rPr>
          <w:rFonts w:ascii="Times New Roman" w:hAnsi="Times New Roman" w:cs="Times New Roman"/>
          <w:u w:val="single"/>
          <w:vertAlign w:val="superscript"/>
        </w:rPr>
        <w:t>st</w:t>
      </w:r>
      <w:r w:rsidRPr="007C488C">
        <w:rPr>
          <w:rFonts w:ascii="Times New Roman" w:hAnsi="Times New Roman" w:cs="Times New Roman"/>
          <w:u w:val="single"/>
        </w:rPr>
        <w:t xml:space="preserve"> and 2</w:t>
      </w:r>
      <w:r w:rsidRPr="007C488C">
        <w:rPr>
          <w:rFonts w:ascii="Times New Roman" w:hAnsi="Times New Roman" w:cs="Times New Roman"/>
          <w:u w:val="single"/>
          <w:vertAlign w:val="superscript"/>
        </w:rPr>
        <w:t>nd</w:t>
      </w:r>
      <w:r w:rsidRPr="007C488C">
        <w:rPr>
          <w:rFonts w:ascii="Times New Roman" w:hAnsi="Times New Roman" w:cs="Times New Roman"/>
          <w:u w:val="single"/>
        </w:rPr>
        <w:t xml:space="preserve"> respondents</w:t>
      </w:r>
      <w:r>
        <w:rPr>
          <w:rFonts w:ascii="Times New Roman" w:hAnsi="Times New Roman" w:cs="Times New Roman"/>
        </w:rPr>
        <w:t xml:space="preserve"> be and is hereby declared valid.</w:t>
      </w:r>
    </w:p>
    <w:p w:rsidR="007C488C" w:rsidRPr="007C488C" w:rsidRDefault="007C488C" w:rsidP="007C488C">
      <w:pPr>
        <w:pStyle w:val="ListParagraph"/>
        <w:rPr>
          <w:rFonts w:ascii="Times New Roman" w:hAnsi="Times New Roman" w:cs="Times New Roman"/>
        </w:rPr>
      </w:pPr>
    </w:p>
    <w:p w:rsidR="007C488C" w:rsidRDefault="007C488C" w:rsidP="007C488C">
      <w:pPr>
        <w:pStyle w:val="ListParagraph"/>
        <w:spacing w:after="0" w:line="240" w:lineRule="auto"/>
        <w:ind w:left="1080"/>
        <w:jc w:val="both"/>
        <w:rPr>
          <w:rFonts w:ascii="Times New Roman" w:hAnsi="Times New Roman" w:cs="Times New Roman"/>
        </w:rPr>
      </w:pPr>
    </w:p>
    <w:p w:rsidR="007C488C" w:rsidRPr="007C488C" w:rsidRDefault="007C488C" w:rsidP="007C488C">
      <w:pPr>
        <w:spacing w:after="0" w:line="360" w:lineRule="auto"/>
        <w:ind w:left="720"/>
        <w:jc w:val="both"/>
        <w:rPr>
          <w:rFonts w:ascii="Times New Roman" w:hAnsi="Times New Roman" w:cs="Times New Roman"/>
          <w:u w:val="single"/>
        </w:rPr>
      </w:pPr>
      <w:r w:rsidRPr="007C488C">
        <w:rPr>
          <w:rFonts w:ascii="Times New Roman" w:hAnsi="Times New Roman" w:cs="Times New Roman"/>
          <w:u w:val="single"/>
        </w:rPr>
        <w:t>IT IS ORDERED THAT</w:t>
      </w:r>
    </w:p>
    <w:p w:rsidR="007C488C" w:rsidRPr="007C488C" w:rsidRDefault="007C488C" w:rsidP="007C488C">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The 6</w:t>
      </w:r>
      <w:r w:rsidRPr="007C488C">
        <w:rPr>
          <w:rFonts w:ascii="Times New Roman" w:hAnsi="Times New Roman" w:cs="Times New Roman"/>
          <w:vertAlign w:val="superscript"/>
        </w:rPr>
        <w:t>th</w:t>
      </w:r>
      <w:r>
        <w:rPr>
          <w:rFonts w:ascii="Times New Roman" w:hAnsi="Times New Roman" w:cs="Times New Roman"/>
        </w:rPr>
        <w:t xml:space="preserve"> dependant (sic) be and is hereb</w:t>
      </w:r>
      <w:r w:rsidR="009B706E">
        <w:rPr>
          <w:rFonts w:ascii="Times New Roman" w:hAnsi="Times New Roman" w:cs="Times New Roman"/>
        </w:rPr>
        <w:t>y ordered to effect cession of S</w:t>
      </w:r>
      <w:r>
        <w:rPr>
          <w:rFonts w:ascii="Times New Roman" w:hAnsi="Times New Roman" w:cs="Times New Roman"/>
        </w:rPr>
        <w:t xml:space="preserve">tand 5993 Warren Park North, Westlea, </w:t>
      </w:r>
      <w:r w:rsidRPr="007C488C">
        <w:rPr>
          <w:rFonts w:ascii="Times New Roman" w:hAnsi="Times New Roman" w:cs="Times New Roman"/>
          <w:u w:val="single"/>
        </w:rPr>
        <w:t>into the applicant</w:t>
      </w:r>
      <w:r>
        <w:rPr>
          <w:rFonts w:ascii="Times New Roman" w:hAnsi="Times New Roman" w:cs="Times New Roman"/>
        </w:rPr>
        <w:t xml:space="preserve"> (sic) name and to that end the Sheriff or his lawful deputy be and are hereby authorised to sign all documents necessary to effect the cession.” (emphasis added)</w:t>
      </w:r>
    </w:p>
    <w:p w:rsidR="007A4C4A" w:rsidRDefault="007A4C4A" w:rsidP="007A4C4A">
      <w:pPr>
        <w:spacing w:after="0"/>
        <w:jc w:val="both"/>
        <w:rPr>
          <w:rFonts w:ascii="Times New Roman" w:hAnsi="Times New Roman" w:cs="Times New Roman"/>
          <w:b/>
          <w:sz w:val="24"/>
          <w:szCs w:val="24"/>
        </w:rPr>
      </w:pPr>
    </w:p>
    <w:p w:rsidR="007C488C" w:rsidRDefault="007C488C" w:rsidP="007C488C">
      <w:pPr>
        <w:spacing w:after="0" w:line="360" w:lineRule="auto"/>
        <w:ind w:firstLine="720"/>
        <w:jc w:val="both"/>
        <w:rPr>
          <w:rFonts w:ascii="Times New Roman" w:hAnsi="Times New Roman" w:cs="Times New Roman"/>
          <w:sz w:val="24"/>
          <w:szCs w:val="24"/>
        </w:rPr>
      </w:pPr>
      <w:r w:rsidRPr="007C488C">
        <w:rPr>
          <w:rFonts w:ascii="Times New Roman" w:hAnsi="Times New Roman" w:cs="Times New Roman"/>
          <w:sz w:val="24"/>
          <w:szCs w:val="24"/>
        </w:rPr>
        <w:t>Only the third respondent</w:t>
      </w:r>
      <w:r>
        <w:rPr>
          <w:rFonts w:ascii="Times New Roman" w:hAnsi="Times New Roman" w:cs="Times New Roman"/>
          <w:sz w:val="24"/>
          <w:szCs w:val="24"/>
        </w:rPr>
        <w:t xml:space="preserve"> opposes the application. The remaining five respondents do not. They did not file any notices</w:t>
      </w:r>
      <w:r w:rsidR="002D6F37">
        <w:rPr>
          <w:rFonts w:ascii="Times New Roman" w:hAnsi="Times New Roman" w:cs="Times New Roman"/>
          <w:sz w:val="24"/>
          <w:szCs w:val="24"/>
        </w:rPr>
        <w:t xml:space="preserve"> of opposition. My assumption is that they intend to abide by my decision.</w:t>
      </w:r>
    </w:p>
    <w:p w:rsidR="002D6F37" w:rsidRDefault="002D6F37" w:rsidP="007C488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third respondent admits that his wife and him purchased the property from the sixth respondent. He denies that he ceded his rights and interest in the property to his three children; namely the first and second respondents and Sharon. He alleges that he could not cede his rights to his children without the written consent of the sixth respondent. He states that cl</w:t>
      </w:r>
      <w:r w:rsidR="00237E91">
        <w:rPr>
          <w:rFonts w:ascii="Times New Roman" w:hAnsi="Times New Roman" w:cs="Times New Roman"/>
          <w:sz w:val="24"/>
          <w:szCs w:val="24"/>
        </w:rPr>
        <w:t>ause 16 of the contract which his</w:t>
      </w:r>
      <w:r>
        <w:rPr>
          <w:rFonts w:ascii="Times New Roman" w:hAnsi="Times New Roman" w:cs="Times New Roman"/>
          <w:sz w:val="24"/>
          <w:szCs w:val="24"/>
        </w:rPr>
        <w:t xml:space="preserve"> wife and him signed with the sixth respondent did not allow his wife </w:t>
      </w:r>
      <w:r w:rsidR="009B706E">
        <w:rPr>
          <w:rFonts w:ascii="Times New Roman" w:hAnsi="Times New Roman" w:cs="Times New Roman"/>
          <w:sz w:val="24"/>
          <w:szCs w:val="24"/>
        </w:rPr>
        <w:t>and/or</w:t>
      </w:r>
      <w:r>
        <w:rPr>
          <w:rFonts w:ascii="Times New Roman" w:hAnsi="Times New Roman" w:cs="Times New Roman"/>
          <w:sz w:val="24"/>
          <w:szCs w:val="24"/>
        </w:rPr>
        <w:t xml:space="preserve"> him to cede his or her rights in the property to the children or to anyone else without the sixth respondent’s written consent. He insists that, if cession occurred between his wife and him, on the one hand,</w:t>
      </w:r>
      <w:r w:rsidR="00EF4ABC">
        <w:rPr>
          <w:rFonts w:ascii="Times New Roman" w:hAnsi="Times New Roman" w:cs="Times New Roman"/>
          <w:sz w:val="24"/>
          <w:szCs w:val="24"/>
        </w:rPr>
        <w:t xml:space="preserve"> and the first and second respondents, on the other</w:t>
      </w:r>
      <w:r w:rsidR="009B706E">
        <w:rPr>
          <w:rFonts w:ascii="Times New Roman" w:hAnsi="Times New Roman" w:cs="Times New Roman"/>
          <w:sz w:val="24"/>
          <w:szCs w:val="24"/>
        </w:rPr>
        <w:t>, no</w:t>
      </w:r>
      <w:r w:rsidR="00EF4ABC">
        <w:rPr>
          <w:rFonts w:ascii="Times New Roman" w:hAnsi="Times New Roman" w:cs="Times New Roman"/>
          <w:sz w:val="24"/>
          <w:szCs w:val="24"/>
        </w:rPr>
        <w:t xml:space="preserve"> cession eve</w:t>
      </w:r>
      <w:r w:rsidR="009B706E">
        <w:rPr>
          <w:rFonts w:ascii="Times New Roman" w:hAnsi="Times New Roman" w:cs="Times New Roman"/>
          <w:sz w:val="24"/>
          <w:szCs w:val="24"/>
        </w:rPr>
        <w:t>r took place in respect of Shar</w:t>
      </w:r>
      <w:r w:rsidR="00EF4ABC">
        <w:rPr>
          <w:rFonts w:ascii="Times New Roman" w:hAnsi="Times New Roman" w:cs="Times New Roman"/>
          <w:sz w:val="24"/>
          <w:szCs w:val="24"/>
        </w:rPr>
        <w:t>on whose share in the property the court was enjoined to protect. He moves me to dismiss the application with punitive costs.</w:t>
      </w:r>
    </w:p>
    <w:p w:rsidR="00EF4ABC" w:rsidRPr="007C488C" w:rsidRDefault="00EF4ABC" w:rsidP="007C488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as th</w:t>
      </w:r>
      <w:r w:rsidR="009B706E">
        <w:rPr>
          <w:rFonts w:ascii="Times New Roman" w:hAnsi="Times New Roman" w:cs="Times New Roman"/>
          <w:sz w:val="24"/>
          <w:szCs w:val="24"/>
        </w:rPr>
        <w:t>e applicant correctly states, is a</w:t>
      </w:r>
      <w:r>
        <w:rPr>
          <w:rFonts w:ascii="Times New Roman" w:hAnsi="Times New Roman" w:cs="Times New Roman"/>
          <w:sz w:val="24"/>
          <w:szCs w:val="24"/>
        </w:rPr>
        <w:t xml:space="preserve"> section 14 of the High Court Act application.  It is an application for a declaratur. The declaratur is premised on the alleged contract of sale of the property to the applicant.</w:t>
      </w:r>
    </w:p>
    <w:p w:rsidR="007A4C4A" w:rsidRDefault="002516C8" w:rsidP="000D12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application cannot succeed. It cannot do so because the foundation upon which it rests is fundamentally flawed. The case lacks all the elements which go into the contract of purchase and sale. The absence of the contract of sale, therefore, negates the rights which the applicant should have derived from her contract and the absence of the right(s) means that there is nothing for me to declare.</w:t>
      </w:r>
    </w:p>
    <w:p w:rsidR="002516C8" w:rsidRDefault="002516C8" w:rsidP="000D12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trite that an applicant for a declaratur must prove, on balance of probabilities, that he has an existing, future or contingent right which he is inviting me to inquire into and determine. Where he shows the existence of the right</w:t>
      </w:r>
      <w:r w:rsidR="009B706E">
        <w:rPr>
          <w:rFonts w:ascii="Times New Roman" w:hAnsi="Times New Roman" w:cs="Times New Roman"/>
          <w:sz w:val="24"/>
          <w:szCs w:val="24"/>
        </w:rPr>
        <w:t>,</w:t>
      </w:r>
      <w:r>
        <w:rPr>
          <w:rFonts w:ascii="Times New Roman" w:hAnsi="Times New Roman" w:cs="Times New Roman"/>
          <w:sz w:val="24"/>
          <w:szCs w:val="24"/>
        </w:rPr>
        <w:t xml:space="preserve"> albeit a future or contingent one, a declaration will be made in his favour. Where, on the other hand, he fails to prover such a right, no declaration can be made in his favour. The court will, in that case, have nothing to declare for him.</w:t>
      </w:r>
    </w:p>
    <w:p w:rsidR="002516C8" w:rsidRDefault="009B706E" w:rsidP="000D12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pleadings, as filed, show</w:t>
      </w:r>
      <w:r w:rsidR="002516C8">
        <w:rPr>
          <w:rFonts w:ascii="Times New Roman" w:hAnsi="Times New Roman" w:cs="Times New Roman"/>
          <w:sz w:val="24"/>
          <w:szCs w:val="24"/>
        </w:rPr>
        <w:t xml:space="preserve"> that the applicant premises her application for a declaratur on the alleged contract of sale of the property to her. She asserts that the first and second respondents sold the property to her. She states that Sharon sold her share of the property through the fourth respondent</w:t>
      </w:r>
      <w:r w:rsidR="00181EA6">
        <w:rPr>
          <w:rFonts w:ascii="Times New Roman" w:hAnsi="Times New Roman" w:cs="Times New Roman"/>
          <w:sz w:val="24"/>
          <w:szCs w:val="24"/>
        </w:rPr>
        <w:t>, her mother, who deposed to an affidavit on Sharaon’s behalf. She attached the affidavit in question to her founding paper</w:t>
      </w:r>
      <w:r w:rsidR="00237E91">
        <w:rPr>
          <w:rFonts w:ascii="Times New Roman" w:hAnsi="Times New Roman" w:cs="Times New Roman"/>
          <w:sz w:val="24"/>
          <w:szCs w:val="24"/>
        </w:rPr>
        <w:t>s</w:t>
      </w:r>
      <w:r w:rsidR="00181EA6">
        <w:rPr>
          <w:rFonts w:ascii="Times New Roman" w:hAnsi="Times New Roman" w:cs="Times New Roman"/>
          <w:sz w:val="24"/>
          <w:szCs w:val="24"/>
        </w:rPr>
        <w:t xml:space="preserve"> as Annexure B.</w:t>
      </w:r>
    </w:p>
    <w:p w:rsidR="00181EA6" w:rsidRDefault="00181EA6" w:rsidP="000D12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trite </w:t>
      </w:r>
      <w:r w:rsidR="00B46B4D">
        <w:rPr>
          <w:rFonts w:ascii="Times New Roman" w:hAnsi="Times New Roman" w:cs="Times New Roman"/>
          <w:sz w:val="24"/>
          <w:szCs w:val="24"/>
        </w:rPr>
        <w:t xml:space="preserve">that </w:t>
      </w:r>
      <w:r>
        <w:rPr>
          <w:rFonts w:ascii="Times New Roman" w:hAnsi="Times New Roman" w:cs="Times New Roman"/>
          <w:sz w:val="24"/>
          <w:szCs w:val="24"/>
        </w:rPr>
        <w:t>a contract of sale has four essential elements</w:t>
      </w:r>
      <w:r w:rsidR="000D1233">
        <w:rPr>
          <w:rFonts w:ascii="Times New Roman" w:hAnsi="Times New Roman" w:cs="Times New Roman"/>
          <w:sz w:val="24"/>
          <w:szCs w:val="24"/>
        </w:rPr>
        <w:t xml:space="preserve">. All the </w:t>
      </w:r>
      <w:r w:rsidR="00B46B4D">
        <w:rPr>
          <w:rFonts w:ascii="Times New Roman" w:hAnsi="Times New Roman" w:cs="Times New Roman"/>
          <w:sz w:val="24"/>
          <w:szCs w:val="24"/>
        </w:rPr>
        <w:t xml:space="preserve">four elements must be present </w:t>
      </w:r>
      <w:r w:rsidR="000D1233">
        <w:rPr>
          <w:rFonts w:ascii="Times New Roman" w:hAnsi="Times New Roman" w:cs="Times New Roman"/>
          <w:sz w:val="24"/>
          <w:szCs w:val="24"/>
        </w:rPr>
        <w:t>in order for a sale to be regarded as perfected or valid. The elements comprise:</w:t>
      </w:r>
    </w:p>
    <w:p w:rsidR="000D1233" w:rsidRDefault="00E136AD" w:rsidP="000D1233">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8F1FC2">
        <w:rPr>
          <w:rFonts w:ascii="Times New Roman" w:hAnsi="Times New Roman" w:cs="Times New Roman"/>
          <w:sz w:val="24"/>
          <w:szCs w:val="24"/>
        </w:rPr>
        <w:t>he sell</w:t>
      </w:r>
      <w:r w:rsidR="000D1233">
        <w:rPr>
          <w:rFonts w:ascii="Times New Roman" w:hAnsi="Times New Roman" w:cs="Times New Roman"/>
          <w:sz w:val="24"/>
          <w:szCs w:val="24"/>
        </w:rPr>
        <w:t>er</w:t>
      </w:r>
    </w:p>
    <w:p w:rsidR="000D1233" w:rsidRDefault="00E136AD" w:rsidP="000D1233">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0D1233">
        <w:rPr>
          <w:rFonts w:ascii="Times New Roman" w:hAnsi="Times New Roman" w:cs="Times New Roman"/>
          <w:sz w:val="24"/>
          <w:szCs w:val="24"/>
        </w:rPr>
        <w:t>he purchaser,</w:t>
      </w:r>
    </w:p>
    <w:p w:rsidR="000D1233" w:rsidRDefault="00E136AD" w:rsidP="000D1233">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0D1233">
        <w:rPr>
          <w:rFonts w:ascii="Times New Roman" w:hAnsi="Times New Roman" w:cs="Times New Roman"/>
          <w:sz w:val="24"/>
          <w:szCs w:val="24"/>
        </w:rPr>
        <w:t xml:space="preserve">he </w:t>
      </w:r>
      <w:r w:rsidR="000D1233" w:rsidRPr="000D1233">
        <w:rPr>
          <w:rFonts w:ascii="Times New Roman" w:hAnsi="Times New Roman" w:cs="Times New Roman"/>
          <w:i/>
          <w:sz w:val="24"/>
          <w:szCs w:val="24"/>
        </w:rPr>
        <w:t>merx</w:t>
      </w:r>
      <w:r w:rsidR="000D1233">
        <w:rPr>
          <w:rFonts w:ascii="Times New Roman" w:hAnsi="Times New Roman" w:cs="Times New Roman"/>
          <w:sz w:val="24"/>
          <w:szCs w:val="24"/>
        </w:rPr>
        <w:t xml:space="preserve"> </w:t>
      </w:r>
      <w:r w:rsidR="00B46B4D">
        <w:rPr>
          <w:rFonts w:ascii="Times New Roman" w:hAnsi="Times New Roman" w:cs="Times New Roman"/>
          <w:sz w:val="24"/>
          <w:szCs w:val="24"/>
        </w:rPr>
        <w:t>– and</w:t>
      </w:r>
    </w:p>
    <w:p w:rsidR="000D1233" w:rsidRPr="000D1233" w:rsidRDefault="00E136AD" w:rsidP="000D1233">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0D1233">
        <w:rPr>
          <w:rFonts w:ascii="Times New Roman" w:hAnsi="Times New Roman" w:cs="Times New Roman"/>
          <w:sz w:val="24"/>
          <w:szCs w:val="24"/>
        </w:rPr>
        <w:t xml:space="preserve">he price (or </w:t>
      </w:r>
      <w:r w:rsidR="000D1233" w:rsidRPr="008F1FC2">
        <w:rPr>
          <w:rFonts w:ascii="Times New Roman" w:hAnsi="Times New Roman" w:cs="Times New Roman"/>
          <w:i/>
          <w:sz w:val="24"/>
          <w:szCs w:val="24"/>
        </w:rPr>
        <w:t>pretium</w:t>
      </w:r>
      <w:r w:rsidR="000D1233">
        <w:rPr>
          <w:rFonts w:ascii="Times New Roman" w:hAnsi="Times New Roman" w:cs="Times New Roman"/>
          <w:sz w:val="24"/>
          <w:szCs w:val="24"/>
        </w:rPr>
        <w:t>).</w:t>
      </w:r>
    </w:p>
    <w:p w:rsidR="000D1233" w:rsidRDefault="008F1FC2" w:rsidP="000D1233">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w:t>
      </w:r>
      <w:r w:rsidR="000D1233" w:rsidRPr="000D1233">
        <w:rPr>
          <w:rFonts w:ascii="Times New Roman" w:hAnsi="Times New Roman" w:cs="Times New Roman"/>
          <w:sz w:val="24"/>
          <w:szCs w:val="24"/>
        </w:rPr>
        <w:t xml:space="preserve">Writing on </w:t>
      </w:r>
      <w:r w:rsidR="00B46B4D">
        <w:rPr>
          <w:rFonts w:ascii="Times New Roman" w:hAnsi="Times New Roman" w:cs="Times New Roman"/>
          <w:sz w:val="24"/>
          <w:szCs w:val="24"/>
        </w:rPr>
        <w:t xml:space="preserve">the </w:t>
      </w:r>
      <w:r w:rsidR="000D1233" w:rsidRPr="000D1233">
        <w:rPr>
          <w:rFonts w:ascii="Times New Roman" w:hAnsi="Times New Roman" w:cs="Times New Roman"/>
          <w:sz w:val="24"/>
          <w:szCs w:val="24"/>
        </w:rPr>
        <w:t xml:space="preserve">requirements of a valid sale contract, </w:t>
      </w:r>
      <w:r w:rsidR="00237E91">
        <w:rPr>
          <w:rFonts w:ascii="Times New Roman" w:hAnsi="Times New Roman" w:cs="Times New Roman"/>
          <w:sz w:val="24"/>
          <w:szCs w:val="24"/>
        </w:rPr>
        <w:t xml:space="preserve">C </w:t>
      </w:r>
      <w:r w:rsidR="000D1233" w:rsidRPr="000D1233">
        <w:rPr>
          <w:rFonts w:ascii="Times New Roman" w:hAnsi="Times New Roman" w:cs="Times New Roman"/>
          <w:sz w:val="24"/>
          <w:szCs w:val="24"/>
        </w:rPr>
        <w:t xml:space="preserve">Bradfield, K Lehmann state, in their </w:t>
      </w:r>
      <w:r w:rsidR="000D1233" w:rsidRPr="000D1233">
        <w:rPr>
          <w:rFonts w:ascii="Times New Roman" w:hAnsi="Times New Roman" w:cs="Times New Roman"/>
          <w:i/>
          <w:sz w:val="24"/>
          <w:szCs w:val="24"/>
        </w:rPr>
        <w:t>Sale &amp; Lease</w:t>
      </w:r>
      <w:r w:rsidR="000D1233" w:rsidRPr="000D1233">
        <w:rPr>
          <w:rFonts w:ascii="Times New Roman" w:hAnsi="Times New Roman" w:cs="Times New Roman"/>
          <w:sz w:val="24"/>
          <w:szCs w:val="24"/>
        </w:rPr>
        <w:t>, 3 ed on p 24 that:</w:t>
      </w:r>
    </w:p>
    <w:p w:rsidR="000161F3" w:rsidRDefault="000D1233" w:rsidP="000D1233">
      <w:pPr>
        <w:spacing w:after="0" w:line="240" w:lineRule="auto"/>
        <w:ind w:left="360"/>
        <w:jc w:val="both"/>
        <w:rPr>
          <w:rFonts w:ascii="Times New Roman" w:hAnsi="Times New Roman" w:cs="Times New Roman"/>
        </w:rPr>
      </w:pPr>
      <w:r w:rsidRPr="000D1233">
        <w:rPr>
          <w:rFonts w:ascii="Times New Roman" w:hAnsi="Times New Roman" w:cs="Times New Roman"/>
        </w:rPr>
        <w:t>“</w:t>
      </w:r>
      <w:r>
        <w:rPr>
          <w:rFonts w:ascii="Times New Roman" w:hAnsi="Times New Roman" w:cs="Times New Roman"/>
        </w:rPr>
        <w:t>...the identifying features or essential element</w:t>
      </w:r>
      <w:r w:rsidR="001F2668">
        <w:rPr>
          <w:rFonts w:ascii="Times New Roman" w:hAnsi="Times New Roman" w:cs="Times New Roman"/>
        </w:rPr>
        <w:t>s</w:t>
      </w:r>
      <w:r>
        <w:rPr>
          <w:rFonts w:ascii="Times New Roman" w:hAnsi="Times New Roman" w:cs="Times New Roman"/>
        </w:rPr>
        <w:t xml:space="preserve"> (</w:t>
      </w:r>
      <w:r w:rsidR="00237E91">
        <w:rPr>
          <w:rFonts w:ascii="Times New Roman" w:hAnsi="Times New Roman" w:cs="Times New Roman"/>
          <w:i/>
        </w:rPr>
        <w:t>essentia</w:t>
      </w:r>
      <w:r w:rsidRPr="00B46B4D">
        <w:rPr>
          <w:rFonts w:ascii="Times New Roman" w:hAnsi="Times New Roman" w:cs="Times New Roman"/>
          <w:i/>
        </w:rPr>
        <w:t>lia</w:t>
      </w:r>
      <w:r w:rsidR="001F2668">
        <w:rPr>
          <w:rFonts w:ascii="Times New Roman" w:hAnsi="Times New Roman" w:cs="Times New Roman"/>
        </w:rPr>
        <w:t>), of</w:t>
      </w:r>
      <w:r>
        <w:rPr>
          <w:rFonts w:ascii="Times New Roman" w:hAnsi="Times New Roman" w:cs="Times New Roman"/>
        </w:rPr>
        <w:t xml:space="preserve"> a contract of sale must be present</w:t>
      </w:r>
      <w:r w:rsidR="00B46B4D">
        <w:rPr>
          <w:rFonts w:ascii="Times New Roman" w:hAnsi="Times New Roman" w:cs="Times New Roman"/>
        </w:rPr>
        <w:t>:</w:t>
      </w:r>
      <w:r>
        <w:rPr>
          <w:rFonts w:ascii="Times New Roman" w:hAnsi="Times New Roman" w:cs="Times New Roman"/>
        </w:rPr>
        <w:t xml:space="preserve"> the seller must intend to sell and the buyer to buy, and there must be agreement on the subject matter of the sale and on a price to be </w:t>
      </w:r>
      <w:r w:rsidR="00B46B4D">
        <w:rPr>
          <w:rFonts w:ascii="Times New Roman" w:hAnsi="Times New Roman" w:cs="Times New Roman"/>
        </w:rPr>
        <w:t>paid for</w:t>
      </w:r>
      <w:r>
        <w:rPr>
          <w:rFonts w:ascii="Times New Roman" w:hAnsi="Times New Roman" w:cs="Times New Roman"/>
        </w:rPr>
        <w:t xml:space="preserve"> it. In the absence of agreement on these aspects, the contract is not one of sale.”</w:t>
      </w:r>
    </w:p>
    <w:p w:rsidR="000D1233" w:rsidRDefault="000D1233" w:rsidP="000D1233">
      <w:pPr>
        <w:spacing w:after="0" w:line="240" w:lineRule="auto"/>
        <w:ind w:left="360"/>
        <w:jc w:val="both"/>
        <w:rPr>
          <w:rFonts w:ascii="Times New Roman" w:hAnsi="Times New Roman" w:cs="Times New Roman"/>
        </w:rPr>
      </w:pPr>
    </w:p>
    <w:p w:rsidR="000D1233" w:rsidRDefault="008F1FC2" w:rsidP="008F1F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D1233">
        <w:rPr>
          <w:rFonts w:ascii="Times New Roman" w:hAnsi="Times New Roman" w:cs="Times New Roman"/>
          <w:sz w:val="24"/>
          <w:szCs w:val="24"/>
        </w:rPr>
        <w:t>The statement of the applicant is that the third and fourth respondents ceded their rights in the property to their three children. These, according to her, c</w:t>
      </w:r>
      <w:r w:rsidR="00812E77">
        <w:rPr>
          <w:rFonts w:ascii="Times New Roman" w:hAnsi="Times New Roman" w:cs="Times New Roman"/>
          <w:sz w:val="24"/>
          <w:szCs w:val="24"/>
        </w:rPr>
        <w:t>omprise the first and second re</w:t>
      </w:r>
      <w:r w:rsidR="000D1233">
        <w:rPr>
          <w:rFonts w:ascii="Times New Roman" w:hAnsi="Times New Roman" w:cs="Times New Roman"/>
          <w:sz w:val="24"/>
          <w:szCs w:val="24"/>
        </w:rPr>
        <w:t>spondents and Sharon whom she alleges owns one third share in the property.</w:t>
      </w:r>
    </w:p>
    <w:p w:rsidR="008F1FC2" w:rsidRDefault="008F1FC2" w:rsidP="008F1F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papers filed of record show that the first and second respondent sold their respective shares in the property to the applicant. Annexure A which she attached to her application tends to support the </w:t>
      </w:r>
      <w:r w:rsidR="00237E91">
        <w:rPr>
          <w:rFonts w:ascii="Times New Roman" w:hAnsi="Times New Roman" w:cs="Times New Roman"/>
          <w:sz w:val="24"/>
          <w:szCs w:val="24"/>
        </w:rPr>
        <w:t xml:space="preserve">stated </w:t>
      </w:r>
      <w:r>
        <w:rPr>
          <w:rFonts w:ascii="Times New Roman" w:hAnsi="Times New Roman" w:cs="Times New Roman"/>
          <w:sz w:val="24"/>
          <w:szCs w:val="24"/>
        </w:rPr>
        <w:t xml:space="preserve">matter. </w:t>
      </w:r>
      <w:r w:rsidRPr="008F1FC2">
        <w:rPr>
          <w:rFonts w:ascii="Times New Roman" w:hAnsi="Times New Roman" w:cs="Times New Roman"/>
          <w:i/>
          <w:sz w:val="24"/>
          <w:szCs w:val="24"/>
        </w:rPr>
        <w:t>A fortiori</w:t>
      </w:r>
      <w:r>
        <w:rPr>
          <w:rFonts w:ascii="Times New Roman" w:hAnsi="Times New Roman" w:cs="Times New Roman"/>
          <w:i/>
          <w:sz w:val="24"/>
          <w:szCs w:val="24"/>
        </w:rPr>
        <w:t xml:space="preserve"> </w:t>
      </w:r>
      <w:r>
        <w:rPr>
          <w:rFonts w:ascii="Times New Roman" w:hAnsi="Times New Roman" w:cs="Times New Roman"/>
          <w:sz w:val="24"/>
          <w:szCs w:val="24"/>
        </w:rPr>
        <w:t xml:space="preserve">when the same is read with the </w:t>
      </w:r>
      <w:r>
        <w:rPr>
          <w:rFonts w:ascii="Times New Roman" w:hAnsi="Times New Roman" w:cs="Times New Roman"/>
          <w:sz w:val="24"/>
          <w:szCs w:val="24"/>
        </w:rPr>
        <w:lastRenderedPageBreak/>
        <w:t>affidavits, Annexures B and C</w:t>
      </w:r>
      <w:r w:rsidR="00237E91">
        <w:rPr>
          <w:rFonts w:ascii="Times New Roman" w:hAnsi="Times New Roman" w:cs="Times New Roman"/>
          <w:sz w:val="24"/>
          <w:szCs w:val="24"/>
        </w:rPr>
        <w:t>,</w:t>
      </w:r>
      <w:r>
        <w:rPr>
          <w:rFonts w:ascii="Times New Roman" w:hAnsi="Times New Roman" w:cs="Times New Roman"/>
          <w:sz w:val="24"/>
          <w:szCs w:val="24"/>
        </w:rPr>
        <w:t xml:space="preserve"> which the third and fourth respondents deposed to on behalf of their three children.</w:t>
      </w:r>
    </w:p>
    <w:p w:rsidR="000161F3" w:rsidRDefault="008F1FC2" w:rsidP="00335A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35A0B">
        <w:rPr>
          <w:rFonts w:ascii="Times New Roman" w:hAnsi="Times New Roman" w:cs="Times New Roman"/>
          <w:sz w:val="24"/>
          <w:szCs w:val="24"/>
        </w:rPr>
        <w:t>The applicant is, in effect, asserting that she pu</w:t>
      </w:r>
      <w:r w:rsidR="00B46B4D">
        <w:rPr>
          <w:rFonts w:ascii="Times New Roman" w:hAnsi="Times New Roman" w:cs="Times New Roman"/>
          <w:sz w:val="24"/>
          <w:szCs w:val="24"/>
        </w:rPr>
        <w:t>rchased two thirds of the share</w:t>
      </w:r>
      <w:r w:rsidR="00335A0B">
        <w:rPr>
          <w:rFonts w:ascii="Times New Roman" w:hAnsi="Times New Roman" w:cs="Times New Roman"/>
          <w:sz w:val="24"/>
          <w:szCs w:val="24"/>
        </w:rPr>
        <w:t>s in the property from the first and second re</w:t>
      </w:r>
      <w:r w:rsidR="00B46B4D">
        <w:rPr>
          <w:rFonts w:ascii="Times New Roman" w:hAnsi="Times New Roman" w:cs="Times New Roman"/>
          <w:sz w:val="24"/>
          <w:szCs w:val="24"/>
        </w:rPr>
        <w:t>spondents. She does not state if</w:t>
      </w:r>
      <w:r w:rsidR="00335A0B">
        <w:rPr>
          <w:rFonts w:ascii="Times New Roman" w:hAnsi="Times New Roman" w:cs="Times New Roman"/>
          <w:sz w:val="24"/>
          <w:szCs w:val="24"/>
        </w:rPr>
        <w:t xml:space="preserve"> Sharon eventually agreed to sell to her </w:t>
      </w:r>
      <w:r w:rsidR="00B46B4D">
        <w:rPr>
          <w:rFonts w:ascii="Times New Roman" w:hAnsi="Times New Roman" w:cs="Times New Roman"/>
          <w:sz w:val="24"/>
          <w:szCs w:val="24"/>
        </w:rPr>
        <w:t>(</w:t>
      </w:r>
      <w:r w:rsidR="00335A0B">
        <w:rPr>
          <w:rFonts w:ascii="Times New Roman" w:hAnsi="Times New Roman" w:cs="Times New Roman"/>
          <w:sz w:val="24"/>
          <w:szCs w:val="24"/>
        </w:rPr>
        <w:t>Sharon’s</w:t>
      </w:r>
      <w:r w:rsidR="00B46B4D">
        <w:rPr>
          <w:rFonts w:ascii="Times New Roman" w:hAnsi="Times New Roman" w:cs="Times New Roman"/>
          <w:sz w:val="24"/>
          <w:szCs w:val="24"/>
        </w:rPr>
        <w:t>)</w:t>
      </w:r>
      <w:r w:rsidR="00335A0B">
        <w:rPr>
          <w:rFonts w:ascii="Times New Roman" w:hAnsi="Times New Roman" w:cs="Times New Roman"/>
          <w:sz w:val="24"/>
          <w:szCs w:val="24"/>
        </w:rPr>
        <w:t xml:space="preserve"> one third share in the property </w:t>
      </w:r>
      <w:r w:rsidR="00B46B4D">
        <w:rPr>
          <w:rFonts w:ascii="Times New Roman" w:hAnsi="Times New Roman" w:cs="Times New Roman"/>
          <w:sz w:val="24"/>
          <w:szCs w:val="24"/>
        </w:rPr>
        <w:t xml:space="preserve">to her </w:t>
      </w:r>
      <w:r w:rsidR="00335A0B">
        <w:rPr>
          <w:rFonts w:ascii="Times New Roman" w:hAnsi="Times New Roman" w:cs="Times New Roman"/>
          <w:sz w:val="24"/>
          <w:szCs w:val="24"/>
        </w:rPr>
        <w:t>or not. The stated matter is left to conjecture, so to speak.</w:t>
      </w:r>
    </w:p>
    <w:p w:rsidR="000161F3" w:rsidRPr="006A4E9D" w:rsidRDefault="000161F3" w:rsidP="00EF4ABC">
      <w:pPr>
        <w:spacing w:after="0" w:line="360" w:lineRule="auto"/>
        <w:ind w:firstLine="720"/>
        <w:jc w:val="both"/>
        <w:rPr>
          <w:rFonts w:ascii="Times New Roman" w:hAnsi="Times New Roman" w:cs="Times New Roman"/>
          <w:sz w:val="24"/>
          <w:szCs w:val="24"/>
        </w:rPr>
      </w:pPr>
      <w:r w:rsidRPr="006A4E9D">
        <w:rPr>
          <w:rFonts w:ascii="Times New Roman" w:hAnsi="Times New Roman" w:cs="Times New Roman"/>
          <w:sz w:val="24"/>
          <w:szCs w:val="24"/>
        </w:rPr>
        <w:t>The third respondent states</w:t>
      </w:r>
      <w:r w:rsidR="00EF4ABC">
        <w:rPr>
          <w:rFonts w:ascii="Times New Roman" w:hAnsi="Times New Roman" w:cs="Times New Roman"/>
          <w:sz w:val="24"/>
          <w:szCs w:val="24"/>
        </w:rPr>
        <w:t>,</w:t>
      </w:r>
      <w:r w:rsidRPr="006A4E9D">
        <w:rPr>
          <w:rFonts w:ascii="Times New Roman" w:hAnsi="Times New Roman" w:cs="Times New Roman"/>
          <w:sz w:val="24"/>
          <w:szCs w:val="24"/>
        </w:rPr>
        <w:t xml:space="preserve"> correctly in my view</w:t>
      </w:r>
      <w:r w:rsidR="00335A0B">
        <w:rPr>
          <w:rFonts w:ascii="Times New Roman" w:hAnsi="Times New Roman" w:cs="Times New Roman"/>
          <w:sz w:val="24"/>
          <w:szCs w:val="24"/>
        </w:rPr>
        <w:t>,</w:t>
      </w:r>
      <w:r w:rsidRPr="006A4E9D">
        <w:rPr>
          <w:rFonts w:ascii="Times New Roman" w:hAnsi="Times New Roman" w:cs="Times New Roman"/>
          <w:sz w:val="24"/>
          <w:szCs w:val="24"/>
        </w:rPr>
        <w:t xml:space="preserve"> that Sharon’s share</w:t>
      </w:r>
      <w:r w:rsidR="001F2668">
        <w:rPr>
          <w:rFonts w:ascii="Times New Roman" w:hAnsi="Times New Roman" w:cs="Times New Roman"/>
          <w:sz w:val="24"/>
          <w:szCs w:val="24"/>
        </w:rPr>
        <w:t>s</w:t>
      </w:r>
      <w:r w:rsidRPr="006A4E9D">
        <w:rPr>
          <w:rFonts w:ascii="Times New Roman" w:hAnsi="Times New Roman" w:cs="Times New Roman"/>
          <w:sz w:val="24"/>
          <w:szCs w:val="24"/>
        </w:rPr>
        <w:t xml:space="preserve"> in the property could not be alienated from her save th</w:t>
      </w:r>
      <w:r>
        <w:rPr>
          <w:rFonts w:ascii="Times New Roman" w:hAnsi="Times New Roman" w:cs="Times New Roman"/>
          <w:sz w:val="24"/>
          <w:szCs w:val="24"/>
        </w:rPr>
        <w:t>r</w:t>
      </w:r>
      <w:r w:rsidRPr="006A4E9D">
        <w:rPr>
          <w:rFonts w:ascii="Times New Roman" w:hAnsi="Times New Roman" w:cs="Times New Roman"/>
          <w:sz w:val="24"/>
          <w:szCs w:val="24"/>
        </w:rPr>
        <w:t xml:space="preserve">ough the court. The affidavit which </w:t>
      </w:r>
      <w:r>
        <w:rPr>
          <w:rFonts w:ascii="Times New Roman" w:hAnsi="Times New Roman" w:cs="Times New Roman"/>
          <w:sz w:val="24"/>
          <w:szCs w:val="24"/>
        </w:rPr>
        <w:t>S</w:t>
      </w:r>
      <w:r w:rsidRPr="006A4E9D">
        <w:rPr>
          <w:rFonts w:ascii="Times New Roman" w:hAnsi="Times New Roman" w:cs="Times New Roman"/>
          <w:sz w:val="24"/>
          <w:szCs w:val="24"/>
        </w:rPr>
        <w:t>h</w:t>
      </w:r>
      <w:r>
        <w:rPr>
          <w:rFonts w:ascii="Times New Roman" w:hAnsi="Times New Roman" w:cs="Times New Roman"/>
          <w:sz w:val="24"/>
          <w:szCs w:val="24"/>
        </w:rPr>
        <w:t>a</w:t>
      </w:r>
      <w:r w:rsidRPr="006A4E9D">
        <w:rPr>
          <w:rFonts w:ascii="Times New Roman" w:hAnsi="Times New Roman" w:cs="Times New Roman"/>
          <w:sz w:val="24"/>
          <w:szCs w:val="24"/>
        </w:rPr>
        <w:t xml:space="preserve">ron’s mother deposed to on Sharon’s behalf is of no moment. It cannot dispose </w:t>
      </w:r>
      <w:r w:rsidR="00B46B4D">
        <w:rPr>
          <w:rFonts w:ascii="Times New Roman" w:hAnsi="Times New Roman" w:cs="Times New Roman"/>
          <w:sz w:val="24"/>
          <w:szCs w:val="24"/>
        </w:rPr>
        <w:t>of Sharon’s rights and interest</w:t>
      </w:r>
      <w:r w:rsidRPr="006A4E9D">
        <w:rPr>
          <w:rFonts w:ascii="Times New Roman" w:hAnsi="Times New Roman" w:cs="Times New Roman"/>
          <w:sz w:val="24"/>
          <w:szCs w:val="24"/>
        </w:rPr>
        <w:t xml:space="preserve"> in the property in favour of anyone let alone the </w:t>
      </w:r>
      <w:r>
        <w:rPr>
          <w:rFonts w:ascii="Times New Roman" w:hAnsi="Times New Roman" w:cs="Times New Roman"/>
          <w:sz w:val="24"/>
          <w:szCs w:val="24"/>
        </w:rPr>
        <w:t>a</w:t>
      </w:r>
      <w:r w:rsidRPr="006A4E9D">
        <w:rPr>
          <w:rFonts w:ascii="Times New Roman" w:hAnsi="Times New Roman" w:cs="Times New Roman"/>
          <w:sz w:val="24"/>
          <w:szCs w:val="24"/>
        </w:rPr>
        <w:t xml:space="preserve">pplicant. The affidavit raises more </w:t>
      </w:r>
      <w:r>
        <w:rPr>
          <w:rFonts w:ascii="Times New Roman" w:hAnsi="Times New Roman" w:cs="Times New Roman"/>
          <w:sz w:val="24"/>
          <w:szCs w:val="24"/>
        </w:rPr>
        <w:t>questions t</w:t>
      </w:r>
      <w:r w:rsidRPr="006A4E9D">
        <w:rPr>
          <w:rFonts w:ascii="Times New Roman" w:hAnsi="Times New Roman" w:cs="Times New Roman"/>
          <w:sz w:val="24"/>
          <w:szCs w:val="24"/>
        </w:rPr>
        <w:t xml:space="preserve">han it provides answers to them. This is </w:t>
      </w:r>
      <w:r w:rsidR="00B46B4D" w:rsidRPr="00B46B4D">
        <w:rPr>
          <w:rFonts w:ascii="Times New Roman" w:hAnsi="Times New Roman" w:cs="Times New Roman"/>
          <w:i/>
          <w:sz w:val="24"/>
          <w:szCs w:val="24"/>
        </w:rPr>
        <w:t>a fortiori</w:t>
      </w:r>
      <w:r w:rsidRPr="006A4E9D">
        <w:rPr>
          <w:rFonts w:ascii="Times New Roman" w:hAnsi="Times New Roman" w:cs="Times New Roman"/>
          <w:sz w:val="24"/>
          <w:szCs w:val="24"/>
        </w:rPr>
        <w:t xml:space="preserve"> in re</w:t>
      </w:r>
      <w:r>
        <w:rPr>
          <w:rFonts w:ascii="Times New Roman" w:hAnsi="Times New Roman" w:cs="Times New Roman"/>
          <w:sz w:val="24"/>
          <w:szCs w:val="24"/>
        </w:rPr>
        <w:t>spect</w:t>
      </w:r>
      <w:r w:rsidRPr="006A4E9D">
        <w:rPr>
          <w:rFonts w:ascii="Times New Roman" w:hAnsi="Times New Roman" w:cs="Times New Roman"/>
          <w:sz w:val="24"/>
          <w:szCs w:val="24"/>
        </w:rPr>
        <w:t xml:space="preserve"> of its para 3 which reads:</w:t>
      </w:r>
    </w:p>
    <w:p w:rsidR="000161F3" w:rsidRDefault="000161F3" w:rsidP="000161F3">
      <w:pPr>
        <w:spacing w:after="0" w:line="240" w:lineRule="auto"/>
        <w:ind w:left="1440" w:hanging="720"/>
        <w:jc w:val="both"/>
        <w:rPr>
          <w:rFonts w:ascii="Times New Roman" w:hAnsi="Times New Roman" w:cs="Times New Roman"/>
        </w:rPr>
      </w:pPr>
      <w:r w:rsidRPr="00DB696F">
        <w:rPr>
          <w:rFonts w:ascii="Times New Roman" w:hAnsi="Times New Roman" w:cs="Times New Roman"/>
        </w:rPr>
        <w:t>“3.</w:t>
      </w:r>
      <w:r w:rsidRPr="00DB696F">
        <w:rPr>
          <w:rFonts w:ascii="Times New Roman" w:hAnsi="Times New Roman" w:cs="Times New Roman"/>
        </w:rPr>
        <w:tab/>
        <w:t>I further confirm</w:t>
      </w:r>
      <w:r w:rsidR="00335A0B">
        <w:rPr>
          <w:rFonts w:ascii="Times New Roman" w:hAnsi="Times New Roman" w:cs="Times New Roman"/>
        </w:rPr>
        <w:t xml:space="preserve"> that should Sharon Takaindisa K</w:t>
      </w:r>
      <w:r w:rsidRPr="00DB696F">
        <w:rPr>
          <w:rFonts w:ascii="Times New Roman" w:hAnsi="Times New Roman" w:cs="Times New Roman"/>
        </w:rPr>
        <w:t xml:space="preserve">wiyo </w:t>
      </w:r>
      <w:r w:rsidRPr="00DB696F">
        <w:rPr>
          <w:rFonts w:ascii="Times New Roman" w:hAnsi="Times New Roman" w:cs="Times New Roman"/>
          <w:u w:val="single"/>
        </w:rPr>
        <w:t>refuse to sell her 1/3 share upon being a major</w:t>
      </w:r>
      <w:r w:rsidRPr="00DB696F">
        <w:rPr>
          <w:rFonts w:ascii="Times New Roman" w:hAnsi="Times New Roman" w:cs="Times New Roman"/>
        </w:rPr>
        <w:t>, I commit myself to swapping with her 1/3 share in stand 5993 Westlea, Harare with a house called Stand No. 29587 Unit M Seke, Chitungwiz</w:t>
      </w:r>
      <w:r>
        <w:rPr>
          <w:rFonts w:ascii="Times New Roman" w:hAnsi="Times New Roman" w:cs="Times New Roman"/>
        </w:rPr>
        <w:t>a</w:t>
      </w:r>
      <w:r w:rsidRPr="00DB696F">
        <w:rPr>
          <w:rFonts w:ascii="Times New Roman" w:hAnsi="Times New Roman" w:cs="Times New Roman"/>
        </w:rPr>
        <w:t xml:space="preserve"> which is held under </w:t>
      </w:r>
      <w:r>
        <w:rPr>
          <w:rFonts w:ascii="Times New Roman" w:hAnsi="Times New Roman" w:cs="Times New Roman"/>
        </w:rPr>
        <w:tab/>
      </w:r>
      <w:r w:rsidRPr="00DB696F">
        <w:rPr>
          <w:rFonts w:ascii="Times New Roman" w:hAnsi="Times New Roman" w:cs="Times New Roman"/>
        </w:rPr>
        <w:t>my name w</w:t>
      </w:r>
      <w:r w:rsidR="00B46B4D">
        <w:rPr>
          <w:rFonts w:ascii="Times New Roman" w:hAnsi="Times New Roman" w:cs="Times New Roman"/>
        </w:rPr>
        <w:t>ith Chitungwiza Municipality” (e</w:t>
      </w:r>
      <w:r w:rsidRPr="00DB696F">
        <w:rPr>
          <w:rFonts w:ascii="Times New Roman" w:hAnsi="Times New Roman" w:cs="Times New Roman"/>
        </w:rPr>
        <w:t>mphasis added)</w:t>
      </w:r>
    </w:p>
    <w:p w:rsidR="000161F3" w:rsidRPr="00DB696F" w:rsidRDefault="000161F3" w:rsidP="000161F3">
      <w:pPr>
        <w:spacing w:after="0" w:line="240" w:lineRule="auto"/>
        <w:jc w:val="both"/>
        <w:rPr>
          <w:rFonts w:ascii="Times New Roman" w:hAnsi="Times New Roman" w:cs="Times New Roman"/>
        </w:rPr>
      </w:pPr>
    </w:p>
    <w:p w:rsidR="000161F3" w:rsidRPr="006A4E9D" w:rsidRDefault="000161F3" w:rsidP="000161F3">
      <w:pPr>
        <w:spacing w:after="0" w:line="360" w:lineRule="auto"/>
        <w:jc w:val="both"/>
        <w:rPr>
          <w:rFonts w:ascii="Times New Roman" w:hAnsi="Times New Roman" w:cs="Times New Roman"/>
          <w:sz w:val="24"/>
          <w:szCs w:val="24"/>
        </w:rPr>
      </w:pPr>
      <w:r w:rsidRPr="006A4E9D">
        <w:rPr>
          <w:rFonts w:ascii="Times New Roman" w:hAnsi="Times New Roman" w:cs="Times New Roman"/>
          <w:sz w:val="24"/>
          <w:szCs w:val="24"/>
        </w:rPr>
        <w:tab/>
        <w:t>The following questions arise from the quoted paragraph of the fourth respondent’s affidavit:</w:t>
      </w:r>
    </w:p>
    <w:p w:rsidR="000161F3" w:rsidRPr="006A4E9D" w:rsidRDefault="000161F3" w:rsidP="000161F3">
      <w:pPr>
        <w:spacing w:after="0" w:line="360" w:lineRule="auto"/>
        <w:jc w:val="both"/>
        <w:rPr>
          <w:rFonts w:ascii="Times New Roman" w:hAnsi="Times New Roman" w:cs="Times New Roman"/>
          <w:sz w:val="24"/>
          <w:szCs w:val="24"/>
        </w:rPr>
      </w:pPr>
      <w:r w:rsidRPr="006A4E9D">
        <w:rPr>
          <w:rFonts w:ascii="Times New Roman" w:hAnsi="Times New Roman" w:cs="Times New Roman"/>
          <w:sz w:val="24"/>
          <w:szCs w:val="24"/>
        </w:rPr>
        <w:tab/>
        <w:t>(i)</w:t>
      </w:r>
      <w:r w:rsidRPr="006A4E9D">
        <w:rPr>
          <w:rFonts w:ascii="Times New Roman" w:hAnsi="Times New Roman" w:cs="Times New Roman"/>
          <w:sz w:val="24"/>
          <w:szCs w:val="24"/>
        </w:rPr>
        <w:tab/>
      </w:r>
      <w:r>
        <w:rPr>
          <w:rFonts w:ascii="Times New Roman" w:hAnsi="Times New Roman" w:cs="Times New Roman"/>
          <w:sz w:val="24"/>
          <w:szCs w:val="24"/>
        </w:rPr>
        <w:t>W</w:t>
      </w:r>
      <w:r w:rsidRPr="006A4E9D">
        <w:rPr>
          <w:rFonts w:ascii="Times New Roman" w:hAnsi="Times New Roman" w:cs="Times New Roman"/>
          <w:sz w:val="24"/>
          <w:szCs w:val="24"/>
        </w:rPr>
        <w:t xml:space="preserve">as the fourth respondent selling </w:t>
      </w:r>
      <w:r>
        <w:rPr>
          <w:rFonts w:ascii="Times New Roman" w:hAnsi="Times New Roman" w:cs="Times New Roman"/>
          <w:sz w:val="24"/>
          <w:szCs w:val="24"/>
        </w:rPr>
        <w:t>S</w:t>
      </w:r>
      <w:r w:rsidRPr="006A4E9D">
        <w:rPr>
          <w:rFonts w:ascii="Times New Roman" w:hAnsi="Times New Roman" w:cs="Times New Roman"/>
          <w:sz w:val="24"/>
          <w:szCs w:val="24"/>
        </w:rPr>
        <w:t xml:space="preserve">haron’s share of the property to the applicant </w:t>
      </w:r>
      <w:r>
        <w:rPr>
          <w:rFonts w:ascii="Times New Roman" w:hAnsi="Times New Roman" w:cs="Times New Roman"/>
          <w:sz w:val="24"/>
          <w:szCs w:val="24"/>
        </w:rPr>
        <w:tab/>
      </w:r>
      <w:r>
        <w:rPr>
          <w:rFonts w:ascii="Times New Roman" w:hAnsi="Times New Roman" w:cs="Times New Roman"/>
          <w:sz w:val="24"/>
          <w:szCs w:val="24"/>
        </w:rPr>
        <w:tab/>
      </w:r>
      <w:r w:rsidRPr="006A4E9D">
        <w:rPr>
          <w:rFonts w:ascii="Times New Roman" w:hAnsi="Times New Roman" w:cs="Times New Roman"/>
          <w:sz w:val="24"/>
          <w:szCs w:val="24"/>
        </w:rPr>
        <w:t>and/or</w:t>
      </w:r>
    </w:p>
    <w:p w:rsidR="000161F3" w:rsidRPr="006A4E9D" w:rsidRDefault="000161F3" w:rsidP="000161F3">
      <w:pPr>
        <w:spacing w:after="0" w:line="360" w:lineRule="auto"/>
        <w:ind w:left="1440" w:hanging="720"/>
        <w:jc w:val="both"/>
        <w:rPr>
          <w:rFonts w:ascii="Times New Roman" w:hAnsi="Times New Roman" w:cs="Times New Roman"/>
          <w:sz w:val="24"/>
          <w:szCs w:val="24"/>
        </w:rPr>
      </w:pPr>
      <w:r w:rsidRPr="006A4E9D">
        <w:rPr>
          <w:rFonts w:ascii="Times New Roman" w:hAnsi="Times New Roman" w:cs="Times New Roman"/>
          <w:sz w:val="24"/>
          <w:szCs w:val="24"/>
        </w:rPr>
        <w:t>(ii)</w:t>
      </w:r>
      <w:r w:rsidRPr="006A4E9D">
        <w:rPr>
          <w:rFonts w:ascii="Times New Roman" w:hAnsi="Times New Roman" w:cs="Times New Roman"/>
          <w:sz w:val="24"/>
          <w:szCs w:val="24"/>
        </w:rPr>
        <w:tab/>
        <w:t>could she legally sell the share when she allegedly di</w:t>
      </w:r>
      <w:r>
        <w:rPr>
          <w:rFonts w:ascii="Times New Roman" w:hAnsi="Times New Roman" w:cs="Times New Roman"/>
          <w:sz w:val="24"/>
          <w:szCs w:val="24"/>
        </w:rPr>
        <w:t>v</w:t>
      </w:r>
      <w:r w:rsidRPr="006A4E9D">
        <w:rPr>
          <w:rFonts w:ascii="Times New Roman" w:hAnsi="Times New Roman" w:cs="Times New Roman"/>
          <w:sz w:val="24"/>
          <w:szCs w:val="24"/>
        </w:rPr>
        <w:t>e</w:t>
      </w:r>
      <w:r>
        <w:rPr>
          <w:rFonts w:ascii="Times New Roman" w:hAnsi="Times New Roman" w:cs="Times New Roman"/>
          <w:sz w:val="24"/>
          <w:szCs w:val="24"/>
        </w:rPr>
        <w:t>s</w:t>
      </w:r>
      <w:r w:rsidRPr="006A4E9D">
        <w:rPr>
          <w:rFonts w:ascii="Times New Roman" w:hAnsi="Times New Roman" w:cs="Times New Roman"/>
          <w:sz w:val="24"/>
          <w:szCs w:val="24"/>
        </w:rPr>
        <w:t>ted hers</w:t>
      </w:r>
      <w:r>
        <w:rPr>
          <w:rFonts w:ascii="Times New Roman" w:hAnsi="Times New Roman" w:cs="Times New Roman"/>
          <w:sz w:val="24"/>
          <w:szCs w:val="24"/>
        </w:rPr>
        <w:t>e</w:t>
      </w:r>
      <w:r w:rsidR="00335A0B">
        <w:rPr>
          <w:rFonts w:ascii="Times New Roman" w:hAnsi="Times New Roman" w:cs="Times New Roman"/>
          <w:sz w:val="24"/>
          <w:szCs w:val="24"/>
        </w:rPr>
        <w:t>lf of all</w:t>
      </w:r>
      <w:r w:rsidRPr="006A4E9D">
        <w:rPr>
          <w:rFonts w:ascii="Times New Roman" w:hAnsi="Times New Roman" w:cs="Times New Roman"/>
          <w:sz w:val="24"/>
          <w:szCs w:val="24"/>
        </w:rPr>
        <w:t xml:space="preserve"> rights in the property which her husband </w:t>
      </w:r>
      <w:r w:rsidR="00686275">
        <w:rPr>
          <w:rFonts w:ascii="Times New Roman" w:hAnsi="Times New Roman" w:cs="Times New Roman"/>
          <w:sz w:val="24"/>
          <w:szCs w:val="24"/>
        </w:rPr>
        <w:t>and her</w:t>
      </w:r>
      <w:r w:rsidRPr="006A4E9D">
        <w:rPr>
          <w:rFonts w:ascii="Times New Roman" w:hAnsi="Times New Roman" w:cs="Times New Roman"/>
          <w:sz w:val="24"/>
          <w:szCs w:val="24"/>
        </w:rPr>
        <w:t xml:space="preserve"> ceded to the</w:t>
      </w:r>
      <w:r w:rsidR="00686275">
        <w:rPr>
          <w:rFonts w:ascii="Times New Roman" w:hAnsi="Times New Roman" w:cs="Times New Roman"/>
          <w:sz w:val="24"/>
          <w:szCs w:val="24"/>
        </w:rPr>
        <w:t>ir</w:t>
      </w:r>
      <w:r w:rsidRPr="006A4E9D">
        <w:rPr>
          <w:rFonts w:ascii="Times New Roman" w:hAnsi="Times New Roman" w:cs="Times New Roman"/>
          <w:sz w:val="24"/>
          <w:szCs w:val="24"/>
        </w:rPr>
        <w:t xml:space="preserve"> three children including Sharon who was a minor at the time of the sale of the property and/or</w:t>
      </w:r>
    </w:p>
    <w:p w:rsidR="000161F3" w:rsidRPr="006A4E9D" w:rsidRDefault="000161F3" w:rsidP="000161F3">
      <w:pPr>
        <w:spacing w:after="0" w:line="360" w:lineRule="auto"/>
        <w:jc w:val="both"/>
        <w:rPr>
          <w:rFonts w:ascii="Times New Roman" w:hAnsi="Times New Roman" w:cs="Times New Roman"/>
          <w:sz w:val="24"/>
          <w:szCs w:val="24"/>
        </w:rPr>
      </w:pPr>
      <w:r w:rsidRPr="006A4E9D">
        <w:rPr>
          <w:rFonts w:ascii="Times New Roman" w:hAnsi="Times New Roman" w:cs="Times New Roman"/>
          <w:sz w:val="24"/>
          <w:szCs w:val="24"/>
        </w:rPr>
        <w:tab/>
        <w:t>(iii)</w:t>
      </w:r>
      <w:r w:rsidRPr="006A4E9D">
        <w:rPr>
          <w:rFonts w:ascii="Times New Roman" w:hAnsi="Times New Roman" w:cs="Times New Roman"/>
          <w:sz w:val="24"/>
          <w:szCs w:val="24"/>
        </w:rPr>
        <w:tab/>
        <w:t>is Sharon now a major and</w:t>
      </w:r>
      <w:r w:rsidR="00686275">
        <w:rPr>
          <w:rFonts w:ascii="Times New Roman" w:hAnsi="Times New Roman" w:cs="Times New Roman"/>
          <w:sz w:val="24"/>
          <w:szCs w:val="24"/>
        </w:rPr>
        <w:t>,</w:t>
      </w:r>
      <w:r w:rsidRPr="006A4E9D">
        <w:rPr>
          <w:rFonts w:ascii="Times New Roman" w:hAnsi="Times New Roman" w:cs="Times New Roman"/>
          <w:sz w:val="24"/>
          <w:szCs w:val="24"/>
        </w:rPr>
        <w:t xml:space="preserve"> if she is</w:t>
      </w:r>
      <w:r w:rsidR="00686275">
        <w:rPr>
          <w:rFonts w:ascii="Times New Roman" w:hAnsi="Times New Roman" w:cs="Times New Roman"/>
          <w:sz w:val="24"/>
          <w:szCs w:val="24"/>
        </w:rPr>
        <w:t>,</w:t>
      </w:r>
      <w:r w:rsidR="00B46B4D">
        <w:rPr>
          <w:rFonts w:ascii="Times New Roman" w:hAnsi="Times New Roman" w:cs="Times New Roman"/>
          <w:sz w:val="24"/>
          <w:szCs w:val="24"/>
        </w:rPr>
        <w:t xml:space="preserve"> and/or</w:t>
      </w:r>
    </w:p>
    <w:p w:rsidR="000161F3" w:rsidRPr="006A4E9D" w:rsidRDefault="000161F3" w:rsidP="000161F3">
      <w:pPr>
        <w:spacing w:after="0" w:line="360" w:lineRule="auto"/>
        <w:ind w:left="1440" w:hanging="720"/>
        <w:jc w:val="both"/>
        <w:rPr>
          <w:rFonts w:ascii="Times New Roman" w:hAnsi="Times New Roman" w:cs="Times New Roman"/>
          <w:sz w:val="24"/>
          <w:szCs w:val="24"/>
        </w:rPr>
      </w:pPr>
      <w:r w:rsidRPr="006A4E9D">
        <w:rPr>
          <w:rFonts w:ascii="Times New Roman" w:hAnsi="Times New Roman" w:cs="Times New Roman"/>
          <w:sz w:val="24"/>
          <w:szCs w:val="24"/>
        </w:rPr>
        <w:t>(iv)</w:t>
      </w:r>
      <w:r w:rsidRPr="006A4E9D">
        <w:rPr>
          <w:rFonts w:ascii="Times New Roman" w:hAnsi="Times New Roman" w:cs="Times New Roman"/>
          <w:sz w:val="24"/>
          <w:szCs w:val="24"/>
        </w:rPr>
        <w:tab/>
        <w:t xml:space="preserve">what is her attitude to the </w:t>
      </w:r>
      <w:r>
        <w:rPr>
          <w:rFonts w:ascii="Times New Roman" w:hAnsi="Times New Roman" w:cs="Times New Roman"/>
          <w:sz w:val="24"/>
          <w:szCs w:val="24"/>
        </w:rPr>
        <w:t>a</w:t>
      </w:r>
      <w:r w:rsidRPr="006A4E9D">
        <w:rPr>
          <w:rFonts w:ascii="Times New Roman" w:hAnsi="Times New Roman" w:cs="Times New Roman"/>
          <w:sz w:val="24"/>
          <w:szCs w:val="24"/>
        </w:rPr>
        <w:t>lleged sale of her share of the property to the applicant</w:t>
      </w:r>
      <w:r w:rsidR="00B46B4D">
        <w:rPr>
          <w:rFonts w:ascii="Times New Roman" w:hAnsi="Times New Roman" w:cs="Times New Roman"/>
          <w:sz w:val="24"/>
          <w:szCs w:val="24"/>
        </w:rPr>
        <w:t xml:space="preserve"> and/or</w:t>
      </w:r>
    </w:p>
    <w:p w:rsidR="000161F3" w:rsidRPr="006A4E9D" w:rsidRDefault="000161F3" w:rsidP="000161F3">
      <w:pPr>
        <w:spacing w:after="0" w:line="360" w:lineRule="auto"/>
        <w:jc w:val="both"/>
        <w:rPr>
          <w:rFonts w:ascii="Times New Roman" w:hAnsi="Times New Roman" w:cs="Times New Roman"/>
          <w:sz w:val="24"/>
          <w:szCs w:val="24"/>
        </w:rPr>
      </w:pPr>
      <w:r w:rsidRPr="006A4E9D">
        <w:rPr>
          <w:rFonts w:ascii="Times New Roman" w:hAnsi="Times New Roman" w:cs="Times New Roman"/>
          <w:sz w:val="24"/>
          <w:szCs w:val="24"/>
        </w:rPr>
        <w:tab/>
        <w:t>(v)</w:t>
      </w:r>
      <w:r w:rsidRPr="006A4E9D">
        <w:rPr>
          <w:rFonts w:ascii="Times New Roman" w:hAnsi="Times New Roman" w:cs="Times New Roman"/>
          <w:sz w:val="24"/>
          <w:szCs w:val="24"/>
        </w:rPr>
        <w:tab/>
        <w:t>did she agree to sell her share of the property to the applicant, and/or</w:t>
      </w:r>
    </w:p>
    <w:p w:rsidR="000161F3" w:rsidRPr="006A4E9D" w:rsidRDefault="000161F3" w:rsidP="000161F3">
      <w:pPr>
        <w:spacing w:after="0" w:line="360" w:lineRule="auto"/>
        <w:ind w:left="1440" w:hanging="720"/>
        <w:jc w:val="both"/>
        <w:rPr>
          <w:rFonts w:ascii="Times New Roman" w:hAnsi="Times New Roman" w:cs="Times New Roman"/>
          <w:sz w:val="24"/>
          <w:szCs w:val="24"/>
        </w:rPr>
      </w:pPr>
      <w:r w:rsidRPr="006A4E9D">
        <w:rPr>
          <w:rFonts w:ascii="Times New Roman" w:hAnsi="Times New Roman" w:cs="Times New Roman"/>
          <w:sz w:val="24"/>
          <w:szCs w:val="24"/>
        </w:rPr>
        <w:t>(vi)</w:t>
      </w:r>
      <w:r w:rsidRPr="006A4E9D">
        <w:rPr>
          <w:rFonts w:ascii="Times New Roman" w:hAnsi="Times New Roman" w:cs="Times New Roman"/>
          <w:sz w:val="24"/>
          <w:szCs w:val="24"/>
        </w:rPr>
        <w:tab/>
        <w:t>did she go for the swap of houses in line with the fourth respond</w:t>
      </w:r>
      <w:r>
        <w:rPr>
          <w:rFonts w:ascii="Times New Roman" w:hAnsi="Times New Roman" w:cs="Times New Roman"/>
          <w:sz w:val="24"/>
          <w:szCs w:val="24"/>
        </w:rPr>
        <w:t>e</w:t>
      </w:r>
      <w:r w:rsidRPr="006A4E9D">
        <w:rPr>
          <w:rFonts w:ascii="Times New Roman" w:hAnsi="Times New Roman" w:cs="Times New Roman"/>
          <w:sz w:val="24"/>
          <w:szCs w:val="24"/>
        </w:rPr>
        <w:t>nt</w:t>
      </w:r>
      <w:r>
        <w:rPr>
          <w:rFonts w:ascii="Times New Roman" w:hAnsi="Times New Roman" w:cs="Times New Roman"/>
          <w:sz w:val="24"/>
          <w:szCs w:val="24"/>
        </w:rPr>
        <w:t>’</w:t>
      </w:r>
      <w:r w:rsidRPr="006A4E9D">
        <w:rPr>
          <w:rFonts w:ascii="Times New Roman" w:hAnsi="Times New Roman" w:cs="Times New Roman"/>
          <w:sz w:val="24"/>
          <w:szCs w:val="24"/>
        </w:rPr>
        <w:t>s commitment and/or</w:t>
      </w:r>
    </w:p>
    <w:p w:rsidR="000161F3" w:rsidRPr="006A4E9D" w:rsidRDefault="000161F3" w:rsidP="000161F3">
      <w:pPr>
        <w:spacing w:after="0" w:line="360" w:lineRule="auto"/>
        <w:jc w:val="both"/>
        <w:rPr>
          <w:rFonts w:ascii="Times New Roman" w:hAnsi="Times New Roman" w:cs="Times New Roman"/>
          <w:sz w:val="24"/>
          <w:szCs w:val="24"/>
        </w:rPr>
      </w:pPr>
      <w:r w:rsidRPr="006A4E9D">
        <w:rPr>
          <w:rFonts w:ascii="Times New Roman" w:hAnsi="Times New Roman" w:cs="Times New Roman"/>
          <w:sz w:val="24"/>
          <w:szCs w:val="24"/>
        </w:rPr>
        <w:tab/>
        <w:t>(vii)</w:t>
      </w:r>
      <w:r w:rsidRPr="006A4E9D">
        <w:rPr>
          <w:rFonts w:ascii="Times New Roman" w:hAnsi="Times New Roman" w:cs="Times New Roman"/>
          <w:sz w:val="24"/>
          <w:szCs w:val="24"/>
        </w:rPr>
        <w:tab/>
        <w:t>was the c</w:t>
      </w:r>
      <w:r w:rsidR="00686275">
        <w:rPr>
          <w:rFonts w:ascii="Times New Roman" w:hAnsi="Times New Roman" w:cs="Times New Roman"/>
          <w:sz w:val="24"/>
          <w:szCs w:val="24"/>
        </w:rPr>
        <w:t>ondition which relates</w:t>
      </w:r>
      <w:r w:rsidRPr="006A4E9D">
        <w:rPr>
          <w:rFonts w:ascii="Times New Roman" w:hAnsi="Times New Roman" w:cs="Times New Roman"/>
          <w:sz w:val="24"/>
          <w:szCs w:val="24"/>
        </w:rPr>
        <w:t xml:space="preserve"> to </w:t>
      </w:r>
      <w:r>
        <w:rPr>
          <w:rFonts w:ascii="Times New Roman" w:hAnsi="Times New Roman" w:cs="Times New Roman"/>
          <w:sz w:val="24"/>
          <w:szCs w:val="24"/>
        </w:rPr>
        <w:t>S</w:t>
      </w:r>
      <w:r w:rsidRPr="006A4E9D">
        <w:rPr>
          <w:rFonts w:ascii="Times New Roman" w:hAnsi="Times New Roman" w:cs="Times New Roman"/>
          <w:sz w:val="24"/>
          <w:szCs w:val="24"/>
        </w:rPr>
        <w:t>haron’s sale of her share fulfilled or not.</w:t>
      </w:r>
    </w:p>
    <w:p w:rsidR="000161F3" w:rsidRPr="006A4E9D" w:rsidRDefault="000161F3" w:rsidP="000161F3">
      <w:pPr>
        <w:spacing w:after="0" w:line="360" w:lineRule="auto"/>
        <w:jc w:val="both"/>
        <w:rPr>
          <w:rFonts w:ascii="Times New Roman" w:hAnsi="Times New Roman" w:cs="Times New Roman"/>
          <w:sz w:val="24"/>
          <w:szCs w:val="24"/>
        </w:rPr>
      </w:pPr>
      <w:r w:rsidRPr="006A4E9D">
        <w:rPr>
          <w:rFonts w:ascii="Times New Roman" w:hAnsi="Times New Roman" w:cs="Times New Roman"/>
          <w:sz w:val="24"/>
          <w:szCs w:val="24"/>
        </w:rPr>
        <w:tab/>
        <w:t xml:space="preserve">Because Sharon was a minor at the time that the sale of the property allegedly </w:t>
      </w:r>
      <w:r>
        <w:rPr>
          <w:rFonts w:ascii="Times New Roman" w:hAnsi="Times New Roman" w:cs="Times New Roman"/>
          <w:sz w:val="24"/>
          <w:szCs w:val="24"/>
        </w:rPr>
        <w:t>t</w:t>
      </w:r>
      <w:r w:rsidRPr="006A4E9D">
        <w:rPr>
          <w:rFonts w:ascii="Times New Roman" w:hAnsi="Times New Roman" w:cs="Times New Roman"/>
          <w:sz w:val="24"/>
          <w:szCs w:val="24"/>
        </w:rPr>
        <w:t>ook place, an application for the appointment of a curator sh</w:t>
      </w:r>
      <w:r>
        <w:rPr>
          <w:rFonts w:ascii="Times New Roman" w:hAnsi="Times New Roman" w:cs="Times New Roman"/>
          <w:sz w:val="24"/>
          <w:szCs w:val="24"/>
        </w:rPr>
        <w:t>ou</w:t>
      </w:r>
      <w:r w:rsidRPr="006A4E9D">
        <w:rPr>
          <w:rFonts w:ascii="Times New Roman" w:hAnsi="Times New Roman" w:cs="Times New Roman"/>
          <w:sz w:val="24"/>
          <w:szCs w:val="24"/>
        </w:rPr>
        <w:t xml:space="preserve">ld have been </w:t>
      </w:r>
      <w:r w:rsidR="00686275">
        <w:rPr>
          <w:rFonts w:ascii="Times New Roman" w:hAnsi="Times New Roman" w:cs="Times New Roman"/>
          <w:sz w:val="24"/>
          <w:szCs w:val="24"/>
        </w:rPr>
        <w:t>made</w:t>
      </w:r>
      <w:r w:rsidRPr="006A4E9D">
        <w:rPr>
          <w:rFonts w:ascii="Times New Roman" w:hAnsi="Times New Roman" w:cs="Times New Roman"/>
          <w:sz w:val="24"/>
          <w:szCs w:val="24"/>
        </w:rPr>
        <w:t xml:space="preserve">. It is only the curator who could competently have sold </w:t>
      </w:r>
      <w:r>
        <w:rPr>
          <w:rFonts w:ascii="Times New Roman" w:hAnsi="Times New Roman" w:cs="Times New Roman"/>
          <w:sz w:val="24"/>
          <w:szCs w:val="24"/>
        </w:rPr>
        <w:t>S</w:t>
      </w:r>
      <w:r w:rsidRPr="006A4E9D">
        <w:rPr>
          <w:rFonts w:ascii="Times New Roman" w:hAnsi="Times New Roman" w:cs="Times New Roman"/>
          <w:sz w:val="24"/>
          <w:szCs w:val="24"/>
        </w:rPr>
        <w:t xml:space="preserve">haron’s share in the property to the applicant. Anything which </w:t>
      </w:r>
      <w:r w:rsidR="003075EA">
        <w:rPr>
          <w:rFonts w:ascii="Times New Roman" w:hAnsi="Times New Roman" w:cs="Times New Roman"/>
          <w:sz w:val="24"/>
          <w:szCs w:val="24"/>
        </w:rPr>
        <w:t>was outside the stated proposition</w:t>
      </w:r>
      <w:r w:rsidRPr="006A4E9D">
        <w:rPr>
          <w:rFonts w:ascii="Times New Roman" w:hAnsi="Times New Roman" w:cs="Times New Roman"/>
          <w:sz w:val="24"/>
          <w:szCs w:val="24"/>
        </w:rPr>
        <w:t xml:space="preserve"> would not hold</w:t>
      </w:r>
      <w:r w:rsidR="001F2668">
        <w:rPr>
          <w:rFonts w:ascii="Times New Roman" w:hAnsi="Times New Roman" w:cs="Times New Roman"/>
          <w:sz w:val="24"/>
          <w:szCs w:val="24"/>
        </w:rPr>
        <w:t>.</w:t>
      </w:r>
      <w:r w:rsidR="00B46B4D">
        <w:rPr>
          <w:rFonts w:ascii="Times New Roman" w:hAnsi="Times New Roman" w:cs="Times New Roman"/>
          <w:sz w:val="24"/>
          <w:szCs w:val="24"/>
        </w:rPr>
        <w:t xml:space="preserve"> Sharon’s mother could not sell Sharon’s share.</w:t>
      </w:r>
      <w:r w:rsidR="00237E91">
        <w:rPr>
          <w:rFonts w:ascii="Times New Roman" w:hAnsi="Times New Roman" w:cs="Times New Roman"/>
          <w:sz w:val="24"/>
          <w:szCs w:val="24"/>
        </w:rPr>
        <w:t xml:space="preserve"> The law did not allow her to do that.</w:t>
      </w:r>
    </w:p>
    <w:p w:rsidR="000161F3" w:rsidRPr="006A4E9D" w:rsidRDefault="00B46B4D" w:rsidP="000161F3">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There i</w:t>
      </w:r>
      <w:r w:rsidR="000161F3" w:rsidRPr="006A4E9D">
        <w:rPr>
          <w:rFonts w:ascii="Times New Roman" w:hAnsi="Times New Roman" w:cs="Times New Roman"/>
          <w:sz w:val="24"/>
          <w:szCs w:val="24"/>
        </w:rPr>
        <w:t>s</w:t>
      </w:r>
      <w:r w:rsidR="003075EA">
        <w:rPr>
          <w:rFonts w:ascii="Times New Roman" w:hAnsi="Times New Roman" w:cs="Times New Roman"/>
          <w:sz w:val="24"/>
          <w:szCs w:val="24"/>
        </w:rPr>
        <w:t>,</w:t>
      </w:r>
      <w:r w:rsidR="000161F3" w:rsidRPr="006A4E9D">
        <w:rPr>
          <w:rFonts w:ascii="Times New Roman" w:hAnsi="Times New Roman" w:cs="Times New Roman"/>
          <w:sz w:val="24"/>
          <w:szCs w:val="24"/>
        </w:rPr>
        <w:t xml:space="preserve"> therefore</w:t>
      </w:r>
      <w:r w:rsidR="003075EA">
        <w:rPr>
          <w:rFonts w:ascii="Times New Roman" w:hAnsi="Times New Roman" w:cs="Times New Roman"/>
          <w:sz w:val="24"/>
          <w:szCs w:val="24"/>
        </w:rPr>
        <w:t>,</w:t>
      </w:r>
      <w:r w:rsidR="000161F3" w:rsidRPr="006A4E9D">
        <w:rPr>
          <w:rFonts w:ascii="Times New Roman" w:hAnsi="Times New Roman" w:cs="Times New Roman"/>
          <w:sz w:val="24"/>
          <w:szCs w:val="24"/>
        </w:rPr>
        <w:t xml:space="preserve"> no sale of the property to the applicant. She </w:t>
      </w:r>
      <w:r>
        <w:rPr>
          <w:rFonts w:ascii="Times New Roman" w:hAnsi="Times New Roman" w:cs="Times New Roman"/>
          <w:sz w:val="24"/>
          <w:szCs w:val="24"/>
        </w:rPr>
        <w:t>can</w:t>
      </w:r>
      <w:r w:rsidR="000161F3" w:rsidRPr="006A4E9D">
        <w:rPr>
          <w:rFonts w:ascii="Times New Roman" w:hAnsi="Times New Roman" w:cs="Times New Roman"/>
          <w:sz w:val="24"/>
          <w:szCs w:val="24"/>
        </w:rPr>
        <w:t xml:space="preserve">not have purchased two thirds of the property </w:t>
      </w:r>
      <w:r w:rsidR="000161F3">
        <w:rPr>
          <w:rFonts w:ascii="Times New Roman" w:hAnsi="Times New Roman" w:cs="Times New Roman"/>
          <w:sz w:val="24"/>
          <w:szCs w:val="24"/>
        </w:rPr>
        <w:t>a</w:t>
      </w:r>
      <w:r>
        <w:rPr>
          <w:rFonts w:ascii="Times New Roman" w:hAnsi="Times New Roman" w:cs="Times New Roman"/>
          <w:sz w:val="24"/>
          <w:szCs w:val="24"/>
        </w:rPr>
        <w:t>nd claim</w:t>
      </w:r>
      <w:r w:rsidR="000161F3" w:rsidRPr="006A4E9D">
        <w:rPr>
          <w:rFonts w:ascii="Times New Roman" w:hAnsi="Times New Roman" w:cs="Times New Roman"/>
          <w:sz w:val="24"/>
          <w:szCs w:val="24"/>
        </w:rPr>
        <w:t xml:space="preserve"> the whole property. One of the sellers of the property</w:t>
      </w:r>
      <w:r w:rsidR="003075EA">
        <w:rPr>
          <w:rFonts w:ascii="Times New Roman" w:hAnsi="Times New Roman" w:cs="Times New Roman"/>
          <w:sz w:val="24"/>
          <w:szCs w:val="24"/>
        </w:rPr>
        <w:t>,</w:t>
      </w:r>
      <w:r w:rsidR="001F2668">
        <w:rPr>
          <w:rFonts w:ascii="Times New Roman" w:hAnsi="Times New Roman" w:cs="Times New Roman"/>
          <w:sz w:val="24"/>
          <w:szCs w:val="24"/>
        </w:rPr>
        <w:t xml:space="preserve"> Sharon, i</w:t>
      </w:r>
      <w:r w:rsidR="000161F3">
        <w:rPr>
          <w:rFonts w:ascii="Times New Roman" w:hAnsi="Times New Roman" w:cs="Times New Roman"/>
          <w:sz w:val="24"/>
          <w:szCs w:val="24"/>
        </w:rPr>
        <w:t>s</w:t>
      </w:r>
      <w:r w:rsidR="000161F3" w:rsidRPr="006A4E9D">
        <w:rPr>
          <w:rFonts w:ascii="Times New Roman" w:hAnsi="Times New Roman" w:cs="Times New Roman"/>
          <w:sz w:val="24"/>
          <w:szCs w:val="24"/>
        </w:rPr>
        <w:t xml:space="preserve"> conspicuously absent from the contra</w:t>
      </w:r>
      <w:r w:rsidR="000161F3">
        <w:rPr>
          <w:rFonts w:ascii="Times New Roman" w:hAnsi="Times New Roman" w:cs="Times New Roman"/>
          <w:sz w:val="24"/>
          <w:szCs w:val="24"/>
        </w:rPr>
        <w:t>c</w:t>
      </w:r>
      <w:r w:rsidR="000161F3" w:rsidRPr="006A4E9D">
        <w:rPr>
          <w:rFonts w:ascii="Times New Roman" w:hAnsi="Times New Roman" w:cs="Times New Roman"/>
          <w:sz w:val="24"/>
          <w:szCs w:val="24"/>
        </w:rPr>
        <w:t>t of sale. She never was, or is</w:t>
      </w:r>
      <w:r w:rsidR="003075EA">
        <w:rPr>
          <w:rFonts w:ascii="Times New Roman" w:hAnsi="Times New Roman" w:cs="Times New Roman"/>
          <w:sz w:val="24"/>
          <w:szCs w:val="24"/>
        </w:rPr>
        <w:t>,</w:t>
      </w:r>
      <w:r w:rsidR="000161F3" w:rsidRPr="006A4E9D">
        <w:rPr>
          <w:rFonts w:ascii="Times New Roman" w:hAnsi="Times New Roman" w:cs="Times New Roman"/>
          <w:sz w:val="24"/>
          <w:szCs w:val="24"/>
        </w:rPr>
        <w:t xml:space="preserve"> a party to the same.</w:t>
      </w:r>
    </w:p>
    <w:p w:rsidR="000161F3" w:rsidRPr="006A4E9D" w:rsidRDefault="000161F3" w:rsidP="000161F3">
      <w:pPr>
        <w:spacing w:after="0" w:line="360" w:lineRule="auto"/>
        <w:jc w:val="both"/>
        <w:rPr>
          <w:rFonts w:ascii="Times New Roman" w:hAnsi="Times New Roman" w:cs="Times New Roman"/>
          <w:sz w:val="24"/>
          <w:szCs w:val="24"/>
        </w:rPr>
      </w:pPr>
      <w:r w:rsidRPr="006A4E9D">
        <w:rPr>
          <w:rFonts w:ascii="Times New Roman" w:hAnsi="Times New Roman" w:cs="Times New Roman"/>
          <w:sz w:val="24"/>
          <w:szCs w:val="24"/>
        </w:rPr>
        <w:tab/>
        <w:t xml:space="preserve">That Sharon </w:t>
      </w:r>
      <w:r w:rsidR="00237E91">
        <w:rPr>
          <w:rFonts w:ascii="Times New Roman" w:hAnsi="Times New Roman" w:cs="Times New Roman"/>
          <w:sz w:val="24"/>
          <w:szCs w:val="24"/>
        </w:rPr>
        <w:t>did not sell</w:t>
      </w:r>
      <w:r w:rsidRPr="006A4E9D">
        <w:rPr>
          <w:rFonts w:ascii="Times New Roman" w:hAnsi="Times New Roman" w:cs="Times New Roman"/>
          <w:sz w:val="24"/>
          <w:szCs w:val="24"/>
        </w:rPr>
        <w:t xml:space="preserve"> the property </w:t>
      </w:r>
      <w:r w:rsidR="00237E91">
        <w:rPr>
          <w:rFonts w:ascii="Times New Roman" w:hAnsi="Times New Roman" w:cs="Times New Roman"/>
          <w:sz w:val="24"/>
          <w:szCs w:val="24"/>
        </w:rPr>
        <w:t>to the applicant is</w:t>
      </w:r>
      <w:r w:rsidRPr="006A4E9D">
        <w:rPr>
          <w:rFonts w:ascii="Times New Roman" w:hAnsi="Times New Roman" w:cs="Times New Roman"/>
          <w:sz w:val="24"/>
          <w:szCs w:val="24"/>
        </w:rPr>
        <w:t xml:space="preserve"> eviden</w:t>
      </w:r>
      <w:r>
        <w:rPr>
          <w:rFonts w:ascii="Times New Roman" w:hAnsi="Times New Roman" w:cs="Times New Roman"/>
          <w:sz w:val="24"/>
          <w:szCs w:val="24"/>
        </w:rPr>
        <w:t>t</w:t>
      </w:r>
      <w:r w:rsidRPr="006A4E9D">
        <w:rPr>
          <w:rFonts w:ascii="Times New Roman" w:hAnsi="Times New Roman" w:cs="Times New Roman"/>
          <w:sz w:val="24"/>
          <w:szCs w:val="24"/>
        </w:rPr>
        <w:t xml:space="preserve"> from the manner in which the applicant’s draft order is couch</w:t>
      </w:r>
      <w:r>
        <w:rPr>
          <w:rFonts w:ascii="Times New Roman" w:hAnsi="Times New Roman" w:cs="Times New Roman"/>
          <w:sz w:val="24"/>
          <w:szCs w:val="24"/>
        </w:rPr>
        <w:t>e</w:t>
      </w:r>
      <w:r w:rsidRPr="006A4E9D">
        <w:rPr>
          <w:rFonts w:ascii="Times New Roman" w:hAnsi="Times New Roman" w:cs="Times New Roman"/>
          <w:sz w:val="24"/>
          <w:szCs w:val="24"/>
        </w:rPr>
        <w:t>d. It does not refer to Sharon at all. It refers only to the first and second respo</w:t>
      </w:r>
      <w:r>
        <w:rPr>
          <w:rFonts w:ascii="Times New Roman" w:hAnsi="Times New Roman" w:cs="Times New Roman"/>
          <w:sz w:val="24"/>
          <w:szCs w:val="24"/>
        </w:rPr>
        <w:t>n</w:t>
      </w:r>
      <w:r w:rsidRPr="006A4E9D">
        <w:rPr>
          <w:rFonts w:ascii="Times New Roman" w:hAnsi="Times New Roman" w:cs="Times New Roman"/>
          <w:sz w:val="24"/>
          <w:szCs w:val="24"/>
        </w:rPr>
        <w:t>dents. These are the persons who signed the contract of sale with her. Sharon did not. She is</w:t>
      </w:r>
      <w:r w:rsidR="003075EA">
        <w:rPr>
          <w:rFonts w:ascii="Times New Roman" w:hAnsi="Times New Roman" w:cs="Times New Roman"/>
          <w:sz w:val="24"/>
          <w:szCs w:val="24"/>
        </w:rPr>
        <w:t>,</w:t>
      </w:r>
      <w:r w:rsidRPr="006A4E9D">
        <w:rPr>
          <w:rFonts w:ascii="Times New Roman" w:hAnsi="Times New Roman" w:cs="Times New Roman"/>
          <w:sz w:val="24"/>
          <w:szCs w:val="24"/>
        </w:rPr>
        <w:t xml:space="preserve"> therefore, not in the equation. Nor is the fourth respondent who apparently purported to sell the property on Sharon’s behalf. She is also not in the equation. There is</w:t>
      </w:r>
      <w:r w:rsidR="003075EA">
        <w:rPr>
          <w:rFonts w:ascii="Times New Roman" w:hAnsi="Times New Roman" w:cs="Times New Roman"/>
          <w:sz w:val="24"/>
          <w:szCs w:val="24"/>
        </w:rPr>
        <w:t>,</w:t>
      </w:r>
      <w:r w:rsidRPr="006A4E9D">
        <w:rPr>
          <w:rFonts w:ascii="Times New Roman" w:hAnsi="Times New Roman" w:cs="Times New Roman"/>
          <w:sz w:val="24"/>
          <w:szCs w:val="24"/>
        </w:rPr>
        <w:t xml:space="preserve"> therefore, no contract of sale between the applicant and the first and second respondents. The thr</w:t>
      </w:r>
      <w:r>
        <w:rPr>
          <w:rFonts w:ascii="Times New Roman" w:hAnsi="Times New Roman" w:cs="Times New Roman"/>
          <w:sz w:val="24"/>
          <w:szCs w:val="24"/>
        </w:rPr>
        <w:t>ee</w:t>
      </w:r>
      <w:r w:rsidRPr="006A4E9D">
        <w:rPr>
          <w:rFonts w:ascii="Times New Roman" w:hAnsi="Times New Roman" w:cs="Times New Roman"/>
          <w:sz w:val="24"/>
          <w:szCs w:val="24"/>
        </w:rPr>
        <w:t xml:space="preserve"> signed a piece of paper</w:t>
      </w:r>
      <w:r w:rsidR="003075EA">
        <w:rPr>
          <w:rFonts w:ascii="Times New Roman" w:hAnsi="Times New Roman" w:cs="Times New Roman"/>
          <w:sz w:val="24"/>
          <w:szCs w:val="24"/>
        </w:rPr>
        <w:t xml:space="preserve"> which purports to be a contract but</w:t>
      </w:r>
      <w:r w:rsidRPr="006A4E9D">
        <w:rPr>
          <w:rFonts w:ascii="Times New Roman" w:hAnsi="Times New Roman" w:cs="Times New Roman"/>
          <w:sz w:val="24"/>
          <w:szCs w:val="24"/>
        </w:rPr>
        <w:t xml:space="preserve"> is not. The applicant could not and cannot, purchase a portion of the property and c</w:t>
      </w:r>
      <w:r>
        <w:rPr>
          <w:rFonts w:ascii="Times New Roman" w:hAnsi="Times New Roman" w:cs="Times New Roman"/>
          <w:sz w:val="24"/>
          <w:szCs w:val="24"/>
        </w:rPr>
        <w:t>la</w:t>
      </w:r>
      <w:r w:rsidRPr="006A4E9D">
        <w:rPr>
          <w:rFonts w:ascii="Times New Roman" w:hAnsi="Times New Roman" w:cs="Times New Roman"/>
          <w:sz w:val="24"/>
          <w:szCs w:val="24"/>
        </w:rPr>
        <w:t>im to have purchased the whole property.</w:t>
      </w:r>
    </w:p>
    <w:p w:rsidR="000161F3" w:rsidRPr="006A4E9D" w:rsidRDefault="000161F3" w:rsidP="000161F3">
      <w:pPr>
        <w:spacing w:after="0" w:line="360" w:lineRule="auto"/>
        <w:jc w:val="both"/>
        <w:rPr>
          <w:rFonts w:ascii="Times New Roman" w:hAnsi="Times New Roman" w:cs="Times New Roman"/>
          <w:sz w:val="24"/>
          <w:szCs w:val="24"/>
        </w:rPr>
      </w:pPr>
      <w:r w:rsidRPr="006A4E9D">
        <w:rPr>
          <w:rFonts w:ascii="Times New Roman" w:hAnsi="Times New Roman" w:cs="Times New Roman"/>
          <w:sz w:val="24"/>
          <w:szCs w:val="24"/>
        </w:rPr>
        <w:tab/>
        <w:t>A contract is an agreement which is intended to be enforceable at law. It is different from a social agreement. Its creation g</w:t>
      </w:r>
      <w:r>
        <w:rPr>
          <w:rFonts w:ascii="Times New Roman" w:hAnsi="Times New Roman" w:cs="Times New Roman"/>
          <w:sz w:val="24"/>
          <w:szCs w:val="24"/>
        </w:rPr>
        <w:t>i</w:t>
      </w:r>
      <w:r w:rsidRPr="006A4E9D">
        <w:rPr>
          <w:rFonts w:ascii="Times New Roman" w:hAnsi="Times New Roman" w:cs="Times New Roman"/>
          <w:sz w:val="24"/>
          <w:szCs w:val="24"/>
        </w:rPr>
        <w:t>ves rise to rights and obligations as between the parties. A party to a contract can enforce his rights against the other and vice</w:t>
      </w:r>
      <w:r>
        <w:rPr>
          <w:rFonts w:ascii="Times New Roman" w:hAnsi="Times New Roman" w:cs="Times New Roman"/>
          <w:sz w:val="24"/>
          <w:szCs w:val="24"/>
        </w:rPr>
        <w:t xml:space="preserve"> </w:t>
      </w:r>
      <w:r w:rsidR="00B46B4D">
        <w:rPr>
          <w:rFonts w:ascii="Times New Roman" w:hAnsi="Times New Roman" w:cs="Times New Roman"/>
          <w:sz w:val="24"/>
          <w:szCs w:val="24"/>
        </w:rPr>
        <w:t>versa:</w:t>
      </w:r>
      <w:r w:rsidRPr="006A4E9D">
        <w:rPr>
          <w:rFonts w:ascii="Times New Roman" w:hAnsi="Times New Roman" w:cs="Times New Roman"/>
          <w:sz w:val="24"/>
          <w:szCs w:val="24"/>
        </w:rPr>
        <w:t xml:space="preserve"> Luanda </w:t>
      </w:r>
      <w:r>
        <w:rPr>
          <w:rFonts w:ascii="Times New Roman" w:hAnsi="Times New Roman" w:cs="Times New Roman"/>
          <w:sz w:val="24"/>
          <w:szCs w:val="24"/>
        </w:rPr>
        <w:t>H</w:t>
      </w:r>
      <w:r w:rsidRPr="006A4E9D">
        <w:rPr>
          <w:rFonts w:ascii="Times New Roman" w:hAnsi="Times New Roman" w:cs="Times New Roman"/>
          <w:sz w:val="24"/>
          <w:szCs w:val="24"/>
        </w:rPr>
        <w:t xml:space="preserve">awthorne, Chris </w:t>
      </w:r>
      <w:r>
        <w:rPr>
          <w:rFonts w:ascii="Times New Roman" w:hAnsi="Times New Roman" w:cs="Times New Roman"/>
          <w:sz w:val="24"/>
          <w:szCs w:val="24"/>
        </w:rPr>
        <w:t>-J</w:t>
      </w:r>
      <w:r w:rsidRPr="006A4E9D">
        <w:rPr>
          <w:rFonts w:ascii="Times New Roman" w:hAnsi="Times New Roman" w:cs="Times New Roman"/>
          <w:sz w:val="24"/>
          <w:szCs w:val="24"/>
        </w:rPr>
        <w:t>ames Pretori</w:t>
      </w:r>
      <w:r>
        <w:rPr>
          <w:rFonts w:ascii="Times New Roman" w:hAnsi="Times New Roman" w:cs="Times New Roman"/>
          <w:sz w:val="24"/>
          <w:szCs w:val="24"/>
        </w:rPr>
        <w:t>u</w:t>
      </w:r>
      <w:r w:rsidRPr="006A4E9D">
        <w:rPr>
          <w:rFonts w:ascii="Times New Roman" w:hAnsi="Times New Roman" w:cs="Times New Roman"/>
          <w:sz w:val="24"/>
          <w:szCs w:val="24"/>
        </w:rPr>
        <w:t xml:space="preserve">s </w:t>
      </w:r>
      <w:r>
        <w:rPr>
          <w:rFonts w:ascii="Times New Roman" w:hAnsi="Times New Roman" w:cs="Times New Roman"/>
          <w:sz w:val="24"/>
          <w:szCs w:val="24"/>
        </w:rPr>
        <w:t>C</w:t>
      </w:r>
      <w:r w:rsidRPr="00DB696F">
        <w:rPr>
          <w:rFonts w:ascii="Times New Roman" w:hAnsi="Times New Roman" w:cs="Times New Roman"/>
          <w:i/>
          <w:sz w:val="24"/>
          <w:szCs w:val="24"/>
        </w:rPr>
        <w:t xml:space="preserve">ontract Law </w:t>
      </w:r>
      <w:r>
        <w:rPr>
          <w:rFonts w:ascii="Times New Roman" w:hAnsi="Times New Roman" w:cs="Times New Roman"/>
          <w:i/>
          <w:sz w:val="24"/>
          <w:szCs w:val="24"/>
        </w:rPr>
        <w:t>C</w:t>
      </w:r>
      <w:r w:rsidRPr="00DB696F">
        <w:rPr>
          <w:rFonts w:ascii="Times New Roman" w:hAnsi="Times New Roman" w:cs="Times New Roman"/>
          <w:i/>
          <w:sz w:val="24"/>
          <w:szCs w:val="24"/>
        </w:rPr>
        <w:t>ase book</w:t>
      </w:r>
      <w:r w:rsidRPr="006A4E9D">
        <w:rPr>
          <w:rFonts w:ascii="Times New Roman" w:hAnsi="Times New Roman" w:cs="Times New Roman"/>
          <w:sz w:val="24"/>
          <w:szCs w:val="24"/>
        </w:rPr>
        <w:t xml:space="preserve">, </w:t>
      </w:r>
      <w:r w:rsidR="00B46B4D">
        <w:rPr>
          <w:rFonts w:ascii="Times New Roman" w:hAnsi="Times New Roman" w:cs="Times New Roman"/>
          <w:sz w:val="24"/>
          <w:szCs w:val="24"/>
        </w:rPr>
        <w:t>2 ed, p</w:t>
      </w:r>
      <w:r w:rsidRPr="006A4E9D">
        <w:rPr>
          <w:rFonts w:ascii="Times New Roman" w:hAnsi="Times New Roman" w:cs="Times New Roman"/>
          <w:sz w:val="24"/>
          <w:szCs w:val="24"/>
        </w:rPr>
        <w:t xml:space="preserve"> 1.</w:t>
      </w:r>
    </w:p>
    <w:p w:rsidR="000161F3" w:rsidRPr="006A4E9D" w:rsidRDefault="000161F3" w:rsidP="000161F3">
      <w:pPr>
        <w:spacing w:after="0" w:line="360" w:lineRule="auto"/>
        <w:jc w:val="both"/>
        <w:rPr>
          <w:rFonts w:ascii="Times New Roman" w:hAnsi="Times New Roman" w:cs="Times New Roman"/>
          <w:sz w:val="24"/>
          <w:szCs w:val="24"/>
        </w:rPr>
      </w:pPr>
      <w:r w:rsidRPr="006A4E9D">
        <w:rPr>
          <w:rFonts w:ascii="Times New Roman" w:hAnsi="Times New Roman" w:cs="Times New Roman"/>
          <w:sz w:val="24"/>
          <w:szCs w:val="24"/>
        </w:rPr>
        <w:tab/>
        <w:t>It is only where there is in existence a contract that a declaration can be made. A v</w:t>
      </w:r>
      <w:r>
        <w:rPr>
          <w:rFonts w:ascii="Times New Roman" w:hAnsi="Times New Roman" w:cs="Times New Roman"/>
          <w:sz w:val="24"/>
          <w:szCs w:val="24"/>
        </w:rPr>
        <w:t>a</w:t>
      </w:r>
      <w:r w:rsidRPr="006A4E9D">
        <w:rPr>
          <w:rFonts w:ascii="Times New Roman" w:hAnsi="Times New Roman" w:cs="Times New Roman"/>
          <w:sz w:val="24"/>
          <w:szCs w:val="24"/>
        </w:rPr>
        <w:t>lid contract creates personal rights as between the parties. Such rights can be the subject of a declaratur. They show that the applicant in a d</w:t>
      </w:r>
      <w:r>
        <w:rPr>
          <w:rFonts w:ascii="Times New Roman" w:hAnsi="Times New Roman" w:cs="Times New Roman"/>
          <w:sz w:val="24"/>
          <w:szCs w:val="24"/>
        </w:rPr>
        <w:t>e</w:t>
      </w:r>
      <w:r w:rsidRPr="006A4E9D">
        <w:rPr>
          <w:rFonts w:ascii="Times New Roman" w:hAnsi="Times New Roman" w:cs="Times New Roman"/>
          <w:sz w:val="24"/>
          <w:szCs w:val="24"/>
        </w:rPr>
        <w:t>claratur has a direct and substantial inter</w:t>
      </w:r>
      <w:r>
        <w:rPr>
          <w:rFonts w:ascii="Times New Roman" w:hAnsi="Times New Roman" w:cs="Times New Roman"/>
          <w:sz w:val="24"/>
          <w:szCs w:val="24"/>
        </w:rPr>
        <w:t>e</w:t>
      </w:r>
      <w:r w:rsidRPr="006A4E9D">
        <w:rPr>
          <w:rFonts w:ascii="Times New Roman" w:hAnsi="Times New Roman" w:cs="Times New Roman"/>
          <w:sz w:val="24"/>
          <w:szCs w:val="24"/>
        </w:rPr>
        <w:t>st in the subject matter of the application.</w:t>
      </w:r>
    </w:p>
    <w:p w:rsidR="000161F3" w:rsidRPr="006A4E9D" w:rsidRDefault="000161F3" w:rsidP="000161F3">
      <w:pPr>
        <w:spacing w:after="0" w:line="360" w:lineRule="auto"/>
        <w:jc w:val="both"/>
        <w:rPr>
          <w:rFonts w:ascii="Times New Roman" w:hAnsi="Times New Roman" w:cs="Times New Roman"/>
          <w:sz w:val="24"/>
          <w:szCs w:val="24"/>
        </w:rPr>
      </w:pPr>
      <w:r w:rsidRPr="006A4E9D">
        <w:rPr>
          <w:rFonts w:ascii="Times New Roman" w:hAnsi="Times New Roman" w:cs="Times New Roman"/>
          <w:sz w:val="24"/>
          <w:szCs w:val="24"/>
        </w:rPr>
        <w:tab/>
        <w:t>The current applicant does not have such an interest. He</w:t>
      </w:r>
      <w:r>
        <w:rPr>
          <w:rFonts w:ascii="Times New Roman" w:hAnsi="Times New Roman" w:cs="Times New Roman"/>
          <w:sz w:val="24"/>
          <w:szCs w:val="24"/>
        </w:rPr>
        <w:t>r</w:t>
      </w:r>
      <w:r w:rsidRPr="006A4E9D">
        <w:rPr>
          <w:rFonts w:ascii="Times New Roman" w:hAnsi="Times New Roman" w:cs="Times New Roman"/>
          <w:sz w:val="24"/>
          <w:szCs w:val="24"/>
        </w:rPr>
        <w:t xml:space="preserve"> inter</w:t>
      </w:r>
      <w:r>
        <w:rPr>
          <w:rFonts w:ascii="Times New Roman" w:hAnsi="Times New Roman" w:cs="Times New Roman"/>
          <w:sz w:val="24"/>
          <w:szCs w:val="24"/>
        </w:rPr>
        <w:t>e</w:t>
      </w:r>
      <w:r w:rsidRPr="006A4E9D">
        <w:rPr>
          <w:rFonts w:ascii="Times New Roman" w:hAnsi="Times New Roman" w:cs="Times New Roman"/>
          <w:sz w:val="24"/>
          <w:szCs w:val="24"/>
        </w:rPr>
        <w:t>st ceased to exist when she failed to create a contract with the responden</w:t>
      </w:r>
      <w:r>
        <w:rPr>
          <w:rFonts w:ascii="Times New Roman" w:hAnsi="Times New Roman" w:cs="Times New Roman"/>
          <w:sz w:val="24"/>
          <w:szCs w:val="24"/>
        </w:rPr>
        <w:t>t</w:t>
      </w:r>
      <w:r w:rsidRPr="006A4E9D">
        <w:rPr>
          <w:rFonts w:ascii="Times New Roman" w:hAnsi="Times New Roman" w:cs="Times New Roman"/>
          <w:sz w:val="24"/>
          <w:szCs w:val="24"/>
        </w:rPr>
        <w:t xml:space="preserve">s. She has neither personal nor real rights in the </w:t>
      </w:r>
      <w:r w:rsidR="003075EA">
        <w:rPr>
          <w:rFonts w:ascii="Times New Roman" w:hAnsi="Times New Roman" w:cs="Times New Roman"/>
          <w:sz w:val="24"/>
          <w:szCs w:val="24"/>
        </w:rPr>
        <w:t>subject matter which she is inviting</w:t>
      </w:r>
      <w:r w:rsidRPr="006A4E9D">
        <w:rPr>
          <w:rFonts w:ascii="Times New Roman" w:hAnsi="Times New Roman" w:cs="Times New Roman"/>
          <w:sz w:val="24"/>
          <w:szCs w:val="24"/>
        </w:rPr>
        <w:t xml:space="preserve"> me to inquire into as well as determine. Her motion was</w:t>
      </w:r>
      <w:r w:rsidR="003075EA">
        <w:rPr>
          <w:rFonts w:ascii="Times New Roman" w:hAnsi="Times New Roman" w:cs="Times New Roman"/>
          <w:sz w:val="24"/>
          <w:szCs w:val="24"/>
        </w:rPr>
        <w:t xml:space="preserve">, and is, </w:t>
      </w:r>
      <w:r w:rsidRPr="006A4E9D">
        <w:rPr>
          <w:rFonts w:ascii="Times New Roman" w:hAnsi="Times New Roman" w:cs="Times New Roman"/>
          <w:sz w:val="24"/>
          <w:szCs w:val="24"/>
        </w:rPr>
        <w:t>of an academic nature. If it was n</w:t>
      </w:r>
      <w:r>
        <w:rPr>
          <w:rFonts w:ascii="Times New Roman" w:hAnsi="Times New Roman" w:cs="Times New Roman"/>
          <w:sz w:val="24"/>
          <w:szCs w:val="24"/>
        </w:rPr>
        <w:t>o</w:t>
      </w:r>
      <w:r w:rsidRPr="006A4E9D">
        <w:rPr>
          <w:rFonts w:ascii="Times New Roman" w:hAnsi="Times New Roman" w:cs="Times New Roman"/>
          <w:sz w:val="24"/>
          <w:szCs w:val="24"/>
        </w:rPr>
        <w:t>t such, she would simply have sue</w:t>
      </w:r>
      <w:r>
        <w:rPr>
          <w:rFonts w:ascii="Times New Roman" w:hAnsi="Times New Roman" w:cs="Times New Roman"/>
          <w:sz w:val="24"/>
          <w:szCs w:val="24"/>
        </w:rPr>
        <w:t>d</w:t>
      </w:r>
      <w:r w:rsidRPr="006A4E9D">
        <w:rPr>
          <w:rFonts w:ascii="Times New Roman" w:hAnsi="Times New Roman" w:cs="Times New Roman"/>
          <w:sz w:val="24"/>
          <w:szCs w:val="24"/>
        </w:rPr>
        <w:t xml:space="preserve"> for specific performance instead of a d</w:t>
      </w:r>
      <w:r>
        <w:rPr>
          <w:rFonts w:ascii="Times New Roman" w:hAnsi="Times New Roman" w:cs="Times New Roman"/>
          <w:sz w:val="24"/>
          <w:szCs w:val="24"/>
        </w:rPr>
        <w:t>e</w:t>
      </w:r>
      <w:r w:rsidRPr="006A4E9D">
        <w:rPr>
          <w:rFonts w:ascii="Times New Roman" w:hAnsi="Times New Roman" w:cs="Times New Roman"/>
          <w:sz w:val="24"/>
          <w:szCs w:val="24"/>
        </w:rPr>
        <w:t>cla</w:t>
      </w:r>
      <w:r>
        <w:rPr>
          <w:rFonts w:ascii="Times New Roman" w:hAnsi="Times New Roman" w:cs="Times New Roman"/>
          <w:sz w:val="24"/>
          <w:szCs w:val="24"/>
        </w:rPr>
        <w:t>rat</w:t>
      </w:r>
      <w:r w:rsidRPr="006A4E9D">
        <w:rPr>
          <w:rFonts w:ascii="Times New Roman" w:hAnsi="Times New Roman" w:cs="Times New Roman"/>
          <w:sz w:val="24"/>
          <w:szCs w:val="24"/>
        </w:rPr>
        <w:t>ur. She opted for a decla</w:t>
      </w:r>
      <w:r>
        <w:rPr>
          <w:rFonts w:ascii="Times New Roman" w:hAnsi="Times New Roman" w:cs="Times New Roman"/>
          <w:sz w:val="24"/>
          <w:szCs w:val="24"/>
        </w:rPr>
        <w:t>ra</w:t>
      </w:r>
      <w:r w:rsidRPr="006A4E9D">
        <w:rPr>
          <w:rFonts w:ascii="Times New Roman" w:hAnsi="Times New Roman" w:cs="Times New Roman"/>
          <w:sz w:val="24"/>
          <w:szCs w:val="24"/>
        </w:rPr>
        <w:t xml:space="preserve">tory order because she knew that </w:t>
      </w:r>
      <w:r w:rsidR="003075EA">
        <w:rPr>
          <w:rFonts w:ascii="Times New Roman" w:hAnsi="Times New Roman" w:cs="Times New Roman"/>
          <w:sz w:val="24"/>
          <w:szCs w:val="24"/>
        </w:rPr>
        <w:t xml:space="preserve">her </w:t>
      </w:r>
      <w:r w:rsidRPr="006A4E9D">
        <w:rPr>
          <w:rFonts w:ascii="Times New Roman" w:hAnsi="Times New Roman" w:cs="Times New Roman"/>
          <w:sz w:val="24"/>
          <w:szCs w:val="24"/>
        </w:rPr>
        <w:t>contract with the f</w:t>
      </w:r>
      <w:r w:rsidR="003075EA">
        <w:rPr>
          <w:rFonts w:ascii="Times New Roman" w:hAnsi="Times New Roman" w:cs="Times New Roman"/>
          <w:sz w:val="24"/>
          <w:szCs w:val="24"/>
        </w:rPr>
        <w:t>irst and second respondents was</w:t>
      </w:r>
      <w:r w:rsidRPr="006A4E9D">
        <w:rPr>
          <w:rFonts w:ascii="Times New Roman" w:hAnsi="Times New Roman" w:cs="Times New Roman"/>
          <w:sz w:val="24"/>
          <w:szCs w:val="24"/>
        </w:rPr>
        <w:t xml:space="preserve"> not perfected or valid. She made up her mind to throw her we</w:t>
      </w:r>
      <w:r>
        <w:rPr>
          <w:rFonts w:ascii="Times New Roman" w:hAnsi="Times New Roman" w:cs="Times New Roman"/>
          <w:sz w:val="24"/>
          <w:szCs w:val="24"/>
        </w:rPr>
        <w:t>ig</w:t>
      </w:r>
      <w:r w:rsidRPr="006A4E9D">
        <w:rPr>
          <w:rFonts w:ascii="Times New Roman" w:hAnsi="Times New Roman" w:cs="Times New Roman"/>
          <w:sz w:val="24"/>
          <w:szCs w:val="24"/>
        </w:rPr>
        <w:t>ht in all direction</w:t>
      </w:r>
      <w:r>
        <w:rPr>
          <w:rFonts w:ascii="Times New Roman" w:hAnsi="Times New Roman" w:cs="Times New Roman"/>
          <w:sz w:val="24"/>
          <w:szCs w:val="24"/>
        </w:rPr>
        <w:t>s</w:t>
      </w:r>
      <w:r w:rsidRPr="006A4E9D">
        <w:rPr>
          <w:rFonts w:ascii="Times New Roman" w:hAnsi="Times New Roman" w:cs="Times New Roman"/>
          <w:sz w:val="24"/>
          <w:szCs w:val="24"/>
        </w:rPr>
        <w:t xml:space="preserve"> in the vein hope that she might strike </w:t>
      </w:r>
      <w:r w:rsidR="003075EA">
        <w:rPr>
          <w:rFonts w:ascii="Times New Roman" w:hAnsi="Times New Roman" w:cs="Times New Roman"/>
          <w:sz w:val="24"/>
          <w:szCs w:val="24"/>
        </w:rPr>
        <w:t>the correct code in the process and succeed. She struck the wrong code.</w:t>
      </w:r>
    </w:p>
    <w:p w:rsidR="000161F3" w:rsidRPr="006A4E9D" w:rsidRDefault="000161F3" w:rsidP="000161F3">
      <w:pPr>
        <w:spacing w:after="0" w:line="360" w:lineRule="auto"/>
        <w:jc w:val="both"/>
        <w:rPr>
          <w:rFonts w:ascii="Times New Roman" w:hAnsi="Times New Roman" w:cs="Times New Roman"/>
          <w:sz w:val="24"/>
          <w:szCs w:val="24"/>
        </w:rPr>
      </w:pPr>
      <w:r w:rsidRPr="006A4E9D">
        <w:rPr>
          <w:rFonts w:ascii="Times New Roman" w:hAnsi="Times New Roman" w:cs="Times New Roman"/>
          <w:sz w:val="24"/>
          <w:szCs w:val="24"/>
        </w:rPr>
        <w:tab/>
        <w:t>The applicant did not speak in tongues. She wrote in tongues, if a comparison may be favoured. She alleges that the third and fourth respondents ceded their rights and inter</w:t>
      </w:r>
      <w:r>
        <w:rPr>
          <w:rFonts w:ascii="Times New Roman" w:hAnsi="Times New Roman" w:cs="Times New Roman"/>
          <w:sz w:val="24"/>
          <w:szCs w:val="24"/>
        </w:rPr>
        <w:t>e</w:t>
      </w:r>
      <w:r w:rsidRPr="006A4E9D">
        <w:rPr>
          <w:rFonts w:ascii="Times New Roman" w:hAnsi="Times New Roman" w:cs="Times New Roman"/>
          <w:sz w:val="24"/>
          <w:szCs w:val="24"/>
        </w:rPr>
        <w:t>st in the property to their three children. She</w:t>
      </w:r>
      <w:r w:rsidR="003075EA">
        <w:rPr>
          <w:rFonts w:ascii="Times New Roman" w:hAnsi="Times New Roman" w:cs="Times New Roman"/>
          <w:sz w:val="24"/>
          <w:szCs w:val="24"/>
        </w:rPr>
        <w:t>,</w:t>
      </w:r>
      <w:r w:rsidRPr="006A4E9D">
        <w:rPr>
          <w:rFonts w:ascii="Times New Roman" w:hAnsi="Times New Roman" w:cs="Times New Roman"/>
          <w:sz w:val="24"/>
          <w:szCs w:val="24"/>
        </w:rPr>
        <w:t xml:space="preserve"> in the same breath, moves me to order the sixth respondent </w:t>
      </w:r>
      <w:r w:rsidRPr="006A4E9D">
        <w:rPr>
          <w:rFonts w:ascii="Times New Roman" w:hAnsi="Times New Roman" w:cs="Times New Roman"/>
          <w:sz w:val="24"/>
          <w:szCs w:val="24"/>
        </w:rPr>
        <w:lastRenderedPageBreak/>
        <w:t>to effect cession of the property to her. One is left to wonder if the alleged cession of the property from the third and fourth respondents to their three children ever took place.</w:t>
      </w:r>
    </w:p>
    <w:p w:rsidR="000161F3" w:rsidRPr="006A4E9D" w:rsidRDefault="000161F3" w:rsidP="000161F3">
      <w:pPr>
        <w:spacing w:after="0" w:line="360" w:lineRule="auto"/>
        <w:jc w:val="both"/>
        <w:rPr>
          <w:rFonts w:ascii="Times New Roman" w:hAnsi="Times New Roman" w:cs="Times New Roman"/>
          <w:sz w:val="24"/>
          <w:szCs w:val="24"/>
        </w:rPr>
      </w:pPr>
      <w:r w:rsidRPr="006A4E9D">
        <w:rPr>
          <w:rFonts w:ascii="Times New Roman" w:hAnsi="Times New Roman" w:cs="Times New Roman"/>
          <w:sz w:val="24"/>
          <w:szCs w:val="24"/>
        </w:rPr>
        <w:tab/>
        <w:t>The third respondent states, correctly in my view</w:t>
      </w:r>
      <w:r w:rsidR="003075EA">
        <w:rPr>
          <w:rFonts w:ascii="Times New Roman" w:hAnsi="Times New Roman" w:cs="Times New Roman"/>
          <w:sz w:val="24"/>
          <w:szCs w:val="24"/>
        </w:rPr>
        <w:t>,</w:t>
      </w:r>
      <w:r w:rsidRPr="006A4E9D">
        <w:rPr>
          <w:rFonts w:ascii="Times New Roman" w:hAnsi="Times New Roman" w:cs="Times New Roman"/>
          <w:sz w:val="24"/>
          <w:szCs w:val="24"/>
        </w:rPr>
        <w:t xml:space="preserve"> that </w:t>
      </w:r>
      <w:r>
        <w:rPr>
          <w:rFonts w:ascii="Times New Roman" w:hAnsi="Times New Roman" w:cs="Times New Roman"/>
          <w:sz w:val="24"/>
          <w:szCs w:val="24"/>
        </w:rPr>
        <w:t>h</w:t>
      </w:r>
      <w:r w:rsidRPr="006A4E9D">
        <w:rPr>
          <w:rFonts w:ascii="Times New Roman" w:hAnsi="Times New Roman" w:cs="Times New Roman"/>
          <w:sz w:val="24"/>
          <w:szCs w:val="24"/>
        </w:rPr>
        <w:t>is wife and him did not cede their rights in the property to thei</w:t>
      </w:r>
      <w:r w:rsidR="003075EA">
        <w:rPr>
          <w:rFonts w:ascii="Times New Roman" w:hAnsi="Times New Roman" w:cs="Times New Roman"/>
          <w:sz w:val="24"/>
          <w:szCs w:val="24"/>
        </w:rPr>
        <w:t>r three children. His statement</w:t>
      </w:r>
      <w:r w:rsidRPr="006A4E9D">
        <w:rPr>
          <w:rFonts w:ascii="Times New Roman" w:hAnsi="Times New Roman" w:cs="Times New Roman"/>
          <w:sz w:val="24"/>
          <w:szCs w:val="24"/>
        </w:rPr>
        <w:t xml:space="preserve"> appears to be </w:t>
      </w:r>
      <w:r w:rsidRPr="003075EA">
        <w:rPr>
          <w:rFonts w:ascii="Times New Roman" w:hAnsi="Times New Roman" w:cs="Times New Roman"/>
          <w:i/>
          <w:sz w:val="24"/>
          <w:szCs w:val="24"/>
        </w:rPr>
        <w:t>in sync</w:t>
      </w:r>
      <w:r w:rsidRPr="006A4E9D">
        <w:rPr>
          <w:rFonts w:ascii="Times New Roman" w:hAnsi="Times New Roman" w:cs="Times New Roman"/>
          <w:sz w:val="24"/>
          <w:szCs w:val="24"/>
        </w:rPr>
        <w:t xml:space="preserve"> with the probabilities of this case. If they did the cession as is </w:t>
      </w:r>
      <w:r>
        <w:rPr>
          <w:rFonts w:ascii="Times New Roman" w:hAnsi="Times New Roman" w:cs="Times New Roman"/>
          <w:sz w:val="24"/>
          <w:szCs w:val="24"/>
        </w:rPr>
        <w:t>a</w:t>
      </w:r>
      <w:r w:rsidRPr="006A4E9D">
        <w:rPr>
          <w:rFonts w:ascii="Times New Roman" w:hAnsi="Times New Roman" w:cs="Times New Roman"/>
          <w:sz w:val="24"/>
          <w:szCs w:val="24"/>
        </w:rPr>
        <w:t>lleged</w:t>
      </w:r>
      <w:r w:rsidR="00D0385D">
        <w:rPr>
          <w:rFonts w:ascii="Times New Roman" w:hAnsi="Times New Roman" w:cs="Times New Roman"/>
          <w:sz w:val="24"/>
          <w:szCs w:val="24"/>
        </w:rPr>
        <w:t>,</w:t>
      </w:r>
      <w:r w:rsidRPr="006A4E9D">
        <w:rPr>
          <w:rFonts w:ascii="Times New Roman" w:hAnsi="Times New Roman" w:cs="Times New Roman"/>
          <w:sz w:val="24"/>
          <w:szCs w:val="24"/>
        </w:rPr>
        <w:t xml:space="preserve"> the applicant’s motion which is of </w:t>
      </w:r>
      <w:r>
        <w:rPr>
          <w:rFonts w:ascii="Times New Roman" w:hAnsi="Times New Roman" w:cs="Times New Roman"/>
          <w:sz w:val="24"/>
          <w:szCs w:val="24"/>
        </w:rPr>
        <w:t xml:space="preserve">a </w:t>
      </w:r>
      <w:r w:rsidRPr="006A4E9D">
        <w:rPr>
          <w:rFonts w:ascii="Times New Roman" w:hAnsi="Times New Roman" w:cs="Times New Roman"/>
          <w:sz w:val="24"/>
          <w:szCs w:val="24"/>
        </w:rPr>
        <w:t xml:space="preserve">consequential </w:t>
      </w:r>
      <w:r>
        <w:rPr>
          <w:rFonts w:ascii="Times New Roman" w:hAnsi="Times New Roman" w:cs="Times New Roman"/>
          <w:sz w:val="24"/>
          <w:szCs w:val="24"/>
        </w:rPr>
        <w:t>nature</w:t>
      </w:r>
      <w:r w:rsidRPr="006A4E9D">
        <w:rPr>
          <w:rFonts w:ascii="Times New Roman" w:hAnsi="Times New Roman" w:cs="Times New Roman"/>
          <w:sz w:val="24"/>
          <w:szCs w:val="24"/>
        </w:rPr>
        <w:t xml:space="preserve"> would not have </w:t>
      </w:r>
      <w:r w:rsidR="00D0385D">
        <w:rPr>
          <w:rFonts w:ascii="Times New Roman" w:hAnsi="Times New Roman" w:cs="Times New Roman"/>
          <w:sz w:val="24"/>
          <w:szCs w:val="24"/>
        </w:rPr>
        <w:t xml:space="preserve">served </w:t>
      </w:r>
      <w:r w:rsidRPr="006A4E9D">
        <w:rPr>
          <w:rFonts w:ascii="Times New Roman" w:hAnsi="Times New Roman" w:cs="Times New Roman"/>
          <w:sz w:val="24"/>
          <w:szCs w:val="24"/>
        </w:rPr>
        <w:t>any purpose.</w:t>
      </w:r>
    </w:p>
    <w:p w:rsidR="000161F3" w:rsidRPr="006A4E9D" w:rsidRDefault="000161F3" w:rsidP="000161F3">
      <w:pPr>
        <w:spacing w:after="0" w:line="360" w:lineRule="auto"/>
        <w:jc w:val="both"/>
        <w:rPr>
          <w:rFonts w:ascii="Times New Roman" w:hAnsi="Times New Roman" w:cs="Times New Roman"/>
          <w:sz w:val="24"/>
          <w:szCs w:val="24"/>
        </w:rPr>
      </w:pPr>
      <w:r w:rsidRPr="006A4E9D">
        <w:rPr>
          <w:rFonts w:ascii="Times New Roman" w:hAnsi="Times New Roman" w:cs="Times New Roman"/>
          <w:sz w:val="24"/>
          <w:szCs w:val="24"/>
        </w:rPr>
        <w:tab/>
        <w:t>The applicant knows as much as anyone does that she cannot claim relief of a consequential nature in an application for a declaratur such as t</w:t>
      </w:r>
      <w:r>
        <w:rPr>
          <w:rFonts w:ascii="Times New Roman" w:hAnsi="Times New Roman" w:cs="Times New Roman"/>
          <w:sz w:val="24"/>
          <w:szCs w:val="24"/>
        </w:rPr>
        <w:t>he</w:t>
      </w:r>
      <w:r w:rsidRPr="006A4E9D">
        <w:rPr>
          <w:rFonts w:ascii="Times New Roman" w:hAnsi="Times New Roman" w:cs="Times New Roman"/>
          <w:sz w:val="24"/>
          <w:szCs w:val="24"/>
        </w:rPr>
        <w:t xml:space="preserve"> present one. Her motion in which she moves me to order the sixth respondent to effect cession of the property to her is incompetent. It is of no moment. It cannot, therefore, stand.</w:t>
      </w:r>
    </w:p>
    <w:p w:rsidR="000161F3" w:rsidRPr="006A4E9D" w:rsidRDefault="000161F3" w:rsidP="000161F3">
      <w:pPr>
        <w:spacing w:after="0" w:line="360" w:lineRule="auto"/>
        <w:jc w:val="both"/>
        <w:rPr>
          <w:rFonts w:ascii="Times New Roman" w:hAnsi="Times New Roman" w:cs="Times New Roman"/>
          <w:sz w:val="24"/>
          <w:szCs w:val="24"/>
        </w:rPr>
      </w:pPr>
      <w:r w:rsidRPr="006A4E9D">
        <w:rPr>
          <w:rFonts w:ascii="Times New Roman" w:hAnsi="Times New Roman" w:cs="Times New Roman"/>
          <w:sz w:val="24"/>
          <w:szCs w:val="24"/>
        </w:rPr>
        <w:tab/>
        <w:t>The application is everything which an application for a decla</w:t>
      </w:r>
      <w:r>
        <w:rPr>
          <w:rFonts w:ascii="Times New Roman" w:hAnsi="Times New Roman" w:cs="Times New Roman"/>
          <w:sz w:val="24"/>
          <w:szCs w:val="24"/>
        </w:rPr>
        <w:t>ra</w:t>
      </w:r>
      <w:r w:rsidRPr="006A4E9D">
        <w:rPr>
          <w:rFonts w:ascii="Times New Roman" w:hAnsi="Times New Roman" w:cs="Times New Roman"/>
          <w:sz w:val="24"/>
          <w:szCs w:val="24"/>
        </w:rPr>
        <w:t>tur should not be. It is an exercise of the mind more that it is anything of a tangible nature. It is academic</w:t>
      </w:r>
      <w:r w:rsidR="00D0385D">
        <w:rPr>
          <w:rFonts w:ascii="Times New Roman" w:hAnsi="Times New Roman" w:cs="Times New Roman"/>
          <w:sz w:val="24"/>
          <w:szCs w:val="24"/>
        </w:rPr>
        <w:t>,</w:t>
      </w:r>
      <w:r w:rsidRPr="006A4E9D">
        <w:rPr>
          <w:rFonts w:ascii="Times New Roman" w:hAnsi="Times New Roman" w:cs="Times New Roman"/>
          <w:sz w:val="24"/>
          <w:szCs w:val="24"/>
        </w:rPr>
        <w:t xml:space="preserve"> h</w:t>
      </w:r>
      <w:r>
        <w:rPr>
          <w:rFonts w:ascii="Times New Roman" w:hAnsi="Times New Roman" w:cs="Times New Roman"/>
          <w:sz w:val="24"/>
          <w:szCs w:val="24"/>
        </w:rPr>
        <w:t>yp</w:t>
      </w:r>
      <w:r w:rsidR="00D0385D">
        <w:rPr>
          <w:rFonts w:ascii="Times New Roman" w:hAnsi="Times New Roman" w:cs="Times New Roman"/>
          <w:sz w:val="24"/>
          <w:szCs w:val="24"/>
        </w:rPr>
        <w:t xml:space="preserve">othetical as well as abstract. It is one of the </w:t>
      </w:r>
      <w:r w:rsidRPr="006A4E9D">
        <w:rPr>
          <w:rFonts w:ascii="Times New Roman" w:hAnsi="Times New Roman" w:cs="Times New Roman"/>
          <w:sz w:val="24"/>
          <w:szCs w:val="24"/>
        </w:rPr>
        <w:t>matters which the court will not entertain in an application for a decla</w:t>
      </w:r>
      <w:r>
        <w:rPr>
          <w:rFonts w:ascii="Times New Roman" w:hAnsi="Times New Roman" w:cs="Times New Roman"/>
          <w:sz w:val="24"/>
          <w:szCs w:val="24"/>
        </w:rPr>
        <w:t>ra</w:t>
      </w:r>
      <w:r w:rsidRPr="006A4E9D">
        <w:rPr>
          <w:rFonts w:ascii="Times New Roman" w:hAnsi="Times New Roman" w:cs="Times New Roman"/>
          <w:sz w:val="24"/>
          <w:szCs w:val="24"/>
        </w:rPr>
        <w:t>tur.</w:t>
      </w:r>
    </w:p>
    <w:p w:rsidR="000161F3" w:rsidRPr="006A4E9D" w:rsidRDefault="000161F3" w:rsidP="000161F3">
      <w:pPr>
        <w:spacing w:after="0" w:line="360" w:lineRule="auto"/>
        <w:jc w:val="both"/>
        <w:rPr>
          <w:rFonts w:ascii="Times New Roman" w:hAnsi="Times New Roman" w:cs="Times New Roman"/>
          <w:sz w:val="24"/>
          <w:szCs w:val="24"/>
        </w:rPr>
      </w:pPr>
      <w:r w:rsidRPr="006A4E9D">
        <w:rPr>
          <w:rFonts w:ascii="Times New Roman" w:hAnsi="Times New Roman" w:cs="Times New Roman"/>
          <w:sz w:val="24"/>
          <w:szCs w:val="24"/>
        </w:rPr>
        <w:tab/>
        <w:t>The application stands on nothing. It is devoid of merit. It is</w:t>
      </w:r>
      <w:r w:rsidR="00D0385D">
        <w:rPr>
          <w:rFonts w:ascii="Times New Roman" w:hAnsi="Times New Roman" w:cs="Times New Roman"/>
          <w:sz w:val="24"/>
          <w:szCs w:val="24"/>
        </w:rPr>
        <w:t>,</w:t>
      </w:r>
      <w:r w:rsidRPr="006A4E9D">
        <w:rPr>
          <w:rFonts w:ascii="Times New Roman" w:hAnsi="Times New Roman" w:cs="Times New Roman"/>
          <w:sz w:val="24"/>
          <w:szCs w:val="24"/>
        </w:rPr>
        <w:t xml:space="preserve"> therefore, dismissed with costs.</w:t>
      </w:r>
    </w:p>
    <w:p w:rsidR="000161F3" w:rsidRPr="006A4E9D" w:rsidRDefault="000161F3" w:rsidP="000161F3">
      <w:pPr>
        <w:spacing w:after="0" w:line="360" w:lineRule="auto"/>
        <w:jc w:val="both"/>
        <w:rPr>
          <w:rFonts w:ascii="Times New Roman" w:hAnsi="Times New Roman" w:cs="Times New Roman"/>
          <w:sz w:val="24"/>
          <w:szCs w:val="24"/>
        </w:rPr>
      </w:pPr>
    </w:p>
    <w:p w:rsidR="000161F3" w:rsidRPr="006A4E9D" w:rsidRDefault="000161F3" w:rsidP="000161F3">
      <w:pPr>
        <w:spacing w:after="0" w:line="360" w:lineRule="auto"/>
        <w:jc w:val="both"/>
        <w:rPr>
          <w:rFonts w:ascii="Times New Roman" w:hAnsi="Times New Roman" w:cs="Times New Roman"/>
          <w:sz w:val="24"/>
          <w:szCs w:val="24"/>
        </w:rPr>
      </w:pPr>
      <w:r w:rsidRPr="006A4E9D">
        <w:rPr>
          <w:rFonts w:ascii="Times New Roman" w:hAnsi="Times New Roman" w:cs="Times New Roman"/>
          <w:sz w:val="24"/>
          <w:szCs w:val="24"/>
        </w:rPr>
        <w:t xml:space="preserve"> </w:t>
      </w:r>
    </w:p>
    <w:p w:rsidR="000161F3" w:rsidRDefault="000161F3" w:rsidP="007A4C4A">
      <w:pPr>
        <w:spacing w:after="0"/>
        <w:jc w:val="both"/>
        <w:rPr>
          <w:rFonts w:ascii="Times New Roman" w:hAnsi="Times New Roman" w:cs="Times New Roman"/>
          <w:sz w:val="24"/>
          <w:szCs w:val="24"/>
        </w:rPr>
      </w:pPr>
    </w:p>
    <w:p w:rsidR="000161F3" w:rsidRDefault="000161F3" w:rsidP="007A4C4A">
      <w:pPr>
        <w:spacing w:after="0"/>
        <w:jc w:val="both"/>
        <w:rPr>
          <w:rFonts w:ascii="Times New Roman" w:hAnsi="Times New Roman" w:cs="Times New Roman"/>
          <w:sz w:val="24"/>
          <w:szCs w:val="24"/>
        </w:rPr>
      </w:pPr>
    </w:p>
    <w:p w:rsidR="000161F3" w:rsidRDefault="00E136AD" w:rsidP="007A4C4A">
      <w:pPr>
        <w:spacing w:after="0"/>
        <w:jc w:val="both"/>
        <w:rPr>
          <w:rFonts w:ascii="Times New Roman" w:hAnsi="Times New Roman" w:cs="Times New Roman"/>
          <w:sz w:val="24"/>
          <w:szCs w:val="24"/>
        </w:rPr>
      </w:pPr>
      <w:r w:rsidRPr="00E136AD">
        <w:rPr>
          <w:rFonts w:ascii="Times New Roman" w:hAnsi="Times New Roman" w:cs="Times New Roman"/>
          <w:i/>
          <w:sz w:val="24"/>
          <w:szCs w:val="24"/>
        </w:rPr>
        <w:t>Lawman Chimuriwo Attorneys at Law</w:t>
      </w:r>
      <w:r>
        <w:rPr>
          <w:rFonts w:ascii="Times New Roman" w:hAnsi="Times New Roman" w:cs="Times New Roman"/>
          <w:sz w:val="24"/>
          <w:szCs w:val="24"/>
        </w:rPr>
        <w:t>, applicant’s legal practitioners</w:t>
      </w:r>
    </w:p>
    <w:p w:rsidR="00E136AD" w:rsidRDefault="00E136AD" w:rsidP="007A4C4A">
      <w:pPr>
        <w:spacing w:after="0"/>
        <w:jc w:val="both"/>
        <w:rPr>
          <w:rFonts w:ascii="Times New Roman" w:hAnsi="Times New Roman" w:cs="Times New Roman"/>
          <w:sz w:val="24"/>
          <w:szCs w:val="24"/>
        </w:rPr>
      </w:pPr>
      <w:r w:rsidRPr="00417579">
        <w:rPr>
          <w:rFonts w:ascii="Times New Roman" w:hAnsi="Times New Roman" w:cs="Times New Roman"/>
          <w:i/>
          <w:sz w:val="24"/>
          <w:szCs w:val="24"/>
        </w:rPr>
        <w:t>J Mambara &amp; Partners</w:t>
      </w:r>
      <w:r>
        <w:rPr>
          <w:rFonts w:ascii="Times New Roman" w:hAnsi="Times New Roman" w:cs="Times New Roman"/>
          <w:sz w:val="24"/>
          <w:szCs w:val="24"/>
        </w:rPr>
        <w:t xml:space="preserve">, </w:t>
      </w:r>
      <w:r w:rsidR="00B46B4D">
        <w:rPr>
          <w:rFonts w:ascii="Times New Roman" w:hAnsi="Times New Roman" w:cs="Times New Roman"/>
          <w:sz w:val="24"/>
          <w:szCs w:val="24"/>
        </w:rPr>
        <w:t>1</w:t>
      </w:r>
      <w:r w:rsidR="00B46B4D" w:rsidRPr="00B46B4D">
        <w:rPr>
          <w:rFonts w:ascii="Times New Roman" w:hAnsi="Times New Roman" w:cs="Times New Roman"/>
          <w:sz w:val="24"/>
          <w:szCs w:val="24"/>
          <w:vertAlign w:val="superscript"/>
        </w:rPr>
        <w:t>st</w:t>
      </w:r>
      <w:r w:rsidR="00B46B4D">
        <w:rPr>
          <w:rFonts w:ascii="Times New Roman" w:hAnsi="Times New Roman" w:cs="Times New Roman"/>
          <w:sz w:val="24"/>
          <w:szCs w:val="24"/>
        </w:rPr>
        <w:t xml:space="preserve">, </w:t>
      </w:r>
      <w:r>
        <w:rPr>
          <w:rFonts w:ascii="Times New Roman" w:hAnsi="Times New Roman" w:cs="Times New Roman"/>
          <w:sz w:val="24"/>
          <w:szCs w:val="24"/>
        </w:rPr>
        <w:t>3</w:t>
      </w:r>
      <w:r w:rsidRPr="00E136AD">
        <w:rPr>
          <w:rFonts w:ascii="Times New Roman" w:hAnsi="Times New Roman" w:cs="Times New Roman"/>
          <w:sz w:val="24"/>
          <w:szCs w:val="24"/>
          <w:vertAlign w:val="superscript"/>
        </w:rPr>
        <w:t>rd</w:t>
      </w:r>
      <w:r>
        <w:rPr>
          <w:rFonts w:ascii="Times New Roman" w:hAnsi="Times New Roman" w:cs="Times New Roman"/>
          <w:sz w:val="24"/>
          <w:szCs w:val="24"/>
        </w:rPr>
        <w:t xml:space="preserve"> </w:t>
      </w:r>
      <w:r w:rsidR="00B46B4D">
        <w:rPr>
          <w:rFonts w:ascii="Times New Roman" w:hAnsi="Times New Roman" w:cs="Times New Roman"/>
          <w:sz w:val="24"/>
          <w:szCs w:val="24"/>
        </w:rPr>
        <w:t>&amp; 4</w:t>
      </w:r>
      <w:r w:rsidR="00B46B4D" w:rsidRPr="00B46B4D">
        <w:rPr>
          <w:rFonts w:ascii="Times New Roman" w:hAnsi="Times New Roman" w:cs="Times New Roman"/>
          <w:sz w:val="24"/>
          <w:szCs w:val="24"/>
          <w:vertAlign w:val="superscript"/>
        </w:rPr>
        <w:t>th</w:t>
      </w:r>
      <w:r w:rsidR="00B46B4D">
        <w:rPr>
          <w:rFonts w:ascii="Times New Roman" w:hAnsi="Times New Roman" w:cs="Times New Roman"/>
          <w:sz w:val="24"/>
          <w:szCs w:val="24"/>
        </w:rPr>
        <w:t xml:space="preserve"> respondent</w:t>
      </w:r>
      <w:r>
        <w:rPr>
          <w:rFonts w:ascii="Times New Roman" w:hAnsi="Times New Roman" w:cs="Times New Roman"/>
          <w:sz w:val="24"/>
          <w:szCs w:val="24"/>
        </w:rPr>
        <w:t>s</w:t>
      </w:r>
      <w:r w:rsidR="00B46B4D">
        <w:rPr>
          <w:rFonts w:ascii="Times New Roman" w:hAnsi="Times New Roman" w:cs="Times New Roman"/>
          <w:sz w:val="24"/>
          <w:szCs w:val="24"/>
        </w:rPr>
        <w:t>’</w:t>
      </w:r>
      <w:r>
        <w:rPr>
          <w:rFonts w:ascii="Times New Roman" w:hAnsi="Times New Roman" w:cs="Times New Roman"/>
          <w:sz w:val="24"/>
          <w:szCs w:val="24"/>
        </w:rPr>
        <w:t xml:space="preserve"> legal practitioners</w:t>
      </w:r>
    </w:p>
    <w:p w:rsidR="000161F3" w:rsidRDefault="000161F3" w:rsidP="007A4C4A">
      <w:pPr>
        <w:spacing w:after="0"/>
        <w:jc w:val="both"/>
        <w:rPr>
          <w:rFonts w:ascii="Times New Roman" w:hAnsi="Times New Roman" w:cs="Times New Roman"/>
          <w:sz w:val="24"/>
          <w:szCs w:val="24"/>
        </w:rPr>
      </w:pPr>
    </w:p>
    <w:p w:rsidR="000161F3" w:rsidRDefault="000161F3" w:rsidP="007A4C4A">
      <w:pPr>
        <w:spacing w:after="0"/>
        <w:jc w:val="both"/>
        <w:rPr>
          <w:rFonts w:ascii="Times New Roman" w:hAnsi="Times New Roman" w:cs="Times New Roman"/>
          <w:sz w:val="24"/>
          <w:szCs w:val="24"/>
        </w:rPr>
      </w:pPr>
    </w:p>
    <w:p w:rsidR="000161F3" w:rsidRDefault="000161F3" w:rsidP="007A4C4A">
      <w:pPr>
        <w:spacing w:after="0"/>
        <w:jc w:val="both"/>
        <w:rPr>
          <w:rFonts w:ascii="Times New Roman" w:hAnsi="Times New Roman" w:cs="Times New Roman"/>
          <w:sz w:val="24"/>
          <w:szCs w:val="24"/>
        </w:rPr>
      </w:pPr>
    </w:p>
    <w:p w:rsidR="000161F3" w:rsidRPr="007A4C4A" w:rsidRDefault="000161F3" w:rsidP="007A4C4A">
      <w:pPr>
        <w:spacing w:after="0"/>
        <w:jc w:val="both"/>
        <w:rPr>
          <w:rFonts w:ascii="Times New Roman" w:hAnsi="Times New Roman" w:cs="Times New Roman"/>
          <w:sz w:val="24"/>
          <w:szCs w:val="24"/>
        </w:rPr>
      </w:pPr>
    </w:p>
    <w:sectPr w:rsidR="000161F3" w:rsidRPr="007A4C4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535D" w:rsidRDefault="0064535D" w:rsidP="007A4C4A">
      <w:pPr>
        <w:spacing w:after="0" w:line="240" w:lineRule="auto"/>
      </w:pPr>
      <w:r>
        <w:separator/>
      </w:r>
    </w:p>
  </w:endnote>
  <w:endnote w:type="continuationSeparator" w:id="0">
    <w:p w:rsidR="0064535D" w:rsidRDefault="0064535D" w:rsidP="007A4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535D" w:rsidRDefault="0064535D" w:rsidP="007A4C4A">
      <w:pPr>
        <w:spacing w:after="0" w:line="240" w:lineRule="auto"/>
      </w:pPr>
      <w:r>
        <w:separator/>
      </w:r>
    </w:p>
  </w:footnote>
  <w:footnote w:type="continuationSeparator" w:id="0">
    <w:p w:rsidR="0064535D" w:rsidRDefault="0064535D" w:rsidP="007A4C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9826392"/>
      <w:docPartObj>
        <w:docPartGallery w:val="Page Numbers (Top of Page)"/>
        <w:docPartUnique/>
      </w:docPartObj>
    </w:sdtPr>
    <w:sdtEndPr>
      <w:rPr>
        <w:noProof/>
      </w:rPr>
    </w:sdtEndPr>
    <w:sdtContent>
      <w:p w:rsidR="007A4C4A" w:rsidRDefault="007A4C4A">
        <w:pPr>
          <w:pStyle w:val="Header"/>
          <w:jc w:val="right"/>
          <w:rPr>
            <w:noProof/>
          </w:rPr>
        </w:pPr>
        <w:r>
          <w:fldChar w:fldCharType="begin"/>
        </w:r>
        <w:r>
          <w:instrText xml:space="preserve"> PAGE   \* MERGEFORMAT </w:instrText>
        </w:r>
        <w:r>
          <w:fldChar w:fldCharType="separate"/>
        </w:r>
        <w:r w:rsidR="00DB4393">
          <w:rPr>
            <w:noProof/>
          </w:rPr>
          <w:t>1</w:t>
        </w:r>
        <w:r>
          <w:rPr>
            <w:noProof/>
          </w:rPr>
          <w:fldChar w:fldCharType="end"/>
        </w:r>
      </w:p>
      <w:p w:rsidR="007A4C4A" w:rsidRDefault="007A4C4A">
        <w:pPr>
          <w:pStyle w:val="Header"/>
          <w:jc w:val="right"/>
          <w:rPr>
            <w:noProof/>
          </w:rPr>
        </w:pPr>
        <w:r>
          <w:rPr>
            <w:noProof/>
          </w:rPr>
          <w:t>HH</w:t>
        </w:r>
        <w:r w:rsidR="00A86D2F">
          <w:rPr>
            <w:noProof/>
          </w:rPr>
          <w:t xml:space="preserve"> 121-21</w:t>
        </w:r>
      </w:p>
      <w:p w:rsidR="007A4C4A" w:rsidRDefault="007A4C4A">
        <w:pPr>
          <w:pStyle w:val="Header"/>
          <w:jc w:val="right"/>
        </w:pPr>
        <w:r>
          <w:rPr>
            <w:noProof/>
          </w:rPr>
          <w:t>HC 9851/14</w:t>
        </w:r>
      </w:p>
    </w:sdtContent>
  </w:sdt>
  <w:p w:rsidR="007A4C4A" w:rsidRDefault="007A4C4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75B9F"/>
    <w:multiLevelType w:val="hybridMultilevel"/>
    <w:tmpl w:val="FC18E2B4"/>
    <w:lvl w:ilvl="0" w:tplc="31BAF6C8">
      <w:start w:val="1"/>
      <w:numFmt w:val="decimal"/>
      <w:lvlText w:val="%1."/>
      <w:lvlJc w:val="left"/>
      <w:pPr>
        <w:ind w:left="1080" w:hanging="360"/>
      </w:pPr>
      <w:rPr>
        <w:rFonts w:hint="default"/>
        <w:i w:val="0"/>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3EB434F4"/>
    <w:multiLevelType w:val="hybridMultilevel"/>
    <w:tmpl w:val="44E6A7F0"/>
    <w:lvl w:ilvl="0" w:tplc="F1FA959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595A1B75"/>
    <w:multiLevelType w:val="hybridMultilevel"/>
    <w:tmpl w:val="CC963976"/>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C4A"/>
    <w:rsid w:val="000161F3"/>
    <w:rsid w:val="00075374"/>
    <w:rsid w:val="000D1233"/>
    <w:rsid w:val="00181EA6"/>
    <w:rsid w:val="001F2668"/>
    <w:rsid w:val="00237E91"/>
    <w:rsid w:val="002461A7"/>
    <w:rsid w:val="002516C8"/>
    <w:rsid w:val="002D6F37"/>
    <w:rsid w:val="00301E53"/>
    <w:rsid w:val="003075EA"/>
    <w:rsid w:val="00326B17"/>
    <w:rsid w:val="00335A0B"/>
    <w:rsid w:val="00417579"/>
    <w:rsid w:val="006266FD"/>
    <w:rsid w:val="0064535D"/>
    <w:rsid w:val="00686275"/>
    <w:rsid w:val="006F556D"/>
    <w:rsid w:val="007A4C4A"/>
    <w:rsid w:val="007C488C"/>
    <w:rsid w:val="00812E77"/>
    <w:rsid w:val="008A64FF"/>
    <w:rsid w:val="008E6166"/>
    <w:rsid w:val="008F1FC2"/>
    <w:rsid w:val="0096333B"/>
    <w:rsid w:val="009B706E"/>
    <w:rsid w:val="009C1273"/>
    <w:rsid w:val="00A86D2F"/>
    <w:rsid w:val="00AC6BEF"/>
    <w:rsid w:val="00B46B4D"/>
    <w:rsid w:val="00C34119"/>
    <w:rsid w:val="00CF31A1"/>
    <w:rsid w:val="00D0385D"/>
    <w:rsid w:val="00DB4393"/>
    <w:rsid w:val="00E136AD"/>
    <w:rsid w:val="00E575C0"/>
    <w:rsid w:val="00EF4ABC"/>
    <w:rsid w:val="00F41BE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5D1287-1F5A-40B7-9356-A9EC726BB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4C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4C4A"/>
  </w:style>
  <w:style w:type="paragraph" w:styleId="Footer">
    <w:name w:val="footer"/>
    <w:basedOn w:val="Normal"/>
    <w:link w:val="FooterChar"/>
    <w:uiPriority w:val="99"/>
    <w:unhideWhenUsed/>
    <w:rsid w:val="007A4C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4C4A"/>
  </w:style>
  <w:style w:type="paragraph" w:styleId="ListParagraph">
    <w:name w:val="List Paragraph"/>
    <w:basedOn w:val="Normal"/>
    <w:uiPriority w:val="34"/>
    <w:qFormat/>
    <w:rsid w:val="007C488C"/>
    <w:pPr>
      <w:ind w:left="720"/>
      <w:contextualSpacing/>
    </w:pPr>
  </w:style>
  <w:style w:type="paragraph" w:styleId="BalloonText">
    <w:name w:val="Balloon Text"/>
    <w:basedOn w:val="Normal"/>
    <w:link w:val="BalloonTextChar"/>
    <w:uiPriority w:val="99"/>
    <w:semiHidden/>
    <w:unhideWhenUsed/>
    <w:rsid w:val="00301E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1E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1937</Words>
  <Characters>11042</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2021-03-18T12:55:00Z</cp:lastPrinted>
  <dcterms:created xsi:type="dcterms:W3CDTF">2021-03-19T08:32:00Z</dcterms:created>
  <dcterms:modified xsi:type="dcterms:W3CDTF">2021-03-19T08:32:00Z</dcterms:modified>
</cp:coreProperties>
</file>