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4B2842" w:rsidRDefault="003934A6" w:rsidP="004B2842">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00001C12" w:rsidRPr="004B2842">
        <w:rPr>
          <w:rFonts w:ascii="Times New Roman" w:hAnsi="Times New Roman" w:cs="Times New Roman"/>
          <w:b/>
          <w:sz w:val="24"/>
          <w:szCs w:val="24"/>
        </w:rPr>
        <w:t>CHRISTOPHER DUBE</w:t>
      </w:r>
    </w:p>
    <w:p w:rsidR="00001C12" w:rsidRPr="004B2842" w:rsidRDefault="00001C12" w:rsidP="004B2842">
      <w:pPr>
        <w:pStyle w:val="NoSpacing"/>
        <w:jc w:val="both"/>
        <w:rPr>
          <w:rFonts w:ascii="Times New Roman" w:hAnsi="Times New Roman" w:cs="Times New Roman"/>
          <w:b/>
          <w:sz w:val="24"/>
          <w:szCs w:val="24"/>
        </w:rPr>
      </w:pPr>
    </w:p>
    <w:p w:rsidR="00001C12" w:rsidRPr="004B2842" w:rsidRDefault="00001C12" w:rsidP="004B2842">
      <w:pPr>
        <w:pStyle w:val="NoSpacing"/>
        <w:jc w:val="both"/>
        <w:rPr>
          <w:rFonts w:ascii="Times New Roman" w:hAnsi="Times New Roman" w:cs="Times New Roman"/>
          <w:b/>
          <w:sz w:val="24"/>
          <w:szCs w:val="24"/>
        </w:rPr>
      </w:pPr>
      <w:r w:rsidRPr="004B2842">
        <w:rPr>
          <w:rFonts w:ascii="Times New Roman" w:hAnsi="Times New Roman" w:cs="Times New Roman"/>
          <w:b/>
          <w:sz w:val="24"/>
          <w:szCs w:val="24"/>
        </w:rPr>
        <w:t>Versus</w:t>
      </w:r>
    </w:p>
    <w:p w:rsidR="00001C12" w:rsidRPr="004B2842" w:rsidRDefault="00001C12" w:rsidP="004B2842">
      <w:pPr>
        <w:pStyle w:val="NoSpacing"/>
        <w:jc w:val="both"/>
        <w:rPr>
          <w:rFonts w:ascii="Times New Roman" w:hAnsi="Times New Roman" w:cs="Times New Roman"/>
          <w:b/>
          <w:sz w:val="24"/>
          <w:szCs w:val="24"/>
        </w:rPr>
      </w:pPr>
    </w:p>
    <w:p w:rsidR="00001C12" w:rsidRPr="004B2842" w:rsidRDefault="00001C12" w:rsidP="004B2842">
      <w:pPr>
        <w:pStyle w:val="NoSpacing"/>
        <w:jc w:val="both"/>
        <w:rPr>
          <w:rFonts w:ascii="Times New Roman" w:hAnsi="Times New Roman" w:cs="Times New Roman"/>
          <w:b/>
          <w:sz w:val="24"/>
          <w:szCs w:val="24"/>
        </w:rPr>
      </w:pPr>
      <w:r w:rsidRPr="004B2842">
        <w:rPr>
          <w:rFonts w:ascii="Times New Roman" w:hAnsi="Times New Roman" w:cs="Times New Roman"/>
          <w:b/>
          <w:sz w:val="24"/>
          <w:szCs w:val="24"/>
        </w:rPr>
        <w:t>RUTABANGA MARKETING</w:t>
      </w:r>
    </w:p>
    <w:p w:rsidR="00001C12" w:rsidRPr="004B2842" w:rsidRDefault="00001C12" w:rsidP="004B2842">
      <w:pPr>
        <w:pStyle w:val="NoSpacing"/>
        <w:jc w:val="both"/>
        <w:rPr>
          <w:rFonts w:ascii="Times New Roman" w:hAnsi="Times New Roman" w:cs="Times New Roman"/>
          <w:b/>
          <w:sz w:val="24"/>
          <w:szCs w:val="24"/>
        </w:rPr>
      </w:pPr>
    </w:p>
    <w:p w:rsidR="00001C12" w:rsidRPr="004B2842" w:rsidRDefault="00001C12" w:rsidP="004B2842">
      <w:pPr>
        <w:pStyle w:val="NoSpacing"/>
        <w:jc w:val="both"/>
        <w:rPr>
          <w:rFonts w:ascii="Times New Roman" w:hAnsi="Times New Roman" w:cs="Times New Roman"/>
          <w:b/>
          <w:sz w:val="24"/>
          <w:szCs w:val="24"/>
        </w:rPr>
      </w:pPr>
      <w:r w:rsidRPr="004B2842">
        <w:rPr>
          <w:rFonts w:ascii="Times New Roman" w:hAnsi="Times New Roman" w:cs="Times New Roman"/>
          <w:b/>
          <w:sz w:val="24"/>
          <w:szCs w:val="24"/>
        </w:rPr>
        <w:t>And</w:t>
      </w:r>
    </w:p>
    <w:p w:rsidR="00001C12" w:rsidRPr="004B2842" w:rsidRDefault="00001C12" w:rsidP="004B2842">
      <w:pPr>
        <w:pStyle w:val="NoSpacing"/>
        <w:jc w:val="both"/>
        <w:rPr>
          <w:rFonts w:ascii="Times New Roman" w:hAnsi="Times New Roman" w:cs="Times New Roman"/>
          <w:b/>
          <w:sz w:val="24"/>
          <w:szCs w:val="24"/>
        </w:rPr>
      </w:pPr>
    </w:p>
    <w:p w:rsidR="00001C12" w:rsidRPr="004B2842" w:rsidRDefault="00001C12" w:rsidP="004B2842">
      <w:pPr>
        <w:pStyle w:val="NoSpacing"/>
        <w:jc w:val="both"/>
        <w:rPr>
          <w:rFonts w:ascii="Times New Roman" w:hAnsi="Times New Roman" w:cs="Times New Roman"/>
          <w:b/>
          <w:sz w:val="24"/>
          <w:szCs w:val="24"/>
        </w:rPr>
      </w:pPr>
      <w:r w:rsidRPr="004B2842">
        <w:rPr>
          <w:rFonts w:ascii="Times New Roman" w:hAnsi="Times New Roman" w:cs="Times New Roman"/>
          <w:b/>
          <w:sz w:val="24"/>
          <w:szCs w:val="24"/>
        </w:rPr>
        <w:t>STEWART PHILLIP CRANSWICK</w:t>
      </w:r>
    </w:p>
    <w:p w:rsidR="00001C12" w:rsidRPr="004B2842" w:rsidRDefault="00001C12" w:rsidP="004B2842">
      <w:pPr>
        <w:pStyle w:val="NoSpacing"/>
        <w:jc w:val="both"/>
        <w:rPr>
          <w:rFonts w:ascii="Times New Roman" w:hAnsi="Times New Roman" w:cs="Times New Roman"/>
          <w:b/>
          <w:sz w:val="24"/>
          <w:szCs w:val="24"/>
        </w:rPr>
      </w:pPr>
    </w:p>
    <w:p w:rsidR="00001C12" w:rsidRPr="004B2842" w:rsidRDefault="00001C12" w:rsidP="004B2842">
      <w:pPr>
        <w:pStyle w:val="NoSpacing"/>
        <w:jc w:val="both"/>
        <w:rPr>
          <w:rFonts w:ascii="Times New Roman" w:hAnsi="Times New Roman" w:cs="Times New Roman"/>
          <w:sz w:val="24"/>
          <w:szCs w:val="24"/>
        </w:rPr>
      </w:pPr>
      <w:r w:rsidRPr="004B2842">
        <w:rPr>
          <w:rFonts w:ascii="Times New Roman" w:hAnsi="Times New Roman" w:cs="Times New Roman"/>
          <w:sz w:val="24"/>
          <w:szCs w:val="24"/>
        </w:rPr>
        <w:t xml:space="preserve">IN </w:t>
      </w:r>
      <w:r w:rsidR="00A63914">
        <w:rPr>
          <w:rFonts w:ascii="Times New Roman" w:hAnsi="Times New Roman" w:cs="Times New Roman"/>
          <w:sz w:val="24"/>
          <w:szCs w:val="24"/>
        </w:rPr>
        <w:t>T</w:t>
      </w:r>
      <w:r w:rsidRPr="004B2842">
        <w:rPr>
          <w:rFonts w:ascii="Times New Roman" w:hAnsi="Times New Roman" w:cs="Times New Roman"/>
          <w:sz w:val="24"/>
          <w:szCs w:val="24"/>
        </w:rPr>
        <w:t>HE HIGH COURT OF ZIMBABWE</w:t>
      </w:r>
    </w:p>
    <w:p w:rsidR="00001C12" w:rsidRPr="004B2842" w:rsidRDefault="00001C12" w:rsidP="004B2842">
      <w:pPr>
        <w:pStyle w:val="NoSpacing"/>
        <w:jc w:val="both"/>
        <w:rPr>
          <w:rFonts w:ascii="Times New Roman" w:hAnsi="Times New Roman" w:cs="Times New Roman"/>
          <w:sz w:val="24"/>
          <w:szCs w:val="24"/>
        </w:rPr>
      </w:pPr>
      <w:r w:rsidRPr="004B2842">
        <w:rPr>
          <w:rFonts w:ascii="Times New Roman" w:hAnsi="Times New Roman" w:cs="Times New Roman"/>
          <w:sz w:val="24"/>
          <w:szCs w:val="24"/>
        </w:rPr>
        <w:t>KABASA J</w:t>
      </w:r>
    </w:p>
    <w:p w:rsidR="00001C12" w:rsidRPr="004B2842" w:rsidRDefault="00001C12" w:rsidP="004B2842">
      <w:pPr>
        <w:pStyle w:val="NoSpacing"/>
        <w:jc w:val="both"/>
        <w:rPr>
          <w:rFonts w:ascii="Times New Roman" w:hAnsi="Times New Roman" w:cs="Times New Roman"/>
          <w:sz w:val="24"/>
          <w:szCs w:val="24"/>
        </w:rPr>
      </w:pPr>
      <w:r w:rsidRPr="004B2842">
        <w:rPr>
          <w:rFonts w:ascii="Times New Roman" w:hAnsi="Times New Roman" w:cs="Times New Roman"/>
          <w:sz w:val="24"/>
          <w:szCs w:val="24"/>
        </w:rPr>
        <w:t>BULAWAYO 27 OCTOBER &amp; 10 DECEMBER 2020</w:t>
      </w:r>
    </w:p>
    <w:p w:rsidR="00001C12" w:rsidRPr="004B2842" w:rsidRDefault="00001C12" w:rsidP="004B2842">
      <w:pPr>
        <w:pStyle w:val="NoSpacing"/>
        <w:jc w:val="both"/>
        <w:rPr>
          <w:rFonts w:ascii="Times New Roman" w:hAnsi="Times New Roman" w:cs="Times New Roman"/>
          <w:sz w:val="24"/>
          <w:szCs w:val="24"/>
        </w:rPr>
      </w:pPr>
    </w:p>
    <w:p w:rsidR="00001C12" w:rsidRPr="004B2842" w:rsidRDefault="00001C12" w:rsidP="004B2842">
      <w:pPr>
        <w:pStyle w:val="NoSpacing"/>
        <w:jc w:val="both"/>
        <w:rPr>
          <w:rFonts w:ascii="Times New Roman" w:hAnsi="Times New Roman" w:cs="Times New Roman"/>
          <w:b/>
          <w:sz w:val="24"/>
          <w:szCs w:val="24"/>
        </w:rPr>
      </w:pPr>
      <w:r w:rsidRPr="004B2842">
        <w:rPr>
          <w:rFonts w:ascii="Times New Roman" w:hAnsi="Times New Roman" w:cs="Times New Roman"/>
          <w:b/>
          <w:sz w:val="24"/>
          <w:szCs w:val="24"/>
        </w:rPr>
        <w:t>Civil Trial</w:t>
      </w:r>
    </w:p>
    <w:p w:rsidR="00001C12" w:rsidRPr="004B2842" w:rsidRDefault="00001C12" w:rsidP="004B2842">
      <w:pPr>
        <w:pStyle w:val="NoSpacing"/>
        <w:jc w:val="both"/>
        <w:rPr>
          <w:rFonts w:ascii="Times New Roman" w:hAnsi="Times New Roman" w:cs="Times New Roman"/>
          <w:b/>
          <w:sz w:val="24"/>
          <w:szCs w:val="24"/>
        </w:rPr>
      </w:pPr>
    </w:p>
    <w:p w:rsidR="00001C12" w:rsidRPr="004B2842" w:rsidRDefault="00001C12" w:rsidP="004B2842">
      <w:pPr>
        <w:pStyle w:val="NoSpacing"/>
        <w:jc w:val="both"/>
        <w:rPr>
          <w:rFonts w:ascii="Times New Roman" w:hAnsi="Times New Roman" w:cs="Times New Roman"/>
          <w:sz w:val="24"/>
          <w:szCs w:val="24"/>
        </w:rPr>
      </w:pPr>
      <w:r w:rsidRPr="004B2842">
        <w:rPr>
          <w:rFonts w:ascii="Times New Roman" w:hAnsi="Times New Roman" w:cs="Times New Roman"/>
          <w:i/>
          <w:sz w:val="24"/>
          <w:szCs w:val="24"/>
        </w:rPr>
        <w:t>K. Ngwenya</w:t>
      </w:r>
      <w:r w:rsidRPr="004B2842">
        <w:rPr>
          <w:rFonts w:ascii="Times New Roman" w:hAnsi="Times New Roman" w:cs="Times New Roman"/>
          <w:sz w:val="24"/>
          <w:szCs w:val="24"/>
        </w:rPr>
        <w:t xml:space="preserve"> for the plaintiff</w:t>
      </w:r>
    </w:p>
    <w:p w:rsidR="00001C12" w:rsidRPr="004B2842" w:rsidRDefault="00C022E0" w:rsidP="004B2842">
      <w:pPr>
        <w:pStyle w:val="NoSpacing"/>
        <w:jc w:val="both"/>
        <w:rPr>
          <w:rFonts w:ascii="Times New Roman" w:hAnsi="Times New Roman" w:cs="Times New Roman"/>
          <w:sz w:val="24"/>
          <w:szCs w:val="24"/>
        </w:rPr>
      </w:pPr>
      <w:r w:rsidRPr="004B2842">
        <w:rPr>
          <w:rFonts w:ascii="Times New Roman" w:hAnsi="Times New Roman" w:cs="Times New Roman"/>
          <w:i/>
          <w:sz w:val="24"/>
          <w:szCs w:val="24"/>
        </w:rPr>
        <w:t>Ms A. S. Nd</w:t>
      </w:r>
      <w:r w:rsidR="00001C12" w:rsidRPr="004B2842">
        <w:rPr>
          <w:rFonts w:ascii="Times New Roman" w:hAnsi="Times New Roman" w:cs="Times New Roman"/>
          <w:i/>
          <w:sz w:val="24"/>
          <w:szCs w:val="24"/>
        </w:rPr>
        <w:t>lovu</w:t>
      </w:r>
      <w:r w:rsidR="00001C12" w:rsidRPr="004B2842">
        <w:rPr>
          <w:rFonts w:ascii="Times New Roman" w:hAnsi="Times New Roman" w:cs="Times New Roman"/>
          <w:sz w:val="24"/>
          <w:szCs w:val="24"/>
        </w:rPr>
        <w:t xml:space="preserve"> for the defendant</w:t>
      </w:r>
    </w:p>
    <w:p w:rsidR="00001C12" w:rsidRPr="004B2842" w:rsidRDefault="00001C12" w:rsidP="004B2842">
      <w:pPr>
        <w:jc w:val="both"/>
        <w:rPr>
          <w:rFonts w:ascii="Times New Roman" w:hAnsi="Times New Roman" w:cs="Times New Roman"/>
          <w:sz w:val="24"/>
          <w:szCs w:val="24"/>
        </w:rPr>
      </w:pPr>
    </w:p>
    <w:p w:rsidR="00001C12" w:rsidRPr="004B2842" w:rsidRDefault="00001C12" w:rsidP="004B2842">
      <w:pPr>
        <w:jc w:val="both"/>
        <w:rPr>
          <w:rFonts w:ascii="Times New Roman" w:hAnsi="Times New Roman" w:cs="Times New Roman"/>
          <w:sz w:val="24"/>
          <w:szCs w:val="24"/>
        </w:rPr>
      </w:pPr>
      <w:r w:rsidRPr="004B2842">
        <w:rPr>
          <w:rFonts w:ascii="Times New Roman" w:hAnsi="Times New Roman" w:cs="Times New Roman"/>
          <w:sz w:val="24"/>
          <w:szCs w:val="24"/>
        </w:rPr>
        <w:tab/>
      </w:r>
      <w:r w:rsidRPr="004B2842">
        <w:rPr>
          <w:rFonts w:ascii="Times New Roman" w:hAnsi="Times New Roman" w:cs="Times New Roman"/>
          <w:b/>
          <w:sz w:val="24"/>
          <w:szCs w:val="24"/>
        </w:rPr>
        <w:t>KABASA J:</w:t>
      </w:r>
      <w:r w:rsidRPr="004B2842">
        <w:rPr>
          <w:rFonts w:ascii="Times New Roman" w:hAnsi="Times New Roman" w:cs="Times New Roman"/>
          <w:b/>
          <w:sz w:val="24"/>
          <w:szCs w:val="24"/>
        </w:rPr>
        <w:tab/>
      </w:r>
      <w:r w:rsidRPr="004B2842">
        <w:rPr>
          <w:rFonts w:ascii="Times New Roman" w:hAnsi="Times New Roman" w:cs="Times New Roman"/>
          <w:sz w:val="24"/>
          <w:szCs w:val="24"/>
        </w:rPr>
        <w:t>The plaintiff was the owner of sta</w:t>
      </w:r>
      <w:r w:rsidR="00704B7D">
        <w:rPr>
          <w:rFonts w:ascii="Times New Roman" w:hAnsi="Times New Roman" w:cs="Times New Roman"/>
          <w:sz w:val="24"/>
          <w:szCs w:val="24"/>
        </w:rPr>
        <w:t>nd 8140 Victoria Falls Township and</w:t>
      </w:r>
      <w:r w:rsidRPr="004B2842">
        <w:rPr>
          <w:rFonts w:ascii="Times New Roman" w:hAnsi="Times New Roman" w:cs="Times New Roman"/>
          <w:sz w:val="24"/>
          <w:szCs w:val="24"/>
        </w:rPr>
        <w:t xml:space="preserve"> title to the property was held under title deed number</w:t>
      </w:r>
      <w:r w:rsidR="00C022E0" w:rsidRPr="004B2842">
        <w:rPr>
          <w:rFonts w:ascii="Times New Roman" w:hAnsi="Times New Roman" w:cs="Times New Roman"/>
          <w:sz w:val="24"/>
          <w:szCs w:val="24"/>
        </w:rPr>
        <w:t xml:space="preserve"> 1816/2014.  As Town Clerk for V</w:t>
      </w:r>
      <w:r w:rsidRPr="004B2842">
        <w:rPr>
          <w:rFonts w:ascii="Times New Roman" w:hAnsi="Times New Roman" w:cs="Times New Roman"/>
          <w:sz w:val="24"/>
          <w:szCs w:val="24"/>
        </w:rPr>
        <w:t>ictoria Falls Municipality he was offered stand 1537 Victoria Falls Township Lands as part of his conditions of service.</w:t>
      </w:r>
      <w:r w:rsidR="00A0736A">
        <w:rPr>
          <w:rFonts w:ascii="Times New Roman" w:hAnsi="Times New Roman" w:cs="Times New Roman"/>
          <w:sz w:val="24"/>
          <w:szCs w:val="24"/>
        </w:rPr>
        <w:t xml:space="preserve"> He therefore ‘owned’ two properties in Victoria Falls.</w:t>
      </w:r>
    </w:p>
    <w:p w:rsidR="00001C12" w:rsidRPr="004B2842" w:rsidRDefault="00001C12" w:rsidP="004B2842">
      <w:pPr>
        <w:jc w:val="both"/>
        <w:rPr>
          <w:rFonts w:ascii="Times New Roman" w:hAnsi="Times New Roman" w:cs="Times New Roman"/>
          <w:sz w:val="24"/>
          <w:szCs w:val="24"/>
        </w:rPr>
      </w:pPr>
      <w:r w:rsidRPr="004B2842">
        <w:rPr>
          <w:rFonts w:ascii="Times New Roman" w:hAnsi="Times New Roman" w:cs="Times New Roman"/>
          <w:sz w:val="24"/>
          <w:szCs w:val="24"/>
        </w:rPr>
        <w:tab/>
        <w:t>On 1</w:t>
      </w:r>
      <w:r w:rsidRPr="004B2842">
        <w:rPr>
          <w:rFonts w:ascii="Times New Roman" w:hAnsi="Times New Roman" w:cs="Times New Roman"/>
          <w:sz w:val="24"/>
          <w:szCs w:val="24"/>
          <w:vertAlign w:val="superscript"/>
        </w:rPr>
        <w:t>st</w:t>
      </w:r>
      <w:r w:rsidRPr="004B2842">
        <w:rPr>
          <w:rFonts w:ascii="Times New Roman" w:hAnsi="Times New Roman" w:cs="Times New Roman"/>
          <w:sz w:val="24"/>
          <w:szCs w:val="24"/>
        </w:rPr>
        <w:t xml:space="preserve"> September 2016 the plaintiff entered into an agreement of sale with the defendant in respect of stand 8140 and a deed of cessation and assignment in respect of stand 1537.  At the time that these agreement</w:t>
      </w:r>
      <w:r w:rsidR="00633A68">
        <w:rPr>
          <w:rFonts w:ascii="Times New Roman" w:hAnsi="Times New Roman" w:cs="Times New Roman"/>
          <w:sz w:val="24"/>
          <w:szCs w:val="24"/>
        </w:rPr>
        <w:t>s</w:t>
      </w:r>
      <w:r w:rsidRPr="004B2842">
        <w:rPr>
          <w:rFonts w:ascii="Times New Roman" w:hAnsi="Times New Roman" w:cs="Times New Roman"/>
          <w:sz w:val="24"/>
          <w:szCs w:val="24"/>
        </w:rPr>
        <w:t xml:space="preserve"> were entered into the defendant had not yet been incorporated and one Stewart Phillip Cranswick represented the defendant.</w:t>
      </w:r>
    </w:p>
    <w:p w:rsidR="00001C12" w:rsidRPr="004B2842" w:rsidRDefault="00001C12" w:rsidP="004B2842">
      <w:pPr>
        <w:jc w:val="both"/>
        <w:rPr>
          <w:rFonts w:ascii="Times New Roman" w:hAnsi="Times New Roman" w:cs="Times New Roman"/>
          <w:sz w:val="24"/>
          <w:szCs w:val="24"/>
        </w:rPr>
      </w:pPr>
      <w:r w:rsidRPr="004B2842">
        <w:rPr>
          <w:rFonts w:ascii="Times New Roman" w:hAnsi="Times New Roman" w:cs="Times New Roman"/>
          <w:sz w:val="24"/>
          <w:szCs w:val="24"/>
        </w:rPr>
        <w:tab/>
        <w:t>A third agreement was entered into by the same parties on the same da</w:t>
      </w:r>
      <w:r w:rsidR="00C022E0" w:rsidRPr="004B2842">
        <w:rPr>
          <w:rFonts w:ascii="Times New Roman" w:hAnsi="Times New Roman" w:cs="Times New Roman"/>
          <w:sz w:val="24"/>
          <w:szCs w:val="24"/>
        </w:rPr>
        <w:t>t</w:t>
      </w:r>
      <w:r w:rsidRPr="004B2842">
        <w:rPr>
          <w:rFonts w:ascii="Times New Roman" w:hAnsi="Times New Roman" w:cs="Times New Roman"/>
          <w:sz w:val="24"/>
          <w:szCs w:val="24"/>
        </w:rPr>
        <w:t>e, 1</w:t>
      </w:r>
      <w:r w:rsidRPr="004B2842">
        <w:rPr>
          <w:rFonts w:ascii="Times New Roman" w:hAnsi="Times New Roman" w:cs="Times New Roman"/>
          <w:sz w:val="24"/>
          <w:szCs w:val="24"/>
          <w:vertAlign w:val="superscript"/>
        </w:rPr>
        <w:t>st</w:t>
      </w:r>
      <w:r w:rsidRPr="004B2842">
        <w:rPr>
          <w:rFonts w:ascii="Times New Roman" w:hAnsi="Times New Roman" w:cs="Times New Roman"/>
          <w:sz w:val="24"/>
          <w:szCs w:val="24"/>
        </w:rPr>
        <w:t xml:space="preserve"> September 2016, wherein it was agreed that the defendant would construct seven town houses for the plaintiff on stand 8140 and 2 town houses on stand 1537.  Such town houses were to be constructed by the 1</w:t>
      </w:r>
      <w:r w:rsidRPr="004B2842">
        <w:rPr>
          <w:rFonts w:ascii="Times New Roman" w:hAnsi="Times New Roman" w:cs="Times New Roman"/>
          <w:sz w:val="24"/>
          <w:szCs w:val="24"/>
          <w:vertAlign w:val="superscript"/>
        </w:rPr>
        <w:t>st</w:t>
      </w:r>
      <w:r w:rsidRPr="004B2842">
        <w:rPr>
          <w:rFonts w:ascii="Times New Roman" w:hAnsi="Times New Roman" w:cs="Times New Roman"/>
          <w:sz w:val="24"/>
          <w:szCs w:val="24"/>
        </w:rPr>
        <w:t xml:space="preserve"> of September 2018 failing which the defendant would pay the plaintiff a sum of US</w:t>
      </w:r>
      <w:r w:rsidR="00CD0EAE">
        <w:rPr>
          <w:rFonts w:ascii="Times New Roman" w:hAnsi="Times New Roman" w:cs="Times New Roman"/>
          <w:sz w:val="24"/>
          <w:szCs w:val="24"/>
        </w:rPr>
        <w:t>$</w:t>
      </w:r>
      <w:r w:rsidR="00A450E2" w:rsidRPr="004B2842">
        <w:rPr>
          <w:rFonts w:ascii="Times New Roman" w:hAnsi="Times New Roman" w:cs="Times New Roman"/>
          <w:sz w:val="24"/>
          <w:szCs w:val="24"/>
        </w:rPr>
        <w:t>600 000 by no later than 7</w:t>
      </w:r>
      <w:r w:rsidR="00A450E2" w:rsidRPr="004B2842">
        <w:rPr>
          <w:rFonts w:ascii="Times New Roman" w:hAnsi="Times New Roman" w:cs="Times New Roman"/>
          <w:sz w:val="24"/>
          <w:szCs w:val="24"/>
          <w:vertAlign w:val="superscript"/>
        </w:rPr>
        <w:t>th</w:t>
      </w:r>
      <w:r w:rsidR="00A450E2" w:rsidRPr="004B2842">
        <w:rPr>
          <w:rFonts w:ascii="Times New Roman" w:hAnsi="Times New Roman" w:cs="Times New Roman"/>
          <w:sz w:val="24"/>
          <w:szCs w:val="24"/>
        </w:rPr>
        <w:t xml:space="preserve"> September 2018.</w:t>
      </w:r>
    </w:p>
    <w:p w:rsidR="00A450E2" w:rsidRPr="004B2842" w:rsidRDefault="00A450E2" w:rsidP="004B2842">
      <w:pPr>
        <w:jc w:val="both"/>
        <w:rPr>
          <w:rFonts w:ascii="Times New Roman" w:hAnsi="Times New Roman" w:cs="Times New Roman"/>
          <w:sz w:val="24"/>
          <w:szCs w:val="24"/>
        </w:rPr>
      </w:pPr>
      <w:r w:rsidRPr="004B2842">
        <w:rPr>
          <w:rFonts w:ascii="Times New Roman" w:hAnsi="Times New Roman" w:cs="Times New Roman"/>
          <w:sz w:val="24"/>
          <w:szCs w:val="24"/>
        </w:rPr>
        <w:tab/>
        <w:t>The plaintiff’s dream</w:t>
      </w:r>
      <w:r w:rsidR="0073659A">
        <w:rPr>
          <w:rFonts w:ascii="Times New Roman" w:hAnsi="Times New Roman" w:cs="Times New Roman"/>
          <w:sz w:val="24"/>
          <w:szCs w:val="24"/>
        </w:rPr>
        <w:t xml:space="preserve"> of owning townhouses</w:t>
      </w:r>
      <w:r w:rsidRPr="004B2842">
        <w:rPr>
          <w:rFonts w:ascii="Times New Roman" w:hAnsi="Times New Roman" w:cs="Times New Roman"/>
          <w:sz w:val="24"/>
          <w:szCs w:val="24"/>
        </w:rPr>
        <w:t xml:space="preserve"> did not materialise.  The 9 town houses which were to be constructed by the 1</w:t>
      </w:r>
      <w:r w:rsidRPr="004B2842">
        <w:rPr>
          <w:rFonts w:ascii="Times New Roman" w:hAnsi="Times New Roman" w:cs="Times New Roman"/>
          <w:sz w:val="24"/>
          <w:szCs w:val="24"/>
          <w:vertAlign w:val="superscript"/>
        </w:rPr>
        <w:t>st</w:t>
      </w:r>
      <w:r w:rsidRPr="004B2842">
        <w:rPr>
          <w:rFonts w:ascii="Times New Roman" w:hAnsi="Times New Roman" w:cs="Times New Roman"/>
          <w:sz w:val="24"/>
          <w:szCs w:val="24"/>
        </w:rPr>
        <w:t xml:space="preserve"> September 2018 were not so constructed.  The US$600 000 which was to be paid by no later than 7</w:t>
      </w:r>
      <w:r w:rsidRPr="004B2842">
        <w:rPr>
          <w:rFonts w:ascii="Times New Roman" w:hAnsi="Times New Roman" w:cs="Times New Roman"/>
          <w:sz w:val="24"/>
          <w:szCs w:val="24"/>
          <w:vertAlign w:val="superscript"/>
        </w:rPr>
        <w:t>th</w:t>
      </w:r>
      <w:r w:rsidRPr="004B2842">
        <w:rPr>
          <w:rFonts w:ascii="Times New Roman" w:hAnsi="Times New Roman" w:cs="Times New Roman"/>
          <w:sz w:val="24"/>
          <w:szCs w:val="24"/>
        </w:rPr>
        <w:t xml:space="preserve"> September 2018 was also not paid.</w:t>
      </w:r>
    </w:p>
    <w:p w:rsidR="00A450E2" w:rsidRPr="004B2842" w:rsidRDefault="00A450E2" w:rsidP="004B2842">
      <w:pPr>
        <w:jc w:val="both"/>
        <w:rPr>
          <w:rFonts w:ascii="Times New Roman" w:hAnsi="Times New Roman" w:cs="Times New Roman"/>
          <w:sz w:val="24"/>
          <w:szCs w:val="24"/>
        </w:rPr>
      </w:pPr>
      <w:r w:rsidRPr="004B2842">
        <w:rPr>
          <w:rFonts w:ascii="Times New Roman" w:hAnsi="Times New Roman" w:cs="Times New Roman"/>
          <w:sz w:val="24"/>
          <w:szCs w:val="24"/>
        </w:rPr>
        <w:tab/>
        <w:t xml:space="preserve">Unhappy with the turn of events the plaintiff issued summons against Steward Phillip Cranswick and the defendant which had now been formed and duly incorporated in terms of the Companies Act, Chapter 24:03. </w:t>
      </w:r>
      <w:r w:rsidR="003544B1">
        <w:rPr>
          <w:rFonts w:ascii="Times New Roman" w:hAnsi="Times New Roman" w:cs="Times New Roman"/>
          <w:sz w:val="24"/>
          <w:szCs w:val="24"/>
        </w:rPr>
        <w:t>However t</w:t>
      </w:r>
      <w:r w:rsidRPr="004B2842">
        <w:rPr>
          <w:rFonts w:ascii="Times New Roman" w:hAnsi="Times New Roman" w:cs="Times New Roman"/>
          <w:sz w:val="24"/>
          <w:szCs w:val="24"/>
        </w:rPr>
        <w:t>he claim against Stewart Phillip Cranswick was later withdrawn.</w:t>
      </w:r>
    </w:p>
    <w:p w:rsidR="00A450E2" w:rsidRPr="004B2842" w:rsidRDefault="00A450E2" w:rsidP="004B2842">
      <w:pPr>
        <w:jc w:val="both"/>
        <w:rPr>
          <w:rFonts w:ascii="Times New Roman" w:hAnsi="Times New Roman" w:cs="Times New Roman"/>
          <w:sz w:val="24"/>
          <w:szCs w:val="24"/>
        </w:rPr>
      </w:pPr>
      <w:r w:rsidRPr="004B2842">
        <w:rPr>
          <w:rFonts w:ascii="Times New Roman" w:hAnsi="Times New Roman" w:cs="Times New Roman"/>
          <w:sz w:val="24"/>
          <w:szCs w:val="24"/>
        </w:rPr>
        <w:tab/>
        <w:t>The plaintiff’s claim as against the defendant is for:-</w:t>
      </w:r>
    </w:p>
    <w:p w:rsidR="00A450E2" w:rsidRPr="004B2842" w:rsidRDefault="00A450E2" w:rsidP="004B2842">
      <w:pPr>
        <w:pStyle w:val="NoSpacing"/>
        <w:ind w:left="1440" w:hanging="720"/>
        <w:jc w:val="both"/>
        <w:rPr>
          <w:rFonts w:ascii="Times New Roman" w:hAnsi="Times New Roman" w:cs="Times New Roman"/>
          <w:sz w:val="24"/>
          <w:szCs w:val="24"/>
        </w:rPr>
      </w:pPr>
      <w:r w:rsidRPr="004B2842">
        <w:rPr>
          <w:rFonts w:ascii="Times New Roman" w:hAnsi="Times New Roman" w:cs="Times New Roman"/>
          <w:sz w:val="24"/>
          <w:szCs w:val="24"/>
        </w:rPr>
        <w:t>“1.</w:t>
      </w:r>
      <w:r w:rsidRPr="004B2842">
        <w:rPr>
          <w:rFonts w:ascii="Times New Roman" w:hAnsi="Times New Roman" w:cs="Times New Roman"/>
          <w:sz w:val="24"/>
          <w:szCs w:val="24"/>
        </w:rPr>
        <w:tab/>
        <w:t>A declaratory order that the agreements of sale entered into between plaint</w:t>
      </w:r>
      <w:r w:rsidR="00212958">
        <w:rPr>
          <w:rFonts w:ascii="Times New Roman" w:hAnsi="Times New Roman" w:cs="Times New Roman"/>
          <w:sz w:val="24"/>
          <w:szCs w:val="24"/>
        </w:rPr>
        <w:t>iff and defendant for stand 8140</w:t>
      </w:r>
      <w:r w:rsidR="00B9586C">
        <w:rPr>
          <w:rFonts w:ascii="Times New Roman" w:hAnsi="Times New Roman" w:cs="Times New Roman"/>
          <w:sz w:val="24"/>
          <w:szCs w:val="24"/>
        </w:rPr>
        <w:t xml:space="preserve"> Victoria F</w:t>
      </w:r>
      <w:r w:rsidRPr="004B2842">
        <w:rPr>
          <w:rFonts w:ascii="Times New Roman" w:hAnsi="Times New Roman" w:cs="Times New Roman"/>
          <w:sz w:val="24"/>
          <w:szCs w:val="24"/>
        </w:rPr>
        <w:t xml:space="preserve">alls Township of Victoria Falls </w:t>
      </w:r>
      <w:r w:rsidRPr="004B2842">
        <w:rPr>
          <w:rFonts w:ascii="Times New Roman" w:hAnsi="Times New Roman" w:cs="Times New Roman"/>
          <w:sz w:val="24"/>
          <w:szCs w:val="24"/>
        </w:rPr>
        <w:lastRenderedPageBreak/>
        <w:t>Township Lands and stand 1537 Victoria Falls Township of Victoria Falls Township Lands are cancelled.</w:t>
      </w:r>
    </w:p>
    <w:p w:rsidR="00A450E2" w:rsidRPr="004B2842" w:rsidRDefault="00A450E2" w:rsidP="004B2842">
      <w:pPr>
        <w:pStyle w:val="NoSpacing"/>
        <w:ind w:left="1440" w:hanging="720"/>
        <w:jc w:val="both"/>
        <w:rPr>
          <w:rFonts w:ascii="Times New Roman" w:hAnsi="Times New Roman" w:cs="Times New Roman"/>
          <w:sz w:val="24"/>
          <w:szCs w:val="24"/>
        </w:rPr>
      </w:pPr>
      <w:r w:rsidRPr="004B2842">
        <w:rPr>
          <w:rFonts w:ascii="Times New Roman" w:hAnsi="Times New Roman" w:cs="Times New Roman"/>
          <w:sz w:val="24"/>
          <w:szCs w:val="24"/>
        </w:rPr>
        <w:t>2.</w:t>
      </w:r>
      <w:r w:rsidRPr="004B2842">
        <w:rPr>
          <w:rFonts w:ascii="Times New Roman" w:hAnsi="Times New Roman" w:cs="Times New Roman"/>
          <w:sz w:val="24"/>
          <w:szCs w:val="24"/>
        </w:rPr>
        <w:tab/>
        <w:t>An order for the return of the title Deed number 1816/2014 in respect of stand 8140 Victoria Falls Township of Victoria Falls Township Lands.</w:t>
      </w:r>
    </w:p>
    <w:p w:rsidR="00A450E2" w:rsidRPr="004B2842" w:rsidRDefault="00A450E2" w:rsidP="004B2842">
      <w:pPr>
        <w:pStyle w:val="NoSpacing"/>
        <w:ind w:left="1440" w:hanging="720"/>
        <w:jc w:val="both"/>
        <w:rPr>
          <w:rFonts w:ascii="Times New Roman" w:hAnsi="Times New Roman" w:cs="Times New Roman"/>
          <w:sz w:val="24"/>
          <w:szCs w:val="24"/>
        </w:rPr>
      </w:pPr>
      <w:r w:rsidRPr="004B2842">
        <w:rPr>
          <w:rFonts w:ascii="Times New Roman" w:hAnsi="Times New Roman" w:cs="Times New Roman"/>
          <w:sz w:val="24"/>
          <w:szCs w:val="24"/>
        </w:rPr>
        <w:t>3.</w:t>
      </w:r>
      <w:r w:rsidRPr="004B2842">
        <w:rPr>
          <w:rFonts w:ascii="Times New Roman" w:hAnsi="Times New Roman" w:cs="Times New Roman"/>
          <w:sz w:val="24"/>
          <w:szCs w:val="24"/>
        </w:rPr>
        <w:tab/>
        <w:t>An order that the US$150 000 payment made by the 1</w:t>
      </w:r>
      <w:r w:rsidRPr="004B2842">
        <w:rPr>
          <w:rFonts w:ascii="Times New Roman" w:hAnsi="Times New Roman" w:cs="Times New Roman"/>
          <w:sz w:val="24"/>
          <w:szCs w:val="24"/>
          <w:vertAlign w:val="superscript"/>
        </w:rPr>
        <w:t>st</w:t>
      </w:r>
      <w:r w:rsidRPr="004B2842">
        <w:rPr>
          <w:rFonts w:ascii="Times New Roman" w:hAnsi="Times New Roman" w:cs="Times New Roman"/>
          <w:sz w:val="24"/>
          <w:szCs w:val="24"/>
        </w:rPr>
        <w:t xml:space="preserve"> defendant on behalf of the 2</w:t>
      </w:r>
      <w:r w:rsidRPr="004B2842">
        <w:rPr>
          <w:rFonts w:ascii="Times New Roman" w:hAnsi="Times New Roman" w:cs="Times New Roman"/>
          <w:sz w:val="24"/>
          <w:szCs w:val="24"/>
          <w:vertAlign w:val="superscript"/>
        </w:rPr>
        <w:t>nd</w:t>
      </w:r>
      <w:r w:rsidRPr="004B2842">
        <w:rPr>
          <w:rFonts w:ascii="Times New Roman" w:hAnsi="Times New Roman" w:cs="Times New Roman"/>
          <w:sz w:val="24"/>
          <w:szCs w:val="24"/>
        </w:rPr>
        <w:t xml:space="preserve"> defendant offsets the general damages suffered by the plaintiff so as to cover the loss plaintiff incurred as a result of the breach of contract.</w:t>
      </w:r>
    </w:p>
    <w:p w:rsidR="00A450E2" w:rsidRPr="004B2842" w:rsidRDefault="00A450E2" w:rsidP="004B2842">
      <w:pPr>
        <w:pStyle w:val="NoSpacing"/>
        <w:ind w:left="1440" w:hanging="720"/>
        <w:jc w:val="both"/>
        <w:rPr>
          <w:rFonts w:ascii="Times New Roman" w:hAnsi="Times New Roman" w:cs="Times New Roman"/>
          <w:sz w:val="24"/>
          <w:szCs w:val="24"/>
        </w:rPr>
      </w:pPr>
      <w:r w:rsidRPr="004B2842">
        <w:rPr>
          <w:rFonts w:ascii="Times New Roman" w:hAnsi="Times New Roman" w:cs="Times New Roman"/>
          <w:sz w:val="24"/>
          <w:szCs w:val="24"/>
        </w:rPr>
        <w:t>4.</w:t>
      </w:r>
      <w:r w:rsidRPr="004B2842">
        <w:rPr>
          <w:rFonts w:ascii="Times New Roman" w:hAnsi="Times New Roman" w:cs="Times New Roman"/>
          <w:sz w:val="24"/>
          <w:szCs w:val="24"/>
        </w:rPr>
        <w:tab/>
        <w:t>Costs of suit at an attorney-client scale.”</w:t>
      </w:r>
    </w:p>
    <w:p w:rsidR="00A450E2" w:rsidRPr="004B2842" w:rsidRDefault="00A450E2" w:rsidP="004B2842">
      <w:pPr>
        <w:pStyle w:val="NoSpacing"/>
        <w:ind w:firstLine="720"/>
        <w:jc w:val="both"/>
        <w:rPr>
          <w:rFonts w:ascii="Times New Roman" w:hAnsi="Times New Roman" w:cs="Times New Roman"/>
          <w:sz w:val="24"/>
          <w:szCs w:val="24"/>
        </w:rPr>
      </w:pPr>
    </w:p>
    <w:p w:rsidR="00A450E2" w:rsidRPr="004B2842" w:rsidRDefault="00A450E2" w:rsidP="004B2842">
      <w:pPr>
        <w:ind w:firstLine="720"/>
        <w:jc w:val="both"/>
        <w:rPr>
          <w:rFonts w:ascii="Times New Roman" w:hAnsi="Times New Roman" w:cs="Times New Roman"/>
          <w:sz w:val="24"/>
          <w:szCs w:val="24"/>
        </w:rPr>
      </w:pPr>
      <w:r w:rsidRPr="004B2842">
        <w:rPr>
          <w:rFonts w:ascii="Times New Roman" w:hAnsi="Times New Roman" w:cs="Times New Roman"/>
          <w:sz w:val="24"/>
          <w:szCs w:val="24"/>
        </w:rPr>
        <w:t xml:space="preserve">In answer to this claim the defendant acknowledged the three agreements entered into by the parties but averred that the plaintiff was paid US$150 000 towards the properties.  The agreement relating to the construction of town houses was a separate agreement not </w:t>
      </w:r>
      <w:r w:rsidR="007F7995" w:rsidRPr="004B2842">
        <w:rPr>
          <w:rFonts w:ascii="Times New Roman" w:hAnsi="Times New Roman" w:cs="Times New Roman"/>
          <w:sz w:val="24"/>
          <w:szCs w:val="24"/>
        </w:rPr>
        <w:t>tied to the agreement of sale and cession.  The failure to build the town houses was to attract the payment of US$600 000 to the plaintiff, less deductions which were incorporated into the agreement.  The balance thereto was tendered in accordance with the law.</w:t>
      </w:r>
    </w:p>
    <w:p w:rsidR="007F7995" w:rsidRPr="004B2842" w:rsidRDefault="007F7995" w:rsidP="004B2842">
      <w:pPr>
        <w:ind w:firstLine="720"/>
        <w:jc w:val="both"/>
        <w:rPr>
          <w:rFonts w:ascii="Times New Roman" w:hAnsi="Times New Roman" w:cs="Times New Roman"/>
          <w:sz w:val="24"/>
          <w:szCs w:val="24"/>
        </w:rPr>
      </w:pPr>
      <w:r w:rsidRPr="004B2842">
        <w:rPr>
          <w:rFonts w:ascii="Times New Roman" w:hAnsi="Times New Roman" w:cs="Times New Roman"/>
          <w:sz w:val="24"/>
          <w:szCs w:val="24"/>
        </w:rPr>
        <w:t>The defendant denied breaching the agreement and contended that the plaintiff did not claim the US$600 000.  By tendering that amount the defendant wholly performed in terms of the parties’ agreement.  The plaintiff was indebted to the defendant at the time of the signing of the sale agreements and such debt was offset as against the purchase price.</w:t>
      </w:r>
    </w:p>
    <w:p w:rsidR="007F7995" w:rsidRPr="004B2842" w:rsidRDefault="007F7995" w:rsidP="004B2842">
      <w:pPr>
        <w:ind w:firstLine="720"/>
        <w:jc w:val="both"/>
        <w:rPr>
          <w:rFonts w:ascii="Times New Roman" w:hAnsi="Times New Roman" w:cs="Times New Roman"/>
          <w:sz w:val="24"/>
          <w:szCs w:val="24"/>
        </w:rPr>
      </w:pPr>
      <w:r w:rsidRPr="004B2842">
        <w:rPr>
          <w:rFonts w:ascii="Times New Roman" w:hAnsi="Times New Roman" w:cs="Times New Roman"/>
          <w:sz w:val="24"/>
          <w:szCs w:val="24"/>
        </w:rPr>
        <w:t>The defendant counter-claimed, seeking that the plaintiff be compelled to accept the ZW$600 000 in full and final settlement of its obligations to him.  The parties subsequently attended a pre-trial conference and having failed to find each other, the following issues were referred for trial:-</w:t>
      </w:r>
    </w:p>
    <w:p w:rsidR="007F7995" w:rsidRPr="004B2842" w:rsidRDefault="007F7995" w:rsidP="004B2842">
      <w:pPr>
        <w:pStyle w:val="ListParagraph"/>
        <w:numPr>
          <w:ilvl w:val="0"/>
          <w:numId w:val="1"/>
        </w:numPr>
        <w:jc w:val="both"/>
        <w:rPr>
          <w:rFonts w:ascii="Times New Roman" w:hAnsi="Times New Roman" w:cs="Times New Roman"/>
          <w:sz w:val="24"/>
          <w:szCs w:val="24"/>
        </w:rPr>
      </w:pPr>
      <w:r w:rsidRPr="004B2842">
        <w:rPr>
          <w:rFonts w:ascii="Times New Roman" w:hAnsi="Times New Roman" w:cs="Times New Roman"/>
          <w:sz w:val="24"/>
          <w:szCs w:val="24"/>
        </w:rPr>
        <w:t>Whether or not the defendant breached the agreement of sale and or cession and assignment agreement and or the agreement of construction of the town houses.</w:t>
      </w:r>
    </w:p>
    <w:p w:rsidR="007F7995" w:rsidRPr="004B2842" w:rsidRDefault="007F7995" w:rsidP="004B2842">
      <w:pPr>
        <w:pStyle w:val="ListParagraph"/>
        <w:numPr>
          <w:ilvl w:val="0"/>
          <w:numId w:val="1"/>
        </w:numPr>
        <w:jc w:val="both"/>
        <w:rPr>
          <w:rFonts w:ascii="Times New Roman" w:hAnsi="Times New Roman" w:cs="Times New Roman"/>
          <w:sz w:val="24"/>
          <w:szCs w:val="24"/>
        </w:rPr>
      </w:pPr>
      <w:r w:rsidRPr="004B2842">
        <w:rPr>
          <w:rFonts w:ascii="Times New Roman" w:hAnsi="Times New Roman" w:cs="Times New Roman"/>
          <w:sz w:val="24"/>
          <w:szCs w:val="24"/>
        </w:rPr>
        <w:t>If so, whether or not plaintiff is entitled to a claim for cancellation of the agreements and the remedy thereof.</w:t>
      </w:r>
    </w:p>
    <w:p w:rsidR="007F7995" w:rsidRPr="004B2842" w:rsidRDefault="007F7995" w:rsidP="004B2842">
      <w:pPr>
        <w:pStyle w:val="ListParagraph"/>
        <w:numPr>
          <w:ilvl w:val="0"/>
          <w:numId w:val="1"/>
        </w:numPr>
        <w:jc w:val="both"/>
        <w:rPr>
          <w:rFonts w:ascii="Times New Roman" w:hAnsi="Times New Roman" w:cs="Times New Roman"/>
          <w:sz w:val="24"/>
          <w:szCs w:val="24"/>
        </w:rPr>
      </w:pPr>
      <w:r w:rsidRPr="004B2842">
        <w:rPr>
          <w:rFonts w:ascii="Times New Roman" w:hAnsi="Times New Roman" w:cs="Times New Roman"/>
          <w:sz w:val="24"/>
          <w:szCs w:val="24"/>
        </w:rPr>
        <w:t>Whether the defendant is entitled to such specific performance and the plaintiff obligated to accept the sum of ZW$600 000 as per the express terms of the agreement for construction of town houses.</w:t>
      </w:r>
    </w:p>
    <w:p w:rsidR="007F7995" w:rsidRPr="004B2842" w:rsidRDefault="007F7995" w:rsidP="004B2842">
      <w:pPr>
        <w:pStyle w:val="ListParagraph"/>
        <w:numPr>
          <w:ilvl w:val="0"/>
          <w:numId w:val="1"/>
        </w:numPr>
        <w:jc w:val="both"/>
        <w:rPr>
          <w:rFonts w:ascii="Times New Roman" w:hAnsi="Times New Roman" w:cs="Times New Roman"/>
          <w:sz w:val="24"/>
          <w:szCs w:val="24"/>
        </w:rPr>
      </w:pPr>
      <w:r w:rsidRPr="004B2842">
        <w:rPr>
          <w:rFonts w:ascii="Times New Roman" w:hAnsi="Times New Roman" w:cs="Times New Roman"/>
          <w:sz w:val="24"/>
          <w:szCs w:val="24"/>
        </w:rPr>
        <w:t>Whether or not both properties have been transferred to the defendant.</w:t>
      </w:r>
    </w:p>
    <w:p w:rsidR="007F7995" w:rsidRPr="004B2842" w:rsidRDefault="007F7995" w:rsidP="004B2842">
      <w:pPr>
        <w:ind w:firstLine="720"/>
        <w:jc w:val="both"/>
        <w:rPr>
          <w:rFonts w:ascii="Times New Roman" w:hAnsi="Times New Roman" w:cs="Times New Roman"/>
          <w:sz w:val="24"/>
          <w:szCs w:val="24"/>
        </w:rPr>
      </w:pPr>
      <w:r w:rsidRPr="004B2842">
        <w:rPr>
          <w:rFonts w:ascii="Times New Roman" w:hAnsi="Times New Roman" w:cs="Times New Roman"/>
          <w:sz w:val="24"/>
          <w:szCs w:val="24"/>
        </w:rPr>
        <w:t xml:space="preserve">At </w:t>
      </w:r>
      <w:r w:rsidR="003B2E1F" w:rsidRPr="004B2842">
        <w:rPr>
          <w:rFonts w:ascii="Times New Roman" w:hAnsi="Times New Roman" w:cs="Times New Roman"/>
          <w:sz w:val="24"/>
          <w:szCs w:val="24"/>
        </w:rPr>
        <w:t>the commencement</w:t>
      </w:r>
      <w:r w:rsidRPr="004B2842">
        <w:rPr>
          <w:rFonts w:ascii="Times New Roman" w:hAnsi="Times New Roman" w:cs="Times New Roman"/>
          <w:sz w:val="24"/>
          <w:szCs w:val="24"/>
        </w:rPr>
        <w:t xml:space="preserve"> of the trial the plaintiff abandoned the claim for the </w:t>
      </w:r>
      <w:r w:rsidR="003B2E1F">
        <w:rPr>
          <w:rFonts w:ascii="Times New Roman" w:hAnsi="Times New Roman" w:cs="Times New Roman"/>
          <w:sz w:val="24"/>
          <w:szCs w:val="24"/>
        </w:rPr>
        <w:t>US$150 000 paid to him to be</w:t>
      </w:r>
      <w:r w:rsidRPr="004B2842">
        <w:rPr>
          <w:rFonts w:ascii="Times New Roman" w:hAnsi="Times New Roman" w:cs="Times New Roman"/>
          <w:sz w:val="24"/>
          <w:szCs w:val="24"/>
        </w:rPr>
        <w:t xml:space="preserve"> set</w:t>
      </w:r>
      <w:r w:rsidR="003B2E1F">
        <w:rPr>
          <w:rFonts w:ascii="Times New Roman" w:hAnsi="Times New Roman" w:cs="Times New Roman"/>
          <w:sz w:val="24"/>
          <w:szCs w:val="24"/>
        </w:rPr>
        <w:t xml:space="preserve"> off</w:t>
      </w:r>
      <w:r w:rsidRPr="004B2842">
        <w:rPr>
          <w:rFonts w:ascii="Times New Roman" w:hAnsi="Times New Roman" w:cs="Times New Roman"/>
          <w:sz w:val="24"/>
          <w:szCs w:val="24"/>
        </w:rPr>
        <w:t xml:space="preserve"> as general damages he suffered as a result of the breach of contract.</w:t>
      </w:r>
      <w:r w:rsidR="00B5050E" w:rsidRPr="004B2842">
        <w:rPr>
          <w:rFonts w:ascii="Times New Roman" w:hAnsi="Times New Roman" w:cs="Times New Roman"/>
          <w:sz w:val="24"/>
          <w:szCs w:val="24"/>
        </w:rPr>
        <w:t xml:space="preserve">  The plaintiff was the only witness to testify.  The gist of his evidence was that the 2 stands that were the subject of the agreements of sale were his.  He owns stand 8140 and has title to it.  Stand 1537 was an offer to him from his former employer as a condition of service</w:t>
      </w:r>
      <w:r w:rsidR="00C022E0" w:rsidRPr="004B2842">
        <w:rPr>
          <w:rFonts w:ascii="Times New Roman" w:hAnsi="Times New Roman" w:cs="Times New Roman"/>
          <w:sz w:val="24"/>
          <w:szCs w:val="24"/>
        </w:rPr>
        <w:t>.</w:t>
      </w:r>
      <w:r w:rsidR="00B5050E" w:rsidRPr="004B2842">
        <w:rPr>
          <w:rFonts w:ascii="Times New Roman" w:hAnsi="Times New Roman" w:cs="Times New Roman"/>
          <w:sz w:val="24"/>
          <w:szCs w:val="24"/>
        </w:rPr>
        <w:t xml:space="preserve"> The deed of transfer for sta</w:t>
      </w:r>
      <w:r w:rsidR="00C022E0" w:rsidRPr="004B2842">
        <w:rPr>
          <w:rFonts w:ascii="Times New Roman" w:hAnsi="Times New Roman" w:cs="Times New Roman"/>
          <w:sz w:val="24"/>
          <w:szCs w:val="24"/>
        </w:rPr>
        <w:t>n</w:t>
      </w:r>
      <w:r w:rsidR="00B5050E" w:rsidRPr="004B2842">
        <w:rPr>
          <w:rFonts w:ascii="Times New Roman" w:hAnsi="Times New Roman" w:cs="Times New Roman"/>
          <w:sz w:val="24"/>
          <w:szCs w:val="24"/>
        </w:rPr>
        <w:t>d 8140 was admitted into evidence as exhibit 1. The deed of cession for stand 1537 wherein he ceded that property to the defendant, the agreement of sale for stand 8140 and the agreement for the construction of town houses on the two stands were admitted into evidence as exhibit 6, 5 and 4 respectively.</w:t>
      </w:r>
    </w:p>
    <w:p w:rsidR="007E5044" w:rsidRPr="004B2842" w:rsidRDefault="00B5050E" w:rsidP="004B2842">
      <w:pPr>
        <w:ind w:firstLine="720"/>
        <w:jc w:val="both"/>
        <w:rPr>
          <w:rFonts w:ascii="Times New Roman" w:hAnsi="Times New Roman" w:cs="Times New Roman"/>
          <w:sz w:val="24"/>
          <w:szCs w:val="24"/>
        </w:rPr>
      </w:pPr>
      <w:r w:rsidRPr="004B2842">
        <w:rPr>
          <w:rFonts w:ascii="Times New Roman" w:hAnsi="Times New Roman" w:cs="Times New Roman"/>
          <w:sz w:val="24"/>
          <w:szCs w:val="24"/>
        </w:rPr>
        <w:t>It was the plaintiff’s evidence that at the time the agreements were signed the defendant was yet to be formed, the company was subsequently incorporated and Mr</w:t>
      </w:r>
      <w:r w:rsidR="00316E32">
        <w:rPr>
          <w:rFonts w:ascii="Times New Roman" w:hAnsi="Times New Roman" w:cs="Times New Roman"/>
          <w:sz w:val="24"/>
          <w:szCs w:val="24"/>
        </w:rPr>
        <w:t>.</w:t>
      </w:r>
      <w:r w:rsidRPr="004B2842">
        <w:rPr>
          <w:rFonts w:ascii="Times New Roman" w:hAnsi="Times New Roman" w:cs="Times New Roman"/>
          <w:sz w:val="24"/>
          <w:szCs w:val="24"/>
        </w:rPr>
        <w:t xml:space="preserve"> Cranswick and</w:t>
      </w:r>
      <w:r w:rsidR="00316E32">
        <w:rPr>
          <w:rFonts w:ascii="Times New Roman" w:hAnsi="Times New Roman" w:cs="Times New Roman"/>
          <w:sz w:val="24"/>
          <w:szCs w:val="24"/>
        </w:rPr>
        <w:t xml:space="preserve"> Mr.</w:t>
      </w:r>
      <w:r w:rsidRPr="004B2842">
        <w:rPr>
          <w:rFonts w:ascii="Times New Roman" w:hAnsi="Times New Roman" w:cs="Times New Roman"/>
          <w:sz w:val="24"/>
          <w:szCs w:val="24"/>
        </w:rPr>
        <w:t xml:space="preserve"> Conolly are the directors.  The certificate of incorporation and the CR 14 </w:t>
      </w:r>
      <w:r w:rsidR="007553C5">
        <w:rPr>
          <w:rFonts w:ascii="Times New Roman" w:hAnsi="Times New Roman" w:cs="Times New Roman"/>
          <w:sz w:val="24"/>
          <w:szCs w:val="24"/>
        </w:rPr>
        <w:lastRenderedPageBreak/>
        <w:t>were ad</w:t>
      </w:r>
      <w:r w:rsidRPr="004B2842">
        <w:rPr>
          <w:rFonts w:ascii="Times New Roman" w:hAnsi="Times New Roman" w:cs="Times New Roman"/>
          <w:sz w:val="24"/>
          <w:szCs w:val="24"/>
        </w:rPr>
        <w:t>mitted into</w:t>
      </w:r>
      <w:r w:rsidR="00D560A8">
        <w:rPr>
          <w:rFonts w:ascii="Times New Roman" w:hAnsi="Times New Roman" w:cs="Times New Roman"/>
          <w:sz w:val="24"/>
          <w:szCs w:val="24"/>
        </w:rPr>
        <w:t xml:space="preserve"> evidence as exhibit 2 and 3.  Th</w:t>
      </w:r>
      <w:r w:rsidRPr="004B2842">
        <w:rPr>
          <w:rFonts w:ascii="Times New Roman" w:hAnsi="Times New Roman" w:cs="Times New Roman"/>
          <w:sz w:val="24"/>
          <w:szCs w:val="24"/>
        </w:rPr>
        <w:t>e</w:t>
      </w:r>
      <w:r w:rsidR="00D560A8">
        <w:rPr>
          <w:rFonts w:ascii="Times New Roman" w:hAnsi="Times New Roman" w:cs="Times New Roman"/>
          <w:sz w:val="24"/>
          <w:szCs w:val="24"/>
        </w:rPr>
        <w:t xml:space="preserve"> plaintiff</w:t>
      </w:r>
      <w:r w:rsidRPr="004B2842">
        <w:rPr>
          <w:rFonts w:ascii="Times New Roman" w:hAnsi="Times New Roman" w:cs="Times New Roman"/>
          <w:sz w:val="24"/>
          <w:szCs w:val="24"/>
        </w:rPr>
        <w:t xml:space="preserve"> came to know about Mr</w:t>
      </w:r>
      <w:r w:rsidR="00D560A8">
        <w:rPr>
          <w:rFonts w:ascii="Times New Roman" w:hAnsi="Times New Roman" w:cs="Times New Roman"/>
          <w:sz w:val="24"/>
          <w:szCs w:val="24"/>
        </w:rPr>
        <w:t>.</w:t>
      </w:r>
      <w:r w:rsidRPr="004B2842">
        <w:rPr>
          <w:rFonts w:ascii="Times New Roman" w:hAnsi="Times New Roman" w:cs="Times New Roman"/>
          <w:sz w:val="24"/>
          <w:szCs w:val="24"/>
        </w:rPr>
        <w:t xml:space="preserve"> Cranswick through a colleague and was aware of a Madokero project that Mr Cranswick was involved in in Harare.</w:t>
      </w:r>
      <w:r w:rsidR="00B50958">
        <w:rPr>
          <w:rFonts w:ascii="Times New Roman" w:hAnsi="Times New Roman" w:cs="Times New Roman"/>
          <w:sz w:val="24"/>
          <w:szCs w:val="24"/>
        </w:rPr>
        <w:t xml:space="preserve"> He was interested in having such a project replicated on his</w:t>
      </w:r>
      <w:r w:rsidR="002B748D">
        <w:rPr>
          <w:rFonts w:ascii="Times New Roman" w:hAnsi="Times New Roman" w:cs="Times New Roman"/>
          <w:sz w:val="24"/>
          <w:szCs w:val="24"/>
        </w:rPr>
        <w:t xml:space="preserve"> Victoria Falls</w:t>
      </w:r>
      <w:r w:rsidR="00B50958">
        <w:rPr>
          <w:rFonts w:ascii="Times New Roman" w:hAnsi="Times New Roman" w:cs="Times New Roman"/>
          <w:sz w:val="24"/>
          <w:szCs w:val="24"/>
        </w:rPr>
        <w:t xml:space="preserve"> stands.</w:t>
      </w:r>
      <w:r w:rsidRPr="004B2842">
        <w:rPr>
          <w:rFonts w:ascii="Times New Roman" w:hAnsi="Times New Roman" w:cs="Times New Roman"/>
          <w:sz w:val="24"/>
          <w:szCs w:val="24"/>
        </w:rPr>
        <w:t xml:space="preserve">  Mr</w:t>
      </w:r>
      <w:r w:rsidR="00B50958">
        <w:rPr>
          <w:rFonts w:ascii="Times New Roman" w:hAnsi="Times New Roman" w:cs="Times New Roman"/>
          <w:sz w:val="24"/>
          <w:szCs w:val="24"/>
        </w:rPr>
        <w:t>.</w:t>
      </w:r>
      <w:r w:rsidRPr="004B2842">
        <w:rPr>
          <w:rFonts w:ascii="Times New Roman" w:hAnsi="Times New Roman" w:cs="Times New Roman"/>
          <w:sz w:val="24"/>
          <w:szCs w:val="24"/>
        </w:rPr>
        <w:t xml:space="preserve"> Cranswick offered to do the same project which entailed the construction of to</w:t>
      </w:r>
      <w:r w:rsidR="00C022E0" w:rsidRPr="004B2842">
        <w:rPr>
          <w:rFonts w:ascii="Times New Roman" w:hAnsi="Times New Roman" w:cs="Times New Roman"/>
          <w:sz w:val="24"/>
          <w:szCs w:val="24"/>
        </w:rPr>
        <w:t>w</w:t>
      </w:r>
      <w:r w:rsidRPr="004B2842">
        <w:rPr>
          <w:rFonts w:ascii="Times New Roman" w:hAnsi="Times New Roman" w:cs="Times New Roman"/>
          <w:sz w:val="24"/>
          <w:szCs w:val="24"/>
        </w:rPr>
        <w:t>n houses at the 2 stands, 8140 and 1537.  30 townhouses were to be constructed on stand 8140 and he was to get 10 and 6 were to be constructed at stand 1537 with him getting 2.  His contribution was to be the land.  The title deed for stand 8140 was however encumbered as he owed money to a bank which w</w:t>
      </w:r>
      <w:r w:rsidR="00C022E0" w:rsidRPr="004B2842">
        <w:rPr>
          <w:rFonts w:ascii="Times New Roman" w:hAnsi="Times New Roman" w:cs="Times New Roman"/>
          <w:sz w:val="24"/>
          <w:szCs w:val="24"/>
        </w:rPr>
        <w:t>a</w:t>
      </w:r>
      <w:r w:rsidRPr="004B2842">
        <w:rPr>
          <w:rFonts w:ascii="Times New Roman" w:hAnsi="Times New Roman" w:cs="Times New Roman"/>
          <w:sz w:val="24"/>
          <w:szCs w:val="24"/>
        </w:rPr>
        <w:t xml:space="preserve">s holding the Title Deed.  Mr Cranswick gave him a </w:t>
      </w:r>
      <w:r w:rsidR="00712E1E" w:rsidRPr="004B2842">
        <w:rPr>
          <w:rFonts w:ascii="Times New Roman" w:hAnsi="Times New Roman" w:cs="Times New Roman"/>
          <w:sz w:val="24"/>
          <w:szCs w:val="24"/>
        </w:rPr>
        <w:t>total of US$150 000 to pay his debts and have the Titl</w:t>
      </w:r>
      <w:r w:rsidR="00C022E0" w:rsidRPr="004B2842">
        <w:rPr>
          <w:rFonts w:ascii="Times New Roman" w:hAnsi="Times New Roman" w:cs="Times New Roman"/>
          <w:sz w:val="24"/>
          <w:szCs w:val="24"/>
        </w:rPr>
        <w:t>e</w:t>
      </w:r>
      <w:r w:rsidR="00712E1E" w:rsidRPr="004B2842">
        <w:rPr>
          <w:rFonts w:ascii="Times New Roman" w:hAnsi="Times New Roman" w:cs="Times New Roman"/>
          <w:sz w:val="24"/>
          <w:szCs w:val="24"/>
        </w:rPr>
        <w:t xml:space="preserve"> Deeds released. Instead of 10 he would then get 7 town houses on stand 8140.  The detail was however not documented and he believed the parties’ relationship would ensure the honouring of this undocumented detail regarding the reduction from 10 to 7 town houses.  The value of stand 8140 was US$775 000 and whilst the agreement of sale gave US</w:t>
      </w:r>
      <w:r w:rsidR="00DE2D25" w:rsidRPr="004B2842">
        <w:rPr>
          <w:rFonts w:ascii="Times New Roman" w:hAnsi="Times New Roman" w:cs="Times New Roman"/>
          <w:sz w:val="24"/>
          <w:szCs w:val="24"/>
        </w:rPr>
        <w:t xml:space="preserve">$233 000 as the purchase price </w:t>
      </w:r>
      <w:r w:rsidR="00712E1E" w:rsidRPr="004B2842">
        <w:rPr>
          <w:rFonts w:ascii="Times New Roman" w:hAnsi="Times New Roman" w:cs="Times New Roman"/>
          <w:sz w:val="24"/>
          <w:szCs w:val="24"/>
        </w:rPr>
        <w:t xml:space="preserve">there was no such purchase.  The cession and the agreement of sale </w:t>
      </w:r>
      <w:r w:rsidR="006B0258" w:rsidRPr="004B2842">
        <w:rPr>
          <w:rFonts w:ascii="Times New Roman" w:hAnsi="Times New Roman" w:cs="Times New Roman"/>
          <w:sz w:val="24"/>
          <w:szCs w:val="24"/>
        </w:rPr>
        <w:t>were</w:t>
      </w:r>
      <w:r w:rsidR="00712E1E" w:rsidRPr="004B2842">
        <w:rPr>
          <w:rFonts w:ascii="Times New Roman" w:hAnsi="Times New Roman" w:cs="Times New Roman"/>
          <w:sz w:val="24"/>
          <w:szCs w:val="24"/>
        </w:rPr>
        <w:t xml:space="preserve"> to facilitate the construction of the town houses.</w:t>
      </w:r>
      <w:r w:rsidR="006B0258">
        <w:rPr>
          <w:rFonts w:ascii="Times New Roman" w:hAnsi="Times New Roman" w:cs="Times New Roman"/>
          <w:sz w:val="24"/>
          <w:szCs w:val="24"/>
        </w:rPr>
        <w:t xml:space="preserve"> It was to serve as some form of security to the defendant. </w:t>
      </w:r>
      <w:r w:rsidR="00712E1E" w:rsidRPr="004B2842">
        <w:rPr>
          <w:rFonts w:ascii="Times New Roman" w:hAnsi="Times New Roman" w:cs="Times New Roman"/>
          <w:sz w:val="24"/>
          <w:szCs w:val="24"/>
        </w:rPr>
        <w:t>The 3 agreements were inter-</w:t>
      </w:r>
      <w:r w:rsidR="002711D4" w:rsidRPr="004B2842">
        <w:rPr>
          <w:rFonts w:ascii="Times New Roman" w:hAnsi="Times New Roman" w:cs="Times New Roman"/>
          <w:sz w:val="24"/>
          <w:szCs w:val="24"/>
        </w:rPr>
        <w:t>linked;</w:t>
      </w:r>
      <w:r w:rsidR="00712E1E" w:rsidRPr="004B2842">
        <w:rPr>
          <w:rFonts w:ascii="Times New Roman" w:hAnsi="Times New Roman" w:cs="Times New Roman"/>
          <w:sz w:val="24"/>
          <w:szCs w:val="24"/>
        </w:rPr>
        <w:t xml:space="preserve"> none could take place independent of the other.  The defendant did not construct the town houses and equally failed to pay the US$600 000 by the 7</w:t>
      </w:r>
      <w:r w:rsidR="00712E1E" w:rsidRPr="004B2842">
        <w:rPr>
          <w:rFonts w:ascii="Times New Roman" w:hAnsi="Times New Roman" w:cs="Times New Roman"/>
          <w:sz w:val="24"/>
          <w:szCs w:val="24"/>
          <w:vertAlign w:val="superscript"/>
        </w:rPr>
        <w:t>th</w:t>
      </w:r>
      <w:r w:rsidR="00712E1E" w:rsidRPr="004B2842">
        <w:rPr>
          <w:rFonts w:ascii="Times New Roman" w:hAnsi="Times New Roman" w:cs="Times New Roman"/>
          <w:sz w:val="24"/>
          <w:szCs w:val="24"/>
        </w:rPr>
        <w:t xml:space="preserve"> September 2018.</w:t>
      </w:r>
      <w:r w:rsidR="007E5044" w:rsidRPr="004B2842">
        <w:rPr>
          <w:rFonts w:ascii="Times New Roman" w:hAnsi="Times New Roman" w:cs="Times New Roman"/>
          <w:sz w:val="24"/>
          <w:szCs w:val="24"/>
        </w:rPr>
        <w:t xml:space="preserve">  Had the US</w:t>
      </w:r>
      <w:r w:rsidR="002711D4">
        <w:rPr>
          <w:rFonts w:ascii="Times New Roman" w:hAnsi="Times New Roman" w:cs="Times New Roman"/>
          <w:sz w:val="24"/>
          <w:szCs w:val="24"/>
        </w:rPr>
        <w:t>$</w:t>
      </w:r>
      <w:r w:rsidR="007E5044" w:rsidRPr="004B2842">
        <w:rPr>
          <w:rFonts w:ascii="Times New Roman" w:hAnsi="Times New Roman" w:cs="Times New Roman"/>
          <w:sz w:val="24"/>
          <w:szCs w:val="24"/>
        </w:rPr>
        <w:t>600 000 been paid</w:t>
      </w:r>
      <w:r w:rsidR="002711D4">
        <w:rPr>
          <w:rFonts w:ascii="Times New Roman" w:hAnsi="Times New Roman" w:cs="Times New Roman"/>
          <w:sz w:val="24"/>
          <w:szCs w:val="24"/>
        </w:rPr>
        <w:t xml:space="preserve"> </w:t>
      </w:r>
      <w:r w:rsidR="007E5044" w:rsidRPr="004B2842">
        <w:rPr>
          <w:rFonts w:ascii="Times New Roman" w:hAnsi="Times New Roman" w:cs="Times New Roman"/>
          <w:sz w:val="24"/>
          <w:szCs w:val="24"/>
        </w:rPr>
        <w:t>as agreed he would have been sufficiently compensated.  The offer to pay it as ZW$600 000 long after the 7</w:t>
      </w:r>
      <w:r w:rsidR="007E5044" w:rsidRPr="004B2842">
        <w:rPr>
          <w:rFonts w:ascii="Times New Roman" w:hAnsi="Times New Roman" w:cs="Times New Roman"/>
          <w:sz w:val="24"/>
          <w:szCs w:val="24"/>
          <w:vertAlign w:val="superscript"/>
        </w:rPr>
        <w:t>th</w:t>
      </w:r>
      <w:r w:rsidR="007E5044" w:rsidRPr="004B2842">
        <w:rPr>
          <w:rFonts w:ascii="Times New Roman" w:hAnsi="Times New Roman" w:cs="Times New Roman"/>
          <w:sz w:val="24"/>
          <w:szCs w:val="24"/>
        </w:rPr>
        <w:t xml:space="preserve"> September 2018 wa</w:t>
      </w:r>
      <w:r w:rsidR="00BB76FF">
        <w:rPr>
          <w:rFonts w:ascii="Times New Roman" w:hAnsi="Times New Roman" w:cs="Times New Roman"/>
          <w:sz w:val="24"/>
          <w:szCs w:val="24"/>
        </w:rPr>
        <w:t>s therefore an insult as such an</w:t>
      </w:r>
      <w:r w:rsidR="007E5044" w:rsidRPr="004B2842">
        <w:rPr>
          <w:rFonts w:ascii="Times New Roman" w:hAnsi="Times New Roman" w:cs="Times New Roman"/>
          <w:sz w:val="24"/>
          <w:szCs w:val="24"/>
        </w:rPr>
        <w:t xml:space="preserve"> amount could not even pay</w:t>
      </w:r>
      <w:r w:rsidR="00BB76FF">
        <w:rPr>
          <w:rFonts w:ascii="Times New Roman" w:hAnsi="Times New Roman" w:cs="Times New Roman"/>
          <w:sz w:val="24"/>
          <w:szCs w:val="24"/>
        </w:rPr>
        <w:t xml:space="preserve"> for</w:t>
      </w:r>
      <w:r w:rsidR="007E5044" w:rsidRPr="004B2842">
        <w:rPr>
          <w:rFonts w:ascii="Times New Roman" w:hAnsi="Times New Roman" w:cs="Times New Roman"/>
          <w:sz w:val="24"/>
          <w:szCs w:val="24"/>
        </w:rPr>
        <w:t xml:space="preserve"> one town house.</w:t>
      </w:r>
    </w:p>
    <w:p w:rsidR="007E5044" w:rsidRPr="004B2842" w:rsidRDefault="007E5044" w:rsidP="004B2842">
      <w:pPr>
        <w:ind w:firstLine="720"/>
        <w:jc w:val="both"/>
        <w:rPr>
          <w:rFonts w:ascii="Times New Roman" w:hAnsi="Times New Roman" w:cs="Times New Roman"/>
          <w:sz w:val="24"/>
          <w:szCs w:val="24"/>
        </w:rPr>
      </w:pPr>
      <w:r w:rsidRPr="004B2842">
        <w:rPr>
          <w:rFonts w:ascii="Times New Roman" w:hAnsi="Times New Roman" w:cs="Times New Roman"/>
          <w:sz w:val="24"/>
          <w:szCs w:val="24"/>
        </w:rPr>
        <w:t>The plaintiff</w:t>
      </w:r>
      <w:r w:rsidR="00FE0912">
        <w:rPr>
          <w:rFonts w:ascii="Times New Roman" w:hAnsi="Times New Roman" w:cs="Times New Roman"/>
          <w:sz w:val="24"/>
          <w:szCs w:val="24"/>
        </w:rPr>
        <w:t xml:space="preserve"> therefore</w:t>
      </w:r>
      <w:r w:rsidRPr="004B2842">
        <w:rPr>
          <w:rFonts w:ascii="Times New Roman" w:hAnsi="Times New Roman" w:cs="Times New Roman"/>
          <w:sz w:val="24"/>
          <w:szCs w:val="24"/>
        </w:rPr>
        <w:t xml:space="preserve"> considered the contract as having “gone bad” and so entitled to resile from the agreement.  He therefore insisted on his claim for the cancellation of the agreement and the return of the Title Deed which the defendant is in possession of.</w:t>
      </w:r>
    </w:p>
    <w:p w:rsidR="007E5044" w:rsidRPr="004B2842" w:rsidRDefault="007E5044" w:rsidP="004B2842">
      <w:pPr>
        <w:ind w:firstLine="720"/>
        <w:jc w:val="both"/>
        <w:rPr>
          <w:rFonts w:ascii="Times New Roman" w:hAnsi="Times New Roman" w:cs="Times New Roman"/>
          <w:sz w:val="24"/>
          <w:szCs w:val="24"/>
        </w:rPr>
      </w:pPr>
      <w:r w:rsidRPr="004B2842">
        <w:rPr>
          <w:rFonts w:ascii="Times New Roman" w:hAnsi="Times New Roman" w:cs="Times New Roman"/>
          <w:sz w:val="24"/>
          <w:szCs w:val="24"/>
        </w:rPr>
        <w:t>As stated earlier, the plaintiff was the only witness, the plaintiff’s case was therefore closed after his testimony.</w:t>
      </w:r>
    </w:p>
    <w:p w:rsidR="007E5044" w:rsidRPr="004B2842" w:rsidRDefault="007E5044" w:rsidP="004B2842">
      <w:pPr>
        <w:ind w:firstLine="720"/>
        <w:jc w:val="both"/>
        <w:rPr>
          <w:rFonts w:ascii="Times New Roman" w:hAnsi="Times New Roman" w:cs="Times New Roman"/>
          <w:sz w:val="24"/>
          <w:szCs w:val="24"/>
        </w:rPr>
      </w:pPr>
      <w:r w:rsidRPr="004B2842">
        <w:rPr>
          <w:rFonts w:ascii="Times New Roman" w:hAnsi="Times New Roman" w:cs="Times New Roman"/>
          <w:sz w:val="24"/>
          <w:szCs w:val="24"/>
        </w:rPr>
        <w:t>Counsel for the defendant then made</w:t>
      </w:r>
      <w:r w:rsidR="00F81DF2">
        <w:rPr>
          <w:rFonts w:ascii="Times New Roman" w:hAnsi="Times New Roman" w:cs="Times New Roman"/>
          <w:sz w:val="24"/>
          <w:szCs w:val="24"/>
        </w:rPr>
        <w:t xml:space="preserve"> an application for absolution</w:t>
      </w:r>
      <w:r w:rsidRPr="004B2842">
        <w:rPr>
          <w:rFonts w:ascii="Times New Roman" w:hAnsi="Times New Roman" w:cs="Times New Roman"/>
          <w:sz w:val="24"/>
          <w:szCs w:val="24"/>
        </w:rPr>
        <w:t xml:space="preserve"> from the instance.  It is contended that the plaintiff failed to prove a prima facie case against the </w:t>
      </w:r>
      <w:r w:rsidR="00DE2D25" w:rsidRPr="004B2842">
        <w:rPr>
          <w:rFonts w:ascii="Times New Roman" w:hAnsi="Times New Roman" w:cs="Times New Roman"/>
          <w:sz w:val="24"/>
          <w:szCs w:val="24"/>
        </w:rPr>
        <w:t>defendant and gave no evidence which legally support</w:t>
      </w:r>
      <w:r w:rsidR="00B3613A">
        <w:rPr>
          <w:rFonts w:ascii="Times New Roman" w:hAnsi="Times New Roman" w:cs="Times New Roman"/>
          <w:sz w:val="24"/>
          <w:szCs w:val="24"/>
        </w:rPr>
        <w:t>s</w:t>
      </w:r>
      <w:r w:rsidR="00DE2D25" w:rsidRPr="004B2842">
        <w:rPr>
          <w:rFonts w:ascii="Times New Roman" w:hAnsi="Times New Roman" w:cs="Times New Roman"/>
          <w:sz w:val="24"/>
          <w:szCs w:val="24"/>
        </w:rPr>
        <w:t xml:space="preserve"> the relief he seeks.</w:t>
      </w:r>
    </w:p>
    <w:p w:rsidR="00DE2D25" w:rsidRPr="004B2842" w:rsidRDefault="00DE2D25" w:rsidP="004B2842">
      <w:pPr>
        <w:ind w:firstLine="720"/>
        <w:jc w:val="both"/>
        <w:rPr>
          <w:rFonts w:ascii="Times New Roman" w:hAnsi="Times New Roman" w:cs="Times New Roman"/>
          <w:sz w:val="24"/>
          <w:szCs w:val="24"/>
        </w:rPr>
      </w:pPr>
      <w:r w:rsidRPr="004B2842">
        <w:rPr>
          <w:rFonts w:ascii="Times New Roman" w:hAnsi="Times New Roman" w:cs="Times New Roman"/>
          <w:sz w:val="24"/>
          <w:szCs w:val="24"/>
        </w:rPr>
        <w:t xml:space="preserve">What is the test to be applied when considering an application for absolution from the instance?  In </w:t>
      </w:r>
      <w:r w:rsidR="00B3613A">
        <w:rPr>
          <w:rFonts w:ascii="Times New Roman" w:hAnsi="Times New Roman" w:cs="Times New Roman"/>
          <w:i/>
          <w:sz w:val="24"/>
          <w:szCs w:val="24"/>
        </w:rPr>
        <w:t>Ru</w:t>
      </w:r>
      <w:r w:rsidRPr="004B2842">
        <w:rPr>
          <w:rFonts w:ascii="Times New Roman" w:hAnsi="Times New Roman" w:cs="Times New Roman"/>
          <w:i/>
          <w:sz w:val="24"/>
          <w:szCs w:val="24"/>
        </w:rPr>
        <w:t>to Flour Mills (Pty) Ltd</w:t>
      </w:r>
      <w:r w:rsidRPr="004B2842">
        <w:rPr>
          <w:rFonts w:ascii="Times New Roman" w:hAnsi="Times New Roman" w:cs="Times New Roman"/>
          <w:sz w:val="24"/>
          <w:szCs w:val="24"/>
        </w:rPr>
        <w:t xml:space="preserve"> v </w:t>
      </w:r>
      <w:r w:rsidRPr="004B2842">
        <w:rPr>
          <w:rFonts w:ascii="Times New Roman" w:hAnsi="Times New Roman" w:cs="Times New Roman"/>
          <w:i/>
          <w:sz w:val="24"/>
          <w:szCs w:val="24"/>
        </w:rPr>
        <w:t>Adelson</w:t>
      </w:r>
      <w:r w:rsidR="005F05A6">
        <w:rPr>
          <w:rFonts w:ascii="Times New Roman" w:hAnsi="Times New Roman" w:cs="Times New Roman"/>
          <w:i/>
          <w:sz w:val="24"/>
          <w:szCs w:val="24"/>
        </w:rPr>
        <w:t xml:space="preserve"> </w:t>
      </w:r>
      <w:r w:rsidRPr="004B2842">
        <w:rPr>
          <w:rFonts w:ascii="Times New Roman" w:hAnsi="Times New Roman" w:cs="Times New Roman"/>
          <w:sz w:val="24"/>
          <w:szCs w:val="24"/>
        </w:rPr>
        <w:t>1958 (4) TPD 307 BOSHOFF J put it as follows:</w:t>
      </w:r>
    </w:p>
    <w:p w:rsidR="00DE2D25" w:rsidRPr="004B2842" w:rsidRDefault="00DE2D25" w:rsidP="004B2842">
      <w:pPr>
        <w:pStyle w:val="NoSpacing"/>
        <w:ind w:left="720"/>
        <w:jc w:val="both"/>
        <w:rPr>
          <w:rFonts w:ascii="Times New Roman" w:hAnsi="Times New Roman" w:cs="Times New Roman"/>
          <w:sz w:val="24"/>
          <w:szCs w:val="24"/>
        </w:rPr>
      </w:pPr>
      <w:r w:rsidRPr="004B2842">
        <w:rPr>
          <w:rFonts w:ascii="Times New Roman" w:hAnsi="Times New Roman" w:cs="Times New Roman"/>
          <w:sz w:val="24"/>
          <w:szCs w:val="24"/>
        </w:rPr>
        <w:t>“At the close of the case for the plaintiff, therefore, the question which arises for the consideration of the court is, “Is there evidence upon which a reasonable man might find for the plaintiff?”</w:t>
      </w:r>
    </w:p>
    <w:p w:rsidR="00DE2D25" w:rsidRPr="004B2842" w:rsidRDefault="00DE2D25" w:rsidP="004B2842">
      <w:pPr>
        <w:jc w:val="both"/>
        <w:rPr>
          <w:rFonts w:ascii="Times New Roman" w:hAnsi="Times New Roman" w:cs="Times New Roman"/>
          <w:sz w:val="24"/>
          <w:szCs w:val="24"/>
        </w:rPr>
      </w:pPr>
    </w:p>
    <w:p w:rsidR="00DE2D25" w:rsidRPr="004B2842" w:rsidRDefault="00DE2D25" w:rsidP="004B2842">
      <w:pPr>
        <w:jc w:val="both"/>
        <w:rPr>
          <w:rFonts w:ascii="Times New Roman" w:hAnsi="Times New Roman" w:cs="Times New Roman"/>
          <w:sz w:val="24"/>
          <w:szCs w:val="24"/>
        </w:rPr>
      </w:pPr>
      <w:r w:rsidRPr="004B2842">
        <w:rPr>
          <w:rFonts w:ascii="Times New Roman" w:hAnsi="Times New Roman" w:cs="Times New Roman"/>
          <w:sz w:val="24"/>
          <w:szCs w:val="24"/>
        </w:rPr>
        <w:tab/>
        <w:t>The cou</w:t>
      </w:r>
      <w:r w:rsidR="00C022E0" w:rsidRPr="004B2842">
        <w:rPr>
          <w:rFonts w:ascii="Times New Roman" w:hAnsi="Times New Roman" w:cs="Times New Roman"/>
          <w:sz w:val="24"/>
          <w:szCs w:val="24"/>
        </w:rPr>
        <w:t>r</w:t>
      </w:r>
      <w:r w:rsidRPr="004B2842">
        <w:rPr>
          <w:rFonts w:ascii="Times New Roman" w:hAnsi="Times New Roman" w:cs="Times New Roman"/>
          <w:sz w:val="24"/>
          <w:szCs w:val="24"/>
        </w:rPr>
        <w:t xml:space="preserve">t in </w:t>
      </w:r>
      <w:r w:rsidRPr="004B2842">
        <w:rPr>
          <w:rFonts w:ascii="Times New Roman" w:hAnsi="Times New Roman" w:cs="Times New Roman"/>
          <w:i/>
          <w:sz w:val="24"/>
          <w:szCs w:val="24"/>
        </w:rPr>
        <w:t>Beta Holdings</w:t>
      </w:r>
      <w:r w:rsidRPr="004B2842">
        <w:rPr>
          <w:rFonts w:ascii="Times New Roman" w:hAnsi="Times New Roman" w:cs="Times New Roman"/>
          <w:sz w:val="24"/>
          <w:szCs w:val="24"/>
        </w:rPr>
        <w:t xml:space="preserve"> v </w:t>
      </w:r>
      <w:r w:rsidRPr="004B2842">
        <w:rPr>
          <w:rFonts w:ascii="Times New Roman" w:hAnsi="Times New Roman" w:cs="Times New Roman"/>
          <w:i/>
          <w:sz w:val="24"/>
          <w:szCs w:val="24"/>
        </w:rPr>
        <w:t xml:space="preserve">Rio Zim (Pvt) Ltd </w:t>
      </w:r>
      <w:r w:rsidRPr="004B2842">
        <w:rPr>
          <w:rFonts w:ascii="Times New Roman" w:hAnsi="Times New Roman" w:cs="Times New Roman"/>
          <w:sz w:val="24"/>
          <w:szCs w:val="24"/>
        </w:rPr>
        <w:t>HH-397-17 put it differently</w:t>
      </w:r>
      <w:r w:rsidR="00BB4A16">
        <w:rPr>
          <w:rFonts w:ascii="Times New Roman" w:hAnsi="Times New Roman" w:cs="Times New Roman"/>
          <w:sz w:val="24"/>
          <w:szCs w:val="24"/>
        </w:rPr>
        <w:t xml:space="preserve"> but with the same meaning</w:t>
      </w:r>
      <w:r w:rsidRPr="004B2842">
        <w:rPr>
          <w:rFonts w:ascii="Times New Roman" w:hAnsi="Times New Roman" w:cs="Times New Roman"/>
          <w:sz w:val="24"/>
          <w:szCs w:val="24"/>
        </w:rPr>
        <w:t xml:space="preserve"> when it said:-</w:t>
      </w:r>
    </w:p>
    <w:p w:rsidR="00DE2D25" w:rsidRPr="004B2842" w:rsidRDefault="00DE2D25" w:rsidP="004B2842">
      <w:pPr>
        <w:pStyle w:val="NoSpacing"/>
        <w:ind w:left="720"/>
        <w:jc w:val="both"/>
        <w:rPr>
          <w:rFonts w:ascii="Times New Roman" w:hAnsi="Times New Roman" w:cs="Times New Roman"/>
          <w:sz w:val="24"/>
          <w:szCs w:val="24"/>
        </w:rPr>
      </w:pPr>
      <w:r w:rsidRPr="004B2842">
        <w:rPr>
          <w:rFonts w:ascii="Times New Roman" w:hAnsi="Times New Roman" w:cs="Times New Roman"/>
          <w:sz w:val="24"/>
          <w:szCs w:val="24"/>
        </w:rPr>
        <w:t>“The order should be granted when the plaintiff’s claim is hopeless at the close of the plaintiff’s case.”</w:t>
      </w:r>
    </w:p>
    <w:p w:rsidR="00DE2D25" w:rsidRPr="004B2842" w:rsidRDefault="00DE2D25" w:rsidP="004B2842">
      <w:pPr>
        <w:jc w:val="both"/>
        <w:rPr>
          <w:rFonts w:ascii="Times New Roman" w:hAnsi="Times New Roman" w:cs="Times New Roman"/>
          <w:sz w:val="24"/>
          <w:szCs w:val="24"/>
        </w:rPr>
      </w:pPr>
    </w:p>
    <w:p w:rsidR="00DE2D25" w:rsidRPr="004B2842" w:rsidRDefault="00DE2D25" w:rsidP="004B2842">
      <w:pPr>
        <w:jc w:val="both"/>
        <w:rPr>
          <w:rFonts w:ascii="Times New Roman" w:hAnsi="Times New Roman" w:cs="Times New Roman"/>
          <w:sz w:val="24"/>
          <w:szCs w:val="24"/>
        </w:rPr>
      </w:pPr>
      <w:r w:rsidRPr="004B2842">
        <w:rPr>
          <w:rFonts w:ascii="Times New Roman" w:hAnsi="Times New Roman" w:cs="Times New Roman"/>
          <w:sz w:val="24"/>
          <w:szCs w:val="24"/>
        </w:rPr>
        <w:lastRenderedPageBreak/>
        <w:tab/>
        <w:t>The question to ask therefore is, “</w:t>
      </w:r>
      <w:r w:rsidR="002374EA">
        <w:rPr>
          <w:rFonts w:ascii="Times New Roman" w:hAnsi="Times New Roman" w:cs="Times New Roman"/>
          <w:i/>
          <w:sz w:val="24"/>
          <w:szCs w:val="24"/>
        </w:rPr>
        <w:t>I</w:t>
      </w:r>
      <w:r w:rsidR="002374EA" w:rsidRPr="004B2842">
        <w:rPr>
          <w:rFonts w:ascii="Times New Roman" w:hAnsi="Times New Roman" w:cs="Times New Roman"/>
          <w:i/>
          <w:sz w:val="24"/>
          <w:szCs w:val="24"/>
        </w:rPr>
        <w:t>n casu</w:t>
      </w:r>
      <w:r w:rsidR="002374EA">
        <w:rPr>
          <w:rFonts w:ascii="Times New Roman" w:hAnsi="Times New Roman" w:cs="Times New Roman"/>
          <w:sz w:val="24"/>
          <w:szCs w:val="24"/>
        </w:rPr>
        <w:t xml:space="preserve"> i</w:t>
      </w:r>
      <w:r w:rsidRPr="004B2842">
        <w:rPr>
          <w:rFonts w:ascii="Times New Roman" w:hAnsi="Times New Roman" w:cs="Times New Roman"/>
          <w:sz w:val="24"/>
          <w:szCs w:val="24"/>
        </w:rPr>
        <w:t xml:space="preserve">s the plaintiff’s case </w:t>
      </w:r>
      <w:r w:rsidR="002374EA" w:rsidRPr="004B2842">
        <w:rPr>
          <w:rFonts w:ascii="Times New Roman" w:hAnsi="Times New Roman" w:cs="Times New Roman"/>
          <w:sz w:val="24"/>
          <w:szCs w:val="24"/>
        </w:rPr>
        <w:t>hopeless</w:t>
      </w:r>
      <w:r w:rsidR="002374EA">
        <w:rPr>
          <w:rFonts w:ascii="Times New Roman" w:hAnsi="Times New Roman" w:cs="Times New Roman"/>
          <w:i/>
          <w:sz w:val="24"/>
          <w:szCs w:val="24"/>
        </w:rPr>
        <w:br/>
      </w:r>
      <w:r w:rsidRPr="004B2842">
        <w:rPr>
          <w:rFonts w:ascii="Times New Roman" w:hAnsi="Times New Roman" w:cs="Times New Roman"/>
          <w:sz w:val="24"/>
          <w:szCs w:val="24"/>
        </w:rPr>
        <w:t>?”</w:t>
      </w:r>
    </w:p>
    <w:p w:rsidR="00DE2D25" w:rsidRPr="004B2842" w:rsidRDefault="00DE2D25" w:rsidP="004B2842">
      <w:pPr>
        <w:jc w:val="both"/>
        <w:rPr>
          <w:rFonts w:ascii="Times New Roman" w:hAnsi="Times New Roman" w:cs="Times New Roman"/>
          <w:sz w:val="24"/>
          <w:szCs w:val="24"/>
        </w:rPr>
      </w:pPr>
      <w:r w:rsidRPr="004B2842">
        <w:rPr>
          <w:rFonts w:ascii="Times New Roman" w:hAnsi="Times New Roman" w:cs="Times New Roman"/>
          <w:sz w:val="24"/>
          <w:szCs w:val="24"/>
        </w:rPr>
        <w:tab/>
        <w:t>Before I answer this pertinent question it is importa</w:t>
      </w:r>
      <w:r w:rsidR="00C022E0" w:rsidRPr="004B2842">
        <w:rPr>
          <w:rFonts w:ascii="Times New Roman" w:hAnsi="Times New Roman" w:cs="Times New Roman"/>
          <w:sz w:val="24"/>
          <w:szCs w:val="24"/>
        </w:rPr>
        <w:t>n</w:t>
      </w:r>
      <w:r w:rsidRPr="004B2842">
        <w:rPr>
          <w:rFonts w:ascii="Times New Roman" w:hAnsi="Times New Roman" w:cs="Times New Roman"/>
          <w:sz w:val="24"/>
          <w:szCs w:val="24"/>
        </w:rPr>
        <w:t>t to look at how the plaintiff articulated the basis of his claim against the defendant.</w:t>
      </w:r>
    </w:p>
    <w:p w:rsidR="00DE2D25" w:rsidRPr="004B2842" w:rsidRDefault="00DE2D25" w:rsidP="004B2842">
      <w:pPr>
        <w:jc w:val="both"/>
        <w:rPr>
          <w:rFonts w:ascii="Times New Roman" w:hAnsi="Times New Roman" w:cs="Times New Roman"/>
          <w:sz w:val="24"/>
          <w:szCs w:val="24"/>
        </w:rPr>
      </w:pPr>
      <w:r w:rsidRPr="004B2842">
        <w:rPr>
          <w:rFonts w:ascii="Times New Roman" w:hAnsi="Times New Roman" w:cs="Times New Roman"/>
          <w:sz w:val="24"/>
          <w:szCs w:val="24"/>
        </w:rPr>
        <w:tab/>
        <w:t>It is not in dispute there are three agreements between the parties, all concluded on 1</w:t>
      </w:r>
      <w:r w:rsidRPr="004B2842">
        <w:rPr>
          <w:rFonts w:ascii="Times New Roman" w:hAnsi="Times New Roman" w:cs="Times New Roman"/>
          <w:sz w:val="24"/>
          <w:szCs w:val="24"/>
          <w:vertAlign w:val="superscript"/>
        </w:rPr>
        <w:t>st</w:t>
      </w:r>
      <w:r w:rsidRPr="004B2842">
        <w:rPr>
          <w:rFonts w:ascii="Times New Roman" w:hAnsi="Times New Roman" w:cs="Times New Roman"/>
          <w:sz w:val="24"/>
          <w:szCs w:val="24"/>
        </w:rPr>
        <w:t xml:space="preserve"> September 2016.  There is also no dispute the genesis of such agreements lay in the desire by the plaintiff to utilise the land he had, comprising of stand 8140</w:t>
      </w:r>
      <w:r w:rsidR="00A26772" w:rsidRPr="004B2842">
        <w:rPr>
          <w:rFonts w:ascii="Times New Roman" w:hAnsi="Times New Roman" w:cs="Times New Roman"/>
          <w:sz w:val="24"/>
          <w:szCs w:val="24"/>
        </w:rPr>
        <w:t xml:space="preserve"> and stand 1537.</w:t>
      </w:r>
      <w:r w:rsidR="00DE744A">
        <w:rPr>
          <w:rFonts w:ascii="Times New Roman" w:hAnsi="Times New Roman" w:cs="Times New Roman"/>
          <w:sz w:val="24"/>
          <w:szCs w:val="24"/>
        </w:rPr>
        <w:t xml:space="preserve"> The reference to stand 8140 as 1840 in some sections of the documents is obviously an error and so wherever 1840 appears it should be read as 8140.</w:t>
      </w:r>
      <w:r w:rsidR="00A26772" w:rsidRPr="004B2842">
        <w:rPr>
          <w:rFonts w:ascii="Times New Roman" w:hAnsi="Times New Roman" w:cs="Times New Roman"/>
          <w:sz w:val="24"/>
          <w:szCs w:val="24"/>
        </w:rPr>
        <w:t xml:space="preserve">  The company which was yet to be formed and which was subsequently incorporated and is the defendant herein was the one which was to construct town houses on the aforementioned stands.</w:t>
      </w:r>
      <w:r w:rsidR="00DE744A">
        <w:rPr>
          <w:rFonts w:ascii="Times New Roman" w:hAnsi="Times New Roman" w:cs="Times New Roman"/>
          <w:sz w:val="24"/>
          <w:szCs w:val="24"/>
        </w:rPr>
        <w:t xml:space="preserve"> </w:t>
      </w:r>
    </w:p>
    <w:p w:rsidR="00A26772" w:rsidRPr="004B2842" w:rsidRDefault="00A26772" w:rsidP="004B2842">
      <w:pPr>
        <w:jc w:val="both"/>
        <w:rPr>
          <w:rFonts w:ascii="Times New Roman" w:hAnsi="Times New Roman" w:cs="Times New Roman"/>
          <w:sz w:val="24"/>
          <w:szCs w:val="24"/>
        </w:rPr>
      </w:pPr>
      <w:r w:rsidRPr="004B2842">
        <w:rPr>
          <w:rFonts w:ascii="Times New Roman" w:hAnsi="Times New Roman" w:cs="Times New Roman"/>
          <w:sz w:val="24"/>
          <w:szCs w:val="24"/>
        </w:rPr>
        <w:tab/>
        <w:t>Exhibit 4 which is the agreement for the construction of town houses captured this succinctly:-</w:t>
      </w:r>
    </w:p>
    <w:p w:rsidR="00A26772" w:rsidRPr="004B2842" w:rsidRDefault="00A26772" w:rsidP="004B2842">
      <w:pPr>
        <w:pStyle w:val="NoSpacing"/>
        <w:ind w:left="720"/>
        <w:jc w:val="both"/>
        <w:rPr>
          <w:rFonts w:ascii="Times New Roman" w:hAnsi="Times New Roman" w:cs="Times New Roman"/>
          <w:sz w:val="24"/>
          <w:szCs w:val="24"/>
        </w:rPr>
      </w:pPr>
      <w:r w:rsidRPr="004B2842">
        <w:rPr>
          <w:rFonts w:ascii="Times New Roman" w:hAnsi="Times New Roman" w:cs="Times New Roman"/>
          <w:sz w:val="24"/>
          <w:szCs w:val="24"/>
        </w:rPr>
        <w:t>“Recital -</w:t>
      </w:r>
      <w:r w:rsidRPr="004B2842">
        <w:rPr>
          <w:rFonts w:ascii="Times New Roman" w:hAnsi="Times New Roman" w:cs="Times New Roman"/>
          <w:sz w:val="24"/>
          <w:szCs w:val="24"/>
        </w:rPr>
        <w:tab/>
        <w:t>This agreement contains the basic terms and obligations of the constructor to build town houses on stands 8140 and 1537 Victoria Falls, and matters incidental thereto.”</w:t>
      </w:r>
    </w:p>
    <w:p w:rsidR="00A26772" w:rsidRPr="004B2842" w:rsidRDefault="00A26772" w:rsidP="004B2842">
      <w:pPr>
        <w:jc w:val="both"/>
        <w:rPr>
          <w:rFonts w:ascii="Times New Roman" w:hAnsi="Times New Roman" w:cs="Times New Roman"/>
          <w:sz w:val="24"/>
          <w:szCs w:val="24"/>
        </w:rPr>
      </w:pPr>
    </w:p>
    <w:p w:rsidR="00A26772" w:rsidRPr="004B2842" w:rsidRDefault="00A26772" w:rsidP="004B2842">
      <w:pPr>
        <w:jc w:val="both"/>
        <w:rPr>
          <w:rFonts w:ascii="Times New Roman" w:hAnsi="Times New Roman" w:cs="Times New Roman"/>
          <w:sz w:val="24"/>
          <w:szCs w:val="24"/>
        </w:rPr>
      </w:pPr>
      <w:r w:rsidRPr="004B2842">
        <w:rPr>
          <w:rFonts w:ascii="Times New Roman" w:hAnsi="Times New Roman" w:cs="Times New Roman"/>
          <w:sz w:val="24"/>
          <w:szCs w:val="24"/>
        </w:rPr>
        <w:tab/>
        <w:t>The conditions attached thereto were that:-</w:t>
      </w:r>
    </w:p>
    <w:p w:rsidR="00A26772" w:rsidRPr="004B2842" w:rsidRDefault="00A26772" w:rsidP="004B2842">
      <w:pPr>
        <w:pStyle w:val="NoSpacing"/>
        <w:ind w:left="1440" w:hanging="720"/>
        <w:jc w:val="both"/>
        <w:rPr>
          <w:rFonts w:ascii="Times New Roman" w:hAnsi="Times New Roman" w:cs="Times New Roman"/>
          <w:sz w:val="24"/>
          <w:szCs w:val="24"/>
        </w:rPr>
      </w:pPr>
      <w:r w:rsidRPr="004B2842">
        <w:rPr>
          <w:rFonts w:ascii="Times New Roman" w:hAnsi="Times New Roman" w:cs="Times New Roman"/>
          <w:sz w:val="24"/>
          <w:szCs w:val="24"/>
        </w:rPr>
        <w:t>“(a)</w:t>
      </w:r>
      <w:r w:rsidRPr="004B2842">
        <w:rPr>
          <w:rFonts w:ascii="Times New Roman" w:hAnsi="Times New Roman" w:cs="Times New Roman"/>
          <w:sz w:val="24"/>
          <w:szCs w:val="24"/>
        </w:rPr>
        <w:tab/>
        <w:t>Dube cedes and assigns his rights in and to stand 1537 to the specified Assigne</w:t>
      </w:r>
      <w:r w:rsidR="009664E4">
        <w:rPr>
          <w:rFonts w:ascii="Times New Roman" w:hAnsi="Times New Roman" w:cs="Times New Roman"/>
          <w:sz w:val="24"/>
          <w:szCs w:val="24"/>
        </w:rPr>
        <w:t>e in terms of the agreement of C</w:t>
      </w:r>
      <w:r w:rsidRPr="004B2842">
        <w:rPr>
          <w:rFonts w:ascii="Times New Roman" w:hAnsi="Times New Roman" w:cs="Times New Roman"/>
          <w:sz w:val="24"/>
          <w:szCs w:val="24"/>
        </w:rPr>
        <w:t>ession and Assignment signed on 1</w:t>
      </w:r>
      <w:r w:rsidRPr="004B2842">
        <w:rPr>
          <w:rFonts w:ascii="Times New Roman" w:hAnsi="Times New Roman" w:cs="Times New Roman"/>
          <w:sz w:val="24"/>
          <w:szCs w:val="24"/>
          <w:vertAlign w:val="superscript"/>
        </w:rPr>
        <w:t>st</w:t>
      </w:r>
      <w:r w:rsidRPr="004B2842">
        <w:rPr>
          <w:rFonts w:ascii="Times New Roman" w:hAnsi="Times New Roman" w:cs="Times New Roman"/>
          <w:sz w:val="24"/>
          <w:szCs w:val="24"/>
        </w:rPr>
        <w:t xml:space="preserve"> September 2016; and</w:t>
      </w:r>
    </w:p>
    <w:p w:rsidR="00A26772" w:rsidRPr="004B2842" w:rsidRDefault="00A26772" w:rsidP="004B2842">
      <w:pPr>
        <w:pStyle w:val="NoSpacing"/>
        <w:ind w:left="1440" w:hanging="720"/>
        <w:jc w:val="both"/>
        <w:rPr>
          <w:rFonts w:ascii="Times New Roman" w:hAnsi="Times New Roman" w:cs="Times New Roman"/>
          <w:sz w:val="24"/>
          <w:szCs w:val="24"/>
        </w:rPr>
      </w:pPr>
      <w:r w:rsidRPr="004B2842">
        <w:rPr>
          <w:rFonts w:ascii="Times New Roman" w:hAnsi="Times New Roman" w:cs="Times New Roman"/>
          <w:sz w:val="24"/>
          <w:szCs w:val="24"/>
        </w:rPr>
        <w:t>(b)</w:t>
      </w:r>
      <w:r w:rsidRPr="004B2842">
        <w:rPr>
          <w:rFonts w:ascii="Times New Roman" w:hAnsi="Times New Roman" w:cs="Times New Roman"/>
          <w:sz w:val="24"/>
          <w:szCs w:val="24"/>
        </w:rPr>
        <w:tab/>
        <w:t xml:space="preserve">fulfils the conditions and obligations imposed on him </w:t>
      </w:r>
      <w:r w:rsidR="009664E4">
        <w:rPr>
          <w:rFonts w:ascii="Times New Roman" w:hAnsi="Times New Roman" w:cs="Times New Roman"/>
          <w:sz w:val="24"/>
          <w:szCs w:val="24"/>
        </w:rPr>
        <w:t>in terms of the agreement of sal</w:t>
      </w:r>
      <w:r w:rsidRPr="004B2842">
        <w:rPr>
          <w:rFonts w:ascii="Times New Roman" w:hAnsi="Times New Roman" w:cs="Times New Roman"/>
          <w:sz w:val="24"/>
          <w:szCs w:val="24"/>
        </w:rPr>
        <w:t>e of stand 8140 signed on 1</w:t>
      </w:r>
      <w:r w:rsidRPr="004B2842">
        <w:rPr>
          <w:rFonts w:ascii="Times New Roman" w:hAnsi="Times New Roman" w:cs="Times New Roman"/>
          <w:sz w:val="24"/>
          <w:szCs w:val="24"/>
          <w:vertAlign w:val="superscript"/>
        </w:rPr>
        <w:t>st</w:t>
      </w:r>
      <w:r w:rsidRPr="004B2842">
        <w:rPr>
          <w:rFonts w:ascii="Times New Roman" w:hAnsi="Times New Roman" w:cs="Times New Roman"/>
          <w:sz w:val="24"/>
          <w:szCs w:val="24"/>
        </w:rPr>
        <w:t xml:space="preserve"> September 2016.</w:t>
      </w:r>
    </w:p>
    <w:p w:rsidR="00A26772" w:rsidRPr="004B2842" w:rsidRDefault="00A26772" w:rsidP="004B2842">
      <w:pPr>
        <w:pStyle w:val="NoSpacing"/>
        <w:jc w:val="both"/>
        <w:rPr>
          <w:rFonts w:ascii="Times New Roman" w:hAnsi="Times New Roman" w:cs="Times New Roman"/>
          <w:sz w:val="24"/>
          <w:szCs w:val="24"/>
        </w:rPr>
      </w:pPr>
    </w:p>
    <w:p w:rsidR="00A26772" w:rsidRPr="004B2842" w:rsidRDefault="00A26772" w:rsidP="004B2842">
      <w:pPr>
        <w:pStyle w:val="NoSpacing"/>
        <w:jc w:val="both"/>
        <w:rPr>
          <w:rFonts w:ascii="Times New Roman" w:hAnsi="Times New Roman" w:cs="Times New Roman"/>
          <w:sz w:val="24"/>
          <w:szCs w:val="24"/>
        </w:rPr>
      </w:pPr>
      <w:r w:rsidRPr="004B2842">
        <w:rPr>
          <w:rFonts w:ascii="Times New Roman" w:hAnsi="Times New Roman" w:cs="Times New Roman"/>
          <w:sz w:val="24"/>
          <w:szCs w:val="24"/>
        </w:rPr>
        <w:tab/>
        <w:t>In regard to, and on stand 8140,</w:t>
      </w:r>
    </w:p>
    <w:p w:rsidR="00A26772" w:rsidRPr="004B2842" w:rsidRDefault="00A26772" w:rsidP="004B2842">
      <w:pPr>
        <w:pStyle w:val="NoSpacing"/>
        <w:numPr>
          <w:ilvl w:val="0"/>
          <w:numId w:val="2"/>
        </w:numPr>
        <w:jc w:val="both"/>
        <w:rPr>
          <w:rFonts w:ascii="Times New Roman" w:hAnsi="Times New Roman" w:cs="Times New Roman"/>
          <w:sz w:val="24"/>
          <w:szCs w:val="24"/>
        </w:rPr>
      </w:pPr>
      <w:r w:rsidRPr="004B2842">
        <w:rPr>
          <w:rFonts w:ascii="Times New Roman" w:hAnsi="Times New Roman" w:cs="Times New Roman"/>
          <w:sz w:val="24"/>
          <w:szCs w:val="24"/>
        </w:rPr>
        <w:t>Subject to clause 2 below, by 1</w:t>
      </w:r>
      <w:r w:rsidRPr="004B2842">
        <w:rPr>
          <w:rFonts w:ascii="Times New Roman" w:hAnsi="Times New Roman" w:cs="Times New Roman"/>
          <w:sz w:val="24"/>
          <w:szCs w:val="24"/>
          <w:vertAlign w:val="superscript"/>
        </w:rPr>
        <w:t>st</w:t>
      </w:r>
      <w:r w:rsidRPr="004B2842">
        <w:rPr>
          <w:rFonts w:ascii="Times New Roman" w:hAnsi="Times New Roman" w:cs="Times New Roman"/>
          <w:sz w:val="24"/>
          <w:szCs w:val="24"/>
        </w:rPr>
        <w:t xml:space="preserve"> September 2018 the constructor shall build 7 (seven) town houses for Dube.</w:t>
      </w:r>
    </w:p>
    <w:p w:rsidR="00A26772" w:rsidRPr="004B2842" w:rsidRDefault="00A26772" w:rsidP="004B2842">
      <w:pPr>
        <w:pStyle w:val="NoSpacing"/>
        <w:numPr>
          <w:ilvl w:val="0"/>
          <w:numId w:val="2"/>
        </w:numPr>
        <w:jc w:val="both"/>
        <w:rPr>
          <w:rFonts w:ascii="Times New Roman" w:hAnsi="Times New Roman" w:cs="Times New Roman"/>
          <w:sz w:val="24"/>
          <w:szCs w:val="24"/>
        </w:rPr>
      </w:pPr>
      <w:r w:rsidRPr="004B2842">
        <w:rPr>
          <w:rFonts w:ascii="Times New Roman" w:hAnsi="Times New Roman" w:cs="Times New Roman"/>
          <w:sz w:val="24"/>
          <w:szCs w:val="24"/>
        </w:rPr>
        <w:t>In the event that the constructor for any reason whatsoever, should fail to build the townhouses on stand 8140 shall, by no later than 7</w:t>
      </w:r>
      <w:r w:rsidRPr="004B2842">
        <w:rPr>
          <w:rFonts w:ascii="Times New Roman" w:hAnsi="Times New Roman" w:cs="Times New Roman"/>
          <w:sz w:val="24"/>
          <w:szCs w:val="24"/>
          <w:vertAlign w:val="superscript"/>
        </w:rPr>
        <w:t>th</w:t>
      </w:r>
      <w:r w:rsidRPr="004B2842">
        <w:rPr>
          <w:rFonts w:ascii="Times New Roman" w:hAnsi="Times New Roman" w:cs="Times New Roman"/>
          <w:sz w:val="24"/>
          <w:szCs w:val="24"/>
        </w:rPr>
        <w:t xml:space="preserve"> September 2018, pay Dube the sum of US$600 000 less deductions as referred to in clause 2.2 of the agreement of sale of stand 8140.”</w:t>
      </w:r>
    </w:p>
    <w:p w:rsidR="00A26772" w:rsidRPr="004B2842" w:rsidRDefault="00A26772" w:rsidP="004B2842">
      <w:pPr>
        <w:jc w:val="both"/>
        <w:rPr>
          <w:rFonts w:ascii="Times New Roman" w:hAnsi="Times New Roman" w:cs="Times New Roman"/>
          <w:sz w:val="24"/>
          <w:szCs w:val="24"/>
        </w:rPr>
      </w:pPr>
    </w:p>
    <w:p w:rsidR="00580687" w:rsidRPr="004B2842" w:rsidRDefault="00580687" w:rsidP="004B2842">
      <w:pPr>
        <w:ind w:firstLine="720"/>
        <w:jc w:val="both"/>
        <w:rPr>
          <w:rFonts w:ascii="Times New Roman" w:hAnsi="Times New Roman" w:cs="Times New Roman"/>
          <w:sz w:val="24"/>
          <w:szCs w:val="24"/>
        </w:rPr>
      </w:pPr>
      <w:r w:rsidRPr="004B2842">
        <w:rPr>
          <w:rFonts w:ascii="Times New Roman" w:hAnsi="Times New Roman" w:cs="Times New Roman"/>
          <w:sz w:val="24"/>
          <w:szCs w:val="24"/>
        </w:rPr>
        <w:t>One reads into this an inescapable intention</w:t>
      </w:r>
      <w:r w:rsidR="00423258">
        <w:rPr>
          <w:rFonts w:ascii="Times New Roman" w:hAnsi="Times New Roman" w:cs="Times New Roman"/>
          <w:sz w:val="24"/>
          <w:szCs w:val="24"/>
        </w:rPr>
        <w:t xml:space="preserve"> of</w:t>
      </w:r>
      <w:r w:rsidRPr="004B2842">
        <w:rPr>
          <w:rFonts w:ascii="Times New Roman" w:hAnsi="Times New Roman" w:cs="Times New Roman"/>
          <w:sz w:val="24"/>
          <w:szCs w:val="24"/>
        </w:rPr>
        <w:t xml:space="preserve"> inter-connecting these three agreements and not three clearly distinct and separate agreements, each not speaking to the other.</w:t>
      </w:r>
    </w:p>
    <w:p w:rsidR="00580687" w:rsidRPr="004B2842" w:rsidRDefault="00580687" w:rsidP="004B2842">
      <w:pPr>
        <w:ind w:firstLine="720"/>
        <w:jc w:val="both"/>
        <w:rPr>
          <w:rFonts w:ascii="Times New Roman" w:hAnsi="Times New Roman" w:cs="Times New Roman"/>
          <w:sz w:val="24"/>
          <w:szCs w:val="24"/>
        </w:rPr>
      </w:pPr>
      <w:r w:rsidRPr="004B2842">
        <w:rPr>
          <w:rFonts w:ascii="Times New Roman" w:hAnsi="Times New Roman" w:cs="Times New Roman"/>
          <w:sz w:val="24"/>
          <w:szCs w:val="24"/>
        </w:rPr>
        <w:t>It is therefore the plaintiff’s assertion that</w:t>
      </w:r>
      <w:r w:rsidR="001B272F">
        <w:rPr>
          <w:rFonts w:ascii="Times New Roman" w:hAnsi="Times New Roman" w:cs="Times New Roman"/>
          <w:sz w:val="24"/>
          <w:szCs w:val="24"/>
        </w:rPr>
        <w:t xml:space="preserve"> the value of his land i</w:t>
      </w:r>
      <w:r w:rsidR="00320C57">
        <w:rPr>
          <w:rFonts w:ascii="Times New Roman" w:hAnsi="Times New Roman" w:cs="Times New Roman"/>
          <w:sz w:val="24"/>
          <w:szCs w:val="24"/>
        </w:rPr>
        <w:t>s US$75</w:t>
      </w:r>
      <w:r w:rsidRPr="004B2842">
        <w:rPr>
          <w:rFonts w:ascii="Times New Roman" w:hAnsi="Times New Roman" w:cs="Times New Roman"/>
          <w:sz w:val="24"/>
          <w:szCs w:val="24"/>
        </w:rPr>
        <w:t xml:space="preserve">5 000.  He was given US$150 000 in order to release the Title Deeds from the </w:t>
      </w:r>
      <w:r w:rsidR="00CA34DB" w:rsidRPr="004B2842">
        <w:rPr>
          <w:rFonts w:ascii="Times New Roman" w:hAnsi="Times New Roman" w:cs="Times New Roman"/>
          <w:sz w:val="24"/>
          <w:szCs w:val="24"/>
        </w:rPr>
        <w:t>encumbrance</w:t>
      </w:r>
      <w:r w:rsidRPr="004B2842">
        <w:rPr>
          <w:rFonts w:ascii="Times New Roman" w:hAnsi="Times New Roman" w:cs="Times New Roman"/>
          <w:sz w:val="24"/>
          <w:szCs w:val="24"/>
        </w:rPr>
        <w:t xml:space="preserve"> arising out of what was owed to CBZ.  In the event that the town houses were not built he was to get US$600 000, add</w:t>
      </w:r>
      <w:r w:rsidR="000F35FA">
        <w:rPr>
          <w:rFonts w:ascii="Times New Roman" w:hAnsi="Times New Roman" w:cs="Times New Roman"/>
          <w:sz w:val="24"/>
          <w:szCs w:val="24"/>
        </w:rPr>
        <w:t>ing</w:t>
      </w:r>
      <w:r w:rsidRPr="004B2842">
        <w:rPr>
          <w:rFonts w:ascii="Times New Roman" w:hAnsi="Times New Roman" w:cs="Times New Roman"/>
          <w:sz w:val="24"/>
          <w:szCs w:val="24"/>
        </w:rPr>
        <w:t xml:space="preserve"> this to the US$150 000 would give US$750 000, the value of the land.  Had the townhouses been built the plaintiff would have</w:t>
      </w:r>
      <w:r w:rsidR="001E52B2">
        <w:rPr>
          <w:rFonts w:ascii="Times New Roman" w:hAnsi="Times New Roman" w:cs="Times New Roman"/>
          <w:sz w:val="24"/>
          <w:szCs w:val="24"/>
        </w:rPr>
        <w:t xml:space="preserve"> been given the value</w:t>
      </w:r>
      <w:r w:rsidRPr="004B2842">
        <w:rPr>
          <w:rFonts w:ascii="Times New Roman" w:hAnsi="Times New Roman" w:cs="Times New Roman"/>
          <w:sz w:val="24"/>
          <w:szCs w:val="24"/>
        </w:rPr>
        <w:t xml:space="preserve"> for the land he had provided.  The number of townhouses he was to get was a</w:t>
      </w:r>
      <w:r w:rsidR="00BF5A33">
        <w:rPr>
          <w:rFonts w:ascii="Times New Roman" w:hAnsi="Times New Roman" w:cs="Times New Roman"/>
          <w:sz w:val="24"/>
          <w:szCs w:val="24"/>
        </w:rPr>
        <w:t xml:space="preserve"> small</w:t>
      </w:r>
      <w:r w:rsidRPr="004B2842">
        <w:rPr>
          <w:rFonts w:ascii="Times New Roman" w:hAnsi="Times New Roman" w:cs="Times New Roman"/>
          <w:sz w:val="24"/>
          <w:szCs w:val="24"/>
        </w:rPr>
        <w:t xml:space="preserve"> fraction of the total townhouses that the defendant was to build on this land.</w:t>
      </w:r>
    </w:p>
    <w:p w:rsidR="00580687" w:rsidRPr="004B2842" w:rsidRDefault="00580687" w:rsidP="004B2842">
      <w:pPr>
        <w:ind w:firstLine="720"/>
        <w:jc w:val="both"/>
        <w:rPr>
          <w:rFonts w:ascii="Times New Roman" w:hAnsi="Times New Roman" w:cs="Times New Roman"/>
          <w:sz w:val="24"/>
          <w:szCs w:val="24"/>
        </w:rPr>
      </w:pPr>
      <w:r w:rsidRPr="004B2842">
        <w:rPr>
          <w:rFonts w:ascii="Times New Roman" w:hAnsi="Times New Roman" w:cs="Times New Roman"/>
          <w:sz w:val="24"/>
          <w:szCs w:val="24"/>
        </w:rPr>
        <w:lastRenderedPageBreak/>
        <w:t>If therefore exhibit 5 is to be taken as a contract th</w:t>
      </w:r>
      <w:r w:rsidR="004B2842" w:rsidRPr="004B2842">
        <w:rPr>
          <w:rFonts w:ascii="Times New Roman" w:hAnsi="Times New Roman" w:cs="Times New Roman"/>
          <w:sz w:val="24"/>
          <w:szCs w:val="24"/>
        </w:rPr>
        <w:t>r</w:t>
      </w:r>
      <w:r w:rsidRPr="004B2842">
        <w:rPr>
          <w:rFonts w:ascii="Times New Roman" w:hAnsi="Times New Roman" w:cs="Times New Roman"/>
          <w:sz w:val="24"/>
          <w:szCs w:val="24"/>
        </w:rPr>
        <w:t>ough which the plaintiff divested himself of his ownership of the land</w:t>
      </w:r>
      <w:r w:rsidR="000E759B" w:rsidRPr="004B2842">
        <w:rPr>
          <w:rFonts w:ascii="Times New Roman" w:hAnsi="Times New Roman" w:cs="Times New Roman"/>
          <w:sz w:val="24"/>
          <w:szCs w:val="24"/>
        </w:rPr>
        <w:t xml:space="preserve"> and reposed such ownership in the defendant for the sum of US$233 000, why would the </w:t>
      </w:r>
      <w:r w:rsidR="004B2842" w:rsidRPr="004B2842">
        <w:rPr>
          <w:rFonts w:ascii="Times New Roman" w:hAnsi="Times New Roman" w:cs="Times New Roman"/>
          <w:sz w:val="24"/>
          <w:szCs w:val="24"/>
        </w:rPr>
        <w:t>defendant g</w:t>
      </w:r>
      <w:r w:rsidR="000E759B" w:rsidRPr="004B2842">
        <w:rPr>
          <w:rFonts w:ascii="Times New Roman" w:hAnsi="Times New Roman" w:cs="Times New Roman"/>
          <w:sz w:val="24"/>
          <w:szCs w:val="24"/>
        </w:rPr>
        <w:t>o on to construct town houses for the plaintiff at the pain of giving him US$600 00 should it fail to build the said town houses?</w:t>
      </w:r>
    </w:p>
    <w:p w:rsidR="000E759B" w:rsidRPr="004B2842" w:rsidRDefault="000E759B" w:rsidP="004B2842">
      <w:pPr>
        <w:ind w:firstLine="720"/>
        <w:jc w:val="both"/>
        <w:rPr>
          <w:rFonts w:ascii="Times New Roman" w:hAnsi="Times New Roman" w:cs="Times New Roman"/>
          <w:sz w:val="24"/>
          <w:szCs w:val="24"/>
        </w:rPr>
      </w:pPr>
      <w:r w:rsidRPr="004B2842">
        <w:rPr>
          <w:rFonts w:ascii="Times New Roman" w:hAnsi="Times New Roman" w:cs="Times New Roman"/>
          <w:sz w:val="24"/>
          <w:szCs w:val="24"/>
        </w:rPr>
        <w:t>The plaintiff’s explanation is that his contribution was the land and he was t</w:t>
      </w:r>
      <w:r w:rsidR="004B2842" w:rsidRPr="004B2842">
        <w:rPr>
          <w:rFonts w:ascii="Times New Roman" w:hAnsi="Times New Roman" w:cs="Times New Roman"/>
          <w:sz w:val="24"/>
          <w:szCs w:val="24"/>
        </w:rPr>
        <w:t xml:space="preserve">o get its value </w:t>
      </w:r>
      <w:r w:rsidRPr="004B2842">
        <w:rPr>
          <w:rFonts w:ascii="Times New Roman" w:hAnsi="Times New Roman" w:cs="Times New Roman"/>
          <w:sz w:val="24"/>
          <w:szCs w:val="24"/>
        </w:rPr>
        <w:t>from the town houses that were to be built for h</w:t>
      </w:r>
      <w:r w:rsidR="0067773F">
        <w:rPr>
          <w:rFonts w:ascii="Times New Roman" w:hAnsi="Times New Roman" w:cs="Times New Roman"/>
          <w:sz w:val="24"/>
          <w:szCs w:val="24"/>
        </w:rPr>
        <w:t>im or the payment of US$600 000  i</w:t>
      </w:r>
      <w:r w:rsidRPr="004B2842">
        <w:rPr>
          <w:rFonts w:ascii="Times New Roman" w:hAnsi="Times New Roman" w:cs="Times New Roman"/>
          <w:sz w:val="24"/>
          <w:szCs w:val="24"/>
        </w:rPr>
        <w:t>n the event that such town houses were not built.</w:t>
      </w:r>
    </w:p>
    <w:p w:rsidR="000E759B" w:rsidRPr="004B2842" w:rsidRDefault="000E759B" w:rsidP="004B2842">
      <w:pPr>
        <w:ind w:firstLine="720"/>
        <w:jc w:val="both"/>
        <w:rPr>
          <w:rFonts w:ascii="Times New Roman" w:hAnsi="Times New Roman" w:cs="Times New Roman"/>
          <w:sz w:val="24"/>
          <w:szCs w:val="24"/>
        </w:rPr>
      </w:pPr>
      <w:r w:rsidRPr="004B2842">
        <w:rPr>
          <w:rFonts w:ascii="Times New Roman" w:hAnsi="Times New Roman" w:cs="Times New Roman"/>
          <w:sz w:val="24"/>
          <w:szCs w:val="24"/>
        </w:rPr>
        <w:t>There is no dispute the town houses were not built by 1</w:t>
      </w:r>
      <w:r w:rsidRPr="004B2842">
        <w:rPr>
          <w:rFonts w:ascii="Times New Roman" w:hAnsi="Times New Roman" w:cs="Times New Roman"/>
          <w:sz w:val="24"/>
          <w:szCs w:val="24"/>
          <w:vertAlign w:val="superscript"/>
        </w:rPr>
        <w:t>st</w:t>
      </w:r>
      <w:r w:rsidRPr="004B2842">
        <w:rPr>
          <w:rFonts w:ascii="Times New Roman" w:hAnsi="Times New Roman" w:cs="Times New Roman"/>
          <w:sz w:val="24"/>
          <w:szCs w:val="24"/>
        </w:rPr>
        <w:t xml:space="preserve"> September 2018 as per the contract.  The US$600 000 was</w:t>
      </w:r>
      <w:r w:rsidR="00264F62">
        <w:rPr>
          <w:rFonts w:ascii="Times New Roman" w:hAnsi="Times New Roman" w:cs="Times New Roman"/>
          <w:sz w:val="24"/>
          <w:szCs w:val="24"/>
        </w:rPr>
        <w:t xml:space="preserve"> also</w:t>
      </w:r>
      <w:r w:rsidRPr="004B2842">
        <w:rPr>
          <w:rFonts w:ascii="Times New Roman" w:hAnsi="Times New Roman" w:cs="Times New Roman"/>
          <w:sz w:val="24"/>
          <w:szCs w:val="24"/>
        </w:rPr>
        <w:t xml:space="preserve"> not paid by </w:t>
      </w:r>
      <w:r w:rsidR="00140A2C">
        <w:rPr>
          <w:rFonts w:ascii="Times New Roman" w:hAnsi="Times New Roman" w:cs="Times New Roman"/>
          <w:sz w:val="24"/>
          <w:szCs w:val="24"/>
        </w:rPr>
        <w:t>7th</w:t>
      </w:r>
      <w:r w:rsidRPr="004B2842">
        <w:rPr>
          <w:rFonts w:ascii="Times New Roman" w:hAnsi="Times New Roman" w:cs="Times New Roman"/>
          <w:sz w:val="24"/>
          <w:szCs w:val="24"/>
        </w:rPr>
        <w:t xml:space="preserve"> September 2018 as per the contract.  The plaintiff’s clai</w:t>
      </w:r>
      <w:r w:rsidR="004B2842" w:rsidRPr="004B2842">
        <w:rPr>
          <w:rFonts w:ascii="Times New Roman" w:hAnsi="Times New Roman" w:cs="Times New Roman"/>
          <w:sz w:val="24"/>
          <w:szCs w:val="24"/>
        </w:rPr>
        <w:t>m</w:t>
      </w:r>
      <w:r w:rsidRPr="004B2842">
        <w:rPr>
          <w:rFonts w:ascii="Times New Roman" w:hAnsi="Times New Roman" w:cs="Times New Roman"/>
          <w:sz w:val="24"/>
          <w:szCs w:val="24"/>
        </w:rPr>
        <w:t xml:space="preserve"> is therefore that because of this breach, he is resiling from the agreements.  He would want to be placed in the position he was before the unfulfilled agreements, by having the agreement</w:t>
      </w:r>
      <w:r w:rsidR="00461394">
        <w:rPr>
          <w:rFonts w:ascii="Times New Roman" w:hAnsi="Times New Roman" w:cs="Times New Roman"/>
          <w:sz w:val="24"/>
          <w:szCs w:val="24"/>
        </w:rPr>
        <w:t>s</w:t>
      </w:r>
      <w:r w:rsidRPr="004B2842">
        <w:rPr>
          <w:rFonts w:ascii="Times New Roman" w:hAnsi="Times New Roman" w:cs="Times New Roman"/>
          <w:sz w:val="24"/>
          <w:szCs w:val="24"/>
        </w:rPr>
        <w:t xml:space="preserve"> cancelled and getting back his Title Deed for stand 8140.</w:t>
      </w:r>
    </w:p>
    <w:p w:rsidR="000E759B" w:rsidRPr="004B2842" w:rsidRDefault="000E759B" w:rsidP="004B2842">
      <w:pPr>
        <w:ind w:firstLine="720"/>
        <w:jc w:val="both"/>
        <w:rPr>
          <w:rFonts w:ascii="Times New Roman" w:hAnsi="Times New Roman" w:cs="Times New Roman"/>
          <w:sz w:val="24"/>
          <w:szCs w:val="24"/>
        </w:rPr>
      </w:pPr>
      <w:r w:rsidRPr="004B2842">
        <w:rPr>
          <w:rFonts w:ascii="Times New Roman" w:hAnsi="Times New Roman" w:cs="Times New Roman"/>
          <w:sz w:val="24"/>
          <w:szCs w:val="24"/>
        </w:rPr>
        <w:t xml:space="preserve">Does the foregoing reveal a hopeless case warranting the </w:t>
      </w:r>
      <w:r w:rsidR="00DB5682">
        <w:rPr>
          <w:rFonts w:ascii="Times New Roman" w:hAnsi="Times New Roman" w:cs="Times New Roman"/>
          <w:sz w:val="24"/>
          <w:szCs w:val="24"/>
        </w:rPr>
        <w:t>g</w:t>
      </w:r>
      <w:r w:rsidR="009E1937">
        <w:rPr>
          <w:rFonts w:ascii="Times New Roman" w:hAnsi="Times New Roman" w:cs="Times New Roman"/>
          <w:sz w:val="24"/>
          <w:szCs w:val="24"/>
        </w:rPr>
        <w:t>ranting of</w:t>
      </w:r>
      <w:r w:rsidRPr="004B2842">
        <w:rPr>
          <w:rFonts w:ascii="Times New Roman" w:hAnsi="Times New Roman" w:cs="Times New Roman"/>
          <w:sz w:val="24"/>
          <w:szCs w:val="24"/>
        </w:rPr>
        <w:t xml:space="preserve"> absolution from the instance?  I think not.</w:t>
      </w:r>
    </w:p>
    <w:p w:rsidR="000E759B" w:rsidRPr="004B2842" w:rsidRDefault="000E759B" w:rsidP="004B2842">
      <w:pPr>
        <w:ind w:firstLine="720"/>
        <w:jc w:val="both"/>
        <w:rPr>
          <w:rFonts w:ascii="Times New Roman" w:hAnsi="Times New Roman" w:cs="Times New Roman"/>
          <w:sz w:val="24"/>
          <w:szCs w:val="24"/>
        </w:rPr>
      </w:pPr>
      <w:r w:rsidRPr="004B2842">
        <w:rPr>
          <w:rFonts w:ascii="Times New Roman" w:hAnsi="Times New Roman" w:cs="Times New Roman"/>
          <w:sz w:val="24"/>
          <w:szCs w:val="24"/>
        </w:rPr>
        <w:t xml:space="preserve">In </w:t>
      </w:r>
      <w:r w:rsidRPr="004B2842">
        <w:rPr>
          <w:rFonts w:ascii="Times New Roman" w:hAnsi="Times New Roman" w:cs="Times New Roman"/>
          <w:i/>
          <w:sz w:val="24"/>
          <w:szCs w:val="24"/>
        </w:rPr>
        <w:t>Gabbie and Another</w:t>
      </w:r>
      <w:r w:rsidRPr="004B2842">
        <w:rPr>
          <w:rFonts w:ascii="Times New Roman" w:hAnsi="Times New Roman" w:cs="Times New Roman"/>
          <w:sz w:val="24"/>
          <w:szCs w:val="24"/>
        </w:rPr>
        <w:t xml:space="preserve"> v </w:t>
      </w:r>
      <w:r w:rsidR="006463BC">
        <w:rPr>
          <w:rFonts w:ascii="Times New Roman" w:hAnsi="Times New Roman" w:cs="Times New Roman"/>
          <w:i/>
          <w:sz w:val="24"/>
          <w:szCs w:val="24"/>
        </w:rPr>
        <w:t>Ca</w:t>
      </w:r>
      <w:r w:rsidRPr="004B2842">
        <w:rPr>
          <w:rFonts w:ascii="Times New Roman" w:hAnsi="Times New Roman" w:cs="Times New Roman"/>
          <w:i/>
          <w:sz w:val="24"/>
          <w:szCs w:val="24"/>
        </w:rPr>
        <w:t>stanheira and Another</w:t>
      </w:r>
      <w:r w:rsidRPr="004B2842">
        <w:rPr>
          <w:rFonts w:ascii="Times New Roman" w:hAnsi="Times New Roman" w:cs="Times New Roman"/>
          <w:sz w:val="24"/>
          <w:szCs w:val="24"/>
        </w:rPr>
        <w:t xml:space="preserve"> SC-58-20 MAKONI JA had this to say:-</w:t>
      </w:r>
    </w:p>
    <w:p w:rsidR="000E759B" w:rsidRPr="004B2842" w:rsidRDefault="000E759B" w:rsidP="004B2842">
      <w:pPr>
        <w:pStyle w:val="NoSpacing"/>
        <w:ind w:left="720"/>
        <w:jc w:val="both"/>
        <w:rPr>
          <w:rFonts w:ascii="Times New Roman" w:hAnsi="Times New Roman" w:cs="Times New Roman"/>
          <w:sz w:val="24"/>
          <w:szCs w:val="24"/>
        </w:rPr>
      </w:pPr>
      <w:r w:rsidRPr="004B2842">
        <w:rPr>
          <w:rFonts w:ascii="Times New Roman" w:hAnsi="Times New Roman" w:cs="Times New Roman"/>
          <w:sz w:val="24"/>
          <w:szCs w:val="24"/>
        </w:rPr>
        <w:t xml:space="preserve">“The courts must be slow to grant absolution from the instance and the point was made in </w:t>
      </w:r>
      <w:r w:rsidRPr="004B2842">
        <w:rPr>
          <w:rFonts w:ascii="Times New Roman" w:hAnsi="Times New Roman" w:cs="Times New Roman"/>
          <w:i/>
          <w:sz w:val="24"/>
          <w:szCs w:val="24"/>
        </w:rPr>
        <w:t>Katerere</w:t>
      </w:r>
      <w:r w:rsidRPr="004B2842">
        <w:rPr>
          <w:rFonts w:ascii="Times New Roman" w:hAnsi="Times New Roman" w:cs="Times New Roman"/>
          <w:sz w:val="24"/>
          <w:szCs w:val="24"/>
        </w:rPr>
        <w:t xml:space="preserve"> v </w:t>
      </w:r>
      <w:r w:rsidRPr="004B2842">
        <w:rPr>
          <w:rFonts w:ascii="Times New Roman" w:hAnsi="Times New Roman" w:cs="Times New Roman"/>
          <w:i/>
          <w:sz w:val="24"/>
          <w:szCs w:val="24"/>
        </w:rPr>
        <w:t>Standard Chartered Bank Zimbabwe Ltd</w:t>
      </w:r>
      <w:r w:rsidR="004B2842" w:rsidRPr="004B2842">
        <w:rPr>
          <w:rFonts w:ascii="Times New Roman" w:hAnsi="Times New Roman" w:cs="Times New Roman"/>
          <w:sz w:val="24"/>
          <w:szCs w:val="24"/>
        </w:rPr>
        <w:t xml:space="preserve"> HB-5</w:t>
      </w:r>
      <w:r w:rsidRPr="004B2842">
        <w:rPr>
          <w:rFonts w:ascii="Times New Roman" w:hAnsi="Times New Roman" w:cs="Times New Roman"/>
          <w:sz w:val="24"/>
          <w:szCs w:val="24"/>
        </w:rPr>
        <w:t xml:space="preserve">-08 which was quoted in </w:t>
      </w:r>
      <w:r w:rsidRPr="004B2842">
        <w:rPr>
          <w:rFonts w:ascii="Times New Roman" w:hAnsi="Times New Roman" w:cs="Times New Roman"/>
          <w:i/>
          <w:sz w:val="24"/>
          <w:szCs w:val="24"/>
        </w:rPr>
        <w:t>Bakari</w:t>
      </w:r>
      <w:r w:rsidRPr="004B2842">
        <w:rPr>
          <w:rFonts w:ascii="Times New Roman" w:hAnsi="Times New Roman" w:cs="Times New Roman"/>
          <w:sz w:val="24"/>
          <w:szCs w:val="24"/>
        </w:rPr>
        <w:t xml:space="preserve"> v </w:t>
      </w:r>
      <w:r w:rsidRPr="004B2842">
        <w:rPr>
          <w:rFonts w:ascii="Times New Roman" w:hAnsi="Times New Roman" w:cs="Times New Roman"/>
          <w:i/>
          <w:sz w:val="24"/>
          <w:szCs w:val="24"/>
        </w:rPr>
        <w:t xml:space="preserve">Total Zimbabwe (Pvt) Ltd </w:t>
      </w:r>
      <w:r w:rsidRPr="004B2842">
        <w:rPr>
          <w:rFonts w:ascii="Times New Roman" w:hAnsi="Times New Roman" w:cs="Times New Roman"/>
          <w:sz w:val="24"/>
          <w:szCs w:val="24"/>
        </w:rPr>
        <w:t>SC-21-19, it was stated that:</w:t>
      </w:r>
    </w:p>
    <w:p w:rsidR="000E759B" w:rsidRPr="004B2842" w:rsidRDefault="000E759B" w:rsidP="004B2842">
      <w:pPr>
        <w:pStyle w:val="NoSpacing"/>
        <w:jc w:val="both"/>
        <w:rPr>
          <w:rFonts w:ascii="Times New Roman" w:hAnsi="Times New Roman" w:cs="Times New Roman"/>
          <w:sz w:val="24"/>
          <w:szCs w:val="24"/>
        </w:rPr>
      </w:pPr>
    </w:p>
    <w:p w:rsidR="00BE5963" w:rsidRPr="004B2842" w:rsidRDefault="00BE5963" w:rsidP="004B2842">
      <w:pPr>
        <w:pStyle w:val="NoSpacing"/>
        <w:ind w:left="720"/>
        <w:jc w:val="both"/>
        <w:rPr>
          <w:rFonts w:ascii="Times New Roman" w:hAnsi="Times New Roman" w:cs="Times New Roman"/>
          <w:sz w:val="24"/>
          <w:szCs w:val="24"/>
        </w:rPr>
      </w:pPr>
      <w:r w:rsidRPr="004B2842">
        <w:rPr>
          <w:rFonts w:ascii="Times New Roman" w:hAnsi="Times New Roman" w:cs="Times New Roman"/>
          <w:sz w:val="24"/>
          <w:szCs w:val="24"/>
        </w:rPr>
        <w:t xml:space="preserve">“The court should be extremely </w:t>
      </w:r>
      <w:r w:rsidR="006463BC">
        <w:rPr>
          <w:rFonts w:ascii="Times New Roman" w:hAnsi="Times New Roman" w:cs="Times New Roman"/>
          <w:sz w:val="24"/>
          <w:szCs w:val="24"/>
        </w:rPr>
        <w:t>chary</w:t>
      </w:r>
      <w:r w:rsidRPr="004B2842">
        <w:rPr>
          <w:rFonts w:ascii="Times New Roman" w:hAnsi="Times New Roman" w:cs="Times New Roman"/>
          <w:sz w:val="24"/>
          <w:szCs w:val="24"/>
        </w:rPr>
        <w:t xml:space="preserve"> </w:t>
      </w:r>
      <w:r w:rsidR="004B2842" w:rsidRPr="004B2842">
        <w:rPr>
          <w:rFonts w:ascii="Times New Roman" w:hAnsi="Times New Roman" w:cs="Times New Roman"/>
          <w:sz w:val="24"/>
          <w:szCs w:val="24"/>
        </w:rPr>
        <w:t>o</w:t>
      </w:r>
      <w:r w:rsidRPr="004B2842">
        <w:rPr>
          <w:rFonts w:ascii="Times New Roman" w:hAnsi="Times New Roman" w:cs="Times New Roman"/>
          <w:sz w:val="24"/>
          <w:szCs w:val="24"/>
        </w:rPr>
        <w:t>f granting absolution at the close of the plaintiff’s case.  The court must assume that in the absence of very special considerations, such as the inherent unacceptability of the evidence adduced, the evide</w:t>
      </w:r>
      <w:r w:rsidR="001E3011">
        <w:rPr>
          <w:rFonts w:ascii="Times New Roman" w:hAnsi="Times New Roman" w:cs="Times New Roman"/>
          <w:sz w:val="24"/>
          <w:szCs w:val="24"/>
        </w:rPr>
        <w:t>nce is true.  The court should n</w:t>
      </w:r>
      <w:r w:rsidRPr="004B2842">
        <w:rPr>
          <w:rFonts w:ascii="Times New Roman" w:hAnsi="Times New Roman" w:cs="Times New Roman"/>
          <w:sz w:val="24"/>
          <w:szCs w:val="24"/>
        </w:rPr>
        <w:t>ot at this stage evaluate and reject the plaintiff’s evidence.  The test to be applied is not whether the evidence led by the plaintiff establishes what will finally have to be established.  Absolution from the instance at the close of the plaintiff’s case may be granted if the plaintiff has failed to establish an essential element of his clam.”</w:t>
      </w:r>
    </w:p>
    <w:p w:rsidR="00BE5963" w:rsidRPr="004B2842" w:rsidRDefault="00BE5963" w:rsidP="004B2842">
      <w:pPr>
        <w:jc w:val="both"/>
        <w:rPr>
          <w:rFonts w:ascii="Times New Roman" w:hAnsi="Times New Roman" w:cs="Times New Roman"/>
          <w:sz w:val="24"/>
          <w:szCs w:val="24"/>
        </w:rPr>
      </w:pPr>
    </w:p>
    <w:p w:rsidR="001B6251" w:rsidRPr="004B2842" w:rsidRDefault="001B6251" w:rsidP="004B2842">
      <w:pPr>
        <w:jc w:val="both"/>
        <w:rPr>
          <w:rFonts w:ascii="Times New Roman" w:hAnsi="Times New Roman" w:cs="Times New Roman"/>
          <w:sz w:val="24"/>
          <w:szCs w:val="24"/>
        </w:rPr>
      </w:pPr>
      <w:r w:rsidRPr="004B2842">
        <w:rPr>
          <w:rFonts w:ascii="Times New Roman" w:hAnsi="Times New Roman" w:cs="Times New Roman"/>
          <w:sz w:val="24"/>
          <w:szCs w:val="24"/>
        </w:rPr>
        <w:tab/>
        <w:t>What is clear therefore is that absolution from the instance ought not to be granted unless it is very clear that the plaintiff’s case is a lost cause.</w:t>
      </w:r>
    </w:p>
    <w:p w:rsidR="001B6251" w:rsidRPr="004B2842" w:rsidRDefault="001B6251" w:rsidP="004B2842">
      <w:pPr>
        <w:jc w:val="both"/>
        <w:rPr>
          <w:rFonts w:ascii="Times New Roman" w:hAnsi="Times New Roman" w:cs="Times New Roman"/>
          <w:sz w:val="24"/>
          <w:szCs w:val="24"/>
        </w:rPr>
      </w:pPr>
      <w:r w:rsidRPr="004B2842">
        <w:rPr>
          <w:rFonts w:ascii="Times New Roman" w:hAnsi="Times New Roman" w:cs="Times New Roman"/>
          <w:sz w:val="24"/>
          <w:szCs w:val="24"/>
        </w:rPr>
        <w:tab/>
        <w:t xml:space="preserve">In </w:t>
      </w:r>
      <w:r w:rsidRPr="004B2842">
        <w:rPr>
          <w:rFonts w:ascii="Times New Roman" w:hAnsi="Times New Roman" w:cs="Times New Roman"/>
          <w:i/>
          <w:sz w:val="24"/>
          <w:szCs w:val="24"/>
        </w:rPr>
        <w:t>MC Plumbing (Pvt) Ltd</w:t>
      </w:r>
      <w:r w:rsidRPr="004B2842">
        <w:rPr>
          <w:rFonts w:ascii="Times New Roman" w:hAnsi="Times New Roman" w:cs="Times New Roman"/>
          <w:sz w:val="24"/>
          <w:szCs w:val="24"/>
        </w:rPr>
        <w:t xml:space="preserve"> v </w:t>
      </w:r>
      <w:r w:rsidRPr="004B2842">
        <w:rPr>
          <w:rFonts w:ascii="Times New Roman" w:hAnsi="Times New Roman" w:cs="Times New Roman"/>
          <w:i/>
          <w:sz w:val="24"/>
          <w:szCs w:val="24"/>
        </w:rPr>
        <w:t xml:space="preserve">Hauling Construction (Pvt) </w:t>
      </w:r>
      <w:r w:rsidR="004B2842" w:rsidRPr="004B2842">
        <w:rPr>
          <w:rFonts w:ascii="Times New Roman" w:hAnsi="Times New Roman" w:cs="Times New Roman"/>
          <w:i/>
          <w:sz w:val="24"/>
          <w:szCs w:val="24"/>
        </w:rPr>
        <w:t>L</w:t>
      </w:r>
      <w:r w:rsidRPr="004B2842">
        <w:rPr>
          <w:rFonts w:ascii="Times New Roman" w:hAnsi="Times New Roman" w:cs="Times New Roman"/>
          <w:i/>
          <w:sz w:val="24"/>
          <w:szCs w:val="24"/>
        </w:rPr>
        <w:t>td</w:t>
      </w:r>
      <w:r w:rsidR="00797081">
        <w:rPr>
          <w:rFonts w:ascii="Times New Roman" w:hAnsi="Times New Roman" w:cs="Times New Roman"/>
          <w:sz w:val="24"/>
          <w:szCs w:val="24"/>
        </w:rPr>
        <w:t xml:space="preserve"> HH</w:t>
      </w:r>
      <w:r w:rsidRPr="004B2842">
        <w:rPr>
          <w:rFonts w:ascii="Times New Roman" w:hAnsi="Times New Roman" w:cs="Times New Roman"/>
          <w:sz w:val="24"/>
          <w:szCs w:val="24"/>
        </w:rPr>
        <w:t xml:space="preserve">88-15 CHIGUMBA J </w:t>
      </w:r>
      <w:r w:rsidR="001F2934">
        <w:rPr>
          <w:rFonts w:ascii="Times New Roman" w:hAnsi="Times New Roman" w:cs="Times New Roman"/>
          <w:sz w:val="24"/>
          <w:szCs w:val="24"/>
        </w:rPr>
        <w:t>made reference to a</w:t>
      </w:r>
      <w:r w:rsidRPr="004B2842">
        <w:rPr>
          <w:rFonts w:ascii="Times New Roman" w:hAnsi="Times New Roman" w:cs="Times New Roman"/>
          <w:sz w:val="24"/>
          <w:szCs w:val="24"/>
        </w:rPr>
        <w:t xml:space="preserve"> decision of the Supreme Court in </w:t>
      </w:r>
      <w:r w:rsidR="00E71484">
        <w:rPr>
          <w:rFonts w:ascii="Times New Roman" w:hAnsi="Times New Roman" w:cs="Times New Roman"/>
          <w:i/>
          <w:sz w:val="24"/>
          <w:szCs w:val="24"/>
        </w:rPr>
        <w:t>Lourenco</w:t>
      </w:r>
      <w:r w:rsidRPr="004B2842">
        <w:rPr>
          <w:rFonts w:ascii="Times New Roman" w:hAnsi="Times New Roman" w:cs="Times New Roman"/>
          <w:sz w:val="24"/>
          <w:szCs w:val="24"/>
        </w:rPr>
        <w:t xml:space="preserve"> v </w:t>
      </w:r>
      <w:r w:rsidR="001F2934">
        <w:rPr>
          <w:rFonts w:ascii="Times New Roman" w:hAnsi="Times New Roman" w:cs="Times New Roman"/>
          <w:i/>
          <w:sz w:val="24"/>
          <w:szCs w:val="24"/>
        </w:rPr>
        <w:t>Raja Dry Cleaners and Steam L</w:t>
      </w:r>
      <w:r w:rsidRPr="004B2842">
        <w:rPr>
          <w:rFonts w:ascii="Times New Roman" w:hAnsi="Times New Roman" w:cs="Times New Roman"/>
          <w:i/>
          <w:sz w:val="24"/>
          <w:szCs w:val="24"/>
        </w:rPr>
        <w:t xml:space="preserve">aundry (Pvt) Ltd </w:t>
      </w:r>
      <w:r w:rsidRPr="004B2842">
        <w:rPr>
          <w:rFonts w:ascii="Times New Roman" w:hAnsi="Times New Roman" w:cs="Times New Roman"/>
          <w:sz w:val="24"/>
          <w:szCs w:val="24"/>
        </w:rPr>
        <w:t xml:space="preserve">1984 (2) ZLR 157 where the court considered a number of cases, including </w:t>
      </w:r>
      <w:r w:rsidRPr="004B2842">
        <w:rPr>
          <w:rFonts w:ascii="Times New Roman" w:hAnsi="Times New Roman" w:cs="Times New Roman"/>
          <w:i/>
          <w:sz w:val="24"/>
          <w:szCs w:val="24"/>
        </w:rPr>
        <w:t xml:space="preserve">Supreme Service Station (1969) (Pvt) </w:t>
      </w:r>
      <w:r w:rsidR="004B2842" w:rsidRPr="004B2842">
        <w:rPr>
          <w:rFonts w:ascii="Times New Roman" w:hAnsi="Times New Roman" w:cs="Times New Roman"/>
          <w:i/>
          <w:sz w:val="24"/>
          <w:szCs w:val="24"/>
        </w:rPr>
        <w:t>L</w:t>
      </w:r>
      <w:r w:rsidRPr="004B2842">
        <w:rPr>
          <w:rFonts w:ascii="Times New Roman" w:hAnsi="Times New Roman" w:cs="Times New Roman"/>
          <w:i/>
          <w:sz w:val="24"/>
          <w:szCs w:val="24"/>
        </w:rPr>
        <w:t>td</w:t>
      </w:r>
      <w:r w:rsidRPr="004B2842">
        <w:rPr>
          <w:rFonts w:ascii="Times New Roman" w:hAnsi="Times New Roman" w:cs="Times New Roman"/>
          <w:sz w:val="24"/>
          <w:szCs w:val="24"/>
        </w:rPr>
        <w:t xml:space="preserve"> v </w:t>
      </w:r>
      <w:r w:rsidRPr="004B2842">
        <w:rPr>
          <w:rFonts w:ascii="Times New Roman" w:hAnsi="Times New Roman" w:cs="Times New Roman"/>
          <w:i/>
          <w:sz w:val="24"/>
          <w:szCs w:val="24"/>
        </w:rPr>
        <w:t>Goodridge (Pvt) Ltd</w:t>
      </w:r>
      <w:r w:rsidRPr="004B2842">
        <w:rPr>
          <w:rFonts w:ascii="Times New Roman" w:hAnsi="Times New Roman" w:cs="Times New Roman"/>
          <w:sz w:val="24"/>
          <w:szCs w:val="24"/>
        </w:rPr>
        <w:t xml:space="preserve"> 1971 (1)</w:t>
      </w:r>
      <w:r w:rsidR="00E71484">
        <w:rPr>
          <w:rFonts w:ascii="Times New Roman" w:hAnsi="Times New Roman" w:cs="Times New Roman"/>
          <w:sz w:val="24"/>
          <w:szCs w:val="24"/>
        </w:rPr>
        <w:t xml:space="preserve"> RLR 1.  The learned judge summa</w:t>
      </w:r>
      <w:r w:rsidRPr="004B2842">
        <w:rPr>
          <w:rFonts w:ascii="Times New Roman" w:hAnsi="Times New Roman" w:cs="Times New Roman"/>
          <w:sz w:val="24"/>
          <w:szCs w:val="24"/>
        </w:rPr>
        <w:t>rised the observations made by the Supreme Court as follows:</w:t>
      </w:r>
    </w:p>
    <w:p w:rsidR="001B6251" w:rsidRPr="004B2842" w:rsidRDefault="001B6251" w:rsidP="004B2842">
      <w:pPr>
        <w:pStyle w:val="NoSpacing"/>
        <w:ind w:left="720"/>
        <w:jc w:val="both"/>
        <w:rPr>
          <w:rFonts w:ascii="Times New Roman" w:hAnsi="Times New Roman" w:cs="Times New Roman"/>
          <w:sz w:val="24"/>
          <w:szCs w:val="24"/>
        </w:rPr>
      </w:pPr>
      <w:r w:rsidRPr="004B2842">
        <w:rPr>
          <w:rFonts w:ascii="Times New Roman" w:hAnsi="Times New Roman" w:cs="Times New Roman"/>
          <w:sz w:val="24"/>
          <w:szCs w:val="24"/>
        </w:rPr>
        <w:t>“It was held in that case that when an application f</w:t>
      </w:r>
      <w:r w:rsidR="00F11ACC">
        <w:rPr>
          <w:rFonts w:ascii="Times New Roman" w:hAnsi="Times New Roman" w:cs="Times New Roman"/>
          <w:sz w:val="24"/>
          <w:szCs w:val="24"/>
        </w:rPr>
        <w:t>or absolution from the instance</w:t>
      </w:r>
      <w:r w:rsidRPr="004B2842">
        <w:rPr>
          <w:rFonts w:ascii="Times New Roman" w:hAnsi="Times New Roman" w:cs="Times New Roman"/>
          <w:sz w:val="24"/>
          <w:szCs w:val="24"/>
        </w:rPr>
        <w:t xml:space="preserve"> is made at the end of the plaintiff’s case, the test is: what </w:t>
      </w:r>
      <w:r w:rsidRPr="004B2842">
        <w:rPr>
          <w:rFonts w:ascii="Times New Roman" w:hAnsi="Times New Roman" w:cs="Times New Roman"/>
          <w:sz w:val="24"/>
          <w:szCs w:val="24"/>
          <w:u w:val="single"/>
        </w:rPr>
        <w:t>might</w:t>
      </w:r>
      <w:r w:rsidRPr="004B2842">
        <w:rPr>
          <w:rFonts w:ascii="Times New Roman" w:hAnsi="Times New Roman" w:cs="Times New Roman"/>
          <w:sz w:val="24"/>
          <w:szCs w:val="24"/>
        </w:rPr>
        <w:t xml:space="preserve"> a reasonable court do, i.e. is there sufficient evidence on which a court might make a reasonable mistake and give judgment for the plaintiff?”</w:t>
      </w:r>
    </w:p>
    <w:p w:rsidR="001B6251" w:rsidRPr="004B2842" w:rsidRDefault="001B6251" w:rsidP="004B2842">
      <w:pPr>
        <w:jc w:val="both"/>
        <w:rPr>
          <w:rFonts w:ascii="Times New Roman" w:hAnsi="Times New Roman" w:cs="Times New Roman"/>
          <w:sz w:val="24"/>
          <w:szCs w:val="24"/>
        </w:rPr>
      </w:pPr>
    </w:p>
    <w:p w:rsidR="004B2842" w:rsidRPr="004B2842" w:rsidRDefault="001B6251" w:rsidP="004B2842">
      <w:pPr>
        <w:ind w:left="720"/>
        <w:jc w:val="both"/>
        <w:rPr>
          <w:rFonts w:ascii="Times New Roman" w:hAnsi="Times New Roman" w:cs="Times New Roman"/>
          <w:sz w:val="24"/>
          <w:szCs w:val="24"/>
        </w:rPr>
      </w:pPr>
      <w:r w:rsidRPr="004B2842">
        <w:rPr>
          <w:rFonts w:ascii="Times New Roman" w:hAnsi="Times New Roman" w:cs="Times New Roman"/>
          <w:sz w:val="24"/>
          <w:szCs w:val="24"/>
        </w:rPr>
        <w:t>It is important to note the use of the words</w:t>
      </w:r>
      <w:r w:rsidR="006621E3">
        <w:rPr>
          <w:rFonts w:ascii="Times New Roman" w:hAnsi="Times New Roman" w:cs="Times New Roman"/>
          <w:sz w:val="24"/>
          <w:szCs w:val="24"/>
        </w:rPr>
        <w:t>:</w:t>
      </w:r>
      <w:r w:rsidRPr="004B2842">
        <w:rPr>
          <w:rFonts w:ascii="Times New Roman" w:hAnsi="Times New Roman" w:cs="Times New Roman"/>
          <w:sz w:val="24"/>
          <w:szCs w:val="24"/>
        </w:rPr>
        <w:t xml:space="preserve"> </w:t>
      </w:r>
    </w:p>
    <w:p w:rsidR="001B6251" w:rsidRPr="004B2842" w:rsidRDefault="001B6251" w:rsidP="004B2842">
      <w:pPr>
        <w:ind w:left="720"/>
        <w:jc w:val="both"/>
        <w:rPr>
          <w:rFonts w:ascii="Times New Roman" w:hAnsi="Times New Roman" w:cs="Times New Roman"/>
          <w:sz w:val="24"/>
          <w:szCs w:val="24"/>
        </w:rPr>
      </w:pPr>
      <w:r w:rsidRPr="004B2842">
        <w:rPr>
          <w:rFonts w:ascii="Times New Roman" w:hAnsi="Times New Roman" w:cs="Times New Roman"/>
          <w:sz w:val="24"/>
          <w:szCs w:val="24"/>
        </w:rPr>
        <w:lastRenderedPageBreak/>
        <w:t xml:space="preserve">“… a court might </w:t>
      </w:r>
      <w:r w:rsidRPr="006621E3">
        <w:rPr>
          <w:rFonts w:ascii="Times New Roman" w:hAnsi="Times New Roman" w:cs="Times New Roman"/>
          <w:sz w:val="24"/>
          <w:szCs w:val="24"/>
          <w:u w:val="single"/>
        </w:rPr>
        <w:t>make a reasonable mistake</w:t>
      </w:r>
      <w:r w:rsidRPr="004B2842">
        <w:rPr>
          <w:rFonts w:ascii="Times New Roman" w:hAnsi="Times New Roman" w:cs="Times New Roman"/>
          <w:sz w:val="24"/>
          <w:szCs w:val="24"/>
        </w:rPr>
        <w:t xml:space="preserve"> and give judgment for the plaintiff.”</w:t>
      </w:r>
    </w:p>
    <w:p w:rsidR="001B6251" w:rsidRPr="004B2842" w:rsidRDefault="001B6251" w:rsidP="004B2842">
      <w:pPr>
        <w:jc w:val="both"/>
        <w:rPr>
          <w:rFonts w:ascii="Times New Roman" w:hAnsi="Times New Roman" w:cs="Times New Roman"/>
          <w:sz w:val="24"/>
          <w:szCs w:val="24"/>
        </w:rPr>
      </w:pPr>
      <w:r w:rsidRPr="004B2842">
        <w:rPr>
          <w:rFonts w:ascii="Times New Roman" w:hAnsi="Times New Roman" w:cs="Times New Roman"/>
          <w:sz w:val="24"/>
          <w:szCs w:val="24"/>
        </w:rPr>
        <w:tab/>
        <w:t xml:space="preserve">This accords with the sentiments expressed in </w:t>
      </w:r>
      <w:r w:rsidRPr="004B2842">
        <w:rPr>
          <w:rFonts w:ascii="Times New Roman" w:hAnsi="Times New Roman" w:cs="Times New Roman"/>
          <w:i/>
          <w:sz w:val="24"/>
          <w:szCs w:val="24"/>
        </w:rPr>
        <w:t>Standard Chartered Finance Zimbabwe</w:t>
      </w:r>
      <w:r w:rsidRPr="004B2842">
        <w:rPr>
          <w:rFonts w:ascii="Times New Roman" w:hAnsi="Times New Roman" w:cs="Times New Roman"/>
          <w:sz w:val="24"/>
          <w:szCs w:val="24"/>
        </w:rPr>
        <w:t xml:space="preserve"> v </w:t>
      </w:r>
      <w:r w:rsidRPr="004B2842">
        <w:rPr>
          <w:rFonts w:ascii="Times New Roman" w:hAnsi="Times New Roman" w:cs="Times New Roman"/>
          <w:i/>
          <w:sz w:val="24"/>
          <w:szCs w:val="24"/>
        </w:rPr>
        <w:t>G</w:t>
      </w:r>
      <w:r w:rsidR="006563C5">
        <w:rPr>
          <w:rFonts w:ascii="Times New Roman" w:hAnsi="Times New Roman" w:cs="Times New Roman"/>
          <w:i/>
          <w:sz w:val="24"/>
          <w:szCs w:val="24"/>
        </w:rPr>
        <w:t>eorgia</w:t>
      </w:r>
      <w:r w:rsidR="00177BAA" w:rsidRPr="004B2842">
        <w:rPr>
          <w:rFonts w:ascii="Times New Roman" w:hAnsi="Times New Roman" w:cs="Times New Roman"/>
          <w:i/>
          <w:sz w:val="24"/>
          <w:szCs w:val="24"/>
        </w:rPr>
        <w:t>s and Another</w:t>
      </w:r>
      <w:r w:rsidR="00177BAA" w:rsidRPr="004B2842">
        <w:rPr>
          <w:rFonts w:ascii="Times New Roman" w:hAnsi="Times New Roman" w:cs="Times New Roman"/>
          <w:sz w:val="24"/>
          <w:szCs w:val="24"/>
        </w:rPr>
        <w:t xml:space="preserve"> 1992 (2) ZLR 547 (HC) where the court stated that when in doubt the court should lean in favour of continuation of trial.</w:t>
      </w:r>
    </w:p>
    <w:p w:rsidR="00177BAA" w:rsidRPr="004B2842" w:rsidRDefault="00177BAA" w:rsidP="004B2842">
      <w:pPr>
        <w:jc w:val="both"/>
        <w:rPr>
          <w:rFonts w:ascii="Times New Roman" w:hAnsi="Times New Roman" w:cs="Times New Roman"/>
          <w:sz w:val="24"/>
          <w:szCs w:val="24"/>
        </w:rPr>
      </w:pPr>
      <w:r w:rsidRPr="004B2842">
        <w:rPr>
          <w:rFonts w:ascii="Times New Roman" w:hAnsi="Times New Roman" w:cs="Times New Roman"/>
          <w:sz w:val="24"/>
          <w:szCs w:val="24"/>
        </w:rPr>
        <w:tab/>
        <w:t>Counsel for the defendant’s submission that the defendant tendered the ZW$600 000 and so complied with the terms of the contract making the plaintiff’s claim unsustainable should be looked at in light of when such tender was mad</w:t>
      </w:r>
      <w:r w:rsidR="00235D23">
        <w:rPr>
          <w:rFonts w:ascii="Times New Roman" w:hAnsi="Times New Roman" w:cs="Times New Roman"/>
          <w:sz w:val="24"/>
          <w:szCs w:val="24"/>
        </w:rPr>
        <w:t>e.  Whilst the plaintiff appeared</w:t>
      </w:r>
      <w:r w:rsidRPr="004B2842">
        <w:rPr>
          <w:rFonts w:ascii="Times New Roman" w:hAnsi="Times New Roman" w:cs="Times New Roman"/>
          <w:sz w:val="24"/>
          <w:szCs w:val="24"/>
        </w:rPr>
        <w:t xml:space="preserve"> to initially dispute that such tender was made, he sub</w:t>
      </w:r>
      <w:r w:rsidR="00235D23">
        <w:rPr>
          <w:rFonts w:ascii="Times New Roman" w:hAnsi="Times New Roman" w:cs="Times New Roman"/>
          <w:sz w:val="24"/>
          <w:szCs w:val="24"/>
        </w:rPr>
        <w:t>sequently acknowledged that it w</w:t>
      </w:r>
      <w:r w:rsidRPr="004B2842">
        <w:rPr>
          <w:rFonts w:ascii="Times New Roman" w:hAnsi="Times New Roman" w:cs="Times New Roman"/>
          <w:sz w:val="24"/>
          <w:szCs w:val="24"/>
        </w:rPr>
        <w:t>as made but this was well after 7</w:t>
      </w:r>
      <w:r w:rsidRPr="004B2842">
        <w:rPr>
          <w:rFonts w:ascii="Times New Roman" w:hAnsi="Times New Roman" w:cs="Times New Roman"/>
          <w:sz w:val="24"/>
          <w:szCs w:val="24"/>
          <w:vertAlign w:val="superscript"/>
        </w:rPr>
        <w:t>th</w:t>
      </w:r>
      <w:r w:rsidRPr="004B2842">
        <w:rPr>
          <w:rFonts w:ascii="Times New Roman" w:hAnsi="Times New Roman" w:cs="Times New Roman"/>
          <w:sz w:val="24"/>
          <w:szCs w:val="24"/>
        </w:rPr>
        <w:t xml:space="preserve"> September 2019 and after he had issued summons seeking the cancellation of the agreements.</w:t>
      </w:r>
      <w:r w:rsidR="00636795">
        <w:rPr>
          <w:rFonts w:ascii="Times New Roman" w:hAnsi="Times New Roman" w:cs="Times New Roman"/>
          <w:sz w:val="24"/>
          <w:szCs w:val="24"/>
        </w:rPr>
        <w:t xml:space="preserve"> </w:t>
      </w:r>
      <w:r w:rsidR="006B6840">
        <w:rPr>
          <w:rFonts w:ascii="Times New Roman" w:hAnsi="Times New Roman" w:cs="Times New Roman"/>
          <w:sz w:val="24"/>
          <w:szCs w:val="24"/>
        </w:rPr>
        <w:t>It is to be noted that</w:t>
      </w:r>
      <w:r w:rsidR="00636795">
        <w:rPr>
          <w:rFonts w:ascii="Times New Roman" w:hAnsi="Times New Roman" w:cs="Times New Roman"/>
          <w:sz w:val="24"/>
          <w:szCs w:val="24"/>
        </w:rPr>
        <w:t xml:space="preserve"> payment of the US$600 000 was supposed to have been made by 7</w:t>
      </w:r>
      <w:r w:rsidR="00636795" w:rsidRPr="00636795">
        <w:rPr>
          <w:rFonts w:ascii="Times New Roman" w:hAnsi="Times New Roman" w:cs="Times New Roman"/>
          <w:sz w:val="24"/>
          <w:szCs w:val="24"/>
          <w:vertAlign w:val="superscript"/>
        </w:rPr>
        <w:t>th</w:t>
      </w:r>
      <w:r w:rsidR="00636795">
        <w:rPr>
          <w:rFonts w:ascii="Times New Roman" w:hAnsi="Times New Roman" w:cs="Times New Roman"/>
          <w:sz w:val="24"/>
          <w:szCs w:val="24"/>
        </w:rPr>
        <w:t xml:space="preserve"> September 2018.</w:t>
      </w:r>
    </w:p>
    <w:p w:rsidR="00177BAA" w:rsidRPr="004B2842" w:rsidRDefault="00177BAA" w:rsidP="004B2842">
      <w:pPr>
        <w:jc w:val="both"/>
        <w:rPr>
          <w:rFonts w:ascii="Times New Roman" w:hAnsi="Times New Roman" w:cs="Times New Roman"/>
          <w:sz w:val="24"/>
          <w:szCs w:val="24"/>
        </w:rPr>
      </w:pPr>
      <w:r w:rsidRPr="004B2842">
        <w:rPr>
          <w:rFonts w:ascii="Times New Roman" w:hAnsi="Times New Roman" w:cs="Times New Roman"/>
          <w:sz w:val="24"/>
          <w:szCs w:val="24"/>
        </w:rPr>
        <w:tab/>
        <w:t>The test at this juncture is not whether the plaintiff has proved his case against the defendant but whether he has sufficiently laid out a case worthy of a rebuttal by the defendant.</w:t>
      </w:r>
    </w:p>
    <w:p w:rsidR="00177BAA" w:rsidRPr="004B2842" w:rsidRDefault="00177BAA" w:rsidP="004B2842">
      <w:pPr>
        <w:jc w:val="both"/>
        <w:rPr>
          <w:rFonts w:ascii="Times New Roman" w:hAnsi="Times New Roman" w:cs="Times New Roman"/>
          <w:sz w:val="24"/>
          <w:szCs w:val="24"/>
        </w:rPr>
      </w:pPr>
      <w:r w:rsidRPr="004B2842">
        <w:rPr>
          <w:rFonts w:ascii="Times New Roman" w:hAnsi="Times New Roman" w:cs="Times New Roman"/>
          <w:sz w:val="24"/>
          <w:szCs w:val="24"/>
        </w:rPr>
        <w:tab/>
        <w:t>There appeared to be a suggestion</w:t>
      </w:r>
      <w:r w:rsidR="0068080E">
        <w:rPr>
          <w:rFonts w:ascii="Times New Roman" w:hAnsi="Times New Roman" w:cs="Times New Roman"/>
          <w:sz w:val="24"/>
          <w:szCs w:val="24"/>
        </w:rPr>
        <w:t xml:space="preserve"> during cross- examination</w:t>
      </w:r>
      <w:r w:rsidRPr="004B2842">
        <w:rPr>
          <w:rFonts w:ascii="Times New Roman" w:hAnsi="Times New Roman" w:cs="Times New Roman"/>
          <w:sz w:val="24"/>
          <w:szCs w:val="24"/>
        </w:rPr>
        <w:t xml:space="preserve"> that the plaintiff had not produced proof that he was employed by Victoria Falls Municipality and</w:t>
      </w:r>
      <w:r w:rsidR="0068080E">
        <w:rPr>
          <w:rFonts w:ascii="Times New Roman" w:hAnsi="Times New Roman" w:cs="Times New Roman"/>
          <w:sz w:val="24"/>
          <w:szCs w:val="24"/>
        </w:rPr>
        <w:t xml:space="preserve"> that he </w:t>
      </w:r>
      <w:r w:rsidR="0068080E" w:rsidRPr="004B2842">
        <w:rPr>
          <w:rFonts w:ascii="Times New Roman" w:hAnsi="Times New Roman" w:cs="Times New Roman"/>
          <w:sz w:val="24"/>
          <w:szCs w:val="24"/>
        </w:rPr>
        <w:t>had</w:t>
      </w:r>
      <w:r w:rsidRPr="004B2842">
        <w:rPr>
          <w:rFonts w:ascii="Times New Roman" w:hAnsi="Times New Roman" w:cs="Times New Roman"/>
          <w:sz w:val="24"/>
          <w:szCs w:val="24"/>
        </w:rPr>
        <w:t xml:space="preserve"> been offered stand 1537 as an employment benefit.  However the deed of cession</w:t>
      </w:r>
      <w:r w:rsidR="00226B84" w:rsidRPr="004B2842">
        <w:rPr>
          <w:rFonts w:ascii="Times New Roman" w:hAnsi="Times New Roman" w:cs="Times New Roman"/>
          <w:sz w:val="24"/>
          <w:szCs w:val="24"/>
        </w:rPr>
        <w:t xml:space="preserve"> and assignment in respect of stand 1537</w:t>
      </w:r>
      <w:r w:rsidR="0068080E">
        <w:rPr>
          <w:rFonts w:ascii="Times New Roman" w:hAnsi="Times New Roman" w:cs="Times New Roman"/>
          <w:sz w:val="24"/>
          <w:szCs w:val="24"/>
        </w:rPr>
        <w:t xml:space="preserve"> which was produced in evidence</w:t>
      </w:r>
      <w:r w:rsidR="00226B84" w:rsidRPr="004B2842">
        <w:rPr>
          <w:rFonts w:ascii="Times New Roman" w:hAnsi="Times New Roman" w:cs="Times New Roman"/>
          <w:sz w:val="24"/>
          <w:szCs w:val="24"/>
        </w:rPr>
        <w:t xml:space="preserve"> was made and entered into</w:t>
      </w:r>
      <w:r w:rsidR="0068080E">
        <w:rPr>
          <w:rFonts w:ascii="Times New Roman" w:hAnsi="Times New Roman" w:cs="Times New Roman"/>
          <w:sz w:val="24"/>
          <w:szCs w:val="24"/>
        </w:rPr>
        <w:t xml:space="preserve"> </w:t>
      </w:r>
      <w:r w:rsidR="00226B84" w:rsidRPr="004B2842">
        <w:rPr>
          <w:rFonts w:ascii="Times New Roman" w:hAnsi="Times New Roman" w:cs="Times New Roman"/>
          <w:sz w:val="24"/>
          <w:szCs w:val="24"/>
        </w:rPr>
        <w:t>by and between the plaintiff</w:t>
      </w:r>
      <w:r w:rsidR="00DF28DF">
        <w:rPr>
          <w:rFonts w:ascii="Times New Roman" w:hAnsi="Times New Roman" w:cs="Times New Roman"/>
          <w:sz w:val="24"/>
          <w:szCs w:val="24"/>
        </w:rPr>
        <w:t>,</w:t>
      </w:r>
      <w:r w:rsidR="00226B84" w:rsidRPr="004B2842">
        <w:rPr>
          <w:rFonts w:ascii="Times New Roman" w:hAnsi="Times New Roman" w:cs="Times New Roman"/>
          <w:sz w:val="24"/>
          <w:szCs w:val="24"/>
        </w:rPr>
        <w:t xml:space="preserve"> in his personal capacity</w:t>
      </w:r>
      <w:r w:rsidR="00DF28DF">
        <w:rPr>
          <w:rFonts w:ascii="Times New Roman" w:hAnsi="Times New Roman" w:cs="Times New Roman"/>
          <w:sz w:val="24"/>
          <w:szCs w:val="24"/>
        </w:rPr>
        <w:t>,</w:t>
      </w:r>
      <w:r w:rsidR="000B6CFF">
        <w:rPr>
          <w:rFonts w:ascii="Times New Roman" w:hAnsi="Times New Roman" w:cs="Times New Roman"/>
          <w:sz w:val="24"/>
          <w:szCs w:val="24"/>
        </w:rPr>
        <w:t xml:space="preserve"> on the one hand </w:t>
      </w:r>
      <w:r w:rsidR="00226B84" w:rsidRPr="004B2842">
        <w:rPr>
          <w:rFonts w:ascii="Times New Roman" w:hAnsi="Times New Roman" w:cs="Times New Roman"/>
          <w:sz w:val="24"/>
          <w:szCs w:val="24"/>
        </w:rPr>
        <w:t xml:space="preserve"> and the defendant</w:t>
      </w:r>
      <w:r w:rsidR="000B6CFF">
        <w:rPr>
          <w:rFonts w:ascii="Times New Roman" w:hAnsi="Times New Roman" w:cs="Times New Roman"/>
          <w:sz w:val="24"/>
          <w:szCs w:val="24"/>
        </w:rPr>
        <w:t xml:space="preserve"> on the other</w:t>
      </w:r>
      <w:r w:rsidR="00DF28DF">
        <w:rPr>
          <w:rFonts w:ascii="Times New Roman" w:hAnsi="Times New Roman" w:cs="Times New Roman"/>
          <w:sz w:val="24"/>
          <w:szCs w:val="24"/>
        </w:rPr>
        <w:t>. O</w:t>
      </w:r>
      <w:r w:rsidR="00226B84" w:rsidRPr="004B2842">
        <w:rPr>
          <w:rFonts w:ascii="Times New Roman" w:hAnsi="Times New Roman" w:cs="Times New Roman"/>
          <w:sz w:val="24"/>
          <w:szCs w:val="24"/>
        </w:rPr>
        <w:t>n the face of it that would tend to sugg</w:t>
      </w:r>
      <w:r w:rsidR="00691021">
        <w:rPr>
          <w:rFonts w:ascii="Times New Roman" w:hAnsi="Times New Roman" w:cs="Times New Roman"/>
          <w:sz w:val="24"/>
          <w:szCs w:val="24"/>
        </w:rPr>
        <w:t>est that the plaintiff held</w:t>
      </w:r>
      <w:r w:rsidR="00226B84" w:rsidRPr="004B2842">
        <w:rPr>
          <w:rFonts w:ascii="Times New Roman" w:hAnsi="Times New Roman" w:cs="Times New Roman"/>
          <w:sz w:val="24"/>
          <w:szCs w:val="24"/>
        </w:rPr>
        <w:t xml:space="preserve"> right</w:t>
      </w:r>
      <w:r w:rsidR="00691021">
        <w:rPr>
          <w:rFonts w:ascii="Times New Roman" w:hAnsi="Times New Roman" w:cs="Times New Roman"/>
          <w:sz w:val="24"/>
          <w:szCs w:val="24"/>
        </w:rPr>
        <w:t>s</w:t>
      </w:r>
      <w:r w:rsidR="00226B84" w:rsidRPr="004B2842">
        <w:rPr>
          <w:rFonts w:ascii="Times New Roman" w:hAnsi="Times New Roman" w:cs="Times New Roman"/>
          <w:sz w:val="24"/>
          <w:szCs w:val="24"/>
        </w:rPr>
        <w:t>, title and interest in that stand and could cede such right, title and interest to the defendant.</w:t>
      </w:r>
    </w:p>
    <w:p w:rsidR="00226B84" w:rsidRPr="004B2842" w:rsidRDefault="00226B84" w:rsidP="004B2842">
      <w:pPr>
        <w:jc w:val="both"/>
        <w:rPr>
          <w:rFonts w:ascii="Times New Roman" w:hAnsi="Times New Roman" w:cs="Times New Roman"/>
          <w:sz w:val="24"/>
          <w:szCs w:val="24"/>
        </w:rPr>
      </w:pPr>
      <w:r w:rsidRPr="004B2842">
        <w:rPr>
          <w:rFonts w:ascii="Times New Roman" w:hAnsi="Times New Roman" w:cs="Times New Roman"/>
          <w:sz w:val="24"/>
          <w:szCs w:val="24"/>
        </w:rPr>
        <w:tab/>
        <w:t xml:space="preserve">All the plaintiff need establish is a </w:t>
      </w:r>
      <w:r w:rsidRPr="004B2842">
        <w:rPr>
          <w:rFonts w:ascii="Times New Roman" w:hAnsi="Times New Roman" w:cs="Times New Roman"/>
          <w:i/>
          <w:sz w:val="24"/>
          <w:szCs w:val="24"/>
        </w:rPr>
        <w:t>prima facie</w:t>
      </w:r>
      <w:r w:rsidRPr="004B2842">
        <w:rPr>
          <w:rFonts w:ascii="Times New Roman" w:hAnsi="Times New Roman" w:cs="Times New Roman"/>
          <w:sz w:val="24"/>
          <w:szCs w:val="24"/>
        </w:rPr>
        <w:t xml:space="preserve"> case and that he did with regards to his employment and the rights and interest he had in stand 1537.  Whether the pla</w:t>
      </w:r>
      <w:r w:rsidR="008C3A18">
        <w:rPr>
          <w:rFonts w:ascii="Times New Roman" w:hAnsi="Times New Roman" w:cs="Times New Roman"/>
          <w:sz w:val="24"/>
          <w:szCs w:val="24"/>
        </w:rPr>
        <w:t>intiff will successfully prove hi</w:t>
      </w:r>
      <w:r w:rsidRPr="004B2842">
        <w:rPr>
          <w:rFonts w:ascii="Times New Roman" w:hAnsi="Times New Roman" w:cs="Times New Roman"/>
          <w:sz w:val="24"/>
          <w:szCs w:val="24"/>
        </w:rPr>
        <w:t>s claim against the defendant is a matt</w:t>
      </w:r>
      <w:r w:rsidR="00E958DB">
        <w:rPr>
          <w:rFonts w:ascii="Times New Roman" w:hAnsi="Times New Roman" w:cs="Times New Roman"/>
          <w:sz w:val="24"/>
          <w:szCs w:val="24"/>
        </w:rPr>
        <w:t>er for resolution at</w:t>
      </w:r>
      <w:r w:rsidR="008C3A18">
        <w:rPr>
          <w:rFonts w:ascii="Times New Roman" w:hAnsi="Times New Roman" w:cs="Times New Roman"/>
          <w:sz w:val="24"/>
          <w:szCs w:val="24"/>
        </w:rPr>
        <w:t xml:space="preserve"> the conclusion</w:t>
      </w:r>
      <w:r w:rsidRPr="004B2842">
        <w:rPr>
          <w:rFonts w:ascii="Times New Roman" w:hAnsi="Times New Roman" w:cs="Times New Roman"/>
          <w:sz w:val="24"/>
          <w:szCs w:val="24"/>
        </w:rPr>
        <w:t xml:space="preserve"> of the trial.</w:t>
      </w:r>
    </w:p>
    <w:p w:rsidR="00226B84" w:rsidRPr="004B2842" w:rsidRDefault="00226B84" w:rsidP="004B2842">
      <w:pPr>
        <w:jc w:val="both"/>
        <w:rPr>
          <w:rFonts w:ascii="Times New Roman" w:hAnsi="Times New Roman" w:cs="Times New Roman"/>
          <w:sz w:val="24"/>
          <w:szCs w:val="24"/>
        </w:rPr>
      </w:pPr>
      <w:r w:rsidRPr="004B2842">
        <w:rPr>
          <w:rFonts w:ascii="Times New Roman" w:hAnsi="Times New Roman" w:cs="Times New Roman"/>
          <w:sz w:val="24"/>
          <w:szCs w:val="24"/>
        </w:rPr>
        <w:tab/>
        <w:t>I am therefore not persuaded to hold that the plaintiff’s case is s</w:t>
      </w:r>
      <w:r w:rsidR="00485391">
        <w:rPr>
          <w:rFonts w:ascii="Times New Roman" w:hAnsi="Times New Roman" w:cs="Times New Roman"/>
          <w:sz w:val="24"/>
          <w:szCs w:val="24"/>
        </w:rPr>
        <w:t>o hopeless to an extent that</w:t>
      </w:r>
      <w:r w:rsidRPr="004B2842">
        <w:rPr>
          <w:rFonts w:ascii="Times New Roman" w:hAnsi="Times New Roman" w:cs="Times New Roman"/>
          <w:sz w:val="24"/>
          <w:szCs w:val="24"/>
        </w:rPr>
        <w:t xml:space="preserve"> the defendant ought to be spared the trouble and</w:t>
      </w:r>
      <w:r w:rsidR="004B2842" w:rsidRPr="004B2842">
        <w:rPr>
          <w:rFonts w:ascii="Times New Roman" w:hAnsi="Times New Roman" w:cs="Times New Roman"/>
          <w:sz w:val="24"/>
          <w:szCs w:val="24"/>
        </w:rPr>
        <w:t xml:space="preserve"> expense</w:t>
      </w:r>
      <w:r w:rsidRPr="004B2842">
        <w:rPr>
          <w:rFonts w:ascii="Times New Roman" w:hAnsi="Times New Roman" w:cs="Times New Roman"/>
          <w:sz w:val="24"/>
          <w:szCs w:val="24"/>
        </w:rPr>
        <w:t xml:space="preserve"> of continuing to present his defence to the claim.</w:t>
      </w:r>
    </w:p>
    <w:p w:rsidR="00226B84" w:rsidRPr="004B2842" w:rsidRDefault="00226B84" w:rsidP="004B2842">
      <w:pPr>
        <w:jc w:val="both"/>
        <w:rPr>
          <w:rFonts w:ascii="Times New Roman" w:hAnsi="Times New Roman" w:cs="Times New Roman"/>
          <w:sz w:val="24"/>
          <w:szCs w:val="24"/>
        </w:rPr>
      </w:pPr>
      <w:r w:rsidRPr="004B2842">
        <w:rPr>
          <w:rFonts w:ascii="Times New Roman" w:hAnsi="Times New Roman" w:cs="Times New Roman"/>
          <w:sz w:val="24"/>
          <w:szCs w:val="24"/>
        </w:rPr>
        <w:tab/>
        <w:t>I am equally not persuaded to hold that this is a proper case to aw</w:t>
      </w:r>
      <w:r w:rsidR="00C022E0" w:rsidRPr="004B2842">
        <w:rPr>
          <w:rFonts w:ascii="Times New Roman" w:hAnsi="Times New Roman" w:cs="Times New Roman"/>
          <w:sz w:val="24"/>
          <w:szCs w:val="24"/>
        </w:rPr>
        <w:t>ard costs at this juncture, let alone costs at a punitive scale.</w:t>
      </w:r>
    </w:p>
    <w:p w:rsidR="00C022E0" w:rsidRPr="004B2842" w:rsidRDefault="00C022E0" w:rsidP="004B2842">
      <w:pPr>
        <w:jc w:val="both"/>
        <w:rPr>
          <w:rFonts w:ascii="Times New Roman" w:hAnsi="Times New Roman" w:cs="Times New Roman"/>
          <w:sz w:val="24"/>
          <w:szCs w:val="24"/>
        </w:rPr>
      </w:pPr>
      <w:r w:rsidRPr="004B2842">
        <w:rPr>
          <w:rFonts w:ascii="Times New Roman" w:hAnsi="Times New Roman" w:cs="Times New Roman"/>
          <w:sz w:val="24"/>
          <w:szCs w:val="24"/>
        </w:rPr>
        <w:tab/>
        <w:t>In the result, I make the following order:-</w:t>
      </w:r>
    </w:p>
    <w:p w:rsidR="00C022E0" w:rsidRPr="004B2842" w:rsidRDefault="00C022E0" w:rsidP="004B2842">
      <w:pPr>
        <w:pStyle w:val="ListParagraph"/>
        <w:numPr>
          <w:ilvl w:val="0"/>
          <w:numId w:val="3"/>
        </w:numPr>
        <w:jc w:val="both"/>
        <w:rPr>
          <w:rFonts w:ascii="Times New Roman" w:hAnsi="Times New Roman" w:cs="Times New Roman"/>
          <w:sz w:val="24"/>
          <w:szCs w:val="24"/>
        </w:rPr>
      </w:pPr>
      <w:r w:rsidRPr="004B2842">
        <w:rPr>
          <w:rFonts w:ascii="Times New Roman" w:hAnsi="Times New Roman" w:cs="Times New Roman"/>
          <w:sz w:val="24"/>
          <w:szCs w:val="24"/>
        </w:rPr>
        <w:t>The application for absolution from the instance is refused.</w:t>
      </w:r>
    </w:p>
    <w:p w:rsidR="00C022E0" w:rsidRPr="004B2842" w:rsidRDefault="00C022E0" w:rsidP="004B2842">
      <w:pPr>
        <w:pStyle w:val="ListParagraph"/>
        <w:numPr>
          <w:ilvl w:val="0"/>
          <w:numId w:val="3"/>
        </w:numPr>
        <w:jc w:val="both"/>
        <w:rPr>
          <w:rFonts w:ascii="Times New Roman" w:hAnsi="Times New Roman" w:cs="Times New Roman"/>
          <w:sz w:val="24"/>
          <w:szCs w:val="24"/>
        </w:rPr>
      </w:pPr>
      <w:r w:rsidRPr="004B2842">
        <w:rPr>
          <w:rFonts w:ascii="Times New Roman" w:hAnsi="Times New Roman" w:cs="Times New Roman"/>
          <w:sz w:val="24"/>
          <w:szCs w:val="24"/>
        </w:rPr>
        <w:t>Costs shall be in the cause.</w:t>
      </w:r>
    </w:p>
    <w:p w:rsidR="00BE5963" w:rsidRPr="004B2842" w:rsidRDefault="00BE5963" w:rsidP="004B2842">
      <w:pPr>
        <w:jc w:val="both"/>
        <w:rPr>
          <w:rFonts w:ascii="Times New Roman" w:hAnsi="Times New Roman" w:cs="Times New Roman"/>
          <w:sz w:val="24"/>
          <w:szCs w:val="24"/>
        </w:rPr>
      </w:pPr>
    </w:p>
    <w:p w:rsidR="00C022E0" w:rsidRPr="004B2842" w:rsidRDefault="00C022E0" w:rsidP="004B2842">
      <w:pPr>
        <w:jc w:val="both"/>
        <w:rPr>
          <w:rFonts w:ascii="Times New Roman" w:hAnsi="Times New Roman" w:cs="Times New Roman"/>
          <w:sz w:val="24"/>
          <w:szCs w:val="24"/>
        </w:rPr>
      </w:pPr>
    </w:p>
    <w:p w:rsidR="00C022E0" w:rsidRPr="004B2842" w:rsidRDefault="00C022E0" w:rsidP="004B2842">
      <w:pPr>
        <w:pStyle w:val="NoSpacing"/>
        <w:jc w:val="both"/>
        <w:rPr>
          <w:rFonts w:ascii="Times New Roman" w:hAnsi="Times New Roman" w:cs="Times New Roman"/>
          <w:sz w:val="24"/>
          <w:szCs w:val="24"/>
        </w:rPr>
      </w:pPr>
      <w:r w:rsidRPr="004B2842">
        <w:rPr>
          <w:rFonts w:ascii="Times New Roman" w:hAnsi="Times New Roman" w:cs="Times New Roman"/>
          <w:i/>
          <w:sz w:val="24"/>
          <w:szCs w:val="24"/>
        </w:rPr>
        <w:t>Messrs Dube, Nkala</w:t>
      </w:r>
      <w:r w:rsidR="00AE551B">
        <w:rPr>
          <w:rFonts w:ascii="Times New Roman" w:hAnsi="Times New Roman" w:cs="Times New Roman"/>
          <w:i/>
          <w:sz w:val="24"/>
          <w:szCs w:val="24"/>
        </w:rPr>
        <w:t xml:space="preserve"> </w:t>
      </w:r>
      <w:r w:rsidRPr="004B2842">
        <w:rPr>
          <w:rFonts w:ascii="Times New Roman" w:hAnsi="Times New Roman" w:cs="Times New Roman"/>
          <w:i/>
          <w:sz w:val="24"/>
          <w:szCs w:val="24"/>
        </w:rPr>
        <w:t>&amp; Company c/o T. J. Mabhikwa</w:t>
      </w:r>
      <w:r w:rsidR="00AE551B">
        <w:rPr>
          <w:rFonts w:ascii="Times New Roman" w:hAnsi="Times New Roman" w:cs="Times New Roman"/>
          <w:i/>
          <w:sz w:val="24"/>
          <w:szCs w:val="24"/>
        </w:rPr>
        <w:t xml:space="preserve"> </w:t>
      </w:r>
      <w:r w:rsidRPr="004B2842">
        <w:rPr>
          <w:rFonts w:ascii="Times New Roman" w:hAnsi="Times New Roman" w:cs="Times New Roman"/>
          <w:i/>
          <w:sz w:val="24"/>
          <w:szCs w:val="24"/>
        </w:rPr>
        <w:t>&amp; Partners,</w:t>
      </w:r>
      <w:r w:rsidRPr="004B2842">
        <w:rPr>
          <w:rFonts w:ascii="Times New Roman" w:hAnsi="Times New Roman" w:cs="Times New Roman"/>
          <w:sz w:val="24"/>
          <w:szCs w:val="24"/>
        </w:rPr>
        <w:t xml:space="preserve"> plaintiff’s legal practitioners</w:t>
      </w:r>
    </w:p>
    <w:p w:rsidR="00C022E0" w:rsidRPr="004B2842" w:rsidRDefault="00C022E0" w:rsidP="004B2842">
      <w:pPr>
        <w:pStyle w:val="NoSpacing"/>
        <w:jc w:val="both"/>
        <w:rPr>
          <w:rFonts w:ascii="Times New Roman" w:hAnsi="Times New Roman" w:cs="Times New Roman"/>
          <w:sz w:val="24"/>
          <w:szCs w:val="24"/>
        </w:rPr>
      </w:pPr>
      <w:r w:rsidRPr="004B2842">
        <w:rPr>
          <w:rFonts w:ascii="Times New Roman" w:hAnsi="Times New Roman" w:cs="Times New Roman"/>
          <w:i/>
          <w:sz w:val="24"/>
          <w:szCs w:val="24"/>
        </w:rPr>
        <w:t>Webb, Low &amp; Barry Inc. Ben Baron &amp; Partners,</w:t>
      </w:r>
      <w:r w:rsidRPr="004B2842">
        <w:rPr>
          <w:rFonts w:ascii="Times New Roman" w:hAnsi="Times New Roman" w:cs="Times New Roman"/>
          <w:sz w:val="24"/>
          <w:szCs w:val="24"/>
        </w:rPr>
        <w:t xml:space="preserve"> defendant’s legal practitioners</w:t>
      </w:r>
    </w:p>
    <w:sectPr w:rsidR="00C022E0" w:rsidRPr="004B2842" w:rsidSect="008C3C5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227" w:rsidRDefault="00EE7227" w:rsidP="004B2842">
      <w:pPr>
        <w:spacing w:after="0" w:line="240" w:lineRule="auto"/>
      </w:pPr>
      <w:r>
        <w:separator/>
      </w:r>
    </w:p>
  </w:endnote>
  <w:endnote w:type="continuationSeparator" w:id="0">
    <w:p w:rsidR="00EE7227" w:rsidRDefault="00EE7227" w:rsidP="004B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227" w:rsidRDefault="00EE7227" w:rsidP="004B2842">
      <w:pPr>
        <w:spacing w:after="0" w:line="240" w:lineRule="auto"/>
      </w:pPr>
      <w:r>
        <w:separator/>
      </w:r>
    </w:p>
  </w:footnote>
  <w:footnote w:type="continuationSeparator" w:id="0">
    <w:p w:rsidR="00EE7227" w:rsidRDefault="00EE7227" w:rsidP="004B2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68945"/>
      <w:docPartObj>
        <w:docPartGallery w:val="Page Numbers (Top of Page)"/>
        <w:docPartUnique/>
      </w:docPartObj>
    </w:sdtPr>
    <w:sdtEndPr>
      <w:rPr>
        <w:noProof/>
      </w:rPr>
    </w:sdtEndPr>
    <w:sdtContent>
      <w:p w:rsidR="004B2842" w:rsidRDefault="008C3C5F">
        <w:pPr>
          <w:pStyle w:val="Header"/>
          <w:jc w:val="right"/>
          <w:rPr>
            <w:noProof/>
          </w:rPr>
        </w:pPr>
        <w:r>
          <w:fldChar w:fldCharType="begin"/>
        </w:r>
        <w:r w:rsidR="004B2842">
          <w:instrText xml:space="preserve"> PAGE   \* MERGEFORMAT </w:instrText>
        </w:r>
        <w:r>
          <w:fldChar w:fldCharType="separate"/>
        </w:r>
        <w:r w:rsidR="003934A6">
          <w:rPr>
            <w:noProof/>
          </w:rPr>
          <w:t>1</w:t>
        </w:r>
        <w:r>
          <w:rPr>
            <w:noProof/>
          </w:rPr>
          <w:fldChar w:fldCharType="end"/>
        </w:r>
      </w:p>
      <w:p w:rsidR="004B2842" w:rsidRDefault="004B2842">
        <w:pPr>
          <w:pStyle w:val="Header"/>
          <w:jc w:val="right"/>
          <w:rPr>
            <w:noProof/>
          </w:rPr>
        </w:pPr>
        <w:r>
          <w:rPr>
            <w:noProof/>
          </w:rPr>
          <w:t>HB</w:t>
        </w:r>
        <w:r w:rsidR="00C14C8E">
          <w:rPr>
            <w:noProof/>
          </w:rPr>
          <w:t xml:space="preserve"> 293</w:t>
        </w:r>
        <w:r>
          <w:rPr>
            <w:noProof/>
          </w:rPr>
          <w:t>/20</w:t>
        </w:r>
      </w:p>
      <w:p w:rsidR="004B2842" w:rsidRDefault="004B2842">
        <w:pPr>
          <w:pStyle w:val="Header"/>
          <w:jc w:val="right"/>
        </w:pPr>
        <w:r>
          <w:rPr>
            <w:noProof/>
          </w:rPr>
          <w:t xml:space="preserve">HC </w:t>
        </w:r>
        <w:r w:rsidR="003F469F">
          <w:rPr>
            <w:noProof/>
          </w:rPr>
          <w:t>30/19</w:t>
        </w:r>
      </w:p>
    </w:sdtContent>
  </w:sdt>
  <w:p w:rsidR="004B2842" w:rsidRDefault="004B28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35600"/>
    <w:multiLevelType w:val="hybridMultilevel"/>
    <w:tmpl w:val="F2E4DE9C"/>
    <w:lvl w:ilvl="0" w:tplc="CB3446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77C4C39"/>
    <w:multiLevelType w:val="hybridMultilevel"/>
    <w:tmpl w:val="EF427060"/>
    <w:lvl w:ilvl="0" w:tplc="8DF80E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A7E0F71"/>
    <w:multiLevelType w:val="hybridMultilevel"/>
    <w:tmpl w:val="E3D2B480"/>
    <w:lvl w:ilvl="0" w:tplc="76F4FC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01C12"/>
    <w:rsid w:val="00001C12"/>
    <w:rsid w:val="000B6CFF"/>
    <w:rsid w:val="000E759B"/>
    <w:rsid w:val="000F35FA"/>
    <w:rsid w:val="00140A2C"/>
    <w:rsid w:val="00175998"/>
    <w:rsid w:val="00177BAA"/>
    <w:rsid w:val="001B272F"/>
    <w:rsid w:val="001B6251"/>
    <w:rsid w:val="001E3011"/>
    <w:rsid w:val="001E52B2"/>
    <w:rsid w:val="001F2934"/>
    <w:rsid w:val="00212958"/>
    <w:rsid w:val="00226B84"/>
    <w:rsid w:val="00235D23"/>
    <w:rsid w:val="002374EA"/>
    <w:rsid w:val="00254A34"/>
    <w:rsid w:val="00264F62"/>
    <w:rsid w:val="002711D4"/>
    <w:rsid w:val="002B748D"/>
    <w:rsid w:val="00316E32"/>
    <w:rsid w:val="00320C57"/>
    <w:rsid w:val="003544B1"/>
    <w:rsid w:val="003934A6"/>
    <w:rsid w:val="003B2E1F"/>
    <w:rsid w:val="003F469F"/>
    <w:rsid w:val="00423258"/>
    <w:rsid w:val="00435720"/>
    <w:rsid w:val="00461394"/>
    <w:rsid w:val="00485391"/>
    <w:rsid w:val="004B2842"/>
    <w:rsid w:val="004E5C15"/>
    <w:rsid w:val="00580687"/>
    <w:rsid w:val="005F05A6"/>
    <w:rsid w:val="00633A68"/>
    <w:rsid w:val="00636795"/>
    <w:rsid w:val="006463BC"/>
    <w:rsid w:val="006563C5"/>
    <w:rsid w:val="006621E3"/>
    <w:rsid w:val="0067773F"/>
    <w:rsid w:val="0068080E"/>
    <w:rsid w:val="00691021"/>
    <w:rsid w:val="006B0258"/>
    <w:rsid w:val="006B6840"/>
    <w:rsid w:val="006D08CF"/>
    <w:rsid w:val="00704B7D"/>
    <w:rsid w:val="00712E1E"/>
    <w:rsid w:val="0073659A"/>
    <w:rsid w:val="007553C5"/>
    <w:rsid w:val="00797081"/>
    <w:rsid w:val="007E5044"/>
    <w:rsid w:val="007F7995"/>
    <w:rsid w:val="008C3A18"/>
    <w:rsid w:val="008C3C5F"/>
    <w:rsid w:val="009664E4"/>
    <w:rsid w:val="009E1937"/>
    <w:rsid w:val="009F03A1"/>
    <w:rsid w:val="00A0736A"/>
    <w:rsid w:val="00A26772"/>
    <w:rsid w:val="00A450E2"/>
    <w:rsid w:val="00A63914"/>
    <w:rsid w:val="00AE551B"/>
    <w:rsid w:val="00B3613A"/>
    <w:rsid w:val="00B5050E"/>
    <w:rsid w:val="00B50958"/>
    <w:rsid w:val="00B9586C"/>
    <w:rsid w:val="00BB4A16"/>
    <w:rsid w:val="00BB76FF"/>
    <w:rsid w:val="00BE5963"/>
    <w:rsid w:val="00BF5A33"/>
    <w:rsid w:val="00C022E0"/>
    <w:rsid w:val="00C14C8E"/>
    <w:rsid w:val="00CA34DB"/>
    <w:rsid w:val="00CD0EAE"/>
    <w:rsid w:val="00D560A8"/>
    <w:rsid w:val="00DB5682"/>
    <w:rsid w:val="00DE2D25"/>
    <w:rsid w:val="00DE744A"/>
    <w:rsid w:val="00DF28DF"/>
    <w:rsid w:val="00E71484"/>
    <w:rsid w:val="00E958DB"/>
    <w:rsid w:val="00EE7227"/>
    <w:rsid w:val="00F11ACC"/>
    <w:rsid w:val="00F81DF2"/>
    <w:rsid w:val="00FE0912"/>
    <w:rsid w:val="00FE750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249B53-1F22-488E-A045-443D8561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1C12"/>
    <w:pPr>
      <w:spacing w:after="0" w:line="240" w:lineRule="auto"/>
    </w:pPr>
  </w:style>
  <w:style w:type="paragraph" w:styleId="ListParagraph">
    <w:name w:val="List Paragraph"/>
    <w:basedOn w:val="Normal"/>
    <w:uiPriority w:val="34"/>
    <w:qFormat/>
    <w:rsid w:val="007F7995"/>
    <w:pPr>
      <w:ind w:left="720"/>
      <w:contextualSpacing/>
    </w:pPr>
  </w:style>
  <w:style w:type="paragraph" w:styleId="Header">
    <w:name w:val="header"/>
    <w:basedOn w:val="Normal"/>
    <w:link w:val="HeaderChar"/>
    <w:uiPriority w:val="99"/>
    <w:unhideWhenUsed/>
    <w:rsid w:val="004B2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842"/>
  </w:style>
  <w:style w:type="paragraph" w:styleId="Footer">
    <w:name w:val="footer"/>
    <w:basedOn w:val="Normal"/>
    <w:link w:val="FooterChar"/>
    <w:uiPriority w:val="99"/>
    <w:unhideWhenUsed/>
    <w:rsid w:val="004B2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842"/>
  </w:style>
  <w:style w:type="paragraph" w:styleId="BalloonText">
    <w:name w:val="Balloon Text"/>
    <w:basedOn w:val="Normal"/>
    <w:link w:val="BalloonTextChar"/>
    <w:uiPriority w:val="99"/>
    <w:semiHidden/>
    <w:unhideWhenUsed/>
    <w:rsid w:val="00C14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C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79</cp:revision>
  <cp:lastPrinted>2020-12-09T09:35:00Z</cp:lastPrinted>
  <dcterms:created xsi:type="dcterms:W3CDTF">2020-12-08T18:11:00Z</dcterms:created>
  <dcterms:modified xsi:type="dcterms:W3CDTF">2021-03-17T06:58:00Z</dcterms:modified>
</cp:coreProperties>
</file>