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E0" w:rsidRPr="00F72DE3" w:rsidRDefault="00963542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2DE3">
        <w:rPr>
          <w:rFonts w:ascii="Times New Roman" w:hAnsi="Times New Roman" w:cs="Times New Roman"/>
          <w:sz w:val="24"/>
          <w:szCs w:val="24"/>
        </w:rPr>
        <w:t>CHRISTOPHER CHAITA</w:t>
      </w:r>
    </w:p>
    <w:p w:rsidR="00963542" w:rsidRPr="00F72DE3" w:rsidRDefault="00232869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v</w:t>
      </w:r>
      <w:r w:rsidR="00963542" w:rsidRPr="00F72DE3">
        <w:rPr>
          <w:rFonts w:ascii="Times New Roman" w:hAnsi="Times New Roman" w:cs="Times New Roman"/>
          <w:sz w:val="24"/>
          <w:szCs w:val="24"/>
        </w:rPr>
        <w:t xml:space="preserve">ersus </w:t>
      </w:r>
    </w:p>
    <w:p w:rsidR="00963542" w:rsidRPr="00F72DE3" w:rsidRDefault="00963542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JUSTICE MUPEMHEMA</w:t>
      </w:r>
    </w:p>
    <w:p w:rsidR="00963542" w:rsidRPr="00F72DE3" w:rsidRDefault="00963542" w:rsidP="00F7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542" w:rsidRPr="00F72DE3" w:rsidRDefault="00963542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963542" w:rsidRDefault="00963542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MUSHORE J</w:t>
      </w:r>
    </w:p>
    <w:p w:rsidR="00F72DE3" w:rsidRPr="00F72DE3" w:rsidRDefault="00F72DE3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781B">
        <w:rPr>
          <w:rFonts w:ascii="Times New Roman" w:hAnsi="Times New Roman" w:cs="Times New Roman"/>
          <w:sz w:val="24"/>
          <w:szCs w:val="24"/>
        </w:rPr>
        <w:t xml:space="preserve"> 19 February 2018 and </w:t>
      </w:r>
      <w:r w:rsidR="0078374D">
        <w:rPr>
          <w:rFonts w:ascii="Times New Roman" w:hAnsi="Times New Roman" w:cs="Times New Roman"/>
          <w:sz w:val="24"/>
          <w:szCs w:val="24"/>
        </w:rPr>
        <w:t>22</w:t>
      </w:r>
      <w:r w:rsidR="00FB781B">
        <w:rPr>
          <w:rFonts w:ascii="Times New Roman" w:hAnsi="Times New Roman" w:cs="Times New Roman"/>
          <w:sz w:val="24"/>
          <w:szCs w:val="24"/>
        </w:rPr>
        <w:t xml:space="preserve"> August 2018 </w:t>
      </w:r>
    </w:p>
    <w:p w:rsidR="00F72DE3" w:rsidRPr="00F72DE3" w:rsidRDefault="00F72DE3" w:rsidP="00F72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542" w:rsidRPr="00F72DE3" w:rsidRDefault="00963542" w:rsidP="00F7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542" w:rsidRDefault="00963542" w:rsidP="00F72D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DE3">
        <w:rPr>
          <w:rFonts w:ascii="Times New Roman" w:hAnsi="Times New Roman" w:cs="Times New Roman"/>
          <w:b/>
          <w:sz w:val="24"/>
          <w:szCs w:val="24"/>
        </w:rPr>
        <w:t>Civil claim for personal damages</w:t>
      </w:r>
    </w:p>
    <w:p w:rsidR="00FB781B" w:rsidRDefault="00FB781B" w:rsidP="00FB78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E3" w:rsidRDefault="0078374D" w:rsidP="00FB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N.L Jani,</w:t>
      </w:r>
      <w:r w:rsidR="00FB781B" w:rsidRPr="00FB781B">
        <w:rPr>
          <w:rFonts w:ascii="Times New Roman" w:hAnsi="Times New Roman" w:cs="Times New Roman"/>
          <w:sz w:val="24"/>
          <w:szCs w:val="24"/>
        </w:rPr>
        <w:t xml:space="preserve"> </w:t>
      </w:r>
      <w:r w:rsidR="00FB781B">
        <w:rPr>
          <w:rFonts w:ascii="Times New Roman" w:hAnsi="Times New Roman" w:cs="Times New Roman"/>
          <w:sz w:val="24"/>
          <w:szCs w:val="24"/>
        </w:rPr>
        <w:t>for the plaintiff</w:t>
      </w:r>
    </w:p>
    <w:p w:rsidR="00FB781B" w:rsidRDefault="0078374D" w:rsidP="00FB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F. Mafunga,</w:t>
      </w:r>
      <w:r w:rsidR="00FB781B">
        <w:rPr>
          <w:rFonts w:ascii="Times New Roman" w:hAnsi="Times New Roman" w:cs="Times New Roman"/>
          <w:sz w:val="24"/>
          <w:szCs w:val="24"/>
        </w:rPr>
        <w:t xml:space="preserve"> for the defendant</w:t>
      </w:r>
    </w:p>
    <w:p w:rsidR="00FB781B" w:rsidRDefault="00FB781B" w:rsidP="00FB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1B" w:rsidRPr="00FB781B" w:rsidRDefault="00FB781B" w:rsidP="00FB7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A9" w:rsidRPr="00F72DE3" w:rsidRDefault="00963542" w:rsidP="00F7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ab/>
        <w:t xml:space="preserve">MUSHORE J:  The plaintiff is claiming personal damages arising from injuries which he </w:t>
      </w:r>
      <w:r w:rsidR="00F82D47" w:rsidRPr="00F72DE3">
        <w:rPr>
          <w:rFonts w:ascii="Times New Roman" w:hAnsi="Times New Roman" w:cs="Times New Roman"/>
          <w:sz w:val="24"/>
          <w:szCs w:val="24"/>
        </w:rPr>
        <w:t>suffered</w:t>
      </w:r>
      <w:r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A1ECC" w:rsidRPr="00F72DE3">
        <w:rPr>
          <w:rFonts w:ascii="Times New Roman" w:hAnsi="Times New Roman" w:cs="Times New Roman"/>
          <w:sz w:val="24"/>
          <w:szCs w:val="24"/>
        </w:rPr>
        <w:t>as a result of</w:t>
      </w:r>
      <w:r w:rsidRPr="00F72DE3">
        <w:rPr>
          <w:rFonts w:ascii="Times New Roman" w:hAnsi="Times New Roman" w:cs="Times New Roman"/>
          <w:sz w:val="24"/>
          <w:szCs w:val="24"/>
        </w:rPr>
        <w:t xml:space="preserve"> a road traffic accident which occurred on 9 April 2012. </w:t>
      </w:r>
      <w:r w:rsidR="00F82D47" w:rsidRPr="00F72DE3">
        <w:rPr>
          <w:rFonts w:ascii="Times New Roman" w:hAnsi="Times New Roman" w:cs="Times New Roman"/>
          <w:sz w:val="24"/>
          <w:szCs w:val="24"/>
        </w:rPr>
        <w:t>The</w:t>
      </w:r>
      <w:r w:rsidRPr="00F72DE3">
        <w:rPr>
          <w:rFonts w:ascii="Times New Roman" w:hAnsi="Times New Roman" w:cs="Times New Roman"/>
          <w:sz w:val="24"/>
          <w:szCs w:val="24"/>
        </w:rPr>
        <w:t xml:space="preserve"> facts in the </w:t>
      </w:r>
      <w:r w:rsidR="00F82D47" w:rsidRPr="00F72DE3">
        <w:rPr>
          <w:rFonts w:ascii="Times New Roman" w:hAnsi="Times New Roman" w:cs="Times New Roman"/>
          <w:sz w:val="24"/>
          <w:szCs w:val="24"/>
        </w:rPr>
        <w:t>matter</w:t>
      </w:r>
      <w:r w:rsidRPr="00F72DE3">
        <w:rPr>
          <w:rFonts w:ascii="Times New Roman" w:hAnsi="Times New Roman" w:cs="Times New Roman"/>
          <w:sz w:val="24"/>
          <w:szCs w:val="24"/>
        </w:rPr>
        <w:t xml:space="preserve"> are common </w:t>
      </w:r>
      <w:r w:rsidR="00F82D47" w:rsidRPr="00F72DE3">
        <w:rPr>
          <w:rFonts w:ascii="Times New Roman" w:hAnsi="Times New Roman" w:cs="Times New Roman"/>
          <w:sz w:val="24"/>
          <w:szCs w:val="24"/>
        </w:rPr>
        <w:t>cause</w:t>
      </w:r>
      <w:r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Whilst aboard the commuter omnibus which is owned by the defendant, the driver of the bus lost control of the </w:t>
      </w:r>
      <w:r w:rsidR="00F82D47" w:rsidRPr="00F72DE3">
        <w:rPr>
          <w:rFonts w:ascii="Times New Roman" w:hAnsi="Times New Roman" w:cs="Times New Roman"/>
          <w:sz w:val="24"/>
          <w:szCs w:val="24"/>
        </w:rPr>
        <w:t>vehicle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when the bus hit a pot-hole which </w:t>
      </w:r>
      <w:r w:rsidR="00F82D47" w:rsidRPr="00F72DE3">
        <w:rPr>
          <w:rFonts w:ascii="Times New Roman" w:hAnsi="Times New Roman" w:cs="Times New Roman"/>
          <w:sz w:val="24"/>
          <w:szCs w:val="24"/>
        </w:rPr>
        <w:t>caused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the bus to overturn. </w:t>
      </w:r>
      <w:r w:rsidR="008A1ECC" w:rsidRPr="00F72DE3">
        <w:rPr>
          <w:rFonts w:ascii="Times New Roman" w:hAnsi="Times New Roman" w:cs="Times New Roman"/>
          <w:sz w:val="24"/>
          <w:szCs w:val="24"/>
        </w:rPr>
        <w:t>T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he driver of the bus died on the spot and twenty people were injured.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After the accident,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="001B34A9" w:rsidRPr="00F72DE3">
        <w:rPr>
          <w:rFonts w:ascii="Times New Roman" w:hAnsi="Times New Roman" w:cs="Times New Roman"/>
          <w:sz w:val="24"/>
          <w:szCs w:val="24"/>
        </w:rPr>
        <w:t>p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laintiff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was conveyed to 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Parirenyatwa </w:t>
      </w:r>
      <w:r w:rsidR="00F82D47" w:rsidRPr="00F72DE3">
        <w:rPr>
          <w:rFonts w:ascii="Times New Roman" w:hAnsi="Times New Roman" w:cs="Times New Roman"/>
          <w:sz w:val="24"/>
          <w:szCs w:val="24"/>
        </w:rPr>
        <w:t>hospital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where he was admitted and treated for his injuries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="00F82D47" w:rsidRPr="00F72DE3">
        <w:rPr>
          <w:rFonts w:ascii="Times New Roman" w:hAnsi="Times New Roman" w:cs="Times New Roman"/>
          <w:sz w:val="24"/>
          <w:szCs w:val="24"/>
        </w:rPr>
        <w:t>laintiff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was bad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ly </w:t>
      </w:r>
      <w:r w:rsidR="00F82D47" w:rsidRPr="00F72DE3">
        <w:rPr>
          <w:rFonts w:ascii="Times New Roman" w:hAnsi="Times New Roman" w:cs="Times New Roman"/>
          <w:sz w:val="24"/>
          <w:szCs w:val="24"/>
        </w:rPr>
        <w:t>injured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a</w:t>
      </w:r>
      <w:r w:rsidR="00F72DE3">
        <w:rPr>
          <w:rFonts w:ascii="Times New Roman" w:hAnsi="Times New Roman" w:cs="Times New Roman"/>
          <w:sz w:val="24"/>
          <w:szCs w:val="24"/>
        </w:rPr>
        <w:t>n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d sustained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a spinal </w:t>
      </w:r>
      <w:r w:rsidR="00F82D47" w:rsidRPr="00F72DE3">
        <w:rPr>
          <w:rFonts w:ascii="Times New Roman" w:hAnsi="Times New Roman" w:cs="Times New Roman"/>
          <w:sz w:val="24"/>
          <w:szCs w:val="24"/>
        </w:rPr>
        <w:t>injury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 which has caused him </w:t>
      </w:r>
      <w:r w:rsidR="00F82D47" w:rsidRPr="00F72DE3">
        <w:rPr>
          <w:rFonts w:ascii="Times New Roman" w:hAnsi="Times New Roman" w:cs="Times New Roman"/>
          <w:sz w:val="24"/>
          <w:szCs w:val="24"/>
        </w:rPr>
        <w:t>a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100%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permanent </w:t>
      </w:r>
      <w:r w:rsidR="00982B48" w:rsidRPr="00F72DE3">
        <w:rPr>
          <w:rFonts w:ascii="Times New Roman" w:hAnsi="Times New Roman" w:cs="Times New Roman"/>
          <w:sz w:val="24"/>
          <w:szCs w:val="24"/>
        </w:rPr>
        <w:t>disability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. He is 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undergoing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rehabilitative care as an </w:t>
      </w:r>
      <w:r w:rsidR="00F82D47" w:rsidRPr="00F72DE3">
        <w:rPr>
          <w:rFonts w:ascii="Times New Roman" w:hAnsi="Times New Roman" w:cs="Times New Roman"/>
          <w:sz w:val="24"/>
          <w:szCs w:val="24"/>
        </w:rPr>
        <w:t>outpatient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="001B34A9" w:rsidRPr="00F72DE3">
        <w:rPr>
          <w:rFonts w:ascii="Times New Roman" w:hAnsi="Times New Roman" w:cs="Times New Roman"/>
          <w:sz w:val="24"/>
          <w:szCs w:val="24"/>
        </w:rPr>
        <w:t>laintiff is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wheelchair bound and in </w:t>
      </w:r>
      <w:r w:rsidR="00F82D47" w:rsidRPr="00F72DE3">
        <w:rPr>
          <w:rFonts w:ascii="Times New Roman" w:hAnsi="Times New Roman" w:cs="Times New Roman"/>
          <w:sz w:val="24"/>
          <w:szCs w:val="24"/>
        </w:rPr>
        <w:t>continuous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pain</w:t>
      </w:r>
      <w:r w:rsidR="001B34A9" w:rsidRPr="00F72DE3">
        <w:rPr>
          <w:rFonts w:ascii="Times New Roman" w:hAnsi="Times New Roman" w:cs="Times New Roman"/>
          <w:sz w:val="24"/>
          <w:szCs w:val="24"/>
        </w:rPr>
        <w:t>.</w:t>
      </w:r>
      <w:r w:rsidR="00982B48" w:rsidRPr="00F72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542" w:rsidRPr="00F72DE3" w:rsidRDefault="00982B48" w:rsidP="00F72D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Prior to the accident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Pr="00F72DE3">
        <w:rPr>
          <w:rFonts w:ascii="Times New Roman" w:hAnsi="Times New Roman" w:cs="Times New Roman"/>
          <w:sz w:val="24"/>
          <w:szCs w:val="24"/>
        </w:rPr>
        <w:t xml:space="preserve">plaintiff was employed as a builder earning US$500-00 per month. 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="00F82D47" w:rsidRPr="00F72DE3">
        <w:rPr>
          <w:rFonts w:ascii="Times New Roman" w:hAnsi="Times New Roman" w:cs="Times New Roman"/>
          <w:sz w:val="24"/>
          <w:szCs w:val="24"/>
        </w:rPr>
        <w:t>accident has cost him h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is livelihood. The plaintiff is </w:t>
      </w:r>
      <w:r w:rsidR="00F82D47" w:rsidRPr="00F72DE3">
        <w:rPr>
          <w:rFonts w:ascii="Times New Roman" w:hAnsi="Times New Roman" w:cs="Times New Roman"/>
          <w:sz w:val="24"/>
          <w:szCs w:val="24"/>
        </w:rPr>
        <w:t>claiming</w:t>
      </w:r>
      <w:r w:rsidR="001B34A9" w:rsidRPr="00F72DE3">
        <w:rPr>
          <w:rFonts w:ascii="Times New Roman" w:hAnsi="Times New Roman" w:cs="Times New Roman"/>
          <w:sz w:val="24"/>
          <w:szCs w:val="24"/>
        </w:rPr>
        <w:t xml:space="preserve"> the following damages:</w:t>
      </w:r>
    </w:p>
    <w:p w:rsidR="001B34A9" w:rsidRPr="00F72DE3" w:rsidRDefault="001B34A9" w:rsidP="00F72D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$10,000-00 special damages for medical expenses;</w:t>
      </w:r>
    </w:p>
    <w:p w:rsidR="001B34A9" w:rsidRPr="00F72DE3" w:rsidRDefault="001B34A9" w:rsidP="00F72D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$7,500-00 general </w:t>
      </w:r>
      <w:r w:rsidR="00F82D47" w:rsidRPr="00F72DE3">
        <w:rPr>
          <w:rFonts w:ascii="Times New Roman" w:hAnsi="Times New Roman" w:cs="Times New Roman"/>
          <w:sz w:val="24"/>
          <w:szCs w:val="24"/>
        </w:rPr>
        <w:t>damages</w:t>
      </w:r>
      <w:r w:rsidRPr="00F72DE3">
        <w:rPr>
          <w:rFonts w:ascii="Times New Roman" w:hAnsi="Times New Roman" w:cs="Times New Roman"/>
          <w:sz w:val="24"/>
          <w:szCs w:val="24"/>
        </w:rPr>
        <w:t xml:space="preserve"> for pain and suffering;</w:t>
      </w:r>
    </w:p>
    <w:p w:rsidR="001B34A9" w:rsidRPr="00F72DE3" w:rsidRDefault="001B34A9" w:rsidP="00F72D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$2,500-00 for </w:t>
      </w:r>
      <w:r w:rsidR="00F82D47" w:rsidRPr="00F72DE3">
        <w:rPr>
          <w:rFonts w:ascii="Times New Roman" w:hAnsi="Times New Roman" w:cs="Times New Roman"/>
          <w:sz w:val="24"/>
          <w:szCs w:val="24"/>
        </w:rPr>
        <w:t>future</w:t>
      </w:r>
      <w:r w:rsidRPr="00F72DE3">
        <w:rPr>
          <w:rFonts w:ascii="Times New Roman" w:hAnsi="Times New Roman" w:cs="Times New Roman"/>
          <w:sz w:val="24"/>
          <w:szCs w:val="24"/>
        </w:rPr>
        <w:t xml:space="preserve"> medical expenses; and</w:t>
      </w:r>
    </w:p>
    <w:p w:rsidR="001B34A9" w:rsidRPr="00F72DE3" w:rsidRDefault="001B34A9" w:rsidP="00F72D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$5,000-00 for loss of amenities to </w:t>
      </w:r>
      <w:r w:rsidR="00F82D47" w:rsidRPr="00F72DE3">
        <w:rPr>
          <w:rFonts w:ascii="Times New Roman" w:hAnsi="Times New Roman" w:cs="Times New Roman"/>
          <w:sz w:val="24"/>
          <w:szCs w:val="24"/>
        </w:rPr>
        <w:t>life</w:t>
      </w:r>
      <w:r w:rsidRPr="00F72DE3">
        <w:rPr>
          <w:rFonts w:ascii="Times New Roman" w:hAnsi="Times New Roman" w:cs="Times New Roman"/>
          <w:sz w:val="24"/>
          <w:szCs w:val="24"/>
        </w:rPr>
        <w:t>.</w:t>
      </w:r>
    </w:p>
    <w:p w:rsidR="00963542" w:rsidRPr="00F72DE3" w:rsidRDefault="001B34A9" w:rsidP="00F72D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I presided over the pre-trial conference. The parties legal practitioners intimated that they had come to an agreement on (a) and (b) in that the defendant agreed that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$7,500-00</w:t>
      </w:r>
      <w:r w:rsidRPr="00F72DE3">
        <w:rPr>
          <w:rFonts w:ascii="Times New Roman" w:hAnsi="Times New Roman" w:cs="Times New Roman"/>
          <w:sz w:val="24"/>
          <w:szCs w:val="24"/>
        </w:rPr>
        <w:t xml:space="preserve"> general damages for </w:t>
      </w:r>
      <w:r w:rsidR="00F82D47" w:rsidRPr="00F72DE3">
        <w:rPr>
          <w:rFonts w:ascii="Times New Roman" w:hAnsi="Times New Roman" w:cs="Times New Roman"/>
          <w:sz w:val="24"/>
          <w:szCs w:val="24"/>
        </w:rPr>
        <w:t>disability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and pain and </w:t>
      </w:r>
      <w:r w:rsidR="00F82D47" w:rsidRPr="00F72DE3">
        <w:rPr>
          <w:rFonts w:ascii="Times New Roman" w:hAnsi="Times New Roman" w:cs="Times New Roman"/>
          <w:sz w:val="24"/>
          <w:szCs w:val="24"/>
        </w:rPr>
        <w:t>suffering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was reasonable. They also agreed that of that </w:t>
      </w:r>
      <w:r w:rsidR="00F82D47" w:rsidRPr="00F72DE3">
        <w:rPr>
          <w:rFonts w:ascii="Times New Roman" w:hAnsi="Times New Roman" w:cs="Times New Roman"/>
          <w:sz w:val="24"/>
          <w:szCs w:val="24"/>
        </w:rPr>
        <w:t>amount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,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defendant would pay the plaintiff $3,500-00 </w:t>
      </w:r>
      <w:r w:rsidR="00F82D47" w:rsidRPr="00F72DE3">
        <w:rPr>
          <w:rFonts w:ascii="Times New Roman" w:hAnsi="Times New Roman" w:cs="Times New Roman"/>
          <w:sz w:val="24"/>
          <w:szCs w:val="24"/>
        </w:rPr>
        <w:t>because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plaintiff had already </w:t>
      </w:r>
      <w:r w:rsidR="00B24681" w:rsidRPr="00F72DE3">
        <w:rPr>
          <w:rFonts w:ascii="Times New Roman" w:hAnsi="Times New Roman" w:cs="Times New Roman"/>
          <w:sz w:val="24"/>
          <w:szCs w:val="24"/>
        </w:rPr>
        <w:lastRenderedPageBreak/>
        <w:t xml:space="preserve">received $4,000-00 from </w:t>
      </w:r>
      <w:r w:rsidR="00F82D47" w:rsidRPr="00F72DE3">
        <w:rPr>
          <w:rFonts w:ascii="Times New Roman" w:hAnsi="Times New Roman" w:cs="Times New Roman"/>
          <w:sz w:val="24"/>
          <w:szCs w:val="24"/>
        </w:rPr>
        <w:t>defendant’s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insurance. Of the two </w:t>
      </w:r>
      <w:r w:rsidR="00F82D47" w:rsidRPr="00F72DE3">
        <w:rPr>
          <w:rFonts w:ascii="Times New Roman" w:hAnsi="Times New Roman" w:cs="Times New Roman"/>
          <w:sz w:val="24"/>
          <w:szCs w:val="24"/>
        </w:rPr>
        <w:t>remaining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heads and damages, I f</w:t>
      </w:r>
      <w:r w:rsidR="00F82D47" w:rsidRPr="00F72DE3">
        <w:rPr>
          <w:rFonts w:ascii="Times New Roman" w:hAnsi="Times New Roman" w:cs="Times New Roman"/>
          <w:sz w:val="24"/>
          <w:szCs w:val="24"/>
        </w:rPr>
        <w:t>ormally directed the parties to me</w:t>
      </w:r>
      <w:r w:rsidR="00B24681" w:rsidRPr="00F72DE3">
        <w:rPr>
          <w:rFonts w:ascii="Times New Roman" w:hAnsi="Times New Roman" w:cs="Times New Roman"/>
          <w:sz w:val="24"/>
          <w:szCs w:val="24"/>
        </w:rPr>
        <w:t>et a</w:t>
      </w:r>
      <w:r w:rsidR="00F82D47" w:rsidRPr="00F72DE3">
        <w:rPr>
          <w:rFonts w:ascii="Times New Roman" w:hAnsi="Times New Roman" w:cs="Times New Roman"/>
          <w:sz w:val="24"/>
          <w:szCs w:val="24"/>
        </w:rPr>
        <w:t xml:space="preserve">nd discuss settlement 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for </w:t>
      </w:r>
      <w:r w:rsidR="00F82D47" w:rsidRPr="00F72DE3">
        <w:rPr>
          <w:rFonts w:ascii="Times New Roman" w:hAnsi="Times New Roman" w:cs="Times New Roman"/>
          <w:sz w:val="24"/>
          <w:szCs w:val="24"/>
        </w:rPr>
        <w:t>(c)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and (d) </w:t>
      </w:r>
      <w:r w:rsidR="00F82D47" w:rsidRPr="00F72DE3">
        <w:rPr>
          <w:rFonts w:ascii="Times New Roman" w:hAnsi="Times New Roman" w:cs="Times New Roman"/>
          <w:sz w:val="24"/>
          <w:szCs w:val="24"/>
        </w:rPr>
        <w:t xml:space="preserve">[above], 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and that if there was no agreement on </w:t>
      </w:r>
      <w:r w:rsidR="00F82D47" w:rsidRPr="00F72DE3">
        <w:rPr>
          <w:rFonts w:ascii="Times New Roman" w:hAnsi="Times New Roman" w:cs="Times New Roman"/>
          <w:sz w:val="24"/>
          <w:szCs w:val="24"/>
        </w:rPr>
        <w:t>(c)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and (d), the parties were to file Heads of </w:t>
      </w:r>
      <w:r w:rsidR="00F82D47" w:rsidRPr="00F72DE3">
        <w:rPr>
          <w:rFonts w:ascii="Times New Roman" w:hAnsi="Times New Roman" w:cs="Times New Roman"/>
          <w:sz w:val="24"/>
          <w:szCs w:val="24"/>
        </w:rPr>
        <w:t>Argument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A1ECC" w:rsidRPr="00F72DE3">
        <w:rPr>
          <w:rFonts w:ascii="Times New Roman" w:hAnsi="Times New Roman" w:cs="Times New Roman"/>
          <w:sz w:val="24"/>
          <w:szCs w:val="24"/>
        </w:rPr>
        <w:t>in support of their positions</w:t>
      </w:r>
      <w:r w:rsidR="00F82D47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A1ECC" w:rsidRPr="00F72DE3">
        <w:rPr>
          <w:rFonts w:ascii="Times New Roman" w:hAnsi="Times New Roman" w:cs="Times New Roman"/>
          <w:sz w:val="24"/>
          <w:szCs w:val="24"/>
        </w:rPr>
        <w:t>on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 those heads of damages</w:t>
      </w:r>
      <w:r w:rsidR="008A1ECC" w:rsidRPr="00F72DE3">
        <w:rPr>
          <w:rFonts w:ascii="Times New Roman" w:hAnsi="Times New Roman" w:cs="Times New Roman"/>
          <w:sz w:val="24"/>
          <w:szCs w:val="24"/>
        </w:rPr>
        <w:t>. T</w:t>
      </w:r>
      <w:r w:rsidR="00B24681" w:rsidRPr="00F72DE3">
        <w:rPr>
          <w:rFonts w:ascii="Times New Roman" w:hAnsi="Times New Roman" w:cs="Times New Roman"/>
          <w:sz w:val="24"/>
          <w:szCs w:val="24"/>
        </w:rPr>
        <w:t>he parties failed to reach a consensus,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the result of which they filed Heads </w:t>
      </w:r>
      <w:r w:rsidR="00B24681" w:rsidRPr="00F72DE3">
        <w:rPr>
          <w:rFonts w:ascii="Times New Roman" w:hAnsi="Times New Roman" w:cs="Times New Roman"/>
          <w:sz w:val="24"/>
          <w:szCs w:val="24"/>
        </w:rPr>
        <w:t xml:space="preserve">of Argument as directed. </w:t>
      </w:r>
      <w:r w:rsidRPr="00F72D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2E" w:rsidRPr="00F72DE3" w:rsidRDefault="00F82D47" w:rsidP="00F72D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ab/>
        <w:t xml:space="preserve">Through his Heads of Argument,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Pr="00F72DE3">
        <w:rPr>
          <w:rFonts w:ascii="Times New Roman" w:hAnsi="Times New Roman" w:cs="Times New Roman"/>
          <w:sz w:val="24"/>
          <w:szCs w:val="24"/>
        </w:rPr>
        <w:t xml:space="preserve">plaintiff appears to 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be asking for an increase in his claims for </w:t>
      </w:r>
      <w:r w:rsidR="00796D0F" w:rsidRPr="00F72DE3">
        <w:rPr>
          <w:rFonts w:ascii="Times New Roman" w:hAnsi="Times New Roman" w:cs="Times New Roman"/>
          <w:sz w:val="24"/>
          <w:szCs w:val="24"/>
        </w:rPr>
        <w:t>(c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) for future </w:t>
      </w:r>
      <w:r w:rsidR="00796D0F" w:rsidRPr="00F72DE3">
        <w:rPr>
          <w:rFonts w:ascii="Times New Roman" w:hAnsi="Times New Roman" w:cs="Times New Roman"/>
          <w:sz w:val="24"/>
          <w:szCs w:val="24"/>
        </w:rPr>
        <w:t>medical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expenses and (d) for loss of </w:t>
      </w:r>
      <w:r w:rsidR="00796D0F" w:rsidRPr="00F72DE3">
        <w:rPr>
          <w:rFonts w:ascii="Times New Roman" w:hAnsi="Times New Roman" w:cs="Times New Roman"/>
          <w:sz w:val="24"/>
          <w:szCs w:val="24"/>
        </w:rPr>
        <w:t>amenities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="00796D0F" w:rsidRPr="00F72DE3">
        <w:rPr>
          <w:rFonts w:ascii="Times New Roman" w:hAnsi="Times New Roman" w:cs="Times New Roman"/>
          <w:sz w:val="24"/>
          <w:szCs w:val="24"/>
        </w:rPr>
        <w:t>laintiff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originally 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claimed $2,500-00 for future medical expenses and $5,000-00 for loss </w:t>
      </w:r>
      <w:r w:rsidR="00796D0F" w:rsidRPr="00F72DE3">
        <w:rPr>
          <w:rFonts w:ascii="Times New Roman" w:hAnsi="Times New Roman" w:cs="Times New Roman"/>
          <w:sz w:val="24"/>
          <w:szCs w:val="24"/>
        </w:rPr>
        <w:t>of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796D0F" w:rsidRPr="00F72DE3">
        <w:rPr>
          <w:rFonts w:ascii="Times New Roman" w:hAnsi="Times New Roman" w:cs="Times New Roman"/>
          <w:sz w:val="24"/>
          <w:szCs w:val="24"/>
        </w:rPr>
        <w:t>amenities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in the prayer to his declaration. He has h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owever </w:t>
      </w:r>
      <w:r w:rsidR="008A1ECC" w:rsidRPr="00F72DE3">
        <w:rPr>
          <w:rFonts w:ascii="Times New Roman" w:hAnsi="Times New Roman" w:cs="Times New Roman"/>
          <w:sz w:val="24"/>
          <w:szCs w:val="24"/>
        </w:rPr>
        <w:t>sought to increase both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claims under those headings</w:t>
      </w:r>
      <w:r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562235" w:rsidRPr="00F72DE3">
        <w:rPr>
          <w:rFonts w:ascii="Times New Roman" w:hAnsi="Times New Roman" w:cs="Times New Roman"/>
          <w:sz w:val="24"/>
          <w:szCs w:val="24"/>
        </w:rPr>
        <w:t>to</w:t>
      </w:r>
      <w:r w:rsidRPr="00F72DE3">
        <w:rPr>
          <w:rFonts w:ascii="Times New Roman" w:hAnsi="Times New Roman" w:cs="Times New Roman"/>
          <w:sz w:val="24"/>
          <w:szCs w:val="24"/>
        </w:rPr>
        <w:t xml:space="preserve"> $35,000-00 for loss of amenities </w:t>
      </w:r>
      <w:r w:rsidR="00CE4DB5" w:rsidRPr="00F72DE3">
        <w:rPr>
          <w:rFonts w:ascii="Times New Roman" w:hAnsi="Times New Roman" w:cs="Times New Roman"/>
          <w:sz w:val="24"/>
          <w:szCs w:val="24"/>
        </w:rPr>
        <w:t>and</w:t>
      </w:r>
      <w:r w:rsidRPr="00F72DE3">
        <w:rPr>
          <w:rFonts w:ascii="Times New Roman" w:hAnsi="Times New Roman" w:cs="Times New Roman"/>
          <w:sz w:val="24"/>
          <w:szCs w:val="24"/>
        </w:rPr>
        <w:t xml:space="preserve"> $25,000-00 for future medical expenses. </w:t>
      </w:r>
      <w:r w:rsidR="00562235" w:rsidRPr="00F72DE3">
        <w:rPr>
          <w:rFonts w:ascii="Times New Roman" w:hAnsi="Times New Roman" w:cs="Times New Roman"/>
          <w:sz w:val="24"/>
          <w:szCs w:val="24"/>
        </w:rPr>
        <w:t>This the plaintiff cannot d</w:t>
      </w:r>
      <w:r w:rsidR="008A1ECC" w:rsidRPr="00F72DE3">
        <w:rPr>
          <w:rFonts w:ascii="Times New Roman" w:hAnsi="Times New Roman" w:cs="Times New Roman"/>
          <w:sz w:val="24"/>
          <w:szCs w:val="24"/>
        </w:rPr>
        <w:t>o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in terms </w:t>
      </w:r>
      <w:r w:rsidR="00796D0F" w:rsidRPr="00F72DE3">
        <w:rPr>
          <w:rFonts w:ascii="Times New Roman" w:hAnsi="Times New Roman" w:cs="Times New Roman"/>
          <w:sz w:val="24"/>
          <w:szCs w:val="24"/>
        </w:rPr>
        <w:t>of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the </w:t>
      </w:r>
      <w:r w:rsidR="00796D0F" w:rsidRPr="00F72DE3">
        <w:rPr>
          <w:rFonts w:ascii="Times New Roman" w:hAnsi="Times New Roman" w:cs="Times New Roman"/>
          <w:sz w:val="24"/>
          <w:szCs w:val="24"/>
        </w:rPr>
        <w:t>rules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o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f court.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Pr="00F72DE3">
        <w:rPr>
          <w:rFonts w:ascii="Times New Roman" w:hAnsi="Times New Roman" w:cs="Times New Roman"/>
          <w:sz w:val="24"/>
          <w:szCs w:val="24"/>
        </w:rPr>
        <w:t>l</w:t>
      </w:r>
      <w:r w:rsidR="00656944" w:rsidRPr="00F72DE3">
        <w:rPr>
          <w:rFonts w:ascii="Times New Roman" w:hAnsi="Times New Roman" w:cs="Times New Roman"/>
          <w:sz w:val="24"/>
          <w:szCs w:val="24"/>
        </w:rPr>
        <w:t>ainti</w:t>
      </w:r>
      <w:r w:rsidR="00CE4DB5" w:rsidRPr="00F72DE3">
        <w:rPr>
          <w:rFonts w:ascii="Times New Roman" w:hAnsi="Times New Roman" w:cs="Times New Roman"/>
          <w:sz w:val="24"/>
          <w:szCs w:val="24"/>
        </w:rPr>
        <w:t>ff</w:t>
      </w:r>
      <w:r w:rsidR="00656944" w:rsidRPr="00F72DE3">
        <w:rPr>
          <w:rFonts w:ascii="Times New Roman" w:hAnsi="Times New Roman" w:cs="Times New Roman"/>
          <w:sz w:val="24"/>
          <w:szCs w:val="24"/>
        </w:rPr>
        <w:t xml:space="preserve"> ought to </w:t>
      </w:r>
      <w:r w:rsidR="00CE4DB5" w:rsidRPr="00F72DE3">
        <w:rPr>
          <w:rFonts w:ascii="Times New Roman" w:hAnsi="Times New Roman" w:cs="Times New Roman"/>
          <w:sz w:val="24"/>
          <w:szCs w:val="24"/>
        </w:rPr>
        <w:t>have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A1ECC" w:rsidRPr="00F72DE3">
        <w:rPr>
          <w:rFonts w:ascii="Times New Roman" w:hAnsi="Times New Roman" w:cs="Times New Roman"/>
          <w:sz w:val="24"/>
          <w:szCs w:val="24"/>
        </w:rPr>
        <w:t>rather filed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an</w:t>
      </w:r>
      <w:r w:rsidR="00656944" w:rsidRPr="00F72DE3">
        <w:rPr>
          <w:rFonts w:ascii="Times New Roman" w:hAnsi="Times New Roman" w:cs="Times New Roman"/>
          <w:sz w:val="24"/>
          <w:szCs w:val="24"/>
        </w:rPr>
        <w:t xml:space="preserve"> application for an amendment </w:t>
      </w:r>
      <w:r w:rsidR="00562235" w:rsidRPr="00F72DE3">
        <w:rPr>
          <w:rFonts w:ascii="Times New Roman" w:hAnsi="Times New Roman" w:cs="Times New Roman"/>
          <w:sz w:val="24"/>
          <w:szCs w:val="24"/>
        </w:rPr>
        <w:t>for the amounts prayed for in the declaration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 thus seeking the leave of the court for the increased claim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F72DE3">
        <w:rPr>
          <w:rFonts w:ascii="Times New Roman" w:hAnsi="Times New Roman" w:cs="Times New Roman"/>
          <w:sz w:val="24"/>
          <w:szCs w:val="24"/>
        </w:rPr>
        <w:t>The d</w:t>
      </w:r>
      <w:r w:rsidR="008A1ECC" w:rsidRPr="00F72DE3">
        <w:rPr>
          <w:rFonts w:ascii="Times New Roman" w:hAnsi="Times New Roman" w:cs="Times New Roman"/>
          <w:sz w:val="24"/>
          <w:szCs w:val="24"/>
        </w:rPr>
        <w:t xml:space="preserve">efendant would have then been </w:t>
      </w:r>
      <w:r w:rsidR="00562235" w:rsidRPr="00F72DE3">
        <w:rPr>
          <w:rFonts w:ascii="Times New Roman" w:hAnsi="Times New Roman" w:cs="Times New Roman"/>
          <w:sz w:val="24"/>
          <w:szCs w:val="24"/>
        </w:rPr>
        <w:t>afford</w:t>
      </w:r>
      <w:r w:rsidR="008A1ECC" w:rsidRPr="00F72DE3">
        <w:rPr>
          <w:rFonts w:ascii="Times New Roman" w:hAnsi="Times New Roman" w:cs="Times New Roman"/>
          <w:sz w:val="24"/>
          <w:szCs w:val="24"/>
        </w:rPr>
        <w:t>ed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the opportunity to </w:t>
      </w:r>
      <w:r w:rsidR="00A63A0C" w:rsidRPr="00F72DE3">
        <w:rPr>
          <w:rFonts w:ascii="Times New Roman" w:hAnsi="Times New Roman" w:cs="Times New Roman"/>
          <w:sz w:val="24"/>
          <w:szCs w:val="24"/>
        </w:rPr>
        <w:t xml:space="preserve">either </w:t>
      </w:r>
      <w:r w:rsidR="00796D0F" w:rsidRPr="00F72DE3">
        <w:rPr>
          <w:rFonts w:ascii="Times New Roman" w:hAnsi="Times New Roman" w:cs="Times New Roman"/>
          <w:sz w:val="24"/>
          <w:szCs w:val="24"/>
        </w:rPr>
        <w:t>oppose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or agree to the amendment </w:t>
      </w:r>
      <w:r w:rsidR="00796D0F" w:rsidRPr="00F72DE3">
        <w:rPr>
          <w:rFonts w:ascii="Times New Roman" w:hAnsi="Times New Roman" w:cs="Times New Roman"/>
          <w:sz w:val="24"/>
          <w:szCs w:val="24"/>
        </w:rPr>
        <w:t>sought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796D0F" w:rsidRPr="00F72DE3">
        <w:rPr>
          <w:rFonts w:ascii="Times New Roman" w:hAnsi="Times New Roman" w:cs="Times New Roman"/>
          <w:sz w:val="24"/>
          <w:szCs w:val="24"/>
        </w:rPr>
        <w:t>Thereafter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it would lie in the discretion of the court </w:t>
      </w:r>
      <w:r w:rsidR="00796D0F" w:rsidRPr="00F72DE3">
        <w:rPr>
          <w:rFonts w:ascii="Times New Roman" w:hAnsi="Times New Roman" w:cs="Times New Roman"/>
          <w:sz w:val="24"/>
          <w:szCs w:val="24"/>
        </w:rPr>
        <w:t>to</w:t>
      </w:r>
      <w:r w:rsidR="00562235" w:rsidRPr="00F72DE3">
        <w:rPr>
          <w:rFonts w:ascii="Times New Roman" w:hAnsi="Times New Roman" w:cs="Times New Roman"/>
          <w:sz w:val="24"/>
          <w:szCs w:val="24"/>
        </w:rPr>
        <w:t xml:space="preserve"> determine whether or not the applicant has made out a case for such an amendment.</w:t>
      </w:r>
      <w:r w:rsidR="00A63A0C" w:rsidRPr="00F72DE3">
        <w:rPr>
          <w:rFonts w:ascii="Times New Roman" w:hAnsi="Times New Roman" w:cs="Times New Roman"/>
          <w:sz w:val="24"/>
          <w:szCs w:val="24"/>
        </w:rPr>
        <w:t xml:space="preserve"> In the absence of such an application, plaintiff is thus</w:t>
      </w:r>
      <w:r w:rsidR="00656944" w:rsidRPr="00F72DE3">
        <w:rPr>
          <w:rFonts w:ascii="Times New Roman" w:hAnsi="Times New Roman" w:cs="Times New Roman"/>
          <w:sz w:val="24"/>
          <w:szCs w:val="24"/>
        </w:rPr>
        <w:t xml:space="preserve"> bound </w:t>
      </w:r>
      <w:r w:rsidR="00A63A0C" w:rsidRPr="00F72DE3">
        <w:rPr>
          <w:rFonts w:ascii="Times New Roman" w:hAnsi="Times New Roman" w:cs="Times New Roman"/>
          <w:sz w:val="24"/>
          <w:szCs w:val="24"/>
        </w:rPr>
        <w:t>to his claim in</w:t>
      </w:r>
      <w:r w:rsidR="00656944" w:rsidRPr="00F72DE3">
        <w:rPr>
          <w:rFonts w:ascii="Times New Roman" w:hAnsi="Times New Roman" w:cs="Times New Roman"/>
          <w:sz w:val="24"/>
          <w:szCs w:val="24"/>
        </w:rPr>
        <w:t xml:space="preserve"> his pra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yer </w:t>
      </w:r>
      <w:r w:rsidR="00A63A0C" w:rsidRPr="00F72DE3">
        <w:rPr>
          <w:rFonts w:ascii="Times New Roman" w:hAnsi="Times New Roman" w:cs="Times New Roman"/>
          <w:sz w:val="24"/>
          <w:szCs w:val="24"/>
        </w:rPr>
        <w:t xml:space="preserve">to 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the declaration. Thus </w:t>
      </w:r>
      <w:r w:rsidR="00A63A0C" w:rsidRPr="00F72DE3">
        <w:rPr>
          <w:rFonts w:ascii="Times New Roman" w:hAnsi="Times New Roman" w:cs="Times New Roman"/>
          <w:sz w:val="24"/>
          <w:szCs w:val="24"/>
        </w:rPr>
        <w:t>my det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ermination </w:t>
      </w:r>
      <w:r w:rsidR="00A63A0C" w:rsidRPr="00F72DE3">
        <w:rPr>
          <w:rFonts w:ascii="Times New Roman" w:hAnsi="Times New Roman" w:cs="Times New Roman"/>
          <w:sz w:val="24"/>
          <w:szCs w:val="24"/>
        </w:rPr>
        <w:t>is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 limited </w:t>
      </w:r>
      <w:r w:rsidR="00A63A0C" w:rsidRPr="00F72DE3">
        <w:rPr>
          <w:rFonts w:ascii="Times New Roman" w:hAnsi="Times New Roman" w:cs="Times New Roman"/>
          <w:sz w:val="24"/>
          <w:szCs w:val="24"/>
        </w:rPr>
        <w:t xml:space="preserve">to 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whether or not the plaintiff is entitled to his </w:t>
      </w:r>
      <w:r w:rsidR="00796D0F" w:rsidRPr="00F72DE3">
        <w:rPr>
          <w:rFonts w:ascii="Times New Roman" w:hAnsi="Times New Roman" w:cs="Times New Roman"/>
          <w:sz w:val="24"/>
          <w:szCs w:val="24"/>
        </w:rPr>
        <w:t>claim to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 be awarded the sum of</w:t>
      </w:r>
      <w:r w:rsidR="00656944" w:rsidRPr="00F72DE3">
        <w:rPr>
          <w:rFonts w:ascii="Times New Roman" w:hAnsi="Times New Roman" w:cs="Times New Roman"/>
          <w:sz w:val="24"/>
          <w:szCs w:val="24"/>
        </w:rPr>
        <w:t xml:space="preserve"> $2,500-00 and $5,000-00 respectively.</w:t>
      </w:r>
    </w:p>
    <w:p w:rsidR="00B76D2E" w:rsidRPr="00F72DE3" w:rsidRDefault="00796D0F" w:rsidP="00F7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  <w:u w:val="single"/>
        </w:rPr>
        <w:t>Future</w:t>
      </w:r>
      <w:r w:rsidR="00B76D2E" w:rsidRPr="00F72DE3">
        <w:rPr>
          <w:rFonts w:ascii="Times New Roman" w:hAnsi="Times New Roman" w:cs="Times New Roman"/>
          <w:sz w:val="24"/>
          <w:szCs w:val="24"/>
          <w:u w:val="single"/>
        </w:rPr>
        <w:t xml:space="preserve"> medical expenses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FCF" w:rsidRPr="00F72DE3" w:rsidRDefault="00BA0FCF" w:rsidP="00F72D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Medical expenses must be specifically claimed and proved with</w:t>
      </w:r>
      <w:r w:rsidR="008A2B91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Pr="00F72DE3">
        <w:rPr>
          <w:rFonts w:ascii="Times New Roman" w:hAnsi="Times New Roman" w:cs="Times New Roman"/>
          <w:sz w:val="24"/>
          <w:szCs w:val="24"/>
        </w:rPr>
        <w:t>fu</w:t>
      </w:r>
      <w:r w:rsidR="008A2B91" w:rsidRPr="00F72DE3">
        <w:rPr>
          <w:rFonts w:ascii="Times New Roman" w:hAnsi="Times New Roman" w:cs="Times New Roman"/>
          <w:sz w:val="24"/>
          <w:szCs w:val="24"/>
        </w:rPr>
        <w:t>l</w:t>
      </w:r>
      <w:r w:rsidRPr="00F72DE3">
        <w:rPr>
          <w:rFonts w:ascii="Times New Roman" w:hAnsi="Times New Roman" w:cs="Times New Roman"/>
          <w:sz w:val="24"/>
          <w:szCs w:val="24"/>
        </w:rPr>
        <w:t xml:space="preserve">l details. See Professor Feltoe’s </w:t>
      </w:r>
      <w:r w:rsidR="008A2B91" w:rsidRPr="00F72DE3">
        <w:rPr>
          <w:rFonts w:ascii="Times New Roman" w:hAnsi="Times New Roman" w:cs="Times New Roman"/>
          <w:i/>
          <w:sz w:val="24"/>
          <w:szCs w:val="24"/>
        </w:rPr>
        <w:t>A</w:t>
      </w:r>
      <w:r w:rsidRPr="00F72DE3">
        <w:rPr>
          <w:rFonts w:ascii="Times New Roman" w:hAnsi="Times New Roman" w:cs="Times New Roman"/>
          <w:i/>
          <w:sz w:val="24"/>
          <w:szCs w:val="24"/>
        </w:rPr>
        <w:t xml:space="preserve"> Guide to the </w:t>
      </w:r>
      <w:r w:rsidR="008A2B91" w:rsidRPr="00F72DE3">
        <w:rPr>
          <w:rFonts w:ascii="Times New Roman" w:hAnsi="Times New Roman" w:cs="Times New Roman"/>
          <w:i/>
          <w:sz w:val="24"/>
          <w:szCs w:val="24"/>
        </w:rPr>
        <w:t>Zimbabwean</w:t>
      </w:r>
      <w:r w:rsidRPr="00F72DE3">
        <w:rPr>
          <w:rFonts w:ascii="Times New Roman" w:hAnsi="Times New Roman" w:cs="Times New Roman"/>
          <w:i/>
          <w:sz w:val="24"/>
          <w:szCs w:val="24"/>
        </w:rPr>
        <w:t xml:space="preserve"> Law of Delict</w:t>
      </w:r>
      <w:r w:rsidRPr="00F72DE3">
        <w:rPr>
          <w:rFonts w:ascii="Times New Roman" w:hAnsi="Times New Roman" w:cs="Times New Roman"/>
          <w:sz w:val="24"/>
          <w:szCs w:val="24"/>
        </w:rPr>
        <w:t xml:space="preserve"> Third Edition page 92.</w:t>
      </w:r>
    </w:p>
    <w:p w:rsidR="008A2B91" w:rsidRPr="00F72DE3" w:rsidRDefault="00A63A0C" w:rsidP="00F72D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T</w:t>
      </w:r>
      <w:r w:rsidR="00841210" w:rsidRPr="00F72DE3">
        <w:rPr>
          <w:rFonts w:ascii="Times New Roman" w:hAnsi="Times New Roman" w:cs="Times New Roman"/>
          <w:sz w:val="24"/>
          <w:szCs w:val="24"/>
        </w:rPr>
        <w:t>he medical report</w:t>
      </w:r>
      <w:r w:rsidRPr="00F72DE3">
        <w:rPr>
          <w:rFonts w:ascii="Times New Roman" w:hAnsi="Times New Roman" w:cs="Times New Roman"/>
          <w:sz w:val="24"/>
          <w:szCs w:val="24"/>
        </w:rPr>
        <w:t xml:space="preserve"> which has been produced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was compiled </w:t>
      </w:r>
      <w:r w:rsidRPr="00F72DE3">
        <w:rPr>
          <w:rFonts w:ascii="Times New Roman" w:hAnsi="Times New Roman" w:cs="Times New Roman"/>
          <w:sz w:val="24"/>
          <w:szCs w:val="24"/>
        </w:rPr>
        <w:t>by the medical doctor who attended to plaintiff in 2</w:t>
      </w:r>
      <w:r w:rsidR="0008277B" w:rsidRPr="00F72DE3">
        <w:rPr>
          <w:rFonts w:ascii="Times New Roman" w:hAnsi="Times New Roman" w:cs="Times New Roman"/>
          <w:sz w:val="24"/>
          <w:szCs w:val="24"/>
        </w:rPr>
        <w:t>012</w:t>
      </w:r>
      <w:r w:rsidRPr="00F72DE3">
        <w:rPr>
          <w:rFonts w:ascii="Times New Roman" w:hAnsi="Times New Roman" w:cs="Times New Roman"/>
          <w:sz w:val="24"/>
          <w:szCs w:val="24"/>
        </w:rPr>
        <w:t>. The court has not been furnished with an updated report. The 2012 report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informs </w:t>
      </w:r>
      <w:r w:rsidR="008965C4" w:rsidRPr="00F72DE3">
        <w:rPr>
          <w:rFonts w:ascii="Times New Roman" w:hAnsi="Times New Roman" w:cs="Times New Roman"/>
          <w:sz w:val="24"/>
          <w:szCs w:val="24"/>
        </w:rPr>
        <w:t>that</w:t>
      </w:r>
      <w:r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Pr="00F72DE3">
        <w:rPr>
          <w:rFonts w:ascii="Times New Roman" w:hAnsi="Times New Roman" w:cs="Times New Roman"/>
          <w:sz w:val="24"/>
          <w:szCs w:val="24"/>
        </w:rPr>
        <w:t>plaintiff</w:t>
      </w:r>
      <w:r w:rsid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DB2F1C" w:rsidRPr="00F72DE3">
        <w:rPr>
          <w:rFonts w:ascii="Times New Roman" w:hAnsi="Times New Roman" w:cs="Times New Roman"/>
          <w:sz w:val="24"/>
          <w:szCs w:val="24"/>
        </w:rPr>
        <w:t>will</w:t>
      </w:r>
      <w:r w:rsidR="00DB2F1C">
        <w:rPr>
          <w:rFonts w:ascii="Times New Roman" w:hAnsi="Times New Roman" w:cs="Times New Roman"/>
          <w:sz w:val="24"/>
          <w:szCs w:val="24"/>
        </w:rPr>
        <w:t xml:space="preserve"> </w:t>
      </w:r>
      <w:r w:rsidR="00DB2F1C" w:rsidRPr="00F72DE3">
        <w:rPr>
          <w:rFonts w:ascii="Times New Roman" w:hAnsi="Times New Roman" w:cs="Times New Roman"/>
          <w:sz w:val="24"/>
          <w:szCs w:val="24"/>
        </w:rPr>
        <w:t>require</w:t>
      </w:r>
      <w:r w:rsidR="004C750E">
        <w:rPr>
          <w:rFonts w:ascii="Times New Roman" w:hAnsi="Times New Roman" w:cs="Times New Roman"/>
          <w:sz w:val="24"/>
          <w:szCs w:val="24"/>
        </w:rPr>
        <w:t xml:space="preserve"> for 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medication </w:t>
      </w:r>
      <w:r w:rsidRPr="00F72DE3">
        <w:rPr>
          <w:rFonts w:ascii="Times New Roman" w:hAnsi="Times New Roman" w:cs="Times New Roman"/>
          <w:sz w:val="24"/>
          <w:szCs w:val="24"/>
        </w:rPr>
        <w:t>for pain and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for depression</w:t>
      </w:r>
      <w:r w:rsidRPr="00F72DE3">
        <w:rPr>
          <w:rFonts w:ascii="Times New Roman" w:hAnsi="Times New Roman" w:cs="Times New Roman"/>
          <w:sz w:val="24"/>
          <w:szCs w:val="24"/>
        </w:rPr>
        <w:t>. T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he </w:t>
      </w:r>
      <w:r w:rsidR="008965C4" w:rsidRPr="00F72DE3">
        <w:rPr>
          <w:rFonts w:ascii="Times New Roman" w:hAnsi="Times New Roman" w:cs="Times New Roman"/>
          <w:sz w:val="24"/>
          <w:szCs w:val="24"/>
        </w:rPr>
        <w:t>cost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of the medication has not been </w:t>
      </w:r>
      <w:r w:rsidRPr="00F72DE3">
        <w:rPr>
          <w:rFonts w:ascii="Times New Roman" w:hAnsi="Times New Roman" w:cs="Times New Roman"/>
          <w:sz w:val="24"/>
          <w:szCs w:val="24"/>
        </w:rPr>
        <w:t>availed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to the court.</w:t>
      </w:r>
      <w:r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Pr="00F72DE3">
        <w:rPr>
          <w:rFonts w:ascii="Times New Roman" w:hAnsi="Times New Roman" w:cs="Times New Roman"/>
          <w:sz w:val="24"/>
          <w:szCs w:val="24"/>
        </w:rPr>
        <w:t>laintiff’s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failure to have furnished this evidence makes it impossible to begin a reasonable assessment of the damages for future medical expenses. </w:t>
      </w:r>
      <w:r w:rsidR="00F72DE3">
        <w:rPr>
          <w:rFonts w:ascii="Times New Roman" w:hAnsi="Times New Roman" w:cs="Times New Roman"/>
          <w:sz w:val="24"/>
          <w:szCs w:val="24"/>
        </w:rPr>
        <w:t>The p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laintiff </w:t>
      </w:r>
      <w:r w:rsidRPr="00F72DE3">
        <w:rPr>
          <w:rFonts w:ascii="Times New Roman" w:hAnsi="Times New Roman" w:cs="Times New Roman"/>
          <w:sz w:val="24"/>
          <w:szCs w:val="24"/>
        </w:rPr>
        <w:t>has also failed to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pr</w:t>
      </w:r>
      <w:r w:rsidRPr="00F72DE3">
        <w:rPr>
          <w:rFonts w:ascii="Times New Roman" w:hAnsi="Times New Roman" w:cs="Times New Roman"/>
          <w:sz w:val="24"/>
          <w:szCs w:val="24"/>
        </w:rPr>
        <w:t>ovide an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965C4" w:rsidRPr="00F72DE3">
        <w:rPr>
          <w:rFonts w:ascii="Times New Roman" w:hAnsi="Times New Roman" w:cs="Times New Roman"/>
          <w:sz w:val="24"/>
          <w:szCs w:val="24"/>
        </w:rPr>
        <w:t>updated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965C4" w:rsidRPr="00F72DE3">
        <w:rPr>
          <w:rFonts w:ascii="Times New Roman" w:hAnsi="Times New Roman" w:cs="Times New Roman"/>
          <w:sz w:val="24"/>
          <w:szCs w:val="24"/>
        </w:rPr>
        <w:t>medical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report which would have of assistance in understanding</w:t>
      </w:r>
      <w:r w:rsidRPr="00F72DE3">
        <w:rPr>
          <w:rFonts w:ascii="Times New Roman" w:hAnsi="Times New Roman" w:cs="Times New Roman"/>
          <w:sz w:val="24"/>
          <w:szCs w:val="24"/>
        </w:rPr>
        <w:t xml:space="preserve"> the </w:t>
      </w:r>
      <w:r w:rsidR="00F72DE3" w:rsidRPr="00F72DE3">
        <w:rPr>
          <w:rFonts w:ascii="Times New Roman" w:hAnsi="Times New Roman" w:cs="Times New Roman"/>
          <w:sz w:val="24"/>
          <w:szCs w:val="24"/>
        </w:rPr>
        <w:t>plaintiff’s</w:t>
      </w:r>
      <w:r w:rsidRPr="00F72DE3">
        <w:rPr>
          <w:rFonts w:ascii="Times New Roman" w:hAnsi="Times New Roman" w:cs="Times New Roman"/>
          <w:sz w:val="24"/>
          <w:szCs w:val="24"/>
        </w:rPr>
        <w:t xml:space="preserve"> current medical needs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937092" w:rsidRPr="00F72DE3">
        <w:rPr>
          <w:rFonts w:ascii="Times New Roman" w:hAnsi="Times New Roman" w:cs="Times New Roman"/>
          <w:sz w:val="24"/>
          <w:szCs w:val="24"/>
        </w:rPr>
        <w:t>Further</w:t>
      </w:r>
      <w:r w:rsidR="008A2B91" w:rsidRPr="00F72DE3">
        <w:rPr>
          <w:rFonts w:ascii="Times New Roman" w:hAnsi="Times New Roman" w:cs="Times New Roman"/>
          <w:sz w:val="24"/>
          <w:szCs w:val="24"/>
        </w:rPr>
        <w:t>,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="0008277B" w:rsidRPr="00F72DE3">
        <w:rPr>
          <w:rFonts w:ascii="Times New Roman" w:hAnsi="Times New Roman" w:cs="Times New Roman"/>
          <w:sz w:val="24"/>
          <w:szCs w:val="24"/>
        </w:rPr>
        <w:t>plaintiff still has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 medical insurance for medical </w:t>
      </w:r>
      <w:r w:rsidR="00796D0F" w:rsidRPr="00F72DE3">
        <w:rPr>
          <w:rFonts w:ascii="Times New Roman" w:hAnsi="Times New Roman" w:cs="Times New Roman"/>
          <w:sz w:val="24"/>
          <w:szCs w:val="24"/>
        </w:rPr>
        <w:t>expenses</w:t>
      </w:r>
      <w:r w:rsidR="00B76D2E" w:rsidRPr="00F72DE3">
        <w:rPr>
          <w:rFonts w:ascii="Times New Roman" w:hAnsi="Times New Roman" w:cs="Times New Roman"/>
          <w:sz w:val="24"/>
          <w:szCs w:val="24"/>
        </w:rPr>
        <w:t xml:space="preserve"> and it is not clear or stated by </w:t>
      </w:r>
      <w:r w:rsidR="00796D0F" w:rsidRPr="00F72DE3">
        <w:rPr>
          <w:rFonts w:ascii="Times New Roman" w:hAnsi="Times New Roman" w:cs="Times New Roman"/>
          <w:sz w:val="24"/>
          <w:szCs w:val="24"/>
        </w:rPr>
        <w:t>plaintiff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how </w:t>
      </w:r>
      <w:r w:rsidR="002E36E9" w:rsidRPr="00F72DE3">
        <w:rPr>
          <w:rFonts w:ascii="Times New Roman" w:hAnsi="Times New Roman" w:cs="Times New Roman"/>
          <w:sz w:val="24"/>
          <w:szCs w:val="24"/>
        </w:rPr>
        <w:t>much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Pr="00F72DE3">
        <w:rPr>
          <w:rFonts w:ascii="Times New Roman" w:hAnsi="Times New Roman" w:cs="Times New Roman"/>
          <w:sz w:val="24"/>
          <w:szCs w:val="24"/>
        </w:rPr>
        <w:t>plaintiff would have to cover on his own.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BA0FCF" w:rsidRPr="00F72DE3">
        <w:rPr>
          <w:rFonts w:ascii="Times New Roman" w:hAnsi="Times New Roman" w:cs="Times New Roman"/>
          <w:sz w:val="24"/>
          <w:szCs w:val="24"/>
        </w:rPr>
        <w:t>Without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those facts, the determination of an amount which the court </w:t>
      </w:r>
      <w:r w:rsidR="00BA0FCF" w:rsidRPr="00F72DE3">
        <w:rPr>
          <w:rFonts w:ascii="Times New Roman" w:hAnsi="Times New Roman" w:cs="Times New Roman"/>
          <w:sz w:val="24"/>
          <w:szCs w:val="24"/>
        </w:rPr>
        <w:t>would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 award to plaintiff for such costs is difficult to </w:t>
      </w:r>
      <w:r w:rsidR="00BA0FCF" w:rsidRPr="00F72DE3">
        <w:rPr>
          <w:rFonts w:ascii="Times New Roman" w:hAnsi="Times New Roman" w:cs="Times New Roman"/>
          <w:sz w:val="24"/>
          <w:szCs w:val="24"/>
        </w:rPr>
        <w:t>achieve</w:t>
      </w:r>
      <w:r w:rsidR="00937092" w:rsidRPr="00F72D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B91" w:rsidRPr="00C90B84" w:rsidRDefault="008A2B91" w:rsidP="00F72D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B84">
        <w:rPr>
          <w:rFonts w:ascii="Times New Roman" w:hAnsi="Times New Roman" w:cs="Times New Roman"/>
          <w:sz w:val="24"/>
          <w:szCs w:val="24"/>
          <w:u w:val="single"/>
        </w:rPr>
        <w:t>Loss of amenities</w:t>
      </w:r>
      <w:r w:rsidR="00307BF9" w:rsidRPr="00C90B84">
        <w:rPr>
          <w:rFonts w:ascii="Times New Roman" w:hAnsi="Times New Roman" w:cs="Times New Roman"/>
          <w:sz w:val="24"/>
          <w:szCs w:val="24"/>
          <w:u w:val="single"/>
        </w:rPr>
        <w:t xml:space="preserve"> of amenities of life</w:t>
      </w:r>
    </w:p>
    <w:p w:rsidR="003B2CE6" w:rsidRPr="00F72DE3" w:rsidRDefault="00CE4DB5" w:rsidP="00F72D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710782" w:rsidRPr="00F72DE3">
        <w:rPr>
          <w:rFonts w:ascii="Times New Roman" w:hAnsi="Times New Roman" w:cs="Times New Roman"/>
          <w:sz w:val="24"/>
          <w:szCs w:val="24"/>
        </w:rPr>
        <w:t>claim</w:t>
      </w:r>
      <w:r w:rsidRPr="00F72DE3">
        <w:rPr>
          <w:rFonts w:ascii="Times New Roman" w:hAnsi="Times New Roman" w:cs="Times New Roman"/>
          <w:sz w:val="24"/>
          <w:szCs w:val="24"/>
        </w:rPr>
        <w:t xml:space="preserve"> for loss of amenities </w:t>
      </w:r>
      <w:r w:rsidR="00307BF9">
        <w:rPr>
          <w:rFonts w:ascii="Times New Roman" w:hAnsi="Times New Roman" w:cs="Times New Roman"/>
          <w:sz w:val="24"/>
          <w:szCs w:val="24"/>
        </w:rPr>
        <w:t>of</w:t>
      </w:r>
      <w:r w:rsidRPr="00F72DE3">
        <w:rPr>
          <w:rFonts w:ascii="Times New Roman" w:hAnsi="Times New Roman" w:cs="Times New Roman"/>
          <w:sz w:val="24"/>
          <w:szCs w:val="24"/>
        </w:rPr>
        <w:t xml:space="preserve"> life is directly correlated to the degree percentage of the disability. It is a claim for general damages which cannot be calculated with mathema</w:t>
      </w:r>
      <w:r w:rsidR="00710782" w:rsidRPr="00F72DE3">
        <w:rPr>
          <w:rFonts w:ascii="Times New Roman" w:hAnsi="Times New Roman" w:cs="Times New Roman"/>
          <w:sz w:val="24"/>
          <w:szCs w:val="24"/>
        </w:rPr>
        <w:t>tical precision. It is a compensatory claim.</w:t>
      </w:r>
      <w:r w:rsidR="0008277B" w:rsidRPr="00F72DE3">
        <w:rPr>
          <w:rFonts w:ascii="Times New Roman" w:hAnsi="Times New Roman" w:cs="Times New Roman"/>
          <w:sz w:val="24"/>
          <w:szCs w:val="24"/>
        </w:rPr>
        <w:t xml:space="preserve"> The medical report </w:t>
      </w:r>
      <w:r w:rsidR="003B2CE6" w:rsidRPr="00F72DE3">
        <w:rPr>
          <w:rFonts w:ascii="Times New Roman" w:hAnsi="Times New Roman" w:cs="Times New Roman"/>
          <w:sz w:val="24"/>
          <w:szCs w:val="24"/>
        </w:rPr>
        <w:t xml:space="preserve">which was done some 6 years ago </w:t>
      </w:r>
      <w:r w:rsidR="008965C4" w:rsidRPr="00F72DE3">
        <w:rPr>
          <w:rFonts w:ascii="Times New Roman" w:hAnsi="Times New Roman" w:cs="Times New Roman"/>
          <w:sz w:val="24"/>
          <w:szCs w:val="24"/>
        </w:rPr>
        <w:t>describes</w:t>
      </w:r>
      <w:r w:rsidR="003B2CE6" w:rsidRPr="00F72DE3">
        <w:rPr>
          <w:rFonts w:ascii="Times New Roman" w:hAnsi="Times New Roman" w:cs="Times New Roman"/>
          <w:sz w:val="24"/>
          <w:szCs w:val="24"/>
        </w:rPr>
        <w:t xml:space="preserve"> the future </w:t>
      </w:r>
      <w:r w:rsidR="008965C4" w:rsidRPr="00F72DE3">
        <w:rPr>
          <w:rFonts w:ascii="Times New Roman" w:hAnsi="Times New Roman" w:cs="Times New Roman"/>
          <w:sz w:val="24"/>
          <w:szCs w:val="24"/>
        </w:rPr>
        <w:t>pain</w:t>
      </w:r>
      <w:r w:rsidR="003B2CE6" w:rsidRPr="00F72DE3">
        <w:rPr>
          <w:rFonts w:ascii="Times New Roman" w:hAnsi="Times New Roman" w:cs="Times New Roman"/>
          <w:sz w:val="24"/>
          <w:szCs w:val="24"/>
        </w:rPr>
        <w:t xml:space="preserve"> and suffering which </w:t>
      </w:r>
      <w:r w:rsidR="008965C4" w:rsidRPr="00F72DE3">
        <w:rPr>
          <w:rFonts w:ascii="Times New Roman" w:hAnsi="Times New Roman" w:cs="Times New Roman"/>
          <w:sz w:val="24"/>
          <w:szCs w:val="24"/>
        </w:rPr>
        <w:t>plaintiff</w:t>
      </w:r>
      <w:r w:rsidR="003B2CE6" w:rsidRPr="00F72DE3">
        <w:rPr>
          <w:rFonts w:ascii="Times New Roman" w:hAnsi="Times New Roman" w:cs="Times New Roman"/>
          <w:sz w:val="24"/>
          <w:szCs w:val="24"/>
        </w:rPr>
        <w:t xml:space="preserve"> will experience as follows:-</w:t>
      </w:r>
    </w:p>
    <w:p w:rsidR="003B2CE6" w:rsidRPr="00AA6F8C" w:rsidRDefault="003B2CE6" w:rsidP="00AA6F8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AA6F8C">
        <w:rPr>
          <w:rFonts w:ascii="Times New Roman" w:hAnsi="Times New Roman" w:cs="Times New Roman"/>
        </w:rPr>
        <w:t>“</w:t>
      </w:r>
      <w:r w:rsidR="008965C4" w:rsidRPr="00AA6F8C">
        <w:rPr>
          <w:rFonts w:ascii="Times New Roman" w:hAnsi="Times New Roman" w:cs="Times New Roman"/>
        </w:rPr>
        <w:t>He (</w:t>
      </w:r>
      <w:r w:rsidRPr="00AA6F8C">
        <w:rPr>
          <w:rFonts w:ascii="Times New Roman" w:hAnsi="Times New Roman" w:cs="Times New Roman"/>
        </w:rPr>
        <w:t>plaintiff</w:t>
      </w:r>
      <w:r w:rsidR="008965C4" w:rsidRPr="00AA6F8C">
        <w:rPr>
          <w:rFonts w:ascii="Times New Roman" w:hAnsi="Times New Roman" w:cs="Times New Roman"/>
        </w:rPr>
        <w:t>) will</w:t>
      </w:r>
      <w:r w:rsidRPr="00AA6F8C">
        <w:rPr>
          <w:rFonts w:ascii="Times New Roman" w:hAnsi="Times New Roman" w:cs="Times New Roman"/>
        </w:rPr>
        <w:t xml:space="preserve"> have neurogenic pain and </w:t>
      </w:r>
      <w:r w:rsidR="008965C4" w:rsidRPr="00AA6F8C">
        <w:rPr>
          <w:rFonts w:ascii="Times New Roman" w:hAnsi="Times New Roman" w:cs="Times New Roman"/>
        </w:rPr>
        <w:t>will</w:t>
      </w:r>
      <w:r w:rsidRPr="00AA6F8C">
        <w:rPr>
          <w:rFonts w:ascii="Times New Roman" w:hAnsi="Times New Roman" w:cs="Times New Roman"/>
        </w:rPr>
        <w:t xml:space="preserve"> continue to suffer the loss of his bodily </w:t>
      </w:r>
      <w:r w:rsidR="008965C4" w:rsidRPr="00AA6F8C">
        <w:rPr>
          <w:rFonts w:ascii="Times New Roman" w:hAnsi="Times New Roman" w:cs="Times New Roman"/>
        </w:rPr>
        <w:t>functions</w:t>
      </w:r>
      <w:r w:rsidRPr="00AA6F8C">
        <w:rPr>
          <w:rFonts w:ascii="Times New Roman" w:hAnsi="Times New Roman" w:cs="Times New Roman"/>
        </w:rPr>
        <w:t xml:space="preserve">. He may not be able to </w:t>
      </w:r>
      <w:r w:rsidR="008965C4" w:rsidRPr="00AA6F8C">
        <w:rPr>
          <w:rFonts w:ascii="Times New Roman" w:hAnsi="Times New Roman" w:cs="Times New Roman"/>
        </w:rPr>
        <w:t>perform</w:t>
      </w:r>
      <w:r w:rsidRPr="00AA6F8C">
        <w:rPr>
          <w:rFonts w:ascii="Times New Roman" w:hAnsi="Times New Roman" w:cs="Times New Roman"/>
        </w:rPr>
        <w:t xml:space="preserve"> his </w:t>
      </w:r>
      <w:r w:rsidR="008965C4" w:rsidRPr="00AA6F8C">
        <w:rPr>
          <w:rFonts w:ascii="Times New Roman" w:hAnsi="Times New Roman" w:cs="Times New Roman"/>
        </w:rPr>
        <w:t>functions</w:t>
      </w:r>
      <w:r w:rsidRPr="00AA6F8C">
        <w:rPr>
          <w:rFonts w:ascii="Times New Roman" w:hAnsi="Times New Roman" w:cs="Times New Roman"/>
        </w:rPr>
        <w:t xml:space="preserve"> as a husband” </w:t>
      </w:r>
    </w:p>
    <w:p w:rsidR="003B2CE6" w:rsidRPr="00AA6F8C" w:rsidRDefault="003B2CE6" w:rsidP="00AA6F8C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A6F8C">
        <w:rPr>
          <w:rFonts w:ascii="Times New Roman" w:hAnsi="Times New Roman" w:cs="Times New Roman"/>
        </w:rPr>
        <w:t xml:space="preserve">On the </w:t>
      </w:r>
      <w:r w:rsidR="008965C4" w:rsidRPr="00AA6F8C">
        <w:rPr>
          <w:rFonts w:ascii="Times New Roman" w:hAnsi="Times New Roman" w:cs="Times New Roman"/>
        </w:rPr>
        <w:t>plaintiff’s</w:t>
      </w:r>
      <w:r w:rsidRPr="00AA6F8C">
        <w:rPr>
          <w:rFonts w:ascii="Times New Roman" w:hAnsi="Times New Roman" w:cs="Times New Roman"/>
        </w:rPr>
        <w:t xml:space="preserve"> future </w:t>
      </w:r>
      <w:r w:rsidR="008965C4" w:rsidRPr="00AA6F8C">
        <w:rPr>
          <w:rFonts w:ascii="Times New Roman" w:hAnsi="Times New Roman" w:cs="Times New Roman"/>
        </w:rPr>
        <w:t>prospects</w:t>
      </w:r>
      <w:r w:rsidRPr="00AA6F8C">
        <w:rPr>
          <w:rFonts w:ascii="Times New Roman" w:hAnsi="Times New Roman" w:cs="Times New Roman"/>
        </w:rPr>
        <w:t xml:space="preserve"> of future employment, the Doctor stated that:-</w:t>
      </w:r>
    </w:p>
    <w:p w:rsidR="007D0539" w:rsidRPr="00AA6F8C" w:rsidRDefault="003B2CE6" w:rsidP="00AA6F8C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AA6F8C">
        <w:rPr>
          <w:rFonts w:ascii="Times New Roman" w:hAnsi="Times New Roman" w:cs="Times New Roman"/>
        </w:rPr>
        <w:t xml:space="preserve">“Patient may not be </w:t>
      </w:r>
      <w:r w:rsidR="008965C4" w:rsidRPr="00AA6F8C">
        <w:rPr>
          <w:rFonts w:ascii="Times New Roman" w:hAnsi="Times New Roman" w:cs="Times New Roman"/>
        </w:rPr>
        <w:t>employable</w:t>
      </w:r>
      <w:r w:rsidRPr="00AA6F8C">
        <w:rPr>
          <w:rFonts w:ascii="Times New Roman" w:hAnsi="Times New Roman" w:cs="Times New Roman"/>
        </w:rPr>
        <w:t xml:space="preserve"> with future education he may only be able to use his head and mouth to speak”</w:t>
      </w:r>
    </w:p>
    <w:p w:rsidR="00307BF9" w:rsidRDefault="00307BF9" w:rsidP="00EB6C4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C90B84">
        <w:rPr>
          <w:rFonts w:ascii="Times New Roman" w:hAnsi="Times New Roman" w:cs="Times New Roman"/>
          <w:i/>
          <w:sz w:val="24"/>
          <w:szCs w:val="24"/>
        </w:rPr>
        <w:t xml:space="preserve">Mungate </w:t>
      </w:r>
      <w:r w:rsidRPr="00EB6C49">
        <w:rPr>
          <w:rFonts w:ascii="Times New Roman" w:hAnsi="Times New Roman" w:cs="Times New Roman"/>
          <w:sz w:val="24"/>
          <w:szCs w:val="24"/>
        </w:rPr>
        <w:t>v</w:t>
      </w:r>
      <w:r w:rsidRPr="00C90B84">
        <w:rPr>
          <w:rFonts w:ascii="Times New Roman" w:hAnsi="Times New Roman" w:cs="Times New Roman"/>
          <w:i/>
          <w:sz w:val="24"/>
          <w:szCs w:val="24"/>
        </w:rPr>
        <w:t xml:space="preserve"> City of Harare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0B84">
        <w:rPr>
          <w:rFonts w:ascii="Times New Roman" w:hAnsi="Times New Roman" w:cs="Times New Roman"/>
          <w:sz w:val="24"/>
          <w:szCs w:val="24"/>
        </w:rPr>
        <w:t xml:space="preserve">2016 (1) ZLR 182 </w:t>
      </w:r>
      <w:r w:rsidRPr="00EB6C49">
        <w:rPr>
          <w:rFonts w:ascii="Times New Roman" w:hAnsi="Times New Roman" w:cs="Times New Roman"/>
          <w:smallCaps/>
          <w:sz w:val="24"/>
          <w:szCs w:val="24"/>
        </w:rPr>
        <w:t>M</w:t>
      </w:r>
      <w:r w:rsidR="00EB6C49" w:rsidRPr="00EB6C49">
        <w:rPr>
          <w:rFonts w:ascii="Times New Roman" w:hAnsi="Times New Roman" w:cs="Times New Roman"/>
          <w:smallCaps/>
          <w:sz w:val="24"/>
          <w:szCs w:val="24"/>
        </w:rPr>
        <w:t>uremba</w:t>
      </w:r>
      <w:r w:rsidR="00EB6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 expounded on criteria used to guide a </w:t>
      </w:r>
      <w:r w:rsidR="00DB2F1C">
        <w:rPr>
          <w:rFonts w:ascii="Times New Roman" w:hAnsi="Times New Roman" w:cs="Times New Roman"/>
          <w:sz w:val="24"/>
          <w:szCs w:val="24"/>
        </w:rPr>
        <w:t>determination</w:t>
      </w:r>
      <w:r>
        <w:rPr>
          <w:rFonts w:ascii="Times New Roman" w:hAnsi="Times New Roman" w:cs="Times New Roman"/>
          <w:sz w:val="24"/>
          <w:szCs w:val="24"/>
        </w:rPr>
        <w:t xml:space="preserve"> of damages under this Head of damages, when she</w:t>
      </w:r>
      <w:r w:rsidR="00E6703C">
        <w:rPr>
          <w:rFonts w:ascii="Times New Roman" w:hAnsi="Times New Roman" w:cs="Times New Roman"/>
          <w:sz w:val="24"/>
          <w:szCs w:val="24"/>
        </w:rPr>
        <w:t xml:space="preserve"> referred to comments made by </w:t>
      </w:r>
      <w:r w:rsidR="00E83ACD">
        <w:rPr>
          <w:rFonts w:ascii="Times New Roman" w:hAnsi="Times New Roman" w:cs="Times New Roman"/>
          <w:sz w:val="24"/>
          <w:szCs w:val="24"/>
        </w:rPr>
        <w:t>Professor</w:t>
      </w:r>
      <w:r w:rsidR="00C90B84">
        <w:rPr>
          <w:rFonts w:ascii="Times New Roman" w:hAnsi="Times New Roman" w:cs="Times New Roman"/>
          <w:sz w:val="24"/>
          <w:szCs w:val="24"/>
        </w:rPr>
        <w:t xml:space="preserve"> G</w:t>
      </w:r>
      <w:r w:rsidR="00E6703C">
        <w:rPr>
          <w:rFonts w:ascii="Times New Roman" w:hAnsi="Times New Roman" w:cs="Times New Roman"/>
          <w:sz w:val="24"/>
          <w:szCs w:val="24"/>
        </w:rPr>
        <w:t xml:space="preserve"> </w:t>
      </w:r>
      <w:r w:rsidR="00DB2F1C">
        <w:rPr>
          <w:rFonts w:ascii="Times New Roman" w:hAnsi="Times New Roman" w:cs="Times New Roman"/>
          <w:sz w:val="24"/>
          <w:szCs w:val="24"/>
        </w:rPr>
        <w:t>F</w:t>
      </w:r>
      <w:r w:rsidR="00C90B84">
        <w:rPr>
          <w:rFonts w:ascii="Times New Roman" w:hAnsi="Times New Roman" w:cs="Times New Roman"/>
          <w:sz w:val="24"/>
          <w:szCs w:val="24"/>
        </w:rPr>
        <w:t xml:space="preserve">eltoe </w:t>
      </w:r>
      <w:r w:rsidR="00E6703C">
        <w:rPr>
          <w:rFonts w:ascii="Times New Roman" w:hAnsi="Times New Roman" w:cs="Times New Roman"/>
          <w:sz w:val="24"/>
          <w:szCs w:val="24"/>
        </w:rPr>
        <w:t xml:space="preserve"> in his  book</w:t>
      </w:r>
      <w:r w:rsidR="009E19AE">
        <w:rPr>
          <w:rFonts w:ascii="Times New Roman" w:hAnsi="Times New Roman" w:cs="Times New Roman"/>
          <w:sz w:val="24"/>
          <w:szCs w:val="24"/>
        </w:rPr>
        <w:t xml:space="preserve"> on delict</w:t>
      </w:r>
      <w:r w:rsidR="00D64C3E">
        <w:rPr>
          <w:rFonts w:ascii="Times New Roman" w:hAnsi="Times New Roman" w:cs="Times New Roman"/>
          <w:sz w:val="24"/>
          <w:szCs w:val="24"/>
        </w:rPr>
        <w:t xml:space="preserve"> {supra}when she stated at</w:t>
      </w:r>
      <w:r w:rsidR="00E6703C">
        <w:rPr>
          <w:rFonts w:ascii="Times New Roman" w:hAnsi="Times New Roman" w:cs="Times New Roman"/>
          <w:sz w:val="24"/>
          <w:szCs w:val="24"/>
        </w:rPr>
        <w:t xml:space="preserve"> page 192 [C-D] of her judgment.</w:t>
      </w:r>
    </w:p>
    <w:p w:rsidR="00E6703C" w:rsidRDefault="00307BF9" w:rsidP="00C90B84">
      <w:pPr>
        <w:spacing w:after="0" w:line="276" w:lineRule="auto"/>
        <w:ind w:left="720"/>
        <w:rPr>
          <w:rFonts w:ascii="Times New Roman" w:hAnsi="Times New Roman" w:cs="Times New Roman"/>
        </w:rPr>
      </w:pPr>
      <w:r w:rsidRPr="00C90B84">
        <w:rPr>
          <w:rFonts w:ascii="Times New Roman" w:hAnsi="Times New Roman" w:cs="Times New Roman"/>
        </w:rPr>
        <w:t xml:space="preserve">“These are damages for loss of ability to engage in sport, recreation, social commitments or other normal activities. These </w:t>
      </w:r>
      <w:r w:rsidR="00DB2F1C" w:rsidRPr="00C90B84">
        <w:rPr>
          <w:rFonts w:ascii="Times New Roman" w:hAnsi="Times New Roman" w:cs="Times New Roman"/>
        </w:rPr>
        <w:t>includes</w:t>
      </w:r>
      <w:r w:rsidRPr="00C90B84">
        <w:rPr>
          <w:rFonts w:ascii="Times New Roman" w:hAnsi="Times New Roman" w:cs="Times New Roman"/>
        </w:rPr>
        <w:t xml:space="preserve"> </w:t>
      </w:r>
      <w:r w:rsidR="00DB2F1C" w:rsidRPr="00C90B84">
        <w:rPr>
          <w:rFonts w:ascii="Times New Roman" w:hAnsi="Times New Roman" w:cs="Times New Roman"/>
        </w:rPr>
        <w:t>sexual</w:t>
      </w:r>
      <w:r w:rsidRPr="00C90B84">
        <w:rPr>
          <w:rFonts w:ascii="Times New Roman" w:hAnsi="Times New Roman" w:cs="Times New Roman"/>
        </w:rPr>
        <w:t xml:space="preserve"> </w:t>
      </w:r>
      <w:r w:rsidR="00DB2F1C" w:rsidRPr="00C90B84">
        <w:rPr>
          <w:rFonts w:ascii="Times New Roman" w:hAnsi="Times New Roman" w:cs="Times New Roman"/>
        </w:rPr>
        <w:t>impotence,</w:t>
      </w:r>
      <w:r w:rsidRPr="00C90B84">
        <w:rPr>
          <w:rFonts w:ascii="Times New Roman" w:hAnsi="Times New Roman" w:cs="Times New Roman"/>
        </w:rPr>
        <w:t xml:space="preserve"> sterility, impotence, loss of marriage opportunities</w:t>
      </w:r>
      <w:r w:rsidR="00E6703C" w:rsidRPr="00C90B84">
        <w:rPr>
          <w:rFonts w:ascii="Times New Roman" w:hAnsi="Times New Roman" w:cs="Times New Roman"/>
        </w:rPr>
        <w:t xml:space="preserve">, loss of general </w:t>
      </w:r>
      <w:r w:rsidR="00DB2F1C" w:rsidRPr="00C90B84">
        <w:rPr>
          <w:rFonts w:ascii="Times New Roman" w:hAnsi="Times New Roman" w:cs="Times New Roman"/>
        </w:rPr>
        <w:t>health</w:t>
      </w:r>
      <w:r w:rsidR="00E6703C" w:rsidRPr="00C90B84">
        <w:rPr>
          <w:rFonts w:ascii="Times New Roman" w:hAnsi="Times New Roman" w:cs="Times New Roman"/>
        </w:rPr>
        <w:t xml:space="preserve">, change of personality, nervous insomnia and the general handicap of a disability” </w:t>
      </w:r>
    </w:p>
    <w:p w:rsidR="00EB6C49" w:rsidRPr="00C90B84" w:rsidRDefault="00EB6C49" w:rsidP="00C90B84">
      <w:pPr>
        <w:spacing w:after="0" w:line="276" w:lineRule="auto"/>
        <w:ind w:left="720"/>
        <w:rPr>
          <w:rFonts w:ascii="Times New Roman" w:hAnsi="Times New Roman" w:cs="Times New Roman"/>
        </w:rPr>
      </w:pPr>
    </w:p>
    <w:p w:rsidR="00E6703C" w:rsidRDefault="00E6703C" w:rsidP="00307BF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6C49">
        <w:rPr>
          <w:rFonts w:ascii="Times New Roman" w:hAnsi="Times New Roman" w:cs="Times New Roman"/>
          <w:smallCaps/>
          <w:sz w:val="24"/>
          <w:szCs w:val="24"/>
        </w:rPr>
        <w:t>M</w:t>
      </w:r>
      <w:r w:rsidR="00EB6C49" w:rsidRPr="00EB6C49">
        <w:rPr>
          <w:rFonts w:ascii="Times New Roman" w:hAnsi="Times New Roman" w:cs="Times New Roman"/>
          <w:smallCaps/>
          <w:sz w:val="24"/>
          <w:szCs w:val="24"/>
        </w:rPr>
        <w:t>uremba</w:t>
      </w:r>
      <w:r>
        <w:rPr>
          <w:rFonts w:ascii="Times New Roman" w:hAnsi="Times New Roman" w:cs="Times New Roman"/>
          <w:sz w:val="24"/>
          <w:szCs w:val="24"/>
        </w:rPr>
        <w:t xml:space="preserve"> J also provided an expanded criteria which is found in the South African case of </w:t>
      </w:r>
      <w:r w:rsidR="00DB2F1C" w:rsidRPr="00C90B84">
        <w:rPr>
          <w:rFonts w:ascii="Times New Roman" w:hAnsi="Times New Roman" w:cs="Times New Roman"/>
          <w:i/>
          <w:sz w:val="24"/>
          <w:szCs w:val="24"/>
        </w:rPr>
        <w:t>Administrator</w:t>
      </w:r>
      <w:r w:rsidRPr="00C90B84">
        <w:rPr>
          <w:rFonts w:ascii="Times New Roman" w:hAnsi="Times New Roman" w:cs="Times New Roman"/>
          <w:i/>
          <w:sz w:val="24"/>
          <w:szCs w:val="24"/>
        </w:rPr>
        <w:t xml:space="preserve">-General, South West Africa and Ors </w:t>
      </w:r>
      <w:r w:rsidRPr="00EB6C49">
        <w:rPr>
          <w:rFonts w:ascii="Times New Roman" w:hAnsi="Times New Roman" w:cs="Times New Roman"/>
          <w:sz w:val="24"/>
          <w:szCs w:val="24"/>
        </w:rPr>
        <w:t>v</w:t>
      </w:r>
      <w:r w:rsidRPr="00C90B84">
        <w:rPr>
          <w:rFonts w:ascii="Times New Roman" w:hAnsi="Times New Roman" w:cs="Times New Roman"/>
          <w:i/>
          <w:sz w:val="24"/>
          <w:szCs w:val="24"/>
        </w:rPr>
        <w:t xml:space="preserve"> Kriel</w:t>
      </w:r>
      <w:r>
        <w:rPr>
          <w:rFonts w:ascii="Times New Roman" w:hAnsi="Times New Roman" w:cs="Times New Roman"/>
          <w:sz w:val="24"/>
          <w:szCs w:val="24"/>
        </w:rPr>
        <w:t xml:space="preserve"> 1988 (3) SA 275 (A) at p 288E-F where amenities of life were described as being:</w:t>
      </w:r>
    </w:p>
    <w:p w:rsidR="00D64C3E" w:rsidRDefault="00E6703C" w:rsidP="00EB6C4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A6F8C">
        <w:rPr>
          <w:rFonts w:ascii="Times New Roman" w:hAnsi="Times New Roman" w:cs="Times New Roman"/>
        </w:rPr>
        <w:t xml:space="preserve">“….all those satisfactions in one’s every day existence which flow from the benefits of an </w:t>
      </w:r>
      <w:r w:rsidR="00DB2F1C" w:rsidRPr="00AA6F8C">
        <w:rPr>
          <w:rFonts w:ascii="Times New Roman" w:hAnsi="Times New Roman" w:cs="Times New Roman"/>
        </w:rPr>
        <w:t>unclouded</w:t>
      </w:r>
      <w:r w:rsidRPr="00AA6F8C">
        <w:rPr>
          <w:rFonts w:ascii="Times New Roman" w:hAnsi="Times New Roman" w:cs="Times New Roman"/>
        </w:rPr>
        <w:t xml:space="preserve"> mind</w:t>
      </w:r>
      <w:r w:rsidR="00D64C3E" w:rsidRPr="00AA6F8C">
        <w:rPr>
          <w:rFonts w:ascii="Times New Roman" w:hAnsi="Times New Roman" w:cs="Times New Roman"/>
        </w:rPr>
        <w:t xml:space="preserve">, a healthy body and sound limbs. </w:t>
      </w:r>
      <w:r w:rsidR="00DB2F1C" w:rsidRPr="00AA6F8C">
        <w:rPr>
          <w:rFonts w:ascii="Times New Roman" w:hAnsi="Times New Roman" w:cs="Times New Roman"/>
        </w:rPr>
        <w:t>The amenities of life derive from simple but vital functions and faculties as the ability to walk and run, the ability to sit or stand unaided; the ability to sit a write; the ability to bathe feed and dress oneself unaided; and the ability to exercise control; over one’s bladder and bowels etc.”</w:t>
      </w:r>
    </w:p>
    <w:p w:rsidR="00EB6C49" w:rsidRPr="00AA6F8C" w:rsidRDefault="00EB6C49" w:rsidP="00AA6F8C">
      <w:pPr>
        <w:spacing w:after="0" w:line="276" w:lineRule="auto"/>
        <w:ind w:left="720"/>
        <w:rPr>
          <w:rFonts w:ascii="Times New Roman" w:hAnsi="Times New Roman" w:cs="Times New Roman"/>
        </w:rPr>
      </w:pPr>
    </w:p>
    <w:p w:rsidR="00EB6C49" w:rsidRDefault="00D64C3E" w:rsidP="00EB6C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DB2F1C">
        <w:rPr>
          <w:rFonts w:ascii="Times New Roman" w:hAnsi="Times New Roman" w:cs="Times New Roman"/>
          <w:sz w:val="24"/>
          <w:szCs w:val="24"/>
        </w:rPr>
        <w:t>the Mungate</w:t>
      </w:r>
      <w:r>
        <w:rPr>
          <w:rFonts w:ascii="Times New Roman" w:hAnsi="Times New Roman" w:cs="Times New Roman"/>
          <w:sz w:val="24"/>
          <w:szCs w:val="24"/>
        </w:rPr>
        <w:t xml:space="preserve"> case the plaintiff fell into an unprotected and uncovered pit and as a result was hospitalised for four days during which time he underwent </w:t>
      </w:r>
      <w:r w:rsidR="00DB2F1C">
        <w:rPr>
          <w:rFonts w:ascii="Times New Roman" w:hAnsi="Times New Roman" w:cs="Times New Roman"/>
          <w:sz w:val="24"/>
          <w:szCs w:val="24"/>
        </w:rPr>
        <w:t>surgery</w:t>
      </w:r>
      <w:r>
        <w:rPr>
          <w:rFonts w:ascii="Times New Roman" w:hAnsi="Times New Roman" w:cs="Times New Roman"/>
          <w:sz w:val="24"/>
          <w:szCs w:val="24"/>
        </w:rPr>
        <w:t xml:space="preserve"> and had to have pl</w:t>
      </w:r>
      <w:r w:rsidR="00083381">
        <w:rPr>
          <w:rFonts w:ascii="Times New Roman" w:hAnsi="Times New Roman" w:cs="Times New Roman"/>
          <w:sz w:val="24"/>
          <w:szCs w:val="24"/>
        </w:rPr>
        <w:t xml:space="preserve">ates inserted into his legs. The surgery performed on Mungate, resulted in </w:t>
      </w:r>
      <w:r>
        <w:rPr>
          <w:rFonts w:ascii="Times New Roman" w:hAnsi="Times New Roman" w:cs="Times New Roman"/>
          <w:sz w:val="24"/>
          <w:szCs w:val="24"/>
        </w:rPr>
        <w:t>Mungate</w:t>
      </w:r>
      <w:r w:rsidR="00083381">
        <w:rPr>
          <w:rFonts w:ascii="Times New Roman" w:hAnsi="Times New Roman" w:cs="Times New Roman"/>
          <w:sz w:val="24"/>
          <w:szCs w:val="24"/>
        </w:rPr>
        <w:t xml:space="preserve"> walking with</w:t>
      </w:r>
      <w:r w:rsidR="004C750E">
        <w:rPr>
          <w:rFonts w:ascii="Times New Roman" w:hAnsi="Times New Roman" w:cs="Times New Roman"/>
          <w:sz w:val="24"/>
          <w:szCs w:val="24"/>
        </w:rPr>
        <w:t xml:space="preserve"> a limp and with the aid of </w:t>
      </w:r>
      <w:r w:rsidR="00DB2F1C">
        <w:rPr>
          <w:rFonts w:ascii="Times New Roman" w:hAnsi="Times New Roman" w:cs="Times New Roman"/>
          <w:sz w:val="24"/>
          <w:szCs w:val="24"/>
        </w:rPr>
        <w:t>crutches</w:t>
      </w:r>
      <w:r w:rsidR="00083381">
        <w:rPr>
          <w:rFonts w:ascii="Times New Roman" w:hAnsi="Times New Roman" w:cs="Times New Roman"/>
          <w:sz w:val="24"/>
          <w:szCs w:val="24"/>
        </w:rPr>
        <w:t>. Mungate remained employed but was put on</w:t>
      </w:r>
      <w:r w:rsidR="004C750E">
        <w:rPr>
          <w:rFonts w:ascii="Times New Roman" w:hAnsi="Times New Roman" w:cs="Times New Roman"/>
          <w:sz w:val="24"/>
          <w:szCs w:val="24"/>
        </w:rPr>
        <w:t xml:space="preserve"> light duty with his income being unaffected. He was awarded</w:t>
      </w:r>
      <w:r w:rsidR="00EB6C49">
        <w:rPr>
          <w:rFonts w:ascii="Times New Roman" w:hAnsi="Times New Roman" w:cs="Times New Roman"/>
          <w:sz w:val="24"/>
          <w:szCs w:val="24"/>
        </w:rPr>
        <w:t xml:space="preserve"> </w:t>
      </w:r>
      <w:r w:rsidR="004C750E">
        <w:rPr>
          <w:rFonts w:ascii="Times New Roman" w:hAnsi="Times New Roman" w:cs="Times New Roman"/>
          <w:sz w:val="24"/>
          <w:szCs w:val="24"/>
        </w:rPr>
        <w:t xml:space="preserve">1,000-00. </w:t>
      </w:r>
    </w:p>
    <w:p w:rsidR="008965C4" w:rsidRPr="00F72DE3" w:rsidRDefault="00A63A0C" w:rsidP="00EB6C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lastRenderedPageBreak/>
        <w:t xml:space="preserve">I have </w:t>
      </w:r>
      <w:r w:rsidR="004C750E">
        <w:rPr>
          <w:rFonts w:ascii="Times New Roman" w:hAnsi="Times New Roman" w:cs="Times New Roman"/>
          <w:sz w:val="24"/>
          <w:szCs w:val="24"/>
        </w:rPr>
        <w:t xml:space="preserve">also </w:t>
      </w:r>
      <w:r w:rsidRPr="00F72DE3">
        <w:rPr>
          <w:rFonts w:ascii="Times New Roman" w:hAnsi="Times New Roman" w:cs="Times New Roman"/>
          <w:sz w:val="24"/>
          <w:szCs w:val="24"/>
        </w:rPr>
        <w:t xml:space="preserve">considered the criteria given in </w:t>
      </w:r>
      <w:r w:rsidR="008965C4" w:rsidRPr="00F72DE3">
        <w:rPr>
          <w:rFonts w:ascii="Times New Roman" w:hAnsi="Times New Roman" w:cs="Times New Roman"/>
          <w:i/>
          <w:sz w:val="24"/>
          <w:szCs w:val="24"/>
        </w:rPr>
        <w:t xml:space="preserve">Minister of Defence and Anor </w:t>
      </w:r>
      <w:r w:rsidR="008965C4" w:rsidRPr="00EB6C49">
        <w:rPr>
          <w:rFonts w:ascii="Times New Roman" w:hAnsi="Times New Roman" w:cs="Times New Roman"/>
          <w:sz w:val="24"/>
          <w:szCs w:val="24"/>
        </w:rPr>
        <w:t xml:space="preserve">v </w:t>
      </w:r>
      <w:r w:rsidR="008965C4" w:rsidRPr="00F72DE3">
        <w:rPr>
          <w:rFonts w:ascii="Times New Roman" w:hAnsi="Times New Roman" w:cs="Times New Roman"/>
          <w:i/>
          <w:sz w:val="24"/>
          <w:szCs w:val="24"/>
        </w:rPr>
        <w:t>Jackson</w:t>
      </w:r>
      <w:r w:rsidR="00492BC2" w:rsidRPr="00F72DE3">
        <w:rPr>
          <w:rFonts w:ascii="Times New Roman" w:hAnsi="Times New Roman" w:cs="Times New Roman"/>
          <w:sz w:val="24"/>
          <w:szCs w:val="24"/>
        </w:rPr>
        <w:t xml:space="preserve"> 1990 ZLR 1 (SC) to </w:t>
      </w:r>
      <w:r w:rsidR="007D0539" w:rsidRPr="00F72DE3">
        <w:rPr>
          <w:rFonts w:ascii="Times New Roman" w:hAnsi="Times New Roman" w:cs="Times New Roman"/>
          <w:sz w:val="24"/>
          <w:szCs w:val="24"/>
        </w:rPr>
        <w:t>quantify</w:t>
      </w:r>
      <w:r w:rsidR="00492BC2" w:rsidRPr="00F72DE3">
        <w:rPr>
          <w:rFonts w:ascii="Times New Roman" w:hAnsi="Times New Roman" w:cs="Times New Roman"/>
          <w:sz w:val="24"/>
          <w:szCs w:val="24"/>
        </w:rPr>
        <w:t xml:space="preserve"> a reasonable award of damages for plaintiff. Also see</w:t>
      </w:r>
      <w:r w:rsidR="008965C4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8965C4" w:rsidRPr="00F72DE3">
        <w:rPr>
          <w:rFonts w:ascii="Times New Roman" w:hAnsi="Times New Roman" w:cs="Times New Roman"/>
          <w:i/>
          <w:sz w:val="24"/>
          <w:szCs w:val="24"/>
        </w:rPr>
        <w:t xml:space="preserve">Sigournay </w:t>
      </w:r>
      <w:r w:rsidR="008965C4" w:rsidRPr="007D0539">
        <w:rPr>
          <w:rFonts w:ascii="Times New Roman" w:hAnsi="Times New Roman" w:cs="Times New Roman"/>
          <w:sz w:val="24"/>
          <w:szCs w:val="24"/>
        </w:rPr>
        <w:t>v</w:t>
      </w:r>
      <w:r w:rsidR="008965C4" w:rsidRPr="00F72DE3">
        <w:rPr>
          <w:rFonts w:ascii="Times New Roman" w:hAnsi="Times New Roman" w:cs="Times New Roman"/>
          <w:i/>
          <w:sz w:val="24"/>
          <w:szCs w:val="24"/>
        </w:rPr>
        <w:t xml:space="preserve"> Gilbanks </w:t>
      </w:r>
      <w:r w:rsidR="008965C4" w:rsidRPr="00F72DE3">
        <w:rPr>
          <w:rFonts w:ascii="Times New Roman" w:hAnsi="Times New Roman" w:cs="Times New Roman"/>
          <w:sz w:val="24"/>
          <w:szCs w:val="24"/>
        </w:rPr>
        <w:t>1960 (2) SA 552</w:t>
      </w:r>
      <w:r w:rsidR="00492BC2" w:rsidRPr="00F72DE3">
        <w:rPr>
          <w:rFonts w:ascii="Times New Roman" w:hAnsi="Times New Roman" w:cs="Times New Roman"/>
          <w:sz w:val="24"/>
          <w:szCs w:val="24"/>
        </w:rPr>
        <w:t>.</w:t>
      </w:r>
    </w:p>
    <w:p w:rsidR="008A2B91" w:rsidRPr="00F72DE3" w:rsidRDefault="00AB315C" w:rsidP="008F5B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The </w:t>
      </w:r>
      <w:r w:rsidR="00710782" w:rsidRPr="00F72DE3">
        <w:rPr>
          <w:rFonts w:ascii="Times New Roman" w:hAnsi="Times New Roman" w:cs="Times New Roman"/>
          <w:sz w:val="24"/>
          <w:szCs w:val="24"/>
        </w:rPr>
        <w:t xml:space="preserve">defendant </w:t>
      </w:r>
      <w:r w:rsidR="008965C4" w:rsidRPr="00F72DE3">
        <w:rPr>
          <w:rFonts w:ascii="Times New Roman" w:hAnsi="Times New Roman" w:cs="Times New Roman"/>
          <w:sz w:val="24"/>
          <w:szCs w:val="24"/>
        </w:rPr>
        <w:t xml:space="preserve">has </w:t>
      </w:r>
      <w:r w:rsidRPr="00F72DE3">
        <w:rPr>
          <w:rFonts w:ascii="Times New Roman" w:hAnsi="Times New Roman" w:cs="Times New Roman"/>
          <w:sz w:val="24"/>
          <w:szCs w:val="24"/>
        </w:rPr>
        <w:t xml:space="preserve">also cited more recent cases which have </w:t>
      </w:r>
      <w:r w:rsidR="00246B63">
        <w:rPr>
          <w:rFonts w:ascii="Times New Roman" w:hAnsi="Times New Roman" w:cs="Times New Roman"/>
          <w:sz w:val="24"/>
          <w:szCs w:val="24"/>
        </w:rPr>
        <w:t xml:space="preserve">assisted me in </w:t>
      </w:r>
      <w:r w:rsidR="00DB2F1C">
        <w:rPr>
          <w:rFonts w:ascii="Times New Roman" w:hAnsi="Times New Roman" w:cs="Times New Roman"/>
          <w:sz w:val="24"/>
          <w:szCs w:val="24"/>
        </w:rPr>
        <w:t>deliberating</w:t>
      </w:r>
      <w:r w:rsidR="00246B63">
        <w:rPr>
          <w:rFonts w:ascii="Times New Roman" w:hAnsi="Times New Roman" w:cs="Times New Roman"/>
          <w:sz w:val="24"/>
          <w:szCs w:val="24"/>
        </w:rPr>
        <w:t xml:space="preserve"> the </w:t>
      </w:r>
      <w:r w:rsidR="00DB2F1C">
        <w:rPr>
          <w:rFonts w:ascii="Times New Roman" w:hAnsi="Times New Roman" w:cs="Times New Roman"/>
          <w:sz w:val="24"/>
          <w:szCs w:val="24"/>
        </w:rPr>
        <w:t>quantum</w:t>
      </w:r>
      <w:r w:rsidR="00246B63">
        <w:rPr>
          <w:rFonts w:ascii="Times New Roman" w:hAnsi="Times New Roman" w:cs="Times New Roman"/>
          <w:sz w:val="24"/>
          <w:szCs w:val="24"/>
        </w:rPr>
        <w:t xml:space="preserve"> of damages to be awarded to plaintiff. These are</w:t>
      </w:r>
      <w:r w:rsidR="008A2B91" w:rsidRPr="00F72DE3">
        <w:rPr>
          <w:rFonts w:ascii="Times New Roman" w:hAnsi="Times New Roman" w:cs="Times New Roman"/>
          <w:sz w:val="24"/>
          <w:szCs w:val="24"/>
        </w:rPr>
        <w:t>:</w:t>
      </w:r>
    </w:p>
    <w:p w:rsidR="008A2B91" w:rsidRPr="00F72DE3" w:rsidRDefault="00735A87" w:rsidP="008F5B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i/>
          <w:sz w:val="24"/>
          <w:szCs w:val="24"/>
        </w:rPr>
        <w:t xml:space="preserve">Christopher Gwiriri </w:t>
      </w:r>
      <w:r w:rsidRPr="007D0539">
        <w:rPr>
          <w:rFonts w:ascii="Times New Roman" w:hAnsi="Times New Roman" w:cs="Times New Roman"/>
          <w:sz w:val="24"/>
          <w:szCs w:val="24"/>
        </w:rPr>
        <w:t>v</w:t>
      </w:r>
      <w:r w:rsidR="008A2B91" w:rsidRPr="00F72DE3">
        <w:rPr>
          <w:rFonts w:ascii="Times New Roman" w:hAnsi="Times New Roman" w:cs="Times New Roman"/>
          <w:i/>
          <w:sz w:val="24"/>
          <w:szCs w:val="24"/>
        </w:rPr>
        <w:t xml:space="preserve"> Star Africa Corporation (Pvt) Ltd t/a </w:t>
      </w:r>
      <w:r w:rsidRPr="00F72DE3">
        <w:rPr>
          <w:rFonts w:ascii="Times New Roman" w:hAnsi="Times New Roman" w:cs="Times New Roman"/>
          <w:i/>
          <w:sz w:val="24"/>
          <w:szCs w:val="24"/>
        </w:rPr>
        <w:t>Highfield</w:t>
      </w:r>
      <w:r w:rsidR="008A2B91" w:rsidRPr="00F72DE3">
        <w:rPr>
          <w:rFonts w:ascii="Times New Roman" w:hAnsi="Times New Roman" w:cs="Times New Roman"/>
          <w:i/>
          <w:sz w:val="24"/>
          <w:szCs w:val="24"/>
        </w:rPr>
        <w:t xml:space="preserve"> Bag (Pvt) Ltd</w:t>
      </w:r>
      <w:r w:rsidR="008A2B91" w:rsidRPr="00F72DE3">
        <w:rPr>
          <w:rFonts w:ascii="Times New Roman" w:hAnsi="Times New Roman" w:cs="Times New Roman"/>
          <w:sz w:val="24"/>
          <w:szCs w:val="24"/>
        </w:rPr>
        <w:t xml:space="preserve"> HH 20/10, in which plaintiff </w:t>
      </w:r>
      <w:r w:rsidRPr="00F72DE3">
        <w:rPr>
          <w:rFonts w:ascii="Times New Roman" w:hAnsi="Times New Roman" w:cs="Times New Roman"/>
          <w:sz w:val="24"/>
          <w:szCs w:val="24"/>
        </w:rPr>
        <w:t>suffered</w:t>
      </w:r>
      <w:r w:rsidR="008A2B91" w:rsidRPr="00F72DE3">
        <w:rPr>
          <w:rFonts w:ascii="Times New Roman" w:hAnsi="Times New Roman" w:cs="Times New Roman"/>
          <w:sz w:val="24"/>
          <w:szCs w:val="24"/>
        </w:rPr>
        <w:t xml:space="preserve"> a 65% </w:t>
      </w:r>
      <w:r w:rsidRPr="00F72DE3">
        <w:rPr>
          <w:rFonts w:ascii="Times New Roman" w:hAnsi="Times New Roman" w:cs="Times New Roman"/>
          <w:sz w:val="24"/>
          <w:szCs w:val="24"/>
        </w:rPr>
        <w:t>disability</w:t>
      </w:r>
      <w:r w:rsidR="00F81FDA" w:rsidRPr="00F72DE3">
        <w:rPr>
          <w:rFonts w:ascii="Times New Roman" w:hAnsi="Times New Roman" w:cs="Times New Roman"/>
          <w:sz w:val="24"/>
          <w:szCs w:val="24"/>
        </w:rPr>
        <w:t xml:space="preserve"> in a work related accident and</w:t>
      </w:r>
      <w:r w:rsidR="008A2B91" w:rsidRPr="00F72DE3">
        <w:rPr>
          <w:rFonts w:ascii="Times New Roman" w:hAnsi="Times New Roman" w:cs="Times New Roman"/>
          <w:sz w:val="24"/>
          <w:szCs w:val="24"/>
        </w:rPr>
        <w:t xml:space="preserve"> was </w:t>
      </w:r>
      <w:r w:rsidRPr="00F72DE3">
        <w:rPr>
          <w:rFonts w:ascii="Times New Roman" w:hAnsi="Times New Roman" w:cs="Times New Roman"/>
          <w:sz w:val="24"/>
          <w:szCs w:val="24"/>
        </w:rPr>
        <w:t>hospitalised</w:t>
      </w:r>
      <w:r w:rsidR="008A2B91" w:rsidRPr="00F72DE3">
        <w:rPr>
          <w:rFonts w:ascii="Times New Roman" w:hAnsi="Times New Roman" w:cs="Times New Roman"/>
          <w:sz w:val="24"/>
          <w:szCs w:val="24"/>
        </w:rPr>
        <w:t xml:space="preserve"> for five months</w:t>
      </w:r>
      <w:r w:rsidR="00F81FDA" w:rsidRPr="00F72DE3">
        <w:rPr>
          <w:rFonts w:ascii="Times New Roman" w:hAnsi="Times New Roman" w:cs="Times New Roman"/>
          <w:sz w:val="24"/>
          <w:szCs w:val="24"/>
        </w:rPr>
        <w:t xml:space="preserve">. The court awarded him $3000-00 for pain and </w:t>
      </w:r>
      <w:r w:rsidRPr="00F72DE3">
        <w:rPr>
          <w:rFonts w:ascii="Times New Roman" w:hAnsi="Times New Roman" w:cs="Times New Roman"/>
          <w:sz w:val="24"/>
          <w:szCs w:val="24"/>
        </w:rPr>
        <w:t>suffering</w:t>
      </w:r>
      <w:r w:rsidR="00F81FDA" w:rsidRPr="00F72DE3">
        <w:rPr>
          <w:rFonts w:ascii="Times New Roman" w:hAnsi="Times New Roman" w:cs="Times New Roman"/>
          <w:sz w:val="24"/>
          <w:szCs w:val="24"/>
        </w:rPr>
        <w:t xml:space="preserve"> and $10,000-00 or </w:t>
      </w:r>
      <w:r w:rsidRPr="00F72DE3">
        <w:rPr>
          <w:rFonts w:ascii="Times New Roman" w:hAnsi="Times New Roman" w:cs="Times New Roman"/>
          <w:sz w:val="24"/>
          <w:szCs w:val="24"/>
        </w:rPr>
        <w:t>permanent</w:t>
      </w:r>
      <w:r w:rsidR="00F81FDA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Pr="00F72DE3">
        <w:rPr>
          <w:rFonts w:ascii="Times New Roman" w:hAnsi="Times New Roman" w:cs="Times New Roman"/>
          <w:sz w:val="24"/>
          <w:szCs w:val="24"/>
        </w:rPr>
        <w:t>disability</w:t>
      </w:r>
      <w:r w:rsidR="00F81FDA" w:rsidRPr="00F72DE3">
        <w:rPr>
          <w:rFonts w:ascii="Times New Roman" w:hAnsi="Times New Roman" w:cs="Times New Roman"/>
          <w:sz w:val="24"/>
          <w:szCs w:val="24"/>
        </w:rPr>
        <w:t>.</w:t>
      </w:r>
    </w:p>
    <w:p w:rsidR="00735A87" w:rsidRPr="00F72DE3" w:rsidRDefault="00735A87" w:rsidP="007D05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ab/>
      </w:r>
      <w:r w:rsidRPr="00F72DE3">
        <w:rPr>
          <w:rFonts w:ascii="Times New Roman" w:hAnsi="Times New Roman" w:cs="Times New Roman"/>
          <w:i/>
          <w:sz w:val="24"/>
          <w:szCs w:val="24"/>
        </w:rPr>
        <w:t xml:space="preserve">Abel Mkhwananzi </w:t>
      </w:r>
      <w:r w:rsidRPr="007D0539">
        <w:rPr>
          <w:rFonts w:ascii="Times New Roman" w:hAnsi="Times New Roman" w:cs="Times New Roman"/>
          <w:sz w:val="24"/>
          <w:szCs w:val="24"/>
        </w:rPr>
        <w:t xml:space="preserve">v </w:t>
      </w:r>
      <w:r w:rsidRPr="00F72DE3">
        <w:rPr>
          <w:rFonts w:ascii="Times New Roman" w:hAnsi="Times New Roman" w:cs="Times New Roman"/>
          <w:i/>
          <w:sz w:val="24"/>
          <w:szCs w:val="24"/>
        </w:rPr>
        <w:t>Tirivapi Totameripi and Ministry of Social Welfare</w:t>
      </w:r>
      <w:r w:rsidRPr="00F72DE3">
        <w:rPr>
          <w:rFonts w:ascii="Times New Roman" w:hAnsi="Times New Roman" w:cs="Times New Roman"/>
          <w:sz w:val="24"/>
          <w:szCs w:val="24"/>
        </w:rPr>
        <w:t xml:space="preserve"> HB 11/16 where the plaintiff was awarded $5,000-00 for loss of amenities and $2,500-00 for loss of amenities of life for a 37% disability.</w:t>
      </w:r>
    </w:p>
    <w:p w:rsidR="007F0A96" w:rsidRPr="00F72DE3" w:rsidRDefault="007F0A96" w:rsidP="007D05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In </w:t>
      </w:r>
      <w:r w:rsidRPr="00F72DE3">
        <w:rPr>
          <w:rFonts w:ascii="Times New Roman" w:hAnsi="Times New Roman" w:cs="Times New Roman"/>
          <w:i/>
          <w:sz w:val="24"/>
          <w:szCs w:val="24"/>
        </w:rPr>
        <w:t xml:space="preserve">Muzenga </w:t>
      </w:r>
      <w:r w:rsidRPr="007D0539">
        <w:rPr>
          <w:rFonts w:ascii="Times New Roman" w:hAnsi="Times New Roman" w:cs="Times New Roman"/>
          <w:sz w:val="24"/>
          <w:szCs w:val="24"/>
        </w:rPr>
        <w:t>v</w:t>
      </w:r>
      <w:r w:rsidRPr="00F72DE3">
        <w:rPr>
          <w:rFonts w:ascii="Times New Roman" w:hAnsi="Times New Roman" w:cs="Times New Roman"/>
          <w:i/>
          <w:sz w:val="24"/>
          <w:szCs w:val="24"/>
        </w:rPr>
        <w:t xml:space="preserve"> Marais and Anor</w:t>
      </w:r>
      <w:r w:rsidRPr="00F72DE3">
        <w:rPr>
          <w:rFonts w:ascii="Times New Roman" w:hAnsi="Times New Roman" w:cs="Times New Roman"/>
          <w:sz w:val="24"/>
          <w:szCs w:val="24"/>
        </w:rPr>
        <w:t xml:space="preserve"> HH 80/2004 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an 8 year old girl with a 100% disability </w:t>
      </w:r>
      <w:r w:rsidR="008965C4" w:rsidRPr="00F72DE3">
        <w:rPr>
          <w:rFonts w:ascii="Times New Roman" w:hAnsi="Times New Roman" w:cs="Times New Roman"/>
          <w:sz w:val="24"/>
          <w:szCs w:val="24"/>
        </w:rPr>
        <w:t>whose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future </w:t>
      </w:r>
      <w:r w:rsidR="008965C4" w:rsidRPr="00F72DE3">
        <w:rPr>
          <w:rFonts w:ascii="Times New Roman" w:hAnsi="Times New Roman" w:cs="Times New Roman"/>
          <w:sz w:val="24"/>
          <w:szCs w:val="24"/>
        </w:rPr>
        <w:t>prospects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were limited was awarded $1,500-00 for pain and suffering and loss of </w:t>
      </w:r>
      <w:r w:rsidR="008965C4" w:rsidRPr="00F72DE3">
        <w:rPr>
          <w:rFonts w:ascii="Times New Roman" w:hAnsi="Times New Roman" w:cs="Times New Roman"/>
          <w:sz w:val="24"/>
          <w:szCs w:val="24"/>
        </w:rPr>
        <w:t>amenities</w:t>
      </w:r>
      <w:r w:rsidR="00841210" w:rsidRPr="00F72DE3">
        <w:rPr>
          <w:rFonts w:ascii="Times New Roman" w:hAnsi="Times New Roman" w:cs="Times New Roman"/>
          <w:sz w:val="24"/>
          <w:szCs w:val="24"/>
        </w:rPr>
        <w:t>.</w:t>
      </w:r>
    </w:p>
    <w:p w:rsidR="00841210" w:rsidRPr="00F72DE3" w:rsidRDefault="008965C4" w:rsidP="007D05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 xml:space="preserve">In </w:t>
      </w:r>
      <w:r w:rsidRPr="00F72DE3">
        <w:rPr>
          <w:rFonts w:ascii="Times New Roman" w:hAnsi="Times New Roman" w:cs="Times New Roman"/>
          <w:i/>
          <w:sz w:val="24"/>
          <w:szCs w:val="24"/>
        </w:rPr>
        <w:t>Prince Chinembiri &amp; Ors</w:t>
      </w:r>
      <w:r w:rsidR="00841210" w:rsidRPr="00F72D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210" w:rsidRPr="007D0539">
        <w:rPr>
          <w:rFonts w:ascii="Times New Roman" w:hAnsi="Times New Roman" w:cs="Times New Roman"/>
          <w:sz w:val="24"/>
          <w:szCs w:val="24"/>
        </w:rPr>
        <w:t>v</w:t>
      </w:r>
      <w:r w:rsidR="00841210" w:rsidRPr="00F72DE3">
        <w:rPr>
          <w:rFonts w:ascii="Times New Roman" w:hAnsi="Times New Roman" w:cs="Times New Roman"/>
          <w:i/>
          <w:sz w:val="24"/>
          <w:szCs w:val="24"/>
        </w:rPr>
        <w:t xml:space="preserve"> ZETDC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HH 55/14 </w:t>
      </w:r>
      <w:r w:rsidR="007D0539">
        <w:rPr>
          <w:rFonts w:ascii="Times New Roman" w:hAnsi="Times New Roman" w:cs="Times New Roman"/>
          <w:sz w:val="24"/>
          <w:szCs w:val="24"/>
        </w:rPr>
        <w:t xml:space="preserve">the 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plaintiff had his arm </w:t>
      </w:r>
      <w:r w:rsidRPr="00F72DE3">
        <w:rPr>
          <w:rFonts w:ascii="Times New Roman" w:hAnsi="Times New Roman" w:cs="Times New Roman"/>
          <w:sz w:val="24"/>
          <w:szCs w:val="24"/>
        </w:rPr>
        <w:t>amputated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after an </w:t>
      </w:r>
      <w:r w:rsidRPr="00F72DE3">
        <w:rPr>
          <w:rFonts w:ascii="Times New Roman" w:hAnsi="Times New Roman" w:cs="Times New Roman"/>
          <w:sz w:val="24"/>
          <w:szCs w:val="24"/>
        </w:rPr>
        <w:t>electrocution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accident and suffered a 65% </w:t>
      </w:r>
      <w:r w:rsidRPr="00F72DE3">
        <w:rPr>
          <w:rFonts w:ascii="Times New Roman" w:hAnsi="Times New Roman" w:cs="Times New Roman"/>
          <w:sz w:val="24"/>
          <w:szCs w:val="24"/>
        </w:rPr>
        <w:t>disability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and was awarded $6,000-00 for pain and suffering and $8,000-00 for loss of amenities to life.</w:t>
      </w:r>
    </w:p>
    <w:p w:rsidR="007E6986" w:rsidRPr="00F72DE3" w:rsidRDefault="004C750E" w:rsidP="00F72D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present matter, t</w:t>
      </w:r>
      <w:r w:rsidRPr="00F72DE3">
        <w:rPr>
          <w:rFonts w:ascii="Times New Roman" w:hAnsi="Times New Roman" w:cs="Times New Roman"/>
          <w:sz w:val="24"/>
          <w:szCs w:val="24"/>
        </w:rPr>
        <w:t xml:space="preserve">he repercussions on plaintiff’s life and future have been seriously and tragically altered. Plaintiff’s </w:t>
      </w:r>
      <w:r>
        <w:rPr>
          <w:rFonts w:ascii="Times New Roman" w:hAnsi="Times New Roman" w:cs="Times New Roman"/>
          <w:sz w:val="24"/>
          <w:szCs w:val="24"/>
        </w:rPr>
        <w:t xml:space="preserve">amenities of life are hardly existent. He has suffered a 100% </w:t>
      </w:r>
      <w:r w:rsidR="00DB2F1C">
        <w:rPr>
          <w:rFonts w:ascii="Times New Roman" w:hAnsi="Times New Roman" w:cs="Times New Roman"/>
          <w:sz w:val="24"/>
          <w:szCs w:val="24"/>
        </w:rPr>
        <w:t>disability</w:t>
      </w:r>
      <w:r>
        <w:rPr>
          <w:rFonts w:ascii="Times New Roman" w:hAnsi="Times New Roman" w:cs="Times New Roman"/>
          <w:sz w:val="24"/>
          <w:szCs w:val="24"/>
        </w:rPr>
        <w:t xml:space="preserve"> and will live a life of dependency for his care. He is no longer able to work. He can never read or write, stand or speak. He has lost joy in </w:t>
      </w:r>
      <w:r w:rsidR="00DB2F1C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life </w:t>
      </w:r>
      <w:r w:rsidR="00DB2F1C">
        <w:rPr>
          <w:rFonts w:ascii="Times New Roman" w:hAnsi="Times New Roman" w:cs="Times New Roman"/>
          <w:sz w:val="24"/>
          <w:szCs w:val="24"/>
        </w:rPr>
        <w:t>and is now chronically</w:t>
      </w:r>
      <w:r>
        <w:rPr>
          <w:rFonts w:ascii="Times New Roman" w:hAnsi="Times New Roman" w:cs="Times New Roman"/>
          <w:sz w:val="24"/>
          <w:szCs w:val="24"/>
        </w:rPr>
        <w:t xml:space="preserve"> depressed and suffers pain. It</w:t>
      </w:r>
      <w:r w:rsidR="00492BC2" w:rsidRPr="00F72DE3">
        <w:rPr>
          <w:rFonts w:ascii="Times New Roman" w:hAnsi="Times New Roman" w:cs="Times New Roman"/>
          <w:sz w:val="24"/>
          <w:szCs w:val="24"/>
        </w:rPr>
        <w:t xml:space="preserve"> is my view that i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n the present matter </w:t>
      </w:r>
      <w:r w:rsidR="007E6986" w:rsidRPr="00F72DE3">
        <w:rPr>
          <w:rFonts w:ascii="Times New Roman" w:hAnsi="Times New Roman" w:cs="Times New Roman"/>
          <w:sz w:val="24"/>
          <w:szCs w:val="24"/>
        </w:rPr>
        <w:t xml:space="preserve">the maximum figure claimed by the plaintiff under that Head of Damages </w:t>
      </w:r>
      <w:r w:rsidR="00492BC2" w:rsidRPr="00F72DE3">
        <w:rPr>
          <w:rFonts w:ascii="Times New Roman" w:hAnsi="Times New Roman" w:cs="Times New Roman"/>
          <w:sz w:val="24"/>
          <w:szCs w:val="24"/>
        </w:rPr>
        <w:t>being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$5,000-</w:t>
      </w:r>
      <w:r w:rsidR="00DB2F1C" w:rsidRPr="00F72DE3">
        <w:rPr>
          <w:rFonts w:ascii="Times New Roman" w:hAnsi="Times New Roman" w:cs="Times New Roman"/>
          <w:sz w:val="24"/>
          <w:szCs w:val="24"/>
        </w:rPr>
        <w:t>00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is </w:t>
      </w:r>
      <w:r w:rsidR="00DB2F1C">
        <w:rPr>
          <w:rFonts w:ascii="Times New Roman" w:hAnsi="Times New Roman" w:cs="Times New Roman"/>
          <w:sz w:val="24"/>
          <w:szCs w:val="24"/>
        </w:rPr>
        <w:t>warranted</w:t>
      </w:r>
      <w:r w:rsidR="008965C4" w:rsidRPr="00F72DE3">
        <w:rPr>
          <w:rFonts w:ascii="Times New Roman" w:hAnsi="Times New Roman" w:cs="Times New Roman"/>
          <w:sz w:val="24"/>
          <w:szCs w:val="24"/>
        </w:rPr>
        <w:t xml:space="preserve"> for</w:t>
      </w:r>
      <w:r w:rsidR="00492BC2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7D0539">
        <w:rPr>
          <w:rFonts w:ascii="Times New Roman" w:hAnsi="Times New Roman" w:cs="Times New Roman"/>
          <w:sz w:val="24"/>
          <w:szCs w:val="24"/>
        </w:rPr>
        <w:t xml:space="preserve">the </w:t>
      </w:r>
      <w:r w:rsidR="00492BC2" w:rsidRPr="00F72DE3">
        <w:rPr>
          <w:rFonts w:ascii="Times New Roman" w:hAnsi="Times New Roman" w:cs="Times New Roman"/>
          <w:sz w:val="24"/>
          <w:szCs w:val="24"/>
        </w:rPr>
        <w:t>plaintiff’s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loss of </w:t>
      </w:r>
      <w:r w:rsidR="008965C4" w:rsidRPr="00F72DE3">
        <w:rPr>
          <w:rFonts w:ascii="Times New Roman" w:hAnsi="Times New Roman" w:cs="Times New Roman"/>
          <w:sz w:val="24"/>
          <w:szCs w:val="24"/>
        </w:rPr>
        <w:t>amenities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of life</w:t>
      </w:r>
      <w:r w:rsidR="007E6986" w:rsidRPr="00F72DE3">
        <w:rPr>
          <w:rFonts w:ascii="Times New Roman" w:hAnsi="Times New Roman" w:cs="Times New Roman"/>
          <w:sz w:val="24"/>
          <w:szCs w:val="24"/>
        </w:rPr>
        <w:t xml:space="preserve">. </w:t>
      </w:r>
      <w:r w:rsidR="007D0539">
        <w:rPr>
          <w:rFonts w:ascii="Times New Roman" w:hAnsi="Times New Roman" w:cs="Times New Roman"/>
          <w:sz w:val="24"/>
          <w:szCs w:val="24"/>
        </w:rPr>
        <w:t>The p</w:t>
      </w:r>
      <w:r w:rsidR="00232869" w:rsidRPr="00F72DE3">
        <w:rPr>
          <w:rFonts w:ascii="Times New Roman" w:hAnsi="Times New Roman" w:cs="Times New Roman"/>
          <w:sz w:val="24"/>
          <w:szCs w:val="24"/>
        </w:rPr>
        <w:t>laintiff’s injuries</w:t>
      </w:r>
      <w:r w:rsidR="00841210" w:rsidRPr="00F72DE3">
        <w:rPr>
          <w:rFonts w:ascii="Times New Roman" w:hAnsi="Times New Roman" w:cs="Times New Roman"/>
          <w:sz w:val="24"/>
          <w:szCs w:val="24"/>
        </w:rPr>
        <w:t xml:space="preserve"> </w:t>
      </w:r>
      <w:r w:rsidR="007E6986" w:rsidRPr="00F72DE3">
        <w:rPr>
          <w:rFonts w:ascii="Times New Roman" w:hAnsi="Times New Roman" w:cs="Times New Roman"/>
          <w:sz w:val="24"/>
          <w:szCs w:val="24"/>
        </w:rPr>
        <w:t xml:space="preserve">have completely changed his life for the worse. </w:t>
      </w:r>
    </w:p>
    <w:p w:rsidR="007E6986" w:rsidRPr="00F72DE3" w:rsidRDefault="007E6986" w:rsidP="00F72D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DE3">
        <w:rPr>
          <w:rFonts w:ascii="Times New Roman" w:hAnsi="Times New Roman" w:cs="Times New Roman"/>
          <w:sz w:val="24"/>
          <w:szCs w:val="24"/>
        </w:rPr>
        <w:t>Accordingly I order as follows:</w:t>
      </w:r>
    </w:p>
    <w:p w:rsidR="00841210" w:rsidRDefault="002D7223" w:rsidP="00F72DE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D0539">
        <w:rPr>
          <w:rFonts w:ascii="Times New Roman" w:hAnsi="Times New Roman" w:cs="Times New Roman"/>
          <w:sz w:val="24"/>
          <w:szCs w:val="24"/>
        </w:rPr>
        <w:t>“</w:t>
      </w:r>
      <w:r w:rsidR="007E6986" w:rsidRPr="007D0539">
        <w:rPr>
          <w:rFonts w:ascii="Times New Roman" w:hAnsi="Times New Roman" w:cs="Times New Roman"/>
          <w:sz w:val="24"/>
          <w:szCs w:val="24"/>
        </w:rPr>
        <w:t>Defendant be and is hereby to pay plain</w:t>
      </w:r>
      <w:r w:rsidRPr="007D0539">
        <w:rPr>
          <w:rFonts w:ascii="Times New Roman" w:hAnsi="Times New Roman" w:cs="Times New Roman"/>
          <w:sz w:val="24"/>
          <w:szCs w:val="24"/>
        </w:rPr>
        <w:t xml:space="preserve">tiff the sum of $5,000-00 for </w:t>
      </w:r>
      <w:r w:rsidR="00232869" w:rsidRPr="007D0539">
        <w:rPr>
          <w:rFonts w:ascii="Times New Roman" w:hAnsi="Times New Roman" w:cs="Times New Roman"/>
          <w:sz w:val="24"/>
          <w:szCs w:val="24"/>
        </w:rPr>
        <w:t>plaintiff’s</w:t>
      </w:r>
      <w:r w:rsidRPr="007D0539">
        <w:rPr>
          <w:rFonts w:ascii="Times New Roman" w:hAnsi="Times New Roman" w:cs="Times New Roman"/>
          <w:sz w:val="24"/>
          <w:szCs w:val="24"/>
        </w:rPr>
        <w:t xml:space="preserve"> loss of amenities to life, together with interest at the prescribed rate to be calculated form the date of this judgment, to the </w:t>
      </w:r>
      <w:r w:rsidR="00232869" w:rsidRPr="007D0539">
        <w:rPr>
          <w:rFonts w:ascii="Times New Roman" w:hAnsi="Times New Roman" w:cs="Times New Roman"/>
          <w:sz w:val="24"/>
          <w:szCs w:val="24"/>
        </w:rPr>
        <w:t>day</w:t>
      </w:r>
      <w:r w:rsidRPr="007D0539">
        <w:rPr>
          <w:rFonts w:ascii="Times New Roman" w:hAnsi="Times New Roman" w:cs="Times New Roman"/>
          <w:sz w:val="24"/>
          <w:szCs w:val="24"/>
        </w:rPr>
        <w:t xml:space="preserve"> of </w:t>
      </w:r>
      <w:r w:rsidR="00232869" w:rsidRPr="007D0539">
        <w:rPr>
          <w:rFonts w:ascii="Times New Roman" w:hAnsi="Times New Roman" w:cs="Times New Roman"/>
          <w:sz w:val="24"/>
          <w:szCs w:val="24"/>
        </w:rPr>
        <w:t>payment</w:t>
      </w:r>
      <w:r w:rsidRPr="007D0539">
        <w:rPr>
          <w:rFonts w:ascii="Times New Roman" w:hAnsi="Times New Roman" w:cs="Times New Roman"/>
          <w:sz w:val="24"/>
          <w:szCs w:val="24"/>
        </w:rPr>
        <w:t xml:space="preserve"> in full”.</w:t>
      </w:r>
      <w:r w:rsidR="00841210" w:rsidRPr="007D0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BA8" w:rsidRDefault="008F5BA8" w:rsidP="007D0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BA8" w:rsidRDefault="008F5BA8" w:rsidP="007D0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539" w:rsidRPr="007D0539" w:rsidRDefault="007D0539" w:rsidP="007D0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Legal Aid Directorate, </w:t>
      </w:r>
      <w:r>
        <w:rPr>
          <w:rFonts w:ascii="Times New Roman" w:hAnsi="Times New Roman" w:cs="Times New Roman"/>
          <w:sz w:val="24"/>
          <w:szCs w:val="24"/>
        </w:rPr>
        <w:t>plaintiff’s legal practitioners</w:t>
      </w:r>
    </w:p>
    <w:p w:rsidR="00710782" w:rsidRPr="00F72DE3" w:rsidRDefault="007D0539" w:rsidP="00EB6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Mafunga. Muzembe &amp; Shambamuto Law Chambers, </w:t>
      </w:r>
      <w:r>
        <w:rPr>
          <w:rFonts w:ascii="Times New Roman" w:hAnsi="Times New Roman" w:cs="Times New Roman"/>
          <w:sz w:val="24"/>
          <w:szCs w:val="24"/>
        </w:rPr>
        <w:t>defendant’s legal practitioner</w:t>
      </w:r>
    </w:p>
    <w:sectPr w:rsidR="00710782" w:rsidRPr="00F72DE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A8" w:rsidRDefault="001A30A8" w:rsidP="00232869">
      <w:pPr>
        <w:spacing w:after="0" w:line="240" w:lineRule="auto"/>
      </w:pPr>
      <w:r>
        <w:separator/>
      </w:r>
    </w:p>
  </w:endnote>
  <w:endnote w:type="continuationSeparator" w:id="0">
    <w:p w:rsidR="001A30A8" w:rsidRDefault="001A30A8" w:rsidP="0023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69" w:rsidRDefault="00232869">
    <w:pPr>
      <w:pStyle w:val="Footer"/>
    </w:pPr>
  </w:p>
  <w:p w:rsidR="00232869" w:rsidRDefault="0023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A8" w:rsidRDefault="001A30A8" w:rsidP="00232869">
      <w:pPr>
        <w:spacing w:after="0" w:line="240" w:lineRule="auto"/>
      </w:pPr>
      <w:r>
        <w:separator/>
      </w:r>
    </w:p>
  </w:footnote>
  <w:footnote w:type="continuationSeparator" w:id="0">
    <w:p w:rsidR="001A30A8" w:rsidRDefault="001A30A8" w:rsidP="0023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74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6880" w:rsidRDefault="00BD688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93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  <w:p w:rsidR="00BD6880" w:rsidRDefault="00BD6880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A02BAD">
          <w:rPr>
            <w:noProof/>
          </w:rPr>
          <w:t xml:space="preserve"> 486-18</w:t>
        </w:r>
      </w:p>
      <w:p w:rsidR="00BD6880" w:rsidRDefault="00BD6880">
        <w:pPr>
          <w:pStyle w:val="Header"/>
          <w:jc w:val="right"/>
        </w:pPr>
        <w:r>
          <w:rPr>
            <w:noProof/>
          </w:rPr>
          <w:t>HC 138/15</w:t>
        </w:r>
      </w:p>
    </w:sdtContent>
  </w:sdt>
  <w:p w:rsidR="00BD6880" w:rsidRDefault="00BD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0C3"/>
    <w:multiLevelType w:val="hybridMultilevel"/>
    <w:tmpl w:val="71227F4A"/>
    <w:lvl w:ilvl="0" w:tplc="41968A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42"/>
    <w:rsid w:val="0008277B"/>
    <w:rsid w:val="00083381"/>
    <w:rsid w:val="0014053B"/>
    <w:rsid w:val="001A30A8"/>
    <w:rsid w:val="001B34A9"/>
    <w:rsid w:val="00225810"/>
    <w:rsid w:val="00232869"/>
    <w:rsid w:val="00246B63"/>
    <w:rsid w:val="0029483D"/>
    <w:rsid w:val="002C0A52"/>
    <w:rsid w:val="002D7223"/>
    <w:rsid w:val="002E36E9"/>
    <w:rsid w:val="00307BF9"/>
    <w:rsid w:val="003B2CE6"/>
    <w:rsid w:val="00492BC2"/>
    <w:rsid w:val="004C750E"/>
    <w:rsid w:val="00513BD7"/>
    <w:rsid w:val="00562235"/>
    <w:rsid w:val="005E4CB7"/>
    <w:rsid w:val="00656944"/>
    <w:rsid w:val="006E22B5"/>
    <w:rsid w:val="00710782"/>
    <w:rsid w:val="00735A87"/>
    <w:rsid w:val="0078374D"/>
    <w:rsid w:val="00796D0F"/>
    <w:rsid w:val="007D0539"/>
    <w:rsid w:val="007E6986"/>
    <w:rsid w:val="007F0A96"/>
    <w:rsid w:val="00841210"/>
    <w:rsid w:val="008965C4"/>
    <w:rsid w:val="008A1ECC"/>
    <w:rsid w:val="008A2B91"/>
    <w:rsid w:val="008D5F22"/>
    <w:rsid w:val="008D5F41"/>
    <w:rsid w:val="008E434B"/>
    <w:rsid w:val="008F5BA8"/>
    <w:rsid w:val="00922F00"/>
    <w:rsid w:val="00937092"/>
    <w:rsid w:val="00963542"/>
    <w:rsid w:val="00982B48"/>
    <w:rsid w:val="0098549A"/>
    <w:rsid w:val="009935A0"/>
    <w:rsid w:val="009C1627"/>
    <w:rsid w:val="009E19AE"/>
    <w:rsid w:val="009E40D8"/>
    <w:rsid w:val="00A02BAD"/>
    <w:rsid w:val="00A63A0C"/>
    <w:rsid w:val="00AA6F8C"/>
    <w:rsid w:val="00AB315C"/>
    <w:rsid w:val="00B24681"/>
    <w:rsid w:val="00B3646B"/>
    <w:rsid w:val="00B46124"/>
    <w:rsid w:val="00B71938"/>
    <w:rsid w:val="00B76D2E"/>
    <w:rsid w:val="00BA0FCF"/>
    <w:rsid w:val="00BA1008"/>
    <w:rsid w:val="00BD6880"/>
    <w:rsid w:val="00BF317F"/>
    <w:rsid w:val="00C3528C"/>
    <w:rsid w:val="00C80894"/>
    <w:rsid w:val="00C90B84"/>
    <w:rsid w:val="00CD635F"/>
    <w:rsid w:val="00CE4DB5"/>
    <w:rsid w:val="00D5140F"/>
    <w:rsid w:val="00D64C3E"/>
    <w:rsid w:val="00D712C6"/>
    <w:rsid w:val="00DB2F1C"/>
    <w:rsid w:val="00E20F6E"/>
    <w:rsid w:val="00E375C4"/>
    <w:rsid w:val="00E6703C"/>
    <w:rsid w:val="00E80FF2"/>
    <w:rsid w:val="00E83ACD"/>
    <w:rsid w:val="00EB6C49"/>
    <w:rsid w:val="00F72DE3"/>
    <w:rsid w:val="00F81FDA"/>
    <w:rsid w:val="00F82D47"/>
    <w:rsid w:val="00FB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52DDE-74DC-4737-9482-AF572F22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4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69"/>
  </w:style>
  <w:style w:type="paragraph" w:styleId="Footer">
    <w:name w:val="footer"/>
    <w:basedOn w:val="Normal"/>
    <w:link w:val="FooterChar"/>
    <w:uiPriority w:val="99"/>
    <w:unhideWhenUsed/>
    <w:rsid w:val="0023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69"/>
  </w:style>
  <w:style w:type="paragraph" w:styleId="BalloonText">
    <w:name w:val="Balloon Text"/>
    <w:basedOn w:val="Normal"/>
    <w:link w:val="BalloonTextChar"/>
    <w:uiPriority w:val="99"/>
    <w:semiHidden/>
    <w:unhideWhenUsed/>
    <w:rsid w:val="008A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2018-08-17T08:42:00Z</cp:lastPrinted>
  <dcterms:created xsi:type="dcterms:W3CDTF">2018-08-23T06:47:00Z</dcterms:created>
  <dcterms:modified xsi:type="dcterms:W3CDTF">2018-08-23T06:47:00Z</dcterms:modified>
</cp:coreProperties>
</file>