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AC48E4" w14:textId="77777777" w:rsidR="00D51275" w:rsidRDefault="00D51275" w:rsidP="00B86E17">
      <w:pPr>
        <w:spacing w:after="0"/>
        <w:jc w:val="both"/>
        <w:rPr>
          <w:rFonts w:ascii="Times New Roman" w:hAnsi="Times New Roman" w:cs="Times New Roman"/>
          <w:sz w:val="24"/>
          <w:szCs w:val="24"/>
        </w:rPr>
      </w:pPr>
      <w:bookmarkStart w:id="0" w:name="_GoBack"/>
      <w:bookmarkEnd w:id="0"/>
    </w:p>
    <w:p w14:paraId="1B75494B" w14:textId="77777777" w:rsidR="00D51275" w:rsidRDefault="00D51275" w:rsidP="00B86E17">
      <w:pPr>
        <w:spacing w:after="0"/>
        <w:jc w:val="both"/>
        <w:rPr>
          <w:rFonts w:ascii="Times New Roman" w:hAnsi="Times New Roman" w:cs="Times New Roman"/>
          <w:sz w:val="24"/>
          <w:szCs w:val="24"/>
        </w:rPr>
      </w:pPr>
    </w:p>
    <w:p w14:paraId="7D897C76" w14:textId="5545E7DB" w:rsidR="00E5064B" w:rsidRDefault="00F75897" w:rsidP="00B86E17">
      <w:pPr>
        <w:spacing w:after="0"/>
        <w:jc w:val="both"/>
        <w:rPr>
          <w:rFonts w:ascii="Times New Roman" w:hAnsi="Times New Roman" w:cs="Times New Roman"/>
          <w:sz w:val="24"/>
          <w:szCs w:val="24"/>
        </w:rPr>
      </w:pPr>
      <w:r>
        <w:rPr>
          <w:rFonts w:ascii="Times New Roman" w:hAnsi="Times New Roman" w:cs="Times New Roman"/>
          <w:sz w:val="24"/>
          <w:szCs w:val="24"/>
        </w:rPr>
        <w:t>CHRISPEN CHIDEREWENDE</w:t>
      </w:r>
    </w:p>
    <w:p w14:paraId="78C352DA" w14:textId="77777777" w:rsidR="00AB53D4" w:rsidRDefault="002B1832" w:rsidP="00B86E17">
      <w:pPr>
        <w:spacing w:after="0"/>
        <w:jc w:val="both"/>
        <w:rPr>
          <w:rFonts w:ascii="Times New Roman" w:hAnsi="Times New Roman" w:cs="Times New Roman"/>
          <w:sz w:val="24"/>
          <w:szCs w:val="24"/>
        </w:rPr>
      </w:pPr>
      <w:r>
        <w:rPr>
          <w:rFonts w:ascii="Times New Roman" w:hAnsi="Times New Roman" w:cs="Times New Roman"/>
          <w:sz w:val="24"/>
          <w:szCs w:val="24"/>
        </w:rPr>
        <w:t>v</w:t>
      </w:r>
      <w:r w:rsidR="00AB53D4">
        <w:rPr>
          <w:rFonts w:ascii="Times New Roman" w:hAnsi="Times New Roman" w:cs="Times New Roman"/>
          <w:sz w:val="24"/>
          <w:szCs w:val="24"/>
        </w:rPr>
        <w:t>ersus</w:t>
      </w:r>
    </w:p>
    <w:p w14:paraId="784E6536" w14:textId="2B5FEEC5" w:rsidR="00AB53D4" w:rsidRDefault="00F75897" w:rsidP="00B86E17">
      <w:pPr>
        <w:spacing w:after="0"/>
        <w:jc w:val="both"/>
        <w:rPr>
          <w:rFonts w:ascii="Times New Roman" w:hAnsi="Times New Roman" w:cs="Times New Roman"/>
          <w:sz w:val="24"/>
          <w:szCs w:val="24"/>
        </w:rPr>
      </w:pPr>
      <w:r>
        <w:rPr>
          <w:rFonts w:ascii="Times New Roman" w:hAnsi="Times New Roman" w:cs="Times New Roman"/>
          <w:sz w:val="24"/>
          <w:szCs w:val="24"/>
        </w:rPr>
        <w:t xml:space="preserve">THE STATE </w:t>
      </w:r>
    </w:p>
    <w:p w14:paraId="082E8A7E" w14:textId="77777777" w:rsidR="00844795" w:rsidRDefault="00844795" w:rsidP="00844795">
      <w:pPr>
        <w:spacing w:after="0"/>
        <w:jc w:val="both"/>
        <w:rPr>
          <w:rFonts w:ascii="Times New Roman" w:hAnsi="Times New Roman" w:cs="Times New Roman"/>
          <w:sz w:val="24"/>
          <w:szCs w:val="24"/>
        </w:rPr>
      </w:pPr>
    </w:p>
    <w:p w14:paraId="41CE8F86" w14:textId="77777777" w:rsidR="00D23882" w:rsidRDefault="00D23882" w:rsidP="00B86E17">
      <w:pPr>
        <w:spacing w:after="0"/>
        <w:jc w:val="both"/>
        <w:rPr>
          <w:rFonts w:ascii="Times New Roman" w:hAnsi="Times New Roman" w:cs="Times New Roman"/>
          <w:sz w:val="24"/>
          <w:szCs w:val="24"/>
        </w:rPr>
      </w:pPr>
    </w:p>
    <w:p w14:paraId="2C64D4A2" w14:textId="77777777" w:rsidR="00B86E17" w:rsidRDefault="00B86E17" w:rsidP="00B86E17">
      <w:pPr>
        <w:spacing w:after="0"/>
        <w:jc w:val="both"/>
        <w:rPr>
          <w:rFonts w:ascii="Times New Roman" w:hAnsi="Times New Roman" w:cs="Times New Roman"/>
          <w:sz w:val="24"/>
          <w:szCs w:val="24"/>
        </w:rPr>
      </w:pPr>
      <w:r>
        <w:rPr>
          <w:rFonts w:ascii="Times New Roman" w:hAnsi="Times New Roman" w:cs="Times New Roman"/>
          <w:sz w:val="24"/>
          <w:szCs w:val="24"/>
        </w:rPr>
        <w:t>HIGH COURT OF ZIMBABWE</w:t>
      </w:r>
    </w:p>
    <w:p w14:paraId="333E133C" w14:textId="3EF31114" w:rsidR="00B86E17" w:rsidRDefault="00F75897" w:rsidP="00B86E17">
      <w:pPr>
        <w:spacing w:after="0"/>
        <w:jc w:val="both"/>
        <w:rPr>
          <w:rFonts w:ascii="Times New Roman" w:hAnsi="Times New Roman" w:cs="Times New Roman"/>
          <w:sz w:val="24"/>
          <w:szCs w:val="24"/>
        </w:rPr>
      </w:pPr>
      <w:r>
        <w:rPr>
          <w:rFonts w:ascii="Times New Roman" w:hAnsi="Times New Roman" w:cs="Times New Roman"/>
          <w:sz w:val="24"/>
          <w:szCs w:val="24"/>
        </w:rPr>
        <w:t>ZHOU &amp; CHITAPI J</w:t>
      </w:r>
      <w:r w:rsidR="00F27304">
        <w:rPr>
          <w:rFonts w:ascii="Times New Roman" w:hAnsi="Times New Roman" w:cs="Times New Roman"/>
          <w:sz w:val="24"/>
          <w:szCs w:val="24"/>
        </w:rPr>
        <w:t>J</w:t>
      </w:r>
    </w:p>
    <w:p w14:paraId="6F74AA1A" w14:textId="43B2261D" w:rsidR="00B86E17" w:rsidRDefault="00B86E17" w:rsidP="00D95FB5">
      <w:pPr>
        <w:tabs>
          <w:tab w:val="left" w:pos="6615"/>
        </w:tabs>
        <w:spacing w:after="0"/>
        <w:jc w:val="both"/>
        <w:rPr>
          <w:rFonts w:ascii="Times New Roman" w:hAnsi="Times New Roman" w:cs="Times New Roman"/>
          <w:sz w:val="24"/>
          <w:szCs w:val="24"/>
        </w:rPr>
      </w:pPr>
      <w:r>
        <w:rPr>
          <w:rFonts w:ascii="Times New Roman" w:hAnsi="Times New Roman" w:cs="Times New Roman"/>
          <w:sz w:val="24"/>
          <w:szCs w:val="24"/>
        </w:rPr>
        <w:t>HARARE,</w:t>
      </w:r>
      <w:r w:rsidR="00E13E25">
        <w:rPr>
          <w:rFonts w:ascii="Times New Roman" w:hAnsi="Times New Roman" w:cs="Times New Roman"/>
          <w:sz w:val="24"/>
          <w:szCs w:val="24"/>
        </w:rPr>
        <w:t xml:space="preserve"> </w:t>
      </w:r>
      <w:r w:rsidR="00F75897">
        <w:rPr>
          <w:rFonts w:ascii="Times New Roman" w:hAnsi="Times New Roman" w:cs="Times New Roman"/>
          <w:sz w:val="24"/>
          <w:szCs w:val="24"/>
        </w:rPr>
        <w:t>29 &amp; 31 March 2021</w:t>
      </w:r>
      <w:r w:rsidR="00D95FB5">
        <w:rPr>
          <w:rFonts w:ascii="Times New Roman" w:hAnsi="Times New Roman" w:cs="Times New Roman"/>
          <w:sz w:val="24"/>
          <w:szCs w:val="24"/>
        </w:rPr>
        <w:tab/>
      </w:r>
    </w:p>
    <w:p w14:paraId="69AEA852" w14:textId="77777777" w:rsidR="00AB53D4" w:rsidRDefault="00AB53D4" w:rsidP="00B86E17">
      <w:pPr>
        <w:spacing w:after="0"/>
        <w:jc w:val="both"/>
        <w:rPr>
          <w:rFonts w:ascii="Times New Roman" w:hAnsi="Times New Roman" w:cs="Times New Roman"/>
          <w:sz w:val="24"/>
          <w:szCs w:val="24"/>
        </w:rPr>
      </w:pPr>
    </w:p>
    <w:p w14:paraId="6C7C3BCF" w14:textId="77777777" w:rsidR="00B86E17" w:rsidRDefault="00B86E17" w:rsidP="00B86E17">
      <w:pPr>
        <w:spacing w:after="0"/>
        <w:jc w:val="both"/>
        <w:rPr>
          <w:rFonts w:ascii="Times New Roman" w:hAnsi="Times New Roman" w:cs="Times New Roman"/>
          <w:b/>
          <w:sz w:val="24"/>
          <w:szCs w:val="24"/>
        </w:rPr>
      </w:pPr>
    </w:p>
    <w:p w14:paraId="750F7539" w14:textId="65059482" w:rsidR="00AB53D4" w:rsidRPr="00B86E17" w:rsidRDefault="00F75897" w:rsidP="00B86E17">
      <w:pPr>
        <w:spacing w:after="0"/>
        <w:jc w:val="both"/>
        <w:rPr>
          <w:rFonts w:ascii="Times New Roman" w:hAnsi="Times New Roman" w:cs="Times New Roman"/>
          <w:b/>
          <w:sz w:val="24"/>
          <w:szCs w:val="24"/>
        </w:rPr>
      </w:pPr>
      <w:r>
        <w:rPr>
          <w:rFonts w:ascii="Times New Roman" w:hAnsi="Times New Roman" w:cs="Times New Roman"/>
          <w:b/>
          <w:sz w:val="24"/>
          <w:szCs w:val="24"/>
        </w:rPr>
        <w:t xml:space="preserve">Criminal appeal </w:t>
      </w:r>
    </w:p>
    <w:p w14:paraId="6D1103D1" w14:textId="77777777" w:rsidR="00AB53D4" w:rsidRDefault="00AB53D4" w:rsidP="00B86E17">
      <w:pPr>
        <w:spacing w:after="0"/>
        <w:jc w:val="both"/>
        <w:rPr>
          <w:rFonts w:ascii="Times New Roman" w:hAnsi="Times New Roman" w:cs="Times New Roman"/>
          <w:b/>
          <w:sz w:val="24"/>
          <w:szCs w:val="24"/>
        </w:rPr>
      </w:pPr>
    </w:p>
    <w:p w14:paraId="40CC495C" w14:textId="77777777" w:rsidR="00B86E17" w:rsidRDefault="00B86E17" w:rsidP="00B86E17">
      <w:pPr>
        <w:spacing w:after="0"/>
        <w:jc w:val="both"/>
        <w:rPr>
          <w:rFonts w:ascii="Times New Roman" w:hAnsi="Times New Roman" w:cs="Times New Roman"/>
          <w:b/>
          <w:sz w:val="24"/>
          <w:szCs w:val="24"/>
        </w:rPr>
      </w:pPr>
    </w:p>
    <w:p w14:paraId="78271F91" w14:textId="6EDDD6B8" w:rsidR="00B86E17" w:rsidRPr="00B86E17" w:rsidRDefault="00F75897" w:rsidP="00B86E17">
      <w:pPr>
        <w:spacing w:after="0"/>
        <w:jc w:val="both"/>
        <w:rPr>
          <w:rFonts w:ascii="Times New Roman" w:hAnsi="Times New Roman" w:cs="Times New Roman"/>
          <w:sz w:val="24"/>
          <w:szCs w:val="24"/>
        </w:rPr>
      </w:pPr>
      <w:r>
        <w:rPr>
          <w:rFonts w:ascii="Times New Roman" w:hAnsi="Times New Roman" w:cs="Times New Roman"/>
          <w:i/>
          <w:sz w:val="24"/>
          <w:szCs w:val="24"/>
        </w:rPr>
        <w:t xml:space="preserve">N. </w:t>
      </w:r>
      <w:r w:rsidR="00F0693F">
        <w:rPr>
          <w:rFonts w:ascii="Times New Roman" w:hAnsi="Times New Roman" w:cs="Times New Roman"/>
          <w:i/>
          <w:sz w:val="24"/>
          <w:szCs w:val="24"/>
        </w:rPr>
        <w:t>Chikomo</w:t>
      </w:r>
      <w:r w:rsidR="00E13E25">
        <w:rPr>
          <w:rFonts w:ascii="Times New Roman" w:hAnsi="Times New Roman" w:cs="Times New Roman"/>
          <w:i/>
          <w:sz w:val="24"/>
          <w:szCs w:val="24"/>
        </w:rPr>
        <w:t>,</w:t>
      </w:r>
      <w:r w:rsidR="00B86E17">
        <w:rPr>
          <w:rFonts w:ascii="Times New Roman" w:hAnsi="Times New Roman" w:cs="Times New Roman"/>
          <w:i/>
          <w:sz w:val="24"/>
          <w:szCs w:val="24"/>
        </w:rPr>
        <w:t xml:space="preserve"> </w:t>
      </w:r>
      <w:r w:rsidR="00B86E17">
        <w:rPr>
          <w:rFonts w:ascii="Times New Roman" w:hAnsi="Times New Roman" w:cs="Times New Roman"/>
          <w:sz w:val="24"/>
          <w:szCs w:val="24"/>
        </w:rPr>
        <w:t>for the ap</w:t>
      </w:r>
      <w:r w:rsidR="00844795">
        <w:rPr>
          <w:rFonts w:ascii="Times New Roman" w:hAnsi="Times New Roman" w:cs="Times New Roman"/>
          <w:sz w:val="24"/>
          <w:szCs w:val="24"/>
        </w:rPr>
        <w:t>p</w:t>
      </w:r>
      <w:r>
        <w:rPr>
          <w:rFonts w:ascii="Times New Roman" w:hAnsi="Times New Roman" w:cs="Times New Roman"/>
          <w:sz w:val="24"/>
          <w:szCs w:val="24"/>
        </w:rPr>
        <w:t>ellant</w:t>
      </w:r>
    </w:p>
    <w:p w14:paraId="7661A54F" w14:textId="178EF896" w:rsidR="00B86E17" w:rsidRDefault="006B4C7F" w:rsidP="00B86E17">
      <w:pPr>
        <w:spacing w:after="0"/>
        <w:jc w:val="both"/>
        <w:rPr>
          <w:rFonts w:ascii="Times New Roman" w:hAnsi="Times New Roman" w:cs="Times New Roman"/>
          <w:sz w:val="24"/>
          <w:szCs w:val="24"/>
        </w:rPr>
      </w:pPr>
      <w:r>
        <w:rPr>
          <w:rFonts w:ascii="Times New Roman" w:hAnsi="Times New Roman" w:cs="Times New Roman"/>
          <w:i/>
          <w:sz w:val="24"/>
          <w:szCs w:val="24"/>
        </w:rPr>
        <w:t>A Muziwi,</w:t>
      </w:r>
      <w:r w:rsidR="00E13E25">
        <w:rPr>
          <w:rFonts w:ascii="Times New Roman" w:hAnsi="Times New Roman" w:cs="Times New Roman"/>
          <w:i/>
          <w:sz w:val="24"/>
          <w:szCs w:val="24"/>
        </w:rPr>
        <w:t xml:space="preserve"> </w:t>
      </w:r>
      <w:r w:rsidR="00D23882" w:rsidRPr="00D23882">
        <w:rPr>
          <w:rFonts w:ascii="Times New Roman" w:hAnsi="Times New Roman" w:cs="Times New Roman"/>
          <w:sz w:val="24"/>
          <w:szCs w:val="24"/>
        </w:rPr>
        <w:t xml:space="preserve">for </w:t>
      </w:r>
      <w:r w:rsidR="00AC04B7" w:rsidRPr="00D23882">
        <w:rPr>
          <w:rFonts w:ascii="Times New Roman" w:hAnsi="Times New Roman" w:cs="Times New Roman"/>
          <w:sz w:val="24"/>
          <w:szCs w:val="24"/>
        </w:rPr>
        <w:t>the</w:t>
      </w:r>
      <w:r w:rsidR="00AC04B7">
        <w:rPr>
          <w:rFonts w:ascii="Times New Roman" w:hAnsi="Times New Roman" w:cs="Times New Roman"/>
          <w:i/>
          <w:sz w:val="24"/>
          <w:szCs w:val="24"/>
        </w:rPr>
        <w:t xml:space="preserve"> </w:t>
      </w:r>
      <w:r w:rsidR="00AC04B7" w:rsidRPr="00B86E17">
        <w:rPr>
          <w:rFonts w:ascii="Times New Roman" w:hAnsi="Times New Roman" w:cs="Times New Roman"/>
          <w:sz w:val="24"/>
          <w:szCs w:val="24"/>
        </w:rPr>
        <w:t>respondent</w:t>
      </w:r>
    </w:p>
    <w:p w14:paraId="1B0FC522" w14:textId="77777777" w:rsidR="00B86E17" w:rsidRDefault="00B86E17" w:rsidP="00B86E17">
      <w:pPr>
        <w:spacing w:after="0"/>
        <w:jc w:val="both"/>
        <w:rPr>
          <w:rFonts w:ascii="Times New Roman" w:hAnsi="Times New Roman" w:cs="Times New Roman"/>
          <w:sz w:val="24"/>
          <w:szCs w:val="24"/>
        </w:rPr>
      </w:pPr>
    </w:p>
    <w:p w14:paraId="53745CB0" w14:textId="6CC8417A" w:rsidR="006B4C7F" w:rsidRDefault="00F75897" w:rsidP="00F7589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ZHOU </w:t>
      </w:r>
      <w:r w:rsidR="00B86E17">
        <w:rPr>
          <w:rFonts w:ascii="Times New Roman" w:hAnsi="Times New Roman" w:cs="Times New Roman"/>
          <w:sz w:val="24"/>
          <w:szCs w:val="24"/>
        </w:rPr>
        <w:t xml:space="preserve">J: </w:t>
      </w:r>
      <w:r>
        <w:rPr>
          <w:rFonts w:ascii="Times New Roman" w:hAnsi="Times New Roman" w:cs="Times New Roman"/>
          <w:sz w:val="24"/>
          <w:szCs w:val="24"/>
        </w:rPr>
        <w:t>This is an appeal against the sentence imposed upon the appellant following his conviction on a charge of malicious damag</w:t>
      </w:r>
      <w:r w:rsidR="007E42B3">
        <w:rPr>
          <w:rFonts w:ascii="Times New Roman" w:hAnsi="Times New Roman" w:cs="Times New Roman"/>
          <w:sz w:val="24"/>
          <w:szCs w:val="24"/>
        </w:rPr>
        <w:t xml:space="preserve">e to property as defined in s 3 </w:t>
      </w:r>
      <w:r>
        <w:rPr>
          <w:rFonts w:ascii="Times New Roman" w:hAnsi="Times New Roman" w:cs="Times New Roman"/>
          <w:sz w:val="24"/>
          <w:szCs w:val="24"/>
        </w:rPr>
        <w:t xml:space="preserve">(1) (h) as read with </w:t>
      </w:r>
      <w:r w:rsidR="006B4C7F">
        <w:rPr>
          <w:rFonts w:ascii="Times New Roman" w:hAnsi="Times New Roman" w:cs="Times New Roman"/>
          <w:sz w:val="24"/>
          <w:szCs w:val="24"/>
        </w:rPr>
        <w:t>s</w:t>
      </w:r>
      <w:r>
        <w:rPr>
          <w:rFonts w:ascii="Times New Roman" w:hAnsi="Times New Roman" w:cs="Times New Roman"/>
          <w:sz w:val="24"/>
          <w:szCs w:val="24"/>
        </w:rPr>
        <w:t xml:space="preserve"> 4 (1) of the Domestic Violence Act [</w:t>
      </w:r>
      <w:r w:rsidRPr="002774C8">
        <w:rPr>
          <w:rFonts w:ascii="Times New Roman" w:hAnsi="Times New Roman" w:cs="Times New Roman"/>
          <w:i/>
          <w:sz w:val="24"/>
          <w:szCs w:val="24"/>
        </w:rPr>
        <w:t>Chapter 5:16</w:t>
      </w:r>
      <w:r>
        <w:rPr>
          <w:rFonts w:ascii="Times New Roman" w:hAnsi="Times New Roman" w:cs="Times New Roman"/>
          <w:sz w:val="24"/>
          <w:szCs w:val="24"/>
        </w:rPr>
        <w:t>]. The appellant was convicted on his own plea of guilt. He was sentenced to 14 months imprisonment of which 2 months imprisonment was suspended for 5 years</w:t>
      </w:r>
      <w:r w:rsidR="006B4C7F">
        <w:rPr>
          <w:rFonts w:ascii="Times New Roman" w:hAnsi="Times New Roman" w:cs="Times New Roman"/>
          <w:sz w:val="24"/>
          <w:szCs w:val="24"/>
        </w:rPr>
        <w:t xml:space="preserve"> on condition that he does not</w:t>
      </w:r>
      <w:r>
        <w:rPr>
          <w:rFonts w:ascii="Times New Roman" w:hAnsi="Times New Roman" w:cs="Times New Roman"/>
          <w:sz w:val="24"/>
          <w:szCs w:val="24"/>
        </w:rPr>
        <w:t xml:space="preserve"> </w:t>
      </w:r>
      <w:r w:rsidR="001176B2">
        <w:rPr>
          <w:rFonts w:ascii="Times New Roman" w:hAnsi="Times New Roman" w:cs="Times New Roman"/>
          <w:sz w:val="24"/>
          <w:szCs w:val="24"/>
        </w:rPr>
        <w:t>commit an</w:t>
      </w:r>
      <w:r>
        <w:rPr>
          <w:rFonts w:ascii="Times New Roman" w:hAnsi="Times New Roman" w:cs="Times New Roman"/>
          <w:sz w:val="24"/>
          <w:szCs w:val="24"/>
        </w:rPr>
        <w:t xml:space="preserve"> offence involving damage to property as an element for which he is sentenced to imprisonment without the option of a fine. A further 5 months impri</w:t>
      </w:r>
      <w:r w:rsidR="001176B2">
        <w:rPr>
          <w:rFonts w:ascii="Times New Roman" w:hAnsi="Times New Roman" w:cs="Times New Roman"/>
          <w:sz w:val="24"/>
          <w:szCs w:val="24"/>
        </w:rPr>
        <w:t>sonment was suspended on the co</w:t>
      </w:r>
      <w:r>
        <w:rPr>
          <w:rFonts w:ascii="Times New Roman" w:hAnsi="Times New Roman" w:cs="Times New Roman"/>
          <w:sz w:val="24"/>
          <w:szCs w:val="24"/>
        </w:rPr>
        <w:t xml:space="preserve">ndition </w:t>
      </w:r>
      <w:r w:rsidR="001176B2">
        <w:rPr>
          <w:rFonts w:ascii="Times New Roman" w:hAnsi="Times New Roman" w:cs="Times New Roman"/>
          <w:sz w:val="24"/>
          <w:szCs w:val="24"/>
        </w:rPr>
        <w:t>that</w:t>
      </w:r>
      <w:r>
        <w:rPr>
          <w:rFonts w:ascii="Times New Roman" w:hAnsi="Times New Roman" w:cs="Times New Roman"/>
          <w:sz w:val="24"/>
          <w:szCs w:val="24"/>
        </w:rPr>
        <w:t xml:space="preserve"> the appellant restituted the </w:t>
      </w:r>
      <w:r w:rsidR="001176B2">
        <w:rPr>
          <w:rFonts w:ascii="Times New Roman" w:hAnsi="Times New Roman" w:cs="Times New Roman"/>
          <w:sz w:val="24"/>
          <w:szCs w:val="24"/>
        </w:rPr>
        <w:t>complainant</w:t>
      </w:r>
      <w:r>
        <w:rPr>
          <w:rFonts w:ascii="Times New Roman" w:hAnsi="Times New Roman" w:cs="Times New Roman"/>
          <w:sz w:val="24"/>
          <w:szCs w:val="24"/>
        </w:rPr>
        <w:t xml:space="preserve"> in the sum of $4 386.00 on or before 17 December 2019. This left him with an effective imprisonment term of 7 months. </w:t>
      </w:r>
    </w:p>
    <w:p w14:paraId="7B19D0A4" w14:textId="3214AC12" w:rsidR="007C52C1" w:rsidRDefault="001176B2" w:rsidP="00F7589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is the complainant’s husband. On the day in question a misunderstanding arose between the two. The appellant became violent and damaged household property. The value of the damaged property, though not put to the appellant, was given as $4 386.00. The appellant is a first offender, a family man with two children. He is employed. </w:t>
      </w:r>
    </w:p>
    <w:p w14:paraId="30F13BB1" w14:textId="128FA64B" w:rsidR="001176B2" w:rsidRDefault="001176B2" w:rsidP="001176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sentence imposed is not accompanied by any comprehensive reasons. It consists of two sentences which read as follows:</w:t>
      </w:r>
    </w:p>
    <w:p w14:paraId="2BEB5042" w14:textId="43096229" w:rsidR="001176B2" w:rsidRPr="001176B2" w:rsidRDefault="001176B2" w:rsidP="003D407D">
      <w:pPr>
        <w:spacing w:after="0" w:line="240" w:lineRule="auto"/>
        <w:ind w:left="720"/>
        <w:jc w:val="both"/>
        <w:rPr>
          <w:rFonts w:ascii="Times New Roman" w:hAnsi="Times New Roman" w:cs="Times New Roman"/>
        </w:rPr>
      </w:pPr>
      <w:r w:rsidRPr="001176B2">
        <w:rPr>
          <w:rFonts w:ascii="Times New Roman" w:hAnsi="Times New Roman" w:cs="Times New Roman"/>
        </w:rPr>
        <w:t>“A custodial sentence is too harsh, but the fine trivialize (sic) the o</w:t>
      </w:r>
      <w:r w:rsidR="006B4C7F">
        <w:rPr>
          <w:rFonts w:ascii="Times New Roman" w:hAnsi="Times New Roman" w:cs="Times New Roman"/>
        </w:rPr>
        <w:t xml:space="preserve">ffence. A sentence of community </w:t>
      </w:r>
      <w:r w:rsidRPr="001176B2">
        <w:rPr>
          <w:rFonts w:ascii="Times New Roman" w:hAnsi="Times New Roman" w:cs="Times New Roman"/>
        </w:rPr>
        <w:t>service coupled with restitution would be just and fair but accused was not recommended for it by community service officer.”</w:t>
      </w:r>
    </w:p>
    <w:p w14:paraId="4A0A8D03" w14:textId="79ED8C1C" w:rsidR="001176B2" w:rsidRDefault="001176B2" w:rsidP="001176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serious misdirection is that the court </w:t>
      </w:r>
      <w:r w:rsidRPr="001176B2">
        <w:rPr>
          <w:rFonts w:ascii="Times New Roman" w:hAnsi="Times New Roman" w:cs="Times New Roman"/>
          <w:i/>
          <w:sz w:val="24"/>
          <w:szCs w:val="24"/>
        </w:rPr>
        <w:t>a quo</w:t>
      </w:r>
      <w:r>
        <w:rPr>
          <w:rFonts w:ascii="Times New Roman" w:hAnsi="Times New Roman" w:cs="Times New Roman"/>
          <w:sz w:val="24"/>
          <w:szCs w:val="24"/>
        </w:rPr>
        <w:t xml:space="preserve"> imposed a penalty which it considered inappropriate for being “too harsh” and ignored the alternative less severe penalty </w:t>
      </w:r>
      <w:r>
        <w:rPr>
          <w:rFonts w:ascii="Times New Roman" w:hAnsi="Times New Roman" w:cs="Times New Roman"/>
          <w:sz w:val="24"/>
          <w:szCs w:val="24"/>
        </w:rPr>
        <w:lastRenderedPageBreak/>
        <w:t xml:space="preserve">which it believed was appropriate. The only reason which is given for embracing such an approach is that the community service officer did not recommend community service for the appellant. The learned magistrate clearly misdirected himself by proceeding on the basis that the court was a mere rubber stamp of the community service officer’s recommendations. Such a recommendation, while important and deserving to be given weight, is not necessarily binding on the court. In the present case, the reasons advanced by the community service officer for not recommending community service are not stated. They were not even </w:t>
      </w:r>
      <w:r w:rsidR="00BD5701">
        <w:rPr>
          <w:rFonts w:ascii="Times New Roman" w:hAnsi="Times New Roman" w:cs="Times New Roman"/>
          <w:sz w:val="24"/>
          <w:szCs w:val="24"/>
        </w:rPr>
        <w:t>interrogated</w:t>
      </w:r>
      <w:r>
        <w:rPr>
          <w:rFonts w:ascii="Times New Roman" w:hAnsi="Times New Roman" w:cs="Times New Roman"/>
          <w:sz w:val="24"/>
          <w:szCs w:val="24"/>
        </w:rPr>
        <w:t xml:space="preserve"> by the learned magistrate, as should have happened. The </w:t>
      </w:r>
      <w:r w:rsidR="00BD5701">
        <w:rPr>
          <w:rFonts w:ascii="Times New Roman" w:hAnsi="Times New Roman" w:cs="Times New Roman"/>
          <w:sz w:val="24"/>
          <w:szCs w:val="24"/>
        </w:rPr>
        <w:t xml:space="preserve">report does not even form part of the record. The </w:t>
      </w:r>
      <w:r>
        <w:rPr>
          <w:rFonts w:ascii="Times New Roman" w:hAnsi="Times New Roman" w:cs="Times New Roman"/>
          <w:sz w:val="24"/>
          <w:szCs w:val="24"/>
        </w:rPr>
        <w:t>failure to engage with the report of the community service officer makes it impossible for this court to assess the soundness of the recommendations.</w:t>
      </w:r>
    </w:p>
    <w:p w14:paraId="4C4FEA78" w14:textId="64A7E685" w:rsidR="00BD5701" w:rsidRDefault="00BD5701" w:rsidP="001176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Further, other than merely listing the mitigati</w:t>
      </w:r>
      <w:r w:rsidR="006B4C7F">
        <w:rPr>
          <w:rFonts w:ascii="Times New Roman" w:hAnsi="Times New Roman" w:cs="Times New Roman"/>
          <w:sz w:val="24"/>
          <w:szCs w:val="24"/>
        </w:rPr>
        <w:t>ng</w:t>
      </w:r>
      <w:r>
        <w:rPr>
          <w:rFonts w:ascii="Times New Roman" w:hAnsi="Times New Roman" w:cs="Times New Roman"/>
          <w:sz w:val="24"/>
          <w:szCs w:val="24"/>
        </w:rPr>
        <w:t xml:space="preserve"> factors and the aggravating factors, there is no discussion to show how these were weighed. It is a misdirection for the court to merely recite those factors without addressing them</w:t>
      </w:r>
      <w:r w:rsidR="006B4C7F">
        <w:rPr>
          <w:rFonts w:ascii="Times New Roman" w:hAnsi="Times New Roman" w:cs="Times New Roman"/>
          <w:sz w:val="24"/>
          <w:szCs w:val="24"/>
        </w:rPr>
        <w:t xml:space="preserve">. </w:t>
      </w:r>
      <w:r>
        <w:rPr>
          <w:rFonts w:ascii="Times New Roman" w:hAnsi="Times New Roman" w:cs="Times New Roman"/>
          <w:sz w:val="24"/>
          <w:szCs w:val="24"/>
        </w:rPr>
        <w:t xml:space="preserve"> </w:t>
      </w:r>
      <w:r w:rsidR="006B4C7F">
        <w:rPr>
          <w:rFonts w:ascii="Times New Roman" w:hAnsi="Times New Roman" w:cs="Times New Roman"/>
          <w:sz w:val="24"/>
          <w:szCs w:val="24"/>
        </w:rPr>
        <w:t>I</w:t>
      </w:r>
      <w:r>
        <w:rPr>
          <w:rFonts w:ascii="Times New Roman" w:hAnsi="Times New Roman" w:cs="Times New Roman"/>
          <w:sz w:val="24"/>
          <w:szCs w:val="24"/>
        </w:rPr>
        <w:t>n any event, other than that the appellant pleaded guilty and that he is a first offender the court a quo ignored the other factors. The fact that the appellant is a family man means that his incarceration would deprive the family, particularly the children, of a father. The interests of these children in having their father around to f</w:t>
      </w:r>
      <w:r w:rsidR="006B4C7F">
        <w:rPr>
          <w:rFonts w:ascii="Times New Roman" w:hAnsi="Times New Roman" w:cs="Times New Roman"/>
          <w:sz w:val="24"/>
          <w:szCs w:val="24"/>
        </w:rPr>
        <w:t>e</w:t>
      </w:r>
      <w:r>
        <w:rPr>
          <w:rFonts w:ascii="Times New Roman" w:hAnsi="Times New Roman" w:cs="Times New Roman"/>
          <w:sz w:val="24"/>
          <w:szCs w:val="24"/>
        </w:rPr>
        <w:t>nd for them is a weigh</w:t>
      </w:r>
      <w:r w:rsidR="006B4C7F">
        <w:rPr>
          <w:rFonts w:ascii="Times New Roman" w:hAnsi="Times New Roman" w:cs="Times New Roman"/>
          <w:sz w:val="24"/>
          <w:szCs w:val="24"/>
        </w:rPr>
        <w:t>ty</w:t>
      </w:r>
      <w:r>
        <w:rPr>
          <w:rFonts w:ascii="Times New Roman" w:hAnsi="Times New Roman" w:cs="Times New Roman"/>
          <w:sz w:val="24"/>
          <w:szCs w:val="24"/>
        </w:rPr>
        <w:t xml:space="preserve"> factor. No consideration was given to the likelihood of the appellant losing his employment as a result of the incarceration. This no doubt impacts adversely on the family and ought to have been given due weight. By tendering a plea of guilt the appellant did not only show contrition, but also served the court its time because it did not have to go through a full trial. He ought to have been rewarded for that. Equally, it is the policy of the law to avoid sending first offenders to jail where this can be done without prejudicing the ends of justice. The reasons for this preferred approach are documented in a welter of cases. Especially where there are alternative forms of punishment prescribed by statute, the court should only impose a custodial sentence upon being satisfied that these other forms of punishment are unsuitable. In this case after rejecting community service based on the recommendation of the community service officer, the learned magistrate glossed over the possibility of imposing a fine. It is not enough to merely state that a fine will trivialize the offence without giving reasons for that conclusion. This was a misdirection, especially when regard is had to the value of the property involved and the fact that it was co-owned</w:t>
      </w:r>
      <w:r w:rsidR="006B4C7F">
        <w:rPr>
          <w:rFonts w:ascii="Times New Roman" w:hAnsi="Times New Roman" w:cs="Times New Roman"/>
          <w:sz w:val="24"/>
          <w:szCs w:val="24"/>
        </w:rPr>
        <w:t>, by the complainant and appellant.</w:t>
      </w:r>
    </w:p>
    <w:p w14:paraId="78549D88" w14:textId="1843624C" w:rsidR="002E4C5D" w:rsidRDefault="00BD5701" w:rsidP="001176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In this case a fine coupled with a suspended term of imprisonment would be justified. This is so give</w:t>
      </w:r>
      <w:r w:rsidR="006B4C7F">
        <w:rPr>
          <w:rFonts w:ascii="Times New Roman" w:hAnsi="Times New Roman" w:cs="Times New Roman"/>
          <w:sz w:val="24"/>
          <w:szCs w:val="24"/>
        </w:rPr>
        <w:t>n</w:t>
      </w:r>
      <w:r>
        <w:rPr>
          <w:rFonts w:ascii="Times New Roman" w:hAnsi="Times New Roman" w:cs="Times New Roman"/>
          <w:sz w:val="24"/>
          <w:szCs w:val="24"/>
        </w:rPr>
        <w:t xml:space="preserve"> the conclusion, which is proper, that a custodial sentence in the circumstances would be excessive</w:t>
      </w:r>
      <w:r w:rsidR="002E4C5D">
        <w:rPr>
          <w:rFonts w:ascii="Times New Roman" w:hAnsi="Times New Roman" w:cs="Times New Roman"/>
          <w:sz w:val="24"/>
          <w:szCs w:val="24"/>
        </w:rPr>
        <w:t xml:space="preserve">. The fine would enable the appellant to continue to work and look after his family while the suspended term of imprisonment would act as a deterrence against the commission of similar offences. The order of restitution is unjustified given that the allegation was that the property was co-owned. If the complainant was to be restituted then she would be receiving exclusive ownership of the value of the property in the absence of evidence as to how much of that property represented here share. </w:t>
      </w:r>
    </w:p>
    <w:p w14:paraId="29250CF4" w14:textId="0B844F31" w:rsidR="00BD5701" w:rsidRDefault="002E4C5D" w:rsidP="001176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result, the appeal succeeds and the following order is made; </w:t>
      </w:r>
      <w:r w:rsidR="00BD5701">
        <w:rPr>
          <w:rFonts w:ascii="Times New Roman" w:hAnsi="Times New Roman" w:cs="Times New Roman"/>
          <w:sz w:val="24"/>
          <w:szCs w:val="24"/>
        </w:rPr>
        <w:t xml:space="preserve">  </w:t>
      </w:r>
    </w:p>
    <w:p w14:paraId="4BBC7B33" w14:textId="12DFA4BB" w:rsidR="002B1832" w:rsidRPr="00F0693F" w:rsidRDefault="002E4C5D" w:rsidP="00F0693F">
      <w:pPr>
        <w:pStyle w:val="ListParagraph"/>
        <w:numPr>
          <w:ilvl w:val="0"/>
          <w:numId w:val="5"/>
        </w:numPr>
        <w:spacing w:after="0" w:line="240" w:lineRule="auto"/>
        <w:jc w:val="both"/>
        <w:rPr>
          <w:rFonts w:ascii="Times New Roman" w:hAnsi="Times New Roman" w:cs="Times New Roman"/>
        </w:rPr>
      </w:pPr>
      <w:r w:rsidRPr="00F0693F">
        <w:rPr>
          <w:rFonts w:ascii="Times New Roman" w:hAnsi="Times New Roman" w:cs="Times New Roman"/>
        </w:rPr>
        <w:t>The sentence imposed on the appellant is set aside, and the following is substituted:</w:t>
      </w:r>
    </w:p>
    <w:p w14:paraId="1A6D9A6A" w14:textId="58CD8869" w:rsidR="002E4C5D" w:rsidRPr="00F0693F" w:rsidRDefault="002E4C5D" w:rsidP="00F0693F">
      <w:pPr>
        <w:spacing w:after="0" w:line="240" w:lineRule="auto"/>
        <w:ind w:left="1440" w:hanging="720"/>
        <w:jc w:val="both"/>
        <w:rPr>
          <w:rFonts w:ascii="Times New Roman" w:hAnsi="Times New Roman" w:cs="Times New Roman"/>
        </w:rPr>
      </w:pPr>
      <w:r w:rsidRPr="00F0693F">
        <w:rPr>
          <w:rFonts w:ascii="Times New Roman" w:hAnsi="Times New Roman" w:cs="Times New Roman"/>
        </w:rPr>
        <w:t>“1.</w:t>
      </w:r>
      <w:r w:rsidRPr="00F0693F">
        <w:rPr>
          <w:rFonts w:ascii="Times New Roman" w:hAnsi="Times New Roman" w:cs="Times New Roman"/>
        </w:rPr>
        <w:tab/>
        <w:t xml:space="preserve">The accused is sentenced to a fine of $500.00, in default thereof to a period of 5 months imprisonment. </w:t>
      </w:r>
    </w:p>
    <w:p w14:paraId="5FF6FE0F" w14:textId="51E46BDD" w:rsidR="002E4C5D" w:rsidRPr="00F0693F" w:rsidRDefault="002E4C5D" w:rsidP="00F0693F">
      <w:pPr>
        <w:pStyle w:val="ListParagraph"/>
        <w:numPr>
          <w:ilvl w:val="0"/>
          <w:numId w:val="5"/>
        </w:numPr>
        <w:spacing w:after="0" w:line="240" w:lineRule="auto"/>
        <w:jc w:val="both"/>
        <w:rPr>
          <w:rFonts w:ascii="Times New Roman" w:hAnsi="Times New Roman" w:cs="Times New Roman"/>
        </w:rPr>
      </w:pPr>
      <w:r w:rsidRPr="00F0693F">
        <w:rPr>
          <w:rFonts w:ascii="Times New Roman" w:hAnsi="Times New Roman" w:cs="Times New Roman"/>
        </w:rPr>
        <w:t xml:space="preserve">In addition, the </w:t>
      </w:r>
      <w:r w:rsidR="00F0693F" w:rsidRPr="00F0693F">
        <w:rPr>
          <w:rFonts w:ascii="Times New Roman" w:hAnsi="Times New Roman" w:cs="Times New Roman"/>
        </w:rPr>
        <w:t>accused</w:t>
      </w:r>
      <w:r w:rsidRPr="00F0693F">
        <w:rPr>
          <w:rFonts w:ascii="Times New Roman" w:hAnsi="Times New Roman" w:cs="Times New Roman"/>
        </w:rPr>
        <w:t xml:space="preserve"> is sentenced to 9 months </w:t>
      </w:r>
      <w:r w:rsidR="00F0693F" w:rsidRPr="00F0693F">
        <w:rPr>
          <w:rFonts w:ascii="Times New Roman" w:hAnsi="Times New Roman" w:cs="Times New Roman"/>
        </w:rPr>
        <w:t>imprisonment</w:t>
      </w:r>
      <w:r w:rsidRPr="00F0693F">
        <w:rPr>
          <w:rFonts w:ascii="Times New Roman" w:hAnsi="Times New Roman" w:cs="Times New Roman"/>
        </w:rPr>
        <w:t xml:space="preserve"> wholly suspended for 5 years on condition that the accused does not, within that period, commit an offence involving </w:t>
      </w:r>
      <w:r w:rsidR="00F0693F" w:rsidRPr="00F0693F">
        <w:rPr>
          <w:rFonts w:ascii="Times New Roman" w:hAnsi="Times New Roman" w:cs="Times New Roman"/>
        </w:rPr>
        <w:t>malicious</w:t>
      </w:r>
      <w:r w:rsidRPr="00F0693F">
        <w:rPr>
          <w:rFonts w:ascii="Times New Roman" w:hAnsi="Times New Roman" w:cs="Times New Roman"/>
        </w:rPr>
        <w:t xml:space="preserve"> damage to property for which upon conviction he is sentenced to a </w:t>
      </w:r>
      <w:r w:rsidR="00F0693F" w:rsidRPr="00F0693F">
        <w:rPr>
          <w:rFonts w:ascii="Times New Roman" w:hAnsi="Times New Roman" w:cs="Times New Roman"/>
        </w:rPr>
        <w:t>term</w:t>
      </w:r>
      <w:r w:rsidRPr="00F0693F">
        <w:rPr>
          <w:rFonts w:ascii="Times New Roman" w:hAnsi="Times New Roman" w:cs="Times New Roman"/>
        </w:rPr>
        <w:t xml:space="preserve"> of imprisonment without the option of a fine.”    </w:t>
      </w:r>
    </w:p>
    <w:p w14:paraId="2E69C3B6" w14:textId="77777777" w:rsidR="002E4C5D" w:rsidRDefault="002E4C5D" w:rsidP="002E4C5D">
      <w:pPr>
        <w:spacing w:after="0" w:line="360" w:lineRule="auto"/>
        <w:jc w:val="both"/>
        <w:rPr>
          <w:rFonts w:ascii="Times New Roman" w:hAnsi="Times New Roman" w:cs="Times New Roman"/>
          <w:sz w:val="24"/>
          <w:szCs w:val="24"/>
        </w:rPr>
      </w:pPr>
    </w:p>
    <w:p w14:paraId="423A013E" w14:textId="77777777" w:rsidR="002E4C5D" w:rsidRDefault="002E4C5D" w:rsidP="002E4C5D">
      <w:pPr>
        <w:spacing w:after="0" w:line="360" w:lineRule="auto"/>
        <w:jc w:val="both"/>
        <w:rPr>
          <w:rFonts w:ascii="Times New Roman" w:hAnsi="Times New Roman" w:cs="Times New Roman"/>
          <w:sz w:val="24"/>
          <w:szCs w:val="24"/>
        </w:rPr>
      </w:pPr>
    </w:p>
    <w:p w14:paraId="464E8782" w14:textId="77777777" w:rsidR="002E4C5D" w:rsidRDefault="002E4C5D" w:rsidP="002E4C5D">
      <w:pPr>
        <w:spacing w:after="0" w:line="360" w:lineRule="auto"/>
        <w:jc w:val="both"/>
        <w:rPr>
          <w:rFonts w:ascii="Times New Roman" w:hAnsi="Times New Roman" w:cs="Times New Roman"/>
          <w:sz w:val="24"/>
          <w:szCs w:val="24"/>
        </w:rPr>
      </w:pPr>
    </w:p>
    <w:p w14:paraId="4DB153DA" w14:textId="2B630AE8" w:rsidR="002E4C5D" w:rsidRDefault="002E4C5D" w:rsidP="002E4C5D">
      <w:pPr>
        <w:spacing w:after="0" w:line="360" w:lineRule="auto"/>
        <w:jc w:val="both"/>
        <w:rPr>
          <w:rFonts w:ascii="Times New Roman" w:hAnsi="Times New Roman" w:cs="Times New Roman"/>
          <w:sz w:val="24"/>
          <w:szCs w:val="24"/>
        </w:rPr>
      </w:pPr>
      <w:r w:rsidRPr="00F0693F">
        <w:rPr>
          <w:rFonts w:ascii="Times New Roman" w:hAnsi="Times New Roman" w:cs="Times New Roman"/>
          <w:szCs w:val="24"/>
        </w:rPr>
        <w:t xml:space="preserve">CHITAPI J </w:t>
      </w:r>
      <w:r>
        <w:rPr>
          <w:rFonts w:ascii="Times New Roman" w:hAnsi="Times New Roman" w:cs="Times New Roman"/>
          <w:sz w:val="24"/>
          <w:szCs w:val="24"/>
        </w:rPr>
        <w:t>agrees   ………………………………………….</w:t>
      </w:r>
    </w:p>
    <w:p w14:paraId="60515627" w14:textId="77777777" w:rsidR="002E4C5D" w:rsidRDefault="002E4C5D" w:rsidP="002E4C5D">
      <w:pPr>
        <w:spacing w:after="0" w:line="360" w:lineRule="auto"/>
        <w:jc w:val="both"/>
        <w:rPr>
          <w:rFonts w:ascii="Times New Roman" w:hAnsi="Times New Roman" w:cs="Times New Roman"/>
          <w:sz w:val="24"/>
          <w:szCs w:val="24"/>
        </w:rPr>
      </w:pPr>
    </w:p>
    <w:p w14:paraId="4F834FFF" w14:textId="77777777" w:rsidR="00F0693F" w:rsidRDefault="00F0693F" w:rsidP="002E4C5D">
      <w:pPr>
        <w:spacing w:after="0" w:line="360" w:lineRule="auto"/>
        <w:jc w:val="both"/>
        <w:rPr>
          <w:rFonts w:ascii="Times New Roman" w:hAnsi="Times New Roman" w:cs="Times New Roman"/>
          <w:sz w:val="24"/>
          <w:szCs w:val="24"/>
        </w:rPr>
      </w:pPr>
    </w:p>
    <w:p w14:paraId="11A63FF9" w14:textId="77777777" w:rsidR="002E4C5D" w:rsidRDefault="002E4C5D" w:rsidP="002E4C5D">
      <w:pPr>
        <w:spacing w:after="0" w:line="360" w:lineRule="auto"/>
        <w:jc w:val="both"/>
        <w:rPr>
          <w:rFonts w:ascii="Times New Roman" w:hAnsi="Times New Roman" w:cs="Times New Roman"/>
          <w:sz w:val="24"/>
          <w:szCs w:val="24"/>
        </w:rPr>
      </w:pPr>
    </w:p>
    <w:p w14:paraId="31F0F732" w14:textId="136456F9" w:rsidR="002E4C5D" w:rsidRDefault="002E4C5D" w:rsidP="00F0693F">
      <w:pPr>
        <w:spacing w:after="0" w:line="240" w:lineRule="auto"/>
        <w:jc w:val="both"/>
        <w:rPr>
          <w:rFonts w:ascii="Times New Roman" w:hAnsi="Times New Roman" w:cs="Times New Roman"/>
          <w:sz w:val="24"/>
          <w:szCs w:val="24"/>
        </w:rPr>
      </w:pPr>
      <w:r w:rsidRPr="002E4C5D">
        <w:rPr>
          <w:rFonts w:ascii="Times New Roman" w:hAnsi="Times New Roman" w:cs="Times New Roman"/>
          <w:i/>
          <w:sz w:val="24"/>
          <w:szCs w:val="24"/>
        </w:rPr>
        <w:t>N</w:t>
      </w:r>
      <w:r>
        <w:rPr>
          <w:rFonts w:ascii="Times New Roman" w:hAnsi="Times New Roman" w:cs="Times New Roman"/>
          <w:i/>
          <w:sz w:val="24"/>
          <w:szCs w:val="24"/>
        </w:rPr>
        <w:t>gara</w:t>
      </w:r>
      <w:r w:rsidRPr="002E4C5D">
        <w:rPr>
          <w:rFonts w:ascii="Times New Roman" w:hAnsi="Times New Roman" w:cs="Times New Roman"/>
          <w:i/>
          <w:sz w:val="24"/>
          <w:szCs w:val="24"/>
        </w:rPr>
        <w:t>va, Moyo &amp; Chikomo</w:t>
      </w:r>
      <w:r>
        <w:rPr>
          <w:rFonts w:ascii="Times New Roman" w:hAnsi="Times New Roman" w:cs="Times New Roman"/>
          <w:sz w:val="24"/>
          <w:szCs w:val="24"/>
        </w:rPr>
        <w:t>, appellant’s legal practitioners</w:t>
      </w:r>
    </w:p>
    <w:p w14:paraId="0E020E9D" w14:textId="4B091FDB" w:rsidR="002E4C5D" w:rsidRPr="002E4C5D" w:rsidRDefault="002E4C5D" w:rsidP="00F0693F">
      <w:pPr>
        <w:spacing w:after="0" w:line="240" w:lineRule="auto"/>
        <w:jc w:val="both"/>
        <w:rPr>
          <w:rFonts w:ascii="Times New Roman" w:hAnsi="Times New Roman" w:cs="Times New Roman"/>
          <w:sz w:val="24"/>
          <w:szCs w:val="24"/>
        </w:rPr>
      </w:pPr>
      <w:r w:rsidRPr="002E4C5D">
        <w:rPr>
          <w:rFonts w:ascii="Times New Roman" w:hAnsi="Times New Roman" w:cs="Times New Roman"/>
          <w:i/>
          <w:sz w:val="24"/>
          <w:szCs w:val="24"/>
        </w:rPr>
        <w:t>National Prosecuting authority of Zimbabwe</w:t>
      </w:r>
      <w:r>
        <w:rPr>
          <w:rFonts w:ascii="Times New Roman" w:hAnsi="Times New Roman" w:cs="Times New Roman"/>
          <w:sz w:val="24"/>
          <w:szCs w:val="24"/>
        </w:rPr>
        <w:t>, respondent’s legal practitioners</w:t>
      </w:r>
    </w:p>
    <w:p w14:paraId="037D0744" w14:textId="77777777" w:rsidR="002E4C5D" w:rsidRPr="002E4C5D" w:rsidRDefault="002E4C5D" w:rsidP="002E4C5D">
      <w:pPr>
        <w:spacing w:after="0" w:line="360" w:lineRule="auto"/>
        <w:ind w:left="720"/>
        <w:jc w:val="both"/>
        <w:rPr>
          <w:rFonts w:ascii="Times New Roman" w:hAnsi="Times New Roman" w:cs="Times New Roman"/>
          <w:sz w:val="24"/>
          <w:szCs w:val="24"/>
        </w:rPr>
      </w:pPr>
    </w:p>
    <w:sectPr w:rsidR="002E4C5D" w:rsidRPr="002E4C5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55D2B9" w14:textId="77777777" w:rsidR="0073571B" w:rsidRDefault="0073571B" w:rsidP="00D51275">
      <w:pPr>
        <w:spacing w:after="0" w:line="240" w:lineRule="auto"/>
      </w:pPr>
      <w:r>
        <w:separator/>
      </w:r>
    </w:p>
  </w:endnote>
  <w:endnote w:type="continuationSeparator" w:id="0">
    <w:p w14:paraId="59B0F68D" w14:textId="77777777" w:rsidR="0073571B" w:rsidRDefault="0073571B" w:rsidP="00D51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C316F4" w14:textId="77777777" w:rsidR="0073571B" w:rsidRDefault="0073571B" w:rsidP="00D51275">
      <w:pPr>
        <w:spacing w:after="0" w:line="240" w:lineRule="auto"/>
      </w:pPr>
      <w:r>
        <w:separator/>
      </w:r>
    </w:p>
  </w:footnote>
  <w:footnote w:type="continuationSeparator" w:id="0">
    <w:p w14:paraId="3F2466BB" w14:textId="77777777" w:rsidR="0073571B" w:rsidRDefault="0073571B" w:rsidP="00D512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0322179"/>
      <w:docPartObj>
        <w:docPartGallery w:val="Page Numbers (Top of Page)"/>
        <w:docPartUnique/>
      </w:docPartObj>
    </w:sdtPr>
    <w:sdtEndPr>
      <w:rPr>
        <w:noProof/>
      </w:rPr>
    </w:sdtEndPr>
    <w:sdtContent>
      <w:p w14:paraId="27514C25" w14:textId="084F1672" w:rsidR="00D51275" w:rsidRDefault="00D51275">
        <w:pPr>
          <w:pStyle w:val="Header"/>
          <w:jc w:val="right"/>
          <w:rPr>
            <w:noProof/>
          </w:rPr>
        </w:pPr>
        <w:r>
          <w:fldChar w:fldCharType="begin"/>
        </w:r>
        <w:r>
          <w:instrText xml:space="preserve"> PAGE   \* MERGEFORMAT </w:instrText>
        </w:r>
        <w:r>
          <w:fldChar w:fldCharType="separate"/>
        </w:r>
        <w:r w:rsidR="001F5F4F">
          <w:rPr>
            <w:noProof/>
          </w:rPr>
          <w:t>1</w:t>
        </w:r>
        <w:r>
          <w:rPr>
            <w:noProof/>
          </w:rPr>
          <w:fldChar w:fldCharType="end"/>
        </w:r>
      </w:p>
      <w:p w14:paraId="74E2FAD5" w14:textId="67F222F6" w:rsidR="00D51275" w:rsidRDefault="00D51275">
        <w:pPr>
          <w:pStyle w:val="Header"/>
          <w:jc w:val="right"/>
          <w:rPr>
            <w:noProof/>
          </w:rPr>
        </w:pPr>
        <w:r>
          <w:rPr>
            <w:noProof/>
          </w:rPr>
          <w:t>HH</w:t>
        </w:r>
        <w:r w:rsidR="006A536A">
          <w:rPr>
            <w:noProof/>
          </w:rPr>
          <w:t xml:space="preserve"> </w:t>
        </w:r>
        <w:r w:rsidR="00D95FB5">
          <w:rPr>
            <w:noProof/>
          </w:rPr>
          <w:t>176/21</w:t>
        </w:r>
      </w:p>
      <w:p w14:paraId="42BDC3F3" w14:textId="4E1791BD" w:rsidR="00D23882" w:rsidRDefault="00F75897">
        <w:pPr>
          <w:pStyle w:val="Header"/>
          <w:jc w:val="right"/>
          <w:rPr>
            <w:noProof/>
          </w:rPr>
        </w:pPr>
        <w:r>
          <w:rPr>
            <w:noProof/>
          </w:rPr>
          <w:t>CA 741/19</w:t>
        </w:r>
      </w:p>
      <w:p w14:paraId="4A519091" w14:textId="7BFD2892" w:rsidR="00D51275" w:rsidRDefault="0073571B">
        <w:pPr>
          <w:pStyle w:val="Header"/>
          <w:jc w:val="right"/>
        </w:pPr>
      </w:p>
    </w:sdtContent>
  </w:sdt>
  <w:p w14:paraId="3623F8BF" w14:textId="77777777" w:rsidR="00D51275" w:rsidRDefault="00D5127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720AC"/>
    <w:multiLevelType w:val="hybridMultilevel"/>
    <w:tmpl w:val="0742DEC4"/>
    <w:lvl w:ilvl="0" w:tplc="275AF54C">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15:restartNumberingAfterBreak="0">
    <w:nsid w:val="36757223"/>
    <w:multiLevelType w:val="hybridMultilevel"/>
    <w:tmpl w:val="A058B886"/>
    <w:lvl w:ilvl="0" w:tplc="F4784C9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4CA927EB"/>
    <w:multiLevelType w:val="hybridMultilevel"/>
    <w:tmpl w:val="E1342530"/>
    <w:lvl w:ilvl="0" w:tplc="7FCE741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55DB7C3E"/>
    <w:multiLevelType w:val="hybridMultilevel"/>
    <w:tmpl w:val="438CD09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59E6185D"/>
    <w:multiLevelType w:val="hybridMultilevel"/>
    <w:tmpl w:val="046615E8"/>
    <w:lvl w:ilvl="0" w:tplc="7396CD1A">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3D4"/>
    <w:rsid w:val="000030EE"/>
    <w:rsid w:val="00005988"/>
    <w:rsid w:val="00017990"/>
    <w:rsid w:val="0002043E"/>
    <w:rsid w:val="00020DC6"/>
    <w:rsid w:val="0003245D"/>
    <w:rsid w:val="0005204E"/>
    <w:rsid w:val="00062476"/>
    <w:rsid w:val="0007284E"/>
    <w:rsid w:val="000763D5"/>
    <w:rsid w:val="000A1207"/>
    <w:rsid w:val="000A7198"/>
    <w:rsid w:val="000B0234"/>
    <w:rsid w:val="000B5D4E"/>
    <w:rsid w:val="000C6D27"/>
    <w:rsid w:val="000D6F93"/>
    <w:rsid w:val="000E0112"/>
    <w:rsid w:val="000E1279"/>
    <w:rsid w:val="000F71D6"/>
    <w:rsid w:val="00100D4C"/>
    <w:rsid w:val="001054E1"/>
    <w:rsid w:val="00106AE6"/>
    <w:rsid w:val="00111869"/>
    <w:rsid w:val="001140AA"/>
    <w:rsid w:val="001162F4"/>
    <w:rsid w:val="001176B2"/>
    <w:rsid w:val="00134977"/>
    <w:rsid w:val="001442D5"/>
    <w:rsid w:val="0017608A"/>
    <w:rsid w:val="001A196C"/>
    <w:rsid w:val="001B2412"/>
    <w:rsid w:val="001B3BA4"/>
    <w:rsid w:val="001B3C86"/>
    <w:rsid w:val="001E04FB"/>
    <w:rsid w:val="001E1FDE"/>
    <w:rsid w:val="001F1E05"/>
    <w:rsid w:val="001F5F4F"/>
    <w:rsid w:val="001F7367"/>
    <w:rsid w:val="00204C32"/>
    <w:rsid w:val="002120B8"/>
    <w:rsid w:val="00235169"/>
    <w:rsid w:val="00246857"/>
    <w:rsid w:val="00252685"/>
    <w:rsid w:val="0027081F"/>
    <w:rsid w:val="002737E2"/>
    <w:rsid w:val="00275390"/>
    <w:rsid w:val="002774C8"/>
    <w:rsid w:val="00287889"/>
    <w:rsid w:val="002928B2"/>
    <w:rsid w:val="00292BCD"/>
    <w:rsid w:val="002952FD"/>
    <w:rsid w:val="002A489B"/>
    <w:rsid w:val="002B0374"/>
    <w:rsid w:val="002B1832"/>
    <w:rsid w:val="002D259A"/>
    <w:rsid w:val="002D58E3"/>
    <w:rsid w:val="002E3121"/>
    <w:rsid w:val="002E4C5D"/>
    <w:rsid w:val="002F6B98"/>
    <w:rsid w:val="00306276"/>
    <w:rsid w:val="00313339"/>
    <w:rsid w:val="00322030"/>
    <w:rsid w:val="003233DA"/>
    <w:rsid w:val="00330F4A"/>
    <w:rsid w:val="003375FA"/>
    <w:rsid w:val="00337CC7"/>
    <w:rsid w:val="00337DCE"/>
    <w:rsid w:val="00343AFE"/>
    <w:rsid w:val="00353E2E"/>
    <w:rsid w:val="00361C82"/>
    <w:rsid w:val="003623CC"/>
    <w:rsid w:val="00362A46"/>
    <w:rsid w:val="00365DC6"/>
    <w:rsid w:val="003754DD"/>
    <w:rsid w:val="00395BAD"/>
    <w:rsid w:val="00396A76"/>
    <w:rsid w:val="003A2FE0"/>
    <w:rsid w:val="003B34E4"/>
    <w:rsid w:val="003D407D"/>
    <w:rsid w:val="003F3F4F"/>
    <w:rsid w:val="003F7F7C"/>
    <w:rsid w:val="004278BA"/>
    <w:rsid w:val="004360C6"/>
    <w:rsid w:val="00440340"/>
    <w:rsid w:val="00452F05"/>
    <w:rsid w:val="00465525"/>
    <w:rsid w:val="004720EE"/>
    <w:rsid w:val="004A760E"/>
    <w:rsid w:val="004C65CD"/>
    <w:rsid w:val="00537D90"/>
    <w:rsid w:val="00544C53"/>
    <w:rsid w:val="0057456F"/>
    <w:rsid w:val="005942AC"/>
    <w:rsid w:val="005A76E5"/>
    <w:rsid w:val="005C7DEC"/>
    <w:rsid w:val="005E43FC"/>
    <w:rsid w:val="005F3742"/>
    <w:rsid w:val="00602300"/>
    <w:rsid w:val="00616A23"/>
    <w:rsid w:val="00620F15"/>
    <w:rsid w:val="006475DF"/>
    <w:rsid w:val="006556B1"/>
    <w:rsid w:val="006608E2"/>
    <w:rsid w:val="00666125"/>
    <w:rsid w:val="00674EA9"/>
    <w:rsid w:val="006814F6"/>
    <w:rsid w:val="006A536A"/>
    <w:rsid w:val="006B05CD"/>
    <w:rsid w:val="006B4C7F"/>
    <w:rsid w:val="006D3A94"/>
    <w:rsid w:val="006D41FC"/>
    <w:rsid w:val="006F4F1E"/>
    <w:rsid w:val="006F5AE4"/>
    <w:rsid w:val="00713F6F"/>
    <w:rsid w:val="00715C53"/>
    <w:rsid w:val="00720879"/>
    <w:rsid w:val="007323FA"/>
    <w:rsid w:val="00733B84"/>
    <w:rsid w:val="0073571B"/>
    <w:rsid w:val="00737754"/>
    <w:rsid w:val="007443D3"/>
    <w:rsid w:val="0077660E"/>
    <w:rsid w:val="00791E0E"/>
    <w:rsid w:val="00794537"/>
    <w:rsid w:val="007B2092"/>
    <w:rsid w:val="007B3BA2"/>
    <w:rsid w:val="007C0671"/>
    <w:rsid w:val="007C52C1"/>
    <w:rsid w:val="007D1E4A"/>
    <w:rsid w:val="007E088D"/>
    <w:rsid w:val="007E42B3"/>
    <w:rsid w:val="00800B25"/>
    <w:rsid w:val="00832479"/>
    <w:rsid w:val="00843955"/>
    <w:rsid w:val="00844795"/>
    <w:rsid w:val="00851A00"/>
    <w:rsid w:val="00863389"/>
    <w:rsid w:val="00881DA3"/>
    <w:rsid w:val="008D2F0B"/>
    <w:rsid w:val="008D4E87"/>
    <w:rsid w:val="009102A2"/>
    <w:rsid w:val="00912A58"/>
    <w:rsid w:val="00912F87"/>
    <w:rsid w:val="00954AEC"/>
    <w:rsid w:val="009622E2"/>
    <w:rsid w:val="0096643A"/>
    <w:rsid w:val="009742A2"/>
    <w:rsid w:val="009A40BD"/>
    <w:rsid w:val="009B06BE"/>
    <w:rsid w:val="009C3E61"/>
    <w:rsid w:val="009F5DF9"/>
    <w:rsid w:val="00A06623"/>
    <w:rsid w:val="00A11B34"/>
    <w:rsid w:val="00A15196"/>
    <w:rsid w:val="00A3059B"/>
    <w:rsid w:val="00A3134C"/>
    <w:rsid w:val="00A32AD1"/>
    <w:rsid w:val="00A627D0"/>
    <w:rsid w:val="00A84E2F"/>
    <w:rsid w:val="00A93309"/>
    <w:rsid w:val="00AA2082"/>
    <w:rsid w:val="00AA46F2"/>
    <w:rsid w:val="00AB53D4"/>
    <w:rsid w:val="00AC04B7"/>
    <w:rsid w:val="00AC2D0D"/>
    <w:rsid w:val="00AC754E"/>
    <w:rsid w:val="00AD378B"/>
    <w:rsid w:val="00AD52D3"/>
    <w:rsid w:val="00AF35E9"/>
    <w:rsid w:val="00AF387E"/>
    <w:rsid w:val="00AF41F9"/>
    <w:rsid w:val="00B068ED"/>
    <w:rsid w:val="00B06A5B"/>
    <w:rsid w:val="00B14430"/>
    <w:rsid w:val="00B274EB"/>
    <w:rsid w:val="00B67311"/>
    <w:rsid w:val="00B836EB"/>
    <w:rsid w:val="00B83A2B"/>
    <w:rsid w:val="00B86E17"/>
    <w:rsid w:val="00BA0A81"/>
    <w:rsid w:val="00BA65F2"/>
    <w:rsid w:val="00BC4CDD"/>
    <w:rsid w:val="00BD44E5"/>
    <w:rsid w:val="00BD508C"/>
    <w:rsid w:val="00BD5701"/>
    <w:rsid w:val="00C52F57"/>
    <w:rsid w:val="00C571F0"/>
    <w:rsid w:val="00C670E6"/>
    <w:rsid w:val="00C73BE1"/>
    <w:rsid w:val="00C911EC"/>
    <w:rsid w:val="00CA11A3"/>
    <w:rsid w:val="00CB0200"/>
    <w:rsid w:val="00CB4684"/>
    <w:rsid w:val="00CB5B14"/>
    <w:rsid w:val="00D0045B"/>
    <w:rsid w:val="00D23882"/>
    <w:rsid w:val="00D41A90"/>
    <w:rsid w:val="00D450AE"/>
    <w:rsid w:val="00D51275"/>
    <w:rsid w:val="00D57BE2"/>
    <w:rsid w:val="00D67AEC"/>
    <w:rsid w:val="00D871DF"/>
    <w:rsid w:val="00D936B4"/>
    <w:rsid w:val="00D94329"/>
    <w:rsid w:val="00D95FB5"/>
    <w:rsid w:val="00DA6CF4"/>
    <w:rsid w:val="00DB02C9"/>
    <w:rsid w:val="00DB1A62"/>
    <w:rsid w:val="00DB45F9"/>
    <w:rsid w:val="00DC6963"/>
    <w:rsid w:val="00E13E25"/>
    <w:rsid w:val="00E27F2F"/>
    <w:rsid w:val="00E5064B"/>
    <w:rsid w:val="00E57CCC"/>
    <w:rsid w:val="00E64CDD"/>
    <w:rsid w:val="00E71091"/>
    <w:rsid w:val="00E74200"/>
    <w:rsid w:val="00E75AF5"/>
    <w:rsid w:val="00E86AD5"/>
    <w:rsid w:val="00E877F5"/>
    <w:rsid w:val="00E96FAC"/>
    <w:rsid w:val="00EA6DFD"/>
    <w:rsid w:val="00ED0866"/>
    <w:rsid w:val="00ED28C0"/>
    <w:rsid w:val="00ED791C"/>
    <w:rsid w:val="00EF09B9"/>
    <w:rsid w:val="00EF3D47"/>
    <w:rsid w:val="00EF517D"/>
    <w:rsid w:val="00EF7797"/>
    <w:rsid w:val="00F0693F"/>
    <w:rsid w:val="00F14109"/>
    <w:rsid w:val="00F203AD"/>
    <w:rsid w:val="00F27304"/>
    <w:rsid w:val="00F2742F"/>
    <w:rsid w:val="00F40439"/>
    <w:rsid w:val="00F4750C"/>
    <w:rsid w:val="00F51483"/>
    <w:rsid w:val="00F64033"/>
    <w:rsid w:val="00F66F9B"/>
    <w:rsid w:val="00F67FBF"/>
    <w:rsid w:val="00F73FF9"/>
    <w:rsid w:val="00F75897"/>
    <w:rsid w:val="00F82218"/>
    <w:rsid w:val="00F86589"/>
    <w:rsid w:val="00F932DB"/>
    <w:rsid w:val="00FA5E89"/>
    <w:rsid w:val="00FA6A1B"/>
    <w:rsid w:val="00FF0359"/>
    <w:rsid w:val="00FF7B1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62017"/>
  <w15:chartTrackingRefBased/>
  <w15:docId w15:val="{59797EEF-D0F9-4B53-BD97-D50D6611C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12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1275"/>
  </w:style>
  <w:style w:type="paragraph" w:styleId="Footer">
    <w:name w:val="footer"/>
    <w:basedOn w:val="Normal"/>
    <w:link w:val="FooterChar"/>
    <w:uiPriority w:val="99"/>
    <w:unhideWhenUsed/>
    <w:rsid w:val="00D512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1275"/>
  </w:style>
  <w:style w:type="paragraph" w:styleId="ListParagraph">
    <w:name w:val="List Paragraph"/>
    <w:basedOn w:val="Normal"/>
    <w:uiPriority w:val="34"/>
    <w:qFormat/>
    <w:rsid w:val="00713F6F"/>
    <w:pPr>
      <w:ind w:left="720"/>
      <w:contextualSpacing/>
    </w:pPr>
  </w:style>
  <w:style w:type="paragraph" w:styleId="BalloonText">
    <w:name w:val="Balloon Text"/>
    <w:basedOn w:val="Normal"/>
    <w:link w:val="BalloonTextChar"/>
    <w:uiPriority w:val="99"/>
    <w:semiHidden/>
    <w:unhideWhenUsed/>
    <w:rsid w:val="001B3B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3B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92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910</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JSC</cp:lastModifiedBy>
  <cp:revision>2</cp:revision>
  <cp:lastPrinted>2021-04-16T08:46:00Z</cp:lastPrinted>
  <dcterms:created xsi:type="dcterms:W3CDTF">2021-04-16T09:24:00Z</dcterms:created>
  <dcterms:modified xsi:type="dcterms:W3CDTF">2021-04-16T09:24:00Z</dcterms:modified>
</cp:coreProperties>
</file>