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63" w:rsidRPr="00854F36" w:rsidRDefault="00A10E63" w:rsidP="00A10E63">
      <w:pPr>
        <w:spacing w:after="0" w:line="360" w:lineRule="auto"/>
        <w:jc w:val="both"/>
        <w:rPr>
          <w:rFonts w:ascii="Times New Roman" w:hAnsi="Times New Roman" w:cs="Times New Roman"/>
          <w:b/>
        </w:rPr>
      </w:pPr>
      <w:bookmarkStart w:id="0" w:name="_GoBack"/>
      <w:bookmarkEnd w:id="0"/>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sidR="0091717A">
        <w:rPr>
          <w:rFonts w:ascii="Times New Roman" w:hAnsi="Times New Roman" w:cs="Times New Roman"/>
          <w:b/>
        </w:rPr>
        <w:t>/270/14</w:t>
      </w:r>
    </w:p>
    <w:p w:rsidR="00A10E63" w:rsidRDefault="00A10E63" w:rsidP="00A10E63">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26</w:t>
      </w:r>
      <w:r w:rsidRPr="00854F36">
        <w:rPr>
          <w:rFonts w:ascii="Times New Roman" w:hAnsi="Times New Roman" w:cs="Times New Roman"/>
          <w:b/>
          <w:vertAlign w:val="superscript"/>
        </w:rPr>
        <w:t>th</w:t>
      </w:r>
      <w:r w:rsidRPr="00854F36">
        <w:rPr>
          <w:rFonts w:ascii="Times New Roman" w:hAnsi="Times New Roman" w:cs="Times New Roman"/>
          <w:b/>
        </w:rPr>
        <w:t xml:space="preserve"> </w:t>
      </w:r>
      <w:r>
        <w:rPr>
          <w:rFonts w:ascii="Times New Roman" w:hAnsi="Times New Roman" w:cs="Times New Roman"/>
          <w:b/>
        </w:rPr>
        <w:t>MARCH</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LC/H/103/13</w:t>
      </w:r>
    </w:p>
    <w:p w:rsidR="00A10E63" w:rsidRPr="00854F36" w:rsidRDefault="00A10E63" w:rsidP="00A10E63">
      <w:pPr>
        <w:spacing w:after="0" w:line="360" w:lineRule="auto"/>
        <w:jc w:val="both"/>
        <w:rPr>
          <w:rFonts w:ascii="Times New Roman" w:hAnsi="Times New Roman" w:cs="Times New Roman"/>
          <w:b/>
        </w:rPr>
      </w:pPr>
      <w:r>
        <w:rPr>
          <w:rFonts w:ascii="Times New Roman" w:hAnsi="Times New Roman" w:cs="Times New Roman"/>
          <w:b/>
        </w:rPr>
        <w:t xml:space="preserve">AND </w:t>
      </w:r>
      <w:r w:rsidR="0091717A">
        <w:rPr>
          <w:rFonts w:ascii="Times New Roman" w:hAnsi="Times New Roman" w:cs="Times New Roman"/>
          <w:b/>
        </w:rPr>
        <w:t>9</w:t>
      </w:r>
      <w:r w:rsidR="0091717A" w:rsidRPr="0091717A">
        <w:rPr>
          <w:rFonts w:ascii="Times New Roman" w:hAnsi="Times New Roman" w:cs="Times New Roman"/>
          <w:b/>
          <w:vertAlign w:val="superscript"/>
        </w:rPr>
        <w:t>TH</w:t>
      </w:r>
      <w:r w:rsidR="0091717A">
        <w:rPr>
          <w:rFonts w:ascii="Times New Roman" w:hAnsi="Times New Roman" w:cs="Times New Roman"/>
          <w:b/>
        </w:rPr>
        <w:t xml:space="preserve"> MAY,</w:t>
      </w:r>
      <w:r>
        <w:rPr>
          <w:rFonts w:ascii="Times New Roman" w:hAnsi="Times New Roman" w:cs="Times New Roman"/>
          <w:b/>
        </w:rPr>
        <w:t xml:space="preserve"> 2014</w:t>
      </w:r>
    </w:p>
    <w:p w:rsidR="00A10E63" w:rsidRPr="000E66B6" w:rsidRDefault="00A10E63" w:rsidP="00A10E63">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A10E63" w:rsidRPr="000E66B6" w:rsidRDefault="00A10E63" w:rsidP="00A10E63">
      <w:pPr>
        <w:spacing w:after="0" w:line="360" w:lineRule="auto"/>
        <w:jc w:val="both"/>
        <w:rPr>
          <w:rFonts w:ascii="Times New Roman" w:hAnsi="Times New Roman" w:cs="Times New Roman"/>
          <w:sz w:val="24"/>
          <w:szCs w:val="24"/>
        </w:rPr>
      </w:pPr>
    </w:p>
    <w:p w:rsidR="00A10E63" w:rsidRPr="000E66B6" w:rsidRDefault="00A10E63" w:rsidP="00A10E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CHEERZ HOLDINGS </w:t>
      </w:r>
      <w:r w:rsidRPr="000E66B6">
        <w:rPr>
          <w:rFonts w:ascii="Times New Roman" w:hAnsi="Times New Roman" w:cs="Times New Roman"/>
          <w:b/>
          <w:sz w:val="24"/>
          <w:szCs w:val="24"/>
        </w:rPr>
        <w:t xml:space="preserve">     </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w:t>
      </w:r>
      <w:r w:rsidRPr="000E66B6">
        <w:rPr>
          <w:rFonts w:ascii="Times New Roman" w:hAnsi="Times New Roman" w:cs="Times New Roman"/>
          <w:b/>
          <w:sz w:val="24"/>
          <w:szCs w:val="24"/>
        </w:rPr>
        <w:t>lant</w:t>
      </w:r>
    </w:p>
    <w:p w:rsidR="00A10E63" w:rsidRPr="000E66B6" w:rsidRDefault="00A10E63" w:rsidP="00A10E63">
      <w:pPr>
        <w:spacing w:after="0" w:line="360" w:lineRule="auto"/>
        <w:jc w:val="both"/>
        <w:rPr>
          <w:rFonts w:ascii="Times New Roman" w:hAnsi="Times New Roman" w:cs="Times New Roman"/>
          <w:sz w:val="24"/>
          <w:szCs w:val="24"/>
        </w:rPr>
      </w:pPr>
    </w:p>
    <w:p w:rsidR="00A10E63" w:rsidRPr="000E66B6" w:rsidRDefault="00A10E63" w:rsidP="00A10E63">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A10E63" w:rsidRPr="000E66B6" w:rsidRDefault="00A10E63" w:rsidP="00A10E63">
      <w:pPr>
        <w:spacing w:after="0" w:line="360" w:lineRule="auto"/>
        <w:jc w:val="both"/>
        <w:rPr>
          <w:rFonts w:ascii="Times New Roman" w:hAnsi="Times New Roman" w:cs="Times New Roman"/>
          <w:b/>
          <w:sz w:val="24"/>
          <w:szCs w:val="24"/>
        </w:rPr>
      </w:pPr>
    </w:p>
    <w:p w:rsidR="00A10E63" w:rsidRPr="000E66B6" w:rsidRDefault="00A10E63" w:rsidP="00A10E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TAWANDA MUPORE &amp; 6 OTHERS</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sidRPr="000E66B6">
        <w:rPr>
          <w:rFonts w:ascii="Times New Roman" w:hAnsi="Times New Roman" w:cs="Times New Roman"/>
          <w:b/>
          <w:sz w:val="24"/>
          <w:szCs w:val="24"/>
        </w:rPr>
        <w:tab/>
        <w:t>–</w:t>
      </w:r>
      <w:r w:rsidRPr="000E66B6">
        <w:rPr>
          <w:rFonts w:ascii="Times New Roman" w:hAnsi="Times New Roman" w:cs="Times New Roman"/>
          <w:b/>
          <w:sz w:val="24"/>
          <w:szCs w:val="24"/>
        </w:rPr>
        <w:tab/>
        <w:t>Respondent</w:t>
      </w:r>
      <w:r w:rsidR="00AC0793">
        <w:rPr>
          <w:rFonts w:ascii="Times New Roman" w:hAnsi="Times New Roman" w:cs="Times New Roman"/>
          <w:b/>
          <w:sz w:val="24"/>
          <w:szCs w:val="24"/>
        </w:rPr>
        <w:t>s</w:t>
      </w:r>
    </w:p>
    <w:p w:rsidR="00A10E63" w:rsidRPr="000E66B6" w:rsidRDefault="00A10E63" w:rsidP="00A10E63">
      <w:pPr>
        <w:spacing w:after="0" w:line="360" w:lineRule="auto"/>
        <w:jc w:val="both"/>
        <w:rPr>
          <w:rFonts w:ascii="Times New Roman" w:hAnsi="Times New Roman" w:cs="Times New Roman"/>
          <w:sz w:val="24"/>
          <w:szCs w:val="24"/>
        </w:rPr>
      </w:pPr>
    </w:p>
    <w:p w:rsidR="00A10E63" w:rsidRPr="000E66B6" w:rsidRDefault="00A10E63" w:rsidP="00A10E63">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Before The Honourable </w:t>
      </w:r>
      <w:r>
        <w:rPr>
          <w:rFonts w:ascii="Times New Roman" w:hAnsi="Times New Roman" w:cs="Times New Roman"/>
          <w:b/>
          <w:sz w:val="24"/>
          <w:szCs w:val="24"/>
        </w:rPr>
        <w:t>E. Muchawa</w:t>
      </w:r>
      <w:r w:rsidRPr="000E66B6">
        <w:rPr>
          <w:rFonts w:ascii="Times New Roman" w:hAnsi="Times New Roman" w:cs="Times New Roman"/>
          <w:b/>
          <w:sz w:val="24"/>
          <w:szCs w:val="24"/>
        </w:rPr>
        <w:t>, J.</w:t>
      </w:r>
    </w:p>
    <w:p w:rsidR="00A10E63" w:rsidRPr="000E66B6" w:rsidRDefault="00A10E63" w:rsidP="00A10E63">
      <w:pPr>
        <w:spacing w:before="120" w:after="0" w:line="360" w:lineRule="auto"/>
        <w:jc w:val="both"/>
        <w:rPr>
          <w:rFonts w:ascii="Times New Roman" w:hAnsi="Times New Roman" w:cs="Times New Roman"/>
          <w:b/>
          <w:sz w:val="24"/>
          <w:szCs w:val="24"/>
        </w:rPr>
      </w:pPr>
    </w:p>
    <w:p w:rsidR="00A10E63" w:rsidRPr="000E66B6" w:rsidRDefault="00A10E63" w:rsidP="00A10E63">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w:t>
      </w:r>
      <w:r w:rsidRPr="000E66B6">
        <w:rPr>
          <w:rFonts w:ascii="Times New Roman" w:hAnsi="Times New Roman" w:cs="Times New Roman"/>
          <w:b/>
          <w:sz w:val="24"/>
          <w:szCs w:val="24"/>
        </w:rPr>
        <w:t>lant :</w:t>
      </w:r>
      <w:r w:rsidRPr="000E66B6">
        <w:rPr>
          <w:rFonts w:ascii="Times New Roman" w:hAnsi="Times New Roman" w:cs="Times New Roman"/>
          <w:b/>
          <w:sz w:val="24"/>
          <w:szCs w:val="24"/>
        </w:rPr>
        <w:tab/>
        <w:t xml:space="preserve">Mr </w:t>
      </w:r>
      <w:r>
        <w:rPr>
          <w:rFonts w:ascii="Times New Roman" w:hAnsi="Times New Roman" w:cs="Times New Roman"/>
          <w:b/>
          <w:sz w:val="24"/>
          <w:szCs w:val="24"/>
        </w:rPr>
        <w:t>K</w:t>
      </w:r>
      <w:r w:rsidRPr="000E66B6">
        <w:rPr>
          <w:rFonts w:ascii="Times New Roman" w:hAnsi="Times New Roman" w:cs="Times New Roman"/>
          <w:b/>
          <w:sz w:val="24"/>
          <w:szCs w:val="24"/>
        </w:rPr>
        <w:t xml:space="preserve">. </w:t>
      </w:r>
      <w:proofErr w:type="spellStart"/>
      <w:r w:rsidR="009D4CA5">
        <w:rPr>
          <w:rFonts w:ascii="Times New Roman" w:hAnsi="Times New Roman" w:cs="Times New Roman"/>
          <w:b/>
          <w:sz w:val="24"/>
          <w:szCs w:val="24"/>
        </w:rPr>
        <w:t>M</w:t>
      </w:r>
      <w:r>
        <w:rPr>
          <w:rFonts w:ascii="Times New Roman" w:hAnsi="Times New Roman" w:cs="Times New Roman"/>
          <w:b/>
          <w:sz w:val="24"/>
          <w:szCs w:val="24"/>
        </w:rPr>
        <w:t>abaudi</w:t>
      </w:r>
      <w:proofErr w:type="spellEnd"/>
      <w:r w:rsidRPr="000E66B6">
        <w:rPr>
          <w:rFonts w:ascii="Times New Roman" w:hAnsi="Times New Roman" w:cs="Times New Roman"/>
          <w:b/>
          <w:sz w:val="24"/>
          <w:szCs w:val="24"/>
        </w:rPr>
        <w:t xml:space="preserve"> (</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A10E63" w:rsidRPr="000E66B6" w:rsidRDefault="00A10E63" w:rsidP="00A10E63">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For Respondent</w:t>
      </w:r>
      <w:r w:rsidR="00AC0793">
        <w:rPr>
          <w:rFonts w:ascii="Times New Roman" w:hAnsi="Times New Roman" w:cs="Times New Roman"/>
          <w:b/>
          <w:sz w:val="24"/>
          <w:szCs w:val="24"/>
        </w:rPr>
        <w:t>s</w:t>
      </w:r>
      <w:r>
        <w:rPr>
          <w:rFonts w:ascii="Times New Roman" w:hAnsi="Times New Roman" w:cs="Times New Roman"/>
          <w:b/>
          <w:sz w:val="24"/>
          <w:szCs w:val="24"/>
        </w:rPr>
        <w:t>:</w:t>
      </w:r>
      <w:r>
        <w:rPr>
          <w:rFonts w:ascii="Times New Roman" w:hAnsi="Times New Roman" w:cs="Times New Roman"/>
          <w:b/>
          <w:sz w:val="24"/>
          <w:szCs w:val="24"/>
        </w:rPr>
        <w:tab/>
      </w:r>
      <w:r w:rsidR="009D4CA5">
        <w:rPr>
          <w:rFonts w:ascii="Times New Roman" w:hAnsi="Times New Roman" w:cs="Times New Roman"/>
          <w:b/>
          <w:sz w:val="24"/>
          <w:szCs w:val="24"/>
        </w:rPr>
        <w:t xml:space="preserve">Mr </w:t>
      </w:r>
      <w:r>
        <w:rPr>
          <w:rFonts w:ascii="Times New Roman" w:hAnsi="Times New Roman" w:cs="Times New Roman"/>
          <w:b/>
          <w:sz w:val="24"/>
          <w:szCs w:val="24"/>
        </w:rPr>
        <w:t xml:space="preserve">T. </w:t>
      </w:r>
      <w:r w:rsidRPr="000E66B6">
        <w:rPr>
          <w:rFonts w:ascii="Times New Roman" w:hAnsi="Times New Roman" w:cs="Times New Roman"/>
          <w:b/>
          <w:sz w:val="24"/>
          <w:szCs w:val="24"/>
        </w:rPr>
        <w:t>Ma</w:t>
      </w:r>
      <w:r>
        <w:rPr>
          <w:rFonts w:ascii="Times New Roman" w:hAnsi="Times New Roman" w:cs="Times New Roman"/>
          <w:b/>
          <w:sz w:val="24"/>
          <w:szCs w:val="24"/>
        </w:rPr>
        <w:t>ramwidze</w:t>
      </w:r>
      <w:r w:rsidRPr="000E66B6">
        <w:rPr>
          <w:rFonts w:ascii="Times New Roman" w:hAnsi="Times New Roman" w:cs="Times New Roman"/>
          <w:b/>
          <w:sz w:val="24"/>
          <w:szCs w:val="24"/>
        </w:rPr>
        <w:t xml:space="preserve"> (</w:t>
      </w:r>
      <w:r>
        <w:rPr>
          <w:rFonts w:ascii="Times New Roman" w:hAnsi="Times New Roman" w:cs="Times New Roman"/>
          <w:b/>
          <w:sz w:val="24"/>
          <w:szCs w:val="24"/>
        </w:rPr>
        <w:t>Union Official</w:t>
      </w:r>
      <w:r w:rsidRPr="000E66B6">
        <w:rPr>
          <w:rFonts w:ascii="Times New Roman" w:hAnsi="Times New Roman" w:cs="Times New Roman"/>
          <w:b/>
          <w:sz w:val="24"/>
          <w:szCs w:val="24"/>
        </w:rPr>
        <w:t>)</w:t>
      </w:r>
    </w:p>
    <w:p w:rsidR="00A10E63" w:rsidRPr="000E66B6" w:rsidRDefault="00A10E63" w:rsidP="00A10E63">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A10E63" w:rsidRPr="000E66B6" w:rsidRDefault="00A10E63" w:rsidP="00A10E63">
      <w:pPr>
        <w:spacing w:after="0" w:line="360" w:lineRule="auto"/>
        <w:jc w:val="both"/>
        <w:rPr>
          <w:rFonts w:ascii="Times New Roman" w:hAnsi="Times New Roman" w:cs="Times New Roman"/>
          <w:sz w:val="24"/>
          <w:szCs w:val="24"/>
        </w:rPr>
      </w:pPr>
    </w:p>
    <w:p w:rsidR="00A10E63" w:rsidRPr="000E66B6" w:rsidRDefault="00A10E63" w:rsidP="00A10E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MUCHAWA</w:t>
      </w:r>
      <w:r w:rsidRPr="000E66B6">
        <w:rPr>
          <w:rFonts w:ascii="Times New Roman" w:hAnsi="Times New Roman" w:cs="Times New Roman"/>
          <w:b/>
          <w:sz w:val="24"/>
          <w:szCs w:val="24"/>
        </w:rPr>
        <w:t>, J.</w:t>
      </w:r>
    </w:p>
    <w:p w:rsidR="00A10E63" w:rsidRDefault="00A10E63" w:rsidP="00A10E63"/>
    <w:p w:rsidR="00AC0793" w:rsidRDefault="00A10E63" w:rsidP="00A10E63">
      <w:pPr>
        <w:spacing w:line="360" w:lineRule="auto"/>
        <w:jc w:val="both"/>
        <w:rPr>
          <w:rFonts w:ascii="Times New Roman" w:hAnsi="Times New Roman" w:cs="Times New Roman"/>
          <w:sz w:val="24"/>
          <w:szCs w:val="24"/>
        </w:rPr>
      </w:pPr>
      <w:r>
        <w:tab/>
      </w:r>
      <w:r>
        <w:rPr>
          <w:rFonts w:ascii="Times New Roman" w:hAnsi="Times New Roman" w:cs="Times New Roman"/>
          <w:sz w:val="24"/>
          <w:szCs w:val="24"/>
        </w:rPr>
        <w:t>This is an appeal against a</w:t>
      </w:r>
      <w:r w:rsidR="00AC0793">
        <w:rPr>
          <w:rFonts w:ascii="Times New Roman" w:hAnsi="Times New Roman" w:cs="Times New Roman"/>
          <w:sz w:val="24"/>
          <w:szCs w:val="24"/>
        </w:rPr>
        <w:t>n arbitral award which found in favour of Respondent’s regarding a claim for alleged non-payment of terminal benefits.</w:t>
      </w:r>
    </w:p>
    <w:p w:rsidR="00A10E63" w:rsidRDefault="00AC0793" w:rsidP="00A10E6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seven Respondents allege to be former employees of the </w:t>
      </w:r>
      <w:proofErr w:type="gramStart"/>
      <w:r>
        <w:rPr>
          <w:rFonts w:ascii="Times New Roman" w:hAnsi="Times New Roman" w:cs="Times New Roman"/>
          <w:sz w:val="24"/>
          <w:szCs w:val="24"/>
        </w:rPr>
        <w:t>Appellant</w:t>
      </w:r>
      <w:r w:rsidR="00A10E63">
        <w:rPr>
          <w:rFonts w:ascii="Times New Roman" w:hAnsi="Times New Roman" w:cs="Times New Roman"/>
          <w:sz w:val="24"/>
          <w:szCs w:val="24"/>
        </w:rPr>
        <w:t xml:space="preserve"> </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that each commenced employment at different time</w:t>
      </w:r>
      <w:r w:rsidR="00285B16">
        <w:rPr>
          <w:rFonts w:ascii="Times New Roman" w:hAnsi="Times New Roman" w:cs="Times New Roman"/>
          <w:sz w:val="24"/>
          <w:szCs w:val="24"/>
        </w:rPr>
        <w:t>s</w:t>
      </w:r>
      <w:r>
        <w:rPr>
          <w:rFonts w:ascii="Times New Roman" w:hAnsi="Times New Roman" w:cs="Times New Roman"/>
          <w:sz w:val="24"/>
          <w:szCs w:val="24"/>
        </w:rPr>
        <w:t xml:space="preserve"> and were not paid terminal benefits when such employment ceased under different circumstances.</w:t>
      </w:r>
    </w:p>
    <w:p w:rsidR="00AC0793" w:rsidRDefault="00AC0793" w:rsidP="00A10E63">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Appellant questions the existence of an employment relationship with fifth Respondent. Other disputed facts relate to when Appellant ceased operations. Whilst Appellant claims this was in 2008, Respondents claim it was in 2012 and that services were terminated from March 2010 to January 2012.</w:t>
      </w:r>
    </w:p>
    <w:p w:rsidR="00AC0793" w:rsidRDefault="00AC0793" w:rsidP="00A10E63">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Arbitrator found that the Respondent’s claims had not prescribed on the basis of the facts prese</w:t>
      </w:r>
      <w:r w:rsidR="00285B16">
        <w:rPr>
          <w:rFonts w:ascii="Times New Roman" w:hAnsi="Times New Roman" w:cs="Times New Roman"/>
          <w:sz w:val="24"/>
          <w:szCs w:val="24"/>
        </w:rPr>
        <w:t>nted</w:t>
      </w:r>
      <w:r>
        <w:rPr>
          <w:rFonts w:ascii="Times New Roman" w:hAnsi="Times New Roman" w:cs="Times New Roman"/>
          <w:sz w:val="24"/>
          <w:szCs w:val="24"/>
        </w:rPr>
        <w:t xml:space="preserve"> by the parties and found proved. It was found that their services had been terminated from March 2010 to January 2012. It was further found proved as a fact that there </w:t>
      </w:r>
      <w:r>
        <w:rPr>
          <w:rFonts w:ascii="Times New Roman" w:hAnsi="Times New Roman" w:cs="Times New Roman"/>
          <w:sz w:val="24"/>
          <w:szCs w:val="24"/>
        </w:rPr>
        <w:lastRenderedPageBreak/>
        <w:t>had been no mutual termination of employment nor any resignation as no such record was available in writing.</w:t>
      </w:r>
    </w:p>
    <w:p w:rsidR="00AC0793" w:rsidRDefault="00AC0793" w:rsidP="00A10E63">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not in dispute however that Appellant has since ceased operations but it was found that the termination of Respondents’ employment had been unlawful.</w:t>
      </w:r>
    </w:p>
    <w:p w:rsidR="00AC0793" w:rsidRDefault="00AC0793" w:rsidP="00A10E63">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appeal before me the following grounds of appeal are raised.</w:t>
      </w:r>
    </w:p>
    <w:p w:rsidR="00AC0793" w:rsidRDefault="00AC0793" w:rsidP="004C7F8E">
      <w:pPr>
        <w:pStyle w:val="ListParagraph"/>
        <w:numPr>
          <w:ilvl w:val="0"/>
          <w:numId w:val="1"/>
        </w:numPr>
        <w:spacing w:line="240" w:lineRule="auto"/>
        <w:jc w:val="both"/>
        <w:rPr>
          <w:rFonts w:ascii="Times New Roman" w:hAnsi="Times New Roman" w:cs="Times New Roman"/>
        </w:rPr>
      </w:pPr>
      <w:r w:rsidRPr="004C7F8E">
        <w:rPr>
          <w:rFonts w:ascii="Times New Roman" w:hAnsi="Times New Roman" w:cs="Times New Roman"/>
        </w:rPr>
        <w:t>The Arbitrator erred in holding that the Respondent’s claim had not prescribed in terms of Section 94 of the Labour Act [</w:t>
      </w:r>
      <w:r w:rsidRPr="004C7F8E">
        <w:rPr>
          <w:rFonts w:ascii="Times New Roman" w:hAnsi="Times New Roman" w:cs="Times New Roman"/>
          <w:i/>
        </w:rPr>
        <w:t>Cap 28:01</w:t>
      </w:r>
      <w:r w:rsidRPr="004C7F8E">
        <w:rPr>
          <w:rFonts w:ascii="Times New Roman" w:hAnsi="Times New Roman" w:cs="Times New Roman"/>
        </w:rPr>
        <w:t xml:space="preserve">] </w:t>
      </w:r>
      <w:r w:rsidR="00285B16">
        <w:rPr>
          <w:rFonts w:ascii="Times New Roman" w:hAnsi="Times New Roman" w:cs="Times New Roman"/>
        </w:rPr>
        <w:t xml:space="preserve">when </w:t>
      </w:r>
      <w:r w:rsidRPr="004C7F8E">
        <w:rPr>
          <w:rFonts w:ascii="Times New Roman" w:hAnsi="Times New Roman" w:cs="Times New Roman"/>
        </w:rPr>
        <w:t>it was apparent that the matter had prescribed.</w:t>
      </w:r>
    </w:p>
    <w:p w:rsidR="004C7F8E" w:rsidRPr="004C7F8E" w:rsidRDefault="004C7F8E" w:rsidP="004C7F8E">
      <w:pPr>
        <w:pStyle w:val="ListParagraph"/>
        <w:spacing w:line="240" w:lineRule="auto"/>
        <w:ind w:left="1080"/>
        <w:jc w:val="both"/>
        <w:rPr>
          <w:rFonts w:ascii="Times New Roman" w:hAnsi="Times New Roman" w:cs="Times New Roman"/>
        </w:rPr>
      </w:pPr>
    </w:p>
    <w:p w:rsidR="00AC0793" w:rsidRDefault="00A6042A" w:rsidP="004C7F8E">
      <w:pPr>
        <w:pStyle w:val="ListParagraph"/>
        <w:numPr>
          <w:ilvl w:val="0"/>
          <w:numId w:val="1"/>
        </w:numPr>
        <w:spacing w:line="240" w:lineRule="auto"/>
        <w:jc w:val="both"/>
        <w:rPr>
          <w:rFonts w:ascii="Times New Roman" w:hAnsi="Times New Roman" w:cs="Times New Roman"/>
        </w:rPr>
      </w:pPr>
      <w:r w:rsidRPr="004C7F8E">
        <w:rPr>
          <w:rFonts w:ascii="Times New Roman" w:hAnsi="Times New Roman" w:cs="Times New Roman"/>
        </w:rPr>
        <w:t xml:space="preserve">The learned Arbitrator misdirected himself </w:t>
      </w:r>
      <w:r w:rsidR="004C7F8E">
        <w:rPr>
          <w:rFonts w:ascii="Times New Roman" w:hAnsi="Times New Roman" w:cs="Times New Roman"/>
        </w:rPr>
        <w:t>in holding that the Respondents are owed terminal benefits in the United States Dollars currency when in fact their salaries in terms of their contracts were in Zimbabwean dollars at the time of employment and termination.</w:t>
      </w:r>
    </w:p>
    <w:p w:rsidR="004C7F8E" w:rsidRPr="004C7F8E" w:rsidRDefault="004C7F8E" w:rsidP="004C7F8E">
      <w:pPr>
        <w:pStyle w:val="ListParagraph"/>
        <w:rPr>
          <w:rFonts w:ascii="Times New Roman" w:hAnsi="Times New Roman" w:cs="Times New Roman"/>
        </w:rPr>
      </w:pPr>
    </w:p>
    <w:p w:rsidR="004C7F8E" w:rsidRDefault="004C7F8E" w:rsidP="004C7F8E">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Arbitrator erred in awarding terminal benefits to the 3</w:t>
      </w:r>
      <w:r w:rsidRPr="004C7F8E">
        <w:rPr>
          <w:rFonts w:ascii="Times New Roman" w:hAnsi="Times New Roman" w:cs="Times New Roman"/>
          <w:vertAlign w:val="superscript"/>
        </w:rPr>
        <w:t>rd</w:t>
      </w:r>
      <w:r>
        <w:rPr>
          <w:rFonts w:ascii="Times New Roman" w:hAnsi="Times New Roman" w:cs="Times New Roman"/>
        </w:rPr>
        <w:t>, 4</w:t>
      </w:r>
      <w:r w:rsidRPr="004C7F8E">
        <w:rPr>
          <w:rFonts w:ascii="Times New Roman" w:hAnsi="Times New Roman" w:cs="Times New Roman"/>
          <w:vertAlign w:val="superscript"/>
        </w:rPr>
        <w:t>th</w:t>
      </w:r>
      <w:r>
        <w:rPr>
          <w:rFonts w:ascii="Times New Roman" w:hAnsi="Times New Roman" w:cs="Times New Roman"/>
        </w:rPr>
        <w:t>, 5</w:t>
      </w:r>
      <w:r w:rsidRPr="004C7F8E">
        <w:rPr>
          <w:rFonts w:ascii="Times New Roman" w:hAnsi="Times New Roman" w:cs="Times New Roman"/>
          <w:vertAlign w:val="superscript"/>
        </w:rPr>
        <w:t>th</w:t>
      </w:r>
      <w:r>
        <w:rPr>
          <w:rFonts w:ascii="Times New Roman" w:hAnsi="Times New Roman" w:cs="Times New Roman"/>
        </w:rPr>
        <w:t>, 6</w:t>
      </w:r>
      <w:r w:rsidRPr="004C7F8E">
        <w:rPr>
          <w:rFonts w:ascii="Times New Roman" w:hAnsi="Times New Roman" w:cs="Times New Roman"/>
          <w:vertAlign w:val="superscript"/>
        </w:rPr>
        <w:t>th</w:t>
      </w:r>
      <w:r>
        <w:rPr>
          <w:rFonts w:ascii="Times New Roman" w:hAnsi="Times New Roman" w:cs="Times New Roman"/>
        </w:rPr>
        <w:t xml:space="preserve"> and 7</w:t>
      </w:r>
      <w:r w:rsidRPr="004C7F8E">
        <w:rPr>
          <w:rFonts w:ascii="Times New Roman" w:hAnsi="Times New Roman" w:cs="Times New Roman"/>
          <w:vertAlign w:val="superscript"/>
        </w:rPr>
        <w:t>th</w:t>
      </w:r>
      <w:r>
        <w:rPr>
          <w:rFonts w:ascii="Times New Roman" w:hAnsi="Times New Roman" w:cs="Times New Roman"/>
        </w:rPr>
        <w:t xml:space="preserve"> Respondents in failing to take into consideration the evidence adduced to the fact that the 3</w:t>
      </w:r>
      <w:r w:rsidRPr="004C7F8E">
        <w:rPr>
          <w:rFonts w:ascii="Times New Roman" w:hAnsi="Times New Roman" w:cs="Times New Roman"/>
          <w:vertAlign w:val="superscript"/>
        </w:rPr>
        <w:t>rd</w:t>
      </w:r>
      <w:r>
        <w:rPr>
          <w:rFonts w:ascii="Times New Roman" w:hAnsi="Times New Roman" w:cs="Times New Roman"/>
        </w:rPr>
        <w:t xml:space="preserve"> and 4</w:t>
      </w:r>
      <w:r w:rsidRPr="004C7F8E">
        <w:rPr>
          <w:rFonts w:ascii="Times New Roman" w:hAnsi="Times New Roman" w:cs="Times New Roman"/>
          <w:vertAlign w:val="superscript"/>
        </w:rPr>
        <w:t>th</w:t>
      </w:r>
      <w:r>
        <w:rPr>
          <w:rFonts w:ascii="Times New Roman" w:hAnsi="Times New Roman" w:cs="Times New Roman"/>
        </w:rPr>
        <w:t xml:space="preserve"> Respondents terminated their own contracts on mutual consent, the 5</w:t>
      </w:r>
      <w:r w:rsidRPr="004C7F8E">
        <w:rPr>
          <w:rFonts w:ascii="Times New Roman" w:hAnsi="Times New Roman" w:cs="Times New Roman"/>
          <w:vertAlign w:val="superscript"/>
        </w:rPr>
        <w:t>th</w:t>
      </w:r>
      <w:r>
        <w:rPr>
          <w:rFonts w:ascii="Times New Roman" w:hAnsi="Times New Roman" w:cs="Times New Roman"/>
        </w:rPr>
        <w:t xml:space="preserve"> was never employed by the Appellant and the 6</w:t>
      </w:r>
      <w:r w:rsidRPr="004C7F8E">
        <w:rPr>
          <w:rFonts w:ascii="Times New Roman" w:hAnsi="Times New Roman" w:cs="Times New Roman"/>
          <w:vertAlign w:val="superscript"/>
        </w:rPr>
        <w:t>th</w:t>
      </w:r>
      <w:r>
        <w:rPr>
          <w:rFonts w:ascii="Times New Roman" w:hAnsi="Times New Roman" w:cs="Times New Roman"/>
        </w:rPr>
        <w:t xml:space="preserve"> and 7</w:t>
      </w:r>
      <w:r w:rsidRPr="004C7F8E">
        <w:rPr>
          <w:rFonts w:ascii="Times New Roman" w:hAnsi="Times New Roman" w:cs="Times New Roman"/>
          <w:vertAlign w:val="superscript"/>
        </w:rPr>
        <w:t>th</w:t>
      </w:r>
      <w:r>
        <w:rPr>
          <w:rFonts w:ascii="Times New Roman" w:hAnsi="Times New Roman" w:cs="Times New Roman"/>
        </w:rPr>
        <w:t xml:space="preserve"> Respondents voluntarily retired.</w:t>
      </w:r>
    </w:p>
    <w:p w:rsidR="004C7F8E" w:rsidRPr="004C7F8E" w:rsidRDefault="004C7F8E" w:rsidP="004C7F8E">
      <w:pPr>
        <w:pStyle w:val="ListParagraph"/>
        <w:rPr>
          <w:rFonts w:ascii="Times New Roman" w:hAnsi="Times New Roman" w:cs="Times New Roman"/>
        </w:rPr>
      </w:pPr>
    </w:p>
    <w:p w:rsidR="004C7F8E" w:rsidRDefault="004C7F8E" w:rsidP="004C7F8E">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The learned Arbitrator misdirected himself in holding that the Appellant should pay the Respondents by uplifting the corporate veil for a company which is no longer </w:t>
      </w:r>
      <w:r w:rsidR="00285B16">
        <w:rPr>
          <w:rFonts w:ascii="Times New Roman" w:hAnsi="Times New Roman" w:cs="Times New Roman"/>
        </w:rPr>
        <w:t xml:space="preserve">in </w:t>
      </w:r>
      <w:r>
        <w:rPr>
          <w:rFonts w:ascii="Times New Roman" w:hAnsi="Times New Roman" w:cs="Times New Roman"/>
        </w:rPr>
        <w:t>existence as it ceased its operations with the death of owner in 2008.</w:t>
      </w:r>
    </w:p>
    <w:p w:rsidR="004C7F8E" w:rsidRPr="004C7F8E" w:rsidRDefault="004C7F8E" w:rsidP="004C7F8E">
      <w:pPr>
        <w:pStyle w:val="ListParagraph"/>
        <w:rPr>
          <w:rFonts w:ascii="Times New Roman" w:hAnsi="Times New Roman" w:cs="Times New Roman"/>
        </w:rPr>
      </w:pPr>
    </w:p>
    <w:p w:rsidR="004C7F8E" w:rsidRDefault="004C7F8E" w:rsidP="004C7F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opposed. In the response, Respondents avers that the employment contracts were terminated from March 2010 to January 2012 and were therefore not prescribed in February 2012 when a complaint was registered with the Ministry of Labour.</w:t>
      </w:r>
    </w:p>
    <w:p w:rsidR="004C7F8E" w:rsidRDefault="004C7F8E" w:rsidP="004C7F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 further allegation that Respondent were earning United States dollars as termination of contracts happened way after the introduction of the multi- currency regime. In addition Respondents argue that the Arbitrator was correct in his findings regarding mutual termination of contracts and resignation.</w:t>
      </w:r>
    </w:p>
    <w:p w:rsidR="004C7F8E" w:rsidRDefault="004C7F8E" w:rsidP="004C7F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requested the parties to address me regarding whether the grounds of appeal raise questions of law or fact. This was important as this matter is awash with disputed facts which go to the core of the issues raised. In particular the facts of when the contracts of employment were terminated and how. This has a </w:t>
      </w:r>
      <w:r w:rsidR="00285B16">
        <w:rPr>
          <w:rFonts w:ascii="Times New Roman" w:hAnsi="Times New Roman" w:cs="Times New Roman"/>
          <w:sz w:val="24"/>
          <w:szCs w:val="24"/>
        </w:rPr>
        <w:t>b</w:t>
      </w:r>
      <w:r>
        <w:rPr>
          <w:rFonts w:ascii="Times New Roman" w:hAnsi="Times New Roman" w:cs="Times New Roman"/>
          <w:sz w:val="24"/>
          <w:szCs w:val="24"/>
        </w:rPr>
        <w:t>earing on the question of prescription</w:t>
      </w:r>
      <w:r w:rsidR="00285B16">
        <w:rPr>
          <w:rFonts w:ascii="Times New Roman" w:hAnsi="Times New Roman" w:cs="Times New Roman"/>
          <w:sz w:val="24"/>
          <w:szCs w:val="24"/>
        </w:rPr>
        <w:t xml:space="preserve"> and</w:t>
      </w:r>
      <w:r>
        <w:rPr>
          <w:rFonts w:ascii="Times New Roman" w:hAnsi="Times New Roman" w:cs="Times New Roman"/>
          <w:sz w:val="24"/>
          <w:szCs w:val="24"/>
        </w:rPr>
        <w:t xml:space="preserve"> the currency of payment of the </w:t>
      </w:r>
      <w:r w:rsidR="006E3F2D">
        <w:rPr>
          <w:rFonts w:ascii="Times New Roman" w:hAnsi="Times New Roman" w:cs="Times New Roman"/>
          <w:sz w:val="24"/>
          <w:szCs w:val="24"/>
        </w:rPr>
        <w:t>terminal benefits. It is also a factual question when the Appellant ceased operations. This too is disputed.</w:t>
      </w:r>
    </w:p>
    <w:p w:rsidR="006E3F2D" w:rsidRDefault="006E3F2D" w:rsidP="004C7F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Respondents referred me to the cases of </w:t>
      </w:r>
      <w:r w:rsidRPr="006E3F2D">
        <w:rPr>
          <w:rFonts w:ascii="Times New Roman" w:hAnsi="Times New Roman" w:cs="Times New Roman"/>
          <w:b/>
          <w:i/>
          <w:sz w:val="24"/>
          <w:szCs w:val="24"/>
        </w:rPr>
        <w:t xml:space="preserve">Murawu </w:t>
      </w:r>
      <w:r w:rsidRPr="006E3F2D">
        <w:rPr>
          <w:rFonts w:ascii="Times New Roman" w:hAnsi="Times New Roman" w:cs="Times New Roman"/>
          <w:b/>
          <w:sz w:val="24"/>
          <w:szCs w:val="24"/>
        </w:rPr>
        <w:t>v</w:t>
      </w:r>
      <w:r w:rsidRPr="006E3F2D">
        <w:rPr>
          <w:rFonts w:ascii="Times New Roman" w:hAnsi="Times New Roman" w:cs="Times New Roman"/>
          <w:b/>
          <w:i/>
          <w:sz w:val="24"/>
          <w:szCs w:val="24"/>
        </w:rPr>
        <w:t xml:space="preserve"> Grain Marketing Board Zimbabwe</w:t>
      </w:r>
      <w:r>
        <w:rPr>
          <w:rFonts w:ascii="Times New Roman" w:hAnsi="Times New Roman" w:cs="Times New Roman"/>
          <w:sz w:val="24"/>
          <w:szCs w:val="24"/>
        </w:rPr>
        <w:t xml:space="preserve"> SC 27/09 and </w:t>
      </w:r>
      <w:r w:rsidRPr="006E3F2D">
        <w:rPr>
          <w:rFonts w:ascii="Times New Roman" w:hAnsi="Times New Roman" w:cs="Times New Roman"/>
          <w:b/>
          <w:i/>
          <w:sz w:val="24"/>
          <w:szCs w:val="24"/>
        </w:rPr>
        <w:t xml:space="preserve">Muzuva </w:t>
      </w:r>
      <w:r w:rsidRPr="006E3F2D">
        <w:rPr>
          <w:rFonts w:ascii="Times New Roman" w:hAnsi="Times New Roman" w:cs="Times New Roman"/>
          <w:b/>
          <w:sz w:val="24"/>
          <w:szCs w:val="24"/>
        </w:rPr>
        <w:t>v</w:t>
      </w:r>
      <w:r w:rsidRPr="006E3F2D">
        <w:rPr>
          <w:rFonts w:ascii="Times New Roman" w:hAnsi="Times New Roman" w:cs="Times New Roman"/>
          <w:b/>
          <w:i/>
          <w:sz w:val="24"/>
          <w:szCs w:val="24"/>
        </w:rPr>
        <w:t xml:space="preserve"> United Bottlers (Pvt) Ltd 1994</w:t>
      </w:r>
      <w:r>
        <w:rPr>
          <w:rFonts w:ascii="Times New Roman" w:hAnsi="Times New Roman" w:cs="Times New Roman"/>
          <w:sz w:val="24"/>
          <w:szCs w:val="24"/>
        </w:rPr>
        <w:t xml:space="preserve"> (1) ZLR 217 for what a </w:t>
      </w:r>
      <w:r>
        <w:rPr>
          <w:rFonts w:ascii="Times New Roman" w:hAnsi="Times New Roman" w:cs="Times New Roman"/>
          <w:sz w:val="24"/>
          <w:szCs w:val="24"/>
        </w:rPr>
        <w:lastRenderedPageBreak/>
        <w:t>question of law is. There a question of law is seen as having three distinct though related meanings:</w:t>
      </w:r>
    </w:p>
    <w:p w:rsidR="006E3F2D" w:rsidRDefault="006E3F2D" w:rsidP="006E3F2D">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a</w:t>
      </w:r>
      <w:r w:rsidRPr="006E3F2D">
        <w:rPr>
          <w:rFonts w:ascii="Times New Roman" w:hAnsi="Times New Roman" w:cs="Times New Roman"/>
        </w:rPr>
        <w:t xml:space="preserve"> question which the law itself was authoritatively answered to the exclusion of the rights of the court to answer the question as it thinks fit, in accordance with what is considered to be the truth and justice of the matter</w:t>
      </w:r>
    </w:p>
    <w:p w:rsidR="006E3F2D" w:rsidRDefault="006E3F2D" w:rsidP="006E3F2D">
      <w:pPr>
        <w:pStyle w:val="ListParagraph"/>
        <w:spacing w:line="240" w:lineRule="auto"/>
        <w:ind w:left="1080"/>
        <w:jc w:val="both"/>
        <w:rPr>
          <w:rFonts w:ascii="Times New Roman" w:hAnsi="Times New Roman" w:cs="Times New Roman"/>
        </w:rPr>
      </w:pPr>
    </w:p>
    <w:p w:rsidR="006E3F2D" w:rsidRDefault="006E3F2D" w:rsidP="006E3F2D">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a question as to what the law is. An appeal on a question of law means one in which the question for argument and determination is what the true rule of law is on a certain matter</w:t>
      </w:r>
    </w:p>
    <w:p w:rsidR="006E3F2D" w:rsidRPr="006E3F2D" w:rsidRDefault="006E3F2D" w:rsidP="006E3F2D">
      <w:pPr>
        <w:pStyle w:val="ListParagraph"/>
        <w:rPr>
          <w:rFonts w:ascii="Times New Roman" w:hAnsi="Times New Roman" w:cs="Times New Roman"/>
        </w:rPr>
      </w:pPr>
    </w:p>
    <w:p w:rsidR="006E3F2D" w:rsidRDefault="006E3F2D" w:rsidP="006E3F2D">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a question which is within the province of the judge instead of the jury.</w:t>
      </w:r>
    </w:p>
    <w:p w:rsidR="006E3F2D" w:rsidRPr="006E3F2D" w:rsidRDefault="006E3F2D" w:rsidP="006E3F2D">
      <w:pPr>
        <w:pStyle w:val="ListParagraph"/>
        <w:rPr>
          <w:rFonts w:ascii="Times New Roman" w:hAnsi="Times New Roman" w:cs="Times New Roman"/>
        </w:rPr>
      </w:pPr>
    </w:p>
    <w:p w:rsidR="006E3F2D" w:rsidRDefault="006E3F2D" w:rsidP="006E3F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the findings of the Arbitrator </w:t>
      </w:r>
      <w:r w:rsidRPr="006E3F2D">
        <w:rPr>
          <w:rFonts w:ascii="Times New Roman" w:hAnsi="Times New Roman" w:cs="Times New Roman"/>
          <w:i/>
          <w:sz w:val="24"/>
          <w:szCs w:val="24"/>
        </w:rPr>
        <w:t>in casu</w:t>
      </w:r>
      <w:r>
        <w:rPr>
          <w:rFonts w:ascii="Times New Roman" w:hAnsi="Times New Roman" w:cs="Times New Roman"/>
          <w:sz w:val="24"/>
          <w:szCs w:val="24"/>
        </w:rPr>
        <w:t xml:space="preserve"> are based on facts and not matter</w:t>
      </w:r>
      <w:r w:rsidR="00285B16">
        <w:rPr>
          <w:rFonts w:ascii="Times New Roman" w:hAnsi="Times New Roman" w:cs="Times New Roman"/>
          <w:sz w:val="24"/>
          <w:szCs w:val="24"/>
        </w:rPr>
        <w:t>s</w:t>
      </w:r>
      <w:r>
        <w:rPr>
          <w:rFonts w:ascii="Times New Roman" w:hAnsi="Times New Roman" w:cs="Times New Roman"/>
          <w:sz w:val="24"/>
          <w:szCs w:val="24"/>
        </w:rPr>
        <w:t xml:space="preserve"> of law. The grounds of appeal before me though seemingly clothed as grounds on a point of law, are essentially turning on the facts of whether or not 5</w:t>
      </w:r>
      <w:r w:rsidRPr="006E3F2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was an employee, when the contracts were terminated, how they were terminated, </w:t>
      </w:r>
      <w:r w:rsidR="00285B16">
        <w:rPr>
          <w:rFonts w:ascii="Times New Roman" w:hAnsi="Times New Roman" w:cs="Times New Roman"/>
          <w:sz w:val="24"/>
          <w:szCs w:val="24"/>
        </w:rPr>
        <w:t xml:space="preserve">what </w:t>
      </w:r>
      <w:r>
        <w:rPr>
          <w:rFonts w:ascii="Times New Roman" w:hAnsi="Times New Roman" w:cs="Times New Roman"/>
          <w:sz w:val="24"/>
          <w:szCs w:val="24"/>
        </w:rPr>
        <w:t>was the currency in which the salary was paid and whether or not Appellant is still operational.</w:t>
      </w:r>
    </w:p>
    <w:p w:rsidR="006E3F2D" w:rsidRDefault="006E3F2D" w:rsidP="006E3F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further find that Appellant has only made bare averments of a misdirection based on facts without alleging that such </w:t>
      </w:r>
      <w:proofErr w:type="gramStart"/>
      <w:r>
        <w:rPr>
          <w:rFonts w:ascii="Times New Roman" w:hAnsi="Times New Roman" w:cs="Times New Roman"/>
          <w:sz w:val="24"/>
          <w:szCs w:val="24"/>
        </w:rPr>
        <w:t>a misdirection</w:t>
      </w:r>
      <w:proofErr w:type="gramEnd"/>
      <w:r>
        <w:rPr>
          <w:rFonts w:ascii="Times New Roman" w:hAnsi="Times New Roman" w:cs="Times New Roman"/>
          <w:sz w:val="24"/>
          <w:szCs w:val="24"/>
        </w:rPr>
        <w:t xml:space="preserve"> on the facts is so unreasonable that no sensible person who applied his mind would have arrived at su</w:t>
      </w:r>
      <w:r w:rsidR="00285B16">
        <w:rPr>
          <w:rFonts w:ascii="Times New Roman" w:hAnsi="Times New Roman" w:cs="Times New Roman"/>
          <w:sz w:val="24"/>
          <w:szCs w:val="24"/>
        </w:rPr>
        <w:t>ch</w:t>
      </w:r>
      <w:r>
        <w:rPr>
          <w:rFonts w:ascii="Times New Roman" w:hAnsi="Times New Roman" w:cs="Times New Roman"/>
          <w:sz w:val="24"/>
          <w:szCs w:val="24"/>
        </w:rPr>
        <w:t xml:space="preserve"> a conclusion.</w:t>
      </w:r>
    </w:p>
    <w:p w:rsidR="009D4CA5" w:rsidRDefault="009D4CA5" w:rsidP="006E3F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Section 98(10) of the Labour Act [</w:t>
      </w:r>
      <w:r w:rsidRPr="009D4CA5">
        <w:rPr>
          <w:rFonts w:ascii="Times New Roman" w:hAnsi="Times New Roman" w:cs="Times New Roman"/>
          <w:i/>
          <w:sz w:val="24"/>
          <w:szCs w:val="24"/>
        </w:rPr>
        <w:t>Cap 28:01</w:t>
      </w:r>
      <w:r>
        <w:rPr>
          <w:rFonts w:ascii="Times New Roman" w:hAnsi="Times New Roman" w:cs="Times New Roman"/>
          <w:sz w:val="24"/>
          <w:szCs w:val="24"/>
        </w:rPr>
        <w:t xml:space="preserve">] an appeal on an arbitral award to this Court shall be on a question of law. The appeal </w:t>
      </w:r>
      <w:r w:rsidRPr="009D4CA5">
        <w:rPr>
          <w:rFonts w:ascii="Times New Roman" w:hAnsi="Times New Roman" w:cs="Times New Roman"/>
          <w:i/>
          <w:sz w:val="24"/>
          <w:szCs w:val="24"/>
        </w:rPr>
        <w:t>in casu</w:t>
      </w:r>
      <w:r>
        <w:rPr>
          <w:rFonts w:ascii="Times New Roman" w:hAnsi="Times New Roman" w:cs="Times New Roman"/>
          <w:sz w:val="24"/>
          <w:szCs w:val="24"/>
        </w:rPr>
        <w:t xml:space="preserve"> is not on a question of law but on facts as illustrated above.</w:t>
      </w:r>
    </w:p>
    <w:p w:rsidR="009D4CA5" w:rsidRDefault="009D4CA5" w:rsidP="006E3F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noted in </w:t>
      </w:r>
      <w:r w:rsidRPr="009D4CA5">
        <w:rPr>
          <w:rFonts w:ascii="Times New Roman" w:hAnsi="Times New Roman" w:cs="Times New Roman"/>
          <w:b/>
          <w:i/>
          <w:sz w:val="24"/>
          <w:szCs w:val="24"/>
        </w:rPr>
        <w:t xml:space="preserve">TM Supermarket </w:t>
      </w:r>
      <w:r w:rsidRPr="009D4CA5">
        <w:rPr>
          <w:rFonts w:ascii="Times New Roman" w:hAnsi="Times New Roman" w:cs="Times New Roman"/>
          <w:b/>
          <w:sz w:val="24"/>
          <w:szCs w:val="24"/>
        </w:rPr>
        <w:t>vs</w:t>
      </w:r>
      <w:r w:rsidRPr="009D4CA5">
        <w:rPr>
          <w:rFonts w:ascii="Times New Roman" w:hAnsi="Times New Roman" w:cs="Times New Roman"/>
          <w:b/>
          <w:i/>
          <w:sz w:val="24"/>
          <w:szCs w:val="24"/>
        </w:rPr>
        <w:t xml:space="preserve"> Mangwiro 2004</w:t>
      </w:r>
      <w:r>
        <w:rPr>
          <w:rFonts w:ascii="Times New Roman" w:hAnsi="Times New Roman" w:cs="Times New Roman"/>
          <w:sz w:val="24"/>
          <w:szCs w:val="24"/>
        </w:rPr>
        <w:t xml:space="preserve"> (1) ZLR 186 at 189 D – </w:t>
      </w:r>
      <w:r w:rsidR="00285B16">
        <w:rPr>
          <w:rFonts w:ascii="Times New Roman" w:hAnsi="Times New Roman" w:cs="Times New Roman"/>
          <w:sz w:val="24"/>
          <w:szCs w:val="24"/>
        </w:rPr>
        <w:t>F</w:t>
      </w:r>
      <w:r>
        <w:rPr>
          <w:rFonts w:ascii="Times New Roman" w:hAnsi="Times New Roman" w:cs="Times New Roman"/>
          <w:sz w:val="24"/>
          <w:szCs w:val="24"/>
        </w:rPr>
        <w:t xml:space="preserve"> an appeal that is defective and raises grounds of fact is not properly before the Court and should be struck out.</w:t>
      </w:r>
    </w:p>
    <w:p w:rsidR="009D4CA5" w:rsidRDefault="009D4CA5" w:rsidP="006E3F2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 this matter be and is hereby struck off the roll.</w:t>
      </w:r>
    </w:p>
    <w:p w:rsidR="009D4CA5" w:rsidRDefault="009D4CA5" w:rsidP="009D4CA5">
      <w:pPr>
        <w:spacing w:line="360" w:lineRule="auto"/>
        <w:jc w:val="both"/>
        <w:rPr>
          <w:rFonts w:ascii="Times New Roman" w:hAnsi="Times New Roman" w:cs="Times New Roman"/>
          <w:sz w:val="24"/>
          <w:szCs w:val="24"/>
        </w:rPr>
      </w:pPr>
    </w:p>
    <w:p w:rsidR="009D4CA5" w:rsidRDefault="009D4CA5" w:rsidP="009D4CA5">
      <w:pPr>
        <w:spacing w:line="360" w:lineRule="auto"/>
        <w:jc w:val="both"/>
        <w:rPr>
          <w:rFonts w:ascii="Times New Roman" w:hAnsi="Times New Roman" w:cs="Times New Roman"/>
          <w:sz w:val="24"/>
          <w:szCs w:val="24"/>
        </w:rPr>
      </w:pPr>
    </w:p>
    <w:p w:rsidR="009D4CA5" w:rsidRPr="006E3F2D" w:rsidRDefault="009D4CA5" w:rsidP="009D4CA5">
      <w:pPr>
        <w:spacing w:line="360" w:lineRule="auto"/>
        <w:jc w:val="both"/>
        <w:rPr>
          <w:rFonts w:ascii="Times New Roman" w:hAnsi="Times New Roman" w:cs="Times New Roman"/>
          <w:sz w:val="24"/>
          <w:szCs w:val="24"/>
        </w:rPr>
      </w:pPr>
      <w:r w:rsidRPr="009D4CA5">
        <w:rPr>
          <w:rFonts w:ascii="Times New Roman" w:hAnsi="Times New Roman" w:cs="Times New Roman"/>
          <w:b/>
          <w:i/>
          <w:sz w:val="24"/>
          <w:szCs w:val="24"/>
        </w:rPr>
        <w:t>Zuze Law Chambers</w:t>
      </w:r>
      <w:r>
        <w:rPr>
          <w:rFonts w:ascii="Times New Roman" w:hAnsi="Times New Roman" w:cs="Times New Roman"/>
          <w:sz w:val="24"/>
          <w:szCs w:val="24"/>
        </w:rPr>
        <w:t>, Appellant’s legal practitioners</w:t>
      </w:r>
    </w:p>
    <w:p w:rsidR="005D64F7" w:rsidRPr="006E3F2D" w:rsidRDefault="005D64F7" w:rsidP="006E3F2D">
      <w:pPr>
        <w:spacing w:line="240" w:lineRule="auto"/>
      </w:pPr>
    </w:p>
    <w:sectPr w:rsidR="005D64F7" w:rsidRPr="006E3F2D" w:rsidSect="00AC0793">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614" w:rsidRDefault="00024614" w:rsidP="00AC0793">
      <w:pPr>
        <w:spacing w:after="0" w:line="240" w:lineRule="auto"/>
      </w:pPr>
      <w:r>
        <w:separator/>
      </w:r>
    </w:p>
  </w:endnote>
  <w:endnote w:type="continuationSeparator" w:id="0">
    <w:p w:rsidR="00024614" w:rsidRDefault="00024614" w:rsidP="00AC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619699"/>
      <w:docPartObj>
        <w:docPartGallery w:val="Page Numbers (Bottom of Page)"/>
        <w:docPartUnique/>
      </w:docPartObj>
    </w:sdtPr>
    <w:sdtEndPr>
      <w:rPr>
        <w:noProof/>
      </w:rPr>
    </w:sdtEndPr>
    <w:sdtContent>
      <w:p w:rsidR="006E3F2D" w:rsidRDefault="006E3F2D">
        <w:pPr>
          <w:pStyle w:val="Footer"/>
          <w:jc w:val="center"/>
        </w:pPr>
        <w:r>
          <w:fldChar w:fldCharType="begin"/>
        </w:r>
        <w:r>
          <w:instrText xml:space="preserve"> PAGE   \* MERGEFORMAT </w:instrText>
        </w:r>
        <w:r>
          <w:fldChar w:fldCharType="separate"/>
        </w:r>
        <w:r w:rsidR="00AA3433">
          <w:rPr>
            <w:noProof/>
          </w:rPr>
          <w:t>3</w:t>
        </w:r>
        <w:r>
          <w:rPr>
            <w:noProof/>
          </w:rPr>
          <w:fldChar w:fldCharType="end"/>
        </w:r>
      </w:p>
    </w:sdtContent>
  </w:sdt>
  <w:p w:rsidR="006E3F2D" w:rsidRDefault="006E3F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056209"/>
      <w:docPartObj>
        <w:docPartGallery w:val="Page Numbers (Bottom of Page)"/>
        <w:docPartUnique/>
      </w:docPartObj>
    </w:sdtPr>
    <w:sdtEndPr>
      <w:rPr>
        <w:noProof/>
      </w:rPr>
    </w:sdtEndPr>
    <w:sdtContent>
      <w:p w:rsidR="006E3F2D" w:rsidRDefault="006E3F2D">
        <w:pPr>
          <w:pStyle w:val="Footer"/>
          <w:jc w:val="center"/>
        </w:pPr>
        <w:r>
          <w:fldChar w:fldCharType="begin"/>
        </w:r>
        <w:r>
          <w:instrText xml:space="preserve"> PAGE   \* MERGEFORMAT </w:instrText>
        </w:r>
        <w:r>
          <w:fldChar w:fldCharType="separate"/>
        </w:r>
        <w:r w:rsidR="00AA3433">
          <w:rPr>
            <w:noProof/>
          </w:rPr>
          <w:t>1</w:t>
        </w:r>
        <w:r>
          <w:rPr>
            <w:noProof/>
          </w:rPr>
          <w:fldChar w:fldCharType="end"/>
        </w:r>
      </w:p>
    </w:sdtContent>
  </w:sdt>
  <w:p w:rsidR="006E3F2D" w:rsidRDefault="006E3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614" w:rsidRDefault="00024614" w:rsidP="00AC0793">
      <w:pPr>
        <w:spacing w:after="0" w:line="240" w:lineRule="auto"/>
      </w:pPr>
      <w:r>
        <w:separator/>
      </w:r>
    </w:p>
  </w:footnote>
  <w:footnote w:type="continuationSeparator" w:id="0">
    <w:p w:rsidR="00024614" w:rsidRDefault="00024614" w:rsidP="00AC0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F2D" w:rsidRDefault="006E3F2D">
    <w:pPr>
      <w:pStyle w:val="Header"/>
    </w:pPr>
    <w:r>
      <w:rPr>
        <w:b/>
      </w:rPr>
      <w:tab/>
    </w:r>
    <w:r>
      <w:rPr>
        <w:b/>
      </w:rPr>
      <w:tab/>
    </w:r>
    <w:r w:rsidRPr="00AC0793">
      <w:rPr>
        <w:b/>
      </w:rPr>
      <w:t xml:space="preserve">                          JUDGMENT NO. LC/H</w:t>
    </w:r>
    <w:r w:rsidR="0091717A">
      <w:rPr>
        <w:b/>
      </w:rPr>
      <w:t>/270/14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146F"/>
    <w:multiLevelType w:val="hybridMultilevel"/>
    <w:tmpl w:val="A2C85666"/>
    <w:lvl w:ilvl="0" w:tplc="84B0F5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B0705A6"/>
    <w:multiLevelType w:val="hybridMultilevel"/>
    <w:tmpl w:val="D8FCB2DE"/>
    <w:lvl w:ilvl="0" w:tplc="4018263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E63"/>
    <w:rsid w:val="00024614"/>
    <w:rsid w:val="00285B16"/>
    <w:rsid w:val="0042419E"/>
    <w:rsid w:val="004C7F8E"/>
    <w:rsid w:val="005D64F7"/>
    <w:rsid w:val="006E3F2D"/>
    <w:rsid w:val="00763F44"/>
    <w:rsid w:val="008A624E"/>
    <w:rsid w:val="0091717A"/>
    <w:rsid w:val="009D4CA5"/>
    <w:rsid w:val="00A10E63"/>
    <w:rsid w:val="00A6042A"/>
    <w:rsid w:val="00AA3433"/>
    <w:rsid w:val="00AC0793"/>
    <w:rsid w:val="00DF436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E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793"/>
    <w:rPr>
      <w:lang w:val="en-US"/>
    </w:rPr>
  </w:style>
  <w:style w:type="paragraph" w:styleId="Footer">
    <w:name w:val="footer"/>
    <w:basedOn w:val="Normal"/>
    <w:link w:val="FooterChar"/>
    <w:uiPriority w:val="99"/>
    <w:unhideWhenUsed/>
    <w:rsid w:val="00AC0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793"/>
    <w:rPr>
      <w:lang w:val="en-US"/>
    </w:rPr>
  </w:style>
  <w:style w:type="paragraph" w:styleId="BalloonText">
    <w:name w:val="Balloon Text"/>
    <w:basedOn w:val="Normal"/>
    <w:link w:val="BalloonTextChar"/>
    <w:uiPriority w:val="99"/>
    <w:semiHidden/>
    <w:unhideWhenUsed/>
    <w:rsid w:val="00AC0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793"/>
    <w:rPr>
      <w:rFonts w:ascii="Tahoma" w:hAnsi="Tahoma" w:cs="Tahoma"/>
      <w:sz w:val="16"/>
      <w:szCs w:val="16"/>
      <w:lang w:val="en-US"/>
    </w:rPr>
  </w:style>
  <w:style w:type="paragraph" w:styleId="ListParagraph">
    <w:name w:val="List Paragraph"/>
    <w:basedOn w:val="Normal"/>
    <w:uiPriority w:val="34"/>
    <w:qFormat/>
    <w:rsid w:val="00AC07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E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793"/>
    <w:rPr>
      <w:lang w:val="en-US"/>
    </w:rPr>
  </w:style>
  <w:style w:type="paragraph" w:styleId="Footer">
    <w:name w:val="footer"/>
    <w:basedOn w:val="Normal"/>
    <w:link w:val="FooterChar"/>
    <w:uiPriority w:val="99"/>
    <w:unhideWhenUsed/>
    <w:rsid w:val="00AC0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793"/>
    <w:rPr>
      <w:lang w:val="en-US"/>
    </w:rPr>
  </w:style>
  <w:style w:type="paragraph" w:styleId="BalloonText">
    <w:name w:val="Balloon Text"/>
    <w:basedOn w:val="Normal"/>
    <w:link w:val="BalloonTextChar"/>
    <w:uiPriority w:val="99"/>
    <w:semiHidden/>
    <w:unhideWhenUsed/>
    <w:rsid w:val="00AC0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793"/>
    <w:rPr>
      <w:rFonts w:ascii="Tahoma" w:hAnsi="Tahoma" w:cs="Tahoma"/>
      <w:sz w:val="16"/>
      <w:szCs w:val="16"/>
      <w:lang w:val="en-US"/>
    </w:rPr>
  </w:style>
  <w:style w:type="paragraph" w:styleId="ListParagraph">
    <w:name w:val="List Paragraph"/>
    <w:basedOn w:val="Normal"/>
    <w:uiPriority w:val="34"/>
    <w:qFormat/>
    <w:rsid w:val="00AC0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2014-05-06T13:14:00Z</cp:lastPrinted>
  <dcterms:created xsi:type="dcterms:W3CDTF">2014-05-06T13:18:00Z</dcterms:created>
  <dcterms:modified xsi:type="dcterms:W3CDTF">2014-05-06T13:18:00Z</dcterms:modified>
</cp:coreProperties>
</file>