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A1" w:rsidRPr="009B748E" w:rsidRDefault="008D3F56" w:rsidP="008D3F56">
      <w:pPr>
        <w:tabs>
          <w:tab w:val="right" w:pos="9026"/>
        </w:tabs>
        <w:spacing w:after="0"/>
        <w:jc w:val="both"/>
        <w:rPr>
          <w:rFonts w:ascii="Times New Roman" w:hAnsi="Times New Roman" w:cs="Times New Roman"/>
          <w:sz w:val="24"/>
          <w:szCs w:val="24"/>
        </w:rPr>
      </w:pPr>
      <w:bookmarkStart w:id="0" w:name="_GoBack"/>
      <w:bookmarkEnd w:id="0"/>
      <w:proofErr w:type="gramStart"/>
      <w:r w:rsidRPr="009B748E">
        <w:rPr>
          <w:rFonts w:ascii="Times New Roman" w:hAnsi="Times New Roman" w:cs="Times New Roman"/>
          <w:sz w:val="24"/>
          <w:szCs w:val="24"/>
        </w:rPr>
        <w:t>CHANCEMORE  MUGUGU</w:t>
      </w:r>
      <w:proofErr w:type="gramEnd"/>
      <w:r w:rsidR="003B69A1" w:rsidRPr="009B748E">
        <w:rPr>
          <w:rFonts w:ascii="Times New Roman" w:hAnsi="Times New Roman" w:cs="Times New Roman"/>
          <w:sz w:val="24"/>
          <w:szCs w:val="24"/>
        </w:rPr>
        <w:tab/>
      </w:r>
    </w:p>
    <w:p w:rsidR="003B69A1" w:rsidRPr="009B748E" w:rsidRDefault="008D3F56" w:rsidP="008D3F56">
      <w:pPr>
        <w:tabs>
          <w:tab w:val="left" w:pos="8060"/>
        </w:tabs>
        <w:spacing w:after="0"/>
        <w:jc w:val="both"/>
        <w:rPr>
          <w:rFonts w:ascii="Times New Roman" w:hAnsi="Times New Roman" w:cs="Times New Roman"/>
          <w:sz w:val="24"/>
          <w:szCs w:val="24"/>
        </w:rPr>
      </w:pPr>
      <w:proofErr w:type="gramStart"/>
      <w:r w:rsidRPr="009B748E">
        <w:rPr>
          <w:rFonts w:ascii="Times New Roman" w:hAnsi="Times New Roman" w:cs="Times New Roman"/>
          <w:sz w:val="24"/>
          <w:szCs w:val="24"/>
        </w:rPr>
        <w:t>v</w:t>
      </w:r>
      <w:r w:rsidR="003B69A1" w:rsidRPr="009B748E">
        <w:rPr>
          <w:rFonts w:ascii="Times New Roman" w:hAnsi="Times New Roman" w:cs="Times New Roman"/>
          <w:sz w:val="24"/>
          <w:szCs w:val="24"/>
        </w:rPr>
        <w:t>ersus</w:t>
      </w:r>
      <w:proofErr w:type="gramEnd"/>
    </w:p>
    <w:p w:rsidR="008D3F56" w:rsidRPr="009B748E" w:rsidRDefault="008D3F56" w:rsidP="008D3F56">
      <w:pPr>
        <w:tabs>
          <w:tab w:val="left" w:pos="8060"/>
        </w:tabs>
        <w:spacing w:after="0"/>
        <w:jc w:val="both"/>
        <w:rPr>
          <w:rFonts w:ascii="Times New Roman" w:hAnsi="Times New Roman" w:cs="Times New Roman"/>
          <w:sz w:val="24"/>
          <w:szCs w:val="24"/>
        </w:rPr>
      </w:pPr>
      <w:r w:rsidRPr="009B748E">
        <w:rPr>
          <w:rFonts w:ascii="Times New Roman" w:hAnsi="Times New Roman" w:cs="Times New Roman"/>
          <w:sz w:val="24"/>
          <w:szCs w:val="24"/>
        </w:rPr>
        <w:t>THE STATE</w:t>
      </w:r>
    </w:p>
    <w:p w:rsidR="00037791" w:rsidRPr="009B748E" w:rsidRDefault="00037791" w:rsidP="00037791">
      <w:pPr>
        <w:tabs>
          <w:tab w:val="left" w:pos="8060"/>
        </w:tabs>
        <w:spacing w:after="0" w:line="360" w:lineRule="auto"/>
        <w:jc w:val="both"/>
        <w:rPr>
          <w:rFonts w:ascii="Times New Roman" w:hAnsi="Times New Roman" w:cs="Times New Roman"/>
          <w:sz w:val="24"/>
          <w:szCs w:val="24"/>
        </w:rPr>
      </w:pPr>
    </w:p>
    <w:p w:rsidR="00037791" w:rsidRPr="009B748E" w:rsidRDefault="00037791" w:rsidP="008D3F56">
      <w:pPr>
        <w:tabs>
          <w:tab w:val="left" w:pos="8060"/>
        </w:tabs>
        <w:spacing w:after="0"/>
        <w:jc w:val="both"/>
        <w:rPr>
          <w:rFonts w:ascii="Times New Roman" w:hAnsi="Times New Roman" w:cs="Times New Roman"/>
          <w:sz w:val="24"/>
          <w:szCs w:val="24"/>
        </w:rPr>
      </w:pPr>
    </w:p>
    <w:p w:rsidR="003B69A1" w:rsidRPr="009B748E" w:rsidRDefault="008D3F56" w:rsidP="008D3F56">
      <w:pPr>
        <w:tabs>
          <w:tab w:val="left" w:pos="8060"/>
        </w:tabs>
        <w:spacing w:after="0"/>
        <w:jc w:val="both"/>
        <w:rPr>
          <w:rFonts w:ascii="Times New Roman" w:hAnsi="Times New Roman" w:cs="Times New Roman"/>
          <w:sz w:val="24"/>
          <w:szCs w:val="24"/>
        </w:rPr>
      </w:pPr>
      <w:r w:rsidRPr="009B748E">
        <w:rPr>
          <w:rFonts w:ascii="Times New Roman" w:hAnsi="Times New Roman" w:cs="Times New Roman"/>
          <w:sz w:val="24"/>
          <w:szCs w:val="24"/>
        </w:rPr>
        <w:t>HIGH COURT OF ZIMBABWE</w:t>
      </w:r>
    </w:p>
    <w:p w:rsidR="003B69A1" w:rsidRPr="009B748E" w:rsidRDefault="008D3F56" w:rsidP="008D3F56">
      <w:pPr>
        <w:tabs>
          <w:tab w:val="left" w:pos="8060"/>
        </w:tabs>
        <w:spacing w:after="0"/>
        <w:jc w:val="both"/>
        <w:rPr>
          <w:rFonts w:ascii="Times New Roman" w:hAnsi="Times New Roman" w:cs="Times New Roman"/>
          <w:sz w:val="24"/>
          <w:szCs w:val="24"/>
        </w:rPr>
      </w:pPr>
      <w:r w:rsidRPr="009B748E">
        <w:rPr>
          <w:rFonts w:ascii="Times New Roman" w:hAnsi="Times New Roman" w:cs="Times New Roman"/>
          <w:sz w:val="24"/>
          <w:szCs w:val="24"/>
        </w:rPr>
        <w:t xml:space="preserve">MAVANGIRA J, TAGU J </w:t>
      </w:r>
      <w:r w:rsidR="00037791" w:rsidRPr="009B748E">
        <w:rPr>
          <w:rFonts w:ascii="Times New Roman" w:hAnsi="Times New Roman" w:cs="Times New Roman"/>
          <w:sz w:val="24"/>
          <w:szCs w:val="24"/>
        </w:rPr>
        <w:t xml:space="preserve">and </w:t>
      </w:r>
      <w:r w:rsidRPr="009B748E">
        <w:rPr>
          <w:rFonts w:ascii="Times New Roman" w:hAnsi="Times New Roman" w:cs="Times New Roman"/>
          <w:sz w:val="24"/>
          <w:szCs w:val="24"/>
        </w:rPr>
        <w:t>MUREMBA J</w:t>
      </w:r>
    </w:p>
    <w:p w:rsidR="003B69A1" w:rsidRPr="009B748E" w:rsidRDefault="008D3F56" w:rsidP="008D3F56">
      <w:pPr>
        <w:tabs>
          <w:tab w:val="left" w:pos="8060"/>
        </w:tabs>
        <w:spacing w:after="0"/>
        <w:jc w:val="both"/>
        <w:rPr>
          <w:rFonts w:ascii="Times New Roman" w:hAnsi="Times New Roman" w:cs="Times New Roman"/>
          <w:sz w:val="24"/>
          <w:szCs w:val="24"/>
        </w:rPr>
      </w:pPr>
      <w:r w:rsidRPr="009B748E">
        <w:rPr>
          <w:rFonts w:ascii="Times New Roman" w:hAnsi="Times New Roman" w:cs="Times New Roman"/>
          <w:sz w:val="24"/>
          <w:szCs w:val="24"/>
        </w:rPr>
        <w:t>HARARE, 29 OCTOBER 2013</w:t>
      </w:r>
    </w:p>
    <w:p w:rsidR="008D3F56" w:rsidRPr="009B748E" w:rsidRDefault="008D3F56" w:rsidP="00037791">
      <w:pPr>
        <w:tabs>
          <w:tab w:val="left" w:pos="8060"/>
        </w:tabs>
        <w:spacing w:after="0" w:line="360" w:lineRule="auto"/>
        <w:jc w:val="both"/>
        <w:rPr>
          <w:rFonts w:ascii="Times New Roman" w:hAnsi="Times New Roman" w:cs="Times New Roman"/>
          <w:sz w:val="24"/>
          <w:szCs w:val="24"/>
        </w:rPr>
      </w:pPr>
    </w:p>
    <w:p w:rsidR="00037791" w:rsidRPr="009B748E" w:rsidRDefault="00037791" w:rsidP="008D3F56">
      <w:pPr>
        <w:tabs>
          <w:tab w:val="left" w:pos="8060"/>
        </w:tabs>
        <w:spacing w:after="0"/>
        <w:jc w:val="both"/>
        <w:rPr>
          <w:rFonts w:ascii="Times New Roman" w:hAnsi="Times New Roman" w:cs="Times New Roman"/>
          <w:sz w:val="24"/>
          <w:szCs w:val="24"/>
        </w:rPr>
      </w:pPr>
    </w:p>
    <w:p w:rsidR="00E13BF4" w:rsidRPr="009B748E" w:rsidRDefault="003B69A1" w:rsidP="008D3F56">
      <w:pPr>
        <w:tabs>
          <w:tab w:val="left" w:pos="8060"/>
        </w:tabs>
        <w:spacing w:after="0"/>
        <w:jc w:val="both"/>
        <w:rPr>
          <w:rFonts w:ascii="Times New Roman" w:hAnsi="Times New Roman" w:cs="Times New Roman"/>
          <w:b/>
          <w:sz w:val="24"/>
          <w:szCs w:val="24"/>
        </w:rPr>
      </w:pPr>
      <w:r w:rsidRPr="009B748E">
        <w:rPr>
          <w:rFonts w:ascii="Times New Roman" w:hAnsi="Times New Roman" w:cs="Times New Roman"/>
          <w:b/>
          <w:sz w:val="24"/>
          <w:szCs w:val="24"/>
        </w:rPr>
        <w:t xml:space="preserve">Criminal appeal </w:t>
      </w:r>
    </w:p>
    <w:p w:rsidR="008D3F56" w:rsidRPr="009B748E" w:rsidRDefault="008D3F56" w:rsidP="008D3F56">
      <w:pPr>
        <w:tabs>
          <w:tab w:val="left" w:pos="8060"/>
        </w:tabs>
        <w:spacing w:after="0"/>
        <w:jc w:val="both"/>
        <w:rPr>
          <w:rFonts w:ascii="Times New Roman" w:hAnsi="Times New Roman" w:cs="Times New Roman"/>
          <w:b/>
          <w:sz w:val="24"/>
          <w:szCs w:val="24"/>
        </w:rPr>
      </w:pPr>
    </w:p>
    <w:p w:rsidR="008D3F56" w:rsidRPr="009B748E" w:rsidRDefault="008D3F56" w:rsidP="00037791">
      <w:pPr>
        <w:tabs>
          <w:tab w:val="left" w:pos="8060"/>
        </w:tabs>
        <w:spacing w:after="0" w:line="360" w:lineRule="auto"/>
        <w:jc w:val="both"/>
        <w:rPr>
          <w:rFonts w:ascii="Times New Roman" w:hAnsi="Times New Roman" w:cs="Times New Roman"/>
          <w:b/>
          <w:sz w:val="24"/>
          <w:szCs w:val="24"/>
        </w:rPr>
      </w:pPr>
    </w:p>
    <w:p w:rsidR="00E13BF4" w:rsidRPr="009B748E" w:rsidRDefault="0070602B" w:rsidP="008D3F56">
      <w:pPr>
        <w:tabs>
          <w:tab w:val="left" w:pos="8060"/>
        </w:tabs>
        <w:spacing w:after="0"/>
        <w:jc w:val="both"/>
        <w:rPr>
          <w:rFonts w:ascii="Times New Roman" w:hAnsi="Times New Roman" w:cs="Times New Roman"/>
          <w:sz w:val="24"/>
          <w:szCs w:val="24"/>
        </w:rPr>
      </w:pPr>
      <w:r w:rsidRPr="009B748E">
        <w:rPr>
          <w:rFonts w:ascii="Times New Roman" w:hAnsi="Times New Roman" w:cs="Times New Roman"/>
          <w:i/>
          <w:sz w:val="24"/>
          <w:szCs w:val="24"/>
        </w:rPr>
        <w:t xml:space="preserve">R. </w:t>
      </w:r>
      <w:proofErr w:type="spellStart"/>
      <w:r w:rsidRPr="009B748E">
        <w:rPr>
          <w:rFonts w:ascii="Times New Roman" w:hAnsi="Times New Roman" w:cs="Times New Roman"/>
          <w:i/>
          <w:sz w:val="24"/>
          <w:szCs w:val="24"/>
        </w:rPr>
        <w:t>Chikware</w:t>
      </w:r>
      <w:proofErr w:type="spellEnd"/>
      <w:r w:rsidR="00E13BF4" w:rsidRPr="009B748E">
        <w:rPr>
          <w:rFonts w:ascii="Times New Roman" w:hAnsi="Times New Roman" w:cs="Times New Roman"/>
          <w:sz w:val="24"/>
          <w:szCs w:val="24"/>
        </w:rPr>
        <w:t>, for appellant</w:t>
      </w:r>
    </w:p>
    <w:p w:rsidR="00E13BF4" w:rsidRPr="009B748E" w:rsidRDefault="004663E8" w:rsidP="008D3F56">
      <w:pPr>
        <w:tabs>
          <w:tab w:val="left" w:pos="8060"/>
        </w:tabs>
        <w:spacing w:after="0"/>
        <w:jc w:val="both"/>
        <w:rPr>
          <w:rFonts w:ascii="Times New Roman" w:hAnsi="Times New Roman" w:cs="Times New Roman"/>
          <w:sz w:val="24"/>
          <w:szCs w:val="24"/>
        </w:rPr>
      </w:pPr>
      <w:r w:rsidRPr="009B748E">
        <w:rPr>
          <w:rFonts w:ascii="Times New Roman" w:hAnsi="Times New Roman" w:cs="Times New Roman"/>
          <w:i/>
          <w:sz w:val="24"/>
          <w:szCs w:val="24"/>
        </w:rPr>
        <w:t>E</w:t>
      </w:r>
      <w:r w:rsidR="008D3F56" w:rsidRPr="009B748E">
        <w:rPr>
          <w:rFonts w:ascii="Times New Roman" w:hAnsi="Times New Roman" w:cs="Times New Roman"/>
          <w:i/>
          <w:sz w:val="24"/>
          <w:szCs w:val="24"/>
        </w:rPr>
        <w:t xml:space="preserve">. </w:t>
      </w:r>
      <w:proofErr w:type="spellStart"/>
      <w:r w:rsidR="00E13BF4" w:rsidRPr="009B748E">
        <w:rPr>
          <w:rFonts w:ascii="Times New Roman" w:hAnsi="Times New Roman" w:cs="Times New Roman"/>
          <w:i/>
          <w:sz w:val="24"/>
          <w:szCs w:val="24"/>
        </w:rPr>
        <w:t>Mavuto</w:t>
      </w:r>
      <w:proofErr w:type="spellEnd"/>
      <w:r w:rsidR="00E13BF4" w:rsidRPr="009B748E">
        <w:rPr>
          <w:rFonts w:ascii="Times New Roman" w:hAnsi="Times New Roman" w:cs="Times New Roman"/>
          <w:sz w:val="24"/>
          <w:szCs w:val="24"/>
        </w:rPr>
        <w:t>, for respondent</w:t>
      </w:r>
    </w:p>
    <w:p w:rsidR="003B69A1" w:rsidRPr="009B748E" w:rsidRDefault="003B69A1" w:rsidP="00037791">
      <w:pPr>
        <w:tabs>
          <w:tab w:val="left" w:pos="8060"/>
        </w:tabs>
        <w:spacing w:line="360" w:lineRule="auto"/>
        <w:jc w:val="both"/>
        <w:rPr>
          <w:rFonts w:ascii="Times New Roman" w:hAnsi="Times New Roman" w:cs="Times New Roman"/>
          <w:sz w:val="24"/>
          <w:szCs w:val="24"/>
        </w:rPr>
      </w:pPr>
      <w:r w:rsidRPr="009B748E">
        <w:rPr>
          <w:rFonts w:ascii="Times New Roman" w:hAnsi="Times New Roman" w:cs="Times New Roman"/>
          <w:sz w:val="24"/>
          <w:szCs w:val="24"/>
        </w:rPr>
        <w:tab/>
      </w:r>
      <w:r w:rsidRPr="009B748E">
        <w:rPr>
          <w:rFonts w:ascii="Times New Roman" w:hAnsi="Times New Roman" w:cs="Times New Roman"/>
          <w:sz w:val="24"/>
          <w:szCs w:val="24"/>
        </w:rPr>
        <w:tab/>
      </w:r>
    </w:p>
    <w:p w:rsidR="008B4B45" w:rsidRPr="009B748E" w:rsidRDefault="004663E8" w:rsidP="008D3F56">
      <w:pPr>
        <w:spacing w:after="0"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MUREMBA J: This</w:t>
      </w:r>
      <w:r w:rsidR="008B4B45" w:rsidRPr="009B748E">
        <w:rPr>
          <w:rFonts w:ascii="Times New Roman" w:hAnsi="Times New Roman" w:cs="Times New Roman"/>
          <w:sz w:val="24"/>
          <w:szCs w:val="24"/>
        </w:rPr>
        <w:t xml:space="preserve"> is an appeal against sentence.</w:t>
      </w:r>
      <w:r w:rsidR="0061163A" w:rsidRPr="009B748E">
        <w:rPr>
          <w:rFonts w:ascii="Times New Roman" w:hAnsi="Times New Roman" w:cs="Times New Roman"/>
          <w:sz w:val="24"/>
          <w:szCs w:val="24"/>
        </w:rPr>
        <w:t xml:space="preserve">  The appellant was charged with possession of </w:t>
      </w:r>
      <w:r w:rsidR="0022159D" w:rsidRPr="009B748E">
        <w:rPr>
          <w:rFonts w:ascii="Times New Roman" w:hAnsi="Times New Roman" w:cs="Times New Roman"/>
          <w:sz w:val="24"/>
          <w:szCs w:val="24"/>
        </w:rPr>
        <w:t>1.2</w:t>
      </w:r>
      <w:r w:rsidR="00037791" w:rsidRPr="009B748E">
        <w:rPr>
          <w:rFonts w:ascii="Times New Roman" w:hAnsi="Times New Roman" w:cs="Times New Roman"/>
          <w:sz w:val="24"/>
          <w:szCs w:val="24"/>
        </w:rPr>
        <w:t xml:space="preserve"> </w:t>
      </w:r>
      <w:r w:rsidR="0022159D" w:rsidRPr="009B748E">
        <w:rPr>
          <w:rFonts w:ascii="Times New Roman" w:hAnsi="Times New Roman" w:cs="Times New Roman"/>
          <w:sz w:val="24"/>
          <w:szCs w:val="24"/>
        </w:rPr>
        <w:t>kg of dagga</w:t>
      </w:r>
      <w:r w:rsidR="00237381" w:rsidRPr="009B748E">
        <w:rPr>
          <w:rFonts w:ascii="Times New Roman" w:hAnsi="Times New Roman" w:cs="Times New Roman"/>
          <w:sz w:val="24"/>
          <w:szCs w:val="24"/>
        </w:rPr>
        <w:t xml:space="preserve"> as defined in </w:t>
      </w:r>
      <w:r w:rsidR="008D3F56" w:rsidRPr="009B748E">
        <w:rPr>
          <w:rFonts w:ascii="Times New Roman" w:hAnsi="Times New Roman" w:cs="Times New Roman"/>
          <w:sz w:val="24"/>
          <w:szCs w:val="24"/>
        </w:rPr>
        <w:t xml:space="preserve">s </w:t>
      </w:r>
      <w:r w:rsidR="00237381" w:rsidRPr="009B748E">
        <w:rPr>
          <w:rFonts w:ascii="Times New Roman" w:hAnsi="Times New Roman" w:cs="Times New Roman"/>
          <w:sz w:val="24"/>
          <w:szCs w:val="24"/>
        </w:rPr>
        <w:t xml:space="preserve">157 (1) (a) of the Criminal Law </w:t>
      </w:r>
      <w:r w:rsidR="008D3F56" w:rsidRPr="009B748E">
        <w:rPr>
          <w:rFonts w:ascii="Times New Roman" w:hAnsi="Times New Roman" w:cs="Times New Roman"/>
          <w:sz w:val="24"/>
          <w:szCs w:val="24"/>
        </w:rPr>
        <w:t>(</w:t>
      </w:r>
      <w:r w:rsidR="00237381" w:rsidRPr="009B748E">
        <w:rPr>
          <w:rFonts w:ascii="Times New Roman" w:hAnsi="Times New Roman" w:cs="Times New Roman"/>
          <w:sz w:val="24"/>
          <w:szCs w:val="24"/>
        </w:rPr>
        <w:t>Codification and Reform</w:t>
      </w:r>
      <w:r w:rsidR="008D3F56" w:rsidRPr="009B748E">
        <w:rPr>
          <w:rFonts w:ascii="Times New Roman" w:hAnsi="Times New Roman" w:cs="Times New Roman"/>
          <w:sz w:val="24"/>
          <w:szCs w:val="24"/>
        </w:rPr>
        <w:t>)</w:t>
      </w:r>
      <w:r w:rsidR="00237381" w:rsidRPr="009B748E">
        <w:rPr>
          <w:rFonts w:ascii="Times New Roman" w:hAnsi="Times New Roman" w:cs="Times New Roman"/>
          <w:sz w:val="24"/>
          <w:szCs w:val="24"/>
        </w:rPr>
        <w:t xml:space="preserve"> Act [</w:t>
      </w:r>
      <w:r w:rsidR="00237381" w:rsidRPr="009B748E">
        <w:rPr>
          <w:rFonts w:ascii="Times New Roman" w:hAnsi="Times New Roman" w:cs="Times New Roman"/>
          <w:i/>
          <w:sz w:val="24"/>
          <w:szCs w:val="24"/>
        </w:rPr>
        <w:t>Ca</w:t>
      </w:r>
      <w:r w:rsidR="008D3F56" w:rsidRPr="009B748E">
        <w:rPr>
          <w:rFonts w:ascii="Times New Roman" w:hAnsi="Times New Roman" w:cs="Times New Roman"/>
          <w:i/>
          <w:sz w:val="24"/>
          <w:szCs w:val="24"/>
        </w:rPr>
        <w:t>p</w:t>
      </w:r>
      <w:r w:rsidR="00237381" w:rsidRPr="009B748E">
        <w:rPr>
          <w:rFonts w:ascii="Times New Roman" w:hAnsi="Times New Roman" w:cs="Times New Roman"/>
          <w:sz w:val="24"/>
          <w:szCs w:val="24"/>
        </w:rPr>
        <w:t xml:space="preserve"> 9:23]</w:t>
      </w:r>
      <w:r w:rsidR="0022159D" w:rsidRPr="009B748E">
        <w:rPr>
          <w:rFonts w:ascii="Times New Roman" w:hAnsi="Times New Roman" w:cs="Times New Roman"/>
          <w:sz w:val="24"/>
          <w:szCs w:val="24"/>
        </w:rPr>
        <w:t>.  He was convicted on his own plea</w:t>
      </w:r>
      <w:r w:rsidR="00237381" w:rsidRPr="009B748E">
        <w:rPr>
          <w:rFonts w:ascii="Times New Roman" w:hAnsi="Times New Roman" w:cs="Times New Roman"/>
          <w:sz w:val="24"/>
          <w:szCs w:val="24"/>
        </w:rPr>
        <w:t xml:space="preserve"> of guilty by the magistrate sitting</w:t>
      </w:r>
      <w:r w:rsidR="0022159D" w:rsidRPr="009B748E">
        <w:rPr>
          <w:rFonts w:ascii="Times New Roman" w:hAnsi="Times New Roman" w:cs="Times New Roman"/>
          <w:sz w:val="24"/>
          <w:szCs w:val="24"/>
        </w:rPr>
        <w:t xml:space="preserve"> at Harare.  He was duly convicted and the conviction is hereby confirmed.</w:t>
      </w:r>
    </w:p>
    <w:p w:rsidR="00E54181" w:rsidRPr="009B748E" w:rsidRDefault="0022159D" w:rsidP="008D3F56">
      <w:pPr>
        <w:spacing w:after="0"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He was sentenced to</w:t>
      </w:r>
      <w:r w:rsidR="00BB783B" w:rsidRPr="009B748E">
        <w:rPr>
          <w:rFonts w:ascii="Times New Roman" w:hAnsi="Times New Roman" w:cs="Times New Roman"/>
          <w:sz w:val="24"/>
          <w:szCs w:val="24"/>
        </w:rPr>
        <w:t xml:space="preserve"> 12</w:t>
      </w:r>
      <w:r w:rsidR="008D3F56" w:rsidRPr="009B748E">
        <w:rPr>
          <w:rFonts w:ascii="Times New Roman" w:hAnsi="Times New Roman" w:cs="Times New Roman"/>
          <w:sz w:val="24"/>
          <w:szCs w:val="24"/>
        </w:rPr>
        <w:t xml:space="preserve"> </w:t>
      </w:r>
      <w:r w:rsidR="00BB783B" w:rsidRPr="009B748E">
        <w:rPr>
          <w:rFonts w:ascii="Times New Roman" w:hAnsi="Times New Roman" w:cs="Times New Roman"/>
          <w:sz w:val="24"/>
          <w:szCs w:val="24"/>
        </w:rPr>
        <w:t>months imprisonment of which 6 months imprisonment were suspended for 5</w:t>
      </w:r>
      <w:r w:rsidRPr="009B748E">
        <w:rPr>
          <w:rFonts w:ascii="Times New Roman" w:hAnsi="Times New Roman" w:cs="Times New Roman"/>
          <w:sz w:val="24"/>
          <w:szCs w:val="24"/>
        </w:rPr>
        <w:t xml:space="preserve"> years on condition of good behaviour.  H</w:t>
      </w:r>
      <w:r w:rsidR="00BB783B" w:rsidRPr="009B748E">
        <w:rPr>
          <w:rFonts w:ascii="Times New Roman" w:hAnsi="Times New Roman" w:cs="Times New Roman"/>
          <w:sz w:val="24"/>
          <w:szCs w:val="24"/>
        </w:rPr>
        <w:t>e was left with an effective 6</w:t>
      </w:r>
      <w:r w:rsidRPr="009B748E">
        <w:rPr>
          <w:rFonts w:ascii="Times New Roman" w:hAnsi="Times New Roman" w:cs="Times New Roman"/>
          <w:sz w:val="24"/>
          <w:szCs w:val="24"/>
        </w:rPr>
        <w:t xml:space="preserve"> months imprisonment.  It is against this sentence that the appellant is appealing.  The grounds of appeal</w:t>
      </w:r>
      <w:r w:rsidR="00E2193E" w:rsidRPr="009B748E">
        <w:rPr>
          <w:rFonts w:ascii="Times New Roman" w:hAnsi="Times New Roman" w:cs="Times New Roman"/>
          <w:sz w:val="24"/>
          <w:szCs w:val="24"/>
        </w:rPr>
        <w:t xml:space="preserve"> a</w:t>
      </w:r>
      <w:r w:rsidR="00655681" w:rsidRPr="009B748E">
        <w:rPr>
          <w:rFonts w:ascii="Times New Roman" w:hAnsi="Times New Roman" w:cs="Times New Roman"/>
          <w:sz w:val="24"/>
          <w:szCs w:val="24"/>
        </w:rPr>
        <w:t>re as follows</w:t>
      </w:r>
      <w:r w:rsidR="00E54181" w:rsidRPr="009B748E">
        <w:rPr>
          <w:rFonts w:ascii="Times New Roman" w:hAnsi="Times New Roman" w:cs="Times New Roman"/>
          <w:sz w:val="24"/>
          <w:szCs w:val="24"/>
        </w:rPr>
        <w:t>:</w:t>
      </w:r>
    </w:p>
    <w:p w:rsidR="00BB3CC9" w:rsidRPr="009B748E" w:rsidRDefault="00655681" w:rsidP="008D3F56">
      <w:pPr>
        <w:ind w:left="1440" w:hanging="720"/>
        <w:jc w:val="both"/>
        <w:rPr>
          <w:rFonts w:ascii="Times New Roman" w:hAnsi="Times New Roman" w:cs="Times New Roman"/>
          <w:sz w:val="24"/>
          <w:szCs w:val="24"/>
        </w:rPr>
      </w:pPr>
      <w:r w:rsidRPr="009B748E">
        <w:rPr>
          <w:rFonts w:ascii="Times New Roman" w:hAnsi="Times New Roman" w:cs="Times New Roman"/>
          <w:sz w:val="24"/>
          <w:szCs w:val="24"/>
        </w:rPr>
        <w:t>"</w:t>
      </w:r>
      <w:r w:rsidR="00BB3CC9" w:rsidRPr="009B748E">
        <w:rPr>
          <w:rFonts w:ascii="Times New Roman" w:hAnsi="Times New Roman" w:cs="Times New Roman"/>
          <w:sz w:val="24"/>
          <w:szCs w:val="24"/>
        </w:rPr>
        <w:t>1)</w:t>
      </w:r>
      <w:r w:rsidR="008D3F56" w:rsidRPr="009B748E">
        <w:rPr>
          <w:rFonts w:ascii="Times New Roman" w:hAnsi="Times New Roman" w:cs="Times New Roman"/>
          <w:sz w:val="24"/>
          <w:szCs w:val="24"/>
        </w:rPr>
        <w:tab/>
      </w:r>
      <w:r w:rsidR="00BB3CC9" w:rsidRPr="009B748E">
        <w:rPr>
          <w:rFonts w:ascii="Times New Roman" w:hAnsi="Times New Roman" w:cs="Times New Roman"/>
          <w:sz w:val="24"/>
          <w:szCs w:val="24"/>
        </w:rPr>
        <w:t>The court a quo erred and misdirected itself by imposing  upon appellant a sentence that is</w:t>
      </w:r>
      <w:r w:rsidR="0022159D" w:rsidRPr="009B748E">
        <w:rPr>
          <w:rFonts w:ascii="Times New Roman" w:hAnsi="Times New Roman" w:cs="Times New Roman"/>
          <w:sz w:val="24"/>
          <w:szCs w:val="24"/>
        </w:rPr>
        <w:t xml:space="preserve"> so severe</w:t>
      </w:r>
      <w:r w:rsidR="00BB3CC9" w:rsidRPr="009B748E">
        <w:rPr>
          <w:rFonts w:ascii="Times New Roman" w:hAnsi="Times New Roman" w:cs="Times New Roman"/>
          <w:sz w:val="24"/>
          <w:szCs w:val="24"/>
        </w:rPr>
        <w:t xml:space="preserve"> in the circumstances</w:t>
      </w:r>
      <w:r w:rsidR="0022159D" w:rsidRPr="009B748E">
        <w:rPr>
          <w:rFonts w:ascii="Times New Roman" w:hAnsi="Times New Roman" w:cs="Times New Roman"/>
          <w:sz w:val="24"/>
          <w:szCs w:val="24"/>
        </w:rPr>
        <w:t xml:space="preserve"> as to induce a sense of shock.  </w:t>
      </w:r>
    </w:p>
    <w:p w:rsidR="0022159D" w:rsidRPr="009B748E" w:rsidRDefault="00BB3CC9" w:rsidP="008D3F56">
      <w:pPr>
        <w:ind w:left="1440" w:hanging="720"/>
        <w:jc w:val="both"/>
        <w:rPr>
          <w:rFonts w:ascii="Times New Roman" w:hAnsi="Times New Roman" w:cs="Times New Roman"/>
          <w:sz w:val="24"/>
          <w:szCs w:val="24"/>
        </w:rPr>
      </w:pPr>
      <w:r w:rsidRPr="009B748E">
        <w:rPr>
          <w:rFonts w:ascii="Times New Roman" w:hAnsi="Times New Roman" w:cs="Times New Roman"/>
          <w:sz w:val="24"/>
          <w:szCs w:val="24"/>
        </w:rPr>
        <w:t xml:space="preserve">2) </w:t>
      </w:r>
      <w:r w:rsidR="008D3F56" w:rsidRPr="009B748E">
        <w:rPr>
          <w:rFonts w:ascii="Times New Roman" w:hAnsi="Times New Roman" w:cs="Times New Roman"/>
          <w:sz w:val="24"/>
          <w:szCs w:val="24"/>
        </w:rPr>
        <w:tab/>
      </w:r>
      <w:r w:rsidRPr="009B748E">
        <w:rPr>
          <w:rFonts w:ascii="Times New Roman" w:hAnsi="Times New Roman" w:cs="Times New Roman"/>
          <w:sz w:val="24"/>
          <w:szCs w:val="24"/>
        </w:rPr>
        <w:t>The court a quo erred and misdirected itself</w:t>
      </w:r>
      <w:r w:rsidR="0070602B" w:rsidRPr="009B748E">
        <w:rPr>
          <w:rFonts w:ascii="Times New Roman" w:hAnsi="Times New Roman" w:cs="Times New Roman"/>
          <w:sz w:val="24"/>
          <w:szCs w:val="24"/>
        </w:rPr>
        <w:t xml:space="preserve"> </w:t>
      </w:r>
      <w:r w:rsidRPr="009B748E">
        <w:rPr>
          <w:rFonts w:ascii="Times New Roman" w:hAnsi="Times New Roman" w:cs="Times New Roman"/>
          <w:sz w:val="24"/>
          <w:szCs w:val="24"/>
        </w:rPr>
        <w:t xml:space="preserve">in </w:t>
      </w:r>
      <w:r w:rsidR="0022159D" w:rsidRPr="009B748E">
        <w:rPr>
          <w:rFonts w:ascii="Times New Roman" w:hAnsi="Times New Roman" w:cs="Times New Roman"/>
          <w:sz w:val="24"/>
          <w:szCs w:val="24"/>
        </w:rPr>
        <w:t>failin</w:t>
      </w:r>
      <w:r w:rsidRPr="009B748E">
        <w:rPr>
          <w:rFonts w:ascii="Times New Roman" w:hAnsi="Times New Roman" w:cs="Times New Roman"/>
          <w:sz w:val="24"/>
          <w:szCs w:val="24"/>
        </w:rPr>
        <w:t>g to accord</w:t>
      </w:r>
      <w:r w:rsidR="00BB783B" w:rsidRPr="009B748E">
        <w:rPr>
          <w:rFonts w:ascii="Times New Roman" w:hAnsi="Times New Roman" w:cs="Times New Roman"/>
          <w:sz w:val="24"/>
          <w:szCs w:val="24"/>
        </w:rPr>
        <w:t xml:space="preserve"> due weight to the fa</w:t>
      </w:r>
      <w:r w:rsidR="0022159D" w:rsidRPr="009B748E">
        <w:rPr>
          <w:rFonts w:ascii="Times New Roman" w:hAnsi="Times New Roman" w:cs="Times New Roman"/>
          <w:sz w:val="24"/>
          <w:szCs w:val="24"/>
        </w:rPr>
        <w:t>ct that the appella</w:t>
      </w:r>
      <w:r w:rsidRPr="009B748E">
        <w:rPr>
          <w:rFonts w:ascii="Times New Roman" w:hAnsi="Times New Roman" w:cs="Times New Roman"/>
          <w:sz w:val="24"/>
          <w:szCs w:val="24"/>
        </w:rPr>
        <w:t>nt i</w:t>
      </w:r>
      <w:r w:rsidR="0022159D" w:rsidRPr="009B748E">
        <w:rPr>
          <w:rFonts w:ascii="Times New Roman" w:hAnsi="Times New Roman" w:cs="Times New Roman"/>
          <w:sz w:val="24"/>
          <w:szCs w:val="24"/>
        </w:rPr>
        <w:t>s a firs</w:t>
      </w:r>
      <w:r w:rsidRPr="009B748E">
        <w:rPr>
          <w:rFonts w:ascii="Times New Roman" w:hAnsi="Times New Roman" w:cs="Times New Roman"/>
          <w:sz w:val="24"/>
          <w:szCs w:val="24"/>
        </w:rPr>
        <w:t>t offender who pleaded</w:t>
      </w:r>
      <w:r w:rsidR="0022159D" w:rsidRPr="009B748E">
        <w:rPr>
          <w:rFonts w:ascii="Times New Roman" w:hAnsi="Times New Roman" w:cs="Times New Roman"/>
          <w:sz w:val="24"/>
          <w:szCs w:val="24"/>
        </w:rPr>
        <w:t xml:space="preserve"> guilty</w:t>
      </w:r>
      <w:r w:rsidRPr="009B748E">
        <w:rPr>
          <w:rFonts w:ascii="Times New Roman" w:hAnsi="Times New Roman" w:cs="Times New Roman"/>
          <w:sz w:val="24"/>
          <w:szCs w:val="24"/>
        </w:rPr>
        <w:t xml:space="preserve"> to the charge</w:t>
      </w:r>
      <w:r w:rsidR="0022159D" w:rsidRPr="009B748E">
        <w:rPr>
          <w:rFonts w:ascii="Times New Roman" w:hAnsi="Times New Roman" w:cs="Times New Roman"/>
          <w:sz w:val="24"/>
          <w:szCs w:val="24"/>
        </w:rPr>
        <w:t xml:space="preserve">.  </w:t>
      </w:r>
    </w:p>
    <w:p w:rsidR="002B0D16" w:rsidRPr="009B748E" w:rsidRDefault="00BB3CC9" w:rsidP="008D3F56">
      <w:pPr>
        <w:ind w:left="1440" w:hanging="720"/>
        <w:jc w:val="both"/>
        <w:rPr>
          <w:rFonts w:ascii="Times New Roman" w:hAnsi="Times New Roman" w:cs="Times New Roman"/>
          <w:sz w:val="24"/>
          <w:szCs w:val="24"/>
        </w:rPr>
      </w:pPr>
      <w:r w:rsidRPr="009B748E">
        <w:rPr>
          <w:rFonts w:ascii="Times New Roman" w:hAnsi="Times New Roman" w:cs="Times New Roman"/>
          <w:sz w:val="24"/>
          <w:szCs w:val="24"/>
        </w:rPr>
        <w:t>3)</w:t>
      </w:r>
      <w:r w:rsidR="00E54181" w:rsidRPr="009B748E">
        <w:rPr>
          <w:rFonts w:ascii="Times New Roman" w:hAnsi="Times New Roman" w:cs="Times New Roman"/>
          <w:sz w:val="24"/>
          <w:szCs w:val="24"/>
        </w:rPr>
        <w:t xml:space="preserve"> </w:t>
      </w:r>
      <w:r w:rsidR="008D3F56" w:rsidRPr="009B748E">
        <w:rPr>
          <w:rFonts w:ascii="Times New Roman" w:hAnsi="Times New Roman" w:cs="Times New Roman"/>
          <w:sz w:val="24"/>
          <w:szCs w:val="24"/>
        </w:rPr>
        <w:tab/>
      </w:r>
      <w:r w:rsidR="00E54181" w:rsidRPr="009B748E">
        <w:rPr>
          <w:rFonts w:ascii="Times New Roman" w:hAnsi="Times New Roman" w:cs="Times New Roman"/>
          <w:sz w:val="24"/>
          <w:szCs w:val="24"/>
        </w:rPr>
        <w:t>The court a quo erred and misdirected itself by</w:t>
      </w:r>
      <w:r w:rsidR="0051392D" w:rsidRPr="009B748E">
        <w:rPr>
          <w:rFonts w:ascii="Times New Roman" w:hAnsi="Times New Roman" w:cs="Times New Roman"/>
          <w:sz w:val="24"/>
          <w:szCs w:val="24"/>
        </w:rPr>
        <w:t xml:space="preserve"> imposing upon appellant such a</w:t>
      </w:r>
      <w:r w:rsidR="00E54181" w:rsidRPr="009B748E">
        <w:rPr>
          <w:rFonts w:ascii="Times New Roman" w:hAnsi="Times New Roman" w:cs="Times New Roman"/>
          <w:sz w:val="24"/>
          <w:szCs w:val="24"/>
        </w:rPr>
        <w:t xml:space="preserve"> severe sentence in light of the compelling </w:t>
      </w:r>
      <w:proofErr w:type="spellStart"/>
      <w:r w:rsidR="00E54181" w:rsidRPr="009B748E">
        <w:rPr>
          <w:rFonts w:ascii="Times New Roman" w:hAnsi="Times New Roman" w:cs="Times New Roman"/>
          <w:sz w:val="24"/>
          <w:szCs w:val="24"/>
        </w:rPr>
        <w:t>mitigatory</w:t>
      </w:r>
      <w:proofErr w:type="spellEnd"/>
      <w:r w:rsidR="00E54181" w:rsidRPr="009B748E">
        <w:rPr>
          <w:rFonts w:ascii="Times New Roman" w:hAnsi="Times New Roman" w:cs="Times New Roman"/>
          <w:sz w:val="24"/>
          <w:szCs w:val="24"/>
        </w:rPr>
        <w:t xml:space="preserve"> factors operating in accused’s favour</w:t>
      </w:r>
      <w:r w:rsidR="002B0D16" w:rsidRPr="009B748E">
        <w:rPr>
          <w:rFonts w:ascii="Times New Roman" w:hAnsi="Times New Roman" w:cs="Times New Roman"/>
          <w:sz w:val="24"/>
          <w:szCs w:val="24"/>
        </w:rPr>
        <w:t>.</w:t>
      </w:r>
    </w:p>
    <w:p w:rsidR="00A20AA2" w:rsidRPr="009B748E" w:rsidRDefault="00E54181" w:rsidP="008D3F56">
      <w:pPr>
        <w:ind w:left="1440" w:hanging="720"/>
        <w:jc w:val="both"/>
        <w:rPr>
          <w:rFonts w:ascii="Times New Roman" w:hAnsi="Times New Roman" w:cs="Times New Roman"/>
          <w:sz w:val="24"/>
          <w:szCs w:val="24"/>
        </w:rPr>
      </w:pPr>
      <w:r w:rsidRPr="009B748E">
        <w:rPr>
          <w:rFonts w:ascii="Times New Roman" w:hAnsi="Times New Roman" w:cs="Times New Roman"/>
          <w:sz w:val="24"/>
          <w:szCs w:val="24"/>
        </w:rPr>
        <w:t xml:space="preserve">4) </w:t>
      </w:r>
      <w:r w:rsidR="008D3F56" w:rsidRPr="009B748E">
        <w:rPr>
          <w:rFonts w:ascii="Times New Roman" w:hAnsi="Times New Roman" w:cs="Times New Roman"/>
          <w:sz w:val="24"/>
          <w:szCs w:val="24"/>
        </w:rPr>
        <w:tab/>
      </w:r>
      <w:r w:rsidRPr="009B748E">
        <w:rPr>
          <w:rFonts w:ascii="Times New Roman" w:hAnsi="Times New Roman" w:cs="Times New Roman"/>
          <w:sz w:val="24"/>
          <w:szCs w:val="24"/>
        </w:rPr>
        <w:t>The court a quo erred and misdirected itself by failing to consider community</w:t>
      </w:r>
      <w:r w:rsidR="00A62A0B" w:rsidRPr="009B748E">
        <w:rPr>
          <w:rFonts w:ascii="Times New Roman" w:hAnsi="Times New Roman" w:cs="Times New Roman"/>
          <w:sz w:val="24"/>
          <w:szCs w:val="24"/>
        </w:rPr>
        <w:t xml:space="preserve"> service</w:t>
      </w:r>
      <w:r w:rsidRPr="009B748E">
        <w:rPr>
          <w:rFonts w:ascii="Times New Roman" w:hAnsi="Times New Roman" w:cs="Times New Roman"/>
          <w:sz w:val="24"/>
          <w:szCs w:val="24"/>
        </w:rPr>
        <w:t xml:space="preserve"> or a fine as a suitable form of punishment for the accused especially in view of the fact that the overall sentence imposed is 12 months imprisonment.</w:t>
      </w:r>
    </w:p>
    <w:p w:rsidR="00E54181" w:rsidRPr="009B748E" w:rsidRDefault="00A20AA2" w:rsidP="000E1D4C">
      <w:pPr>
        <w:ind w:left="1440" w:hanging="720"/>
        <w:jc w:val="both"/>
        <w:rPr>
          <w:rFonts w:ascii="Times New Roman" w:hAnsi="Times New Roman" w:cs="Times New Roman"/>
          <w:sz w:val="24"/>
          <w:szCs w:val="24"/>
        </w:rPr>
      </w:pPr>
      <w:r w:rsidRPr="009B748E">
        <w:rPr>
          <w:rFonts w:ascii="Times New Roman" w:hAnsi="Times New Roman" w:cs="Times New Roman"/>
          <w:sz w:val="24"/>
          <w:szCs w:val="24"/>
        </w:rPr>
        <w:t>5)</w:t>
      </w:r>
      <w:r w:rsidR="000E1D4C" w:rsidRPr="009B748E">
        <w:rPr>
          <w:rFonts w:ascii="Times New Roman" w:hAnsi="Times New Roman" w:cs="Times New Roman"/>
          <w:sz w:val="24"/>
          <w:szCs w:val="24"/>
        </w:rPr>
        <w:tab/>
      </w:r>
      <w:r w:rsidRPr="009B748E">
        <w:rPr>
          <w:rFonts w:ascii="Times New Roman" w:hAnsi="Times New Roman" w:cs="Times New Roman"/>
          <w:sz w:val="24"/>
          <w:szCs w:val="24"/>
        </w:rPr>
        <w:t xml:space="preserve">The court a quo erred in finding that 1.2 kg of dagga is a substantial quantity   warranting   a custodial sentence.  </w:t>
      </w:r>
    </w:p>
    <w:p w:rsidR="00A20AA2" w:rsidRPr="009B748E" w:rsidRDefault="00861A51" w:rsidP="000E1D4C">
      <w:pPr>
        <w:ind w:left="1440" w:hanging="720"/>
        <w:jc w:val="both"/>
        <w:rPr>
          <w:rFonts w:ascii="Times New Roman" w:hAnsi="Times New Roman" w:cs="Times New Roman"/>
          <w:sz w:val="24"/>
          <w:szCs w:val="24"/>
        </w:rPr>
      </w:pPr>
      <w:r w:rsidRPr="009B748E">
        <w:rPr>
          <w:rFonts w:ascii="Times New Roman" w:hAnsi="Times New Roman" w:cs="Times New Roman"/>
          <w:sz w:val="24"/>
          <w:szCs w:val="24"/>
        </w:rPr>
        <w:lastRenderedPageBreak/>
        <w:t>6)</w:t>
      </w:r>
      <w:r w:rsidR="000E1D4C" w:rsidRPr="009B748E">
        <w:rPr>
          <w:rFonts w:ascii="Times New Roman" w:hAnsi="Times New Roman" w:cs="Times New Roman"/>
          <w:sz w:val="24"/>
          <w:szCs w:val="24"/>
        </w:rPr>
        <w:tab/>
      </w:r>
      <w:r w:rsidRPr="009B748E">
        <w:rPr>
          <w:rFonts w:ascii="Times New Roman" w:hAnsi="Times New Roman" w:cs="Times New Roman"/>
          <w:sz w:val="24"/>
          <w:szCs w:val="24"/>
        </w:rPr>
        <w:t>The</w:t>
      </w:r>
      <w:r w:rsidR="00A20AA2" w:rsidRPr="009B748E">
        <w:rPr>
          <w:rFonts w:ascii="Times New Roman" w:hAnsi="Times New Roman" w:cs="Times New Roman"/>
          <w:sz w:val="24"/>
          <w:szCs w:val="24"/>
        </w:rPr>
        <w:t xml:space="preserve"> court a quo erred in failing to note that the dagga found in possession of the accused is of a minimal value to such an extent that a non-custodial sentence was warranted.”</w:t>
      </w:r>
    </w:p>
    <w:p w:rsidR="00BF10BE" w:rsidRPr="009B748E" w:rsidRDefault="00861A51" w:rsidP="008D3F56">
      <w:pPr>
        <w:jc w:val="both"/>
        <w:rPr>
          <w:rFonts w:ascii="Times New Roman" w:hAnsi="Times New Roman" w:cs="Times New Roman"/>
          <w:sz w:val="24"/>
          <w:szCs w:val="24"/>
        </w:rPr>
      </w:pPr>
      <w:r w:rsidRPr="009B748E">
        <w:rPr>
          <w:rFonts w:ascii="Times New Roman" w:hAnsi="Times New Roman" w:cs="Times New Roman"/>
          <w:sz w:val="24"/>
          <w:szCs w:val="24"/>
        </w:rPr>
        <w:t>In the heads of argument the appellant’s lawyer argued that</w:t>
      </w:r>
      <w:r w:rsidR="00BF10BE" w:rsidRPr="009B748E">
        <w:rPr>
          <w:rFonts w:ascii="Times New Roman" w:hAnsi="Times New Roman" w:cs="Times New Roman"/>
          <w:sz w:val="24"/>
          <w:szCs w:val="24"/>
        </w:rPr>
        <w:t>:</w:t>
      </w:r>
    </w:p>
    <w:p w:rsidR="000E1D4C" w:rsidRPr="009B748E" w:rsidRDefault="00BF10BE" w:rsidP="000E1D4C">
      <w:pPr>
        <w:spacing w:after="0"/>
        <w:ind w:left="1440" w:hanging="720"/>
        <w:jc w:val="both"/>
        <w:rPr>
          <w:rFonts w:ascii="Times New Roman" w:hAnsi="Times New Roman" w:cs="Times New Roman"/>
          <w:sz w:val="24"/>
          <w:szCs w:val="24"/>
        </w:rPr>
      </w:pPr>
      <w:r w:rsidRPr="009B748E">
        <w:rPr>
          <w:rFonts w:ascii="Times New Roman" w:hAnsi="Times New Roman" w:cs="Times New Roman"/>
          <w:sz w:val="24"/>
          <w:szCs w:val="24"/>
        </w:rPr>
        <w:t>-</w:t>
      </w:r>
      <w:r w:rsidR="000E1D4C" w:rsidRPr="009B748E">
        <w:rPr>
          <w:rFonts w:ascii="Times New Roman" w:hAnsi="Times New Roman" w:cs="Times New Roman"/>
          <w:sz w:val="24"/>
          <w:szCs w:val="24"/>
        </w:rPr>
        <w:tab/>
      </w:r>
      <w:proofErr w:type="gramStart"/>
      <w:r w:rsidRPr="009B748E">
        <w:rPr>
          <w:rFonts w:ascii="Times New Roman" w:hAnsi="Times New Roman" w:cs="Times New Roman"/>
          <w:sz w:val="24"/>
          <w:szCs w:val="24"/>
        </w:rPr>
        <w:t>the</w:t>
      </w:r>
      <w:proofErr w:type="gramEnd"/>
      <w:r w:rsidRPr="009B748E">
        <w:rPr>
          <w:rFonts w:ascii="Times New Roman" w:hAnsi="Times New Roman" w:cs="Times New Roman"/>
          <w:sz w:val="24"/>
          <w:szCs w:val="24"/>
        </w:rPr>
        <w:t xml:space="preserve"> court</w:t>
      </w:r>
      <w:r w:rsidR="00861A51" w:rsidRPr="009B748E">
        <w:rPr>
          <w:rFonts w:ascii="Times New Roman" w:hAnsi="Times New Roman" w:cs="Times New Roman"/>
          <w:sz w:val="24"/>
          <w:szCs w:val="24"/>
        </w:rPr>
        <w:t xml:space="preserve"> a quo merely paid lip service to the guilty plea which was tendered by the appellant.</w:t>
      </w:r>
    </w:p>
    <w:p w:rsidR="000E1D4C" w:rsidRPr="009B748E" w:rsidRDefault="000E1D4C" w:rsidP="00037791">
      <w:pPr>
        <w:spacing w:after="0" w:line="240" w:lineRule="auto"/>
        <w:ind w:left="1440" w:hanging="720"/>
        <w:jc w:val="both"/>
        <w:rPr>
          <w:rFonts w:ascii="Times New Roman" w:hAnsi="Times New Roman" w:cs="Times New Roman"/>
          <w:sz w:val="24"/>
          <w:szCs w:val="24"/>
        </w:rPr>
      </w:pPr>
    </w:p>
    <w:p w:rsidR="00327416" w:rsidRPr="009B748E" w:rsidRDefault="00327416" w:rsidP="000E1D4C">
      <w:pPr>
        <w:spacing w:after="0"/>
        <w:ind w:left="1440" w:hanging="720"/>
        <w:jc w:val="both"/>
        <w:rPr>
          <w:rFonts w:ascii="Times New Roman" w:hAnsi="Times New Roman" w:cs="Times New Roman"/>
          <w:sz w:val="24"/>
          <w:szCs w:val="24"/>
        </w:rPr>
      </w:pPr>
      <w:r w:rsidRPr="009B748E">
        <w:rPr>
          <w:rFonts w:ascii="Times New Roman" w:hAnsi="Times New Roman" w:cs="Times New Roman"/>
          <w:sz w:val="24"/>
          <w:szCs w:val="24"/>
        </w:rPr>
        <w:t xml:space="preserve">- </w:t>
      </w:r>
      <w:r w:rsidR="000E1D4C" w:rsidRPr="009B748E">
        <w:rPr>
          <w:rFonts w:ascii="Times New Roman" w:hAnsi="Times New Roman" w:cs="Times New Roman"/>
          <w:sz w:val="24"/>
          <w:szCs w:val="24"/>
        </w:rPr>
        <w:tab/>
      </w:r>
      <w:r w:rsidRPr="009B748E">
        <w:rPr>
          <w:rFonts w:ascii="Times New Roman" w:hAnsi="Times New Roman" w:cs="Times New Roman"/>
          <w:sz w:val="24"/>
          <w:szCs w:val="24"/>
        </w:rPr>
        <w:t xml:space="preserve">1.2 kg of dagga is not a substantial quantity justifying the imposition of a custodial sentence.  The value of the dagga is only US$ 120 which is quite a minimal value. </w:t>
      </w:r>
    </w:p>
    <w:p w:rsidR="000E1D4C" w:rsidRPr="009B748E" w:rsidRDefault="000E1D4C" w:rsidP="00037791">
      <w:pPr>
        <w:spacing w:after="0" w:line="240" w:lineRule="auto"/>
        <w:jc w:val="both"/>
        <w:rPr>
          <w:rFonts w:ascii="Times New Roman" w:hAnsi="Times New Roman" w:cs="Times New Roman"/>
          <w:sz w:val="24"/>
          <w:szCs w:val="24"/>
        </w:rPr>
      </w:pPr>
    </w:p>
    <w:p w:rsidR="00BF10BE" w:rsidRPr="009B748E" w:rsidRDefault="00327416" w:rsidP="000E1D4C">
      <w:pPr>
        <w:spacing w:after="0"/>
        <w:ind w:left="1440" w:hanging="720"/>
        <w:jc w:val="both"/>
        <w:rPr>
          <w:rFonts w:ascii="Times New Roman" w:hAnsi="Times New Roman" w:cs="Times New Roman"/>
          <w:sz w:val="24"/>
          <w:szCs w:val="24"/>
        </w:rPr>
      </w:pPr>
      <w:r w:rsidRPr="009B748E">
        <w:rPr>
          <w:rFonts w:ascii="Times New Roman" w:hAnsi="Times New Roman" w:cs="Times New Roman"/>
          <w:sz w:val="24"/>
          <w:szCs w:val="24"/>
        </w:rPr>
        <w:t>-</w:t>
      </w:r>
      <w:r w:rsidR="000E1D4C" w:rsidRPr="009B748E">
        <w:rPr>
          <w:rFonts w:ascii="Times New Roman" w:hAnsi="Times New Roman" w:cs="Times New Roman"/>
          <w:sz w:val="24"/>
          <w:szCs w:val="24"/>
        </w:rPr>
        <w:tab/>
      </w:r>
      <w:r w:rsidR="00BF10BE" w:rsidRPr="009B748E">
        <w:rPr>
          <w:rFonts w:ascii="Times New Roman" w:hAnsi="Times New Roman" w:cs="Times New Roman"/>
          <w:sz w:val="24"/>
          <w:szCs w:val="24"/>
        </w:rPr>
        <w:t xml:space="preserve">the court a quo failed to realise that the appellant did not go out to commit the offence but it was the police details who trapped the appellant into committing the offence. </w:t>
      </w:r>
    </w:p>
    <w:p w:rsidR="000E1D4C" w:rsidRPr="009B748E" w:rsidRDefault="000E1D4C" w:rsidP="00037791">
      <w:pPr>
        <w:spacing w:after="0" w:line="240" w:lineRule="auto"/>
        <w:ind w:left="1440" w:hanging="720"/>
        <w:jc w:val="both"/>
        <w:rPr>
          <w:rFonts w:ascii="Times New Roman" w:hAnsi="Times New Roman" w:cs="Times New Roman"/>
          <w:sz w:val="24"/>
          <w:szCs w:val="24"/>
        </w:rPr>
      </w:pPr>
    </w:p>
    <w:p w:rsidR="00BF10BE" w:rsidRPr="009B748E" w:rsidRDefault="00BF10BE" w:rsidP="000E1D4C">
      <w:pPr>
        <w:ind w:firstLine="720"/>
        <w:jc w:val="both"/>
        <w:rPr>
          <w:rFonts w:ascii="Times New Roman" w:hAnsi="Times New Roman" w:cs="Times New Roman"/>
          <w:sz w:val="24"/>
          <w:szCs w:val="24"/>
        </w:rPr>
      </w:pPr>
      <w:r w:rsidRPr="009B748E">
        <w:rPr>
          <w:rFonts w:ascii="Times New Roman" w:hAnsi="Times New Roman" w:cs="Times New Roman"/>
          <w:sz w:val="24"/>
          <w:szCs w:val="24"/>
        </w:rPr>
        <w:t>-</w:t>
      </w:r>
      <w:r w:rsidR="000E1D4C" w:rsidRPr="009B748E">
        <w:rPr>
          <w:rFonts w:ascii="Times New Roman" w:hAnsi="Times New Roman" w:cs="Times New Roman"/>
          <w:sz w:val="24"/>
          <w:szCs w:val="24"/>
        </w:rPr>
        <w:tab/>
      </w:r>
      <w:r w:rsidRPr="009B748E">
        <w:rPr>
          <w:rFonts w:ascii="Times New Roman" w:hAnsi="Times New Roman" w:cs="Times New Roman"/>
          <w:sz w:val="24"/>
          <w:szCs w:val="24"/>
        </w:rPr>
        <w:t xml:space="preserve"> </w:t>
      </w:r>
      <w:proofErr w:type="gramStart"/>
      <w:r w:rsidRPr="009B748E">
        <w:rPr>
          <w:rFonts w:ascii="Times New Roman" w:hAnsi="Times New Roman" w:cs="Times New Roman"/>
          <w:sz w:val="24"/>
          <w:szCs w:val="24"/>
        </w:rPr>
        <w:t>there</w:t>
      </w:r>
      <w:proofErr w:type="gramEnd"/>
      <w:r w:rsidRPr="009B748E">
        <w:rPr>
          <w:rFonts w:ascii="Times New Roman" w:hAnsi="Times New Roman" w:cs="Times New Roman"/>
          <w:sz w:val="24"/>
          <w:szCs w:val="24"/>
        </w:rPr>
        <w:t xml:space="preserve"> was no evidence to suggest that the appellant was selling dagga.</w:t>
      </w:r>
    </w:p>
    <w:p w:rsidR="00327416" w:rsidRPr="009B748E" w:rsidRDefault="00327416" w:rsidP="000E1D4C">
      <w:pPr>
        <w:spacing w:after="0" w:line="240" w:lineRule="auto"/>
        <w:ind w:left="1440" w:hanging="720"/>
        <w:jc w:val="both"/>
        <w:rPr>
          <w:rFonts w:ascii="Times New Roman" w:hAnsi="Times New Roman" w:cs="Times New Roman"/>
          <w:sz w:val="24"/>
          <w:szCs w:val="24"/>
        </w:rPr>
      </w:pPr>
      <w:r w:rsidRPr="009B748E">
        <w:rPr>
          <w:rFonts w:ascii="Times New Roman" w:hAnsi="Times New Roman" w:cs="Times New Roman"/>
          <w:sz w:val="24"/>
          <w:szCs w:val="24"/>
        </w:rPr>
        <w:t>-</w:t>
      </w:r>
      <w:r w:rsidR="00A62A0B" w:rsidRPr="009B748E">
        <w:rPr>
          <w:rFonts w:ascii="Times New Roman" w:hAnsi="Times New Roman" w:cs="Times New Roman"/>
          <w:sz w:val="24"/>
          <w:szCs w:val="24"/>
        </w:rPr>
        <w:t xml:space="preserve"> </w:t>
      </w:r>
      <w:r w:rsidR="000E1D4C" w:rsidRPr="009B748E">
        <w:rPr>
          <w:rFonts w:ascii="Times New Roman" w:hAnsi="Times New Roman" w:cs="Times New Roman"/>
          <w:sz w:val="24"/>
          <w:szCs w:val="24"/>
        </w:rPr>
        <w:tab/>
      </w:r>
      <w:r w:rsidR="00A62A0B" w:rsidRPr="009B748E">
        <w:rPr>
          <w:rFonts w:ascii="Times New Roman" w:hAnsi="Times New Roman" w:cs="Times New Roman"/>
          <w:sz w:val="24"/>
          <w:szCs w:val="24"/>
        </w:rPr>
        <w:t>since the sentence that was imposed was less than</w:t>
      </w:r>
      <w:r w:rsidR="0065241D" w:rsidRPr="009B748E">
        <w:rPr>
          <w:rFonts w:ascii="Times New Roman" w:hAnsi="Times New Roman" w:cs="Times New Roman"/>
          <w:sz w:val="24"/>
          <w:szCs w:val="24"/>
        </w:rPr>
        <w:t xml:space="preserve"> 24 months imprisonment</w:t>
      </w:r>
      <w:r w:rsidR="0070602B" w:rsidRPr="009B748E">
        <w:rPr>
          <w:rFonts w:ascii="Times New Roman" w:hAnsi="Times New Roman" w:cs="Times New Roman"/>
          <w:sz w:val="24"/>
          <w:szCs w:val="24"/>
        </w:rPr>
        <w:t>,</w:t>
      </w:r>
      <w:r w:rsidR="0065241D" w:rsidRPr="009B748E">
        <w:rPr>
          <w:rFonts w:ascii="Times New Roman" w:hAnsi="Times New Roman" w:cs="Times New Roman"/>
          <w:sz w:val="24"/>
          <w:szCs w:val="24"/>
        </w:rPr>
        <w:t xml:space="preserve"> community service should have been consider</w:t>
      </w:r>
      <w:r w:rsidR="0026469A" w:rsidRPr="009B748E">
        <w:rPr>
          <w:rFonts w:ascii="Times New Roman" w:hAnsi="Times New Roman" w:cs="Times New Roman"/>
          <w:sz w:val="24"/>
          <w:szCs w:val="24"/>
        </w:rPr>
        <w:t>ed, more so,  in view of the fact that the appellant is a family man and a first offender who pleaded guilty.</w:t>
      </w:r>
    </w:p>
    <w:p w:rsidR="000E1D4C" w:rsidRPr="009B748E" w:rsidRDefault="000E1D4C" w:rsidP="000E1D4C">
      <w:pPr>
        <w:spacing w:after="0" w:line="240" w:lineRule="auto"/>
        <w:ind w:left="1440" w:hanging="720"/>
        <w:jc w:val="both"/>
        <w:rPr>
          <w:rFonts w:ascii="Times New Roman" w:hAnsi="Times New Roman" w:cs="Times New Roman"/>
          <w:sz w:val="24"/>
          <w:szCs w:val="24"/>
        </w:rPr>
      </w:pPr>
    </w:p>
    <w:p w:rsidR="00EA4C75" w:rsidRPr="009B748E" w:rsidRDefault="00B33C67" w:rsidP="0070602B">
      <w:pPr>
        <w:spacing w:after="0"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The</w:t>
      </w:r>
      <w:r w:rsidR="00A62A0B" w:rsidRPr="009B748E">
        <w:rPr>
          <w:rFonts w:ascii="Times New Roman" w:hAnsi="Times New Roman" w:cs="Times New Roman"/>
          <w:sz w:val="24"/>
          <w:szCs w:val="24"/>
        </w:rPr>
        <w:t xml:space="preserve"> appellant prayed for the effective sentence</w:t>
      </w:r>
      <w:r w:rsidRPr="009B748E">
        <w:rPr>
          <w:rFonts w:ascii="Times New Roman" w:hAnsi="Times New Roman" w:cs="Times New Roman"/>
          <w:sz w:val="24"/>
          <w:szCs w:val="24"/>
        </w:rPr>
        <w:t xml:space="preserve"> of</w:t>
      </w:r>
      <w:r w:rsidR="0070602B" w:rsidRPr="009B748E">
        <w:rPr>
          <w:rFonts w:ascii="Times New Roman" w:hAnsi="Times New Roman" w:cs="Times New Roman"/>
          <w:sz w:val="24"/>
          <w:szCs w:val="24"/>
        </w:rPr>
        <w:t xml:space="preserve"> 6 months imprisonment to be suspended on condition he performs community service.</w:t>
      </w:r>
      <w:r w:rsidR="000E1D4C" w:rsidRPr="009B748E">
        <w:rPr>
          <w:rFonts w:ascii="Times New Roman" w:hAnsi="Times New Roman" w:cs="Times New Roman"/>
          <w:sz w:val="24"/>
          <w:szCs w:val="24"/>
        </w:rPr>
        <w:tab/>
      </w:r>
    </w:p>
    <w:p w:rsidR="00B434F0" w:rsidRPr="009B748E" w:rsidRDefault="00EA4C75" w:rsidP="000E1D4C">
      <w:pPr>
        <w:spacing w:after="0"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The respondent</w:t>
      </w:r>
      <w:r w:rsidR="00811EDE" w:rsidRPr="009B748E">
        <w:rPr>
          <w:rFonts w:ascii="Times New Roman" w:hAnsi="Times New Roman" w:cs="Times New Roman"/>
          <w:sz w:val="24"/>
          <w:szCs w:val="24"/>
        </w:rPr>
        <w:t>’s lawyer</w:t>
      </w:r>
      <w:r w:rsidRPr="009B748E">
        <w:rPr>
          <w:rFonts w:ascii="Times New Roman" w:hAnsi="Times New Roman" w:cs="Times New Roman"/>
          <w:sz w:val="24"/>
          <w:szCs w:val="24"/>
        </w:rPr>
        <w:t xml:space="preserve"> opposed the appeal on the grounds that the trial magistrate</w:t>
      </w:r>
      <w:r w:rsidR="00217B1D" w:rsidRPr="009B748E">
        <w:rPr>
          <w:rFonts w:ascii="Times New Roman" w:hAnsi="Times New Roman" w:cs="Times New Roman"/>
          <w:sz w:val="24"/>
          <w:szCs w:val="24"/>
        </w:rPr>
        <w:t>’s finding</w:t>
      </w:r>
      <w:r w:rsidR="00B114BF" w:rsidRPr="009B748E">
        <w:rPr>
          <w:rFonts w:ascii="Times New Roman" w:hAnsi="Times New Roman" w:cs="Times New Roman"/>
          <w:sz w:val="24"/>
          <w:szCs w:val="24"/>
        </w:rPr>
        <w:t>s</w:t>
      </w:r>
      <w:r w:rsidR="00217B1D" w:rsidRPr="009B748E">
        <w:rPr>
          <w:rFonts w:ascii="Times New Roman" w:hAnsi="Times New Roman" w:cs="Times New Roman"/>
          <w:sz w:val="24"/>
          <w:szCs w:val="24"/>
        </w:rPr>
        <w:t xml:space="preserve"> that the quantity o</w:t>
      </w:r>
      <w:r w:rsidRPr="009B748E">
        <w:rPr>
          <w:rFonts w:ascii="Times New Roman" w:hAnsi="Times New Roman" w:cs="Times New Roman"/>
          <w:sz w:val="24"/>
          <w:szCs w:val="24"/>
        </w:rPr>
        <w:t>f the dagga was quite substantial and that it was for</w:t>
      </w:r>
      <w:r w:rsidR="00217B1D" w:rsidRPr="009B748E">
        <w:rPr>
          <w:rFonts w:ascii="Times New Roman" w:hAnsi="Times New Roman" w:cs="Times New Roman"/>
          <w:sz w:val="24"/>
          <w:szCs w:val="24"/>
        </w:rPr>
        <w:t xml:space="preserve"> resale was</w:t>
      </w:r>
      <w:r w:rsidRPr="009B748E">
        <w:rPr>
          <w:rFonts w:ascii="Times New Roman" w:hAnsi="Times New Roman" w:cs="Times New Roman"/>
          <w:sz w:val="24"/>
          <w:szCs w:val="24"/>
        </w:rPr>
        <w:t xml:space="preserve"> correct.  The resp</w:t>
      </w:r>
      <w:r w:rsidR="008104C8" w:rsidRPr="009B748E">
        <w:rPr>
          <w:rFonts w:ascii="Times New Roman" w:hAnsi="Times New Roman" w:cs="Times New Roman"/>
          <w:sz w:val="24"/>
          <w:szCs w:val="24"/>
        </w:rPr>
        <w:t xml:space="preserve">ondent further argued that the </w:t>
      </w:r>
      <w:r w:rsidRPr="009B748E">
        <w:rPr>
          <w:rFonts w:ascii="Times New Roman" w:hAnsi="Times New Roman" w:cs="Times New Roman"/>
          <w:sz w:val="24"/>
          <w:szCs w:val="24"/>
        </w:rPr>
        <w:t>sentence</w:t>
      </w:r>
      <w:r w:rsidR="00B434F0" w:rsidRPr="009B748E">
        <w:rPr>
          <w:rFonts w:ascii="Times New Roman" w:hAnsi="Times New Roman" w:cs="Times New Roman"/>
          <w:sz w:val="24"/>
          <w:szCs w:val="24"/>
        </w:rPr>
        <w:t xml:space="preserve"> imposed by the trial magistrate is in line with sentences that ar</w:t>
      </w:r>
      <w:r w:rsidR="008104C8" w:rsidRPr="009B748E">
        <w:rPr>
          <w:rFonts w:ascii="Times New Roman" w:hAnsi="Times New Roman" w:cs="Times New Roman"/>
          <w:sz w:val="24"/>
          <w:szCs w:val="24"/>
        </w:rPr>
        <w:t>e imposed for possession of large</w:t>
      </w:r>
      <w:r w:rsidR="00B434F0" w:rsidRPr="009B748E">
        <w:rPr>
          <w:rFonts w:ascii="Times New Roman" w:hAnsi="Times New Roman" w:cs="Times New Roman"/>
          <w:sz w:val="24"/>
          <w:szCs w:val="24"/>
        </w:rPr>
        <w:t xml:space="preserve"> quantities </w:t>
      </w:r>
      <w:r w:rsidR="008104C8" w:rsidRPr="009B748E">
        <w:rPr>
          <w:rFonts w:ascii="Times New Roman" w:hAnsi="Times New Roman" w:cs="Times New Roman"/>
          <w:sz w:val="24"/>
          <w:szCs w:val="24"/>
        </w:rPr>
        <w:t>of dagga</w:t>
      </w:r>
      <w:r w:rsidR="00B434F0" w:rsidRPr="009B748E">
        <w:rPr>
          <w:rFonts w:ascii="Times New Roman" w:hAnsi="Times New Roman" w:cs="Times New Roman"/>
          <w:sz w:val="24"/>
          <w:szCs w:val="24"/>
        </w:rPr>
        <w:t>.</w:t>
      </w:r>
    </w:p>
    <w:p w:rsidR="00195E75" w:rsidRPr="009B748E" w:rsidRDefault="004975EE" w:rsidP="000E1D4C">
      <w:pPr>
        <w:spacing w:after="0"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For an appeal</w:t>
      </w:r>
      <w:r w:rsidR="00B434F0" w:rsidRPr="009B748E">
        <w:rPr>
          <w:rFonts w:ascii="Times New Roman" w:hAnsi="Times New Roman" w:cs="Times New Roman"/>
          <w:sz w:val="24"/>
          <w:szCs w:val="24"/>
        </w:rPr>
        <w:t xml:space="preserve"> against sentence to su</w:t>
      </w:r>
      <w:r w:rsidRPr="009B748E">
        <w:rPr>
          <w:rFonts w:ascii="Times New Roman" w:hAnsi="Times New Roman" w:cs="Times New Roman"/>
          <w:sz w:val="24"/>
          <w:szCs w:val="24"/>
        </w:rPr>
        <w:t>cceed i</w:t>
      </w:r>
      <w:r w:rsidR="00B434F0" w:rsidRPr="009B748E">
        <w:rPr>
          <w:rFonts w:ascii="Times New Roman" w:hAnsi="Times New Roman" w:cs="Times New Roman"/>
          <w:sz w:val="24"/>
          <w:szCs w:val="24"/>
        </w:rPr>
        <w:t>t</w:t>
      </w:r>
      <w:r w:rsidRPr="009B748E">
        <w:rPr>
          <w:rFonts w:ascii="Times New Roman" w:hAnsi="Times New Roman" w:cs="Times New Roman"/>
          <w:sz w:val="24"/>
          <w:szCs w:val="24"/>
        </w:rPr>
        <w:t xml:space="preserve"> has</w:t>
      </w:r>
      <w:r w:rsidR="00B434F0" w:rsidRPr="009B748E">
        <w:rPr>
          <w:rFonts w:ascii="Times New Roman" w:hAnsi="Times New Roman" w:cs="Times New Roman"/>
          <w:sz w:val="24"/>
          <w:szCs w:val="24"/>
        </w:rPr>
        <w:t xml:space="preserve"> to be</w:t>
      </w:r>
      <w:r w:rsidR="00F36D72" w:rsidRPr="009B748E">
        <w:rPr>
          <w:rFonts w:ascii="Times New Roman" w:hAnsi="Times New Roman" w:cs="Times New Roman"/>
          <w:sz w:val="24"/>
          <w:szCs w:val="24"/>
        </w:rPr>
        <w:t xml:space="preserve"> shown that the sentencing court did not exercise its discretion judicially.  The sentence can only be vitiated by irregularity, misdirection on the part of the sentenci</w:t>
      </w:r>
      <w:r w:rsidRPr="009B748E">
        <w:rPr>
          <w:rFonts w:ascii="Times New Roman" w:hAnsi="Times New Roman" w:cs="Times New Roman"/>
          <w:sz w:val="24"/>
          <w:szCs w:val="24"/>
        </w:rPr>
        <w:t>ng court or</w:t>
      </w:r>
      <w:r w:rsidR="0001199B" w:rsidRPr="009B748E">
        <w:rPr>
          <w:rFonts w:ascii="Times New Roman" w:hAnsi="Times New Roman" w:cs="Times New Roman"/>
          <w:sz w:val="24"/>
          <w:szCs w:val="24"/>
        </w:rPr>
        <w:t xml:space="preserve"> if</w:t>
      </w:r>
      <w:r w:rsidRPr="009B748E">
        <w:rPr>
          <w:rFonts w:ascii="Times New Roman" w:hAnsi="Times New Roman" w:cs="Times New Roman"/>
          <w:sz w:val="24"/>
          <w:szCs w:val="24"/>
        </w:rPr>
        <w:t xml:space="preserve"> the sentence induces</w:t>
      </w:r>
      <w:r w:rsidR="00F36D72" w:rsidRPr="009B748E">
        <w:rPr>
          <w:rFonts w:ascii="Times New Roman" w:hAnsi="Times New Roman" w:cs="Times New Roman"/>
          <w:sz w:val="24"/>
          <w:szCs w:val="24"/>
        </w:rPr>
        <w:t xml:space="preserve"> a sense of </w:t>
      </w:r>
      <w:r w:rsidR="0026469A" w:rsidRPr="009B748E">
        <w:rPr>
          <w:rFonts w:ascii="Times New Roman" w:hAnsi="Times New Roman" w:cs="Times New Roman"/>
          <w:sz w:val="24"/>
          <w:szCs w:val="24"/>
        </w:rPr>
        <w:t>shock such</w:t>
      </w:r>
      <w:r w:rsidR="0070602B" w:rsidRPr="009B748E">
        <w:rPr>
          <w:rFonts w:ascii="Times New Roman" w:hAnsi="Times New Roman" w:cs="Times New Roman"/>
          <w:sz w:val="24"/>
          <w:szCs w:val="24"/>
        </w:rPr>
        <w:t xml:space="preserve"> </w:t>
      </w:r>
      <w:r w:rsidR="00F36D72" w:rsidRPr="009B748E">
        <w:rPr>
          <w:rFonts w:ascii="Times New Roman" w:hAnsi="Times New Roman" w:cs="Times New Roman"/>
          <w:sz w:val="24"/>
          <w:szCs w:val="24"/>
        </w:rPr>
        <w:t xml:space="preserve">that no reasonable court could have imposed it.  </w:t>
      </w:r>
      <w:proofErr w:type="gramStart"/>
      <w:r w:rsidR="00037791" w:rsidRPr="009B748E">
        <w:rPr>
          <w:rFonts w:ascii="Times New Roman" w:hAnsi="Times New Roman" w:cs="Times New Roman"/>
          <w:sz w:val="24"/>
          <w:szCs w:val="24"/>
        </w:rPr>
        <w:t>See S</w:t>
      </w:r>
      <w:r w:rsidR="00F36D72" w:rsidRPr="009B748E">
        <w:rPr>
          <w:rFonts w:ascii="Times New Roman" w:hAnsi="Times New Roman" w:cs="Times New Roman"/>
          <w:i/>
          <w:sz w:val="24"/>
          <w:szCs w:val="24"/>
        </w:rPr>
        <w:t xml:space="preserve"> v </w:t>
      </w:r>
      <w:proofErr w:type="spellStart"/>
      <w:r w:rsidR="00F36D72" w:rsidRPr="009B748E">
        <w:rPr>
          <w:rFonts w:ascii="Times New Roman" w:hAnsi="Times New Roman" w:cs="Times New Roman"/>
          <w:i/>
          <w:sz w:val="24"/>
          <w:szCs w:val="24"/>
        </w:rPr>
        <w:t>Mundowa</w:t>
      </w:r>
      <w:proofErr w:type="spellEnd"/>
      <w:r w:rsidR="00A11F1C" w:rsidRPr="009B748E">
        <w:rPr>
          <w:rFonts w:ascii="Times New Roman" w:hAnsi="Times New Roman" w:cs="Times New Roman"/>
          <w:sz w:val="24"/>
          <w:szCs w:val="24"/>
        </w:rPr>
        <w:t xml:space="preserve"> 1998 (2) ZLR 392</w:t>
      </w:r>
      <w:r w:rsidR="00037791" w:rsidRPr="009B748E">
        <w:rPr>
          <w:rFonts w:ascii="Times New Roman" w:hAnsi="Times New Roman" w:cs="Times New Roman"/>
          <w:sz w:val="24"/>
          <w:szCs w:val="24"/>
        </w:rPr>
        <w:t xml:space="preserve"> </w:t>
      </w:r>
      <w:r w:rsidR="00A11F1C" w:rsidRPr="009B748E">
        <w:rPr>
          <w:rFonts w:ascii="Times New Roman" w:hAnsi="Times New Roman" w:cs="Times New Roman"/>
          <w:sz w:val="24"/>
          <w:szCs w:val="24"/>
        </w:rPr>
        <w:t>(H)</w:t>
      </w:r>
      <w:r w:rsidR="00F36D72" w:rsidRPr="009B748E">
        <w:rPr>
          <w:rFonts w:ascii="Times New Roman" w:hAnsi="Times New Roman" w:cs="Times New Roman"/>
          <w:sz w:val="24"/>
          <w:szCs w:val="24"/>
        </w:rPr>
        <w:t>.</w:t>
      </w:r>
      <w:proofErr w:type="gramEnd"/>
    </w:p>
    <w:p w:rsidR="000B76CC" w:rsidRPr="009B748E" w:rsidRDefault="007E5420" w:rsidP="000E1D4C">
      <w:pPr>
        <w:spacing w:after="0"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Imprisonment is a rigorous form of punishment which should obviously be</w:t>
      </w:r>
      <w:r w:rsidR="00FC0BE6" w:rsidRPr="009B748E">
        <w:rPr>
          <w:rFonts w:ascii="Times New Roman" w:hAnsi="Times New Roman" w:cs="Times New Roman"/>
          <w:sz w:val="24"/>
          <w:szCs w:val="24"/>
        </w:rPr>
        <w:t xml:space="preserve"> reserved for the extreme situati</w:t>
      </w:r>
      <w:r w:rsidR="00785B06" w:rsidRPr="009B748E">
        <w:rPr>
          <w:rFonts w:ascii="Times New Roman" w:hAnsi="Times New Roman" w:cs="Times New Roman"/>
          <w:sz w:val="24"/>
          <w:szCs w:val="24"/>
        </w:rPr>
        <w:t>ons.  Even</w:t>
      </w:r>
      <w:r w:rsidR="00FC0BE6" w:rsidRPr="009B748E">
        <w:rPr>
          <w:rFonts w:ascii="Times New Roman" w:hAnsi="Times New Roman" w:cs="Times New Roman"/>
          <w:sz w:val="24"/>
          <w:szCs w:val="24"/>
        </w:rPr>
        <w:t xml:space="preserve"> in situations where</w:t>
      </w:r>
      <w:r w:rsidR="0070602B" w:rsidRPr="009B748E">
        <w:rPr>
          <w:rFonts w:ascii="Times New Roman" w:hAnsi="Times New Roman" w:cs="Times New Roman"/>
          <w:sz w:val="24"/>
          <w:szCs w:val="24"/>
        </w:rPr>
        <w:t xml:space="preserve"> </w:t>
      </w:r>
      <w:r w:rsidR="00785B06" w:rsidRPr="009B748E">
        <w:rPr>
          <w:rFonts w:ascii="Times New Roman" w:hAnsi="Times New Roman" w:cs="Times New Roman"/>
          <w:sz w:val="24"/>
          <w:szCs w:val="24"/>
        </w:rPr>
        <w:t>imprisonment is considered appropriate, the</w:t>
      </w:r>
      <w:r w:rsidR="00FC0BE6" w:rsidRPr="009B748E">
        <w:rPr>
          <w:rFonts w:ascii="Times New Roman" w:hAnsi="Times New Roman" w:cs="Times New Roman"/>
          <w:sz w:val="24"/>
          <w:szCs w:val="24"/>
        </w:rPr>
        <w:t xml:space="preserve"> suitability of community service must</w:t>
      </w:r>
      <w:r w:rsidR="00785B06" w:rsidRPr="009B748E">
        <w:rPr>
          <w:rFonts w:ascii="Times New Roman" w:hAnsi="Times New Roman" w:cs="Times New Roman"/>
          <w:sz w:val="24"/>
          <w:szCs w:val="24"/>
        </w:rPr>
        <w:t xml:space="preserve"> always be</w:t>
      </w:r>
      <w:r w:rsidR="00FC0BE6" w:rsidRPr="009B748E">
        <w:rPr>
          <w:rFonts w:ascii="Times New Roman" w:hAnsi="Times New Roman" w:cs="Times New Roman"/>
          <w:sz w:val="24"/>
          <w:szCs w:val="24"/>
        </w:rPr>
        <w:t xml:space="preserve"> considered first</w:t>
      </w:r>
      <w:r w:rsidR="00785B06" w:rsidRPr="009B748E">
        <w:rPr>
          <w:rFonts w:ascii="Times New Roman" w:hAnsi="Times New Roman" w:cs="Times New Roman"/>
          <w:sz w:val="24"/>
          <w:szCs w:val="24"/>
        </w:rPr>
        <w:t xml:space="preserve"> in cases where the accused is going to be imprisoned for an effective period of 24 months or less.</w:t>
      </w:r>
      <w:r w:rsidR="00AB79F6" w:rsidRPr="009B748E">
        <w:rPr>
          <w:rFonts w:ascii="Times New Roman" w:hAnsi="Times New Roman" w:cs="Times New Roman"/>
          <w:sz w:val="24"/>
          <w:szCs w:val="24"/>
        </w:rPr>
        <w:t xml:space="preserve"> However, this applies to non-serious offences.</w:t>
      </w:r>
      <w:r w:rsidR="0070602B" w:rsidRPr="009B748E">
        <w:rPr>
          <w:rFonts w:ascii="Times New Roman" w:hAnsi="Times New Roman" w:cs="Times New Roman"/>
          <w:sz w:val="24"/>
          <w:szCs w:val="24"/>
        </w:rPr>
        <w:t xml:space="preserve"> </w:t>
      </w:r>
      <w:r w:rsidR="000B76CC" w:rsidRPr="009B748E">
        <w:rPr>
          <w:rFonts w:ascii="Times New Roman" w:hAnsi="Times New Roman" w:cs="Times New Roman"/>
          <w:sz w:val="24"/>
          <w:szCs w:val="24"/>
        </w:rPr>
        <w:t>Ordinarily cases of possession of dagga can warrant a non-custodial sentence such as a fine or community service.</w:t>
      </w:r>
      <w:r w:rsidR="00B27BA2" w:rsidRPr="009B748E">
        <w:rPr>
          <w:rFonts w:ascii="Times New Roman" w:hAnsi="Times New Roman" w:cs="Times New Roman"/>
          <w:sz w:val="24"/>
          <w:szCs w:val="24"/>
        </w:rPr>
        <w:t xml:space="preserve"> The penalty under section </w:t>
      </w:r>
      <w:r w:rsidR="000E1D4C" w:rsidRPr="009B748E">
        <w:rPr>
          <w:rFonts w:ascii="Times New Roman" w:hAnsi="Times New Roman" w:cs="Times New Roman"/>
          <w:sz w:val="24"/>
          <w:szCs w:val="24"/>
        </w:rPr>
        <w:t xml:space="preserve">s </w:t>
      </w:r>
      <w:r w:rsidR="00B27BA2" w:rsidRPr="009B748E">
        <w:rPr>
          <w:rFonts w:ascii="Times New Roman" w:hAnsi="Times New Roman" w:cs="Times New Roman"/>
          <w:sz w:val="24"/>
          <w:szCs w:val="24"/>
        </w:rPr>
        <w:t xml:space="preserve">157 (1) </w:t>
      </w:r>
      <w:r w:rsidR="00B27BA2" w:rsidRPr="009B748E">
        <w:rPr>
          <w:rFonts w:ascii="Times New Roman" w:hAnsi="Times New Roman" w:cs="Times New Roman"/>
          <w:sz w:val="24"/>
          <w:szCs w:val="24"/>
        </w:rPr>
        <w:lastRenderedPageBreak/>
        <w:t xml:space="preserve">(a) of the Criminal Law </w:t>
      </w:r>
      <w:r w:rsidR="000E1D4C" w:rsidRPr="009B748E">
        <w:rPr>
          <w:rFonts w:ascii="Times New Roman" w:hAnsi="Times New Roman" w:cs="Times New Roman"/>
          <w:sz w:val="24"/>
          <w:szCs w:val="24"/>
        </w:rPr>
        <w:t>(</w:t>
      </w:r>
      <w:r w:rsidR="00B27BA2" w:rsidRPr="009B748E">
        <w:rPr>
          <w:rFonts w:ascii="Times New Roman" w:hAnsi="Times New Roman" w:cs="Times New Roman"/>
          <w:sz w:val="24"/>
          <w:szCs w:val="24"/>
        </w:rPr>
        <w:t>Codification and Reform</w:t>
      </w:r>
      <w:r w:rsidR="000E1D4C" w:rsidRPr="009B748E">
        <w:rPr>
          <w:rFonts w:ascii="Times New Roman" w:hAnsi="Times New Roman" w:cs="Times New Roman"/>
          <w:sz w:val="24"/>
          <w:szCs w:val="24"/>
        </w:rPr>
        <w:t>)</w:t>
      </w:r>
      <w:r w:rsidR="00B27BA2" w:rsidRPr="009B748E">
        <w:rPr>
          <w:rFonts w:ascii="Times New Roman" w:hAnsi="Times New Roman" w:cs="Times New Roman"/>
          <w:sz w:val="24"/>
          <w:szCs w:val="24"/>
        </w:rPr>
        <w:t xml:space="preserve"> Act is a fine not exceeding level 10</w:t>
      </w:r>
      <w:r w:rsidR="008143D5" w:rsidRPr="009B748E">
        <w:rPr>
          <w:rFonts w:ascii="Times New Roman" w:hAnsi="Times New Roman" w:cs="Times New Roman"/>
          <w:sz w:val="24"/>
          <w:szCs w:val="24"/>
        </w:rPr>
        <w:t xml:space="preserve"> or</w:t>
      </w:r>
      <w:r w:rsidR="00B27BA2" w:rsidRPr="009B748E">
        <w:rPr>
          <w:rFonts w:ascii="Times New Roman" w:hAnsi="Times New Roman" w:cs="Times New Roman"/>
          <w:sz w:val="24"/>
          <w:szCs w:val="24"/>
        </w:rPr>
        <w:t xml:space="preserve"> imprisonment for a period not exceeding five years or both. However</w:t>
      </w:r>
      <w:r w:rsidR="00CE47D3" w:rsidRPr="009B748E">
        <w:rPr>
          <w:rFonts w:ascii="Times New Roman" w:hAnsi="Times New Roman" w:cs="Times New Roman"/>
          <w:sz w:val="24"/>
          <w:szCs w:val="24"/>
        </w:rPr>
        <w:t>,</w:t>
      </w:r>
      <w:r w:rsidR="00FF1EAA" w:rsidRPr="009B748E">
        <w:rPr>
          <w:rFonts w:ascii="Times New Roman" w:hAnsi="Times New Roman" w:cs="Times New Roman"/>
          <w:sz w:val="24"/>
          <w:szCs w:val="24"/>
        </w:rPr>
        <w:t xml:space="preserve"> with bad cases of possession or supply of dagga</w:t>
      </w:r>
      <w:r w:rsidR="00BF7C34" w:rsidRPr="009B748E">
        <w:rPr>
          <w:rFonts w:ascii="Times New Roman" w:hAnsi="Times New Roman" w:cs="Times New Roman"/>
          <w:sz w:val="24"/>
          <w:szCs w:val="24"/>
        </w:rPr>
        <w:t>,</w:t>
      </w:r>
      <w:r w:rsidR="00CE47D3" w:rsidRPr="009B748E">
        <w:rPr>
          <w:rFonts w:ascii="Times New Roman" w:hAnsi="Times New Roman" w:cs="Times New Roman"/>
          <w:sz w:val="24"/>
          <w:szCs w:val="24"/>
        </w:rPr>
        <w:t xml:space="preserve"> caution should be exercised even if the effective sentence is less than 24 months imprisonment lest wrong signals are given to the society at large. In such cases effective custodial sentences should be imposed even on first offenders. In fact this has always been the principle by our courts.</w:t>
      </w:r>
      <w:r w:rsidR="00C91194" w:rsidRPr="009B748E">
        <w:rPr>
          <w:rFonts w:ascii="Times New Roman" w:hAnsi="Times New Roman" w:cs="Times New Roman"/>
          <w:sz w:val="24"/>
          <w:szCs w:val="24"/>
        </w:rPr>
        <w:t xml:space="preserve"> The rationale behind this is the need to discourage the use of dagga and its harmful</w:t>
      </w:r>
      <w:r w:rsidR="00D31E9A" w:rsidRPr="009B748E">
        <w:rPr>
          <w:rFonts w:ascii="Times New Roman" w:hAnsi="Times New Roman" w:cs="Times New Roman"/>
          <w:sz w:val="24"/>
          <w:szCs w:val="24"/>
        </w:rPr>
        <w:t xml:space="preserve"> effects or</w:t>
      </w:r>
      <w:r w:rsidR="00C91194" w:rsidRPr="009B748E">
        <w:rPr>
          <w:rFonts w:ascii="Times New Roman" w:hAnsi="Times New Roman" w:cs="Times New Roman"/>
          <w:sz w:val="24"/>
          <w:szCs w:val="24"/>
        </w:rPr>
        <w:t xml:space="preserve"> consequences to the </w:t>
      </w:r>
      <w:r w:rsidR="00E92383" w:rsidRPr="009B748E">
        <w:rPr>
          <w:rFonts w:ascii="Times New Roman" w:hAnsi="Times New Roman" w:cs="Times New Roman"/>
          <w:sz w:val="24"/>
          <w:szCs w:val="24"/>
        </w:rPr>
        <w:t>youths in</w:t>
      </w:r>
      <w:r w:rsidR="00C91194" w:rsidRPr="009B748E">
        <w:rPr>
          <w:rFonts w:ascii="Times New Roman" w:hAnsi="Times New Roman" w:cs="Times New Roman"/>
          <w:sz w:val="24"/>
          <w:szCs w:val="24"/>
        </w:rPr>
        <w:t xml:space="preserve"> particular and the society at large</w:t>
      </w:r>
      <w:r w:rsidR="00C91194" w:rsidRPr="009B748E">
        <w:rPr>
          <w:rFonts w:ascii="Times New Roman" w:hAnsi="Times New Roman" w:cs="Times New Roman"/>
          <w:b/>
          <w:sz w:val="24"/>
          <w:szCs w:val="24"/>
        </w:rPr>
        <w:t>.</w:t>
      </w:r>
      <w:r w:rsidR="000E1D4C" w:rsidRPr="009B748E">
        <w:rPr>
          <w:rFonts w:ascii="Times New Roman" w:hAnsi="Times New Roman" w:cs="Times New Roman"/>
          <w:b/>
          <w:sz w:val="24"/>
          <w:szCs w:val="24"/>
        </w:rPr>
        <w:t xml:space="preserve"> </w:t>
      </w:r>
      <w:r w:rsidR="008143D5" w:rsidRPr="009B748E">
        <w:rPr>
          <w:rFonts w:ascii="Times New Roman" w:hAnsi="Times New Roman" w:cs="Times New Roman"/>
          <w:sz w:val="24"/>
          <w:szCs w:val="24"/>
        </w:rPr>
        <w:t xml:space="preserve">See </w:t>
      </w:r>
      <w:r w:rsidR="008143D5" w:rsidRPr="009B748E">
        <w:rPr>
          <w:rFonts w:ascii="Times New Roman" w:hAnsi="Times New Roman" w:cs="Times New Roman"/>
          <w:i/>
          <w:sz w:val="24"/>
          <w:szCs w:val="24"/>
        </w:rPr>
        <w:t>S</w:t>
      </w:r>
      <w:r w:rsidR="00CE47D3" w:rsidRPr="009B748E">
        <w:rPr>
          <w:rFonts w:ascii="Times New Roman" w:hAnsi="Times New Roman" w:cs="Times New Roman"/>
          <w:i/>
          <w:sz w:val="24"/>
          <w:szCs w:val="24"/>
        </w:rPr>
        <w:t xml:space="preserve"> v Sixpence</w:t>
      </w:r>
      <w:r w:rsidR="00CE47D3" w:rsidRPr="009B748E">
        <w:rPr>
          <w:rFonts w:ascii="Times New Roman" w:hAnsi="Times New Roman" w:cs="Times New Roman"/>
          <w:sz w:val="24"/>
          <w:szCs w:val="24"/>
        </w:rPr>
        <w:t xml:space="preserve"> HH</w:t>
      </w:r>
      <w:r w:rsidR="000E1D4C" w:rsidRPr="009B748E">
        <w:rPr>
          <w:rFonts w:ascii="Times New Roman" w:hAnsi="Times New Roman" w:cs="Times New Roman"/>
          <w:sz w:val="24"/>
          <w:szCs w:val="24"/>
        </w:rPr>
        <w:t xml:space="preserve"> </w:t>
      </w:r>
      <w:r w:rsidR="00CE47D3" w:rsidRPr="009B748E">
        <w:rPr>
          <w:rFonts w:ascii="Times New Roman" w:hAnsi="Times New Roman" w:cs="Times New Roman"/>
          <w:sz w:val="24"/>
          <w:szCs w:val="24"/>
        </w:rPr>
        <w:t>77/03.</w:t>
      </w:r>
    </w:p>
    <w:p w:rsidR="002F0BD5" w:rsidRPr="009B748E" w:rsidRDefault="004A0C3C" w:rsidP="000E1D4C">
      <w:pPr>
        <w:spacing w:after="0"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In this particular case the tri</w:t>
      </w:r>
      <w:r w:rsidR="005761AB" w:rsidRPr="009B748E">
        <w:rPr>
          <w:rFonts w:ascii="Times New Roman" w:hAnsi="Times New Roman" w:cs="Times New Roman"/>
          <w:sz w:val="24"/>
          <w:szCs w:val="24"/>
        </w:rPr>
        <w:t>al magistrate justified the</w:t>
      </w:r>
      <w:r w:rsidRPr="009B748E">
        <w:rPr>
          <w:rFonts w:ascii="Times New Roman" w:hAnsi="Times New Roman" w:cs="Times New Roman"/>
          <w:sz w:val="24"/>
          <w:szCs w:val="24"/>
        </w:rPr>
        <w:t xml:space="preserve"> custodial sentence</w:t>
      </w:r>
      <w:r w:rsidR="005761AB" w:rsidRPr="009B748E">
        <w:rPr>
          <w:rFonts w:ascii="Times New Roman" w:hAnsi="Times New Roman" w:cs="Times New Roman"/>
          <w:sz w:val="24"/>
          <w:szCs w:val="24"/>
        </w:rPr>
        <w:t xml:space="preserve"> that he imposed </w:t>
      </w:r>
      <w:r w:rsidRPr="009B748E">
        <w:rPr>
          <w:rFonts w:ascii="Times New Roman" w:hAnsi="Times New Roman" w:cs="Times New Roman"/>
          <w:sz w:val="24"/>
          <w:szCs w:val="24"/>
        </w:rPr>
        <w:t xml:space="preserve"> by stating that 1.2 </w:t>
      </w:r>
      <w:r w:rsidR="00B27BA2" w:rsidRPr="009B748E">
        <w:rPr>
          <w:rFonts w:ascii="Times New Roman" w:hAnsi="Times New Roman" w:cs="Times New Roman"/>
          <w:sz w:val="24"/>
          <w:szCs w:val="24"/>
        </w:rPr>
        <w:t xml:space="preserve">kg </w:t>
      </w:r>
      <w:r w:rsidRPr="009B748E">
        <w:rPr>
          <w:rFonts w:ascii="Times New Roman" w:hAnsi="Times New Roman" w:cs="Times New Roman"/>
          <w:sz w:val="24"/>
          <w:szCs w:val="24"/>
        </w:rPr>
        <w:t>of dagga is quite substantial and that it is a habit forming drug, mo</w:t>
      </w:r>
      <w:r w:rsidR="007C7917" w:rsidRPr="009B748E">
        <w:rPr>
          <w:rFonts w:ascii="Times New Roman" w:hAnsi="Times New Roman" w:cs="Times New Roman"/>
          <w:sz w:val="24"/>
          <w:szCs w:val="24"/>
        </w:rPr>
        <w:t xml:space="preserve">reover the appellant was selling </w:t>
      </w:r>
      <w:r w:rsidRPr="009B748E">
        <w:rPr>
          <w:rFonts w:ascii="Times New Roman" w:hAnsi="Times New Roman" w:cs="Times New Roman"/>
          <w:sz w:val="24"/>
          <w:szCs w:val="24"/>
        </w:rPr>
        <w:t xml:space="preserve"> it</w:t>
      </w:r>
      <w:r w:rsidR="005761AB" w:rsidRPr="009B748E">
        <w:rPr>
          <w:rFonts w:ascii="Times New Roman" w:hAnsi="Times New Roman" w:cs="Times New Roman"/>
          <w:sz w:val="24"/>
          <w:szCs w:val="24"/>
        </w:rPr>
        <w:t>. The responden</w:t>
      </w:r>
      <w:r w:rsidR="008143D5" w:rsidRPr="009B748E">
        <w:rPr>
          <w:rFonts w:ascii="Times New Roman" w:hAnsi="Times New Roman" w:cs="Times New Roman"/>
          <w:sz w:val="24"/>
          <w:szCs w:val="24"/>
        </w:rPr>
        <w:t>t’s lawyer agreed</w:t>
      </w:r>
      <w:r w:rsidR="000F6C9C" w:rsidRPr="009B748E">
        <w:rPr>
          <w:rFonts w:ascii="Times New Roman" w:hAnsi="Times New Roman" w:cs="Times New Roman"/>
          <w:sz w:val="24"/>
          <w:szCs w:val="24"/>
        </w:rPr>
        <w:t xml:space="preserve"> with the trial magistrate that 1.2 kg of dagga is quite substantial irrespective of its minimal value.</w:t>
      </w:r>
      <w:r w:rsidR="005761AB" w:rsidRPr="009B748E">
        <w:rPr>
          <w:rFonts w:ascii="Times New Roman" w:hAnsi="Times New Roman" w:cs="Times New Roman"/>
          <w:sz w:val="24"/>
          <w:szCs w:val="24"/>
        </w:rPr>
        <w:t xml:space="preserve"> I share the same sentiments.</w:t>
      </w:r>
      <w:r w:rsidR="00D51538" w:rsidRPr="009B748E">
        <w:rPr>
          <w:rFonts w:ascii="Times New Roman" w:hAnsi="Times New Roman" w:cs="Times New Roman"/>
          <w:sz w:val="24"/>
          <w:szCs w:val="24"/>
        </w:rPr>
        <w:t xml:space="preserve"> In </w:t>
      </w:r>
      <w:r w:rsidR="00BF7C34" w:rsidRPr="009B748E">
        <w:rPr>
          <w:rFonts w:ascii="Times New Roman" w:hAnsi="Times New Roman" w:cs="Times New Roman"/>
          <w:i/>
          <w:sz w:val="24"/>
          <w:szCs w:val="24"/>
        </w:rPr>
        <w:t>S v</w:t>
      </w:r>
      <w:r w:rsidR="000E1D4C" w:rsidRPr="009B748E">
        <w:rPr>
          <w:rFonts w:ascii="Times New Roman" w:hAnsi="Times New Roman" w:cs="Times New Roman"/>
          <w:i/>
          <w:sz w:val="24"/>
          <w:szCs w:val="24"/>
        </w:rPr>
        <w:t xml:space="preserve"> </w:t>
      </w:r>
      <w:proofErr w:type="spellStart"/>
      <w:r w:rsidR="00D51538" w:rsidRPr="009B748E">
        <w:rPr>
          <w:rFonts w:ascii="Times New Roman" w:hAnsi="Times New Roman" w:cs="Times New Roman"/>
          <w:i/>
          <w:sz w:val="24"/>
          <w:szCs w:val="24"/>
        </w:rPr>
        <w:t>Chingwaru</w:t>
      </w:r>
      <w:proofErr w:type="spellEnd"/>
      <w:r w:rsidR="00D51538" w:rsidRPr="009B748E">
        <w:rPr>
          <w:rFonts w:ascii="Times New Roman" w:hAnsi="Times New Roman" w:cs="Times New Roman"/>
          <w:sz w:val="24"/>
          <w:szCs w:val="24"/>
        </w:rPr>
        <w:t xml:space="preserve"> HB</w:t>
      </w:r>
      <w:r w:rsidR="000E1D4C" w:rsidRPr="009B748E">
        <w:rPr>
          <w:rFonts w:ascii="Times New Roman" w:hAnsi="Times New Roman" w:cs="Times New Roman"/>
          <w:sz w:val="24"/>
          <w:szCs w:val="24"/>
        </w:rPr>
        <w:t xml:space="preserve"> </w:t>
      </w:r>
      <w:r w:rsidR="00D51538" w:rsidRPr="009B748E">
        <w:rPr>
          <w:rFonts w:ascii="Times New Roman" w:hAnsi="Times New Roman" w:cs="Times New Roman"/>
          <w:sz w:val="24"/>
          <w:szCs w:val="24"/>
        </w:rPr>
        <w:t>106/93 the appellant was found in possession of 1.4 kg of dagga.  The sentence of 24 months imprisonment with six months suspended on condition of good behaviour was confirmed. This shows that the quantity was viewed as large. That quantity is slightly larger than the quantity in the present case.</w:t>
      </w:r>
    </w:p>
    <w:p w:rsidR="00636CE5" w:rsidRPr="009B748E" w:rsidRDefault="000F6C9C" w:rsidP="000E1D4C">
      <w:pPr>
        <w:spacing w:line="360" w:lineRule="auto"/>
        <w:ind w:firstLine="720"/>
        <w:jc w:val="both"/>
        <w:rPr>
          <w:rFonts w:ascii="Times New Roman" w:hAnsi="Times New Roman" w:cs="Times New Roman"/>
          <w:sz w:val="24"/>
          <w:szCs w:val="24"/>
        </w:rPr>
      </w:pPr>
      <w:r w:rsidRPr="009B748E">
        <w:rPr>
          <w:rFonts w:ascii="Times New Roman" w:hAnsi="Times New Roman" w:cs="Times New Roman"/>
          <w:sz w:val="24"/>
          <w:szCs w:val="24"/>
        </w:rPr>
        <w:t>It is not correct</w:t>
      </w:r>
      <w:r w:rsidR="002F0BD5" w:rsidRPr="009B748E">
        <w:rPr>
          <w:rFonts w:ascii="Times New Roman" w:hAnsi="Times New Roman" w:cs="Times New Roman"/>
          <w:sz w:val="24"/>
          <w:szCs w:val="24"/>
        </w:rPr>
        <w:t xml:space="preserve"> for the appellant to</w:t>
      </w:r>
      <w:r w:rsidRPr="009B748E">
        <w:rPr>
          <w:rFonts w:ascii="Times New Roman" w:hAnsi="Times New Roman" w:cs="Times New Roman"/>
          <w:sz w:val="24"/>
          <w:szCs w:val="24"/>
        </w:rPr>
        <w:t xml:space="preserve"> say that</w:t>
      </w:r>
      <w:r w:rsidR="0070602B" w:rsidRPr="009B748E">
        <w:rPr>
          <w:rFonts w:ascii="Times New Roman" w:hAnsi="Times New Roman" w:cs="Times New Roman"/>
          <w:sz w:val="24"/>
          <w:szCs w:val="24"/>
        </w:rPr>
        <w:t xml:space="preserve"> </w:t>
      </w:r>
      <w:r w:rsidR="00BF7C34" w:rsidRPr="009B748E">
        <w:rPr>
          <w:rFonts w:ascii="Times New Roman" w:hAnsi="Times New Roman" w:cs="Times New Roman"/>
          <w:sz w:val="24"/>
          <w:szCs w:val="24"/>
        </w:rPr>
        <w:t>he was</w:t>
      </w:r>
      <w:r w:rsidRPr="009B748E">
        <w:rPr>
          <w:rFonts w:ascii="Times New Roman" w:hAnsi="Times New Roman" w:cs="Times New Roman"/>
          <w:sz w:val="24"/>
          <w:szCs w:val="24"/>
        </w:rPr>
        <w:t xml:space="preserve"> not in the business of selling dagga.  When t</w:t>
      </w:r>
      <w:r w:rsidR="00AC4C2E" w:rsidRPr="009B748E">
        <w:rPr>
          <w:rFonts w:ascii="Times New Roman" w:hAnsi="Times New Roman" w:cs="Times New Roman"/>
          <w:sz w:val="24"/>
          <w:szCs w:val="24"/>
        </w:rPr>
        <w:t>he police officers trapped him</w:t>
      </w:r>
      <w:r w:rsidR="00BF7C34" w:rsidRPr="009B748E">
        <w:rPr>
          <w:rFonts w:ascii="Times New Roman" w:hAnsi="Times New Roman" w:cs="Times New Roman"/>
          <w:sz w:val="24"/>
          <w:szCs w:val="24"/>
        </w:rPr>
        <w:t>,</w:t>
      </w:r>
      <w:r w:rsidR="00AC4C2E" w:rsidRPr="009B748E">
        <w:rPr>
          <w:rFonts w:ascii="Times New Roman" w:hAnsi="Times New Roman" w:cs="Times New Roman"/>
          <w:sz w:val="24"/>
          <w:szCs w:val="24"/>
        </w:rPr>
        <w:t xml:space="preserve"> one of them</w:t>
      </w:r>
      <w:r w:rsidR="00564FB5" w:rsidRPr="009B748E">
        <w:rPr>
          <w:rFonts w:ascii="Times New Roman" w:hAnsi="Times New Roman" w:cs="Times New Roman"/>
          <w:sz w:val="24"/>
          <w:szCs w:val="24"/>
        </w:rPr>
        <w:t xml:space="preserve"> approached him at his</w:t>
      </w:r>
      <w:r w:rsidR="0070602B" w:rsidRPr="009B748E">
        <w:rPr>
          <w:rFonts w:ascii="Times New Roman" w:hAnsi="Times New Roman" w:cs="Times New Roman"/>
          <w:sz w:val="24"/>
          <w:szCs w:val="24"/>
        </w:rPr>
        <w:t xml:space="preserve"> </w:t>
      </w:r>
      <w:r w:rsidR="00564FB5" w:rsidRPr="009B748E">
        <w:rPr>
          <w:rFonts w:ascii="Times New Roman" w:hAnsi="Times New Roman" w:cs="Times New Roman"/>
          <w:sz w:val="24"/>
          <w:szCs w:val="24"/>
        </w:rPr>
        <w:t xml:space="preserve">house </w:t>
      </w:r>
      <w:r w:rsidR="0070602B" w:rsidRPr="009B748E">
        <w:rPr>
          <w:rFonts w:ascii="Times New Roman" w:hAnsi="Times New Roman" w:cs="Times New Roman"/>
          <w:sz w:val="24"/>
          <w:szCs w:val="24"/>
        </w:rPr>
        <w:t xml:space="preserve">in plain clothes </w:t>
      </w:r>
      <w:r w:rsidR="002F0BD5" w:rsidRPr="009B748E">
        <w:rPr>
          <w:rFonts w:ascii="Times New Roman" w:hAnsi="Times New Roman" w:cs="Times New Roman"/>
          <w:sz w:val="24"/>
          <w:szCs w:val="24"/>
        </w:rPr>
        <w:t>and posed</w:t>
      </w:r>
      <w:r w:rsidRPr="009B748E">
        <w:rPr>
          <w:rFonts w:ascii="Times New Roman" w:hAnsi="Times New Roman" w:cs="Times New Roman"/>
          <w:sz w:val="24"/>
          <w:szCs w:val="24"/>
        </w:rPr>
        <w:t xml:space="preserve"> as </w:t>
      </w:r>
      <w:r w:rsidR="00AC4C2E" w:rsidRPr="009B748E">
        <w:rPr>
          <w:rFonts w:ascii="Times New Roman" w:hAnsi="Times New Roman" w:cs="Times New Roman"/>
          <w:sz w:val="24"/>
          <w:szCs w:val="24"/>
        </w:rPr>
        <w:t>a buyer</w:t>
      </w:r>
      <w:r w:rsidRPr="009B748E">
        <w:rPr>
          <w:rFonts w:ascii="Times New Roman" w:hAnsi="Times New Roman" w:cs="Times New Roman"/>
          <w:sz w:val="24"/>
          <w:szCs w:val="24"/>
        </w:rPr>
        <w:t xml:space="preserve">.  </w:t>
      </w:r>
      <w:r w:rsidR="00AC4C2E" w:rsidRPr="009B748E">
        <w:rPr>
          <w:rFonts w:ascii="Times New Roman" w:hAnsi="Times New Roman" w:cs="Times New Roman"/>
          <w:sz w:val="24"/>
          <w:szCs w:val="24"/>
        </w:rPr>
        <w:t>The appellant did not realise that it was a   trap and sold</w:t>
      </w:r>
      <w:r w:rsidR="000E1D4C" w:rsidRPr="009B748E">
        <w:rPr>
          <w:rFonts w:ascii="Times New Roman" w:hAnsi="Times New Roman" w:cs="Times New Roman"/>
          <w:sz w:val="24"/>
          <w:szCs w:val="24"/>
        </w:rPr>
        <w:t xml:space="preserve"> </w:t>
      </w:r>
      <w:r w:rsidR="00AC4C2E" w:rsidRPr="009B748E">
        <w:rPr>
          <w:rFonts w:ascii="Times New Roman" w:hAnsi="Times New Roman" w:cs="Times New Roman"/>
          <w:sz w:val="24"/>
          <w:szCs w:val="24"/>
        </w:rPr>
        <w:t>to him two</w:t>
      </w:r>
      <w:r w:rsidR="000E1D4C" w:rsidRPr="009B748E">
        <w:rPr>
          <w:rFonts w:ascii="Times New Roman" w:hAnsi="Times New Roman" w:cs="Times New Roman"/>
          <w:sz w:val="24"/>
          <w:szCs w:val="24"/>
        </w:rPr>
        <w:t xml:space="preserve"> </w:t>
      </w:r>
      <w:r w:rsidR="00AC4C2E" w:rsidRPr="009B748E">
        <w:rPr>
          <w:rFonts w:ascii="Times New Roman" w:hAnsi="Times New Roman" w:cs="Times New Roman"/>
          <w:sz w:val="24"/>
          <w:szCs w:val="24"/>
        </w:rPr>
        <w:t>sachets</w:t>
      </w:r>
      <w:r w:rsidRPr="009B748E">
        <w:rPr>
          <w:rFonts w:ascii="Times New Roman" w:hAnsi="Times New Roman" w:cs="Times New Roman"/>
          <w:sz w:val="24"/>
          <w:szCs w:val="24"/>
        </w:rPr>
        <w:t xml:space="preserve"> for $2-00</w:t>
      </w:r>
      <w:r w:rsidR="00564FB5" w:rsidRPr="009B748E">
        <w:rPr>
          <w:rFonts w:ascii="Times New Roman" w:hAnsi="Times New Roman" w:cs="Times New Roman"/>
          <w:sz w:val="24"/>
          <w:szCs w:val="24"/>
        </w:rPr>
        <w:t>.  The police details immediately searched his house and recovered the rest of the dagga.</w:t>
      </w:r>
      <w:r w:rsidR="00031579" w:rsidRPr="009B748E">
        <w:rPr>
          <w:rFonts w:ascii="Times New Roman" w:hAnsi="Times New Roman" w:cs="Times New Roman"/>
          <w:sz w:val="24"/>
          <w:szCs w:val="24"/>
        </w:rPr>
        <w:t xml:space="preserve"> The facts indicate that the police</w:t>
      </w:r>
      <w:r w:rsidR="0070602B" w:rsidRPr="009B748E">
        <w:rPr>
          <w:rFonts w:ascii="Times New Roman" w:hAnsi="Times New Roman" w:cs="Times New Roman"/>
          <w:sz w:val="24"/>
          <w:szCs w:val="24"/>
        </w:rPr>
        <w:t xml:space="preserve"> </w:t>
      </w:r>
      <w:r w:rsidR="00031579" w:rsidRPr="009B748E">
        <w:rPr>
          <w:rFonts w:ascii="Times New Roman" w:hAnsi="Times New Roman" w:cs="Times New Roman"/>
          <w:sz w:val="24"/>
          <w:szCs w:val="24"/>
        </w:rPr>
        <w:t>had set this trap after a tip off that the appellan</w:t>
      </w:r>
      <w:r w:rsidR="008143D5" w:rsidRPr="009B748E">
        <w:rPr>
          <w:rFonts w:ascii="Times New Roman" w:hAnsi="Times New Roman" w:cs="Times New Roman"/>
          <w:sz w:val="24"/>
          <w:szCs w:val="24"/>
        </w:rPr>
        <w:t>t was selling dagga at</w:t>
      </w:r>
      <w:r w:rsidR="00031579" w:rsidRPr="009B748E">
        <w:rPr>
          <w:rFonts w:ascii="Times New Roman" w:hAnsi="Times New Roman" w:cs="Times New Roman"/>
          <w:sz w:val="24"/>
          <w:szCs w:val="24"/>
        </w:rPr>
        <w:t xml:space="preserve"> his house in </w:t>
      </w:r>
      <w:proofErr w:type="spellStart"/>
      <w:r w:rsidR="00031579" w:rsidRPr="009B748E">
        <w:rPr>
          <w:rFonts w:ascii="Times New Roman" w:hAnsi="Times New Roman" w:cs="Times New Roman"/>
          <w:sz w:val="24"/>
          <w:szCs w:val="24"/>
        </w:rPr>
        <w:t>Chitungwiza</w:t>
      </w:r>
      <w:proofErr w:type="spellEnd"/>
      <w:r w:rsidR="00031579" w:rsidRPr="009B748E">
        <w:rPr>
          <w:rFonts w:ascii="Times New Roman" w:hAnsi="Times New Roman" w:cs="Times New Roman"/>
          <w:sz w:val="24"/>
          <w:szCs w:val="24"/>
        </w:rPr>
        <w:t xml:space="preserve">. </w:t>
      </w:r>
      <w:r w:rsidR="00564FB5" w:rsidRPr="009B748E">
        <w:rPr>
          <w:rFonts w:ascii="Times New Roman" w:hAnsi="Times New Roman" w:cs="Times New Roman"/>
          <w:sz w:val="24"/>
          <w:szCs w:val="24"/>
        </w:rPr>
        <w:t>Surely with this, it is futile for the ap</w:t>
      </w:r>
      <w:r w:rsidR="008143D5" w:rsidRPr="009B748E">
        <w:rPr>
          <w:rFonts w:ascii="Times New Roman" w:hAnsi="Times New Roman" w:cs="Times New Roman"/>
          <w:sz w:val="24"/>
          <w:szCs w:val="24"/>
        </w:rPr>
        <w:t>pellant to submit that he was not in</w:t>
      </w:r>
      <w:r w:rsidR="00564FB5" w:rsidRPr="009B748E">
        <w:rPr>
          <w:rFonts w:ascii="Times New Roman" w:hAnsi="Times New Roman" w:cs="Times New Roman"/>
          <w:sz w:val="24"/>
          <w:szCs w:val="24"/>
        </w:rPr>
        <w:t xml:space="preserve"> the business of selling dagga</w:t>
      </w:r>
      <w:r w:rsidR="00AC4C2E" w:rsidRPr="009B748E">
        <w:rPr>
          <w:rFonts w:ascii="Times New Roman" w:hAnsi="Times New Roman" w:cs="Times New Roman"/>
          <w:sz w:val="24"/>
          <w:szCs w:val="24"/>
        </w:rPr>
        <w:t xml:space="preserve">. </w:t>
      </w:r>
      <w:r w:rsidR="00564FB5" w:rsidRPr="009B748E">
        <w:rPr>
          <w:rFonts w:ascii="Times New Roman" w:hAnsi="Times New Roman" w:cs="Times New Roman"/>
          <w:sz w:val="24"/>
          <w:szCs w:val="24"/>
        </w:rPr>
        <w:t xml:space="preserve">  The</w:t>
      </w:r>
      <w:r w:rsidR="00AC4C2E" w:rsidRPr="009B748E">
        <w:rPr>
          <w:rFonts w:ascii="Times New Roman" w:hAnsi="Times New Roman" w:cs="Times New Roman"/>
          <w:sz w:val="24"/>
          <w:szCs w:val="24"/>
        </w:rPr>
        <w:t xml:space="preserve"> appellant </w:t>
      </w:r>
      <w:r w:rsidR="007D661C" w:rsidRPr="009B748E">
        <w:rPr>
          <w:rFonts w:ascii="Times New Roman" w:hAnsi="Times New Roman" w:cs="Times New Roman"/>
          <w:sz w:val="24"/>
          <w:szCs w:val="24"/>
        </w:rPr>
        <w:t xml:space="preserve">sold two sachets to a police officer, a person he did not know at all.  This shows that </w:t>
      </w:r>
      <w:r w:rsidR="008143D5" w:rsidRPr="009B748E">
        <w:rPr>
          <w:rFonts w:ascii="Times New Roman" w:hAnsi="Times New Roman" w:cs="Times New Roman"/>
          <w:sz w:val="24"/>
          <w:szCs w:val="24"/>
        </w:rPr>
        <w:t>he was</w:t>
      </w:r>
      <w:r w:rsidR="00AC4C2E" w:rsidRPr="009B748E">
        <w:rPr>
          <w:rFonts w:ascii="Times New Roman" w:hAnsi="Times New Roman" w:cs="Times New Roman"/>
          <w:sz w:val="24"/>
          <w:szCs w:val="24"/>
        </w:rPr>
        <w:t xml:space="preserve"> selling</w:t>
      </w:r>
      <w:r w:rsidR="001328A4" w:rsidRPr="009B748E">
        <w:rPr>
          <w:rFonts w:ascii="Times New Roman" w:hAnsi="Times New Roman" w:cs="Times New Roman"/>
          <w:sz w:val="24"/>
          <w:szCs w:val="24"/>
        </w:rPr>
        <w:t xml:space="preserve"> a dangerous drug to members of the</w:t>
      </w:r>
      <w:r w:rsidR="00872CEC" w:rsidRPr="009B748E">
        <w:rPr>
          <w:rFonts w:ascii="Times New Roman" w:hAnsi="Times New Roman" w:cs="Times New Roman"/>
          <w:sz w:val="24"/>
          <w:szCs w:val="24"/>
        </w:rPr>
        <w:t xml:space="preserve"> public.  As correctly stated by the trial magistrate</w:t>
      </w:r>
      <w:r w:rsidR="00BF7C34" w:rsidRPr="009B748E">
        <w:rPr>
          <w:rFonts w:ascii="Times New Roman" w:hAnsi="Times New Roman" w:cs="Times New Roman"/>
          <w:sz w:val="24"/>
          <w:szCs w:val="24"/>
        </w:rPr>
        <w:t>,</w:t>
      </w:r>
      <w:r w:rsidR="00872CEC" w:rsidRPr="009B748E">
        <w:rPr>
          <w:rFonts w:ascii="Times New Roman" w:hAnsi="Times New Roman" w:cs="Times New Roman"/>
          <w:sz w:val="24"/>
          <w:szCs w:val="24"/>
        </w:rPr>
        <w:t xml:space="preserve"> dagga is a</w:t>
      </w:r>
      <w:r w:rsidR="001328A4" w:rsidRPr="009B748E">
        <w:rPr>
          <w:rFonts w:ascii="Times New Roman" w:hAnsi="Times New Roman" w:cs="Times New Roman"/>
          <w:sz w:val="24"/>
          <w:szCs w:val="24"/>
        </w:rPr>
        <w:t xml:space="preserve"> h</w:t>
      </w:r>
      <w:r w:rsidR="00872CEC" w:rsidRPr="009B748E">
        <w:rPr>
          <w:rFonts w:ascii="Times New Roman" w:hAnsi="Times New Roman" w:cs="Times New Roman"/>
          <w:sz w:val="24"/>
          <w:szCs w:val="24"/>
        </w:rPr>
        <w:t>abit forming drug</w:t>
      </w:r>
      <w:r w:rsidR="001328A4" w:rsidRPr="009B748E">
        <w:rPr>
          <w:rFonts w:ascii="Times New Roman" w:hAnsi="Times New Roman" w:cs="Times New Roman"/>
          <w:sz w:val="24"/>
          <w:szCs w:val="24"/>
        </w:rPr>
        <w:t>.  It can have devastating consequences on the community</w:t>
      </w:r>
      <w:r w:rsidR="00930356" w:rsidRPr="009B748E">
        <w:rPr>
          <w:rFonts w:ascii="Times New Roman" w:hAnsi="Times New Roman" w:cs="Times New Roman"/>
          <w:sz w:val="24"/>
          <w:szCs w:val="24"/>
        </w:rPr>
        <w:t xml:space="preserve">.   As such the offence which was committed by the appellant cannot be regarded  </w:t>
      </w:r>
      <w:r w:rsidR="001328A4" w:rsidRPr="009B748E">
        <w:rPr>
          <w:rFonts w:ascii="Times New Roman" w:hAnsi="Times New Roman" w:cs="Times New Roman"/>
          <w:sz w:val="24"/>
          <w:szCs w:val="24"/>
        </w:rPr>
        <w:t xml:space="preserve"> as a non-serious one.</w:t>
      </w:r>
      <w:r w:rsidR="00636CE5" w:rsidRPr="009B748E">
        <w:rPr>
          <w:rFonts w:ascii="Times New Roman" w:hAnsi="Times New Roman" w:cs="Times New Roman"/>
          <w:sz w:val="24"/>
          <w:szCs w:val="24"/>
        </w:rPr>
        <w:t xml:space="preserve">  In fact</w:t>
      </w:r>
      <w:r w:rsidR="00BF7C34" w:rsidRPr="009B748E">
        <w:rPr>
          <w:rFonts w:ascii="Times New Roman" w:hAnsi="Times New Roman" w:cs="Times New Roman"/>
          <w:sz w:val="24"/>
          <w:szCs w:val="24"/>
        </w:rPr>
        <w:t>,</w:t>
      </w:r>
      <w:r w:rsidR="00636CE5" w:rsidRPr="009B748E">
        <w:rPr>
          <w:rFonts w:ascii="Times New Roman" w:hAnsi="Times New Roman" w:cs="Times New Roman"/>
          <w:sz w:val="24"/>
          <w:szCs w:val="24"/>
        </w:rPr>
        <w:t xml:space="preserve"> a reading of the Criminal Law </w:t>
      </w:r>
      <w:r w:rsidR="00895B7D" w:rsidRPr="009B748E">
        <w:rPr>
          <w:rFonts w:ascii="Times New Roman" w:hAnsi="Times New Roman" w:cs="Times New Roman"/>
          <w:sz w:val="24"/>
          <w:szCs w:val="24"/>
        </w:rPr>
        <w:t>(</w:t>
      </w:r>
      <w:r w:rsidR="00636CE5" w:rsidRPr="009B748E">
        <w:rPr>
          <w:rFonts w:ascii="Times New Roman" w:hAnsi="Times New Roman" w:cs="Times New Roman"/>
          <w:sz w:val="24"/>
          <w:szCs w:val="24"/>
        </w:rPr>
        <w:t>Codification and Reform</w:t>
      </w:r>
      <w:r w:rsidR="00895B7D" w:rsidRPr="009B748E">
        <w:rPr>
          <w:rFonts w:ascii="Times New Roman" w:hAnsi="Times New Roman" w:cs="Times New Roman"/>
          <w:sz w:val="24"/>
          <w:szCs w:val="24"/>
        </w:rPr>
        <w:t xml:space="preserve">) </w:t>
      </w:r>
      <w:r w:rsidR="00636CE5" w:rsidRPr="009B748E">
        <w:rPr>
          <w:rFonts w:ascii="Times New Roman" w:hAnsi="Times New Roman" w:cs="Times New Roman"/>
          <w:sz w:val="24"/>
          <w:szCs w:val="24"/>
        </w:rPr>
        <w:t xml:space="preserve"> Act shows that the appellant ought to have been charged with unlawful dealing in dangerous drugs as defined in </w:t>
      </w:r>
      <w:r w:rsidR="000E1D4C" w:rsidRPr="009B748E">
        <w:rPr>
          <w:rFonts w:ascii="Times New Roman" w:hAnsi="Times New Roman" w:cs="Times New Roman"/>
          <w:sz w:val="24"/>
          <w:szCs w:val="24"/>
        </w:rPr>
        <w:t>s</w:t>
      </w:r>
      <w:r w:rsidR="00636CE5" w:rsidRPr="009B748E">
        <w:rPr>
          <w:rFonts w:ascii="Times New Roman" w:hAnsi="Times New Roman" w:cs="Times New Roman"/>
          <w:sz w:val="24"/>
          <w:szCs w:val="24"/>
        </w:rPr>
        <w:t>156 (1)(a)which says</w:t>
      </w:r>
      <w:r w:rsidR="00FB5A64" w:rsidRPr="009B748E">
        <w:rPr>
          <w:rFonts w:ascii="Times New Roman" w:hAnsi="Times New Roman" w:cs="Times New Roman"/>
          <w:sz w:val="24"/>
          <w:szCs w:val="24"/>
        </w:rPr>
        <w:t>,</w:t>
      </w:r>
    </w:p>
    <w:p w:rsidR="00636CE5" w:rsidRPr="009B748E" w:rsidRDefault="00636CE5" w:rsidP="000E1D4C">
      <w:pPr>
        <w:ind w:left="600"/>
        <w:jc w:val="both"/>
        <w:rPr>
          <w:rFonts w:ascii="Times New Roman" w:hAnsi="Times New Roman" w:cs="Times New Roman"/>
          <w:sz w:val="24"/>
          <w:szCs w:val="24"/>
        </w:rPr>
      </w:pPr>
      <w:r w:rsidRPr="009B748E">
        <w:rPr>
          <w:rFonts w:ascii="Times New Roman" w:hAnsi="Times New Roman" w:cs="Times New Roman"/>
          <w:sz w:val="24"/>
          <w:szCs w:val="24"/>
        </w:rPr>
        <w:t>“a person w</w:t>
      </w:r>
      <w:r w:rsidR="00895B7D" w:rsidRPr="009B748E">
        <w:rPr>
          <w:rFonts w:ascii="Times New Roman" w:hAnsi="Times New Roman" w:cs="Times New Roman"/>
          <w:sz w:val="24"/>
          <w:szCs w:val="24"/>
        </w:rPr>
        <w:t xml:space="preserve">ho </w:t>
      </w:r>
      <w:r w:rsidRPr="009B748E">
        <w:rPr>
          <w:rFonts w:ascii="Times New Roman" w:hAnsi="Times New Roman" w:cs="Times New Roman"/>
          <w:sz w:val="24"/>
          <w:szCs w:val="24"/>
        </w:rPr>
        <w:t xml:space="preserve"> unlawfully imports, exports, s</w:t>
      </w:r>
      <w:r w:rsidR="00895B7D" w:rsidRPr="009B748E">
        <w:rPr>
          <w:rFonts w:ascii="Times New Roman" w:hAnsi="Times New Roman" w:cs="Times New Roman"/>
          <w:sz w:val="24"/>
          <w:szCs w:val="24"/>
        </w:rPr>
        <w:t>ell</w:t>
      </w:r>
      <w:r w:rsidRPr="009B748E">
        <w:rPr>
          <w:rFonts w:ascii="Times New Roman" w:hAnsi="Times New Roman" w:cs="Times New Roman"/>
          <w:sz w:val="24"/>
          <w:szCs w:val="24"/>
        </w:rPr>
        <w:t xml:space="preserve">s, offers or advertises for sale, </w:t>
      </w:r>
      <w:r w:rsidR="00895B7D" w:rsidRPr="009B748E">
        <w:rPr>
          <w:rFonts w:ascii="Times New Roman" w:hAnsi="Times New Roman" w:cs="Times New Roman"/>
          <w:sz w:val="24"/>
          <w:szCs w:val="24"/>
        </w:rPr>
        <w:t xml:space="preserve">distributes, delivers, transports  or otherwise deals in a dangerous drug shall be guilty </w:t>
      </w:r>
      <w:r w:rsidR="00BF7C34" w:rsidRPr="009B748E">
        <w:rPr>
          <w:rFonts w:ascii="Times New Roman" w:hAnsi="Times New Roman" w:cs="Times New Roman"/>
          <w:sz w:val="24"/>
          <w:szCs w:val="24"/>
        </w:rPr>
        <w:t>of</w:t>
      </w:r>
      <w:r w:rsidR="00895B7D" w:rsidRPr="009B748E">
        <w:rPr>
          <w:rFonts w:ascii="Times New Roman" w:hAnsi="Times New Roman" w:cs="Times New Roman"/>
          <w:sz w:val="24"/>
          <w:szCs w:val="24"/>
        </w:rPr>
        <w:t xml:space="preserve"> unlawful dealing in a dangerous drug”.</w:t>
      </w:r>
    </w:p>
    <w:p w:rsidR="006A2480" w:rsidRPr="009B748E" w:rsidRDefault="004E15AC" w:rsidP="000E1D4C">
      <w:pPr>
        <w:spacing w:after="0" w:line="360" w:lineRule="auto"/>
        <w:ind w:firstLine="600"/>
        <w:jc w:val="both"/>
        <w:rPr>
          <w:rFonts w:ascii="Times New Roman" w:hAnsi="Times New Roman" w:cs="Times New Roman"/>
          <w:sz w:val="24"/>
          <w:szCs w:val="24"/>
        </w:rPr>
      </w:pPr>
      <w:r w:rsidRPr="009B748E">
        <w:rPr>
          <w:rFonts w:ascii="Times New Roman" w:hAnsi="Times New Roman" w:cs="Times New Roman"/>
          <w:sz w:val="24"/>
          <w:szCs w:val="24"/>
        </w:rPr>
        <w:lastRenderedPageBreak/>
        <w:t xml:space="preserve">It is obvious that the appellant was dealing in drugs. </w:t>
      </w:r>
      <w:r w:rsidR="00FB5A64" w:rsidRPr="009B748E">
        <w:rPr>
          <w:rFonts w:ascii="Times New Roman" w:hAnsi="Times New Roman" w:cs="Times New Roman"/>
          <w:sz w:val="24"/>
          <w:szCs w:val="24"/>
        </w:rPr>
        <w:t xml:space="preserve">Since the appellant was dealing in cannabis he </w:t>
      </w:r>
      <w:r w:rsidR="00A166F6" w:rsidRPr="009B748E">
        <w:rPr>
          <w:rFonts w:ascii="Times New Roman" w:hAnsi="Times New Roman" w:cs="Times New Roman"/>
          <w:sz w:val="24"/>
          <w:szCs w:val="24"/>
        </w:rPr>
        <w:t>would have been</w:t>
      </w:r>
      <w:r w:rsidR="00FB5A64" w:rsidRPr="009B748E">
        <w:rPr>
          <w:rFonts w:ascii="Times New Roman" w:hAnsi="Times New Roman" w:cs="Times New Roman"/>
          <w:sz w:val="24"/>
          <w:szCs w:val="24"/>
        </w:rPr>
        <w:t xml:space="preserve"> sentenced to a fine</w:t>
      </w:r>
      <w:r w:rsidR="00A166F6" w:rsidRPr="009B748E">
        <w:rPr>
          <w:rFonts w:ascii="Times New Roman" w:hAnsi="Times New Roman" w:cs="Times New Roman"/>
          <w:sz w:val="24"/>
          <w:szCs w:val="24"/>
        </w:rPr>
        <w:t xml:space="preserve"> up to or exceeding level 14 or imprisonment up to 15 years or both</w:t>
      </w:r>
      <w:r w:rsidR="00F96CA1" w:rsidRPr="009B748E">
        <w:rPr>
          <w:rFonts w:ascii="Times New Roman" w:hAnsi="Times New Roman" w:cs="Times New Roman"/>
          <w:sz w:val="24"/>
          <w:szCs w:val="24"/>
        </w:rPr>
        <w:t xml:space="preserve"> in terms of </w:t>
      </w:r>
      <w:r w:rsidR="000E1D4C" w:rsidRPr="009B748E">
        <w:rPr>
          <w:rFonts w:ascii="Times New Roman" w:hAnsi="Times New Roman" w:cs="Times New Roman"/>
          <w:sz w:val="24"/>
          <w:szCs w:val="24"/>
        </w:rPr>
        <w:t xml:space="preserve">s </w:t>
      </w:r>
      <w:r w:rsidR="00F96CA1" w:rsidRPr="009B748E">
        <w:rPr>
          <w:rFonts w:ascii="Times New Roman" w:hAnsi="Times New Roman" w:cs="Times New Roman"/>
          <w:sz w:val="24"/>
          <w:szCs w:val="24"/>
        </w:rPr>
        <w:t>156(1</w:t>
      </w:r>
      <w:proofErr w:type="gramStart"/>
      <w:r w:rsidR="00F96CA1" w:rsidRPr="009B748E">
        <w:rPr>
          <w:rFonts w:ascii="Times New Roman" w:hAnsi="Times New Roman" w:cs="Times New Roman"/>
          <w:sz w:val="24"/>
          <w:szCs w:val="24"/>
        </w:rPr>
        <w:t>)(</w:t>
      </w:r>
      <w:proofErr w:type="gramEnd"/>
      <w:r w:rsidR="00F96CA1" w:rsidRPr="009B748E">
        <w:rPr>
          <w:rFonts w:ascii="Times New Roman" w:hAnsi="Times New Roman" w:cs="Times New Roman"/>
          <w:sz w:val="24"/>
          <w:szCs w:val="24"/>
        </w:rPr>
        <w:t>a)(ii)</w:t>
      </w:r>
      <w:r w:rsidR="00A166F6" w:rsidRPr="009B748E">
        <w:rPr>
          <w:rFonts w:ascii="Times New Roman" w:hAnsi="Times New Roman" w:cs="Times New Roman"/>
          <w:sz w:val="24"/>
          <w:szCs w:val="24"/>
        </w:rPr>
        <w:t xml:space="preserve">. </w:t>
      </w:r>
      <w:r w:rsidR="000E1D4C" w:rsidRPr="009B748E">
        <w:rPr>
          <w:rFonts w:ascii="Times New Roman" w:hAnsi="Times New Roman" w:cs="Times New Roman"/>
          <w:sz w:val="24"/>
          <w:szCs w:val="24"/>
        </w:rPr>
        <w:t>The penalty under s</w:t>
      </w:r>
      <w:r w:rsidR="00D84AD8" w:rsidRPr="009B748E">
        <w:rPr>
          <w:rFonts w:ascii="Times New Roman" w:hAnsi="Times New Roman" w:cs="Times New Roman"/>
          <w:sz w:val="24"/>
          <w:szCs w:val="24"/>
        </w:rPr>
        <w:t xml:space="preserve"> 157(1) (a) is less stif</w:t>
      </w:r>
      <w:r w:rsidR="000E1D4C" w:rsidRPr="009B748E">
        <w:rPr>
          <w:rFonts w:ascii="Times New Roman" w:hAnsi="Times New Roman" w:cs="Times New Roman"/>
          <w:sz w:val="24"/>
          <w:szCs w:val="24"/>
        </w:rPr>
        <w:t>f than the penalty under s</w:t>
      </w:r>
      <w:r w:rsidR="00D84AD8" w:rsidRPr="009B748E">
        <w:rPr>
          <w:rFonts w:ascii="Times New Roman" w:hAnsi="Times New Roman" w:cs="Times New Roman"/>
          <w:sz w:val="24"/>
          <w:szCs w:val="24"/>
        </w:rPr>
        <w:t xml:space="preserve"> 156(1) (a) (ii).</w:t>
      </w:r>
      <w:r w:rsidR="00A166F6" w:rsidRPr="009B748E">
        <w:rPr>
          <w:rFonts w:ascii="Times New Roman" w:hAnsi="Times New Roman" w:cs="Times New Roman"/>
          <w:sz w:val="24"/>
          <w:szCs w:val="24"/>
        </w:rPr>
        <w:t xml:space="preserve"> Fortunately for the appellant</w:t>
      </w:r>
      <w:r w:rsidR="00C13ED5" w:rsidRPr="009B748E">
        <w:rPr>
          <w:rFonts w:ascii="Times New Roman" w:hAnsi="Times New Roman" w:cs="Times New Roman"/>
          <w:sz w:val="24"/>
          <w:szCs w:val="24"/>
        </w:rPr>
        <w:t>,</w:t>
      </w:r>
      <w:r w:rsidR="00A166F6" w:rsidRPr="009B748E">
        <w:rPr>
          <w:rFonts w:ascii="Times New Roman" w:hAnsi="Times New Roman" w:cs="Times New Roman"/>
          <w:sz w:val="24"/>
          <w:szCs w:val="24"/>
        </w:rPr>
        <w:t xml:space="preserve"> the State charged him with a less serious offence.  The trial magistrate never tried to ascertain from the State why they were</w:t>
      </w:r>
      <w:r w:rsidR="006A2480" w:rsidRPr="009B748E">
        <w:rPr>
          <w:rFonts w:ascii="Times New Roman" w:hAnsi="Times New Roman" w:cs="Times New Roman"/>
          <w:sz w:val="24"/>
          <w:szCs w:val="24"/>
        </w:rPr>
        <w:t xml:space="preserve"> charging the app</w:t>
      </w:r>
      <w:r w:rsidR="00C13ED5" w:rsidRPr="009B748E">
        <w:rPr>
          <w:rFonts w:ascii="Times New Roman" w:hAnsi="Times New Roman" w:cs="Times New Roman"/>
          <w:sz w:val="24"/>
          <w:szCs w:val="24"/>
        </w:rPr>
        <w:t>ell</w:t>
      </w:r>
      <w:r w:rsidR="000E1D4C" w:rsidRPr="009B748E">
        <w:rPr>
          <w:rFonts w:ascii="Times New Roman" w:hAnsi="Times New Roman" w:cs="Times New Roman"/>
          <w:sz w:val="24"/>
          <w:szCs w:val="24"/>
        </w:rPr>
        <w:t>ant under s</w:t>
      </w:r>
      <w:r w:rsidR="006A2480" w:rsidRPr="009B748E">
        <w:rPr>
          <w:rFonts w:ascii="Times New Roman" w:hAnsi="Times New Roman" w:cs="Times New Roman"/>
          <w:sz w:val="24"/>
          <w:szCs w:val="24"/>
        </w:rPr>
        <w:t xml:space="preserve"> 157 </w:t>
      </w:r>
      <w:r w:rsidR="000E1D4C" w:rsidRPr="009B748E">
        <w:rPr>
          <w:rFonts w:ascii="Times New Roman" w:hAnsi="Times New Roman" w:cs="Times New Roman"/>
          <w:sz w:val="24"/>
          <w:szCs w:val="24"/>
        </w:rPr>
        <w:t>(1) (a) instead of under s</w:t>
      </w:r>
      <w:r w:rsidR="006A2480" w:rsidRPr="009B748E">
        <w:rPr>
          <w:rFonts w:ascii="Times New Roman" w:hAnsi="Times New Roman" w:cs="Times New Roman"/>
          <w:sz w:val="24"/>
          <w:szCs w:val="24"/>
        </w:rPr>
        <w:t xml:space="preserve"> 156(1) (a).  </w:t>
      </w:r>
      <w:r w:rsidR="00BC20FA" w:rsidRPr="009B748E">
        <w:rPr>
          <w:rFonts w:ascii="Times New Roman" w:hAnsi="Times New Roman" w:cs="Times New Roman"/>
          <w:sz w:val="24"/>
          <w:szCs w:val="24"/>
        </w:rPr>
        <w:t xml:space="preserve">Be that as it may, the appellant was </w:t>
      </w:r>
      <w:r w:rsidR="000E1D4C" w:rsidRPr="009B748E">
        <w:rPr>
          <w:rFonts w:ascii="Times New Roman" w:hAnsi="Times New Roman" w:cs="Times New Roman"/>
          <w:sz w:val="24"/>
          <w:szCs w:val="24"/>
        </w:rPr>
        <w:t>properly convicted under s</w:t>
      </w:r>
      <w:r w:rsidR="00BC20FA" w:rsidRPr="009B748E">
        <w:rPr>
          <w:rFonts w:ascii="Times New Roman" w:hAnsi="Times New Roman" w:cs="Times New Roman"/>
          <w:sz w:val="24"/>
          <w:szCs w:val="24"/>
        </w:rPr>
        <w:t xml:space="preserve"> 157 (1) (a).</w:t>
      </w:r>
    </w:p>
    <w:p w:rsidR="00F223AC" w:rsidRPr="009B748E" w:rsidRDefault="004F2C80" w:rsidP="000E1D4C">
      <w:pPr>
        <w:spacing w:after="0" w:line="360" w:lineRule="auto"/>
        <w:ind w:firstLine="600"/>
        <w:jc w:val="both"/>
        <w:rPr>
          <w:rFonts w:ascii="Times New Roman" w:hAnsi="Times New Roman" w:cs="Times New Roman"/>
          <w:sz w:val="24"/>
          <w:szCs w:val="24"/>
        </w:rPr>
      </w:pPr>
      <w:r w:rsidRPr="009B748E">
        <w:rPr>
          <w:rFonts w:ascii="Times New Roman" w:hAnsi="Times New Roman" w:cs="Times New Roman"/>
          <w:sz w:val="24"/>
          <w:szCs w:val="24"/>
        </w:rPr>
        <w:t xml:space="preserve">The offence that the appellant stands convicted </w:t>
      </w:r>
      <w:r w:rsidR="00D30819" w:rsidRPr="009B748E">
        <w:rPr>
          <w:rFonts w:ascii="Times New Roman" w:hAnsi="Times New Roman" w:cs="Times New Roman"/>
          <w:sz w:val="24"/>
          <w:szCs w:val="24"/>
        </w:rPr>
        <w:t>of</w:t>
      </w:r>
      <w:r w:rsidR="009052F0" w:rsidRPr="009B748E">
        <w:rPr>
          <w:rFonts w:ascii="Times New Roman" w:hAnsi="Times New Roman" w:cs="Times New Roman"/>
          <w:sz w:val="24"/>
          <w:szCs w:val="24"/>
        </w:rPr>
        <w:t>,</w:t>
      </w:r>
      <w:r w:rsidR="00D30819" w:rsidRPr="009B748E">
        <w:rPr>
          <w:rFonts w:ascii="Times New Roman" w:hAnsi="Times New Roman" w:cs="Times New Roman"/>
          <w:sz w:val="24"/>
          <w:szCs w:val="24"/>
        </w:rPr>
        <w:t xml:space="preserve"> being</w:t>
      </w:r>
      <w:r w:rsidRPr="009B748E">
        <w:rPr>
          <w:rFonts w:ascii="Times New Roman" w:hAnsi="Times New Roman" w:cs="Times New Roman"/>
          <w:sz w:val="24"/>
          <w:szCs w:val="24"/>
        </w:rPr>
        <w:t xml:space="preserve"> a serious one</w:t>
      </w:r>
      <w:r w:rsidR="009052F0" w:rsidRPr="009B748E">
        <w:rPr>
          <w:rFonts w:ascii="Times New Roman" w:hAnsi="Times New Roman" w:cs="Times New Roman"/>
          <w:sz w:val="24"/>
          <w:szCs w:val="24"/>
        </w:rPr>
        <w:t>,</w:t>
      </w:r>
      <w:r w:rsidR="00037791" w:rsidRPr="009B748E">
        <w:rPr>
          <w:rFonts w:ascii="Times New Roman" w:hAnsi="Times New Roman" w:cs="Times New Roman"/>
          <w:sz w:val="24"/>
          <w:szCs w:val="24"/>
        </w:rPr>
        <w:t xml:space="preserve"> </w:t>
      </w:r>
      <w:r w:rsidR="00FB5A64" w:rsidRPr="009B748E">
        <w:rPr>
          <w:rFonts w:ascii="Times New Roman" w:hAnsi="Times New Roman" w:cs="Times New Roman"/>
          <w:sz w:val="24"/>
          <w:szCs w:val="24"/>
        </w:rPr>
        <w:t>attr</w:t>
      </w:r>
      <w:r w:rsidR="00EB7653" w:rsidRPr="009B748E">
        <w:rPr>
          <w:rFonts w:ascii="Times New Roman" w:hAnsi="Times New Roman" w:cs="Times New Roman"/>
          <w:sz w:val="24"/>
          <w:szCs w:val="24"/>
        </w:rPr>
        <w:t>act</w:t>
      </w:r>
      <w:r w:rsidR="00031579" w:rsidRPr="009B748E">
        <w:rPr>
          <w:rFonts w:ascii="Times New Roman" w:hAnsi="Times New Roman" w:cs="Times New Roman"/>
          <w:sz w:val="24"/>
          <w:szCs w:val="24"/>
        </w:rPr>
        <w:t>s</w:t>
      </w:r>
      <w:r w:rsidR="00D77613" w:rsidRPr="009B748E">
        <w:rPr>
          <w:rFonts w:ascii="Times New Roman" w:hAnsi="Times New Roman" w:cs="Times New Roman"/>
          <w:sz w:val="24"/>
          <w:szCs w:val="24"/>
        </w:rPr>
        <w:t xml:space="preserve"> an effective custod</w:t>
      </w:r>
      <w:r w:rsidR="00EB7653" w:rsidRPr="009B748E">
        <w:rPr>
          <w:rFonts w:ascii="Times New Roman" w:hAnsi="Times New Roman" w:cs="Times New Roman"/>
          <w:sz w:val="24"/>
          <w:szCs w:val="24"/>
        </w:rPr>
        <w:t xml:space="preserve">ial sentence despite the appellant </w:t>
      </w:r>
      <w:r w:rsidR="00636CE5" w:rsidRPr="009B748E">
        <w:rPr>
          <w:rFonts w:ascii="Times New Roman" w:hAnsi="Times New Roman" w:cs="Times New Roman"/>
          <w:sz w:val="24"/>
          <w:szCs w:val="24"/>
        </w:rPr>
        <w:t xml:space="preserve">being </w:t>
      </w:r>
      <w:r w:rsidR="00EB7653" w:rsidRPr="009B748E">
        <w:rPr>
          <w:rFonts w:ascii="Times New Roman" w:hAnsi="Times New Roman" w:cs="Times New Roman"/>
          <w:sz w:val="24"/>
          <w:szCs w:val="24"/>
        </w:rPr>
        <w:t xml:space="preserve">a family man </w:t>
      </w:r>
      <w:r w:rsidR="00F223AC" w:rsidRPr="009B748E">
        <w:rPr>
          <w:rFonts w:ascii="Times New Roman" w:hAnsi="Times New Roman" w:cs="Times New Roman"/>
          <w:sz w:val="24"/>
          <w:szCs w:val="24"/>
        </w:rPr>
        <w:t>and a</w:t>
      </w:r>
      <w:r w:rsidR="00EB7653" w:rsidRPr="009B748E">
        <w:rPr>
          <w:rFonts w:ascii="Times New Roman" w:hAnsi="Times New Roman" w:cs="Times New Roman"/>
          <w:sz w:val="24"/>
          <w:szCs w:val="24"/>
        </w:rPr>
        <w:t xml:space="preserve"> first offender who pleaded guilty to the charge.</w:t>
      </w:r>
    </w:p>
    <w:p w:rsidR="00097AC9" w:rsidRPr="009B748E" w:rsidRDefault="003F1D30" w:rsidP="00037791">
      <w:pPr>
        <w:spacing w:after="0" w:line="360" w:lineRule="auto"/>
        <w:ind w:firstLine="600"/>
        <w:jc w:val="both"/>
        <w:rPr>
          <w:rFonts w:ascii="Times New Roman" w:hAnsi="Times New Roman" w:cs="Times New Roman"/>
          <w:sz w:val="24"/>
          <w:szCs w:val="24"/>
        </w:rPr>
      </w:pPr>
      <w:r w:rsidRPr="009B748E">
        <w:rPr>
          <w:rFonts w:ascii="Times New Roman" w:hAnsi="Times New Roman" w:cs="Times New Roman"/>
          <w:sz w:val="24"/>
          <w:szCs w:val="24"/>
        </w:rPr>
        <w:t xml:space="preserve">In </w:t>
      </w:r>
      <w:r w:rsidRPr="009B748E">
        <w:rPr>
          <w:rFonts w:ascii="Times New Roman" w:hAnsi="Times New Roman" w:cs="Times New Roman"/>
          <w:i/>
          <w:sz w:val="24"/>
          <w:szCs w:val="24"/>
        </w:rPr>
        <w:t>S v Sixpence</w:t>
      </w:r>
      <w:r w:rsidR="000E1D4C" w:rsidRPr="009B748E">
        <w:rPr>
          <w:rFonts w:ascii="Times New Roman" w:hAnsi="Times New Roman" w:cs="Times New Roman"/>
          <w:b/>
          <w:sz w:val="24"/>
          <w:szCs w:val="24"/>
        </w:rPr>
        <w:t xml:space="preserve"> </w:t>
      </w:r>
      <w:r w:rsidRPr="009B748E">
        <w:rPr>
          <w:rFonts w:ascii="Times New Roman" w:hAnsi="Times New Roman" w:cs="Times New Roman"/>
          <w:i/>
          <w:sz w:val="24"/>
          <w:szCs w:val="24"/>
        </w:rPr>
        <w:t xml:space="preserve">supra </w:t>
      </w:r>
      <w:r w:rsidR="000E1D4C" w:rsidRPr="009B748E">
        <w:rPr>
          <w:rFonts w:ascii="Times New Roman" w:hAnsi="Times New Roman" w:cs="Times New Roman"/>
          <w:sz w:val="24"/>
          <w:szCs w:val="24"/>
        </w:rPr>
        <w:t>HUNGWE</w:t>
      </w:r>
      <w:r w:rsidRPr="009B748E">
        <w:rPr>
          <w:rFonts w:ascii="Times New Roman" w:hAnsi="Times New Roman" w:cs="Times New Roman"/>
          <w:sz w:val="24"/>
          <w:szCs w:val="24"/>
        </w:rPr>
        <w:t xml:space="preserve"> J declined to confirm the sentence of a fine</w:t>
      </w:r>
      <w:r w:rsidR="003911EB" w:rsidRPr="009B748E">
        <w:rPr>
          <w:rFonts w:ascii="Times New Roman" w:hAnsi="Times New Roman" w:cs="Times New Roman"/>
          <w:sz w:val="24"/>
          <w:szCs w:val="24"/>
        </w:rPr>
        <w:t xml:space="preserve"> of</w:t>
      </w:r>
      <w:r w:rsidR="000E1D4C" w:rsidRPr="009B748E">
        <w:rPr>
          <w:rFonts w:ascii="Times New Roman" w:hAnsi="Times New Roman" w:cs="Times New Roman"/>
          <w:sz w:val="24"/>
          <w:szCs w:val="24"/>
        </w:rPr>
        <w:t xml:space="preserve"> </w:t>
      </w:r>
      <w:r w:rsidR="003911EB" w:rsidRPr="009B748E">
        <w:rPr>
          <w:rFonts w:ascii="Times New Roman" w:hAnsi="Times New Roman" w:cs="Times New Roman"/>
          <w:sz w:val="24"/>
          <w:szCs w:val="24"/>
        </w:rPr>
        <w:t>$50 000 or 6</w:t>
      </w:r>
      <w:r w:rsidR="00037791" w:rsidRPr="009B748E">
        <w:rPr>
          <w:rFonts w:ascii="Times New Roman" w:hAnsi="Times New Roman" w:cs="Times New Roman"/>
          <w:sz w:val="24"/>
          <w:szCs w:val="24"/>
        </w:rPr>
        <w:t xml:space="preserve"> </w:t>
      </w:r>
      <w:r w:rsidR="003911EB" w:rsidRPr="009B748E">
        <w:rPr>
          <w:rFonts w:ascii="Times New Roman" w:hAnsi="Times New Roman" w:cs="Times New Roman"/>
          <w:sz w:val="24"/>
          <w:szCs w:val="24"/>
        </w:rPr>
        <w:t xml:space="preserve">months imprisonment </w:t>
      </w:r>
      <w:r w:rsidRPr="009B748E">
        <w:rPr>
          <w:rFonts w:ascii="Times New Roman" w:hAnsi="Times New Roman" w:cs="Times New Roman"/>
          <w:sz w:val="24"/>
          <w:szCs w:val="24"/>
        </w:rPr>
        <w:t xml:space="preserve"> which was coupled with a wholly suspended prison term</w:t>
      </w:r>
      <w:r w:rsidR="003911EB" w:rsidRPr="009B748E">
        <w:rPr>
          <w:rFonts w:ascii="Times New Roman" w:hAnsi="Times New Roman" w:cs="Times New Roman"/>
          <w:sz w:val="24"/>
          <w:szCs w:val="24"/>
        </w:rPr>
        <w:t xml:space="preserve"> of 4 months </w:t>
      </w:r>
      <w:r w:rsidRPr="009B748E">
        <w:rPr>
          <w:rFonts w:ascii="Times New Roman" w:hAnsi="Times New Roman" w:cs="Times New Roman"/>
          <w:sz w:val="24"/>
          <w:szCs w:val="24"/>
        </w:rPr>
        <w:t>for possession of 2.6</w:t>
      </w:r>
      <w:r w:rsidR="00B3585E" w:rsidRPr="009B748E">
        <w:rPr>
          <w:rFonts w:ascii="Times New Roman" w:hAnsi="Times New Roman" w:cs="Times New Roman"/>
          <w:sz w:val="24"/>
          <w:szCs w:val="24"/>
        </w:rPr>
        <w:t xml:space="preserve"> </w:t>
      </w:r>
      <w:r w:rsidRPr="009B748E">
        <w:rPr>
          <w:rFonts w:ascii="Times New Roman" w:hAnsi="Times New Roman" w:cs="Times New Roman"/>
          <w:sz w:val="24"/>
          <w:szCs w:val="24"/>
        </w:rPr>
        <w:t xml:space="preserve">kg of dagga on the grounds that the sentence was manifestly lenient. In </w:t>
      </w:r>
      <w:proofErr w:type="spellStart"/>
      <w:r w:rsidRPr="009B748E">
        <w:rPr>
          <w:rFonts w:ascii="Times New Roman" w:hAnsi="Times New Roman" w:cs="Times New Roman"/>
          <w:i/>
          <w:sz w:val="24"/>
          <w:szCs w:val="24"/>
        </w:rPr>
        <w:t>casu</w:t>
      </w:r>
      <w:proofErr w:type="spellEnd"/>
      <w:r w:rsidR="000E1D4C" w:rsidRPr="009B748E">
        <w:rPr>
          <w:rFonts w:ascii="Times New Roman" w:hAnsi="Times New Roman" w:cs="Times New Roman"/>
          <w:i/>
          <w:sz w:val="24"/>
          <w:szCs w:val="24"/>
        </w:rPr>
        <w:t xml:space="preserve"> </w:t>
      </w:r>
      <w:r w:rsidRPr="009B748E">
        <w:rPr>
          <w:rFonts w:ascii="Times New Roman" w:hAnsi="Times New Roman" w:cs="Times New Roman"/>
          <w:sz w:val="24"/>
          <w:szCs w:val="24"/>
        </w:rPr>
        <w:t>it</w:t>
      </w:r>
      <w:r w:rsidR="008477C1" w:rsidRPr="009B748E">
        <w:rPr>
          <w:rFonts w:ascii="Times New Roman" w:hAnsi="Times New Roman" w:cs="Times New Roman"/>
          <w:sz w:val="24"/>
          <w:szCs w:val="24"/>
        </w:rPr>
        <w:t xml:space="preserve"> cannot therefore be sa</w:t>
      </w:r>
      <w:r w:rsidRPr="009B748E">
        <w:rPr>
          <w:rFonts w:ascii="Times New Roman" w:hAnsi="Times New Roman" w:cs="Times New Roman"/>
          <w:sz w:val="24"/>
          <w:szCs w:val="24"/>
        </w:rPr>
        <w:t>id that the trial magistrate misdirected</w:t>
      </w:r>
      <w:r w:rsidR="00BB321B" w:rsidRPr="009B748E">
        <w:rPr>
          <w:rFonts w:ascii="Times New Roman" w:hAnsi="Times New Roman" w:cs="Times New Roman"/>
          <w:sz w:val="24"/>
          <w:szCs w:val="24"/>
        </w:rPr>
        <w:t xml:space="preserve"> himself when</w:t>
      </w:r>
      <w:r w:rsidRPr="009B748E">
        <w:rPr>
          <w:rFonts w:ascii="Times New Roman" w:hAnsi="Times New Roman" w:cs="Times New Roman"/>
          <w:sz w:val="24"/>
          <w:szCs w:val="24"/>
        </w:rPr>
        <w:t xml:space="preserve"> he</w:t>
      </w:r>
      <w:r w:rsidR="008477C1" w:rsidRPr="009B748E">
        <w:rPr>
          <w:rFonts w:ascii="Times New Roman" w:hAnsi="Times New Roman" w:cs="Times New Roman"/>
          <w:sz w:val="24"/>
          <w:szCs w:val="24"/>
        </w:rPr>
        <w:t xml:space="preserve"> imposed a</w:t>
      </w:r>
      <w:r w:rsidR="008143D5" w:rsidRPr="009B748E">
        <w:rPr>
          <w:rFonts w:ascii="Times New Roman" w:hAnsi="Times New Roman" w:cs="Times New Roman"/>
          <w:sz w:val="24"/>
          <w:szCs w:val="24"/>
        </w:rPr>
        <w:t>n effective</w:t>
      </w:r>
      <w:r w:rsidR="008477C1" w:rsidRPr="009B748E">
        <w:rPr>
          <w:rFonts w:ascii="Times New Roman" w:hAnsi="Times New Roman" w:cs="Times New Roman"/>
          <w:sz w:val="24"/>
          <w:szCs w:val="24"/>
        </w:rPr>
        <w:t xml:space="preserve"> custodial sentence.  Looking at the sentences that </w:t>
      </w:r>
      <w:r w:rsidR="00BB321B" w:rsidRPr="009B748E">
        <w:rPr>
          <w:rFonts w:ascii="Times New Roman" w:hAnsi="Times New Roman" w:cs="Times New Roman"/>
          <w:sz w:val="24"/>
          <w:szCs w:val="24"/>
        </w:rPr>
        <w:t>have been</w:t>
      </w:r>
      <w:r w:rsidR="008477C1" w:rsidRPr="009B748E">
        <w:rPr>
          <w:rFonts w:ascii="Times New Roman" w:hAnsi="Times New Roman" w:cs="Times New Roman"/>
          <w:sz w:val="24"/>
          <w:szCs w:val="24"/>
        </w:rPr>
        <w:t xml:space="preserve"> imposed in other</w:t>
      </w:r>
      <w:r w:rsidR="00323190" w:rsidRPr="009B748E">
        <w:rPr>
          <w:rFonts w:ascii="Times New Roman" w:hAnsi="Times New Roman" w:cs="Times New Roman"/>
          <w:sz w:val="24"/>
          <w:szCs w:val="24"/>
        </w:rPr>
        <w:t xml:space="preserve"> decided</w:t>
      </w:r>
      <w:r w:rsidR="008477C1" w:rsidRPr="009B748E">
        <w:rPr>
          <w:rFonts w:ascii="Times New Roman" w:hAnsi="Times New Roman" w:cs="Times New Roman"/>
          <w:sz w:val="24"/>
          <w:szCs w:val="24"/>
        </w:rPr>
        <w:t xml:space="preserve"> cases</w:t>
      </w:r>
      <w:r w:rsidR="00BB321B" w:rsidRPr="009B748E">
        <w:rPr>
          <w:rFonts w:ascii="Times New Roman" w:hAnsi="Times New Roman" w:cs="Times New Roman"/>
          <w:sz w:val="24"/>
          <w:szCs w:val="24"/>
        </w:rPr>
        <w:t xml:space="preserve">, for instance in the </w:t>
      </w:r>
      <w:proofErr w:type="spellStart"/>
      <w:r w:rsidR="00BB321B" w:rsidRPr="009B748E">
        <w:rPr>
          <w:rFonts w:ascii="Times New Roman" w:hAnsi="Times New Roman" w:cs="Times New Roman"/>
          <w:i/>
          <w:sz w:val="24"/>
          <w:szCs w:val="24"/>
        </w:rPr>
        <w:t>Chingwaru</w:t>
      </w:r>
      <w:proofErr w:type="spellEnd"/>
      <w:r w:rsidR="00BB321B" w:rsidRPr="009B748E">
        <w:rPr>
          <w:rFonts w:ascii="Times New Roman" w:hAnsi="Times New Roman" w:cs="Times New Roman"/>
          <w:sz w:val="24"/>
          <w:szCs w:val="24"/>
        </w:rPr>
        <w:t xml:space="preserve"> case</w:t>
      </w:r>
      <w:r w:rsidR="000E1D4C" w:rsidRPr="009B748E">
        <w:rPr>
          <w:rFonts w:ascii="Times New Roman" w:hAnsi="Times New Roman" w:cs="Times New Roman"/>
          <w:b/>
          <w:sz w:val="24"/>
          <w:szCs w:val="24"/>
        </w:rPr>
        <w:t xml:space="preserve"> </w:t>
      </w:r>
      <w:r w:rsidR="00BB321B" w:rsidRPr="009B748E">
        <w:rPr>
          <w:rFonts w:ascii="Times New Roman" w:hAnsi="Times New Roman" w:cs="Times New Roman"/>
          <w:i/>
          <w:sz w:val="24"/>
          <w:szCs w:val="24"/>
        </w:rPr>
        <w:t>supra</w:t>
      </w:r>
      <w:r w:rsidR="00BB321B" w:rsidRPr="009B748E">
        <w:rPr>
          <w:rFonts w:ascii="Times New Roman" w:hAnsi="Times New Roman" w:cs="Times New Roman"/>
          <w:sz w:val="24"/>
          <w:szCs w:val="24"/>
        </w:rPr>
        <w:t>,</w:t>
      </w:r>
      <w:r w:rsidR="008477C1" w:rsidRPr="009B748E">
        <w:rPr>
          <w:rFonts w:ascii="Times New Roman" w:hAnsi="Times New Roman" w:cs="Times New Roman"/>
          <w:sz w:val="24"/>
          <w:szCs w:val="24"/>
        </w:rPr>
        <w:t xml:space="preserve"> it can be said that the trial magistrate was rather lenient with the appellant</w:t>
      </w:r>
      <w:r w:rsidR="008477C1" w:rsidRPr="009B748E">
        <w:rPr>
          <w:rFonts w:ascii="Times New Roman" w:hAnsi="Times New Roman" w:cs="Times New Roman"/>
          <w:b/>
          <w:sz w:val="24"/>
          <w:szCs w:val="24"/>
        </w:rPr>
        <w:t xml:space="preserve">.  </w:t>
      </w:r>
      <w:r w:rsidR="00BB321B" w:rsidRPr="009B748E">
        <w:rPr>
          <w:rFonts w:ascii="Times New Roman" w:hAnsi="Times New Roman" w:cs="Times New Roman"/>
          <w:sz w:val="24"/>
          <w:szCs w:val="24"/>
        </w:rPr>
        <w:t>In</w:t>
      </w:r>
      <w:r w:rsidR="00BB321B" w:rsidRPr="009B748E">
        <w:rPr>
          <w:rFonts w:ascii="Times New Roman" w:hAnsi="Times New Roman" w:cs="Times New Roman"/>
          <w:b/>
          <w:sz w:val="24"/>
          <w:szCs w:val="24"/>
        </w:rPr>
        <w:t xml:space="preserve"> </w:t>
      </w:r>
      <w:r w:rsidR="00BB321B" w:rsidRPr="009B748E">
        <w:rPr>
          <w:rFonts w:ascii="Times New Roman" w:hAnsi="Times New Roman" w:cs="Times New Roman"/>
          <w:i/>
          <w:sz w:val="24"/>
          <w:szCs w:val="24"/>
        </w:rPr>
        <w:t xml:space="preserve">S v </w:t>
      </w:r>
      <w:proofErr w:type="spellStart"/>
      <w:r w:rsidR="00BB321B" w:rsidRPr="009B748E">
        <w:rPr>
          <w:rFonts w:ascii="Times New Roman" w:hAnsi="Times New Roman" w:cs="Times New Roman"/>
          <w:i/>
          <w:sz w:val="24"/>
          <w:szCs w:val="24"/>
        </w:rPr>
        <w:t>Gwenzi</w:t>
      </w:r>
      <w:proofErr w:type="spellEnd"/>
      <w:r w:rsidR="00BB321B" w:rsidRPr="009B748E">
        <w:rPr>
          <w:rFonts w:ascii="Times New Roman" w:hAnsi="Times New Roman" w:cs="Times New Roman"/>
          <w:sz w:val="24"/>
          <w:szCs w:val="24"/>
        </w:rPr>
        <w:t xml:space="preserve"> HH194-88</w:t>
      </w:r>
      <w:r w:rsidR="000E1D4C" w:rsidRPr="009B748E">
        <w:rPr>
          <w:rFonts w:ascii="Times New Roman" w:hAnsi="Times New Roman" w:cs="Times New Roman"/>
          <w:sz w:val="24"/>
          <w:szCs w:val="24"/>
        </w:rPr>
        <w:t xml:space="preserve"> </w:t>
      </w:r>
      <w:r w:rsidR="008477C1" w:rsidRPr="009B748E">
        <w:rPr>
          <w:rFonts w:ascii="Times New Roman" w:hAnsi="Times New Roman" w:cs="Times New Roman"/>
          <w:sz w:val="24"/>
          <w:szCs w:val="24"/>
        </w:rPr>
        <w:t>the accused possessed 592</w:t>
      </w:r>
      <w:r w:rsidR="00BB321B" w:rsidRPr="009B748E">
        <w:rPr>
          <w:rFonts w:ascii="Times New Roman" w:hAnsi="Times New Roman" w:cs="Times New Roman"/>
          <w:sz w:val="24"/>
          <w:szCs w:val="24"/>
        </w:rPr>
        <w:t>g</w:t>
      </w:r>
      <w:r w:rsidR="008477C1" w:rsidRPr="009B748E">
        <w:rPr>
          <w:rFonts w:ascii="Times New Roman" w:hAnsi="Times New Roman" w:cs="Times New Roman"/>
          <w:sz w:val="24"/>
          <w:szCs w:val="24"/>
        </w:rPr>
        <w:t xml:space="preserve"> of dagga</w:t>
      </w:r>
      <w:r w:rsidR="00CA3DC7" w:rsidRPr="009B748E">
        <w:rPr>
          <w:rFonts w:ascii="Times New Roman" w:hAnsi="Times New Roman" w:cs="Times New Roman"/>
          <w:sz w:val="24"/>
          <w:szCs w:val="24"/>
        </w:rPr>
        <w:t xml:space="preserve">. On review it was held that the sentence of 14 months imprisonment with </w:t>
      </w:r>
      <w:r w:rsidR="00BB321B" w:rsidRPr="009B748E">
        <w:rPr>
          <w:rFonts w:ascii="Times New Roman" w:hAnsi="Times New Roman" w:cs="Times New Roman"/>
          <w:sz w:val="24"/>
          <w:szCs w:val="24"/>
        </w:rPr>
        <w:t>half suspended could have</w:t>
      </w:r>
      <w:r w:rsidR="00CA3DC7" w:rsidRPr="009B748E">
        <w:rPr>
          <w:rFonts w:ascii="Times New Roman" w:hAnsi="Times New Roman" w:cs="Times New Roman"/>
          <w:sz w:val="24"/>
          <w:szCs w:val="24"/>
        </w:rPr>
        <w:t xml:space="preserve"> been appropriate.  </w:t>
      </w:r>
      <w:r w:rsidR="005E7162" w:rsidRPr="009B748E">
        <w:rPr>
          <w:rFonts w:ascii="Times New Roman" w:hAnsi="Times New Roman" w:cs="Times New Roman"/>
          <w:sz w:val="24"/>
          <w:szCs w:val="24"/>
        </w:rPr>
        <w:t xml:space="preserve">In </w:t>
      </w:r>
      <w:r w:rsidR="005E7162" w:rsidRPr="009B748E">
        <w:rPr>
          <w:rFonts w:ascii="Times New Roman" w:hAnsi="Times New Roman" w:cs="Times New Roman"/>
          <w:i/>
          <w:sz w:val="24"/>
          <w:szCs w:val="24"/>
        </w:rPr>
        <w:t>S</w:t>
      </w:r>
      <w:r w:rsidR="000E1D4C" w:rsidRPr="009B748E">
        <w:rPr>
          <w:rFonts w:ascii="Times New Roman" w:hAnsi="Times New Roman" w:cs="Times New Roman"/>
          <w:i/>
          <w:sz w:val="24"/>
          <w:szCs w:val="24"/>
        </w:rPr>
        <w:t xml:space="preserve"> </w:t>
      </w:r>
      <w:r w:rsidR="005E7162" w:rsidRPr="009B748E">
        <w:rPr>
          <w:rFonts w:ascii="Times New Roman" w:hAnsi="Times New Roman" w:cs="Times New Roman"/>
          <w:i/>
          <w:sz w:val="24"/>
          <w:szCs w:val="24"/>
        </w:rPr>
        <w:t xml:space="preserve">v </w:t>
      </w:r>
      <w:proofErr w:type="spellStart"/>
      <w:r w:rsidR="00114920" w:rsidRPr="009B748E">
        <w:rPr>
          <w:rFonts w:ascii="Times New Roman" w:hAnsi="Times New Roman" w:cs="Times New Roman"/>
          <w:i/>
          <w:sz w:val="24"/>
          <w:szCs w:val="24"/>
        </w:rPr>
        <w:t>Mushonga</w:t>
      </w:r>
      <w:proofErr w:type="spellEnd"/>
      <w:r w:rsidR="00114920" w:rsidRPr="009B748E">
        <w:rPr>
          <w:rFonts w:ascii="Times New Roman" w:hAnsi="Times New Roman" w:cs="Times New Roman"/>
          <w:sz w:val="24"/>
          <w:szCs w:val="24"/>
        </w:rPr>
        <w:t xml:space="preserve"> 1988 </w:t>
      </w:r>
      <w:r w:rsidR="00BB321B" w:rsidRPr="009B748E">
        <w:rPr>
          <w:rFonts w:ascii="Times New Roman" w:hAnsi="Times New Roman" w:cs="Times New Roman"/>
          <w:sz w:val="24"/>
          <w:szCs w:val="24"/>
        </w:rPr>
        <w:t xml:space="preserve">(2) ZLR </w:t>
      </w:r>
      <w:r w:rsidR="005E7162" w:rsidRPr="009B748E">
        <w:rPr>
          <w:rFonts w:ascii="Times New Roman" w:hAnsi="Times New Roman" w:cs="Times New Roman"/>
          <w:sz w:val="24"/>
          <w:szCs w:val="24"/>
        </w:rPr>
        <w:t>239 the</w:t>
      </w:r>
      <w:r w:rsidR="00CA3DC7" w:rsidRPr="009B748E">
        <w:rPr>
          <w:rFonts w:ascii="Times New Roman" w:hAnsi="Times New Roman" w:cs="Times New Roman"/>
          <w:sz w:val="24"/>
          <w:szCs w:val="24"/>
        </w:rPr>
        <w:t xml:space="preserve"> accused </w:t>
      </w:r>
      <w:r w:rsidR="005E7162" w:rsidRPr="009B748E">
        <w:rPr>
          <w:rFonts w:ascii="Times New Roman" w:hAnsi="Times New Roman" w:cs="Times New Roman"/>
          <w:sz w:val="24"/>
          <w:szCs w:val="24"/>
        </w:rPr>
        <w:t>possessed</w:t>
      </w:r>
      <w:r w:rsidR="00CA3DC7" w:rsidRPr="009B748E">
        <w:rPr>
          <w:rFonts w:ascii="Times New Roman" w:hAnsi="Times New Roman" w:cs="Times New Roman"/>
          <w:sz w:val="24"/>
          <w:szCs w:val="24"/>
        </w:rPr>
        <w:t xml:space="preserve"> 2 kg of dagga. </w:t>
      </w:r>
      <w:r w:rsidR="005E7162" w:rsidRPr="009B748E">
        <w:rPr>
          <w:rFonts w:ascii="Times New Roman" w:hAnsi="Times New Roman" w:cs="Times New Roman"/>
          <w:sz w:val="24"/>
          <w:szCs w:val="24"/>
        </w:rPr>
        <w:t>On appeal the</w:t>
      </w:r>
      <w:r w:rsidR="00CA3DC7" w:rsidRPr="009B748E">
        <w:rPr>
          <w:rFonts w:ascii="Times New Roman" w:hAnsi="Times New Roman" w:cs="Times New Roman"/>
          <w:sz w:val="24"/>
          <w:szCs w:val="24"/>
        </w:rPr>
        <w:t xml:space="preserve"> sentence of 24 months imprisonment with 10 </w:t>
      </w:r>
      <w:r w:rsidR="005E7162" w:rsidRPr="009B748E">
        <w:rPr>
          <w:rFonts w:ascii="Times New Roman" w:hAnsi="Times New Roman" w:cs="Times New Roman"/>
          <w:sz w:val="24"/>
          <w:szCs w:val="24"/>
        </w:rPr>
        <w:t>months suspended</w:t>
      </w:r>
      <w:r w:rsidR="00CA3DC7" w:rsidRPr="009B748E">
        <w:rPr>
          <w:rFonts w:ascii="Times New Roman" w:hAnsi="Times New Roman" w:cs="Times New Roman"/>
          <w:sz w:val="24"/>
          <w:szCs w:val="24"/>
        </w:rPr>
        <w:t xml:space="preserve"> on condition of good behaviour was upheld. </w:t>
      </w:r>
      <w:r w:rsidR="00097AC9" w:rsidRPr="009B748E">
        <w:rPr>
          <w:rFonts w:ascii="Times New Roman" w:hAnsi="Times New Roman" w:cs="Times New Roman"/>
          <w:sz w:val="24"/>
          <w:szCs w:val="24"/>
        </w:rPr>
        <w:t xml:space="preserve"> In </w:t>
      </w:r>
      <w:r w:rsidR="00097AC9" w:rsidRPr="009B748E">
        <w:rPr>
          <w:rFonts w:ascii="Times New Roman" w:hAnsi="Times New Roman" w:cs="Times New Roman"/>
          <w:i/>
          <w:sz w:val="24"/>
          <w:szCs w:val="24"/>
        </w:rPr>
        <w:t xml:space="preserve">S v </w:t>
      </w:r>
      <w:proofErr w:type="spellStart"/>
      <w:r w:rsidR="00097AC9" w:rsidRPr="009B748E">
        <w:rPr>
          <w:rFonts w:ascii="Times New Roman" w:hAnsi="Times New Roman" w:cs="Times New Roman"/>
          <w:i/>
          <w:sz w:val="24"/>
          <w:szCs w:val="24"/>
        </w:rPr>
        <w:t>Paidamoyo</w:t>
      </w:r>
      <w:proofErr w:type="spellEnd"/>
      <w:r w:rsidR="00037791" w:rsidRPr="009B748E">
        <w:rPr>
          <w:rFonts w:ascii="Times New Roman" w:hAnsi="Times New Roman" w:cs="Times New Roman"/>
          <w:i/>
          <w:sz w:val="24"/>
          <w:szCs w:val="24"/>
        </w:rPr>
        <w:t xml:space="preserve"> </w:t>
      </w:r>
      <w:proofErr w:type="spellStart"/>
      <w:r w:rsidR="00097AC9" w:rsidRPr="009B748E">
        <w:rPr>
          <w:rFonts w:ascii="Times New Roman" w:hAnsi="Times New Roman" w:cs="Times New Roman"/>
          <w:i/>
          <w:sz w:val="24"/>
          <w:szCs w:val="24"/>
        </w:rPr>
        <w:t>Chitaka</w:t>
      </w:r>
      <w:proofErr w:type="spellEnd"/>
      <w:r w:rsidR="00097AC9" w:rsidRPr="009B748E">
        <w:rPr>
          <w:rFonts w:ascii="Times New Roman" w:hAnsi="Times New Roman" w:cs="Times New Roman"/>
          <w:sz w:val="24"/>
          <w:szCs w:val="24"/>
        </w:rPr>
        <w:t xml:space="preserve"> HB</w:t>
      </w:r>
      <w:r w:rsidR="00037791" w:rsidRPr="009B748E">
        <w:rPr>
          <w:rFonts w:ascii="Times New Roman" w:hAnsi="Times New Roman" w:cs="Times New Roman"/>
          <w:sz w:val="24"/>
          <w:szCs w:val="24"/>
        </w:rPr>
        <w:t xml:space="preserve"> </w:t>
      </w:r>
      <w:r w:rsidR="00097AC9" w:rsidRPr="009B748E">
        <w:rPr>
          <w:rFonts w:ascii="Times New Roman" w:hAnsi="Times New Roman" w:cs="Times New Roman"/>
          <w:sz w:val="24"/>
          <w:szCs w:val="24"/>
        </w:rPr>
        <w:t xml:space="preserve">37/07 the accused possessed 1.6 </w:t>
      </w:r>
      <w:proofErr w:type="spellStart"/>
      <w:r w:rsidR="00097AC9" w:rsidRPr="009B748E">
        <w:rPr>
          <w:rFonts w:ascii="Times New Roman" w:hAnsi="Times New Roman" w:cs="Times New Roman"/>
          <w:sz w:val="24"/>
          <w:szCs w:val="24"/>
        </w:rPr>
        <w:t>kgs</w:t>
      </w:r>
      <w:proofErr w:type="spellEnd"/>
      <w:r w:rsidR="00097AC9" w:rsidRPr="009B748E">
        <w:rPr>
          <w:rFonts w:ascii="Times New Roman" w:hAnsi="Times New Roman" w:cs="Times New Roman"/>
          <w:sz w:val="24"/>
          <w:szCs w:val="24"/>
        </w:rPr>
        <w:t xml:space="preserve"> of dagga.  He was sentenced to 15 months imprisonment of which three months imprisonment was suspended on condition of good behaviour.  The remaining 12 months imprisonment was suspended on condition he performed 420 hours of community service.</w:t>
      </w:r>
      <w:r w:rsidR="00B04B62" w:rsidRPr="009B748E">
        <w:rPr>
          <w:rFonts w:ascii="Times New Roman" w:hAnsi="Times New Roman" w:cs="Times New Roman"/>
          <w:sz w:val="24"/>
          <w:szCs w:val="24"/>
        </w:rPr>
        <w:t xml:space="preserve">  On review</w:t>
      </w:r>
      <w:r w:rsidR="00097AC9" w:rsidRPr="009B748E">
        <w:rPr>
          <w:rFonts w:ascii="Times New Roman" w:hAnsi="Times New Roman" w:cs="Times New Roman"/>
          <w:sz w:val="24"/>
          <w:szCs w:val="24"/>
        </w:rPr>
        <w:t xml:space="preserve"> the sentence was held to be</w:t>
      </w:r>
      <w:r w:rsidR="00B04B62" w:rsidRPr="009B748E">
        <w:rPr>
          <w:rFonts w:ascii="Times New Roman" w:hAnsi="Times New Roman" w:cs="Times New Roman"/>
          <w:sz w:val="24"/>
          <w:szCs w:val="24"/>
        </w:rPr>
        <w:t xml:space="preserve"> disturbingly in</w:t>
      </w:r>
      <w:r w:rsidR="00097AC9" w:rsidRPr="009B748E">
        <w:rPr>
          <w:rFonts w:ascii="Times New Roman" w:hAnsi="Times New Roman" w:cs="Times New Roman"/>
          <w:sz w:val="24"/>
          <w:szCs w:val="24"/>
        </w:rPr>
        <w:t>appropriate.</w:t>
      </w:r>
      <w:r w:rsidR="00037791" w:rsidRPr="009B748E">
        <w:rPr>
          <w:rFonts w:ascii="Times New Roman" w:hAnsi="Times New Roman" w:cs="Times New Roman"/>
          <w:sz w:val="24"/>
          <w:szCs w:val="24"/>
        </w:rPr>
        <w:t xml:space="preserve"> NDOU </w:t>
      </w:r>
      <w:r w:rsidR="00B04B62" w:rsidRPr="009B748E">
        <w:rPr>
          <w:rFonts w:ascii="Times New Roman" w:hAnsi="Times New Roman" w:cs="Times New Roman"/>
          <w:sz w:val="24"/>
          <w:szCs w:val="24"/>
        </w:rPr>
        <w:t xml:space="preserve">J </w:t>
      </w:r>
      <w:r w:rsidR="00097AC9" w:rsidRPr="009B748E">
        <w:rPr>
          <w:rFonts w:ascii="Times New Roman" w:hAnsi="Times New Roman" w:cs="Times New Roman"/>
          <w:sz w:val="24"/>
          <w:szCs w:val="24"/>
        </w:rPr>
        <w:t>stated that punishment</w:t>
      </w:r>
      <w:r w:rsidR="00B04B62" w:rsidRPr="009B748E">
        <w:rPr>
          <w:rFonts w:ascii="Times New Roman" w:hAnsi="Times New Roman" w:cs="Times New Roman"/>
          <w:sz w:val="24"/>
          <w:szCs w:val="24"/>
        </w:rPr>
        <w:t xml:space="preserve"> should not trivialise such a</w:t>
      </w:r>
      <w:r w:rsidR="00097AC9" w:rsidRPr="009B748E">
        <w:rPr>
          <w:rFonts w:ascii="Times New Roman" w:hAnsi="Times New Roman" w:cs="Times New Roman"/>
          <w:sz w:val="24"/>
          <w:szCs w:val="24"/>
        </w:rPr>
        <w:t xml:space="preserve"> criminal conduct.  He refused</w:t>
      </w:r>
      <w:r w:rsidR="00B04B62" w:rsidRPr="009B748E">
        <w:rPr>
          <w:rFonts w:ascii="Times New Roman" w:hAnsi="Times New Roman" w:cs="Times New Roman"/>
          <w:sz w:val="24"/>
          <w:szCs w:val="24"/>
        </w:rPr>
        <w:t xml:space="preserve"> to confirm </w:t>
      </w:r>
      <w:r w:rsidR="00097AC9" w:rsidRPr="009B748E">
        <w:rPr>
          <w:rFonts w:ascii="Times New Roman" w:hAnsi="Times New Roman" w:cs="Times New Roman"/>
          <w:sz w:val="24"/>
          <w:szCs w:val="24"/>
        </w:rPr>
        <w:t>the proceedings as being in accordance</w:t>
      </w:r>
      <w:r w:rsidR="00B04B62" w:rsidRPr="009B748E">
        <w:rPr>
          <w:rFonts w:ascii="Times New Roman" w:hAnsi="Times New Roman" w:cs="Times New Roman"/>
          <w:sz w:val="24"/>
          <w:szCs w:val="24"/>
        </w:rPr>
        <w:t xml:space="preserve"> with true</w:t>
      </w:r>
      <w:r w:rsidR="00097AC9" w:rsidRPr="009B748E">
        <w:rPr>
          <w:rFonts w:ascii="Times New Roman" w:hAnsi="Times New Roman" w:cs="Times New Roman"/>
          <w:sz w:val="24"/>
          <w:szCs w:val="24"/>
        </w:rPr>
        <w:t xml:space="preserve"> and substantial justice.</w:t>
      </w:r>
      <w:r w:rsidR="00B04B62" w:rsidRPr="009B748E">
        <w:rPr>
          <w:rFonts w:ascii="Times New Roman" w:hAnsi="Times New Roman" w:cs="Times New Roman"/>
          <w:sz w:val="24"/>
          <w:szCs w:val="24"/>
        </w:rPr>
        <w:t xml:space="preserve">  He</w:t>
      </w:r>
      <w:r w:rsidR="0070602B" w:rsidRPr="009B748E">
        <w:rPr>
          <w:rFonts w:ascii="Times New Roman" w:hAnsi="Times New Roman" w:cs="Times New Roman"/>
          <w:sz w:val="24"/>
          <w:szCs w:val="24"/>
        </w:rPr>
        <w:t xml:space="preserve"> </w:t>
      </w:r>
      <w:r w:rsidR="00B04B62" w:rsidRPr="009B748E">
        <w:rPr>
          <w:rFonts w:ascii="Times New Roman" w:hAnsi="Times New Roman" w:cs="Times New Roman"/>
          <w:sz w:val="24"/>
          <w:szCs w:val="24"/>
        </w:rPr>
        <w:t>said a</w:t>
      </w:r>
      <w:r w:rsidR="00097AC9" w:rsidRPr="009B748E">
        <w:rPr>
          <w:rFonts w:ascii="Times New Roman" w:hAnsi="Times New Roman" w:cs="Times New Roman"/>
          <w:sz w:val="24"/>
          <w:szCs w:val="24"/>
        </w:rPr>
        <w:t xml:space="preserve"> sentence in the region of 3 to 4 years</w:t>
      </w:r>
      <w:r w:rsidR="00B04B62" w:rsidRPr="009B748E">
        <w:rPr>
          <w:rFonts w:ascii="Times New Roman" w:hAnsi="Times New Roman" w:cs="Times New Roman"/>
          <w:sz w:val="24"/>
          <w:szCs w:val="24"/>
        </w:rPr>
        <w:t xml:space="preserve"> with a part suspended</w:t>
      </w:r>
      <w:r w:rsidR="00097AC9" w:rsidRPr="009B748E">
        <w:rPr>
          <w:rFonts w:ascii="Times New Roman" w:hAnsi="Times New Roman" w:cs="Times New Roman"/>
          <w:sz w:val="24"/>
          <w:szCs w:val="24"/>
        </w:rPr>
        <w:t xml:space="preserve"> was called for.</w:t>
      </w:r>
    </w:p>
    <w:p w:rsidR="00B3585E" w:rsidRPr="009B748E" w:rsidRDefault="00CA3DC7" w:rsidP="00037791">
      <w:pPr>
        <w:spacing w:after="0" w:line="360" w:lineRule="auto"/>
        <w:ind w:firstLine="600"/>
        <w:jc w:val="both"/>
        <w:rPr>
          <w:rFonts w:ascii="Times New Roman" w:hAnsi="Times New Roman" w:cs="Times New Roman"/>
          <w:sz w:val="24"/>
          <w:szCs w:val="24"/>
        </w:rPr>
      </w:pPr>
      <w:r w:rsidRPr="009B748E">
        <w:rPr>
          <w:rFonts w:ascii="Times New Roman" w:hAnsi="Times New Roman" w:cs="Times New Roman"/>
          <w:sz w:val="24"/>
          <w:szCs w:val="24"/>
        </w:rPr>
        <w:t>In view</w:t>
      </w:r>
      <w:r w:rsidR="00925ACD" w:rsidRPr="009B748E">
        <w:rPr>
          <w:rFonts w:ascii="Times New Roman" w:hAnsi="Times New Roman" w:cs="Times New Roman"/>
          <w:sz w:val="24"/>
          <w:szCs w:val="24"/>
        </w:rPr>
        <w:t xml:space="preserve"> of the above</w:t>
      </w:r>
      <w:r w:rsidR="005E7162" w:rsidRPr="009B748E">
        <w:rPr>
          <w:rFonts w:ascii="Times New Roman" w:hAnsi="Times New Roman" w:cs="Times New Roman"/>
          <w:sz w:val="24"/>
          <w:szCs w:val="24"/>
        </w:rPr>
        <w:t xml:space="preserve"> reasons and</w:t>
      </w:r>
      <w:r w:rsidR="00253AF2" w:rsidRPr="009B748E">
        <w:rPr>
          <w:rFonts w:ascii="Times New Roman" w:hAnsi="Times New Roman" w:cs="Times New Roman"/>
          <w:sz w:val="24"/>
          <w:szCs w:val="24"/>
        </w:rPr>
        <w:t xml:space="preserve"> cited cases</w:t>
      </w:r>
      <w:r w:rsidR="007A3485" w:rsidRPr="009B748E">
        <w:rPr>
          <w:rFonts w:ascii="Times New Roman" w:hAnsi="Times New Roman" w:cs="Times New Roman"/>
          <w:sz w:val="24"/>
          <w:szCs w:val="24"/>
        </w:rPr>
        <w:t>,</w:t>
      </w:r>
      <w:r w:rsidR="00253AF2" w:rsidRPr="009B748E">
        <w:rPr>
          <w:rFonts w:ascii="Times New Roman" w:hAnsi="Times New Roman" w:cs="Times New Roman"/>
          <w:sz w:val="24"/>
          <w:szCs w:val="24"/>
        </w:rPr>
        <w:t xml:space="preserve"> it</w:t>
      </w:r>
      <w:r w:rsidR="0070602B" w:rsidRPr="009B748E">
        <w:rPr>
          <w:rFonts w:ascii="Times New Roman" w:hAnsi="Times New Roman" w:cs="Times New Roman"/>
          <w:sz w:val="24"/>
          <w:szCs w:val="24"/>
        </w:rPr>
        <w:t xml:space="preserve"> </w:t>
      </w:r>
      <w:r w:rsidR="00253AF2" w:rsidRPr="009B748E">
        <w:rPr>
          <w:rFonts w:ascii="Times New Roman" w:hAnsi="Times New Roman" w:cs="Times New Roman"/>
          <w:sz w:val="24"/>
          <w:szCs w:val="24"/>
        </w:rPr>
        <w:t>cannot be</w:t>
      </w:r>
      <w:r w:rsidR="00925ACD" w:rsidRPr="009B748E">
        <w:rPr>
          <w:rFonts w:ascii="Times New Roman" w:hAnsi="Times New Roman" w:cs="Times New Roman"/>
          <w:sz w:val="24"/>
          <w:szCs w:val="24"/>
        </w:rPr>
        <w:t xml:space="preserve"> said that </w:t>
      </w:r>
      <w:r w:rsidR="005E7162" w:rsidRPr="009B748E">
        <w:rPr>
          <w:rFonts w:ascii="Times New Roman" w:hAnsi="Times New Roman" w:cs="Times New Roman"/>
          <w:sz w:val="24"/>
          <w:szCs w:val="24"/>
        </w:rPr>
        <w:t xml:space="preserve">the </w:t>
      </w:r>
      <w:r w:rsidR="00925ACD" w:rsidRPr="009B748E">
        <w:rPr>
          <w:rFonts w:ascii="Times New Roman" w:hAnsi="Times New Roman" w:cs="Times New Roman"/>
          <w:sz w:val="24"/>
          <w:szCs w:val="24"/>
        </w:rPr>
        <w:t xml:space="preserve">sentence imposed by the trial magistrate </w:t>
      </w:r>
      <w:r w:rsidR="00F12EEA" w:rsidRPr="009B748E">
        <w:rPr>
          <w:rFonts w:ascii="Times New Roman" w:hAnsi="Times New Roman" w:cs="Times New Roman"/>
          <w:sz w:val="24"/>
          <w:szCs w:val="24"/>
        </w:rPr>
        <w:t>induces a sense of shock</w:t>
      </w:r>
      <w:r w:rsidR="00114920" w:rsidRPr="009B748E">
        <w:rPr>
          <w:rFonts w:ascii="Times New Roman" w:hAnsi="Times New Roman" w:cs="Times New Roman"/>
          <w:sz w:val="24"/>
          <w:szCs w:val="24"/>
        </w:rPr>
        <w:t>.</w:t>
      </w:r>
      <w:r w:rsidR="00037791" w:rsidRPr="009B748E">
        <w:rPr>
          <w:rFonts w:ascii="Times New Roman" w:hAnsi="Times New Roman" w:cs="Times New Roman"/>
          <w:sz w:val="24"/>
          <w:szCs w:val="24"/>
        </w:rPr>
        <w:t xml:space="preserve"> </w:t>
      </w:r>
      <w:r w:rsidR="00114920" w:rsidRPr="009B748E">
        <w:rPr>
          <w:rFonts w:ascii="Times New Roman" w:hAnsi="Times New Roman" w:cs="Times New Roman"/>
          <w:sz w:val="24"/>
          <w:szCs w:val="24"/>
        </w:rPr>
        <w:t>M</w:t>
      </w:r>
      <w:r w:rsidR="00F12EEA" w:rsidRPr="009B748E">
        <w:rPr>
          <w:rFonts w:ascii="Times New Roman" w:hAnsi="Times New Roman" w:cs="Times New Roman"/>
          <w:sz w:val="24"/>
          <w:szCs w:val="24"/>
        </w:rPr>
        <w:t>oreover, there</w:t>
      </w:r>
      <w:r w:rsidR="00925ACD" w:rsidRPr="009B748E">
        <w:rPr>
          <w:rFonts w:ascii="Times New Roman" w:hAnsi="Times New Roman" w:cs="Times New Roman"/>
          <w:sz w:val="24"/>
          <w:szCs w:val="24"/>
        </w:rPr>
        <w:t xml:space="preserve"> was no misdirection on the part of the trial magistrate.  </w:t>
      </w:r>
    </w:p>
    <w:p w:rsidR="00B3585E" w:rsidRPr="009B748E" w:rsidRDefault="00B3585E" w:rsidP="00037791">
      <w:pPr>
        <w:spacing w:after="0" w:line="360" w:lineRule="auto"/>
        <w:ind w:firstLine="600"/>
        <w:jc w:val="both"/>
        <w:rPr>
          <w:rFonts w:ascii="Times New Roman" w:hAnsi="Times New Roman" w:cs="Times New Roman"/>
          <w:sz w:val="24"/>
          <w:szCs w:val="24"/>
        </w:rPr>
      </w:pPr>
    </w:p>
    <w:p w:rsidR="00B3585E" w:rsidRPr="009B748E" w:rsidRDefault="00B3585E" w:rsidP="00037791">
      <w:pPr>
        <w:spacing w:after="0" w:line="360" w:lineRule="auto"/>
        <w:ind w:firstLine="600"/>
        <w:jc w:val="both"/>
        <w:rPr>
          <w:rFonts w:ascii="Times New Roman" w:hAnsi="Times New Roman" w:cs="Times New Roman"/>
          <w:sz w:val="24"/>
          <w:szCs w:val="24"/>
        </w:rPr>
      </w:pPr>
    </w:p>
    <w:p w:rsidR="00CA3DC7" w:rsidRPr="009B748E" w:rsidRDefault="00925ACD" w:rsidP="00037791">
      <w:pPr>
        <w:spacing w:after="0" w:line="360" w:lineRule="auto"/>
        <w:ind w:firstLine="600"/>
        <w:jc w:val="both"/>
        <w:rPr>
          <w:rFonts w:ascii="Times New Roman" w:hAnsi="Times New Roman" w:cs="Times New Roman"/>
          <w:sz w:val="24"/>
          <w:szCs w:val="24"/>
        </w:rPr>
      </w:pPr>
      <w:r w:rsidRPr="009B748E">
        <w:rPr>
          <w:rFonts w:ascii="Times New Roman" w:hAnsi="Times New Roman" w:cs="Times New Roman"/>
          <w:sz w:val="24"/>
          <w:szCs w:val="24"/>
        </w:rPr>
        <w:t>The appeal is therefore dismissed.</w:t>
      </w:r>
    </w:p>
    <w:p w:rsidR="00A7211F" w:rsidRPr="009B748E" w:rsidRDefault="00A7211F" w:rsidP="008D3F56">
      <w:pPr>
        <w:jc w:val="both"/>
        <w:rPr>
          <w:rFonts w:ascii="Times New Roman" w:hAnsi="Times New Roman" w:cs="Times New Roman"/>
          <w:sz w:val="24"/>
          <w:szCs w:val="24"/>
        </w:rPr>
      </w:pPr>
    </w:p>
    <w:p w:rsidR="00B31E45" w:rsidRPr="009B748E" w:rsidRDefault="00B31E45" w:rsidP="008D3F56">
      <w:pPr>
        <w:jc w:val="both"/>
        <w:rPr>
          <w:rFonts w:ascii="Times New Roman" w:hAnsi="Times New Roman" w:cs="Times New Roman"/>
          <w:sz w:val="24"/>
          <w:szCs w:val="24"/>
        </w:rPr>
      </w:pPr>
    </w:p>
    <w:p w:rsidR="00A7211F" w:rsidRPr="009B748E" w:rsidRDefault="00270108" w:rsidP="008D3F56">
      <w:pPr>
        <w:jc w:val="both"/>
        <w:rPr>
          <w:rFonts w:ascii="Times New Roman" w:hAnsi="Times New Roman" w:cs="Times New Roman"/>
          <w:sz w:val="24"/>
          <w:szCs w:val="24"/>
        </w:rPr>
      </w:pPr>
      <w:r w:rsidRPr="009B748E">
        <w:rPr>
          <w:rFonts w:ascii="Times New Roman" w:hAnsi="Times New Roman" w:cs="Times New Roman"/>
        </w:rPr>
        <w:t xml:space="preserve">MAVANGIRA J:  agrees </w:t>
      </w:r>
      <w:r w:rsidR="00A7211F" w:rsidRPr="009B748E">
        <w:rPr>
          <w:rFonts w:ascii="Times New Roman" w:hAnsi="Times New Roman" w:cs="Times New Roman"/>
          <w:sz w:val="24"/>
          <w:szCs w:val="24"/>
        </w:rPr>
        <w:t>………………………………</w:t>
      </w:r>
    </w:p>
    <w:p w:rsidR="00A7211F" w:rsidRPr="009B748E" w:rsidRDefault="00270108" w:rsidP="008D3F56">
      <w:pPr>
        <w:jc w:val="both"/>
        <w:rPr>
          <w:rFonts w:ascii="Times New Roman" w:hAnsi="Times New Roman" w:cs="Times New Roman"/>
          <w:sz w:val="24"/>
          <w:szCs w:val="24"/>
        </w:rPr>
      </w:pPr>
      <w:r w:rsidRPr="009B748E">
        <w:rPr>
          <w:rFonts w:ascii="Times New Roman" w:hAnsi="Times New Roman" w:cs="Times New Roman"/>
          <w:sz w:val="24"/>
          <w:szCs w:val="24"/>
        </w:rPr>
        <w:t xml:space="preserve">TAGU </w:t>
      </w:r>
      <w:r w:rsidR="00A7211F" w:rsidRPr="009B748E">
        <w:rPr>
          <w:rFonts w:ascii="Times New Roman" w:hAnsi="Times New Roman" w:cs="Times New Roman"/>
          <w:sz w:val="24"/>
          <w:szCs w:val="24"/>
        </w:rPr>
        <w:t>J</w:t>
      </w:r>
      <w:r w:rsidRPr="009B748E">
        <w:rPr>
          <w:rFonts w:ascii="Times New Roman" w:hAnsi="Times New Roman" w:cs="Times New Roman"/>
          <w:sz w:val="24"/>
          <w:szCs w:val="24"/>
        </w:rPr>
        <w:t>: agrees</w:t>
      </w:r>
      <w:r w:rsidR="00A7211F" w:rsidRPr="009B748E">
        <w:rPr>
          <w:rFonts w:ascii="Times New Roman" w:hAnsi="Times New Roman" w:cs="Times New Roman"/>
          <w:sz w:val="24"/>
          <w:szCs w:val="24"/>
        </w:rPr>
        <w:t>…………………………………….</w:t>
      </w:r>
    </w:p>
    <w:p w:rsidR="008B4B45" w:rsidRPr="009B748E" w:rsidRDefault="008B4B45" w:rsidP="008D3F56">
      <w:pPr>
        <w:jc w:val="both"/>
        <w:rPr>
          <w:rFonts w:ascii="Times New Roman" w:hAnsi="Times New Roman" w:cs="Times New Roman"/>
          <w:sz w:val="24"/>
          <w:szCs w:val="24"/>
        </w:rPr>
      </w:pPr>
    </w:p>
    <w:p w:rsidR="008B4B45" w:rsidRPr="009B748E" w:rsidRDefault="008B4B45" w:rsidP="008D3F56">
      <w:pPr>
        <w:jc w:val="both"/>
        <w:rPr>
          <w:rFonts w:ascii="Times New Roman" w:hAnsi="Times New Roman" w:cs="Times New Roman"/>
          <w:sz w:val="24"/>
          <w:szCs w:val="24"/>
        </w:rPr>
      </w:pPr>
    </w:p>
    <w:sectPr w:rsidR="008B4B45" w:rsidRPr="009B748E" w:rsidSect="00C13EA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53" w:rsidRDefault="001D6053" w:rsidP="00CE47D3">
      <w:pPr>
        <w:spacing w:after="0" w:line="240" w:lineRule="auto"/>
      </w:pPr>
      <w:r>
        <w:separator/>
      </w:r>
    </w:p>
  </w:endnote>
  <w:endnote w:type="continuationSeparator" w:id="0">
    <w:p w:rsidR="001D6053" w:rsidRDefault="001D6053" w:rsidP="00CE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53" w:rsidRDefault="001D6053" w:rsidP="00CE47D3">
      <w:pPr>
        <w:spacing w:after="0" w:line="240" w:lineRule="auto"/>
      </w:pPr>
      <w:r>
        <w:separator/>
      </w:r>
    </w:p>
  </w:footnote>
  <w:footnote w:type="continuationSeparator" w:id="0">
    <w:p w:rsidR="001D6053" w:rsidRDefault="001D6053" w:rsidP="00CE4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45829"/>
      <w:docPartObj>
        <w:docPartGallery w:val="Page Numbers (Top of Page)"/>
        <w:docPartUnique/>
      </w:docPartObj>
    </w:sdtPr>
    <w:sdtEndPr/>
    <w:sdtContent>
      <w:p w:rsidR="008D3F56" w:rsidRDefault="001D6053">
        <w:pPr>
          <w:pStyle w:val="Header"/>
          <w:jc w:val="right"/>
        </w:pPr>
        <w:r>
          <w:fldChar w:fldCharType="begin"/>
        </w:r>
        <w:r>
          <w:instrText xml:space="preserve"> PAGE   \* MERGEFORMAT </w:instrText>
        </w:r>
        <w:r>
          <w:fldChar w:fldCharType="separate"/>
        </w:r>
        <w:r w:rsidR="001000A1">
          <w:rPr>
            <w:noProof/>
          </w:rPr>
          <w:t>1</w:t>
        </w:r>
        <w:r>
          <w:rPr>
            <w:noProof/>
          </w:rPr>
          <w:fldChar w:fldCharType="end"/>
        </w:r>
      </w:p>
    </w:sdtContent>
  </w:sdt>
  <w:p w:rsidR="00F833EA" w:rsidRDefault="008D3F56">
    <w:pPr>
      <w:pStyle w:val="Header"/>
    </w:pPr>
    <w:r>
      <w:t xml:space="preserve">                                                                                                                                                                HH</w:t>
    </w:r>
    <w:r w:rsidR="009B748E">
      <w:t xml:space="preserve"> 386-</w:t>
    </w:r>
    <w:r>
      <w:t>13</w:t>
    </w:r>
  </w:p>
  <w:p w:rsidR="008D3F56" w:rsidRDefault="008D3F56">
    <w:pPr>
      <w:pStyle w:val="Header"/>
    </w:pPr>
    <w:r>
      <w:t xml:space="preserve">                                                                                                                                                                CA 723/13 </w:t>
    </w:r>
  </w:p>
  <w:p w:rsidR="00037791" w:rsidRDefault="00037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0D5D"/>
    <w:rsid w:val="0001199B"/>
    <w:rsid w:val="00031579"/>
    <w:rsid w:val="00037791"/>
    <w:rsid w:val="000529A0"/>
    <w:rsid w:val="00097AC9"/>
    <w:rsid w:val="000A7741"/>
    <w:rsid w:val="000B76CC"/>
    <w:rsid w:val="000E1D4C"/>
    <w:rsid w:val="000F6C9C"/>
    <w:rsid w:val="001000A1"/>
    <w:rsid w:val="00114920"/>
    <w:rsid w:val="001328A4"/>
    <w:rsid w:val="00195E75"/>
    <w:rsid w:val="001D6053"/>
    <w:rsid w:val="00205730"/>
    <w:rsid w:val="00217B1D"/>
    <w:rsid w:val="0022159D"/>
    <w:rsid w:val="00237381"/>
    <w:rsid w:val="00253AF2"/>
    <w:rsid w:val="0026469A"/>
    <w:rsid w:val="00270108"/>
    <w:rsid w:val="00271E95"/>
    <w:rsid w:val="002B0D16"/>
    <w:rsid w:val="002F0BD5"/>
    <w:rsid w:val="00323190"/>
    <w:rsid w:val="00327416"/>
    <w:rsid w:val="003911EB"/>
    <w:rsid w:val="003B69A1"/>
    <w:rsid w:val="003F1D30"/>
    <w:rsid w:val="00414BD9"/>
    <w:rsid w:val="004663E8"/>
    <w:rsid w:val="004975EE"/>
    <w:rsid w:val="004A0C3C"/>
    <w:rsid w:val="004B42F1"/>
    <w:rsid w:val="004C1B5F"/>
    <w:rsid w:val="004D5A15"/>
    <w:rsid w:val="004E15AC"/>
    <w:rsid w:val="004F2C80"/>
    <w:rsid w:val="0051392D"/>
    <w:rsid w:val="005159ED"/>
    <w:rsid w:val="00533078"/>
    <w:rsid w:val="00563DD2"/>
    <w:rsid w:val="00564FB5"/>
    <w:rsid w:val="005700CA"/>
    <w:rsid w:val="005761AB"/>
    <w:rsid w:val="005E7162"/>
    <w:rsid w:val="0061163A"/>
    <w:rsid w:val="00636CE5"/>
    <w:rsid w:val="0065241D"/>
    <w:rsid w:val="00655681"/>
    <w:rsid w:val="006A2480"/>
    <w:rsid w:val="0070602B"/>
    <w:rsid w:val="00723134"/>
    <w:rsid w:val="00780E55"/>
    <w:rsid w:val="00785B06"/>
    <w:rsid w:val="007A3485"/>
    <w:rsid w:val="007C7917"/>
    <w:rsid w:val="007D661C"/>
    <w:rsid w:val="007E5420"/>
    <w:rsid w:val="008104C8"/>
    <w:rsid w:val="00811EDE"/>
    <w:rsid w:val="008143D5"/>
    <w:rsid w:val="008225DE"/>
    <w:rsid w:val="008477C1"/>
    <w:rsid w:val="00861A51"/>
    <w:rsid w:val="00872CEC"/>
    <w:rsid w:val="00895B7D"/>
    <w:rsid w:val="008B4B45"/>
    <w:rsid w:val="008D3F56"/>
    <w:rsid w:val="009052F0"/>
    <w:rsid w:val="00925ACD"/>
    <w:rsid w:val="00930356"/>
    <w:rsid w:val="00930D5D"/>
    <w:rsid w:val="00934D8E"/>
    <w:rsid w:val="009859B0"/>
    <w:rsid w:val="009B748E"/>
    <w:rsid w:val="00A11F1C"/>
    <w:rsid w:val="00A166F6"/>
    <w:rsid w:val="00A20AA2"/>
    <w:rsid w:val="00A55D46"/>
    <w:rsid w:val="00A62A0B"/>
    <w:rsid w:val="00A7211F"/>
    <w:rsid w:val="00AA23B2"/>
    <w:rsid w:val="00AB79F6"/>
    <w:rsid w:val="00AC4C2E"/>
    <w:rsid w:val="00AC7728"/>
    <w:rsid w:val="00B04B62"/>
    <w:rsid w:val="00B114BF"/>
    <w:rsid w:val="00B27BA2"/>
    <w:rsid w:val="00B31E45"/>
    <w:rsid w:val="00B33C67"/>
    <w:rsid w:val="00B3585E"/>
    <w:rsid w:val="00B434F0"/>
    <w:rsid w:val="00BB321B"/>
    <w:rsid w:val="00BB3CC9"/>
    <w:rsid w:val="00BB783B"/>
    <w:rsid w:val="00BC20FA"/>
    <w:rsid w:val="00BE3DA6"/>
    <w:rsid w:val="00BF10BE"/>
    <w:rsid w:val="00BF7C34"/>
    <w:rsid w:val="00C102CC"/>
    <w:rsid w:val="00C13EAF"/>
    <w:rsid w:val="00C13ED5"/>
    <w:rsid w:val="00C41DE3"/>
    <w:rsid w:val="00C91194"/>
    <w:rsid w:val="00CA3DC7"/>
    <w:rsid w:val="00CE47D3"/>
    <w:rsid w:val="00D30819"/>
    <w:rsid w:val="00D31E9A"/>
    <w:rsid w:val="00D423B3"/>
    <w:rsid w:val="00D51538"/>
    <w:rsid w:val="00D77613"/>
    <w:rsid w:val="00D84AD8"/>
    <w:rsid w:val="00D92804"/>
    <w:rsid w:val="00DC2FFC"/>
    <w:rsid w:val="00DE2248"/>
    <w:rsid w:val="00E13BF4"/>
    <w:rsid w:val="00E2193E"/>
    <w:rsid w:val="00E54181"/>
    <w:rsid w:val="00E65724"/>
    <w:rsid w:val="00E76C7C"/>
    <w:rsid w:val="00E92383"/>
    <w:rsid w:val="00EA4C75"/>
    <w:rsid w:val="00EB7653"/>
    <w:rsid w:val="00F12EEA"/>
    <w:rsid w:val="00F223AC"/>
    <w:rsid w:val="00F36D72"/>
    <w:rsid w:val="00F7675A"/>
    <w:rsid w:val="00F833EA"/>
    <w:rsid w:val="00F96CA1"/>
    <w:rsid w:val="00FB5A64"/>
    <w:rsid w:val="00FC0BE6"/>
    <w:rsid w:val="00FF1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7D3"/>
  </w:style>
  <w:style w:type="paragraph" w:styleId="Footer">
    <w:name w:val="footer"/>
    <w:basedOn w:val="Normal"/>
    <w:link w:val="FooterChar"/>
    <w:uiPriority w:val="99"/>
    <w:unhideWhenUsed/>
    <w:rsid w:val="00CE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7D3"/>
  </w:style>
  <w:style w:type="paragraph" w:styleId="Footer">
    <w:name w:val="footer"/>
    <w:basedOn w:val="Normal"/>
    <w:link w:val="FooterChar"/>
    <w:uiPriority w:val="99"/>
    <w:unhideWhenUsed/>
    <w:rsid w:val="00CE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2013-11-01T08:58:00Z</cp:lastPrinted>
  <dcterms:created xsi:type="dcterms:W3CDTF">2013-11-29T14:37:00Z</dcterms:created>
  <dcterms:modified xsi:type="dcterms:W3CDTF">2013-11-29T14:37:00Z</dcterms:modified>
</cp:coreProperties>
</file>