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68" w:rsidRDefault="003C125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CASPER BUKUTU</w:t>
      </w:r>
    </w:p>
    <w:p w:rsidR="006867D6" w:rsidRDefault="006867D6" w:rsidP="006867D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6867D6" w:rsidRDefault="003C1257"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VICTOR MARIRANYIKA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9A1A4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3E381A">
        <w:rPr>
          <w:rFonts w:ascii="Times New Roman" w:hAnsi="Times New Roman" w:cs="Times New Roman"/>
          <w:sz w:val="24"/>
          <w:szCs w:val="24"/>
        </w:rPr>
        <w:t>AND</w:t>
      </w:r>
      <w:r>
        <w:rPr>
          <w:rFonts w:ascii="Times New Roman" w:hAnsi="Times New Roman" w:cs="Times New Roman"/>
          <w:sz w:val="24"/>
          <w:szCs w:val="24"/>
        </w:rPr>
        <w:t xml:space="preserve"> </w:t>
      </w:r>
      <w:r w:rsidR="00BF6F2C">
        <w:rPr>
          <w:rFonts w:ascii="Times New Roman" w:hAnsi="Times New Roman" w:cs="Times New Roman"/>
          <w:sz w:val="24"/>
          <w:szCs w:val="24"/>
        </w:rPr>
        <w:t>MUZENDA</w:t>
      </w:r>
      <w:r w:rsidR="001A1A68">
        <w:rPr>
          <w:rFonts w:ascii="Times New Roman" w:hAnsi="Times New Roman" w:cs="Times New Roman"/>
          <w:sz w:val="24"/>
          <w:szCs w:val="24"/>
        </w:rPr>
        <w:t xml:space="preserve"> </w:t>
      </w:r>
      <w:r w:rsidR="00A81CCF">
        <w:rPr>
          <w:rFonts w:ascii="Times New Roman" w:hAnsi="Times New Roman" w:cs="Times New Roman"/>
          <w:sz w:val="24"/>
          <w:szCs w:val="24"/>
        </w:rPr>
        <w:t>J</w:t>
      </w:r>
      <w:r>
        <w:rPr>
          <w:rFonts w:ascii="Times New Roman" w:hAnsi="Times New Roman" w:cs="Times New Roman"/>
          <w:sz w:val="24"/>
          <w:szCs w:val="24"/>
        </w:rPr>
        <w:t>J</w:t>
      </w:r>
    </w:p>
    <w:p w:rsidR="001A1A68" w:rsidRDefault="008515E7" w:rsidP="00A970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47244">
        <w:rPr>
          <w:rFonts w:ascii="Times New Roman" w:hAnsi="Times New Roman" w:cs="Times New Roman"/>
          <w:sz w:val="24"/>
          <w:szCs w:val="24"/>
        </w:rPr>
        <w:t xml:space="preserve">15 May and </w:t>
      </w:r>
      <w:r w:rsidR="009F125E">
        <w:rPr>
          <w:rFonts w:ascii="Times New Roman" w:hAnsi="Times New Roman" w:cs="Times New Roman"/>
          <w:sz w:val="24"/>
          <w:szCs w:val="24"/>
        </w:rPr>
        <w:t>30</w:t>
      </w:r>
      <w:r w:rsidR="00D47244">
        <w:rPr>
          <w:rFonts w:ascii="Times New Roman" w:hAnsi="Times New Roman" w:cs="Times New Roman"/>
          <w:sz w:val="24"/>
          <w:szCs w:val="24"/>
        </w:rPr>
        <w:t xml:space="preserve"> May 2019</w:t>
      </w:r>
    </w:p>
    <w:p w:rsidR="00D7769D" w:rsidRDefault="00D7769D" w:rsidP="00760107">
      <w:pPr>
        <w:spacing w:after="0" w:line="240" w:lineRule="auto"/>
        <w:rPr>
          <w:rFonts w:ascii="Times New Roman" w:hAnsi="Times New Roman" w:cs="Times New Roman"/>
          <w:b/>
          <w:sz w:val="24"/>
          <w:szCs w:val="24"/>
        </w:rPr>
      </w:pPr>
    </w:p>
    <w:p w:rsidR="00A64458" w:rsidRDefault="00A64458" w:rsidP="00760107">
      <w:pPr>
        <w:spacing w:after="0" w:line="240" w:lineRule="auto"/>
        <w:rPr>
          <w:rFonts w:ascii="Times New Roman" w:hAnsi="Times New Roman" w:cs="Times New Roman"/>
          <w:b/>
          <w:sz w:val="24"/>
          <w:szCs w:val="24"/>
        </w:rPr>
      </w:pPr>
    </w:p>
    <w:p w:rsidR="00A64458" w:rsidRDefault="00A64458" w:rsidP="00760107">
      <w:pPr>
        <w:spacing w:after="0" w:line="240" w:lineRule="auto"/>
        <w:rPr>
          <w:rFonts w:ascii="Times New Roman" w:hAnsi="Times New Roman" w:cs="Times New Roman"/>
          <w:b/>
          <w:sz w:val="24"/>
          <w:szCs w:val="24"/>
        </w:rPr>
      </w:pPr>
    </w:p>
    <w:p w:rsidR="00760107" w:rsidRDefault="00760107" w:rsidP="00760107">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A64458">
        <w:rPr>
          <w:rFonts w:ascii="Times New Roman" w:hAnsi="Times New Roman" w:cs="Times New Roman"/>
          <w:b/>
          <w:sz w:val="24"/>
          <w:szCs w:val="24"/>
        </w:rPr>
        <w:t>ivil</w:t>
      </w:r>
      <w:r>
        <w:rPr>
          <w:rFonts w:ascii="Times New Roman" w:hAnsi="Times New Roman" w:cs="Times New Roman"/>
          <w:b/>
          <w:sz w:val="24"/>
          <w:szCs w:val="24"/>
        </w:rPr>
        <w:t xml:space="preserve"> </w:t>
      </w:r>
      <w:r w:rsidR="00D7769D">
        <w:rPr>
          <w:rFonts w:ascii="Times New Roman" w:hAnsi="Times New Roman" w:cs="Times New Roman"/>
          <w:b/>
          <w:sz w:val="24"/>
          <w:szCs w:val="24"/>
        </w:rPr>
        <w:t xml:space="preserve">Appeal </w:t>
      </w: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146A6" w:rsidRDefault="006933E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rsidR="006933E4" w:rsidRDefault="006933E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 in person </w:t>
      </w:r>
    </w:p>
    <w:p w:rsidR="006933E4" w:rsidRDefault="006933E4"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A45B8" w:rsidRDefault="00D8392F" w:rsidP="003850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sidR="00472EF2">
        <w:rPr>
          <w:rFonts w:ascii="Times New Roman" w:hAnsi="Times New Roman" w:cs="Times New Roman"/>
          <w:sz w:val="24"/>
          <w:szCs w:val="24"/>
        </w:rPr>
        <w:t xml:space="preserve"> J</w:t>
      </w:r>
      <w:r w:rsidR="0038500F">
        <w:rPr>
          <w:rFonts w:ascii="Times New Roman" w:hAnsi="Times New Roman" w:cs="Times New Roman"/>
          <w:sz w:val="24"/>
          <w:szCs w:val="24"/>
        </w:rPr>
        <w:t xml:space="preserve">: Sometime in August </w:t>
      </w:r>
      <w:r w:rsidR="00CD1FDF">
        <w:rPr>
          <w:rFonts w:ascii="Times New Roman" w:hAnsi="Times New Roman" w:cs="Times New Roman"/>
          <w:sz w:val="24"/>
          <w:szCs w:val="24"/>
        </w:rPr>
        <w:t xml:space="preserve">2016 the respondent, Victor </w:t>
      </w:r>
      <w:proofErr w:type="spellStart"/>
      <w:r w:rsidR="00CD1FDF">
        <w:rPr>
          <w:rFonts w:ascii="Times New Roman" w:hAnsi="Times New Roman" w:cs="Times New Roman"/>
          <w:sz w:val="24"/>
          <w:szCs w:val="24"/>
        </w:rPr>
        <w:t>Mariranyika</w:t>
      </w:r>
      <w:proofErr w:type="spellEnd"/>
      <w:r w:rsidR="00CD1FDF">
        <w:rPr>
          <w:rFonts w:ascii="Times New Roman" w:hAnsi="Times New Roman" w:cs="Times New Roman"/>
          <w:sz w:val="24"/>
          <w:szCs w:val="24"/>
        </w:rPr>
        <w:t>, loaned and engine and irrigation pipes to the appellant. The appellant did not return the equipment on time. The</w:t>
      </w:r>
      <w:r w:rsidR="00870318">
        <w:rPr>
          <w:rFonts w:ascii="Times New Roman" w:hAnsi="Times New Roman" w:cs="Times New Roman"/>
          <w:sz w:val="24"/>
          <w:szCs w:val="24"/>
        </w:rPr>
        <w:t xml:space="preserve"> respondent sued the appellant </w:t>
      </w:r>
      <w:r w:rsidR="00702DED">
        <w:rPr>
          <w:rFonts w:ascii="Times New Roman" w:hAnsi="Times New Roman" w:cs="Times New Roman"/>
          <w:sz w:val="24"/>
          <w:szCs w:val="24"/>
        </w:rPr>
        <w:t>in</w:t>
      </w:r>
      <w:r w:rsidR="00870318">
        <w:rPr>
          <w:rFonts w:ascii="Times New Roman" w:hAnsi="Times New Roman" w:cs="Times New Roman"/>
          <w:sz w:val="24"/>
          <w:szCs w:val="24"/>
        </w:rPr>
        <w:t xml:space="preserve"> the</w:t>
      </w:r>
      <w:r w:rsidR="00702DED">
        <w:rPr>
          <w:rFonts w:ascii="Times New Roman" w:hAnsi="Times New Roman" w:cs="Times New Roman"/>
          <w:sz w:val="24"/>
          <w:szCs w:val="24"/>
        </w:rPr>
        <w:t xml:space="preserve"> small</w:t>
      </w:r>
      <w:r w:rsidR="00870318">
        <w:rPr>
          <w:rFonts w:ascii="Times New Roman" w:hAnsi="Times New Roman" w:cs="Times New Roman"/>
          <w:sz w:val="24"/>
          <w:szCs w:val="24"/>
        </w:rPr>
        <w:t xml:space="preserve"> claims court under case number SCC 4/2018 and obtained a default judgment against the appellant. After appellant’s property was attached by the messenger of court, the appellant paid for the irrigation pipes. He had already returned the respondent’s engine.</w:t>
      </w:r>
    </w:p>
    <w:p w:rsidR="007F1223" w:rsidRDefault="002A45B8" w:rsidP="003850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been paid for the pipe the respondent returned to court in April 2018 and issued another set of new summons claiming $2 950-00 and costs and the claim was based on </w:t>
      </w:r>
      <w:r w:rsidR="00A2350E">
        <w:rPr>
          <w:rFonts w:ascii="Times New Roman" w:hAnsi="Times New Roman" w:cs="Times New Roman"/>
          <w:sz w:val="24"/>
          <w:szCs w:val="24"/>
        </w:rPr>
        <w:t>four</w:t>
      </w:r>
      <w:r>
        <w:rPr>
          <w:rFonts w:ascii="Times New Roman" w:hAnsi="Times New Roman" w:cs="Times New Roman"/>
          <w:sz w:val="24"/>
          <w:szCs w:val="24"/>
        </w:rPr>
        <w:t xml:space="preserve"> grounds outlined by the respondent as follows: </w:t>
      </w:r>
      <w:r w:rsidR="00870318">
        <w:rPr>
          <w:rFonts w:ascii="Times New Roman" w:hAnsi="Times New Roman" w:cs="Times New Roman"/>
          <w:sz w:val="24"/>
          <w:szCs w:val="24"/>
        </w:rPr>
        <w:t xml:space="preserve"> </w:t>
      </w:r>
    </w:p>
    <w:p w:rsidR="006B2EF7" w:rsidRPr="00294663" w:rsidRDefault="0038568D" w:rsidP="00294663">
      <w:pPr>
        <w:spacing w:after="0" w:line="240" w:lineRule="auto"/>
        <w:ind w:left="1440" w:hanging="720"/>
        <w:jc w:val="both"/>
        <w:rPr>
          <w:rFonts w:ascii="Times New Roman" w:hAnsi="Times New Roman" w:cs="Times New Roman"/>
          <w:szCs w:val="24"/>
        </w:rPr>
      </w:pPr>
      <w:r w:rsidRPr="00294663">
        <w:rPr>
          <w:rFonts w:ascii="Times New Roman" w:hAnsi="Times New Roman" w:cs="Times New Roman"/>
          <w:szCs w:val="24"/>
        </w:rPr>
        <w:t>“(</w:t>
      </w:r>
      <w:proofErr w:type="spellStart"/>
      <w:r w:rsidRPr="00294663">
        <w:rPr>
          <w:rFonts w:ascii="Times New Roman" w:hAnsi="Times New Roman" w:cs="Times New Roman"/>
          <w:szCs w:val="24"/>
        </w:rPr>
        <w:t>i</w:t>
      </w:r>
      <w:proofErr w:type="spellEnd"/>
      <w:r w:rsidRPr="00294663">
        <w:rPr>
          <w:rFonts w:ascii="Times New Roman" w:hAnsi="Times New Roman" w:cs="Times New Roman"/>
          <w:szCs w:val="24"/>
        </w:rPr>
        <w:t>)</w:t>
      </w:r>
      <w:r w:rsidRPr="00294663">
        <w:rPr>
          <w:rFonts w:ascii="Times New Roman" w:hAnsi="Times New Roman" w:cs="Times New Roman"/>
          <w:szCs w:val="24"/>
        </w:rPr>
        <w:tab/>
      </w:r>
      <w:r w:rsidR="006B2EF7" w:rsidRPr="00294663">
        <w:rPr>
          <w:rFonts w:ascii="Times New Roman" w:hAnsi="Times New Roman" w:cs="Times New Roman"/>
          <w:szCs w:val="24"/>
        </w:rPr>
        <w:t>you deprived me of planting and irrigating one hectare of tobacco in the farming season.</w:t>
      </w:r>
    </w:p>
    <w:p w:rsidR="0038568D" w:rsidRPr="00294663" w:rsidRDefault="006B2EF7" w:rsidP="00294663">
      <w:pPr>
        <w:pStyle w:val="ListParagraph"/>
        <w:numPr>
          <w:ilvl w:val="0"/>
          <w:numId w:val="28"/>
        </w:numPr>
        <w:spacing w:after="0" w:line="240" w:lineRule="auto"/>
        <w:jc w:val="both"/>
        <w:rPr>
          <w:rFonts w:ascii="Times New Roman" w:hAnsi="Times New Roman" w:cs="Times New Roman"/>
          <w:szCs w:val="24"/>
        </w:rPr>
      </w:pPr>
      <w:proofErr w:type="gramStart"/>
      <w:r w:rsidRPr="00294663">
        <w:rPr>
          <w:rFonts w:ascii="Times New Roman" w:hAnsi="Times New Roman" w:cs="Times New Roman"/>
          <w:szCs w:val="24"/>
        </w:rPr>
        <w:t>you</w:t>
      </w:r>
      <w:proofErr w:type="gramEnd"/>
      <w:r w:rsidRPr="00294663">
        <w:rPr>
          <w:rFonts w:ascii="Times New Roman" w:hAnsi="Times New Roman" w:cs="Times New Roman"/>
          <w:szCs w:val="24"/>
        </w:rPr>
        <w:t xml:space="preserve"> </w:t>
      </w:r>
      <w:r w:rsidR="0038568D" w:rsidRPr="00294663">
        <w:rPr>
          <w:rFonts w:ascii="Times New Roman" w:hAnsi="Times New Roman" w:cs="Times New Roman"/>
          <w:szCs w:val="24"/>
        </w:rPr>
        <w:t>caused me to be absent from duty in pursuit of this matter, travelling and attending courts.</w:t>
      </w:r>
    </w:p>
    <w:p w:rsidR="0038568D" w:rsidRPr="00294663" w:rsidRDefault="0038568D" w:rsidP="00294663">
      <w:pPr>
        <w:pStyle w:val="ListParagraph"/>
        <w:numPr>
          <w:ilvl w:val="0"/>
          <w:numId w:val="28"/>
        </w:numPr>
        <w:spacing w:after="0" w:line="240" w:lineRule="auto"/>
        <w:jc w:val="both"/>
        <w:rPr>
          <w:rFonts w:ascii="Times New Roman" w:hAnsi="Times New Roman" w:cs="Times New Roman"/>
          <w:szCs w:val="24"/>
        </w:rPr>
      </w:pPr>
      <w:proofErr w:type="gramStart"/>
      <w:r w:rsidRPr="00294663">
        <w:rPr>
          <w:rFonts w:ascii="Times New Roman" w:hAnsi="Times New Roman" w:cs="Times New Roman"/>
          <w:szCs w:val="24"/>
        </w:rPr>
        <w:t>you</w:t>
      </w:r>
      <w:proofErr w:type="gramEnd"/>
      <w:r w:rsidRPr="00294663">
        <w:rPr>
          <w:rFonts w:ascii="Times New Roman" w:hAnsi="Times New Roman" w:cs="Times New Roman"/>
          <w:szCs w:val="24"/>
        </w:rPr>
        <w:t xml:space="preserve"> caused emotional stress, pain and suffering.</w:t>
      </w:r>
    </w:p>
    <w:p w:rsidR="006B2EF7" w:rsidRDefault="006B2EF7" w:rsidP="00294663">
      <w:pPr>
        <w:pStyle w:val="ListParagraph"/>
        <w:numPr>
          <w:ilvl w:val="0"/>
          <w:numId w:val="28"/>
        </w:numPr>
        <w:spacing w:after="0" w:line="240" w:lineRule="auto"/>
        <w:jc w:val="both"/>
        <w:rPr>
          <w:rFonts w:ascii="Times New Roman" w:hAnsi="Times New Roman" w:cs="Times New Roman"/>
          <w:szCs w:val="24"/>
        </w:rPr>
      </w:pPr>
      <w:r w:rsidRPr="00294663">
        <w:rPr>
          <w:rFonts w:ascii="Times New Roman" w:hAnsi="Times New Roman" w:cs="Times New Roman"/>
          <w:szCs w:val="24"/>
        </w:rPr>
        <w:t xml:space="preserve"> </w:t>
      </w:r>
      <w:proofErr w:type="gramStart"/>
      <w:r w:rsidR="0038568D" w:rsidRPr="00294663">
        <w:rPr>
          <w:rFonts w:ascii="Times New Roman" w:hAnsi="Times New Roman" w:cs="Times New Roman"/>
          <w:szCs w:val="24"/>
        </w:rPr>
        <w:t>you</w:t>
      </w:r>
      <w:proofErr w:type="gramEnd"/>
      <w:r w:rsidR="0038568D" w:rsidRPr="00294663">
        <w:rPr>
          <w:rFonts w:ascii="Times New Roman" w:hAnsi="Times New Roman" w:cs="Times New Roman"/>
          <w:szCs w:val="24"/>
        </w:rPr>
        <w:t xml:space="preserve"> wasted my time.” </w:t>
      </w:r>
    </w:p>
    <w:p w:rsidR="00146F54" w:rsidRDefault="00146F54" w:rsidP="00146F54">
      <w:pPr>
        <w:spacing w:after="0" w:line="240" w:lineRule="auto"/>
        <w:jc w:val="both"/>
        <w:rPr>
          <w:rFonts w:ascii="Times New Roman" w:hAnsi="Times New Roman" w:cs="Times New Roman"/>
          <w:szCs w:val="24"/>
        </w:rPr>
      </w:pPr>
    </w:p>
    <w:p w:rsidR="00146F54" w:rsidRDefault="005B006F" w:rsidP="005B00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hearing evidence of both parties the lea</w:t>
      </w:r>
      <w:r w:rsidR="00EB6C70">
        <w:rPr>
          <w:rFonts w:ascii="Times New Roman" w:hAnsi="Times New Roman" w:cs="Times New Roman"/>
          <w:sz w:val="24"/>
          <w:szCs w:val="24"/>
        </w:rPr>
        <w:t>r</w:t>
      </w:r>
      <w:r>
        <w:rPr>
          <w:rFonts w:ascii="Times New Roman" w:hAnsi="Times New Roman" w:cs="Times New Roman"/>
          <w:sz w:val="24"/>
          <w:szCs w:val="24"/>
        </w:rPr>
        <w:t xml:space="preserve">ned magistrate granted judgment in favour of the respondent (Plaintiff </w:t>
      </w:r>
      <w:r>
        <w:rPr>
          <w:rFonts w:ascii="Times New Roman" w:hAnsi="Times New Roman" w:cs="Times New Roman"/>
          <w:i/>
          <w:sz w:val="24"/>
          <w:szCs w:val="24"/>
        </w:rPr>
        <w:t>a</w:t>
      </w:r>
      <w:r w:rsidR="006933E4">
        <w:rPr>
          <w:rFonts w:ascii="Times New Roman" w:hAnsi="Times New Roman" w:cs="Times New Roman"/>
          <w:i/>
          <w:sz w:val="24"/>
          <w:szCs w:val="24"/>
        </w:rPr>
        <w:t xml:space="preserve"> </w:t>
      </w:r>
      <w:r>
        <w:rPr>
          <w:rFonts w:ascii="Times New Roman" w:hAnsi="Times New Roman" w:cs="Times New Roman"/>
          <w:i/>
          <w:sz w:val="24"/>
          <w:szCs w:val="24"/>
        </w:rPr>
        <w:t>quo</w:t>
      </w:r>
      <w:r>
        <w:rPr>
          <w:rFonts w:ascii="Times New Roman" w:hAnsi="Times New Roman" w:cs="Times New Roman"/>
          <w:sz w:val="24"/>
          <w:szCs w:val="24"/>
        </w:rPr>
        <w:t>) in the sum of $980-73 plus costs. On 15 January 2019 the defendant (appellant) noted an appeal against that judgment and spelt out seven (7) grounds of appeal:</w:t>
      </w:r>
    </w:p>
    <w:p w:rsidR="005B006F" w:rsidRDefault="005B006F" w:rsidP="005B006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magistrate erred in not appreciating that there was mutual consent and they were friends and used to borrow from each other.</w:t>
      </w:r>
    </w:p>
    <w:p w:rsidR="005B006F" w:rsidRDefault="005B006F" w:rsidP="005B006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court erred in failing to consider that the appellant had returned the pipes in question.</w:t>
      </w:r>
    </w:p>
    <w:p w:rsidR="005B006F" w:rsidRDefault="005B006F" w:rsidP="005B006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erred in not finding that the appellant’s claim was falsely made and effectively sought to coerce and fleece me of my hard earned property. </w:t>
      </w:r>
    </w:p>
    <w:p w:rsidR="005B006F" w:rsidRDefault="005B006F" w:rsidP="005B006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magistrate erred fundamentally in not finding  that I had proved my case on a balance of probabilities when in fact no evidence whatsoever from respondent led to the alleged damages and waste of time, absent from duty, emotional stress, pain and suffering and deprive</w:t>
      </w:r>
      <w:r w:rsidR="001F379E">
        <w:rPr>
          <w:rFonts w:ascii="Times New Roman" w:hAnsi="Times New Roman" w:cs="Times New Roman"/>
          <w:sz w:val="24"/>
          <w:szCs w:val="24"/>
        </w:rPr>
        <w:t>d</w:t>
      </w:r>
      <w:r>
        <w:rPr>
          <w:rFonts w:ascii="Times New Roman" w:hAnsi="Times New Roman" w:cs="Times New Roman"/>
          <w:sz w:val="24"/>
          <w:szCs w:val="24"/>
        </w:rPr>
        <w:t xml:space="preserve"> of irrigation of 1 hectare tobacco. </w:t>
      </w:r>
    </w:p>
    <w:p w:rsidR="00434602" w:rsidRDefault="00434602" w:rsidP="005B006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erred and misdirected herself and made a blanket award when there were several damages claimed in the summons and were not quantified and justified. </w:t>
      </w:r>
    </w:p>
    <w:p w:rsidR="00434602" w:rsidRDefault="00434602" w:rsidP="005B006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failed to appreciate that the appellant once paid the respondent through the messenger of court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ref: Small Claims Court,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w:t>
      </w:r>
    </w:p>
    <w:p w:rsidR="00C116D4" w:rsidRDefault="00C116D4" w:rsidP="005B006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whole decision by the trial magistrate induces a sense of shock and warrants the interference by the High Court. </w:t>
      </w:r>
    </w:p>
    <w:p w:rsidR="00E925FD" w:rsidRDefault="00E925FD" w:rsidP="00E925F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716C">
        <w:rPr>
          <w:rFonts w:ascii="Times New Roman" w:hAnsi="Times New Roman" w:cs="Times New Roman"/>
          <w:sz w:val="24"/>
          <w:szCs w:val="24"/>
        </w:rPr>
        <w:t xml:space="preserve">Both parties were self-actors before the magistrate and before us. However both filed heads of argument, although they were not obliged to do so by the rules of this court. It is also apparent that the grounds of appeal are several and repetitive and to some extent vague. </w:t>
      </w:r>
    </w:p>
    <w:p w:rsidR="00D4716C" w:rsidRDefault="00D4716C" w:rsidP="00E925F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Grounds 4 and 5 are however clearly spelt out and this court will look at these two to decide this appeal. These are whether the respondent proved his claim as per the summons and whether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misdirected itself on that aspect. </w:t>
      </w:r>
      <w:r w:rsidR="00CA1A62">
        <w:rPr>
          <w:rFonts w:ascii="Times New Roman" w:hAnsi="Times New Roman" w:cs="Times New Roman"/>
          <w:sz w:val="24"/>
          <w:szCs w:val="24"/>
        </w:rPr>
        <w:t>Alternatively whether the learned magistrate misdirected herself in awarding the damages in the sum of $980-73.</w:t>
      </w:r>
    </w:p>
    <w:p w:rsidR="00CA1A62" w:rsidRDefault="00CA1A62" w:rsidP="00E925F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claimed $2 950-00 </w:t>
      </w:r>
      <w:r w:rsidR="001F379E">
        <w:rPr>
          <w:rFonts w:ascii="Times New Roman" w:hAnsi="Times New Roman" w:cs="Times New Roman"/>
          <w:sz w:val="24"/>
          <w:szCs w:val="24"/>
        </w:rPr>
        <w:t>general</w:t>
      </w:r>
      <w:r>
        <w:rPr>
          <w:rFonts w:ascii="Times New Roman" w:hAnsi="Times New Roman" w:cs="Times New Roman"/>
          <w:sz w:val="24"/>
          <w:szCs w:val="24"/>
        </w:rPr>
        <w:t xml:space="preserve"> damages under four headings: damages for waste of time, absence from duty, emotional stress, pain and suffering, and damages arising from his failure to grow and irrigate a hectare of tobacco. It is common cause that the learned trial magistrate awarded damages of $980-73 for failed irrigated hectare of tobacco. The reading of the record of proceedings shows that the respondent did not amend his claim, nor did he indicate that he was abandoning the other grounds of his claim, he did not appraise the court that he was now focusing on the 1 hectare of tobacco. The trial court ought to have clarified this aspect, r</w:t>
      </w:r>
      <w:r w:rsidR="001A37F8">
        <w:rPr>
          <w:rFonts w:ascii="Times New Roman" w:hAnsi="Times New Roman" w:cs="Times New Roman"/>
          <w:sz w:val="24"/>
          <w:szCs w:val="24"/>
        </w:rPr>
        <w:t>eason being that, a litigant is bound by its pleadings. The learned trial magistrate is commended for going for an inspection in loco but unfortunately there is no record of what</w:t>
      </w:r>
      <w:r w:rsidR="002F703F">
        <w:rPr>
          <w:rFonts w:ascii="Times New Roman" w:hAnsi="Times New Roman" w:cs="Times New Roman"/>
          <w:sz w:val="24"/>
          <w:szCs w:val="24"/>
        </w:rPr>
        <w:t xml:space="preserve"> was established during inspection</w:t>
      </w:r>
      <w:r w:rsidR="00C5499F">
        <w:rPr>
          <w:rFonts w:ascii="Times New Roman" w:hAnsi="Times New Roman" w:cs="Times New Roman"/>
          <w:sz w:val="24"/>
          <w:szCs w:val="24"/>
        </w:rPr>
        <w:t>.</w:t>
      </w:r>
      <w:r w:rsidR="002F703F">
        <w:rPr>
          <w:rFonts w:ascii="Times New Roman" w:hAnsi="Times New Roman" w:cs="Times New Roman"/>
          <w:sz w:val="24"/>
          <w:szCs w:val="24"/>
        </w:rPr>
        <w:t xml:space="preserve"> </w:t>
      </w:r>
      <w:r w:rsidR="00C5499F">
        <w:rPr>
          <w:rFonts w:ascii="Times New Roman" w:hAnsi="Times New Roman" w:cs="Times New Roman"/>
          <w:sz w:val="24"/>
          <w:szCs w:val="24"/>
        </w:rPr>
        <w:t>Such</w:t>
      </w:r>
      <w:r w:rsidR="002F703F">
        <w:rPr>
          <w:rFonts w:ascii="Times New Roman" w:hAnsi="Times New Roman" w:cs="Times New Roman"/>
          <w:sz w:val="24"/>
          <w:szCs w:val="24"/>
        </w:rPr>
        <w:t xml:space="preserve"> a finding must form part of the record of proceedings, the inspection is part and parcel of the proceedings and must show who was in </w:t>
      </w:r>
      <w:r w:rsidR="002F703F">
        <w:rPr>
          <w:rFonts w:ascii="Times New Roman" w:hAnsi="Times New Roman" w:cs="Times New Roman"/>
          <w:sz w:val="24"/>
          <w:szCs w:val="24"/>
        </w:rPr>
        <w:lastRenderedPageBreak/>
        <w:t xml:space="preserve">attendance, the language as well as the indications or diagram or sketch plan and upon resumption of court proceedings, </w:t>
      </w:r>
      <w:proofErr w:type="gramStart"/>
      <w:r w:rsidR="002F703F">
        <w:rPr>
          <w:rFonts w:ascii="Times New Roman" w:hAnsi="Times New Roman" w:cs="Times New Roman"/>
          <w:sz w:val="24"/>
          <w:szCs w:val="24"/>
        </w:rPr>
        <w:t>such</w:t>
      </w:r>
      <w:proofErr w:type="gramEnd"/>
      <w:r w:rsidR="002F703F">
        <w:rPr>
          <w:rFonts w:ascii="Times New Roman" w:hAnsi="Times New Roman" w:cs="Times New Roman"/>
          <w:sz w:val="24"/>
          <w:szCs w:val="24"/>
        </w:rPr>
        <w:t xml:space="preserve"> findings are recorded and captured. </w:t>
      </w:r>
    </w:p>
    <w:p w:rsidR="002F703F" w:rsidRDefault="002F703F" w:rsidP="00E925F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Conclusions or deductions by a court from such an inspection would naturally flow from them. </w:t>
      </w:r>
    </w:p>
    <w:p w:rsidR="002F703F" w:rsidRDefault="00F0173D" w:rsidP="00E925F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court on page 11 of the record of proceedings, in its judgment concluded as follows:</w:t>
      </w:r>
    </w:p>
    <w:p w:rsidR="00DA0A2D" w:rsidRDefault="00DA0A2D" w:rsidP="007A335F">
      <w:pPr>
        <w:tabs>
          <w:tab w:val="left" w:pos="851"/>
        </w:tabs>
        <w:spacing w:after="0" w:line="240" w:lineRule="auto"/>
        <w:ind w:left="720"/>
        <w:jc w:val="both"/>
        <w:rPr>
          <w:rFonts w:ascii="Times New Roman" w:hAnsi="Times New Roman" w:cs="Times New Roman"/>
          <w:szCs w:val="24"/>
        </w:rPr>
      </w:pPr>
      <w:r>
        <w:rPr>
          <w:rFonts w:ascii="Times New Roman" w:hAnsi="Times New Roman" w:cs="Times New Roman"/>
          <w:sz w:val="24"/>
          <w:szCs w:val="24"/>
        </w:rPr>
        <w:tab/>
      </w:r>
      <w:r w:rsidR="007A335F">
        <w:rPr>
          <w:rFonts w:ascii="Times New Roman" w:hAnsi="Times New Roman" w:cs="Times New Roman"/>
          <w:szCs w:val="24"/>
        </w:rPr>
        <w:t xml:space="preserve">“On the other portion 0.6 hectares, the number of bales, court will </w:t>
      </w:r>
      <w:r w:rsidR="007A335F">
        <w:rPr>
          <w:rFonts w:ascii="Times New Roman" w:hAnsi="Times New Roman" w:cs="Times New Roman"/>
          <w:szCs w:val="24"/>
          <w:u w:val="single"/>
        </w:rPr>
        <w:t>assume will be 16 bales</w:t>
      </w:r>
      <w:r w:rsidR="007A335F">
        <w:rPr>
          <w:rFonts w:ascii="Times New Roman" w:hAnsi="Times New Roman" w:cs="Times New Roman"/>
          <w:szCs w:val="24"/>
        </w:rPr>
        <w:t xml:space="preserve">. The amount will be $1 280-73. $1 280-73 – 300 = $980-73” </w:t>
      </w:r>
      <w:r w:rsidR="00EE5537">
        <w:rPr>
          <w:rFonts w:ascii="Times New Roman" w:hAnsi="Times New Roman" w:cs="Times New Roman"/>
          <w:szCs w:val="24"/>
        </w:rPr>
        <w:t xml:space="preserve">(my own emphasis) </w:t>
      </w:r>
    </w:p>
    <w:p w:rsidR="00ED54C5" w:rsidRDefault="00ED54C5" w:rsidP="00ED54C5">
      <w:pPr>
        <w:tabs>
          <w:tab w:val="left" w:pos="851"/>
        </w:tabs>
        <w:spacing w:after="0" w:line="240" w:lineRule="auto"/>
        <w:jc w:val="both"/>
        <w:rPr>
          <w:rFonts w:ascii="Times New Roman" w:hAnsi="Times New Roman" w:cs="Times New Roman"/>
          <w:szCs w:val="24"/>
        </w:rPr>
      </w:pPr>
    </w:p>
    <w:p w:rsidR="00ED54C5" w:rsidRDefault="00ED54C5" w:rsidP="00ED54C5">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EE5537">
        <w:rPr>
          <w:rFonts w:ascii="Times New Roman" w:hAnsi="Times New Roman" w:cs="Times New Roman"/>
          <w:sz w:val="24"/>
          <w:szCs w:val="24"/>
        </w:rPr>
        <w:t>The respondent</w:t>
      </w:r>
      <w:r w:rsidR="00BF22E9">
        <w:rPr>
          <w:rFonts w:ascii="Times New Roman" w:hAnsi="Times New Roman" w:cs="Times New Roman"/>
          <w:sz w:val="24"/>
          <w:szCs w:val="24"/>
        </w:rPr>
        <w:t xml:space="preserve"> did not prove its claim. The trial court should not have assumed</w:t>
      </w:r>
      <w:r w:rsidR="004E4CD6">
        <w:rPr>
          <w:rFonts w:ascii="Times New Roman" w:hAnsi="Times New Roman" w:cs="Times New Roman"/>
          <w:sz w:val="24"/>
          <w:szCs w:val="24"/>
        </w:rPr>
        <w:t>.</w:t>
      </w:r>
      <w:r w:rsidR="00BF22E9">
        <w:rPr>
          <w:rFonts w:ascii="Times New Roman" w:hAnsi="Times New Roman" w:cs="Times New Roman"/>
          <w:sz w:val="24"/>
          <w:szCs w:val="24"/>
        </w:rPr>
        <w:t xml:space="preserve"> </w:t>
      </w:r>
      <w:r w:rsidR="004E4CD6">
        <w:rPr>
          <w:rFonts w:ascii="Times New Roman" w:hAnsi="Times New Roman" w:cs="Times New Roman"/>
          <w:sz w:val="24"/>
          <w:szCs w:val="24"/>
        </w:rPr>
        <w:t>T</w:t>
      </w:r>
      <w:r w:rsidR="00BF22E9">
        <w:rPr>
          <w:rFonts w:ascii="Times New Roman" w:hAnsi="Times New Roman" w:cs="Times New Roman"/>
          <w:sz w:val="24"/>
          <w:szCs w:val="24"/>
        </w:rPr>
        <w:t xml:space="preserve">his was a misdirection. A plaintiff must prove its case on a balance of probabilities. It is not the duty of the court to assume, its duty is to conclude and decide from the proven facts including documentary evidence produced before it. </w:t>
      </w:r>
      <w:r w:rsidR="00116828">
        <w:rPr>
          <w:rFonts w:ascii="Times New Roman" w:hAnsi="Times New Roman" w:cs="Times New Roman"/>
          <w:sz w:val="24"/>
          <w:szCs w:val="24"/>
        </w:rPr>
        <w:t>The respondent may have had a case against the appellant but he failed to articulate it and the learned magistrate virtually assisted a litigant to compute the amount of $980-73. It was not the duty of that court to do that. By the time the plaintiff failed to prove its case on a balance of probabilities and the court would not have had problems to absolve the appellant from the instance. The respondent did not give the figure of $980-73, he alluded to a profit of between $1 500-00 and $2 000-00 after ded</w:t>
      </w:r>
      <w:r w:rsidR="00A6019B">
        <w:rPr>
          <w:rFonts w:ascii="Times New Roman" w:hAnsi="Times New Roman" w:cs="Times New Roman"/>
          <w:sz w:val="24"/>
          <w:szCs w:val="24"/>
        </w:rPr>
        <w:t>uctions, the question to be pos</w:t>
      </w:r>
      <w:r w:rsidR="00116828">
        <w:rPr>
          <w:rFonts w:ascii="Times New Roman" w:hAnsi="Times New Roman" w:cs="Times New Roman"/>
          <w:sz w:val="24"/>
          <w:szCs w:val="24"/>
        </w:rPr>
        <w:t>ed is, from which grounds of his claim on the face of summons would he make such a profit?</w:t>
      </w:r>
      <w:r w:rsidR="00EE5537">
        <w:rPr>
          <w:rFonts w:ascii="Times New Roman" w:hAnsi="Times New Roman" w:cs="Times New Roman"/>
          <w:sz w:val="24"/>
          <w:szCs w:val="24"/>
        </w:rPr>
        <w:t xml:space="preserve"> </w:t>
      </w:r>
    </w:p>
    <w:p w:rsidR="003009F8" w:rsidRDefault="003009F8" w:rsidP="00ED54C5">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One would hasten to reply that from a 1 hectare plant of tobacco, </w:t>
      </w:r>
      <w:r w:rsidR="00F278C1">
        <w:rPr>
          <w:rFonts w:ascii="Times New Roman" w:hAnsi="Times New Roman" w:cs="Times New Roman"/>
          <w:sz w:val="24"/>
          <w:szCs w:val="24"/>
        </w:rPr>
        <w:t xml:space="preserve">but the court concluded after inspection and assumed that the appropriate </w:t>
      </w:r>
      <w:r w:rsidR="003B07BC">
        <w:rPr>
          <w:rFonts w:ascii="Times New Roman" w:hAnsi="Times New Roman" w:cs="Times New Roman"/>
          <w:sz w:val="24"/>
          <w:szCs w:val="24"/>
        </w:rPr>
        <w:t>hectare</w:t>
      </w:r>
      <w:r w:rsidR="00F278C1">
        <w:rPr>
          <w:rFonts w:ascii="Times New Roman" w:hAnsi="Times New Roman" w:cs="Times New Roman"/>
          <w:sz w:val="24"/>
          <w:szCs w:val="24"/>
        </w:rPr>
        <w:t xml:space="preserve"> was 0,6 not 1 hectare. Indeed the trial court was left by the respondent to speculate and it fell into that error. The appeal succeeds and the following order is returned:</w:t>
      </w:r>
    </w:p>
    <w:p w:rsidR="002131A0" w:rsidRDefault="003B07BC" w:rsidP="002131A0">
      <w:pPr>
        <w:pStyle w:val="ListParagraph"/>
        <w:numPr>
          <w:ilvl w:val="0"/>
          <w:numId w:val="30"/>
        </w:num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2131A0">
        <w:rPr>
          <w:rFonts w:ascii="Times New Roman" w:hAnsi="Times New Roman" w:cs="Times New Roman"/>
          <w:sz w:val="24"/>
          <w:szCs w:val="24"/>
        </w:rPr>
        <w:t xml:space="preserve"> appeal succeed</w:t>
      </w:r>
      <w:r w:rsidR="00FE50C8">
        <w:rPr>
          <w:rFonts w:ascii="Times New Roman" w:hAnsi="Times New Roman" w:cs="Times New Roman"/>
          <w:sz w:val="24"/>
          <w:szCs w:val="24"/>
        </w:rPr>
        <w:t>s.</w:t>
      </w:r>
    </w:p>
    <w:p w:rsidR="002131A0" w:rsidRDefault="002131A0" w:rsidP="002131A0">
      <w:pPr>
        <w:pStyle w:val="ListParagraph"/>
        <w:numPr>
          <w:ilvl w:val="0"/>
          <w:numId w:val="30"/>
        </w:num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Pr>
          <w:rFonts w:ascii="Times New Roman" w:hAnsi="Times New Roman" w:cs="Times New Roman"/>
          <w:i/>
          <w:sz w:val="24"/>
          <w:szCs w:val="24"/>
        </w:rPr>
        <w:t xml:space="preserve"> quo</w:t>
      </w:r>
      <w:r>
        <w:rPr>
          <w:rFonts w:ascii="Times New Roman" w:hAnsi="Times New Roman" w:cs="Times New Roman"/>
          <w:sz w:val="24"/>
          <w:szCs w:val="24"/>
        </w:rPr>
        <w:t xml:space="preserve"> is set aside and substituted by the following: </w:t>
      </w:r>
    </w:p>
    <w:p w:rsidR="002131A0" w:rsidRDefault="00FE50C8" w:rsidP="00FE50C8">
      <w:pPr>
        <w:pStyle w:val="ListParagraph"/>
        <w:numPr>
          <w:ilvl w:val="0"/>
          <w:numId w:val="31"/>
        </w:num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is absolved from the instance.</w:t>
      </w:r>
    </w:p>
    <w:p w:rsidR="00FE50C8" w:rsidRPr="00FE50C8" w:rsidRDefault="00FE50C8" w:rsidP="00FE50C8">
      <w:pPr>
        <w:pStyle w:val="ListParagraph"/>
        <w:numPr>
          <w:ilvl w:val="0"/>
          <w:numId w:val="31"/>
        </w:num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No order as to costs.</w:t>
      </w:r>
    </w:p>
    <w:p w:rsidR="00F278C1" w:rsidRPr="00ED54C5" w:rsidRDefault="00F278C1" w:rsidP="00ED54C5">
      <w:pPr>
        <w:tabs>
          <w:tab w:val="left" w:pos="851"/>
        </w:tabs>
        <w:spacing w:after="0" w:line="360" w:lineRule="auto"/>
        <w:jc w:val="both"/>
        <w:rPr>
          <w:rFonts w:ascii="Times New Roman" w:hAnsi="Times New Roman" w:cs="Times New Roman"/>
          <w:i/>
          <w:sz w:val="24"/>
          <w:szCs w:val="24"/>
        </w:rPr>
      </w:pPr>
    </w:p>
    <w:p w:rsidR="00752A14" w:rsidRDefault="00752A14" w:rsidP="007F1223">
      <w:pPr>
        <w:spacing w:after="0" w:line="360" w:lineRule="auto"/>
        <w:jc w:val="both"/>
        <w:rPr>
          <w:rFonts w:ascii="Times New Roman" w:hAnsi="Times New Roman" w:cs="Times New Roman"/>
          <w:sz w:val="24"/>
          <w:szCs w:val="24"/>
        </w:rPr>
      </w:pPr>
    </w:p>
    <w:p w:rsidR="007F1223" w:rsidRDefault="007F1223" w:rsidP="007F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_________________________</w:t>
      </w:r>
    </w:p>
    <w:p w:rsidR="007F1223" w:rsidRPr="009C0504" w:rsidRDefault="007F1223" w:rsidP="007F1223">
      <w:pPr>
        <w:spacing w:after="0" w:line="240" w:lineRule="auto"/>
        <w:ind w:left="720"/>
        <w:jc w:val="both"/>
        <w:rPr>
          <w:rFonts w:ascii="Times New Roman" w:hAnsi="Times New Roman" w:cs="Times New Roman"/>
          <w:sz w:val="28"/>
          <w:szCs w:val="24"/>
        </w:rPr>
      </w:pPr>
      <w:r w:rsidRPr="009C0504">
        <w:rPr>
          <w:rFonts w:ascii="Times New Roman" w:hAnsi="Times New Roman" w:cs="Times New Roman"/>
          <w:sz w:val="28"/>
          <w:szCs w:val="24"/>
        </w:rPr>
        <w:t xml:space="preserve">                      </w:t>
      </w:r>
    </w:p>
    <w:sectPr w:rsidR="007F1223" w:rsidRPr="009C05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D71" w:rsidRDefault="00A72D71" w:rsidP="00086343">
      <w:pPr>
        <w:spacing w:after="0" w:line="240" w:lineRule="auto"/>
      </w:pPr>
      <w:r>
        <w:separator/>
      </w:r>
    </w:p>
  </w:endnote>
  <w:endnote w:type="continuationSeparator" w:id="0">
    <w:p w:rsidR="00A72D71" w:rsidRDefault="00A72D7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84" w:rsidRDefault="00D96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84" w:rsidRDefault="00D96F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84" w:rsidRDefault="00D96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D71" w:rsidRDefault="00A72D71" w:rsidP="00086343">
      <w:pPr>
        <w:spacing w:after="0" w:line="240" w:lineRule="auto"/>
      </w:pPr>
      <w:r>
        <w:separator/>
      </w:r>
    </w:p>
  </w:footnote>
  <w:footnote w:type="continuationSeparator" w:id="0">
    <w:p w:rsidR="00A72D71" w:rsidRDefault="00A72D7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84" w:rsidRDefault="00D96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D96F84">
          <w:rPr>
            <w:noProof/>
          </w:rPr>
          <w:t>1</w:t>
        </w:r>
        <w:r>
          <w:rPr>
            <w:noProof/>
          </w:rPr>
          <w:fldChar w:fldCharType="end"/>
        </w:r>
      </w:p>
      <w:p w:rsidR="00315732" w:rsidRDefault="00315732">
        <w:pPr>
          <w:pStyle w:val="Header"/>
          <w:jc w:val="right"/>
          <w:rPr>
            <w:noProof/>
          </w:rPr>
        </w:pPr>
        <w:r>
          <w:rPr>
            <w:noProof/>
          </w:rPr>
          <w:t>HMT</w:t>
        </w:r>
        <w:r w:rsidR="003823E5">
          <w:rPr>
            <w:noProof/>
          </w:rPr>
          <w:t xml:space="preserve"> </w:t>
        </w:r>
        <w:r w:rsidR="00D96F84">
          <w:rPr>
            <w:noProof/>
          </w:rPr>
          <w:t>31-19</w:t>
        </w:r>
        <w:bookmarkStart w:id="0" w:name="_GoBack"/>
        <w:bookmarkEnd w:id="0"/>
      </w:p>
      <w:p w:rsidR="00D7769D" w:rsidRDefault="00D7769D">
        <w:pPr>
          <w:pStyle w:val="Header"/>
          <w:jc w:val="right"/>
          <w:rPr>
            <w:noProof/>
          </w:rPr>
        </w:pPr>
        <w:r>
          <w:rPr>
            <w:noProof/>
          </w:rPr>
          <w:t>C</w:t>
        </w:r>
        <w:r w:rsidR="00902EB8">
          <w:rPr>
            <w:noProof/>
          </w:rPr>
          <w:t>IV ‘</w:t>
        </w:r>
        <w:r>
          <w:rPr>
            <w:noProof/>
          </w:rPr>
          <w:t>A</w:t>
        </w:r>
        <w:r w:rsidR="00902EB8">
          <w:rPr>
            <w:noProof/>
          </w:rPr>
          <w:t>’ 03/19</w:t>
        </w:r>
      </w:p>
      <w:p w:rsidR="00315732" w:rsidRDefault="001F2AFC">
        <w:pPr>
          <w:pStyle w:val="Header"/>
          <w:jc w:val="right"/>
        </w:pPr>
        <w:r>
          <w:rPr>
            <w:noProof/>
          </w:rPr>
          <w:t>Rusape Ref: 189/18</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F84" w:rsidRDefault="00D96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566A1B"/>
    <w:multiLevelType w:val="hybridMultilevel"/>
    <w:tmpl w:val="1C6E2594"/>
    <w:lvl w:ilvl="0" w:tplc="FEF0F7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78A6C0B"/>
    <w:multiLevelType w:val="hybridMultilevel"/>
    <w:tmpl w:val="2140E9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2DF283C"/>
    <w:multiLevelType w:val="hybridMultilevel"/>
    <w:tmpl w:val="30C0C3D6"/>
    <w:lvl w:ilvl="0" w:tplc="059ECF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167E0C1B"/>
    <w:multiLevelType w:val="hybridMultilevel"/>
    <w:tmpl w:val="20081FC0"/>
    <w:lvl w:ilvl="0" w:tplc="7A686E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80E78E7"/>
    <w:multiLevelType w:val="hybridMultilevel"/>
    <w:tmpl w:val="D66C8242"/>
    <w:lvl w:ilvl="0" w:tplc="9D4CD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31264CCF"/>
    <w:multiLevelType w:val="hybridMultilevel"/>
    <w:tmpl w:val="2DBAC014"/>
    <w:lvl w:ilvl="0" w:tplc="504CF5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CDF69E6"/>
    <w:multiLevelType w:val="hybridMultilevel"/>
    <w:tmpl w:val="6FFA5566"/>
    <w:lvl w:ilvl="0" w:tplc="10328C14">
      <w:start w:val="1"/>
      <w:numFmt w:val="lowerLetter"/>
      <w:lvlText w:val="(%1)"/>
      <w:lvlJc w:val="left"/>
      <w:pPr>
        <w:ind w:left="1215" w:hanging="36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20"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22E7A19"/>
    <w:multiLevelType w:val="hybridMultilevel"/>
    <w:tmpl w:val="426C9762"/>
    <w:lvl w:ilvl="0" w:tplc="8D7EA736">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93C0F62"/>
    <w:multiLevelType w:val="hybridMultilevel"/>
    <w:tmpl w:val="E040777A"/>
    <w:lvl w:ilvl="0" w:tplc="5134CF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F8E2331"/>
    <w:multiLevelType w:val="hybridMultilevel"/>
    <w:tmpl w:val="FA9AAE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0"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0"/>
  </w:num>
  <w:num w:numId="3">
    <w:abstractNumId w:val="4"/>
  </w:num>
  <w:num w:numId="4">
    <w:abstractNumId w:val="27"/>
  </w:num>
  <w:num w:numId="5">
    <w:abstractNumId w:val="18"/>
  </w:num>
  <w:num w:numId="6">
    <w:abstractNumId w:val="13"/>
  </w:num>
  <w:num w:numId="7">
    <w:abstractNumId w:val="25"/>
  </w:num>
  <w:num w:numId="8">
    <w:abstractNumId w:val="11"/>
  </w:num>
  <w:num w:numId="9">
    <w:abstractNumId w:val="28"/>
  </w:num>
  <w:num w:numId="10">
    <w:abstractNumId w:val="14"/>
  </w:num>
  <w:num w:numId="11">
    <w:abstractNumId w:val="20"/>
  </w:num>
  <w:num w:numId="12">
    <w:abstractNumId w:val="12"/>
  </w:num>
  <w:num w:numId="13">
    <w:abstractNumId w:val="24"/>
  </w:num>
  <w:num w:numId="14">
    <w:abstractNumId w:val="1"/>
  </w:num>
  <w:num w:numId="15">
    <w:abstractNumId w:val="29"/>
  </w:num>
  <w:num w:numId="16">
    <w:abstractNumId w:val="0"/>
  </w:num>
  <w:num w:numId="17">
    <w:abstractNumId w:val="16"/>
  </w:num>
  <w:num w:numId="18">
    <w:abstractNumId w:val="21"/>
  </w:num>
  <w:num w:numId="19">
    <w:abstractNumId w:val="6"/>
  </w:num>
  <w:num w:numId="20">
    <w:abstractNumId w:val="8"/>
  </w:num>
  <w:num w:numId="21">
    <w:abstractNumId w:val="17"/>
  </w:num>
  <w:num w:numId="22">
    <w:abstractNumId w:val="7"/>
  </w:num>
  <w:num w:numId="23">
    <w:abstractNumId w:val="26"/>
  </w:num>
  <w:num w:numId="24">
    <w:abstractNumId w:val="3"/>
  </w:num>
  <w:num w:numId="25">
    <w:abstractNumId w:val="10"/>
  </w:num>
  <w:num w:numId="26">
    <w:abstractNumId w:val="15"/>
  </w:num>
  <w:num w:numId="27">
    <w:abstractNumId w:val="2"/>
  </w:num>
  <w:num w:numId="28">
    <w:abstractNumId w:val="22"/>
  </w:num>
  <w:num w:numId="29">
    <w:abstractNumId w:val="23"/>
  </w:num>
  <w:num w:numId="30">
    <w:abstractNumId w:val="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873"/>
    <w:rsid w:val="00006E70"/>
    <w:rsid w:val="00011FFF"/>
    <w:rsid w:val="0001257E"/>
    <w:rsid w:val="000136EF"/>
    <w:rsid w:val="00013886"/>
    <w:rsid w:val="0001398E"/>
    <w:rsid w:val="00014375"/>
    <w:rsid w:val="00017ED0"/>
    <w:rsid w:val="00021423"/>
    <w:rsid w:val="00021CAB"/>
    <w:rsid w:val="000230F2"/>
    <w:rsid w:val="00026EF7"/>
    <w:rsid w:val="000279CA"/>
    <w:rsid w:val="00027EC1"/>
    <w:rsid w:val="00031938"/>
    <w:rsid w:val="00032419"/>
    <w:rsid w:val="000364BC"/>
    <w:rsid w:val="0004053D"/>
    <w:rsid w:val="00041326"/>
    <w:rsid w:val="00041799"/>
    <w:rsid w:val="00044E45"/>
    <w:rsid w:val="00046A3E"/>
    <w:rsid w:val="00047D17"/>
    <w:rsid w:val="000512AB"/>
    <w:rsid w:val="00055AF1"/>
    <w:rsid w:val="00056548"/>
    <w:rsid w:val="00057A30"/>
    <w:rsid w:val="00060141"/>
    <w:rsid w:val="00061261"/>
    <w:rsid w:val="00064FFA"/>
    <w:rsid w:val="00065A06"/>
    <w:rsid w:val="000662F2"/>
    <w:rsid w:val="00070B0C"/>
    <w:rsid w:val="00071AEB"/>
    <w:rsid w:val="00072326"/>
    <w:rsid w:val="00075E5F"/>
    <w:rsid w:val="0007762F"/>
    <w:rsid w:val="000830BD"/>
    <w:rsid w:val="00085896"/>
    <w:rsid w:val="00086158"/>
    <w:rsid w:val="00086343"/>
    <w:rsid w:val="0008689B"/>
    <w:rsid w:val="00090535"/>
    <w:rsid w:val="00090D55"/>
    <w:rsid w:val="0009160D"/>
    <w:rsid w:val="000950BE"/>
    <w:rsid w:val="000966B3"/>
    <w:rsid w:val="000A0D41"/>
    <w:rsid w:val="000A300F"/>
    <w:rsid w:val="000A4732"/>
    <w:rsid w:val="000A4D3D"/>
    <w:rsid w:val="000A6B76"/>
    <w:rsid w:val="000A6BB3"/>
    <w:rsid w:val="000A7061"/>
    <w:rsid w:val="000B030C"/>
    <w:rsid w:val="000B0728"/>
    <w:rsid w:val="000B26C9"/>
    <w:rsid w:val="000B3565"/>
    <w:rsid w:val="000B3709"/>
    <w:rsid w:val="000B777B"/>
    <w:rsid w:val="000C152C"/>
    <w:rsid w:val="000C1DBA"/>
    <w:rsid w:val="000C3949"/>
    <w:rsid w:val="000C3F7F"/>
    <w:rsid w:val="000C5788"/>
    <w:rsid w:val="000E05E5"/>
    <w:rsid w:val="000E23AF"/>
    <w:rsid w:val="000E292C"/>
    <w:rsid w:val="000E2A16"/>
    <w:rsid w:val="000E32DF"/>
    <w:rsid w:val="000E77A5"/>
    <w:rsid w:val="000F0F15"/>
    <w:rsid w:val="000F3C8E"/>
    <w:rsid w:val="000F4479"/>
    <w:rsid w:val="000F52AB"/>
    <w:rsid w:val="000F6C61"/>
    <w:rsid w:val="0010113C"/>
    <w:rsid w:val="001012ED"/>
    <w:rsid w:val="00105FAC"/>
    <w:rsid w:val="0010606F"/>
    <w:rsid w:val="001065BC"/>
    <w:rsid w:val="00110674"/>
    <w:rsid w:val="00112746"/>
    <w:rsid w:val="001136AE"/>
    <w:rsid w:val="00116828"/>
    <w:rsid w:val="0011760F"/>
    <w:rsid w:val="00120BEA"/>
    <w:rsid w:val="00121FBB"/>
    <w:rsid w:val="00122657"/>
    <w:rsid w:val="00123194"/>
    <w:rsid w:val="00127479"/>
    <w:rsid w:val="00127860"/>
    <w:rsid w:val="00127CFC"/>
    <w:rsid w:val="00130104"/>
    <w:rsid w:val="00132DEF"/>
    <w:rsid w:val="00133F95"/>
    <w:rsid w:val="00135678"/>
    <w:rsid w:val="00136258"/>
    <w:rsid w:val="00136CA2"/>
    <w:rsid w:val="00140FAD"/>
    <w:rsid w:val="00142F5E"/>
    <w:rsid w:val="00146F54"/>
    <w:rsid w:val="00152A22"/>
    <w:rsid w:val="0015720A"/>
    <w:rsid w:val="00157283"/>
    <w:rsid w:val="001628FF"/>
    <w:rsid w:val="00163054"/>
    <w:rsid w:val="001679F3"/>
    <w:rsid w:val="00170B7C"/>
    <w:rsid w:val="00171BA2"/>
    <w:rsid w:val="0017726C"/>
    <w:rsid w:val="00182470"/>
    <w:rsid w:val="00185787"/>
    <w:rsid w:val="001A13F0"/>
    <w:rsid w:val="001A1A68"/>
    <w:rsid w:val="001A37F8"/>
    <w:rsid w:val="001A48FC"/>
    <w:rsid w:val="001A4968"/>
    <w:rsid w:val="001A53D8"/>
    <w:rsid w:val="001A6285"/>
    <w:rsid w:val="001B156D"/>
    <w:rsid w:val="001B66CC"/>
    <w:rsid w:val="001C0EDE"/>
    <w:rsid w:val="001C27A7"/>
    <w:rsid w:val="001D1E8A"/>
    <w:rsid w:val="001D3BEE"/>
    <w:rsid w:val="001D51B1"/>
    <w:rsid w:val="001D5627"/>
    <w:rsid w:val="001E2D13"/>
    <w:rsid w:val="001E531B"/>
    <w:rsid w:val="001F1AEB"/>
    <w:rsid w:val="001F1B63"/>
    <w:rsid w:val="001F24AD"/>
    <w:rsid w:val="001F2AFC"/>
    <w:rsid w:val="001F379E"/>
    <w:rsid w:val="001F4DCD"/>
    <w:rsid w:val="001F5952"/>
    <w:rsid w:val="00200B65"/>
    <w:rsid w:val="00202F16"/>
    <w:rsid w:val="002038F3"/>
    <w:rsid w:val="00205565"/>
    <w:rsid w:val="0021097A"/>
    <w:rsid w:val="002125DF"/>
    <w:rsid w:val="002131A0"/>
    <w:rsid w:val="00214277"/>
    <w:rsid w:val="00214B21"/>
    <w:rsid w:val="002167FB"/>
    <w:rsid w:val="0022092A"/>
    <w:rsid w:val="002211E1"/>
    <w:rsid w:val="002217C5"/>
    <w:rsid w:val="00223BB2"/>
    <w:rsid w:val="00224017"/>
    <w:rsid w:val="00225DCE"/>
    <w:rsid w:val="002276DA"/>
    <w:rsid w:val="00236065"/>
    <w:rsid w:val="0023739A"/>
    <w:rsid w:val="0024017F"/>
    <w:rsid w:val="002467A1"/>
    <w:rsid w:val="0025021A"/>
    <w:rsid w:val="0025482E"/>
    <w:rsid w:val="00256DB0"/>
    <w:rsid w:val="002572BA"/>
    <w:rsid w:val="0025783B"/>
    <w:rsid w:val="0026141E"/>
    <w:rsid w:val="002632FF"/>
    <w:rsid w:val="002645F7"/>
    <w:rsid w:val="0027142C"/>
    <w:rsid w:val="00272A01"/>
    <w:rsid w:val="002770F9"/>
    <w:rsid w:val="002805EF"/>
    <w:rsid w:val="00282545"/>
    <w:rsid w:val="00283EEA"/>
    <w:rsid w:val="00290C2C"/>
    <w:rsid w:val="00293B84"/>
    <w:rsid w:val="00294663"/>
    <w:rsid w:val="002A12F6"/>
    <w:rsid w:val="002A2364"/>
    <w:rsid w:val="002A45B8"/>
    <w:rsid w:val="002A616D"/>
    <w:rsid w:val="002A6282"/>
    <w:rsid w:val="002A748C"/>
    <w:rsid w:val="002B06C6"/>
    <w:rsid w:val="002B3C54"/>
    <w:rsid w:val="002B4117"/>
    <w:rsid w:val="002B5BD7"/>
    <w:rsid w:val="002C0F18"/>
    <w:rsid w:val="002C1C97"/>
    <w:rsid w:val="002C237A"/>
    <w:rsid w:val="002C446A"/>
    <w:rsid w:val="002D16DE"/>
    <w:rsid w:val="002D1BEF"/>
    <w:rsid w:val="002D1E29"/>
    <w:rsid w:val="002D38BC"/>
    <w:rsid w:val="002D6DFA"/>
    <w:rsid w:val="002D7450"/>
    <w:rsid w:val="002E7138"/>
    <w:rsid w:val="002F07A0"/>
    <w:rsid w:val="002F2440"/>
    <w:rsid w:val="002F3668"/>
    <w:rsid w:val="002F703F"/>
    <w:rsid w:val="002F70D7"/>
    <w:rsid w:val="002F7925"/>
    <w:rsid w:val="003009F8"/>
    <w:rsid w:val="00301D4D"/>
    <w:rsid w:val="003038E1"/>
    <w:rsid w:val="003039F5"/>
    <w:rsid w:val="00303EB6"/>
    <w:rsid w:val="00310098"/>
    <w:rsid w:val="0031012C"/>
    <w:rsid w:val="003114D6"/>
    <w:rsid w:val="00312059"/>
    <w:rsid w:val="00314318"/>
    <w:rsid w:val="003148C0"/>
    <w:rsid w:val="00315732"/>
    <w:rsid w:val="0031580F"/>
    <w:rsid w:val="00321F36"/>
    <w:rsid w:val="003225BE"/>
    <w:rsid w:val="003258FA"/>
    <w:rsid w:val="00325F9D"/>
    <w:rsid w:val="00331C2C"/>
    <w:rsid w:val="003344A4"/>
    <w:rsid w:val="0034152B"/>
    <w:rsid w:val="00341ABD"/>
    <w:rsid w:val="00341F71"/>
    <w:rsid w:val="003421A4"/>
    <w:rsid w:val="003459F2"/>
    <w:rsid w:val="00350084"/>
    <w:rsid w:val="00350940"/>
    <w:rsid w:val="0035301A"/>
    <w:rsid w:val="003539B0"/>
    <w:rsid w:val="00355836"/>
    <w:rsid w:val="00356F89"/>
    <w:rsid w:val="00357630"/>
    <w:rsid w:val="00360671"/>
    <w:rsid w:val="0036182C"/>
    <w:rsid w:val="00363E0B"/>
    <w:rsid w:val="0037005C"/>
    <w:rsid w:val="0037123D"/>
    <w:rsid w:val="00371711"/>
    <w:rsid w:val="00373AB2"/>
    <w:rsid w:val="003759CF"/>
    <w:rsid w:val="003823E5"/>
    <w:rsid w:val="003839C0"/>
    <w:rsid w:val="003847CB"/>
    <w:rsid w:val="0038500F"/>
    <w:rsid w:val="0038568D"/>
    <w:rsid w:val="0038798C"/>
    <w:rsid w:val="00387FE3"/>
    <w:rsid w:val="00390A77"/>
    <w:rsid w:val="003957AB"/>
    <w:rsid w:val="00397097"/>
    <w:rsid w:val="003A04A5"/>
    <w:rsid w:val="003A27EA"/>
    <w:rsid w:val="003A485E"/>
    <w:rsid w:val="003A56F7"/>
    <w:rsid w:val="003A60AE"/>
    <w:rsid w:val="003A61D8"/>
    <w:rsid w:val="003A6BBD"/>
    <w:rsid w:val="003A7E13"/>
    <w:rsid w:val="003B07BC"/>
    <w:rsid w:val="003B108D"/>
    <w:rsid w:val="003B1274"/>
    <w:rsid w:val="003B12B7"/>
    <w:rsid w:val="003B3D23"/>
    <w:rsid w:val="003B76F1"/>
    <w:rsid w:val="003C0919"/>
    <w:rsid w:val="003C0A7B"/>
    <w:rsid w:val="003C0BD9"/>
    <w:rsid w:val="003C1257"/>
    <w:rsid w:val="003C17BD"/>
    <w:rsid w:val="003C314C"/>
    <w:rsid w:val="003C3850"/>
    <w:rsid w:val="003C6953"/>
    <w:rsid w:val="003D0229"/>
    <w:rsid w:val="003D2B35"/>
    <w:rsid w:val="003D427E"/>
    <w:rsid w:val="003E0419"/>
    <w:rsid w:val="003E3011"/>
    <w:rsid w:val="003E381A"/>
    <w:rsid w:val="003E3F50"/>
    <w:rsid w:val="003E4CC1"/>
    <w:rsid w:val="003E5E28"/>
    <w:rsid w:val="003E645C"/>
    <w:rsid w:val="003E7E7C"/>
    <w:rsid w:val="003F0710"/>
    <w:rsid w:val="003F0AC5"/>
    <w:rsid w:val="003F0B48"/>
    <w:rsid w:val="003F14F3"/>
    <w:rsid w:val="003F1CC4"/>
    <w:rsid w:val="003F26A3"/>
    <w:rsid w:val="004002A6"/>
    <w:rsid w:val="00406C38"/>
    <w:rsid w:val="0040742D"/>
    <w:rsid w:val="00407542"/>
    <w:rsid w:val="00413305"/>
    <w:rsid w:val="004137C6"/>
    <w:rsid w:val="00415462"/>
    <w:rsid w:val="00420AF7"/>
    <w:rsid w:val="00421EBF"/>
    <w:rsid w:val="00422334"/>
    <w:rsid w:val="00422459"/>
    <w:rsid w:val="00425E49"/>
    <w:rsid w:val="00430CB1"/>
    <w:rsid w:val="0043198D"/>
    <w:rsid w:val="00431BBC"/>
    <w:rsid w:val="00431E19"/>
    <w:rsid w:val="00432A25"/>
    <w:rsid w:val="0043358A"/>
    <w:rsid w:val="00434602"/>
    <w:rsid w:val="00436E4F"/>
    <w:rsid w:val="004408EF"/>
    <w:rsid w:val="00442BC7"/>
    <w:rsid w:val="0044352C"/>
    <w:rsid w:val="00451253"/>
    <w:rsid w:val="00452828"/>
    <w:rsid w:val="004534AA"/>
    <w:rsid w:val="00460F07"/>
    <w:rsid w:val="0046394B"/>
    <w:rsid w:val="0046428B"/>
    <w:rsid w:val="00464452"/>
    <w:rsid w:val="00465C55"/>
    <w:rsid w:val="00466CA0"/>
    <w:rsid w:val="00467169"/>
    <w:rsid w:val="004673FE"/>
    <w:rsid w:val="004677CB"/>
    <w:rsid w:val="00467A2D"/>
    <w:rsid w:val="004706D2"/>
    <w:rsid w:val="00472149"/>
    <w:rsid w:val="00472C6E"/>
    <w:rsid w:val="00472EF2"/>
    <w:rsid w:val="004745DA"/>
    <w:rsid w:val="0047684E"/>
    <w:rsid w:val="004769A7"/>
    <w:rsid w:val="004771D4"/>
    <w:rsid w:val="004806AA"/>
    <w:rsid w:val="004846E1"/>
    <w:rsid w:val="00485837"/>
    <w:rsid w:val="00485EBC"/>
    <w:rsid w:val="00490B75"/>
    <w:rsid w:val="004913D3"/>
    <w:rsid w:val="00493434"/>
    <w:rsid w:val="00494E97"/>
    <w:rsid w:val="00495F13"/>
    <w:rsid w:val="004960FC"/>
    <w:rsid w:val="00496D33"/>
    <w:rsid w:val="004A082F"/>
    <w:rsid w:val="004A11BA"/>
    <w:rsid w:val="004A2E0A"/>
    <w:rsid w:val="004A307F"/>
    <w:rsid w:val="004A38BF"/>
    <w:rsid w:val="004A7C3E"/>
    <w:rsid w:val="004B0029"/>
    <w:rsid w:val="004B3AAF"/>
    <w:rsid w:val="004B4B94"/>
    <w:rsid w:val="004B5F41"/>
    <w:rsid w:val="004B7144"/>
    <w:rsid w:val="004C2F23"/>
    <w:rsid w:val="004C31B0"/>
    <w:rsid w:val="004C432F"/>
    <w:rsid w:val="004D01B1"/>
    <w:rsid w:val="004D097C"/>
    <w:rsid w:val="004D2965"/>
    <w:rsid w:val="004D354E"/>
    <w:rsid w:val="004D38CD"/>
    <w:rsid w:val="004D3B14"/>
    <w:rsid w:val="004D40A1"/>
    <w:rsid w:val="004D70CB"/>
    <w:rsid w:val="004E0352"/>
    <w:rsid w:val="004E1E67"/>
    <w:rsid w:val="004E43F9"/>
    <w:rsid w:val="004E4CD6"/>
    <w:rsid w:val="004E504D"/>
    <w:rsid w:val="004E52C8"/>
    <w:rsid w:val="004F1E1C"/>
    <w:rsid w:val="004F245B"/>
    <w:rsid w:val="004F2FED"/>
    <w:rsid w:val="004F7596"/>
    <w:rsid w:val="00500C95"/>
    <w:rsid w:val="00501565"/>
    <w:rsid w:val="005019AC"/>
    <w:rsid w:val="00502C4B"/>
    <w:rsid w:val="00503F66"/>
    <w:rsid w:val="0050572D"/>
    <w:rsid w:val="005066F6"/>
    <w:rsid w:val="00515A3A"/>
    <w:rsid w:val="0051677A"/>
    <w:rsid w:val="005224A7"/>
    <w:rsid w:val="005224DF"/>
    <w:rsid w:val="005252E7"/>
    <w:rsid w:val="00525BAF"/>
    <w:rsid w:val="00527252"/>
    <w:rsid w:val="00527B2A"/>
    <w:rsid w:val="00527BB1"/>
    <w:rsid w:val="0053225C"/>
    <w:rsid w:val="005353EE"/>
    <w:rsid w:val="00536750"/>
    <w:rsid w:val="00550786"/>
    <w:rsid w:val="005528AC"/>
    <w:rsid w:val="00553853"/>
    <w:rsid w:val="005643A9"/>
    <w:rsid w:val="00565CAA"/>
    <w:rsid w:val="00570900"/>
    <w:rsid w:val="00570A84"/>
    <w:rsid w:val="00572D5A"/>
    <w:rsid w:val="00575409"/>
    <w:rsid w:val="00581247"/>
    <w:rsid w:val="00581DBB"/>
    <w:rsid w:val="00582A8A"/>
    <w:rsid w:val="00583BD8"/>
    <w:rsid w:val="005843B1"/>
    <w:rsid w:val="00586BD7"/>
    <w:rsid w:val="00590FCB"/>
    <w:rsid w:val="00592530"/>
    <w:rsid w:val="005940FD"/>
    <w:rsid w:val="005967CC"/>
    <w:rsid w:val="00596CC2"/>
    <w:rsid w:val="005A66CD"/>
    <w:rsid w:val="005A79E5"/>
    <w:rsid w:val="005A7EC2"/>
    <w:rsid w:val="005B006F"/>
    <w:rsid w:val="005B0DC5"/>
    <w:rsid w:val="005B2F68"/>
    <w:rsid w:val="005B3401"/>
    <w:rsid w:val="005B6BDE"/>
    <w:rsid w:val="005B7D91"/>
    <w:rsid w:val="005C0234"/>
    <w:rsid w:val="005C1010"/>
    <w:rsid w:val="005C3BEC"/>
    <w:rsid w:val="005C4AD4"/>
    <w:rsid w:val="005C6219"/>
    <w:rsid w:val="005C6700"/>
    <w:rsid w:val="005D0409"/>
    <w:rsid w:val="005D11BB"/>
    <w:rsid w:val="005D4F53"/>
    <w:rsid w:val="005E05E6"/>
    <w:rsid w:val="005E0CE8"/>
    <w:rsid w:val="005E2B25"/>
    <w:rsid w:val="005E34E8"/>
    <w:rsid w:val="005E4754"/>
    <w:rsid w:val="005E5782"/>
    <w:rsid w:val="005E607C"/>
    <w:rsid w:val="005F0984"/>
    <w:rsid w:val="005F0D8D"/>
    <w:rsid w:val="005F76D4"/>
    <w:rsid w:val="006013E5"/>
    <w:rsid w:val="00602D72"/>
    <w:rsid w:val="00603709"/>
    <w:rsid w:val="00603CDA"/>
    <w:rsid w:val="006043DF"/>
    <w:rsid w:val="00604BAC"/>
    <w:rsid w:val="00604E85"/>
    <w:rsid w:val="00607A8B"/>
    <w:rsid w:val="00612981"/>
    <w:rsid w:val="006144CA"/>
    <w:rsid w:val="006243DF"/>
    <w:rsid w:val="006251B6"/>
    <w:rsid w:val="006255BE"/>
    <w:rsid w:val="00625CA3"/>
    <w:rsid w:val="0063386A"/>
    <w:rsid w:val="006376D5"/>
    <w:rsid w:val="00642C12"/>
    <w:rsid w:val="00644264"/>
    <w:rsid w:val="00650193"/>
    <w:rsid w:val="00654CA3"/>
    <w:rsid w:val="00655086"/>
    <w:rsid w:val="00655F5B"/>
    <w:rsid w:val="006566EC"/>
    <w:rsid w:val="00656B58"/>
    <w:rsid w:val="006626B3"/>
    <w:rsid w:val="00662C68"/>
    <w:rsid w:val="00664AEE"/>
    <w:rsid w:val="00665F59"/>
    <w:rsid w:val="00672715"/>
    <w:rsid w:val="00672B30"/>
    <w:rsid w:val="00672C6E"/>
    <w:rsid w:val="00672F92"/>
    <w:rsid w:val="00673D8E"/>
    <w:rsid w:val="006756E5"/>
    <w:rsid w:val="00675CC3"/>
    <w:rsid w:val="006764A1"/>
    <w:rsid w:val="00676BC8"/>
    <w:rsid w:val="00676FF1"/>
    <w:rsid w:val="0067733D"/>
    <w:rsid w:val="00680958"/>
    <w:rsid w:val="00680A1B"/>
    <w:rsid w:val="006867D6"/>
    <w:rsid w:val="00686C68"/>
    <w:rsid w:val="00686EB3"/>
    <w:rsid w:val="00692341"/>
    <w:rsid w:val="006933E4"/>
    <w:rsid w:val="0069539F"/>
    <w:rsid w:val="006A2269"/>
    <w:rsid w:val="006A4353"/>
    <w:rsid w:val="006A4E95"/>
    <w:rsid w:val="006B2EF7"/>
    <w:rsid w:val="006B3628"/>
    <w:rsid w:val="006B4046"/>
    <w:rsid w:val="006B5CF8"/>
    <w:rsid w:val="006B6E7C"/>
    <w:rsid w:val="006C0B01"/>
    <w:rsid w:val="006C2111"/>
    <w:rsid w:val="006C24C5"/>
    <w:rsid w:val="006C3495"/>
    <w:rsid w:val="006C7CCF"/>
    <w:rsid w:val="006D0F19"/>
    <w:rsid w:val="006D36ED"/>
    <w:rsid w:val="006D4276"/>
    <w:rsid w:val="006D4D2C"/>
    <w:rsid w:val="006D6E7F"/>
    <w:rsid w:val="006E4146"/>
    <w:rsid w:val="006E4934"/>
    <w:rsid w:val="006E785F"/>
    <w:rsid w:val="006F1444"/>
    <w:rsid w:val="006F39A0"/>
    <w:rsid w:val="006F4403"/>
    <w:rsid w:val="006F6F86"/>
    <w:rsid w:val="00702DED"/>
    <w:rsid w:val="0070324D"/>
    <w:rsid w:val="0070598F"/>
    <w:rsid w:val="00707A32"/>
    <w:rsid w:val="007125E5"/>
    <w:rsid w:val="007131F1"/>
    <w:rsid w:val="007146A6"/>
    <w:rsid w:val="007149D5"/>
    <w:rsid w:val="007158CE"/>
    <w:rsid w:val="0071620B"/>
    <w:rsid w:val="0071634A"/>
    <w:rsid w:val="00717DB8"/>
    <w:rsid w:val="0072195B"/>
    <w:rsid w:val="00721CFB"/>
    <w:rsid w:val="0072230A"/>
    <w:rsid w:val="00725210"/>
    <w:rsid w:val="007255C3"/>
    <w:rsid w:val="00726B30"/>
    <w:rsid w:val="007313D9"/>
    <w:rsid w:val="00733E1C"/>
    <w:rsid w:val="00740E41"/>
    <w:rsid w:val="007466D2"/>
    <w:rsid w:val="00746979"/>
    <w:rsid w:val="00750313"/>
    <w:rsid w:val="00752A14"/>
    <w:rsid w:val="00752A50"/>
    <w:rsid w:val="00754D0C"/>
    <w:rsid w:val="00755180"/>
    <w:rsid w:val="00760107"/>
    <w:rsid w:val="007628DD"/>
    <w:rsid w:val="007642C1"/>
    <w:rsid w:val="00766E3E"/>
    <w:rsid w:val="00767AA5"/>
    <w:rsid w:val="00773482"/>
    <w:rsid w:val="0077474F"/>
    <w:rsid w:val="00774973"/>
    <w:rsid w:val="00774ABE"/>
    <w:rsid w:val="00775179"/>
    <w:rsid w:val="00775B2B"/>
    <w:rsid w:val="00775F71"/>
    <w:rsid w:val="00776DDD"/>
    <w:rsid w:val="00777CAE"/>
    <w:rsid w:val="00780C58"/>
    <w:rsid w:val="00780FCA"/>
    <w:rsid w:val="007824C5"/>
    <w:rsid w:val="00782B8F"/>
    <w:rsid w:val="00783006"/>
    <w:rsid w:val="00784534"/>
    <w:rsid w:val="00787B7A"/>
    <w:rsid w:val="00791D22"/>
    <w:rsid w:val="007931A5"/>
    <w:rsid w:val="0079469C"/>
    <w:rsid w:val="00795E7F"/>
    <w:rsid w:val="00796A92"/>
    <w:rsid w:val="007A099B"/>
    <w:rsid w:val="007A335F"/>
    <w:rsid w:val="007A36D9"/>
    <w:rsid w:val="007A377A"/>
    <w:rsid w:val="007A5719"/>
    <w:rsid w:val="007B09EB"/>
    <w:rsid w:val="007B1FBE"/>
    <w:rsid w:val="007B409B"/>
    <w:rsid w:val="007B464A"/>
    <w:rsid w:val="007C185D"/>
    <w:rsid w:val="007C56C2"/>
    <w:rsid w:val="007D0B81"/>
    <w:rsid w:val="007D26BC"/>
    <w:rsid w:val="007D2A71"/>
    <w:rsid w:val="007D3C11"/>
    <w:rsid w:val="007D5454"/>
    <w:rsid w:val="007E1351"/>
    <w:rsid w:val="007E29FF"/>
    <w:rsid w:val="007E4DBF"/>
    <w:rsid w:val="007F1223"/>
    <w:rsid w:val="007F2B49"/>
    <w:rsid w:val="007F54D8"/>
    <w:rsid w:val="007F6D41"/>
    <w:rsid w:val="008005BD"/>
    <w:rsid w:val="00802394"/>
    <w:rsid w:val="00804F3D"/>
    <w:rsid w:val="00807349"/>
    <w:rsid w:val="00807C95"/>
    <w:rsid w:val="00816C6A"/>
    <w:rsid w:val="00817365"/>
    <w:rsid w:val="00823B60"/>
    <w:rsid w:val="00824E01"/>
    <w:rsid w:val="00826B97"/>
    <w:rsid w:val="008275D5"/>
    <w:rsid w:val="008316EF"/>
    <w:rsid w:val="00832BFF"/>
    <w:rsid w:val="00832D2E"/>
    <w:rsid w:val="0083432E"/>
    <w:rsid w:val="00836C52"/>
    <w:rsid w:val="0083747C"/>
    <w:rsid w:val="00837A29"/>
    <w:rsid w:val="00840765"/>
    <w:rsid w:val="00840BE7"/>
    <w:rsid w:val="008417D8"/>
    <w:rsid w:val="00841BF0"/>
    <w:rsid w:val="0084301B"/>
    <w:rsid w:val="0084686F"/>
    <w:rsid w:val="00847E89"/>
    <w:rsid w:val="008515E7"/>
    <w:rsid w:val="00860498"/>
    <w:rsid w:val="00861076"/>
    <w:rsid w:val="0086148C"/>
    <w:rsid w:val="0086208B"/>
    <w:rsid w:val="0086463C"/>
    <w:rsid w:val="00867D3A"/>
    <w:rsid w:val="00870318"/>
    <w:rsid w:val="00870893"/>
    <w:rsid w:val="008726FF"/>
    <w:rsid w:val="0087355F"/>
    <w:rsid w:val="008773CA"/>
    <w:rsid w:val="008805B4"/>
    <w:rsid w:val="008829FD"/>
    <w:rsid w:val="00884E2A"/>
    <w:rsid w:val="0088510A"/>
    <w:rsid w:val="00885F09"/>
    <w:rsid w:val="008876A1"/>
    <w:rsid w:val="00890CF3"/>
    <w:rsid w:val="00891134"/>
    <w:rsid w:val="00894FB9"/>
    <w:rsid w:val="00895928"/>
    <w:rsid w:val="00895A90"/>
    <w:rsid w:val="00895CB5"/>
    <w:rsid w:val="0089632E"/>
    <w:rsid w:val="0089636F"/>
    <w:rsid w:val="008A260D"/>
    <w:rsid w:val="008A514A"/>
    <w:rsid w:val="008A63B1"/>
    <w:rsid w:val="008B0A0C"/>
    <w:rsid w:val="008B2297"/>
    <w:rsid w:val="008B33E6"/>
    <w:rsid w:val="008B371B"/>
    <w:rsid w:val="008B5BE1"/>
    <w:rsid w:val="008B78CA"/>
    <w:rsid w:val="008C16D9"/>
    <w:rsid w:val="008C1F3F"/>
    <w:rsid w:val="008C58A2"/>
    <w:rsid w:val="008C716D"/>
    <w:rsid w:val="008D0063"/>
    <w:rsid w:val="008D24FB"/>
    <w:rsid w:val="008D2AF9"/>
    <w:rsid w:val="008D3267"/>
    <w:rsid w:val="008D48DD"/>
    <w:rsid w:val="008D718F"/>
    <w:rsid w:val="008E03C0"/>
    <w:rsid w:val="008E14DA"/>
    <w:rsid w:val="008E288D"/>
    <w:rsid w:val="008E4CA1"/>
    <w:rsid w:val="008E56CA"/>
    <w:rsid w:val="008F0805"/>
    <w:rsid w:val="008F6F2C"/>
    <w:rsid w:val="008F6F96"/>
    <w:rsid w:val="008F778C"/>
    <w:rsid w:val="00900C30"/>
    <w:rsid w:val="00902EB8"/>
    <w:rsid w:val="00903B6F"/>
    <w:rsid w:val="00903BAE"/>
    <w:rsid w:val="009045FC"/>
    <w:rsid w:val="00904D8B"/>
    <w:rsid w:val="0090512B"/>
    <w:rsid w:val="00907B6F"/>
    <w:rsid w:val="00911135"/>
    <w:rsid w:val="00913B8B"/>
    <w:rsid w:val="00914C70"/>
    <w:rsid w:val="00920F69"/>
    <w:rsid w:val="00921C08"/>
    <w:rsid w:val="0092339A"/>
    <w:rsid w:val="0092534D"/>
    <w:rsid w:val="00925B72"/>
    <w:rsid w:val="00930A0C"/>
    <w:rsid w:val="009312A4"/>
    <w:rsid w:val="00931A46"/>
    <w:rsid w:val="009327C1"/>
    <w:rsid w:val="009328A9"/>
    <w:rsid w:val="009351C6"/>
    <w:rsid w:val="0093663C"/>
    <w:rsid w:val="00940FE0"/>
    <w:rsid w:val="00942C1C"/>
    <w:rsid w:val="00944554"/>
    <w:rsid w:val="00945B82"/>
    <w:rsid w:val="00950C00"/>
    <w:rsid w:val="0095178C"/>
    <w:rsid w:val="009529A9"/>
    <w:rsid w:val="009554E8"/>
    <w:rsid w:val="00956004"/>
    <w:rsid w:val="00956782"/>
    <w:rsid w:val="00960678"/>
    <w:rsid w:val="0096089F"/>
    <w:rsid w:val="0096195C"/>
    <w:rsid w:val="00961DE8"/>
    <w:rsid w:val="009628E4"/>
    <w:rsid w:val="00965397"/>
    <w:rsid w:val="00970BB9"/>
    <w:rsid w:val="00971EC3"/>
    <w:rsid w:val="00972DFB"/>
    <w:rsid w:val="00973A33"/>
    <w:rsid w:val="0097463F"/>
    <w:rsid w:val="00976283"/>
    <w:rsid w:val="00976998"/>
    <w:rsid w:val="00981233"/>
    <w:rsid w:val="009814CC"/>
    <w:rsid w:val="0098214C"/>
    <w:rsid w:val="00985E9C"/>
    <w:rsid w:val="00992FC1"/>
    <w:rsid w:val="009947D6"/>
    <w:rsid w:val="00995819"/>
    <w:rsid w:val="00996435"/>
    <w:rsid w:val="009A1A4F"/>
    <w:rsid w:val="009A2635"/>
    <w:rsid w:val="009A5C54"/>
    <w:rsid w:val="009A5CE2"/>
    <w:rsid w:val="009B05FD"/>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601B"/>
    <w:rsid w:val="009D7D83"/>
    <w:rsid w:val="009E1BB7"/>
    <w:rsid w:val="009E23AB"/>
    <w:rsid w:val="009F125E"/>
    <w:rsid w:val="009F2E40"/>
    <w:rsid w:val="009F5C90"/>
    <w:rsid w:val="00A01613"/>
    <w:rsid w:val="00A01C57"/>
    <w:rsid w:val="00A04AB2"/>
    <w:rsid w:val="00A04FB0"/>
    <w:rsid w:val="00A05DA1"/>
    <w:rsid w:val="00A07D25"/>
    <w:rsid w:val="00A1055E"/>
    <w:rsid w:val="00A1148D"/>
    <w:rsid w:val="00A13BC2"/>
    <w:rsid w:val="00A1471A"/>
    <w:rsid w:val="00A17656"/>
    <w:rsid w:val="00A2034D"/>
    <w:rsid w:val="00A20CAE"/>
    <w:rsid w:val="00A2234C"/>
    <w:rsid w:val="00A2350E"/>
    <w:rsid w:val="00A25B78"/>
    <w:rsid w:val="00A25EE2"/>
    <w:rsid w:val="00A3217B"/>
    <w:rsid w:val="00A328C1"/>
    <w:rsid w:val="00A32D07"/>
    <w:rsid w:val="00A355A8"/>
    <w:rsid w:val="00A369D8"/>
    <w:rsid w:val="00A40AE7"/>
    <w:rsid w:val="00A456CD"/>
    <w:rsid w:val="00A4637A"/>
    <w:rsid w:val="00A5322E"/>
    <w:rsid w:val="00A579AE"/>
    <w:rsid w:val="00A6019B"/>
    <w:rsid w:val="00A6045E"/>
    <w:rsid w:val="00A60BED"/>
    <w:rsid w:val="00A6269D"/>
    <w:rsid w:val="00A64388"/>
    <w:rsid w:val="00A64458"/>
    <w:rsid w:val="00A65048"/>
    <w:rsid w:val="00A656F9"/>
    <w:rsid w:val="00A6579C"/>
    <w:rsid w:val="00A674C2"/>
    <w:rsid w:val="00A72D71"/>
    <w:rsid w:val="00A738E7"/>
    <w:rsid w:val="00A75673"/>
    <w:rsid w:val="00A81CCF"/>
    <w:rsid w:val="00A8351B"/>
    <w:rsid w:val="00A85D71"/>
    <w:rsid w:val="00A85D8B"/>
    <w:rsid w:val="00A8720D"/>
    <w:rsid w:val="00A90C59"/>
    <w:rsid w:val="00A962DB"/>
    <w:rsid w:val="00A970A1"/>
    <w:rsid w:val="00AA09A3"/>
    <w:rsid w:val="00AA5FF6"/>
    <w:rsid w:val="00AA60E5"/>
    <w:rsid w:val="00AB2DF5"/>
    <w:rsid w:val="00AB36CD"/>
    <w:rsid w:val="00AB459C"/>
    <w:rsid w:val="00AB6BFC"/>
    <w:rsid w:val="00AC3557"/>
    <w:rsid w:val="00AC3C4E"/>
    <w:rsid w:val="00AC6B43"/>
    <w:rsid w:val="00AC7317"/>
    <w:rsid w:val="00AD0A17"/>
    <w:rsid w:val="00AD275D"/>
    <w:rsid w:val="00AD49F8"/>
    <w:rsid w:val="00AD672F"/>
    <w:rsid w:val="00AD6922"/>
    <w:rsid w:val="00AD6EE6"/>
    <w:rsid w:val="00AD6F7C"/>
    <w:rsid w:val="00AD7D16"/>
    <w:rsid w:val="00AE3DD8"/>
    <w:rsid w:val="00AE50F1"/>
    <w:rsid w:val="00AE71AC"/>
    <w:rsid w:val="00AF2E34"/>
    <w:rsid w:val="00AF4CF3"/>
    <w:rsid w:val="00AF4F75"/>
    <w:rsid w:val="00AF76C1"/>
    <w:rsid w:val="00AF770F"/>
    <w:rsid w:val="00AF7848"/>
    <w:rsid w:val="00B01487"/>
    <w:rsid w:val="00B0232F"/>
    <w:rsid w:val="00B05C35"/>
    <w:rsid w:val="00B06B45"/>
    <w:rsid w:val="00B06FAD"/>
    <w:rsid w:val="00B17137"/>
    <w:rsid w:val="00B20377"/>
    <w:rsid w:val="00B2339C"/>
    <w:rsid w:val="00B2417A"/>
    <w:rsid w:val="00B25914"/>
    <w:rsid w:val="00B31540"/>
    <w:rsid w:val="00B333CC"/>
    <w:rsid w:val="00B37E68"/>
    <w:rsid w:val="00B418A1"/>
    <w:rsid w:val="00B41B0A"/>
    <w:rsid w:val="00B42F29"/>
    <w:rsid w:val="00B549C2"/>
    <w:rsid w:val="00B56484"/>
    <w:rsid w:val="00B56A2C"/>
    <w:rsid w:val="00B56A3C"/>
    <w:rsid w:val="00B62E65"/>
    <w:rsid w:val="00B63361"/>
    <w:rsid w:val="00B63574"/>
    <w:rsid w:val="00B64896"/>
    <w:rsid w:val="00B65F9D"/>
    <w:rsid w:val="00B678E7"/>
    <w:rsid w:val="00B7279A"/>
    <w:rsid w:val="00B748CA"/>
    <w:rsid w:val="00B76393"/>
    <w:rsid w:val="00B80260"/>
    <w:rsid w:val="00B84308"/>
    <w:rsid w:val="00B91C79"/>
    <w:rsid w:val="00B92F43"/>
    <w:rsid w:val="00B95D7A"/>
    <w:rsid w:val="00BA2186"/>
    <w:rsid w:val="00BA2DAD"/>
    <w:rsid w:val="00BA37DF"/>
    <w:rsid w:val="00BB013F"/>
    <w:rsid w:val="00BB03A7"/>
    <w:rsid w:val="00BB0E4A"/>
    <w:rsid w:val="00BB1B65"/>
    <w:rsid w:val="00BB2945"/>
    <w:rsid w:val="00BB57F6"/>
    <w:rsid w:val="00BB76BC"/>
    <w:rsid w:val="00BB7E61"/>
    <w:rsid w:val="00BC017B"/>
    <w:rsid w:val="00BC45FE"/>
    <w:rsid w:val="00BC5736"/>
    <w:rsid w:val="00BC58B7"/>
    <w:rsid w:val="00BC70D7"/>
    <w:rsid w:val="00BD22C4"/>
    <w:rsid w:val="00BD23FE"/>
    <w:rsid w:val="00BD2A26"/>
    <w:rsid w:val="00BD3B2D"/>
    <w:rsid w:val="00BE34B1"/>
    <w:rsid w:val="00BE36B2"/>
    <w:rsid w:val="00BE45F2"/>
    <w:rsid w:val="00BE47F9"/>
    <w:rsid w:val="00BF22E9"/>
    <w:rsid w:val="00BF253C"/>
    <w:rsid w:val="00BF6D8E"/>
    <w:rsid w:val="00BF6ED9"/>
    <w:rsid w:val="00BF6F2C"/>
    <w:rsid w:val="00C0196E"/>
    <w:rsid w:val="00C10402"/>
    <w:rsid w:val="00C116D4"/>
    <w:rsid w:val="00C11D54"/>
    <w:rsid w:val="00C137E2"/>
    <w:rsid w:val="00C14C72"/>
    <w:rsid w:val="00C15088"/>
    <w:rsid w:val="00C154F4"/>
    <w:rsid w:val="00C166D2"/>
    <w:rsid w:val="00C170A9"/>
    <w:rsid w:val="00C17B68"/>
    <w:rsid w:val="00C21FC2"/>
    <w:rsid w:val="00C23355"/>
    <w:rsid w:val="00C238C2"/>
    <w:rsid w:val="00C25CDA"/>
    <w:rsid w:val="00C27248"/>
    <w:rsid w:val="00C27552"/>
    <w:rsid w:val="00C315AA"/>
    <w:rsid w:val="00C34AD3"/>
    <w:rsid w:val="00C35469"/>
    <w:rsid w:val="00C411E1"/>
    <w:rsid w:val="00C41A50"/>
    <w:rsid w:val="00C4277C"/>
    <w:rsid w:val="00C45866"/>
    <w:rsid w:val="00C46AB1"/>
    <w:rsid w:val="00C47F26"/>
    <w:rsid w:val="00C509C8"/>
    <w:rsid w:val="00C5499F"/>
    <w:rsid w:val="00C60480"/>
    <w:rsid w:val="00C625F4"/>
    <w:rsid w:val="00C63435"/>
    <w:rsid w:val="00C67EFE"/>
    <w:rsid w:val="00C72071"/>
    <w:rsid w:val="00C77760"/>
    <w:rsid w:val="00C778C3"/>
    <w:rsid w:val="00C82571"/>
    <w:rsid w:val="00C82948"/>
    <w:rsid w:val="00C83491"/>
    <w:rsid w:val="00C83987"/>
    <w:rsid w:val="00C86DE2"/>
    <w:rsid w:val="00C87FCB"/>
    <w:rsid w:val="00C901A8"/>
    <w:rsid w:val="00C9191E"/>
    <w:rsid w:val="00C945ED"/>
    <w:rsid w:val="00C970B7"/>
    <w:rsid w:val="00CA1A62"/>
    <w:rsid w:val="00CA3C9B"/>
    <w:rsid w:val="00CA5696"/>
    <w:rsid w:val="00CA6A13"/>
    <w:rsid w:val="00CB1626"/>
    <w:rsid w:val="00CB1BE8"/>
    <w:rsid w:val="00CB3F0B"/>
    <w:rsid w:val="00CB62C8"/>
    <w:rsid w:val="00CC2A9A"/>
    <w:rsid w:val="00CC42F3"/>
    <w:rsid w:val="00CC7F54"/>
    <w:rsid w:val="00CD18B8"/>
    <w:rsid w:val="00CD1FDF"/>
    <w:rsid w:val="00CD2649"/>
    <w:rsid w:val="00CD2B32"/>
    <w:rsid w:val="00CD3494"/>
    <w:rsid w:val="00CD50C2"/>
    <w:rsid w:val="00CD66F9"/>
    <w:rsid w:val="00CD7723"/>
    <w:rsid w:val="00CE10E7"/>
    <w:rsid w:val="00CE512B"/>
    <w:rsid w:val="00CE6490"/>
    <w:rsid w:val="00CE7198"/>
    <w:rsid w:val="00CF1888"/>
    <w:rsid w:val="00CF43B3"/>
    <w:rsid w:val="00CF728D"/>
    <w:rsid w:val="00CF7A46"/>
    <w:rsid w:val="00CF7AA5"/>
    <w:rsid w:val="00CF7B77"/>
    <w:rsid w:val="00D00D80"/>
    <w:rsid w:val="00D04215"/>
    <w:rsid w:val="00D061BA"/>
    <w:rsid w:val="00D10142"/>
    <w:rsid w:val="00D10CC0"/>
    <w:rsid w:val="00D137CE"/>
    <w:rsid w:val="00D13BD8"/>
    <w:rsid w:val="00D14F82"/>
    <w:rsid w:val="00D1520C"/>
    <w:rsid w:val="00D17332"/>
    <w:rsid w:val="00D20231"/>
    <w:rsid w:val="00D22B72"/>
    <w:rsid w:val="00D24E58"/>
    <w:rsid w:val="00D250B3"/>
    <w:rsid w:val="00D263E3"/>
    <w:rsid w:val="00D27E17"/>
    <w:rsid w:val="00D31205"/>
    <w:rsid w:val="00D3623D"/>
    <w:rsid w:val="00D455BD"/>
    <w:rsid w:val="00D45EFB"/>
    <w:rsid w:val="00D4716C"/>
    <w:rsid w:val="00D47244"/>
    <w:rsid w:val="00D51E78"/>
    <w:rsid w:val="00D531D8"/>
    <w:rsid w:val="00D53641"/>
    <w:rsid w:val="00D56409"/>
    <w:rsid w:val="00D57DE8"/>
    <w:rsid w:val="00D6156F"/>
    <w:rsid w:val="00D61F7C"/>
    <w:rsid w:val="00D6237A"/>
    <w:rsid w:val="00D6464E"/>
    <w:rsid w:val="00D7013C"/>
    <w:rsid w:val="00D71C93"/>
    <w:rsid w:val="00D73F09"/>
    <w:rsid w:val="00D743A2"/>
    <w:rsid w:val="00D74C13"/>
    <w:rsid w:val="00D75549"/>
    <w:rsid w:val="00D7769D"/>
    <w:rsid w:val="00D800D1"/>
    <w:rsid w:val="00D80C6D"/>
    <w:rsid w:val="00D81744"/>
    <w:rsid w:val="00D8392F"/>
    <w:rsid w:val="00D8704E"/>
    <w:rsid w:val="00D91636"/>
    <w:rsid w:val="00D9195A"/>
    <w:rsid w:val="00D923D9"/>
    <w:rsid w:val="00D929A4"/>
    <w:rsid w:val="00D957E9"/>
    <w:rsid w:val="00D962E9"/>
    <w:rsid w:val="00D96F84"/>
    <w:rsid w:val="00DA0A2D"/>
    <w:rsid w:val="00DA1096"/>
    <w:rsid w:val="00DA2630"/>
    <w:rsid w:val="00DA2DE5"/>
    <w:rsid w:val="00DA3A4A"/>
    <w:rsid w:val="00DA5D22"/>
    <w:rsid w:val="00DA6802"/>
    <w:rsid w:val="00DA6A0B"/>
    <w:rsid w:val="00DA7D49"/>
    <w:rsid w:val="00DB477E"/>
    <w:rsid w:val="00DB4C22"/>
    <w:rsid w:val="00DB4F25"/>
    <w:rsid w:val="00DB7E4D"/>
    <w:rsid w:val="00DC2EE9"/>
    <w:rsid w:val="00DC547E"/>
    <w:rsid w:val="00DD29A0"/>
    <w:rsid w:val="00DD48A2"/>
    <w:rsid w:val="00DD547F"/>
    <w:rsid w:val="00DE3C2E"/>
    <w:rsid w:val="00DE76B3"/>
    <w:rsid w:val="00DF378B"/>
    <w:rsid w:val="00E10288"/>
    <w:rsid w:val="00E10962"/>
    <w:rsid w:val="00E13F99"/>
    <w:rsid w:val="00E15EA1"/>
    <w:rsid w:val="00E1640D"/>
    <w:rsid w:val="00E217BA"/>
    <w:rsid w:val="00E22E5D"/>
    <w:rsid w:val="00E23F00"/>
    <w:rsid w:val="00E2462C"/>
    <w:rsid w:val="00E258A0"/>
    <w:rsid w:val="00E2690B"/>
    <w:rsid w:val="00E26F83"/>
    <w:rsid w:val="00E31071"/>
    <w:rsid w:val="00E33E16"/>
    <w:rsid w:val="00E40670"/>
    <w:rsid w:val="00E4233A"/>
    <w:rsid w:val="00E42C77"/>
    <w:rsid w:val="00E45E51"/>
    <w:rsid w:val="00E4635B"/>
    <w:rsid w:val="00E5093D"/>
    <w:rsid w:val="00E51787"/>
    <w:rsid w:val="00E5337E"/>
    <w:rsid w:val="00E557B3"/>
    <w:rsid w:val="00E6164D"/>
    <w:rsid w:val="00E61741"/>
    <w:rsid w:val="00E61800"/>
    <w:rsid w:val="00E67D2B"/>
    <w:rsid w:val="00E7027E"/>
    <w:rsid w:val="00E723B9"/>
    <w:rsid w:val="00E75C14"/>
    <w:rsid w:val="00E80581"/>
    <w:rsid w:val="00E925FD"/>
    <w:rsid w:val="00E92FC0"/>
    <w:rsid w:val="00E93261"/>
    <w:rsid w:val="00E93ED7"/>
    <w:rsid w:val="00E94AFB"/>
    <w:rsid w:val="00E955C8"/>
    <w:rsid w:val="00E970A3"/>
    <w:rsid w:val="00EA03FE"/>
    <w:rsid w:val="00EA5374"/>
    <w:rsid w:val="00EA5F20"/>
    <w:rsid w:val="00EB30C1"/>
    <w:rsid w:val="00EB6488"/>
    <w:rsid w:val="00EB6C70"/>
    <w:rsid w:val="00EC0034"/>
    <w:rsid w:val="00EC0488"/>
    <w:rsid w:val="00EC2523"/>
    <w:rsid w:val="00EC38BC"/>
    <w:rsid w:val="00EC3DB8"/>
    <w:rsid w:val="00EC5543"/>
    <w:rsid w:val="00ED03E9"/>
    <w:rsid w:val="00ED2667"/>
    <w:rsid w:val="00ED472A"/>
    <w:rsid w:val="00ED475F"/>
    <w:rsid w:val="00ED4A89"/>
    <w:rsid w:val="00ED54C5"/>
    <w:rsid w:val="00ED709E"/>
    <w:rsid w:val="00ED79B9"/>
    <w:rsid w:val="00EE0492"/>
    <w:rsid w:val="00EE06A6"/>
    <w:rsid w:val="00EE266B"/>
    <w:rsid w:val="00EE3780"/>
    <w:rsid w:val="00EE5537"/>
    <w:rsid w:val="00EE770C"/>
    <w:rsid w:val="00EF44F9"/>
    <w:rsid w:val="00EF68C8"/>
    <w:rsid w:val="00EF6983"/>
    <w:rsid w:val="00F00602"/>
    <w:rsid w:val="00F00FE5"/>
    <w:rsid w:val="00F0117A"/>
    <w:rsid w:val="00F0173D"/>
    <w:rsid w:val="00F025FE"/>
    <w:rsid w:val="00F02719"/>
    <w:rsid w:val="00F04882"/>
    <w:rsid w:val="00F05050"/>
    <w:rsid w:val="00F06209"/>
    <w:rsid w:val="00F06B87"/>
    <w:rsid w:val="00F13CCF"/>
    <w:rsid w:val="00F14732"/>
    <w:rsid w:val="00F14DA2"/>
    <w:rsid w:val="00F162AB"/>
    <w:rsid w:val="00F20D78"/>
    <w:rsid w:val="00F2224A"/>
    <w:rsid w:val="00F22F31"/>
    <w:rsid w:val="00F273C1"/>
    <w:rsid w:val="00F278C1"/>
    <w:rsid w:val="00F35CFD"/>
    <w:rsid w:val="00F36D72"/>
    <w:rsid w:val="00F41817"/>
    <w:rsid w:val="00F44888"/>
    <w:rsid w:val="00F50279"/>
    <w:rsid w:val="00F50965"/>
    <w:rsid w:val="00F50BF0"/>
    <w:rsid w:val="00F55ECF"/>
    <w:rsid w:val="00F56F2E"/>
    <w:rsid w:val="00F577CD"/>
    <w:rsid w:val="00F610FC"/>
    <w:rsid w:val="00F61EAC"/>
    <w:rsid w:val="00F63659"/>
    <w:rsid w:val="00F64138"/>
    <w:rsid w:val="00F64F91"/>
    <w:rsid w:val="00F658ED"/>
    <w:rsid w:val="00F658F9"/>
    <w:rsid w:val="00F71F0A"/>
    <w:rsid w:val="00F7735D"/>
    <w:rsid w:val="00F8287F"/>
    <w:rsid w:val="00F82D34"/>
    <w:rsid w:val="00F8514F"/>
    <w:rsid w:val="00F8597F"/>
    <w:rsid w:val="00F85E9F"/>
    <w:rsid w:val="00F9024F"/>
    <w:rsid w:val="00F9434D"/>
    <w:rsid w:val="00F95425"/>
    <w:rsid w:val="00FA2706"/>
    <w:rsid w:val="00FA7A74"/>
    <w:rsid w:val="00FA7F47"/>
    <w:rsid w:val="00FC0A18"/>
    <w:rsid w:val="00FC125F"/>
    <w:rsid w:val="00FC1EF0"/>
    <w:rsid w:val="00FC23AB"/>
    <w:rsid w:val="00FC2799"/>
    <w:rsid w:val="00FC3D00"/>
    <w:rsid w:val="00FC3D18"/>
    <w:rsid w:val="00FC3E40"/>
    <w:rsid w:val="00FC40A7"/>
    <w:rsid w:val="00FD1E8E"/>
    <w:rsid w:val="00FD22EF"/>
    <w:rsid w:val="00FD319C"/>
    <w:rsid w:val="00FD5056"/>
    <w:rsid w:val="00FD6005"/>
    <w:rsid w:val="00FE38A4"/>
    <w:rsid w:val="00FE3AAC"/>
    <w:rsid w:val="00FE50C8"/>
    <w:rsid w:val="00FE6BC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25C5B-7F89-4011-AF1A-19F1914E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93</cp:revision>
  <cp:lastPrinted>2019-05-17T14:08:00Z</cp:lastPrinted>
  <dcterms:created xsi:type="dcterms:W3CDTF">2019-05-17T13:06:00Z</dcterms:created>
  <dcterms:modified xsi:type="dcterms:W3CDTF">2019-05-27T10:27:00Z</dcterms:modified>
</cp:coreProperties>
</file>