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937" w:rsidRPr="00F85519" w:rsidRDefault="00D75937" w:rsidP="00D75937">
      <w:pPr>
        <w:spacing w:after="0" w:line="240" w:lineRule="auto"/>
        <w:rPr>
          <w:rFonts w:ascii="Times New Roman" w:hAnsi="Times New Roman" w:cs="Times New Roman"/>
          <w:b/>
          <w:sz w:val="24"/>
          <w:szCs w:val="24"/>
        </w:rPr>
      </w:pPr>
      <w:r w:rsidRPr="00F85519">
        <w:rPr>
          <w:rFonts w:ascii="Times New Roman" w:hAnsi="Times New Roman" w:cs="Times New Roman"/>
          <w:b/>
          <w:sz w:val="24"/>
          <w:szCs w:val="24"/>
        </w:rPr>
        <w:t>IN THE LABOUR COURT OF ZIMBABWE</w:t>
      </w:r>
      <w:r w:rsidRPr="00F85519">
        <w:rPr>
          <w:rFonts w:ascii="Times New Roman" w:hAnsi="Times New Roman" w:cs="Times New Roman"/>
          <w:b/>
          <w:sz w:val="24"/>
          <w:szCs w:val="24"/>
        </w:rPr>
        <w:tab/>
        <w:t xml:space="preserve">      </w:t>
      </w:r>
      <w:r w:rsidR="002E7670">
        <w:rPr>
          <w:rFonts w:ascii="Times New Roman" w:hAnsi="Times New Roman" w:cs="Times New Roman"/>
          <w:b/>
          <w:sz w:val="24"/>
          <w:szCs w:val="24"/>
        </w:rPr>
        <w:t xml:space="preserve">   </w:t>
      </w:r>
      <w:r w:rsidRPr="00F85519">
        <w:rPr>
          <w:rFonts w:ascii="Times New Roman" w:hAnsi="Times New Roman" w:cs="Times New Roman"/>
          <w:b/>
          <w:sz w:val="24"/>
          <w:szCs w:val="24"/>
        </w:rPr>
        <w:t>JUDGMENT NO LC/H/</w:t>
      </w:r>
      <w:r w:rsidR="0054371B">
        <w:rPr>
          <w:rFonts w:ascii="Times New Roman" w:hAnsi="Times New Roman" w:cs="Times New Roman"/>
          <w:b/>
          <w:sz w:val="24"/>
          <w:szCs w:val="24"/>
        </w:rPr>
        <w:t>454</w:t>
      </w:r>
      <w:r w:rsidRPr="00F85519">
        <w:rPr>
          <w:rFonts w:ascii="Times New Roman" w:hAnsi="Times New Roman" w:cs="Times New Roman"/>
          <w:b/>
          <w:sz w:val="24"/>
          <w:szCs w:val="24"/>
        </w:rPr>
        <w:t>/2016</w:t>
      </w:r>
    </w:p>
    <w:p w:rsidR="00D75937" w:rsidRPr="00F85519" w:rsidRDefault="00D75937" w:rsidP="00D75937">
      <w:pPr>
        <w:spacing w:after="0" w:line="240" w:lineRule="auto"/>
        <w:rPr>
          <w:rFonts w:ascii="Times New Roman" w:hAnsi="Times New Roman" w:cs="Times New Roman"/>
          <w:b/>
          <w:sz w:val="24"/>
          <w:szCs w:val="24"/>
        </w:rPr>
      </w:pPr>
    </w:p>
    <w:p w:rsidR="00D75937" w:rsidRPr="00F85519" w:rsidRDefault="00D75937" w:rsidP="00D75937">
      <w:pPr>
        <w:spacing w:after="0" w:line="240" w:lineRule="auto"/>
        <w:rPr>
          <w:rFonts w:ascii="Times New Roman" w:hAnsi="Times New Roman" w:cs="Times New Roman"/>
          <w:b/>
          <w:sz w:val="24"/>
          <w:szCs w:val="24"/>
        </w:rPr>
      </w:pPr>
      <w:r w:rsidRPr="00F85519">
        <w:rPr>
          <w:rFonts w:ascii="Times New Roman" w:hAnsi="Times New Roman" w:cs="Times New Roman"/>
          <w:b/>
          <w:sz w:val="24"/>
          <w:szCs w:val="24"/>
        </w:rPr>
        <w:t>HARARE, 26 MAY 2016 &amp;</w:t>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002E7670">
        <w:rPr>
          <w:rFonts w:ascii="Times New Roman" w:hAnsi="Times New Roman" w:cs="Times New Roman"/>
          <w:b/>
          <w:sz w:val="24"/>
          <w:szCs w:val="24"/>
        </w:rPr>
        <w:t xml:space="preserve">    </w:t>
      </w:r>
      <w:r w:rsidRPr="00F85519">
        <w:rPr>
          <w:rFonts w:ascii="Times New Roman" w:hAnsi="Times New Roman" w:cs="Times New Roman"/>
          <w:b/>
          <w:sz w:val="24"/>
          <w:szCs w:val="24"/>
        </w:rPr>
        <w:t xml:space="preserve"> </w:t>
      </w:r>
      <w:r w:rsidR="0054371B">
        <w:rPr>
          <w:rFonts w:ascii="Times New Roman" w:hAnsi="Times New Roman" w:cs="Times New Roman"/>
          <w:b/>
          <w:sz w:val="24"/>
          <w:szCs w:val="24"/>
        </w:rPr>
        <w:t xml:space="preserve"> </w:t>
      </w:r>
      <w:r w:rsidRPr="00F85519">
        <w:rPr>
          <w:rFonts w:ascii="Times New Roman" w:hAnsi="Times New Roman" w:cs="Times New Roman"/>
          <w:b/>
          <w:sz w:val="24"/>
          <w:szCs w:val="24"/>
        </w:rPr>
        <w:t>CASE NO LC/H/1104/2015</w:t>
      </w:r>
    </w:p>
    <w:p w:rsidR="00D75937" w:rsidRPr="0054371B" w:rsidRDefault="0054371B" w:rsidP="00D75937">
      <w:pPr>
        <w:spacing w:after="0" w:line="240" w:lineRule="auto"/>
        <w:rPr>
          <w:rFonts w:ascii="Times New Roman" w:hAnsi="Times New Roman" w:cs="Times New Roman"/>
          <w:b/>
          <w:sz w:val="24"/>
          <w:szCs w:val="24"/>
        </w:rPr>
      </w:pPr>
      <w:r w:rsidRPr="0054371B">
        <w:rPr>
          <w:rFonts w:ascii="Times New Roman" w:hAnsi="Times New Roman" w:cs="Times New Roman"/>
          <w:b/>
          <w:sz w:val="24"/>
          <w:szCs w:val="24"/>
        </w:rPr>
        <w:t>22 JULY 2016</w:t>
      </w:r>
    </w:p>
    <w:p w:rsidR="00D75937" w:rsidRDefault="00D75937" w:rsidP="00D75937">
      <w:pPr>
        <w:spacing w:after="0" w:line="240" w:lineRule="auto"/>
        <w:rPr>
          <w:rFonts w:ascii="Times New Roman" w:hAnsi="Times New Roman" w:cs="Times New Roman"/>
          <w:sz w:val="24"/>
          <w:szCs w:val="24"/>
        </w:rPr>
      </w:pPr>
    </w:p>
    <w:p w:rsidR="0054371B" w:rsidRDefault="0054371B" w:rsidP="00D75937">
      <w:pPr>
        <w:spacing w:after="0" w:line="240" w:lineRule="auto"/>
        <w:rPr>
          <w:rFonts w:ascii="Times New Roman" w:hAnsi="Times New Roman" w:cs="Times New Roman"/>
          <w:sz w:val="24"/>
          <w:szCs w:val="24"/>
        </w:rPr>
      </w:pPr>
    </w:p>
    <w:p w:rsidR="00D75937" w:rsidRDefault="00D75937" w:rsidP="00D75937">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D75937" w:rsidRDefault="00D75937" w:rsidP="00D75937">
      <w:pPr>
        <w:spacing w:after="0" w:line="240" w:lineRule="auto"/>
        <w:rPr>
          <w:rFonts w:ascii="Times New Roman" w:hAnsi="Times New Roman" w:cs="Times New Roman"/>
          <w:sz w:val="24"/>
          <w:szCs w:val="24"/>
        </w:rPr>
      </w:pPr>
    </w:p>
    <w:p w:rsidR="00D75937" w:rsidRDefault="00D75937" w:rsidP="00D75937">
      <w:pPr>
        <w:spacing w:after="0" w:line="240" w:lineRule="auto"/>
        <w:rPr>
          <w:rFonts w:ascii="Times New Roman" w:hAnsi="Times New Roman" w:cs="Times New Roman"/>
          <w:sz w:val="24"/>
          <w:szCs w:val="24"/>
        </w:rPr>
      </w:pPr>
    </w:p>
    <w:p w:rsidR="00D75937" w:rsidRPr="00F85519" w:rsidRDefault="00D75937" w:rsidP="00D75937">
      <w:pPr>
        <w:spacing w:after="0" w:line="240" w:lineRule="auto"/>
        <w:rPr>
          <w:rFonts w:ascii="Times New Roman" w:hAnsi="Times New Roman" w:cs="Times New Roman"/>
          <w:b/>
          <w:sz w:val="24"/>
          <w:szCs w:val="24"/>
        </w:rPr>
      </w:pPr>
      <w:r w:rsidRPr="00F85519">
        <w:rPr>
          <w:rFonts w:ascii="Times New Roman" w:hAnsi="Times New Roman" w:cs="Times New Roman"/>
          <w:b/>
          <w:sz w:val="24"/>
          <w:szCs w:val="24"/>
        </w:rPr>
        <w:t>CITY OF HARARE</w:t>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002E7670">
        <w:rPr>
          <w:rFonts w:ascii="Times New Roman" w:hAnsi="Times New Roman" w:cs="Times New Roman"/>
          <w:b/>
          <w:sz w:val="24"/>
          <w:szCs w:val="24"/>
        </w:rPr>
        <w:t xml:space="preserve">           </w:t>
      </w:r>
      <w:r w:rsidRPr="00F85519">
        <w:rPr>
          <w:rFonts w:ascii="Times New Roman" w:hAnsi="Times New Roman" w:cs="Times New Roman"/>
          <w:b/>
          <w:sz w:val="24"/>
          <w:szCs w:val="24"/>
        </w:rPr>
        <w:t>APPELLANT</w:t>
      </w:r>
    </w:p>
    <w:p w:rsidR="00D75937" w:rsidRDefault="00D75937" w:rsidP="00D75937">
      <w:pPr>
        <w:spacing w:after="0" w:line="240" w:lineRule="auto"/>
        <w:rPr>
          <w:rFonts w:ascii="Times New Roman" w:hAnsi="Times New Roman" w:cs="Times New Roman"/>
          <w:sz w:val="24"/>
          <w:szCs w:val="24"/>
        </w:rPr>
      </w:pPr>
    </w:p>
    <w:p w:rsidR="00D75937" w:rsidRDefault="00D75937" w:rsidP="00D7593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75937" w:rsidRDefault="00D75937" w:rsidP="00D75937">
      <w:pPr>
        <w:spacing w:after="0" w:line="240" w:lineRule="auto"/>
        <w:rPr>
          <w:rFonts w:ascii="Times New Roman" w:hAnsi="Times New Roman" w:cs="Times New Roman"/>
          <w:sz w:val="24"/>
          <w:szCs w:val="24"/>
        </w:rPr>
      </w:pPr>
    </w:p>
    <w:p w:rsidR="00D75937" w:rsidRPr="00F85519" w:rsidRDefault="00D75937" w:rsidP="00D75937">
      <w:pPr>
        <w:spacing w:after="0" w:line="240" w:lineRule="auto"/>
        <w:rPr>
          <w:rFonts w:ascii="Times New Roman" w:hAnsi="Times New Roman" w:cs="Times New Roman"/>
          <w:b/>
          <w:sz w:val="24"/>
          <w:szCs w:val="24"/>
        </w:rPr>
      </w:pPr>
      <w:r w:rsidRPr="00F85519">
        <w:rPr>
          <w:rFonts w:ascii="Times New Roman" w:hAnsi="Times New Roman" w:cs="Times New Roman"/>
          <w:b/>
          <w:sz w:val="24"/>
          <w:szCs w:val="24"/>
        </w:rPr>
        <w:t>ONIAS RUSIKE</w:t>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002E7670">
        <w:rPr>
          <w:rFonts w:ascii="Times New Roman" w:hAnsi="Times New Roman" w:cs="Times New Roman"/>
          <w:b/>
          <w:sz w:val="24"/>
          <w:szCs w:val="24"/>
        </w:rPr>
        <w:t xml:space="preserve">   </w:t>
      </w:r>
      <w:r w:rsidRPr="00F85519">
        <w:rPr>
          <w:rFonts w:ascii="Times New Roman" w:hAnsi="Times New Roman" w:cs="Times New Roman"/>
          <w:b/>
          <w:sz w:val="24"/>
          <w:szCs w:val="24"/>
        </w:rPr>
        <w:t>1</w:t>
      </w:r>
      <w:r w:rsidRPr="00F85519">
        <w:rPr>
          <w:rFonts w:ascii="Times New Roman" w:hAnsi="Times New Roman" w:cs="Times New Roman"/>
          <w:b/>
          <w:sz w:val="24"/>
          <w:szCs w:val="24"/>
          <w:vertAlign w:val="superscript"/>
        </w:rPr>
        <w:t>ST</w:t>
      </w:r>
      <w:r w:rsidRPr="00F85519">
        <w:rPr>
          <w:rFonts w:ascii="Times New Roman" w:hAnsi="Times New Roman" w:cs="Times New Roman"/>
          <w:b/>
          <w:sz w:val="24"/>
          <w:szCs w:val="24"/>
        </w:rPr>
        <w:t xml:space="preserve"> RESPONDENT</w:t>
      </w:r>
    </w:p>
    <w:p w:rsidR="00D75937" w:rsidRDefault="00D75937" w:rsidP="00D7593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75937" w:rsidRPr="00F85519" w:rsidRDefault="00D75937" w:rsidP="00D75937">
      <w:pPr>
        <w:spacing w:after="0" w:line="240" w:lineRule="auto"/>
        <w:rPr>
          <w:rFonts w:ascii="Times New Roman" w:hAnsi="Times New Roman" w:cs="Times New Roman"/>
          <w:b/>
          <w:sz w:val="24"/>
          <w:szCs w:val="24"/>
        </w:rPr>
      </w:pPr>
      <w:r w:rsidRPr="00F85519">
        <w:rPr>
          <w:rFonts w:ascii="Times New Roman" w:hAnsi="Times New Roman" w:cs="Times New Roman"/>
          <w:b/>
          <w:sz w:val="24"/>
          <w:szCs w:val="24"/>
        </w:rPr>
        <w:t>ARTWELL MASAKA</w:t>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Pr="00F85519">
        <w:rPr>
          <w:rFonts w:ascii="Times New Roman" w:hAnsi="Times New Roman" w:cs="Times New Roman"/>
          <w:b/>
          <w:sz w:val="24"/>
          <w:szCs w:val="24"/>
        </w:rPr>
        <w:tab/>
      </w:r>
      <w:r w:rsidR="002E7670">
        <w:rPr>
          <w:rFonts w:ascii="Times New Roman" w:hAnsi="Times New Roman" w:cs="Times New Roman"/>
          <w:b/>
          <w:sz w:val="24"/>
          <w:szCs w:val="24"/>
        </w:rPr>
        <w:t xml:space="preserve">   </w:t>
      </w:r>
      <w:r w:rsidRPr="00F85519">
        <w:rPr>
          <w:rFonts w:ascii="Times New Roman" w:hAnsi="Times New Roman" w:cs="Times New Roman"/>
          <w:b/>
          <w:sz w:val="24"/>
          <w:szCs w:val="24"/>
        </w:rPr>
        <w:t>2</w:t>
      </w:r>
      <w:r w:rsidRPr="00F85519">
        <w:rPr>
          <w:rFonts w:ascii="Times New Roman" w:hAnsi="Times New Roman" w:cs="Times New Roman"/>
          <w:b/>
          <w:sz w:val="24"/>
          <w:szCs w:val="24"/>
          <w:vertAlign w:val="superscript"/>
        </w:rPr>
        <w:t>ND</w:t>
      </w:r>
      <w:r w:rsidRPr="00F85519">
        <w:rPr>
          <w:rFonts w:ascii="Times New Roman" w:hAnsi="Times New Roman" w:cs="Times New Roman"/>
          <w:b/>
          <w:sz w:val="24"/>
          <w:szCs w:val="24"/>
        </w:rPr>
        <w:t xml:space="preserve"> RESPONDENT</w:t>
      </w:r>
    </w:p>
    <w:p w:rsidR="00D75937" w:rsidRDefault="00D75937" w:rsidP="00D75937">
      <w:pPr>
        <w:spacing w:after="0" w:line="240" w:lineRule="auto"/>
        <w:rPr>
          <w:rFonts w:ascii="Times New Roman" w:hAnsi="Times New Roman" w:cs="Times New Roman"/>
          <w:sz w:val="24"/>
          <w:szCs w:val="24"/>
        </w:rPr>
      </w:pPr>
    </w:p>
    <w:p w:rsidR="00D75937" w:rsidRDefault="00D75937" w:rsidP="00D75937">
      <w:pPr>
        <w:spacing w:after="0" w:line="240" w:lineRule="auto"/>
        <w:rPr>
          <w:rFonts w:ascii="Times New Roman" w:hAnsi="Times New Roman" w:cs="Times New Roman"/>
          <w:sz w:val="24"/>
          <w:szCs w:val="24"/>
        </w:rPr>
      </w:pPr>
    </w:p>
    <w:p w:rsidR="00D75937" w:rsidRDefault="00D75937" w:rsidP="00D75937">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F C Maxwell J</w:t>
      </w:r>
    </w:p>
    <w:p w:rsidR="00D75937" w:rsidRDefault="0002460A" w:rsidP="00D7593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
    <w:p w:rsidR="00D75937" w:rsidRDefault="00D75937" w:rsidP="00D75937">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O </w:t>
      </w:r>
      <w:proofErr w:type="spellStart"/>
      <w:r>
        <w:rPr>
          <w:rFonts w:ascii="Times New Roman" w:hAnsi="Times New Roman" w:cs="Times New Roman"/>
          <w:sz w:val="24"/>
          <w:szCs w:val="24"/>
        </w:rPr>
        <w:t>Sha</w:t>
      </w:r>
      <w:r w:rsidR="0054371B">
        <w:rPr>
          <w:rFonts w:ascii="Times New Roman" w:hAnsi="Times New Roman" w:cs="Times New Roman"/>
          <w:sz w:val="24"/>
          <w:szCs w:val="24"/>
        </w:rPr>
        <w:t>v</w:t>
      </w:r>
      <w:r>
        <w:rPr>
          <w:rFonts w:ascii="Times New Roman" w:hAnsi="Times New Roman" w:cs="Times New Roman"/>
          <w:sz w:val="24"/>
          <w:szCs w:val="24"/>
        </w:rPr>
        <w:t>a</w:t>
      </w:r>
      <w:proofErr w:type="spellEnd"/>
      <w:r>
        <w:rPr>
          <w:rFonts w:ascii="Times New Roman" w:hAnsi="Times New Roman" w:cs="Times New Roman"/>
          <w:sz w:val="24"/>
          <w:szCs w:val="24"/>
        </w:rPr>
        <w:t xml:space="preserve"> (Legal Practitioner)</w:t>
      </w:r>
    </w:p>
    <w:p w:rsidR="00D75937" w:rsidRDefault="00D75937" w:rsidP="00D75937">
      <w:pPr>
        <w:spacing w:after="0" w:line="240" w:lineRule="auto"/>
        <w:rPr>
          <w:rFonts w:ascii="Times New Roman" w:hAnsi="Times New Roman" w:cs="Times New Roman"/>
          <w:sz w:val="24"/>
          <w:szCs w:val="24"/>
        </w:rPr>
      </w:pPr>
    </w:p>
    <w:p w:rsidR="00D75937" w:rsidRDefault="00D75937" w:rsidP="00D75937">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Respondents   S Banda (Legal Practitioner)</w:t>
      </w:r>
    </w:p>
    <w:p w:rsidR="00D75937" w:rsidRDefault="00D75937" w:rsidP="00D75937">
      <w:pPr>
        <w:spacing w:after="0" w:line="240" w:lineRule="auto"/>
        <w:rPr>
          <w:rFonts w:ascii="Times New Roman" w:hAnsi="Times New Roman" w:cs="Times New Roman"/>
          <w:sz w:val="24"/>
          <w:szCs w:val="24"/>
        </w:rPr>
      </w:pPr>
    </w:p>
    <w:p w:rsidR="00D75937" w:rsidRDefault="00D75937" w:rsidP="00D75937">
      <w:pPr>
        <w:spacing w:after="0" w:line="240" w:lineRule="auto"/>
        <w:rPr>
          <w:rFonts w:ascii="Times New Roman" w:hAnsi="Times New Roman" w:cs="Times New Roman"/>
          <w:sz w:val="24"/>
          <w:szCs w:val="24"/>
        </w:rPr>
      </w:pPr>
    </w:p>
    <w:p w:rsidR="00D75937" w:rsidRPr="00F85519" w:rsidRDefault="00D75937" w:rsidP="00D75937">
      <w:pPr>
        <w:spacing w:after="0" w:line="240" w:lineRule="auto"/>
        <w:rPr>
          <w:rFonts w:ascii="Times New Roman" w:hAnsi="Times New Roman" w:cs="Times New Roman"/>
          <w:b/>
          <w:sz w:val="24"/>
          <w:szCs w:val="24"/>
        </w:rPr>
      </w:pPr>
      <w:r w:rsidRPr="00F85519">
        <w:rPr>
          <w:rFonts w:ascii="Times New Roman" w:hAnsi="Times New Roman" w:cs="Times New Roman"/>
          <w:b/>
          <w:sz w:val="24"/>
          <w:szCs w:val="24"/>
        </w:rPr>
        <w:t>MAXWELL J:</w:t>
      </w:r>
    </w:p>
    <w:p w:rsidR="00D75937" w:rsidRDefault="00D75937" w:rsidP="00D75937">
      <w:pPr>
        <w:spacing w:after="0" w:line="240" w:lineRule="auto"/>
        <w:rPr>
          <w:rFonts w:ascii="Times New Roman" w:hAnsi="Times New Roman" w:cs="Times New Roman"/>
          <w:sz w:val="24"/>
          <w:szCs w:val="24"/>
        </w:rPr>
      </w:pPr>
    </w:p>
    <w:p w:rsidR="00D75937" w:rsidRDefault="00D75937" w:rsidP="00F85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 in favour of the respondents. The respondents are former employees of the appellant. They were suspended with pay and benefits for thirty days pending disciplinary hearings. They were further suspended for another thirty days during which they were called for a hearing. The respondents walked out of the hearing after alleging that the matter had been referred to a designated agent in terms of S I 171 of 2010. The hearing proceeded in their absence and they were convicted and dismissed from employment.</w:t>
      </w:r>
    </w:p>
    <w:p w:rsidR="00D75937" w:rsidRDefault="00D75937" w:rsidP="00F85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Aggrieved the respondents referred the matter to </w:t>
      </w:r>
      <w:r w:rsidR="006C75E9">
        <w:rPr>
          <w:rFonts w:ascii="Times New Roman" w:hAnsi="Times New Roman" w:cs="Times New Roman"/>
          <w:sz w:val="24"/>
          <w:szCs w:val="24"/>
        </w:rPr>
        <w:t>conciliation</w:t>
      </w:r>
      <w:r>
        <w:rPr>
          <w:rFonts w:ascii="Times New Roman" w:hAnsi="Times New Roman" w:cs="Times New Roman"/>
          <w:sz w:val="24"/>
          <w:szCs w:val="24"/>
        </w:rPr>
        <w:t xml:space="preserve">. A certificate of no </w:t>
      </w:r>
      <w:bookmarkStart w:id="0" w:name="_GoBack"/>
      <w:bookmarkEnd w:id="0"/>
      <w:r>
        <w:rPr>
          <w:rFonts w:ascii="Times New Roman" w:hAnsi="Times New Roman" w:cs="Times New Roman"/>
          <w:sz w:val="24"/>
          <w:szCs w:val="24"/>
        </w:rPr>
        <w:t xml:space="preserve">settlement was issued and the matter was referred to arbitration. </w:t>
      </w:r>
      <w:r w:rsidR="006C75E9">
        <w:rPr>
          <w:rFonts w:ascii="Times New Roman" w:hAnsi="Times New Roman" w:cs="Times New Roman"/>
          <w:sz w:val="24"/>
          <w:szCs w:val="24"/>
        </w:rPr>
        <w:t xml:space="preserve">The arbitrator ruled in favour of the respondents and the appellant appealed to this court. On 7 August 2015 this court remitted the matter to a designated agent for a hearing </w:t>
      </w:r>
      <w:r w:rsidR="006C75E9">
        <w:rPr>
          <w:rFonts w:ascii="Times New Roman" w:hAnsi="Times New Roman" w:cs="Times New Roman"/>
          <w:i/>
          <w:sz w:val="24"/>
          <w:szCs w:val="24"/>
        </w:rPr>
        <w:t>de novo</w:t>
      </w:r>
      <w:r w:rsidR="006C75E9">
        <w:rPr>
          <w:rFonts w:ascii="Times New Roman" w:hAnsi="Times New Roman" w:cs="Times New Roman"/>
          <w:sz w:val="24"/>
          <w:szCs w:val="24"/>
        </w:rPr>
        <w:t>. The appellant filed an application for leave to appeal against the judgment of this court.</w:t>
      </w:r>
    </w:p>
    <w:p w:rsidR="006C75E9" w:rsidRDefault="006C75E9" w:rsidP="00F85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remittal the parties went for conciliation and subsequently arbitration. The appellant objected to the proceedings on the basis that the claim had been made prematurely as an application for leave is pending. The appellant submitted before the arbitrator that it is illogical to comply with a decision which is under challenge so it is entitled to be heard first </w:t>
      </w:r>
      <w:r>
        <w:rPr>
          <w:rFonts w:ascii="Times New Roman" w:hAnsi="Times New Roman" w:cs="Times New Roman"/>
          <w:sz w:val="24"/>
          <w:szCs w:val="24"/>
        </w:rPr>
        <w:lastRenderedPageBreak/>
        <w:t>before suffering the consequences of a judgment that it believes was made in error. The respondents insisted on their claim for arrear salaries and benefits and provided quantification of same.</w:t>
      </w:r>
    </w:p>
    <w:p w:rsidR="006C75E9" w:rsidRDefault="006C75E9" w:rsidP="00F85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found that the appellant committed an unfair labour practice by failing to pay the respondents their salaries and benefits. He further ordered the payment of the amounts quantified by the respondents. The appellant was aggrieved and noted an appeal to this court on the ground that:</w:t>
      </w:r>
    </w:p>
    <w:p w:rsidR="006C75E9" w:rsidRDefault="006C75E9" w:rsidP="00F85519">
      <w:pPr>
        <w:spacing w:after="0" w:line="240" w:lineRule="auto"/>
        <w:jc w:val="both"/>
        <w:rPr>
          <w:rFonts w:ascii="Times New Roman" w:hAnsi="Times New Roman" w:cs="Times New Roman"/>
          <w:sz w:val="24"/>
          <w:szCs w:val="24"/>
        </w:rPr>
      </w:pPr>
    </w:p>
    <w:p w:rsidR="006C75E9" w:rsidRDefault="006C75E9" w:rsidP="00F8551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learned arbitrator grossly misdirected himself by coming to the conclusion that there was an unfair labour practice of the non-payment of salaries and benefits. </w:t>
      </w:r>
      <w:proofErr w:type="gramStart"/>
      <w:r>
        <w:rPr>
          <w:rFonts w:ascii="Times New Roman" w:hAnsi="Times New Roman" w:cs="Times New Roman"/>
          <w:sz w:val="24"/>
          <w:szCs w:val="24"/>
        </w:rPr>
        <w:t xml:space="preserve">It (sic) so erred in failing to arrive at the conclusion that the appellant could not approbate and </w:t>
      </w:r>
      <w:r w:rsidR="002E7670">
        <w:rPr>
          <w:rFonts w:ascii="Times New Roman" w:hAnsi="Times New Roman" w:cs="Times New Roman"/>
          <w:sz w:val="24"/>
          <w:szCs w:val="24"/>
        </w:rPr>
        <w:t>reprobates i.e. comply</w:t>
      </w:r>
      <w:r>
        <w:rPr>
          <w:rFonts w:ascii="Times New Roman" w:hAnsi="Times New Roman" w:cs="Times New Roman"/>
          <w:sz w:val="24"/>
          <w:szCs w:val="24"/>
        </w:rPr>
        <w:t xml:space="preserve"> with an order that it was challenging.”</w:t>
      </w:r>
      <w:proofErr w:type="gramEnd"/>
    </w:p>
    <w:p w:rsidR="006C75E9" w:rsidRDefault="006C75E9" w:rsidP="00F85519">
      <w:pPr>
        <w:spacing w:after="0" w:line="360" w:lineRule="auto"/>
        <w:jc w:val="both"/>
        <w:rPr>
          <w:rFonts w:ascii="Times New Roman" w:hAnsi="Times New Roman" w:cs="Times New Roman"/>
          <w:sz w:val="24"/>
          <w:szCs w:val="24"/>
        </w:rPr>
      </w:pPr>
    </w:p>
    <w:p w:rsidR="006C75E9" w:rsidRDefault="006C75E9" w:rsidP="00F85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prayed for the setting aside of the award with costs. The respondents responded stating that:</w:t>
      </w:r>
    </w:p>
    <w:p w:rsidR="00A13DED" w:rsidRDefault="00A13DED" w:rsidP="00F85519">
      <w:pPr>
        <w:spacing w:after="0" w:line="240" w:lineRule="auto"/>
        <w:jc w:val="both"/>
        <w:rPr>
          <w:rFonts w:ascii="Times New Roman" w:hAnsi="Times New Roman" w:cs="Times New Roman"/>
          <w:sz w:val="24"/>
          <w:szCs w:val="24"/>
        </w:rPr>
      </w:pPr>
    </w:p>
    <w:p w:rsidR="00A13DED" w:rsidRDefault="00A13DED" w:rsidP="00F8551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learned arbitrator’s findings are unimpeachable for the following reasons: </w:t>
      </w:r>
    </w:p>
    <w:p w:rsidR="00A13DED" w:rsidRDefault="00A13DED" w:rsidP="00F85519">
      <w:pPr>
        <w:spacing w:after="0" w:line="240" w:lineRule="auto"/>
        <w:ind w:left="1440" w:hanging="720"/>
        <w:jc w:val="both"/>
        <w:rPr>
          <w:rFonts w:ascii="Times New Roman" w:hAnsi="Times New Roman" w:cs="Times New Roman"/>
          <w:sz w:val="24"/>
          <w:szCs w:val="24"/>
        </w:rPr>
      </w:pPr>
    </w:p>
    <w:p w:rsidR="00A13DED" w:rsidRPr="00A13DED" w:rsidRDefault="00A13DED" w:rsidP="00F85519">
      <w:pPr>
        <w:pStyle w:val="ListParagraph"/>
        <w:numPr>
          <w:ilvl w:val="1"/>
          <w:numId w:val="1"/>
        </w:numPr>
        <w:spacing w:after="0" w:line="240" w:lineRule="auto"/>
        <w:jc w:val="both"/>
        <w:rPr>
          <w:rFonts w:ascii="Times New Roman" w:hAnsi="Times New Roman" w:cs="Times New Roman"/>
          <w:sz w:val="24"/>
          <w:szCs w:val="24"/>
        </w:rPr>
      </w:pPr>
      <w:r w:rsidRPr="00A13DED">
        <w:rPr>
          <w:rFonts w:ascii="Times New Roman" w:hAnsi="Times New Roman" w:cs="Times New Roman"/>
          <w:sz w:val="24"/>
          <w:szCs w:val="24"/>
        </w:rPr>
        <w:t>The non-payment of remuneration is an unfair labour practice within the contemplation of section 8 as read with section 6 of the Labour Act [</w:t>
      </w:r>
      <w:r w:rsidRPr="00A13DED">
        <w:rPr>
          <w:rFonts w:ascii="Times New Roman" w:hAnsi="Times New Roman" w:cs="Times New Roman"/>
          <w:i/>
          <w:sz w:val="24"/>
          <w:szCs w:val="24"/>
        </w:rPr>
        <w:t>Chapter 28</w:t>
      </w:r>
      <w:r w:rsidRPr="00A13DED">
        <w:rPr>
          <w:rFonts w:ascii="Times New Roman" w:hAnsi="Times New Roman" w:cs="Times New Roman"/>
          <w:sz w:val="24"/>
          <w:szCs w:val="24"/>
        </w:rPr>
        <w:t>:</w:t>
      </w:r>
      <w:r w:rsidRPr="00A13DED">
        <w:rPr>
          <w:rFonts w:ascii="Times New Roman" w:hAnsi="Times New Roman" w:cs="Times New Roman"/>
          <w:i/>
          <w:sz w:val="24"/>
          <w:szCs w:val="24"/>
        </w:rPr>
        <w:t>01</w:t>
      </w:r>
      <w:r w:rsidRPr="00A13DED">
        <w:rPr>
          <w:rFonts w:ascii="Times New Roman" w:hAnsi="Times New Roman" w:cs="Times New Roman"/>
          <w:sz w:val="24"/>
          <w:szCs w:val="24"/>
        </w:rPr>
        <w:t>].</w:t>
      </w:r>
    </w:p>
    <w:p w:rsidR="00A13DED" w:rsidRDefault="00A13DED" w:rsidP="00F85519">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learned arbitrator correctly found that an application for leave to appeal does not have the effect of suspending the judgment sought to be appealed.</w:t>
      </w:r>
    </w:p>
    <w:p w:rsidR="00A13DED" w:rsidRDefault="00A13DED" w:rsidP="00F85519">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common cause that the appellant did not apply for suspension of the judgment pending determination of the application for leave to appeal.</w:t>
      </w:r>
    </w:p>
    <w:p w:rsidR="00A13DED" w:rsidRDefault="00A13DED" w:rsidP="00F85519">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being no order suspending the judgment, the arbitrator correctly found that there was nothing precluding compliance with same.</w:t>
      </w:r>
    </w:p>
    <w:p w:rsidR="00A13DED" w:rsidRDefault="00A13DED" w:rsidP="00F85519">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any event, the appellant has only itself to blame for being sluggard in the enforcement of its rights.</w:t>
      </w:r>
    </w:p>
    <w:p w:rsidR="00A13DED" w:rsidRDefault="00A13DED" w:rsidP="00F85519">
      <w:pPr>
        <w:spacing w:after="0" w:line="240" w:lineRule="auto"/>
        <w:jc w:val="both"/>
        <w:rPr>
          <w:rFonts w:ascii="Times New Roman" w:hAnsi="Times New Roman" w:cs="Times New Roman"/>
          <w:sz w:val="24"/>
          <w:szCs w:val="24"/>
        </w:rPr>
      </w:pPr>
    </w:p>
    <w:p w:rsidR="00A13DED" w:rsidRDefault="002E7670" w:rsidP="00F8551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A13DED">
        <w:rPr>
          <w:rFonts w:ascii="Times New Roman" w:hAnsi="Times New Roman" w:cs="Times New Roman"/>
          <w:sz w:val="24"/>
          <w:szCs w:val="24"/>
        </w:rPr>
        <w:t>2</w:t>
      </w:r>
      <w:r w:rsidR="00A13DED">
        <w:rPr>
          <w:rFonts w:ascii="Times New Roman" w:hAnsi="Times New Roman" w:cs="Times New Roman"/>
          <w:sz w:val="24"/>
          <w:szCs w:val="24"/>
        </w:rPr>
        <w:tab/>
        <w:t xml:space="preserve">The present appeal is therefore </w:t>
      </w:r>
      <w:r w:rsidR="00F85519">
        <w:rPr>
          <w:rFonts w:ascii="Times New Roman" w:hAnsi="Times New Roman" w:cs="Times New Roman"/>
          <w:sz w:val="24"/>
          <w:szCs w:val="24"/>
        </w:rPr>
        <w:t>frivolous</w:t>
      </w:r>
      <w:r w:rsidR="00A13DED">
        <w:rPr>
          <w:rFonts w:ascii="Times New Roman" w:hAnsi="Times New Roman" w:cs="Times New Roman"/>
          <w:sz w:val="24"/>
          <w:szCs w:val="24"/>
        </w:rPr>
        <w:t xml:space="preserve"> and vexations, and is intended merely to delay the inevitable.”</w:t>
      </w:r>
    </w:p>
    <w:p w:rsidR="002E7670" w:rsidRDefault="002E7670" w:rsidP="00F85519">
      <w:pPr>
        <w:spacing w:after="0" w:line="240" w:lineRule="auto"/>
        <w:ind w:left="1440" w:hanging="720"/>
        <w:jc w:val="both"/>
        <w:rPr>
          <w:rFonts w:ascii="Times New Roman" w:hAnsi="Times New Roman" w:cs="Times New Roman"/>
          <w:sz w:val="24"/>
          <w:szCs w:val="24"/>
        </w:rPr>
      </w:pPr>
    </w:p>
    <w:p w:rsidR="00A13DED" w:rsidRDefault="00A13DED" w:rsidP="00F85519">
      <w:pPr>
        <w:spacing w:after="0" w:line="240" w:lineRule="auto"/>
        <w:jc w:val="both"/>
        <w:rPr>
          <w:rFonts w:ascii="Times New Roman" w:hAnsi="Times New Roman" w:cs="Times New Roman"/>
          <w:sz w:val="24"/>
          <w:szCs w:val="24"/>
        </w:rPr>
      </w:pPr>
    </w:p>
    <w:p w:rsidR="00A13DED" w:rsidRDefault="00A13DED" w:rsidP="00F85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prayed for the dismissal of the appeal with costs.</w:t>
      </w:r>
    </w:p>
    <w:p w:rsidR="00ED4AC0" w:rsidRDefault="00A13DED" w:rsidP="00F85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sole issue for determination seems to be whether or not the</w:t>
      </w:r>
      <w:r w:rsidR="00ED4AC0">
        <w:rPr>
          <w:rFonts w:ascii="Times New Roman" w:hAnsi="Times New Roman" w:cs="Times New Roman"/>
          <w:sz w:val="24"/>
          <w:szCs w:val="24"/>
        </w:rPr>
        <w:t xml:space="preserve"> arbitrator was correct to proceed with the matter after being notified that an application for leave to appeal against the judgment of this court was pending. It was argued for the appellant that the decision of this court was suspended by the filing of an application for leave to appeal to the Supreme Court. No legal basis was provided for that argument except reference to the common law </w:t>
      </w:r>
      <w:r w:rsidR="00ED4AC0">
        <w:rPr>
          <w:rFonts w:ascii="Times New Roman" w:hAnsi="Times New Roman" w:cs="Times New Roman"/>
          <w:sz w:val="24"/>
          <w:szCs w:val="24"/>
        </w:rPr>
        <w:lastRenderedPageBreak/>
        <w:t>position that the noting of an appeal against a judgment suspends it. It was argued that</w:t>
      </w:r>
      <w:r w:rsidR="009F0F9A">
        <w:rPr>
          <w:rFonts w:ascii="Times New Roman" w:hAnsi="Times New Roman" w:cs="Times New Roman"/>
          <w:sz w:val="24"/>
          <w:szCs w:val="24"/>
        </w:rPr>
        <w:t xml:space="preserve"> the appellant could not comply with</w:t>
      </w:r>
      <w:r w:rsidR="00ED4AC0">
        <w:rPr>
          <w:rFonts w:ascii="Times New Roman" w:hAnsi="Times New Roman" w:cs="Times New Roman"/>
          <w:sz w:val="24"/>
          <w:szCs w:val="24"/>
        </w:rPr>
        <w:t xml:space="preserve"> a judgment that it is in the process of appealing against. It was argued for the respondents that the noting of the appeal does not suspend the operation of the judgment.</w:t>
      </w:r>
    </w:p>
    <w:p w:rsidR="00A13DED" w:rsidRDefault="00ED4AC0" w:rsidP="00F85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persuaded by the respondent’s counsel. Nothing precluded the appellant from seeking an interdict in the relevant court to stop the proceedings before the arbitrator. The fact that one does not agree with a judgment is not a licence for disregarding it. There are legal measures one must take to prevent the undesirable. One cannot get away with arguing as the appellant did that because of a pending appeal there is no reason to comply without ensuring that position is fortified by an order of court excusing compliance.</w:t>
      </w:r>
    </w:p>
    <w:p w:rsidR="00ED4AC0" w:rsidRDefault="00ED4AC0" w:rsidP="00F85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respondent made reference to the cases of </w:t>
      </w:r>
      <w:proofErr w:type="spellStart"/>
      <w:r>
        <w:rPr>
          <w:rFonts w:ascii="Times New Roman" w:hAnsi="Times New Roman" w:cs="Times New Roman"/>
          <w:i/>
          <w:sz w:val="24"/>
          <w:szCs w:val="24"/>
        </w:rPr>
        <w:t>Tawanda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Hwariva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Yambukai</w:t>
      </w:r>
      <w:proofErr w:type="spellEnd"/>
      <w:r>
        <w:rPr>
          <w:rFonts w:ascii="Times New Roman" w:hAnsi="Times New Roman" w:cs="Times New Roman"/>
          <w:i/>
          <w:sz w:val="24"/>
          <w:szCs w:val="24"/>
        </w:rPr>
        <w:t xml:space="preserve"> Holdings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 xml:space="preserve">Ltd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HH 314-15 and </w:t>
      </w:r>
      <w:r>
        <w:rPr>
          <w:rFonts w:ascii="Times New Roman" w:hAnsi="Times New Roman" w:cs="Times New Roman"/>
          <w:i/>
          <w:sz w:val="24"/>
          <w:szCs w:val="24"/>
        </w:rPr>
        <w:t xml:space="preserve">John </w:t>
      </w:r>
      <w:proofErr w:type="spellStart"/>
      <w:r>
        <w:rPr>
          <w:rFonts w:ascii="Times New Roman" w:hAnsi="Times New Roman" w:cs="Times New Roman"/>
          <w:i/>
          <w:sz w:val="24"/>
          <w:szCs w:val="24"/>
        </w:rPr>
        <w:t>Makarudze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Cosmos </w:t>
      </w:r>
      <w:proofErr w:type="spellStart"/>
      <w:r>
        <w:rPr>
          <w:rFonts w:ascii="Times New Roman" w:hAnsi="Times New Roman" w:cs="Times New Roman"/>
          <w:i/>
          <w:sz w:val="24"/>
          <w:szCs w:val="24"/>
        </w:rPr>
        <w:t>Bungu</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HH 8-15 in which it is stated that the common law rule that an appeal automatically suspends the decision appealed against does not apply to decisions of this court. The appellant has not provided any authority to the contrary. I therefore find that there was no basis for criticising the arbitrator for failing to arrive at a conclusion that the appellant could not approbate and reprobate by complying with an order that it was challenging. The appellant should have taken steps to ensure that it would not be in a position of appro</w:t>
      </w:r>
      <w:r w:rsidR="00D455DF">
        <w:rPr>
          <w:rFonts w:ascii="Times New Roman" w:hAnsi="Times New Roman" w:cs="Times New Roman"/>
          <w:sz w:val="24"/>
          <w:szCs w:val="24"/>
        </w:rPr>
        <w:t>bating and reprobating.</w:t>
      </w:r>
    </w:p>
    <w:p w:rsidR="00D455DF" w:rsidRDefault="00D455DF" w:rsidP="00F85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criticises the arbitrator for coming to the conclusion that there was an unfair labour practice of the non-payme</w:t>
      </w:r>
      <w:r w:rsidR="00F85519">
        <w:rPr>
          <w:rFonts w:ascii="Times New Roman" w:hAnsi="Times New Roman" w:cs="Times New Roman"/>
          <w:sz w:val="24"/>
          <w:szCs w:val="24"/>
        </w:rPr>
        <w:t>nt of salaries and benefits. This is surprising when one has regard to what the arbitrator stated in the background information. The background information concludes with the following statement:</w:t>
      </w:r>
    </w:p>
    <w:p w:rsidR="00F85519" w:rsidRDefault="00F85519" w:rsidP="00F85519">
      <w:pPr>
        <w:spacing w:after="0" w:line="240" w:lineRule="auto"/>
        <w:jc w:val="both"/>
        <w:rPr>
          <w:rFonts w:ascii="Times New Roman" w:hAnsi="Times New Roman" w:cs="Times New Roman"/>
          <w:sz w:val="24"/>
          <w:szCs w:val="24"/>
        </w:rPr>
      </w:pPr>
    </w:p>
    <w:p w:rsidR="00F85519" w:rsidRDefault="00F85519" w:rsidP="00F8551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two parties agree that the claimants have not been paid for thirty-one months hence referral for compulsory arbitration as stated under my terms of reference above.”</w:t>
      </w:r>
    </w:p>
    <w:p w:rsidR="00F85519" w:rsidRDefault="00F85519" w:rsidP="00F85519">
      <w:pPr>
        <w:spacing w:after="0" w:line="240" w:lineRule="auto"/>
        <w:jc w:val="both"/>
        <w:rPr>
          <w:rFonts w:ascii="Times New Roman" w:hAnsi="Times New Roman" w:cs="Times New Roman"/>
          <w:sz w:val="24"/>
          <w:szCs w:val="24"/>
        </w:rPr>
      </w:pPr>
    </w:p>
    <w:p w:rsidR="00F85519" w:rsidRDefault="00F85519" w:rsidP="00F85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in the respondent’s heads of argument non-payment of salaries and benefits amounts to unfair labour practice if regard is had to section 6 and 8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After agreeing before the arbitrator that the respondents were not paid for thirty-one months, the appellant has not explained how the arbitrator was wr</w:t>
      </w:r>
      <w:r w:rsidR="009F0F9A">
        <w:rPr>
          <w:rFonts w:ascii="Times New Roman" w:hAnsi="Times New Roman" w:cs="Times New Roman"/>
          <w:sz w:val="24"/>
          <w:szCs w:val="24"/>
        </w:rPr>
        <w:t>o</w:t>
      </w:r>
      <w:r>
        <w:rPr>
          <w:rFonts w:ascii="Times New Roman" w:hAnsi="Times New Roman" w:cs="Times New Roman"/>
          <w:sz w:val="24"/>
          <w:szCs w:val="24"/>
        </w:rPr>
        <w:t xml:space="preserve">ng to conclude that an unfair labour practice was committed. There is nothing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record to suggest that the arbitrator’s position was unreasonable. The only reason given for the disagreement is that </w:t>
      </w:r>
      <w:r>
        <w:rPr>
          <w:rFonts w:ascii="Times New Roman" w:hAnsi="Times New Roman" w:cs="Times New Roman"/>
          <w:sz w:val="24"/>
          <w:szCs w:val="24"/>
        </w:rPr>
        <w:lastRenderedPageBreak/>
        <w:t>there was an intended appeal. I find no merit in the appellant’s position in this case. The appeal cannot succeed and the following order is appropriate;</w:t>
      </w:r>
    </w:p>
    <w:p w:rsidR="00F85519" w:rsidRDefault="00F85519" w:rsidP="00F85519">
      <w:pPr>
        <w:spacing w:after="0" w:line="360" w:lineRule="auto"/>
        <w:jc w:val="both"/>
        <w:rPr>
          <w:rFonts w:ascii="Times New Roman" w:hAnsi="Times New Roman" w:cs="Times New Roman"/>
          <w:sz w:val="24"/>
          <w:szCs w:val="24"/>
        </w:rPr>
      </w:pPr>
    </w:p>
    <w:p w:rsidR="00F85519" w:rsidRDefault="00F85519" w:rsidP="00F8551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appeal be and is hereby dismissed with costs for lack of merit.</w:t>
      </w:r>
    </w:p>
    <w:p w:rsidR="00F85519" w:rsidRDefault="00F85519" w:rsidP="00F85519">
      <w:pPr>
        <w:spacing w:after="0" w:line="360" w:lineRule="auto"/>
        <w:jc w:val="both"/>
        <w:rPr>
          <w:rFonts w:ascii="Times New Roman" w:hAnsi="Times New Roman" w:cs="Times New Roman"/>
          <w:sz w:val="24"/>
          <w:szCs w:val="24"/>
        </w:rPr>
      </w:pPr>
    </w:p>
    <w:p w:rsidR="00F85519" w:rsidRDefault="00F85519" w:rsidP="00F85519">
      <w:pPr>
        <w:spacing w:after="0" w:line="360" w:lineRule="auto"/>
        <w:jc w:val="both"/>
        <w:rPr>
          <w:rFonts w:ascii="Times New Roman" w:hAnsi="Times New Roman" w:cs="Times New Roman"/>
          <w:sz w:val="24"/>
          <w:szCs w:val="24"/>
        </w:rPr>
      </w:pPr>
    </w:p>
    <w:p w:rsidR="00F85519" w:rsidRDefault="00F85519" w:rsidP="00F85519">
      <w:pPr>
        <w:spacing w:after="0" w:line="360" w:lineRule="auto"/>
        <w:jc w:val="both"/>
        <w:rPr>
          <w:rFonts w:ascii="Times New Roman" w:hAnsi="Times New Roman" w:cs="Times New Roman"/>
          <w:sz w:val="24"/>
          <w:szCs w:val="24"/>
        </w:rPr>
      </w:pPr>
    </w:p>
    <w:p w:rsidR="00F85519" w:rsidRDefault="002E7670" w:rsidP="002E7670">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Mbidzo</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uchadehama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Makoni</w:t>
      </w:r>
      <w:proofErr w:type="spellEnd"/>
      <w:r>
        <w:rPr>
          <w:rFonts w:ascii="Times New Roman" w:hAnsi="Times New Roman" w:cs="Times New Roman"/>
          <w:sz w:val="24"/>
          <w:szCs w:val="24"/>
        </w:rPr>
        <w:t>, appellant’s legal practitioners</w:t>
      </w:r>
    </w:p>
    <w:p w:rsidR="002E7670" w:rsidRPr="002E7670" w:rsidRDefault="002E7670" w:rsidP="002E7670">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V </w:t>
      </w:r>
      <w:proofErr w:type="spellStart"/>
      <w:r>
        <w:rPr>
          <w:rFonts w:ascii="Times New Roman" w:hAnsi="Times New Roman" w:cs="Times New Roman"/>
          <w:i/>
          <w:sz w:val="24"/>
          <w:szCs w:val="24"/>
        </w:rPr>
        <w:t>Mambara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p>
    <w:sectPr w:rsidR="002E7670" w:rsidRPr="002E7670" w:rsidSect="002E767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58B" w:rsidRDefault="0052258B" w:rsidP="002E7670">
      <w:pPr>
        <w:spacing w:after="0" w:line="240" w:lineRule="auto"/>
      </w:pPr>
      <w:r>
        <w:separator/>
      </w:r>
    </w:p>
  </w:endnote>
  <w:endnote w:type="continuationSeparator" w:id="0">
    <w:p w:rsidR="0052258B" w:rsidRDefault="0052258B" w:rsidP="002E7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58B" w:rsidRDefault="0052258B" w:rsidP="002E7670">
      <w:pPr>
        <w:spacing w:after="0" w:line="240" w:lineRule="auto"/>
      </w:pPr>
      <w:r>
        <w:separator/>
      </w:r>
    </w:p>
  </w:footnote>
  <w:footnote w:type="continuationSeparator" w:id="0">
    <w:p w:rsidR="0052258B" w:rsidRDefault="0052258B" w:rsidP="002E7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690437"/>
      <w:docPartObj>
        <w:docPartGallery w:val="Page Numbers (Top of Page)"/>
        <w:docPartUnique/>
      </w:docPartObj>
    </w:sdtPr>
    <w:sdtEndPr>
      <w:rPr>
        <w:noProof/>
      </w:rPr>
    </w:sdtEndPr>
    <w:sdtContent>
      <w:p w:rsidR="002E7670" w:rsidRDefault="002E7670">
        <w:pPr>
          <w:pStyle w:val="Header"/>
          <w:jc w:val="right"/>
          <w:rPr>
            <w:noProof/>
          </w:rPr>
        </w:pPr>
        <w:r>
          <w:fldChar w:fldCharType="begin"/>
        </w:r>
        <w:r>
          <w:instrText xml:space="preserve"> PAGE   \* MERGEFORMAT </w:instrText>
        </w:r>
        <w:r>
          <w:fldChar w:fldCharType="separate"/>
        </w:r>
        <w:r w:rsidR="003C07EC">
          <w:rPr>
            <w:noProof/>
          </w:rPr>
          <w:t>2</w:t>
        </w:r>
        <w:r>
          <w:rPr>
            <w:noProof/>
          </w:rPr>
          <w:fldChar w:fldCharType="end"/>
        </w:r>
      </w:p>
      <w:p w:rsidR="002E7670" w:rsidRDefault="002E7670">
        <w:pPr>
          <w:pStyle w:val="Header"/>
          <w:jc w:val="right"/>
          <w:rPr>
            <w:noProof/>
          </w:rPr>
        </w:pPr>
        <w:r>
          <w:rPr>
            <w:noProof/>
          </w:rPr>
          <w:t>JUDGMENT NO LC/H/</w:t>
        </w:r>
        <w:r w:rsidR="003C07EC">
          <w:rPr>
            <w:noProof/>
          </w:rPr>
          <w:t>454</w:t>
        </w:r>
        <w:r>
          <w:rPr>
            <w:noProof/>
          </w:rPr>
          <w:t>/2016</w:t>
        </w:r>
      </w:p>
      <w:p w:rsidR="002E7670" w:rsidRDefault="002E7670">
        <w:pPr>
          <w:pStyle w:val="Header"/>
          <w:jc w:val="right"/>
        </w:pPr>
        <w:r>
          <w:rPr>
            <w:noProof/>
          </w:rPr>
          <w:t>CASE NO LC/H/1104/2015</w:t>
        </w:r>
      </w:p>
    </w:sdtContent>
  </w:sdt>
  <w:p w:rsidR="002E7670" w:rsidRDefault="002E76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7087D"/>
    <w:multiLevelType w:val="multilevel"/>
    <w:tmpl w:val="E1B0E1C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37"/>
    <w:rsid w:val="0002460A"/>
    <w:rsid w:val="000B4EB4"/>
    <w:rsid w:val="001479EE"/>
    <w:rsid w:val="001A3A18"/>
    <w:rsid w:val="002E7670"/>
    <w:rsid w:val="003C07EC"/>
    <w:rsid w:val="0052258B"/>
    <w:rsid w:val="0054371B"/>
    <w:rsid w:val="006C75E9"/>
    <w:rsid w:val="007D1A5D"/>
    <w:rsid w:val="00956383"/>
    <w:rsid w:val="009F0F9A"/>
    <w:rsid w:val="00A13DED"/>
    <w:rsid w:val="00D455DF"/>
    <w:rsid w:val="00D75937"/>
    <w:rsid w:val="00ED4AC0"/>
    <w:rsid w:val="00F855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DED"/>
    <w:pPr>
      <w:ind w:left="720"/>
      <w:contextualSpacing/>
    </w:pPr>
  </w:style>
  <w:style w:type="paragraph" w:styleId="Header">
    <w:name w:val="header"/>
    <w:basedOn w:val="Normal"/>
    <w:link w:val="HeaderChar"/>
    <w:uiPriority w:val="99"/>
    <w:unhideWhenUsed/>
    <w:rsid w:val="002E7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670"/>
  </w:style>
  <w:style w:type="paragraph" w:styleId="Footer">
    <w:name w:val="footer"/>
    <w:basedOn w:val="Normal"/>
    <w:link w:val="FooterChar"/>
    <w:uiPriority w:val="99"/>
    <w:unhideWhenUsed/>
    <w:rsid w:val="002E7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DED"/>
    <w:pPr>
      <w:ind w:left="720"/>
      <w:contextualSpacing/>
    </w:pPr>
  </w:style>
  <w:style w:type="paragraph" w:styleId="Header">
    <w:name w:val="header"/>
    <w:basedOn w:val="Normal"/>
    <w:link w:val="HeaderChar"/>
    <w:uiPriority w:val="99"/>
    <w:unhideWhenUsed/>
    <w:rsid w:val="002E7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670"/>
  </w:style>
  <w:style w:type="paragraph" w:styleId="Footer">
    <w:name w:val="footer"/>
    <w:basedOn w:val="Normal"/>
    <w:link w:val="FooterChar"/>
    <w:uiPriority w:val="99"/>
    <w:unhideWhenUsed/>
    <w:rsid w:val="002E7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2016-07-18T11:42:00Z</cp:lastPrinted>
  <dcterms:created xsi:type="dcterms:W3CDTF">2016-07-20T13:42:00Z</dcterms:created>
  <dcterms:modified xsi:type="dcterms:W3CDTF">2016-07-20T13:43:00Z</dcterms:modified>
</cp:coreProperties>
</file>