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9C" w:rsidRPr="001528D7" w:rsidRDefault="00B837D9" w:rsidP="001528D7">
      <w:pPr>
        <w:spacing w:after="0" w:line="240" w:lineRule="auto"/>
        <w:jc w:val="both"/>
        <w:rPr>
          <w:rFonts w:ascii="Courier New" w:hAnsi="Courier New" w:cs="Courier New"/>
          <w:b/>
          <w:sz w:val="24"/>
          <w:szCs w:val="24"/>
        </w:rPr>
      </w:pPr>
      <w:r w:rsidRPr="001528D7">
        <w:rPr>
          <w:rFonts w:ascii="Courier New" w:hAnsi="Courier New" w:cs="Courier New"/>
          <w:b/>
          <w:sz w:val="24"/>
          <w:szCs w:val="24"/>
        </w:rPr>
        <w:t>IN THE LABOUR COURT OF ZIMBABWE</w:t>
      </w:r>
      <w:r w:rsidRPr="001528D7">
        <w:rPr>
          <w:rFonts w:ascii="Courier New" w:hAnsi="Courier New" w:cs="Courier New"/>
          <w:b/>
          <w:sz w:val="24"/>
          <w:szCs w:val="24"/>
        </w:rPr>
        <w:tab/>
        <w:t>JUDGMENT NO LC/H/</w:t>
      </w:r>
      <w:r w:rsidR="0025041D">
        <w:rPr>
          <w:rFonts w:ascii="Courier New" w:hAnsi="Courier New" w:cs="Courier New"/>
          <w:b/>
          <w:sz w:val="24"/>
          <w:szCs w:val="24"/>
        </w:rPr>
        <w:t>23</w:t>
      </w:r>
      <w:r w:rsidRPr="001528D7">
        <w:rPr>
          <w:rFonts w:ascii="Courier New" w:hAnsi="Courier New" w:cs="Courier New"/>
          <w:b/>
          <w:sz w:val="24"/>
          <w:szCs w:val="24"/>
        </w:rPr>
        <w:t>/2014</w:t>
      </w:r>
    </w:p>
    <w:p w:rsidR="00B837D9" w:rsidRPr="001528D7" w:rsidRDefault="00B837D9" w:rsidP="001528D7">
      <w:pPr>
        <w:spacing w:after="0" w:line="240" w:lineRule="auto"/>
        <w:jc w:val="both"/>
        <w:rPr>
          <w:rFonts w:ascii="Courier New" w:hAnsi="Courier New" w:cs="Courier New"/>
          <w:b/>
          <w:sz w:val="24"/>
          <w:szCs w:val="24"/>
        </w:rPr>
      </w:pPr>
    </w:p>
    <w:p w:rsidR="0025041D" w:rsidRDefault="00B837D9" w:rsidP="001528D7">
      <w:pPr>
        <w:spacing w:after="0" w:line="240" w:lineRule="auto"/>
        <w:jc w:val="both"/>
        <w:rPr>
          <w:rFonts w:ascii="Courier New" w:hAnsi="Courier New" w:cs="Courier New"/>
          <w:b/>
          <w:sz w:val="24"/>
          <w:szCs w:val="24"/>
        </w:rPr>
      </w:pPr>
      <w:r w:rsidRPr="001528D7">
        <w:rPr>
          <w:rFonts w:ascii="Courier New" w:hAnsi="Courier New" w:cs="Courier New"/>
          <w:b/>
          <w:sz w:val="24"/>
          <w:szCs w:val="24"/>
        </w:rPr>
        <w:t>HARARE, 21 OCTOBER 2013</w:t>
      </w:r>
      <w:r w:rsidR="00DE7B5D">
        <w:rPr>
          <w:rFonts w:ascii="Courier New" w:hAnsi="Courier New" w:cs="Courier New"/>
          <w:b/>
          <w:sz w:val="24"/>
          <w:szCs w:val="24"/>
        </w:rPr>
        <w:t>&amp;</w:t>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t xml:space="preserve"> CASE NO LC/H/161/2013</w:t>
      </w:r>
    </w:p>
    <w:p w:rsidR="00B837D9" w:rsidRPr="001528D7" w:rsidRDefault="0025041D" w:rsidP="001528D7">
      <w:pPr>
        <w:spacing w:after="0" w:line="240" w:lineRule="auto"/>
        <w:jc w:val="both"/>
        <w:rPr>
          <w:rFonts w:ascii="Courier New" w:hAnsi="Courier New" w:cs="Courier New"/>
          <w:b/>
          <w:sz w:val="24"/>
          <w:szCs w:val="24"/>
        </w:rPr>
      </w:pPr>
      <w:r>
        <w:rPr>
          <w:rFonts w:ascii="Courier New" w:hAnsi="Courier New" w:cs="Courier New"/>
          <w:b/>
          <w:sz w:val="24"/>
          <w:szCs w:val="24"/>
        </w:rPr>
        <w:t>31 JANUARY 2014</w:t>
      </w:r>
      <w:bookmarkStart w:id="0" w:name="_GoBack"/>
      <w:bookmarkEnd w:id="0"/>
      <w:r w:rsidR="00373D4E">
        <w:rPr>
          <w:rFonts w:ascii="Courier New" w:hAnsi="Courier New" w:cs="Courier New"/>
          <w:b/>
          <w:sz w:val="24"/>
          <w:szCs w:val="24"/>
        </w:rPr>
        <w:tab/>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p>
    <w:p w:rsidR="00B837D9" w:rsidRPr="001528D7" w:rsidRDefault="00B837D9" w:rsidP="001528D7">
      <w:pPr>
        <w:spacing w:after="0" w:line="240" w:lineRule="auto"/>
        <w:jc w:val="both"/>
        <w:rPr>
          <w:rFonts w:ascii="Courier New" w:hAnsi="Courier New" w:cs="Courier New"/>
          <w:b/>
          <w:sz w:val="24"/>
          <w:szCs w:val="24"/>
        </w:rPr>
      </w:pPr>
      <w:r w:rsidRPr="001528D7">
        <w:rPr>
          <w:rFonts w:ascii="Courier New" w:hAnsi="Courier New" w:cs="Courier New"/>
          <w:b/>
          <w:sz w:val="24"/>
          <w:szCs w:val="24"/>
        </w:rPr>
        <w:t>CITY OF HARARE</w:t>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t>APPELLANT</w:t>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p>
    <w:p w:rsidR="00B837D9" w:rsidRPr="001528D7" w:rsidRDefault="00B837D9" w:rsidP="001528D7">
      <w:pPr>
        <w:spacing w:after="0" w:line="240" w:lineRule="auto"/>
        <w:jc w:val="both"/>
        <w:rPr>
          <w:rFonts w:ascii="Courier New" w:hAnsi="Courier New" w:cs="Courier New"/>
          <w:b/>
          <w:sz w:val="24"/>
          <w:szCs w:val="24"/>
        </w:rPr>
      </w:pPr>
      <w:r w:rsidRPr="001528D7">
        <w:rPr>
          <w:rFonts w:ascii="Courier New" w:hAnsi="Courier New" w:cs="Courier New"/>
          <w:b/>
          <w:sz w:val="24"/>
          <w:szCs w:val="24"/>
        </w:rPr>
        <w:t>INNOCENT MAKEDENGE</w:t>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r>
      <w:r w:rsidRPr="001528D7">
        <w:rPr>
          <w:rFonts w:ascii="Courier New" w:hAnsi="Courier New" w:cs="Courier New"/>
          <w:b/>
          <w:sz w:val="24"/>
          <w:szCs w:val="24"/>
        </w:rPr>
        <w:tab/>
        <w:t>RESPONDENT</w:t>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r>
        <w:rPr>
          <w:rFonts w:ascii="Courier New" w:hAnsi="Courier New" w:cs="Courier New"/>
          <w:sz w:val="24"/>
          <w:szCs w:val="24"/>
        </w:rPr>
        <w:t>Before The Honourable R F Manyangadze : Judge</w:t>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b/>
          <w:sz w:val="24"/>
          <w:szCs w:val="24"/>
        </w:rPr>
      </w:pPr>
      <w:r w:rsidRPr="001528D7">
        <w:rPr>
          <w:rFonts w:ascii="Courier New" w:hAnsi="Courier New" w:cs="Courier New"/>
          <w:b/>
          <w:sz w:val="24"/>
          <w:szCs w:val="24"/>
        </w:rPr>
        <w:t>For the AppellantMrs R P Chinhenga  (</w:t>
      </w:r>
      <w:r w:rsidR="004F0351">
        <w:rPr>
          <w:rFonts w:ascii="Courier New" w:hAnsi="Courier New" w:cs="Courier New"/>
          <w:b/>
          <w:sz w:val="24"/>
          <w:szCs w:val="24"/>
        </w:rPr>
        <w:t xml:space="preserve">Principal </w:t>
      </w:r>
      <w:r w:rsidRPr="001528D7">
        <w:rPr>
          <w:rFonts w:ascii="Courier New" w:hAnsi="Courier New" w:cs="Courier New"/>
          <w:b/>
          <w:sz w:val="24"/>
          <w:szCs w:val="24"/>
        </w:rPr>
        <w:t>Legal Officer</w:t>
      </w:r>
    </w:p>
    <w:p w:rsidR="004F0351" w:rsidRPr="001528D7" w:rsidRDefault="004F0351" w:rsidP="001528D7">
      <w:pPr>
        <w:spacing w:after="0" w:line="24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   City of Harare)</w:t>
      </w:r>
      <w:r>
        <w:rPr>
          <w:rFonts w:ascii="Courier New" w:hAnsi="Courier New" w:cs="Courier New"/>
          <w:b/>
          <w:sz w:val="24"/>
          <w:szCs w:val="24"/>
        </w:rPr>
        <w:tab/>
      </w:r>
    </w:p>
    <w:p w:rsidR="00B837D9" w:rsidRPr="001528D7" w:rsidRDefault="00B837D9" w:rsidP="001528D7">
      <w:pPr>
        <w:spacing w:after="0" w:line="240" w:lineRule="auto"/>
        <w:jc w:val="both"/>
        <w:rPr>
          <w:rFonts w:ascii="Courier New" w:hAnsi="Courier New" w:cs="Courier New"/>
          <w:b/>
          <w:sz w:val="24"/>
          <w:szCs w:val="24"/>
        </w:rPr>
      </w:pPr>
    </w:p>
    <w:p w:rsidR="00B837D9" w:rsidRPr="001528D7" w:rsidRDefault="00B837D9" w:rsidP="001528D7">
      <w:pPr>
        <w:spacing w:after="0" w:line="240" w:lineRule="auto"/>
        <w:jc w:val="both"/>
        <w:rPr>
          <w:rFonts w:ascii="Courier New" w:hAnsi="Courier New" w:cs="Courier New"/>
          <w:b/>
          <w:sz w:val="24"/>
          <w:szCs w:val="24"/>
        </w:rPr>
      </w:pPr>
      <w:r w:rsidRPr="001528D7">
        <w:rPr>
          <w:rFonts w:ascii="Courier New" w:hAnsi="Courier New" w:cs="Courier New"/>
          <w:b/>
          <w:sz w:val="24"/>
          <w:szCs w:val="24"/>
        </w:rPr>
        <w:t>For the Respondent  T Thondhlanga(Legal Practitioner)</w:t>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240" w:lineRule="auto"/>
        <w:jc w:val="both"/>
        <w:rPr>
          <w:rFonts w:ascii="Courier New" w:hAnsi="Courier New" w:cs="Courier New"/>
          <w:sz w:val="24"/>
          <w:szCs w:val="24"/>
        </w:rPr>
      </w:pPr>
    </w:p>
    <w:p w:rsidR="00B837D9" w:rsidRPr="001528D7" w:rsidRDefault="00B837D9" w:rsidP="001528D7">
      <w:pPr>
        <w:spacing w:after="0" w:line="240" w:lineRule="auto"/>
        <w:jc w:val="both"/>
        <w:rPr>
          <w:rFonts w:ascii="Courier New" w:hAnsi="Courier New" w:cs="Courier New"/>
          <w:b/>
          <w:sz w:val="24"/>
          <w:szCs w:val="24"/>
        </w:rPr>
      </w:pPr>
      <w:r w:rsidRPr="001528D7">
        <w:rPr>
          <w:rFonts w:ascii="Courier New" w:hAnsi="Courier New" w:cs="Courier New"/>
          <w:b/>
          <w:sz w:val="24"/>
          <w:szCs w:val="24"/>
        </w:rPr>
        <w:t>MANYANGADZE J:</w:t>
      </w:r>
    </w:p>
    <w:p w:rsidR="00B837D9" w:rsidRDefault="00B837D9" w:rsidP="001528D7">
      <w:pPr>
        <w:spacing w:after="0" w:line="240" w:lineRule="auto"/>
        <w:jc w:val="both"/>
        <w:rPr>
          <w:rFonts w:ascii="Courier New" w:hAnsi="Courier New" w:cs="Courier New"/>
          <w:sz w:val="24"/>
          <w:szCs w:val="24"/>
        </w:rPr>
      </w:pPr>
    </w:p>
    <w:p w:rsidR="00B837D9" w:rsidRDefault="00B837D9"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an arbitral award granted on 4 February 2013</w:t>
      </w:r>
      <w:r w:rsidR="00211542">
        <w:rPr>
          <w:rFonts w:ascii="Courier New" w:hAnsi="Courier New" w:cs="Courier New"/>
          <w:sz w:val="24"/>
          <w:szCs w:val="24"/>
        </w:rPr>
        <w:t>,</w:t>
      </w:r>
      <w:r>
        <w:rPr>
          <w:rFonts w:ascii="Courier New" w:hAnsi="Courier New" w:cs="Courier New"/>
          <w:sz w:val="24"/>
          <w:szCs w:val="24"/>
        </w:rPr>
        <w:t xml:space="preserve"> in which it was ruled that the appellant was committing unfair labour practices against the respondent and should stop such practices immediately. It was further</w:t>
      </w:r>
      <w:r w:rsidR="00F37C2D">
        <w:rPr>
          <w:rFonts w:ascii="Courier New" w:hAnsi="Courier New" w:cs="Courier New"/>
          <w:sz w:val="24"/>
          <w:szCs w:val="24"/>
        </w:rPr>
        <w:t xml:space="preserve"> ruled that the appellant should promote the respondent to the position of Divisional Officer and that the rotational leave days the respondent w</w:t>
      </w:r>
      <w:r w:rsidR="00211542">
        <w:rPr>
          <w:rFonts w:ascii="Courier New" w:hAnsi="Courier New" w:cs="Courier New"/>
          <w:sz w:val="24"/>
          <w:szCs w:val="24"/>
        </w:rPr>
        <w:t>as</w:t>
      </w:r>
      <w:r w:rsidR="00F37C2D">
        <w:rPr>
          <w:rFonts w:ascii="Courier New" w:hAnsi="Courier New" w:cs="Courier New"/>
          <w:sz w:val="24"/>
          <w:szCs w:val="24"/>
        </w:rPr>
        <w:t xml:space="preserve"> entitled to be granted, and that such leave days be encashed should the respondent leave </w:t>
      </w:r>
      <w:r w:rsidR="00211542">
        <w:rPr>
          <w:rFonts w:ascii="Courier New" w:hAnsi="Courier New" w:cs="Courier New"/>
          <w:sz w:val="24"/>
          <w:szCs w:val="24"/>
        </w:rPr>
        <w:t>employment.</w:t>
      </w:r>
    </w:p>
    <w:p w:rsidR="00F37C2D" w:rsidRDefault="00F37C2D" w:rsidP="00A57540">
      <w:pPr>
        <w:spacing w:after="0" w:line="240" w:lineRule="auto"/>
        <w:ind w:firstLine="720"/>
        <w:jc w:val="both"/>
        <w:rPr>
          <w:rFonts w:ascii="Courier New" w:hAnsi="Courier New" w:cs="Courier New"/>
          <w:sz w:val="24"/>
          <w:szCs w:val="24"/>
        </w:rPr>
      </w:pPr>
    </w:p>
    <w:p w:rsidR="00F37C2D" w:rsidRDefault="00F37C2D"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The factual background to the matter is that the respondent was employed by the appellant as a Fire Fighter. In April 2011, the respondent lodged a complaint with the Designated Agent for the Employment Council for the Harare Municipal Undertaking,</w:t>
      </w:r>
      <w:r w:rsidR="00D23D52">
        <w:rPr>
          <w:rFonts w:ascii="Courier New" w:hAnsi="Courier New" w:cs="Courier New"/>
          <w:sz w:val="24"/>
          <w:szCs w:val="24"/>
        </w:rPr>
        <w:t xml:space="preserve"> alleging</w:t>
      </w:r>
      <w:r w:rsidR="00A57540">
        <w:rPr>
          <w:rFonts w:ascii="Courier New" w:hAnsi="Courier New" w:cs="Courier New"/>
          <w:sz w:val="24"/>
          <w:szCs w:val="24"/>
        </w:rPr>
        <w:t>u</w:t>
      </w:r>
      <w:r>
        <w:rPr>
          <w:rFonts w:ascii="Courier New" w:hAnsi="Courier New" w:cs="Courier New"/>
          <w:sz w:val="24"/>
          <w:szCs w:val="24"/>
        </w:rPr>
        <w:t xml:space="preserve">nfair labour practices. The basis of the complaint was that he was not being given work to do, and was </w:t>
      </w:r>
      <w:r w:rsidR="00211542">
        <w:rPr>
          <w:rFonts w:ascii="Courier New" w:hAnsi="Courier New" w:cs="Courier New"/>
          <w:sz w:val="24"/>
          <w:szCs w:val="24"/>
        </w:rPr>
        <w:t>denied</w:t>
      </w:r>
      <w:r>
        <w:rPr>
          <w:rFonts w:ascii="Courier New" w:hAnsi="Courier New" w:cs="Courier New"/>
          <w:sz w:val="24"/>
          <w:szCs w:val="24"/>
        </w:rPr>
        <w:t xml:space="preserve"> leave and off days.</w:t>
      </w:r>
    </w:p>
    <w:p w:rsidR="00F37C2D" w:rsidRDefault="00F37C2D"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After conciliation failed, the Designated Agent referred the matter to compulsory arbitration, leading to the arbitral award which is the subject of this appeal.</w:t>
      </w:r>
    </w:p>
    <w:p w:rsidR="00F37C2D" w:rsidRDefault="00F37C2D" w:rsidP="00A57540">
      <w:pPr>
        <w:spacing w:after="0" w:line="240" w:lineRule="auto"/>
        <w:ind w:firstLine="720"/>
        <w:jc w:val="both"/>
        <w:rPr>
          <w:rFonts w:ascii="Courier New" w:hAnsi="Courier New" w:cs="Courier New"/>
          <w:sz w:val="24"/>
          <w:szCs w:val="24"/>
        </w:rPr>
      </w:pPr>
    </w:p>
    <w:p w:rsidR="008301E2" w:rsidRDefault="008301E2"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There are three grounds of appeal. The appellant contends that the arbitrator should not have determined the issue of promotion</w:t>
      </w:r>
      <w:r w:rsidR="00211542">
        <w:rPr>
          <w:rFonts w:ascii="Courier New" w:hAnsi="Courier New" w:cs="Courier New"/>
          <w:sz w:val="24"/>
          <w:szCs w:val="24"/>
        </w:rPr>
        <w:t>,</w:t>
      </w:r>
      <w:r>
        <w:rPr>
          <w:rFonts w:ascii="Courier New" w:hAnsi="Courier New" w:cs="Courier New"/>
          <w:sz w:val="24"/>
          <w:szCs w:val="24"/>
        </w:rPr>
        <w:t xml:space="preserve"> as this was not within the terms of reference and was therefore outside his mandate.</w:t>
      </w:r>
    </w:p>
    <w:p w:rsidR="008301E2" w:rsidRDefault="008301E2" w:rsidP="00A57540">
      <w:pPr>
        <w:spacing w:after="0" w:line="240" w:lineRule="auto"/>
        <w:ind w:firstLine="720"/>
        <w:jc w:val="both"/>
        <w:rPr>
          <w:rFonts w:ascii="Courier New" w:hAnsi="Courier New" w:cs="Courier New"/>
          <w:sz w:val="24"/>
          <w:szCs w:val="24"/>
        </w:rPr>
      </w:pPr>
    </w:p>
    <w:p w:rsidR="008301E2" w:rsidRDefault="008301E2"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further contends that the issue of promotion is </w:t>
      </w:r>
      <w:r>
        <w:rPr>
          <w:rFonts w:ascii="Courier New" w:hAnsi="Courier New" w:cs="Courier New"/>
          <w:i/>
          <w:sz w:val="24"/>
          <w:szCs w:val="24"/>
        </w:rPr>
        <w:t>res judicata</w:t>
      </w:r>
      <w:r>
        <w:rPr>
          <w:rFonts w:ascii="Courier New" w:hAnsi="Courier New" w:cs="Courier New"/>
          <w:sz w:val="24"/>
          <w:szCs w:val="24"/>
        </w:rPr>
        <w:t>, as it was disposed of in this court in case number LC/H/103/2008.</w:t>
      </w:r>
    </w:p>
    <w:p w:rsidR="008301E2" w:rsidRDefault="008301E2" w:rsidP="00A57540">
      <w:pPr>
        <w:spacing w:after="0" w:line="240" w:lineRule="auto"/>
        <w:ind w:firstLine="720"/>
        <w:jc w:val="both"/>
        <w:rPr>
          <w:rFonts w:ascii="Courier New" w:hAnsi="Courier New" w:cs="Courier New"/>
          <w:sz w:val="24"/>
          <w:szCs w:val="24"/>
        </w:rPr>
      </w:pPr>
    </w:p>
    <w:p w:rsidR="00654C43" w:rsidRDefault="008301E2"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Finally, the appellant avers that the respondent is not entitled to </w:t>
      </w:r>
      <w:r w:rsidR="00211542">
        <w:rPr>
          <w:rFonts w:ascii="Courier New" w:hAnsi="Courier New" w:cs="Courier New"/>
          <w:sz w:val="24"/>
          <w:szCs w:val="24"/>
        </w:rPr>
        <w:t>en</w:t>
      </w:r>
      <w:r>
        <w:rPr>
          <w:rFonts w:ascii="Courier New" w:hAnsi="Courier New" w:cs="Courier New"/>
          <w:sz w:val="24"/>
          <w:szCs w:val="24"/>
        </w:rPr>
        <w:t xml:space="preserve">cash rotational leave days, as this is contrary to the provisions of the applicable </w:t>
      </w:r>
      <w:r w:rsidR="00A57540">
        <w:rPr>
          <w:rFonts w:ascii="Courier New" w:hAnsi="Courier New" w:cs="Courier New"/>
          <w:sz w:val="24"/>
          <w:szCs w:val="24"/>
        </w:rPr>
        <w:t xml:space="preserve">Collective </w:t>
      </w:r>
      <w:r>
        <w:rPr>
          <w:rFonts w:ascii="Courier New" w:hAnsi="Courier New" w:cs="Courier New"/>
          <w:sz w:val="24"/>
          <w:szCs w:val="24"/>
        </w:rPr>
        <w:t>Bargaining Agreement: Harare Municipal Undertaking (Leave Agreement) Statutory Instrument 390 of 1992. There is no provision for the encashment of rotational leave days, which are</w:t>
      </w:r>
      <w:r w:rsidR="00654C43">
        <w:rPr>
          <w:rFonts w:ascii="Courier New" w:hAnsi="Courier New" w:cs="Courier New"/>
          <w:sz w:val="24"/>
          <w:szCs w:val="24"/>
        </w:rPr>
        <w:t xml:space="preserve"> rest days granted to fire-fighters and cannot be encashed like annual leave days, argued the appellant.</w:t>
      </w:r>
    </w:p>
    <w:p w:rsidR="00654C43" w:rsidRDefault="00654C43" w:rsidP="001528D7">
      <w:pPr>
        <w:spacing w:after="0" w:line="240" w:lineRule="auto"/>
        <w:ind w:firstLine="720"/>
        <w:jc w:val="both"/>
        <w:rPr>
          <w:rFonts w:ascii="Courier New" w:hAnsi="Courier New" w:cs="Courier New"/>
          <w:sz w:val="24"/>
          <w:szCs w:val="24"/>
        </w:rPr>
      </w:pPr>
    </w:p>
    <w:p w:rsidR="00654C43" w:rsidRDefault="00654C43"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In his response to the appeal, the respondent contends that the arbitrator properly decided all the issues brought before him. He avers that the arbitrator correctly ordered the promotion, as an appropriate remedy to the unfair labour practices complained of. The respondent also contends that he should be compensated in monetary terms in the event that he leaves employment without utilising all his rotational leave days.</w:t>
      </w:r>
    </w:p>
    <w:p w:rsidR="00654C43" w:rsidRDefault="00654C43" w:rsidP="001528D7">
      <w:pPr>
        <w:spacing w:after="0" w:line="240" w:lineRule="auto"/>
        <w:ind w:firstLine="720"/>
        <w:jc w:val="both"/>
        <w:rPr>
          <w:rFonts w:ascii="Courier New" w:hAnsi="Courier New" w:cs="Courier New"/>
          <w:sz w:val="24"/>
          <w:szCs w:val="24"/>
        </w:rPr>
      </w:pPr>
    </w:p>
    <w:p w:rsidR="00654C43" w:rsidRDefault="00654C43"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my view, a satisfactory resolution of this matter must start by looking at the unfair labour practices complained of. What is it that the respondent (then claimant) brought before the arbitrator for redress? Did the arbitrator correctly attend to the issues raised? These are the pertinent questions </w:t>
      </w:r>
      <w:r>
        <w:rPr>
          <w:rFonts w:ascii="Courier New" w:hAnsi="Courier New" w:cs="Courier New"/>
          <w:sz w:val="24"/>
          <w:szCs w:val="24"/>
        </w:rPr>
        <w:lastRenderedPageBreak/>
        <w:t>that should enable the court to determine whether or not the arbitrator misdirected himself in his award.</w:t>
      </w:r>
    </w:p>
    <w:p w:rsidR="00654C43" w:rsidRDefault="00654C43" w:rsidP="001528D7">
      <w:pPr>
        <w:spacing w:after="0" w:line="240" w:lineRule="auto"/>
        <w:ind w:firstLine="720"/>
        <w:jc w:val="both"/>
        <w:rPr>
          <w:rFonts w:ascii="Courier New" w:hAnsi="Courier New" w:cs="Courier New"/>
          <w:sz w:val="24"/>
          <w:szCs w:val="24"/>
        </w:rPr>
      </w:pPr>
    </w:p>
    <w:p w:rsidR="00654C43" w:rsidRDefault="00654C43"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nature and extent of the alleged unfair labour practices, these were clearly summarised by the respondent (claimant) in his closing submissions before the arbitrator. The issues were itemised as:</w:t>
      </w:r>
    </w:p>
    <w:p w:rsidR="00654C43" w:rsidRDefault="00654C43" w:rsidP="001528D7">
      <w:pPr>
        <w:spacing w:after="0" w:line="240" w:lineRule="auto"/>
        <w:jc w:val="both"/>
        <w:rPr>
          <w:rFonts w:ascii="Courier New" w:hAnsi="Courier New" w:cs="Courier New"/>
          <w:sz w:val="24"/>
          <w:szCs w:val="24"/>
        </w:rPr>
      </w:pPr>
    </w:p>
    <w:p w:rsidR="00654C43" w:rsidRDefault="00654C43" w:rsidP="001528D7">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He is not allowed to go on vacation leave;</w:t>
      </w:r>
    </w:p>
    <w:p w:rsidR="00654C43" w:rsidRDefault="00654C43" w:rsidP="001528D7">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He is not allowed to take off days;</w:t>
      </w:r>
    </w:p>
    <w:p w:rsidR="00654C43" w:rsidRDefault="00654C43" w:rsidP="001528D7">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He is not allowed to go on rotational leave;</w:t>
      </w:r>
    </w:p>
    <w:p w:rsidR="0046376C" w:rsidRDefault="00654C43" w:rsidP="001528D7">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He is not being given any work to do at his workplace and that;</w:t>
      </w:r>
    </w:p>
    <w:p w:rsidR="0046376C" w:rsidRDefault="0046376C" w:rsidP="001528D7">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fact that the issues raised in subparagraphs (a) – (d) are happening is because he is being discriminated against.</w:t>
      </w:r>
    </w:p>
    <w:p w:rsidR="0046376C" w:rsidRDefault="0046376C" w:rsidP="001528D7">
      <w:pPr>
        <w:spacing w:after="0" w:line="240" w:lineRule="auto"/>
        <w:jc w:val="both"/>
        <w:rPr>
          <w:rFonts w:ascii="Courier New" w:hAnsi="Courier New" w:cs="Courier New"/>
          <w:sz w:val="24"/>
          <w:szCs w:val="24"/>
        </w:rPr>
      </w:pPr>
    </w:p>
    <w:p w:rsidR="0046376C" w:rsidRDefault="0046376C"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These are the grievances that were placed before the arbitrator. They are, as I see it, the particulars of the unfair labour practices alleged. Were it a civil action in the </w:t>
      </w:r>
      <w:smartTag w:uri="urn:schemas-microsoft-com:office:smarttags" w:element="Street">
        <w:smartTag w:uri="urn:schemas-microsoft-com:office:smarttags" w:element="address">
          <w:r>
            <w:rPr>
              <w:rFonts w:ascii="Courier New" w:hAnsi="Courier New" w:cs="Courier New"/>
              <w:sz w:val="24"/>
              <w:szCs w:val="24"/>
            </w:rPr>
            <w:t>Magistrates Court</w:t>
          </w:r>
        </w:smartTag>
      </w:smartTag>
      <w:r>
        <w:rPr>
          <w:rFonts w:ascii="Courier New" w:hAnsi="Courier New" w:cs="Courier New"/>
          <w:sz w:val="24"/>
          <w:szCs w:val="24"/>
        </w:rPr>
        <w:t xml:space="preserve"> or the High Court, these would be the particulars of the plaintiff’s claim. This is what the arbitrator was urged to look at. This was his mandate in this matter.</w:t>
      </w:r>
    </w:p>
    <w:p w:rsidR="0046376C" w:rsidRDefault="0046376C" w:rsidP="001528D7">
      <w:pPr>
        <w:spacing w:after="0" w:line="240" w:lineRule="auto"/>
        <w:ind w:firstLine="720"/>
        <w:jc w:val="both"/>
        <w:rPr>
          <w:rFonts w:ascii="Courier New" w:hAnsi="Courier New" w:cs="Courier New"/>
          <w:sz w:val="24"/>
          <w:szCs w:val="24"/>
        </w:rPr>
      </w:pPr>
    </w:p>
    <w:p w:rsidR="0046376C" w:rsidRDefault="0046376C"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now necessary to look at how the issues were resolved.</w:t>
      </w:r>
    </w:p>
    <w:p w:rsidR="0046376C" w:rsidRDefault="0046376C" w:rsidP="001528D7">
      <w:pPr>
        <w:spacing w:after="0" w:line="240" w:lineRule="auto"/>
        <w:ind w:firstLine="720"/>
        <w:jc w:val="both"/>
        <w:rPr>
          <w:rFonts w:ascii="Courier New" w:hAnsi="Courier New" w:cs="Courier New"/>
          <w:sz w:val="24"/>
          <w:szCs w:val="24"/>
        </w:rPr>
      </w:pPr>
    </w:p>
    <w:p w:rsidR="00397A9E" w:rsidRDefault="0046376C"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appears the issue of vacation leave and off days is a grievance that has since been resolved. The submissions on record show that the respondent was granted leave which covered his outstanding leave days. The appellant submittedthat leave was approved for the period 11 May to 13 July 2011 and 14 July to 9 November 2011. This of course may have been done after a complaint </w:t>
      </w:r>
      <w:r w:rsidR="003E3621">
        <w:rPr>
          <w:rFonts w:ascii="Courier New" w:hAnsi="Courier New" w:cs="Courier New"/>
          <w:sz w:val="24"/>
          <w:szCs w:val="24"/>
        </w:rPr>
        <w:t>had</w:t>
      </w:r>
      <w:r>
        <w:rPr>
          <w:rFonts w:ascii="Courier New" w:hAnsi="Courier New" w:cs="Courier New"/>
          <w:sz w:val="24"/>
          <w:szCs w:val="24"/>
        </w:rPr>
        <w:t xml:space="preserve"> been </w:t>
      </w:r>
      <w:r w:rsidR="003E3621">
        <w:rPr>
          <w:rFonts w:ascii="Courier New" w:hAnsi="Courier New" w:cs="Courier New"/>
          <w:sz w:val="24"/>
          <w:szCs w:val="24"/>
        </w:rPr>
        <w:t>raised</w:t>
      </w:r>
      <w:r>
        <w:rPr>
          <w:rFonts w:ascii="Courier New" w:hAnsi="Courier New" w:cs="Courier New"/>
          <w:sz w:val="24"/>
          <w:szCs w:val="24"/>
        </w:rPr>
        <w:t>.</w:t>
      </w:r>
      <w:r w:rsidR="00397A9E">
        <w:rPr>
          <w:rFonts w:ascii="Courier New" w:hAnsi="Courier New" w:cs="Courier New"/>
          <w:sz w:val="24"/>
          <w:szCs w:val="24"/>
        </w:rPr>
        <w:t xml:space="preserve"> The fact </w:t>
      </w:r>
      <w:r w:rsidR="00397A9E">
        <w:rPr>
          <w:rFonts w:ascii="Courier New" w:hAnsi="Courier New" w:cs="Courier New"/>
          <w:sz w:val="24"/>
          <w:szCs w:val="24"/>
        </w:rPr>
        <w:lastRenderedPageBreak/>
        <w:t>however, remains that it is a grievance that was atte</w:t>
      </w:r>
      <w:r w:rsidR="00211542">
        <w:rPr>
          <w:rFonts w:ascii="Courier New" w:hAnsi="Courier New" w:cs="Courier New"/>
          <w:sz w:val="24"/>
          <w:szCs w:val="24"/>
        </w:rPr>
        <w:t>nded</w:t>
      </w:r>
      <w:r w:rsidR="00397A9E">
        <w:rPr>
          <w:rFonts w:ascii="Courier New" w:hAnsi="Courier New" w:cs="Courier New"/>
          <w:sz w:val="24"/>
          <w:szCs w:val="24"/>
        </w:rPr>
        <w:t xml:space="preserve"> to, </w:t>
      </w:r>
      <w:r w:rsidR="00211542">
        <w:rPr>
          <w:rFonts w:ascii="Courier New" w:hAnsi="Courier New" w:cs="Courier New"/>
          <w:sz w:val="24"/>
          <w:szCs w:val="24"/>
        </w:rPr>
        <w:t>and</w:t>
      </w:r>
      <w:r w:rsidR="00397A9E">
        <w:rPr>
          <w:rFonts w:ascii="Courier New" w:hAnsi="Courier New" w:cs="Courier New"/>
          <w:sz w:val="24"/>
          <w:szCs w:val="24"/>
        </w:rPr>
        <w:t xml:space="preserve"> ha</w:t>
      </w:r>
      <w:r w:rsidR="00211542">
        <w:rPr>
          <w:rFonts w:ascii="Courier New" w:hAnsi="Courier New" w:cs="Courier New"/>
          <w:sz w:val="24"/>
          <w:szCs w:val="24"/>
        </w:rPr>
        <w:t>s</w:t>
      </w:r>
      <w:r w:rsidR="00397A9E">
        <w:rPr>
          <w:rFonts w:ascii="Courier New" w:hAnsi="Courier New" w:cs="Courier New"/>
          <w:sz w:val="24"/>
          <w:szCs w:val="24"/>
        </w:rPr>
        <w:t xml:space="preserve"> ceased to be an issue between the parties.</w:t>
      </w:r>
    </w:p>
    <w:p w:rsidR="00397A9E" w:rsidRDefault="00397A9E" w:rsidP="001528D7">
      <w:pPr>
        <w:spacing w:after="0" w:line="240" w:lineRule="auto"/>
        <w:ind w:firstLine="720"/>
        <w:jc w:val="both"/>
        <w:rPr>
          <w:rFonts w:ascii="Courier New" w:hAnsi="Courier New" w:cs="Courier New"/>
          <w:sz w:val="24"/>
          <w:szCs w:val="24"/>
        </w:rPr>
      </w:pPr>
    </w:p>
    <w:p w:rsidR="00397A9E" w:rsidRDefault="00397A9E"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issue of rotational leave days, it is significant that the respondent appreciate</w:t>
      </w:r>
      <w:r w:rsidR="00211542">
        <w:rPr>
          <w:rFonts w:ascii="Courier New" w:hAnsi="Courier New" w:cs="Courier New"/>
          <w:sz w:val="24"/>
          <w:szCs w:val="24"/>
        </w:rPr>
        <w:t>s</w:t>
      </w:r>
      <w:r>
        <w:rPr>
          <w:rFonts w:ascii="Courier New" w:hAnsi="Courier New" w:cs="Courier New"/>
          <w:sz w:val="24"/>
          <w:szCs w:val="24"/>
        </w:rPr>
        <w:t xml:space="preserve"> th</w:t>
      </w:r>
      <w:r w:rsidR="00211542">
        <w:rPr>
          <w:rFonts w:ascii="Courier New" w:hAnsi="Courier New" w:cs="Courier New"/>
          <w:sz w:val="24"/>
          <w:szCs w:val="24"/>
        </w:rPr>
        <w:t>at</w:t>
      </w:r>
      <w:r w:rsidR="00D74D49">
        <w:rPr>
          <w:rFonts w:ascii="Courier New" w:hAnsi="Courier New" w:cs="Courier New"/>
          <w:sz w:val="24"/>
          <w:szCs w:val="24"/>
        </w:rPr>
        <w:t xml:space="preserve"> the</w:t>
      </w:r>
      <w:r>
        <w:rPr>
          <w:rFonts w:ascii="Courier New" w:hAnsi="Courier New" w:cs="Courier New"/>
          <w:sz w:val="24"/>
          <w:szCs w:val="24"/>
        </w:rPr>
        <w:t xml:space="preserve"> applicable collective bargaining a</w:t>
      </w:r>
      <w:r w:rsidR="00211542">
        <w:rPr>
          <w:rFonts w:ascii="Courier New" w:hAnsi="Courier New" w:cs="Courier New"/>
          <w:sz w:val="24"/>
          <w:szCs w:val="24"/>
        </w:rPr>
        <w:t>greement</w:t>
      </w:r>
      <w:r>
        <w:rPr>
          <w:rFonts w:ascii="Courier New" w:hAnsi="Courier New" w:cs="Courier New"/>
          <w:sz w:val="24"/>
          <w:szCs w:val="24"/>
        </w:rPr>
        <w:t>, S I 390 of 92, does not give a</w:t>
      </w:r>
      <w:r w:rsidR="00211542">
        <w:rPr>
          <w:rFonts w:ascii="Courier New" w:hAnsi="Courier New" w:cs="Courier New"/>
          <w:sz w:val="24"/>
          <w:szCs w:val="24"/>
        </w:rPr>
        <w:t>n</w:t>
      </w:r>
      <w:r>
        <w:rPr>
          <w:rFonts w:ascii="Courier New" w:hAnsi="Courier New" w:cs="Courier New"/>
          <w:sz w:val="24"/>
          <w:szCs w:val="24"/>
        </w:rPr>
        <w:t xml:space="preserve"> express entitlement to encash rotational leave. He, however</w:t>
      </w:r>
      <w:r w:rsidR="00211542">
        <w:rPr>
          <w:rFonts w:ascii="Courier New" w:hAnsi="Courier New" w:cs="Courier New"/>
          <w:sz w:val="24"/>
          <w:szCs w:val="24"/>
        </w:rPr>
        <w:t>,</w:t>
      </w:r>
      <w:r>
        <w:rPr>
          <w:rFonts w:ascii="Courier New" w:hAnsi="Courier New" w:cs="Courier New"/>
          <w:sz w:val="24"/>
          <w:szCs w:val="24"/>
        </w:rPr>
        <w:t xml:space="preserve"> argues that since it does not expressly prohibit the encashment of rotational leave, the </w:t>
      </w:r>
      <w:r w:rsidR="00D42C23">
        <w:rPr>
          <w:rFonts w:ascii="Courier New" w:hAnsi="Courier New" w:cs="Courier New"/>
          <w:sz w:val="24"/>
          <w:szCs w:val="24"/>
        </w:rPr>
        <w:t>benefit</w:t>
      </w:r>
      <w:r w:rsidR="003E3621">
        <w:rPr>
          <w:rFonts w:ascii="Courier New" w:hAnsi="Courier New" w:cs="Courier New"/>
          <w:sz w:val="24"/>
          <w:szCs w:val="24"/>
        </w:rPr>
        <w:t>s</w:t>
      </w:r>
      <w:r>
        <w:rPr>
          <w:rFonts w:ascii="Courier New" w:hAnsi="Courier New" w:cs="Courier New"/>
          <w:sz w:val="24"/>
          <w:szCs w:val="24"/>
        </w:rPr>
        <w:t xml:space="preserve">hould be extended to encashment in </w:t>
      </w:r>
      <w:r w:rsidRPr="00397A9E">
        <w:rPr>
          <w:rFonts w:ascii="Courier New" w:hAnsi="Courier New" w:cs="Courier New"/>
          <w:sz w:val="24"/>
          <w:szCs w:val="24"/>
        </w:rPr>
        <w:t>li</w:t>
      </w:r>
      <w:r>
        <w:rPr>
          <w:rFonts w:ascii="Courier New" w:hAnsi="Courier New" w:cs="Courier New"/>
          <w:sz w:val="24"/>
          <w:szCs w:val="24"/>
        </w:rPr>
        <w:t>eu of the rotational leave days.</w:t>
      </w:r>
    </w:p>
    <w:p w:rsidR="00397A9E" w:rsidRDefault="00397A9E" w:rsidP="001528D7">
      <w:pPr>
        <w:spacing w:after="0" w:line="240" w:lineRule="auto"/>
        <w:ind w:firstLine="720"/>
        <w:jc w:val="both"/>
        <w:rPr>
          <w:rFonts w:ascii="Courier New" w:hAnsi="Courier New" w:cs="Courier New"/>
          <w:sz w:val="24"/>
          <w:szCs w:val="24"/>
        </w:rPr>
      </w:pPr>
    </w:p>
    <w:p w:rsidR="00FA404A" w:rsidRDefault="00397A9E"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The papers filed of</w:t>
      </w:r>
      <w:r w:rsidR="003E3621">
        <w:rPr>
          <w:rFonts w:ascii="Courier New" w:hAnsi="Courier New" w:cs="Courier New"/>
          <w:sz w:val="24"/>
          <w:szCs w:val="24"/>
        </w:rPr>
        <w:t xml:space="preserve"> record show that the appellant is not objecting to the respondent being granted rotational leave days to the extent t</w:t>
      </w:r>
      <w:r w:rsidR="00FA404A">
        <w:rPr>
          <w:rFonts w:ascii="Courier New" w:hAnsi="Courier New" w:cs="Courier New"/>
          <w:sz w:val="24"/>
          <w:szCs w:val="24"/>
        </w:rPr>
        <w:t>h</w:t>
      </w:r>
      <w:r w:rsidR="003E3621">
        <w:rPr>
          <w:rFonts w:ascii="Courier New" w:hAnsi="Courier New" w:cs="Courier New"/>
          <w:sz w:val="24"/>
          <w:szCs w:val="24"/>
        </w:rPr>
        <w:t xml:space="preserve">at he was prejudiced of the same. In </w:t>
      </w:r>
      <w:r w:rsidR="00211542">
        <w:rPr>
          <w:rFonts w:ascii="Courier New" w:hAnsi="Courier New" w:cs="Courier New"/>
          <w:sz w:val="24"/>
          <w:szCs w:val="24"/>
        </w:rPr>
        <w:t>essence</w:t>
      </w:r>
      <w:r w:rsidR="00FA404A">
        <w:rPr>
          <w:rFonts w:ascii="Courier New" w:hAnsi="Courier New" w:cs="Courier New"/>
          <w:sz w:val="24"/>
          <w:szCs w:val="24"/>
        </w:rPr>
        <w:t xml:space="preserve"> the appellant is conceding the validity of the grievance, and is prepared to have it redressed by granting any such leave days</w:t>
      </w:r>
      <w:r w:rsidR="00211542">
        <w:rPr>
          <w:rFonts w:ascii="Courier New" w:hAnsi="Courier New" w:cs="Courier New"/>
          <w:sz w:val="24"/>
          <w:szCs w:val="24"/>
        </w:rPr>
        <w:t xml:space="preserve"> t</w:t>
      </w:r>
      <w:r w:rsidR="00FA404A">
        <w:rPr>
          <w:rFonts w:ascii="Courier New" w:hAnsi="Courier New" w:cs="Courier New"/>
          <w:sz w:val="24"/>
          <w:szCs w:val="24"/>
        </w:rPr>
        <w:t>he respondent may have been denied. That, in my view, disposes of this issue.</w:t>
      </w:r>
    </w:p>
    <w:p w:rsidR="00FA404A" w:rsidRDefault="00FA404A" w:rsidP="001528D7">
      <w:pPr>
        <w:spacing w:after="0" w:line="240" w:lineRule="auto"/>
        <w:ind w:firstLine="720"/>
        <w:jc w:val="both"/>
        <w:rPr>
          <w:rFonts w:ascii="Courier New" w:hAnsi="Courier New" w:cs="Courier New"/>
          <w:sz w:val="24"/>
          <w:szCs w:val="24"/>
        </w:rPr>
      </w:pPr>
    </w:p>
    <w:p w:rsidR="00814986" w:rsidRDefault="00FA404A"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I do not think it is competent for the appellant to go outside the four corners of the applicable statute</w:t>
      </w:r>
      <w:r w:rsidR="00211542">
        <w:rPr>
          <w:rFonts w:ascii="Courier New" w:hAnsi="Courier New" w:cs="Courier New"/>
          <w:sz w:val="24"/>
          <w:szCs w:val="24"/>
        </w:rPr>
        <w:t>,</w:t>
      </w:r>
      <w:r>
        <w:rPr>
          <w:rFonts w:ascii="Courier New" w:hAnsi="Courier New" w:cs="Courier New"/>
          <w:sz w:val="24"/>
          <w:szCs w:val="24"/>
        </w:rPr>
        <w:t xml:space="preserve">viz SI 390 of 1992, and grant encashment that is not provided for in the regulations that govern this type of leave. </w:t>
      </w:r>
      <w:r w:rsidR="00211542">
        <w:rPr>
          <w:rFonts w:ascii="Courier New" w:hAnsi="Courier New" w:cs="Courier New"/>
          <w:sz w:val="24"/>
          <w:szCs w:val="24"/>
        </w:rPr>
        <w:t>T</w:t>
      </w:r>
      <w:r>
        <w:rPr>
          <w:rFonts w:ascii="Courier New" w:hAnsi="Courier New" w:cs="Courier New"/>
          <w:sz w:val="24"/>
          <w:szCs w:val="24"/>
        </w:rPr>
        <w:t>here is no need to overstretch the rules</w:t>
      </w:r>
      <w:r w:rsidR="00211542">
        <w:rPr>
          <w:rFonts w:ascii="Courier New" w:hAnsi="Courier New" w:cs="Courier New"/>
          <w:sz w:val="24"/>
          <w:szCs w:val="24"/>
        </w:rPr>
        <w:t>.T</w:t>
      </w:r>
      <w:r>
        <w:rPr>
          <w:rFonts w:ascii="Courier New" w:hAnsi="Courier New" w:cs="Courier New"/>
          <w:sz w:val="24"/>
          <w:szCs w:val="24"/>
        </w:rPr>
        <w:t>he appellant has not objected to the respondent</w:t>
      </w:r>
      <w:r w:rsidR="009919ED">
        <w:rPr>
          <w:rFonts w:ascii="Courier New" w:hAnsi="Courier New" w:cs="Courier New"/>
          <w:sz w:val="24"/>
          <w:szCs w:val="24"/>
        </w:rPr>
        <w:t>’s</w:t>
      </w:r>
      <w:r>
        <w:rPr>
          <w:rFonts w:ascii="Courier New" w:hAnsi="Courier New" w:cs="Courier New"/>
          <w:sz w:val="24"/>
          <w:szCs w:val="24"/>
        </w:rPr>
        <w:t xml:space="preserve"> claim that he be allowed to take the rotational leave days that he was denied. It would simply be a matter of computing any such days available, and allowing him to proceed on the leave. The arbitrator’s award, it seems to me, should have ended at this point. Instead, he went further and resolved a grievance that had not yet arisen</w:t>
      </w:r>
      <w:r w:rsidR="00331CE1">
        <w:rPr>
          <w:rFonts w:ascii="Courier New" w:hAnsi="Courier New" w:cs="Courier New"/>
          <w:sz w:val="24"/>
          <w:szCs w:val="24"/>
        </w:rPr>
        <w:t>, of compensating the days in cash in the event that the respondent leaves employment for any reason. The respondent has not claimed for something in the na</w:t>
      </w:r>
      <w:r w:rsidR="00814986">
        <w:rPr>
          <w:rFonts w:ascii="Courier New" w:hAnsi="Courier New" w:cs="Courier New"/>
          <w:sz w:val="24"/>
          <w:szCs w:val="24"/>
        </w:rPr>
        <w:t>t</w:t>
      </w:r>
      <w:r w:rsidR="00331CE1">
        <w:rPr>
          <w:rFonts w:ascii="Courier New" w:hAnsi="Courier New" w:cs="Courier New"/>
          <w:sz w:val="24"/>
          <w:szCs w:val="24"/>
        </w:rPr>
        <w:t>ure of terminal benefits, such as cash</w:t>
      </w:r>
      <w:r w:rsidR="00814986">
        <w:rPr>
          <w:rFonts w:ascii="Courier New" w:hAnsi="Courier New" w:cs="Courier New"/>
          <w:sz w:val="24"/>
          <w:szCs w:val="24"/>
        </w:rPr>
        <w:t xml:space="preserve"> in lieu of leave. It is not clear on what basis the arbitrator </w:t>
      </w:r>
      <w:r w:rsidR="00814986">
        <w:rPr>
          <w:rFonts w:ascii="Courier New" w:hAnsi="Courier New" w:cs="Courier New"/>
          <w:sz w:val="24"/>
          <w:szCs w:val="24"/>
        </w:rPr>
        <w:lastRenderedPageBreak/>
        <w:t>anticipated that such a grievance will arise,</w:t>
      </w:r>
      <w:r w:rsidR="009919ED">
        <w:rPr>
          <w:rFonts w:ascii="Courier New" w:hAnsi="Courier New" w:cs="Courier New"/>
          <w:sz w:val="24"/>
          <w:szCs w:val="24"/>
        </w:rPr>
        <w:t xml:space="preserve"> and</w:t>
      </w:r>
      <w:r w:rsidR="00814986">
        <w:rPr>
          <w:rFonts w:ascii="Courier New" w:hAnsi="Courier New" w:cs="Courier New"/>
          <w:sz w:val="24"/>
          <w:szCs w:val="24"/>
        </w:rPr>
        <w:t xml:space="preserve"> decided to provide for it in advance.</w:t>
      </w:r>
    </w:p>
    <w:p w:rsidR="00814986" w:rsidRDefault="00814986" w:rsidP="002A10E3">
      <w:pPr>
        <w:spacing w:after="0" w:line="240" w:lineRule="auto"/>
        <w:ind w:firstLine="720"/>
        <w:jc w:val="both"/>
        <w:rPr>
          <w:rFonts w:ascii="Courier New" w:hAnsi="Courier New" w:cs="Courier New"/>
          <w:sz w:val="24"/>
          <w:szCs w:val="24"/>
        </w:rPr>
      </w:pPr>
    </w:p>
    <w:p w:rsidR="00814986" w:rsidRDefault="00814986"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I now turn to the issue of promotion. This, it seems to me, is the gravamen of the respondent’s grievances.</w:t>
      </w:r>
    </w:p>
    <w:p w:rsidR="00814986" w:rsidRDefault="00814986" w:rsidP="002A10E3">
      <w:pPr>
        <w:spacing w:after="0" w:line="240" w:lineRule="auto"/>
        <w:ind w:firstLine="720"/>
        <w:jc w:val="both"/>
        <w:rPr>
          <w:rFonts w:ascii="Courier New" w:hAnsi="Courier New" w:cs="Courier New"/>
          <w:sz w:val="24"/>
          <w:szCs w:val="24"/>
        </w:rPr>
      </w:pPr>
    </w:p>
    <w:p w:rsidR="00814986" w:rsidRDefault="00814986"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As already pointed out, the issue that was placed before the arbitrator was that of not being given work to do. It appears, from the papers on record, the respondent was re-instated sometime in 2009. Details of the dispute lea</w:t>
      </w:r>
      <w:r w:rsidR="009919ED">
        <w:rPr>
          <w:rFonts w:ascii="Courier New" w:hAnsi="Courier New" w:cs="Courier New"/>
          <w:sz w:val="24"/>
          <w:szCs w:val="24"/>
        </w:rPr>
        <w:t>d</w:t>
      </w:r>
      <w:r>
        <w:rPr>
          <w:rFonts w:ascii="Courier New" w:hAnsi="Courier New" w:cs="Courier New"/>
          <w:sz w:val="24"/>
          <w:szCs w:val="24"/>
        </w:rPr>
        <w:t>ing to his re-instatement are not relevant to this matter. What is of concern is that after his re-instatement, a grievance arose that he was not being assigned any work. This was among the grievances referred to compulsory arbitration. It constituted the unfair labour practices complained of. It seems it was the major complaint, among the other complaints looked at.</w:t>
      </w:r>
    </w:p>
    <w:p w:rsidR="00814986" w:rsidRDefault="00814986" w:rsidP="002A10E3">
      <w:pPr>
        <w:spacing w:after="0" w:line="240" w:lineRule="auto"/>
        <w:ind w:firstLine="720"/>
        <w:jc w:val="both"/>
        <w:rPr>
          <w:rFonts w:ascii="Courier New" w:hAnsi="Courier New" w:cs="Courier New"/>
          <w:sz w:val="24"/>
          <w:szCs w:val="24"/>
        </w:rPr>
      </w:pPr>
    </w:p>
    <w:p w:rsidR="00814986" w:rsidRDefault="00814986"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Again, from the papers on record, it appears there is no objection to the respondent’s claim that he was not being given work to do. This is clear from the last paragraph in the appellant’s</w:t>
      </w:r>
      <w:r w:rsidR="009919ED">
        <w:rPr>
          <w:rFonts w:ascii="Courier New" w:hAnsi="Courier New" w:cs="Courier New"/>
          <w:sz w:val="24"/>
          <w:szCs w:val="24"/>
        </w:rPr>
        <w:t xml:space="preserve"> (</w:t>
      </w:r>
      <w:r>
        <w:rPr>
          <w:rFonts w:ascii="Courier New" w:hAnsi="Courier New" w:cs="Courier New"/>
          <w:sz w:val="24"/>
          <w:szCs w:val="24"/>
        </w:rPr>
        <w:t>the</w:t>
      </w:r>
      <w:r w:rsidR="009919ED">
        <w:rPr>
          <w:rFonts w:ascii="Courier New" w:hAnsi="Courier New" w:cs="Courier New"/>
          <w:sz w:val="24"/>
          <w:szCs w:val="24"/>
        </w:rPr>
        <w:t>n</w:t>
      </w:r>
      <w:r>
        <w:rPr>
          <w:rFonts w:ascii="Courier New" w:hAnsi="Courier New" w:cs="Courier New"/>
          <w:sz w:val="24"/>
          <w:szCs w:val="24"/>
        </w:rPr>
        <w:t xml:space="preserve"> respondent</w:t>
      </w:r>
      <w:r w:rsidR="009919ED">
        <w:rPr>
          <w:rFonts w:ascii="Courier New" w:hAnsi="Courier New" w:cs="Courier New"/>
          <w:sz w:val="24"/>
          <w:szCs w:val="24"/>
        </w:rPr>
        <w:t>)</w:t>
      </w:r>
      <w:r>
        <w:rPr>
          <w:rFonts w:ascii="Courier New" w:hAnsi="Courier New" w:cs="Courier New"/>
          <w:sz w:val="24"/>
          <w:szCs w:val="24"/>
        </w:rPr>
        <w:t xml:space="preserve"> closing submissions before the arbitrator.</w:t>
      </w:r>
    </w:p>
    <w:p w:rsidR="00814986" w:rsidRDefault="00814986" w:rsidP="001528D7">
      <w:pPr>
        <w:spacing w:after="0" w:line="240" w:lineRule="auto"/>
        <w:ind w:firstLine="720"/>
        <w:jc w:val="both"/>
        <w:rPr>
          <w:rFonts w:ascii="Courier New" w:hAnsi="Courier New" w:cs="Courier New"/>
          <w:sz w:val="24"/>
          <w:szCs w:val="24"/>
        </w:rPr>
      </w:pPr>
    </w:p>
    <w:p w:rsidR="00814986" w:rsidRDefault="00814986"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This paragraph reads:</w:t>
      </w:r>
    </w:p>
    <w:p w:rsidR="00814986" w:rsidRDefault="00814986" w:rsidP="001528D7">
      <w:pPr>
        <w:spacing w:after="0" w:line="240" w:lineRule="auto"/>
        <w:ind w:firstLine="720"/>
        <w:jc w:val="both"/>
        <w:rPr>
          <w:rFonts w:ascii="Courier New" w:hAnsi="Courier New" w:cs="Courier New"/>
          <w:sz w:val="24"/>
          <w:szCs w:val="24"/>
        </w:rPr>
      </w:pPr>
    </w:p>
    <w:p w:rsidR="00FE5BA2" w:rsidRDefault="00814986" w:rsidP="001528D7">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“However, it cannot be denied from evidence led in the hearing that claimant is not being given work due to some reasons. However, </w:t>
      </w:r>
      <w:r w:rsidR="00FE5BA2">
        <w:rPr>
          <w:rFonts w:ascii="Courier New" w:hAnsi="Courier New" w:cs="Courier New"/>
          <w:sz w:val="24"/>
          <w:szCs w:val="24"/>
        </w:rPr>
        <w:t xml:space="preserve">the reasons are not legal reasons and as such the respondent has no objection if this tribunal </w:t>
      </w:r>
      <w:r w:rsidR="00376063">
        <w:rPr>
          <w:rFonts w:ascii="Courier New" w:hAnsi="Courier New" w:cs="Courier New"/>
          <w:sz w:val="24"/>
          <w:szCs w:val="24"/>
        </w:rPr>
        <w:t>orders the</w:t>
      </w:r>
      <w:r w:rsidR="00FE5BA2">
        <w:rPr>
          <w:rFonts w:ascii="Courier New" w:hAnsi="Courier New" w:cs="Courier New"/>
          <w:sz w:val="24"/>
          <w:szCs w:val="24"/>
        </w:rPr>
        <w:t xml:space="preserve"> respondent to provide work for the claimant.”</w:t>
      </w:r>
    </w:p>
    <w:p w:rsidR="00FE5BA2" w:rsidRDefault="00FE5BA2" w:rsidP="001528D7">
      <w:pPr>
        <w:spacing w:after="0" w:line="240" w:lineRule="auto"/>
        <w:jc w:val="both"/>
        <w:rPr>
          <w:rFonts w:ascii="Courier New" w:hAnsi="Courier New" w:cs="Courier New"/>
          <w:sz w:val="24"/>
          <w:szCs w:val="24"/>
        </w:rPr>
      </w:pPr>
    </w:p>
    <w:p w:rsidR="00F37C2D" w:rsidRDefault="00F37C2D" w:rsidP="001528D7">
      <w:pPr>
        <w:spacing w:after="0" w:line="240" w:lineRule="auto"/>
        <w:jc w:val="both"/>
        <w:rPr>
          <w:rFonts w:ascii="Courier New" w:hAnsi="Courier New" w:cs="Courier New"/>
          <w:sz w:val="24"/>
          <w:szCs w:val="24"/>
        </w:rPr>
      </w:pPr>
    </w:p>
    <w:p w:rsidR="00FE5BA2" w:rsidRDefault="00FE5BA2"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is conceding the respondent was not being given work to do a</w:t>
      </w:r>
      <w:r w:rsidR="009919ED">
        <w:rPr>
          <w:rFonts w:ascii="Courier New" w:hAnsi="Courier New" w:cs="Courier New"/>
          <w:sz w:val="24"/>
          <w:szCs w:val="24"/>
        </w:rPr>
        <w:t>nd</w:t>
      </w:r>
      <w:r w:rsidR="001528D7">
        <w:rPr>
          <w:rFonts w:ascii="Courier New" w:hAnsi="Courier New" w:cs="Courier New"/>
          <w:sz w:val="24"/>
          <w:szCs w:val="24"/>
        </w:rPr>
        <w:t xml:space="preserve"> that there were no legally valid reasons for not assigning him work.</w:t>
      </w:r>
    </w:p>
    <w:p w:rsidR="001528D7" w:rsidRDefault="001528D7" w:rsidP="00376063">
      <w:pPr>
        <w:spacing w:after="0" w:line="240" w:lineRule="auto"/>
        <w:ind w:firstLine="720"/>
        <w:jc w:val="both"/>
        <w:rPr>
          <w:rFonts w:ascii="Courier New" w:hAnsi="Courier New" w:cs="Courier New"/>
          <w:sz w:val="24"/>
          <w:szCs w:val="24"/>
        </w:rPr>
      </w:pPr>
    </w:p>
    <w:p w:rsidR="001528D7" w:rsidRDefault="001528D7"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With this concession, it seems to me there was then no issue between the parties. The concession touched on a </w:t>
      </w:r>
      <w:r>
        <w:rPr>
          <w:rFonts w:ascii="Courier New" w:hAnsi="Courier New" w:cs="Courier New"/>
          <w:sz w:val="24"/>
          <w:szCs w:val="24"/>
        </w:rPr>
        <w:lastRenderedPageBreak/>
        <w:t xml:space="preserve">fundamental aspect of the dispute. In the light of such concession, the Arbitrator was entitled, as he </w:t>
      </w:r>
      <w:r w:rsidR="00CC706A">
        <w:rPr>
          <w:rFonts w:ascii="Courier New" w:hAnsi="Courier New" w:cs="Courier New"/>
          <w:sz w:val="24"/>
          <w:szCs w:val="24"/>
        </w:rPr>
        <w:t>in fact</w:t>
      </w:r>
      <w:r>
        <w:rPr>
          <w:rFonts w:ascii="Courier New" w:hAnsi="Courier New" w:cs="Courier New"/>
          <w:sz w:val="24"/>
          <w:szCs w:val="24"/>
        </w:rPr>
        <w:t xml:space="preserve"> did, to o</w:t>
      </w:r>
      <w:r w:rsidR="009919ED">
        <w:rPr>
          <w:rFonts w:ascii="Courier New" w:hAnsi="Courier New" w:cs="Courier New"/>
          <w:sz w:val="24"/>
          <w:szCs w:val="24"/>
        </w:rPr>
        <w:t>rder</w:t>
      </w:r>
      <w:r>
        <w:rPr>
          <w:rFonts w:ascii="Courier New" w:hAnsi="Courier New" w:cs="Courier New"/>
          <w:sz w:val="24"/>
          <w:szCs w:val="24"/>
        </w:rPr>
        <w:t xml:space="preserve"> that this unfair labour practice be stopped forthwith.</w:t>
      </w:r>
    </w:p>
    <w:p w:rsidR="001528D7" w:rsidRDefault="001528D7" w:rsidP="00376063">
      <w:pPr>
        <w:spacing w:after="0" w:line="240" w:lineRule="auto"/>
        <w:ind w:firstLine="720"/>
        <w:jc w:val="both"/>
        <w:rPr>
          <w:rFonts w:ascii="Courier New" w:hAnsi="Courier New" w:cs="Courier New"/>
          <w:sz w:val="24"/>
          <w:szCs w:val="24"/>
        </w:rPr>
      </w:pPr>
    </w:p>
    <w:p w:rsidR="001528D7" w:rsidRDefault="001528D7"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Having made a finding that the appellant w</w:t>
      </w:r>
      <w:r w:rsidR="009919ED">
        <w:rPr>
          <w:rFonts w:ascii="Courier New" w:hAnsi="Courier New" w:cs="Courier New"/>
          <w:sz w:val="24"/>
          <w:szCs w:val="24"/>
        </w:rPr>
        <w:t>as</w:t>
      </w:r>
      <w:r>
        <w:rPr>
          <w:rFonts w:ascii="Courier New" w:hAnsi="Courier New" w:cs="Courier New"/>
          <w:sz w:val="24"/>
          <w:szCs w:val="24"/>
        </w:rPr>
        <w:t xml:space="preserve"> committing an unfair labour practice, and having gone on to </w:t>
      </w:r>
      <w:r w:rsidR="009919ED">
        <w:rPr>
          <w:rFonts w:ascii="Courier New" w:hAnsi="Courier New" w:cs="Courier New"/>
          <w:sz w:val="24"/>
          <w:szCs w:val="24"/>
        </w:rPr>
        <w:t>order</w:t>
      </w:r>
      <w:r>
        <w:rPr>
          <w:rFonts w:ascii="Courier New" w:hAnsi="Courier New" w:cs="Courier New"/>
          <w:sz w:val="24"/>
          <w:szCs w:val="24"/>
        </w:rPr>
        <w:t xml:space="preserve"> cessation of the unfair labour practice, the Arbitrator went further </w:t>
      </w:r>
      <w:r w:rsidR="00467C03">
        <w:rPr>
          <w:rFonts w:ascii="Courier New" w:hAnsi="Courier New" w:cs="Courier New"/>
          <w:sz w:val="24"/>
          <w:szCs w:val="24"/>
        </w:rPr>
        <w:t>and o</w:t>
      </w:r>
      <w:r w:rsidR="009919ED">
        <w:rPr>
          <w:rFonts w:ascii="Courier New" w:hAnsi="Courier New" w:cs="Courier New"/>
          <w:sz w:val="24"/>
          <w:szCs w:val="24"/>
        </w:rPr>
        <w:t>rdered</w:t>
      </w:r>
      <w:r w:rsidR="00467C03">
        <w:rPr>
          <w:rFonts w:ascii="Courier New" w:hAnsi="Courier New" w:cs="Courier New"/>
          <w:sz w:val="24"/>
          <w:szCs w:val="24"/>
        </w:rPr>
        <w:t xml:space="preserve"> that the respondent be promoted to </w:t>
      </w:r>
      <w:r w:rsidR="009919ED">
        <w:rPr>
          <w:rFonts w:ascii="Courier New" w:hAnsi="Courier New" w:cs="Courier New"/>
          <w:sz w:val="24"/>
          <w:szCs w:val="24"/>
        </w:rPr>
        <w:t>the post</w:t>
      </w:r>
      <w:r w:rsidR="00467C03">
        <w:rPr>
          <w:rFonts w:ascii="Courier New" w:hAnsi="Courier New" w:cs="Courier New"/>
          <w:sz w:val="24"/>
          <w:szCs w:val="24"/>
        </w:rPr>
        <w:t xml:space="preserve"> of </w:t>
      </w:r>
      <w:r w:rsidR="009919ED">
        <w:rPr>
          <w:rFonts w:ascii="Courier New" w:hAnsi="Courier New" w:cs="Courier New"/>
          <w:sz w:val="24"/>
          <w:szCs w:val="24"/>
        </w:rPr>
        <w:t>DivisionalO</w:t>
      </w:r>
      <w:r w:rsidR="00467C03">
        <w:rPr>
          <w:rFonts w:ascii="Courier New" w:hAnsi="Courier New" w:cs="Courier New"/>
          <w:sz w:val="24"/>
          <w:szCs w:val="24"/>
        </w:rPr>
        <w:t>fficer with immediate effect. This, in my view, he was not entitled to do.</w:t>
      </w:r>
    </w:p>
    <w:p w:rsidR="00467C03" w:rsidRDefault="00467C03" w:rsidP="00376063">
      <w:pPr>
        <w:spacing w:after="0" w:line="240" w:lineRule="auto"/>
        <w:ind w:firstLine="720"/>
        <w:jc w:val="both"/>
        <w:rPr>
          <w:rFonts w:ascii="Courier New" w:hAnsi="Courier New" w:cs="Courier New"/>
          <w:sz w:val="24"/>
          <w:szCs w:val="24"/>
        </w:rPr>
      </w:pPr>
    </w:p>
    <w:p w:rsidR="00467C03" w:rsidRDefault="00467C03"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Having redressed the unfair labour practice by </w:t>
      </w:r>
      <w:r w:rsidR="009919ED">
        <w:rPr>
          <w:rFonts w:ascii="Courier New" w:hAnsi="Courier New" w:cs="Courier New"/>
          <w:sz w:val="24"/>
          <w:szCs w:val="24"/>
        </w:rPr>
        <w:t xml:space="preserve">ordering </w:t>
      </w:r>
      <w:r w:rsidR="006F2BBC">
        <w:rPr>
          <w:rFonts w:ascii="Courier New" w:hAnsi="Courier New" w:cs="Courier New"/>
          <w:sz w:val="24"/>
          <w:szCs w:val="24"/>
        </w:rPr>
        <w:t>i</w:t>
      </w:r>
      <w:r>
        <w:rPr>
          <w:rFonts w:ascii="Courier New" w:hAnsi="Courier New" w:cs="Courier New"/>
          <w:sz w:val="24"/>
          <w:szCs w:val="24"/>
        </w:rPr>
        <w:t>ts immediate cessation</w:t>
      </w:r>
      <w:r w:rsidR="009919ED">
        <w:rPr>
          <w:rFonts w:ascii="Courier New" w:hAnsi="Courier New" w:cs="Courier New"/>
          <w:sz w:val="24"/>
          <w:szCs w:val="24"/>
        </w:rPr>
        <w:t>,</w:t>
      </w:r>
      <w:r>
        <w:rPr>
          <w:rFonts w:ascii="Courier New" w:hAnsi="Courier New" w:cs="Courier New"/>
          <w:sz w:val="24"/>
          <w:szCs w:val="24"/>
        </w:rPr>
        <w:t xml:space="preserve"> he went on to tackle an issue that was principally the prerogative of the employer, whether or not the respondent should be promoted.</w:t>
      </w:r>
    </w:p>
    <w:p w:rsidR="00467C03" w:rsidRDefault="00467C03" w:rsidP="00792B08">
      <w:pPr>
        <w:spacing w:after="0" w:line="240" w:lineRule="auto"/>
        <w:ind w:firstLine="720"/>
        <w:jc w:val="both"/>
        <w:rPr>
          <w:rFonts w:ascii="Courier New" w:hAnsi="Courier New" w:cs="Courier New"/>
          <w:sz w:val="24"/>
          <w:szCs w:val="24"/>
        </w:rPr>
      </w:pPr>
    </w:p>
    <w:p w:rsidR="00467C03" w:rsidRDefault="00467C03" w:rsidP="001528D7">
      <w:pPr>
        <w:spacing w:after="0" w:line="360" w:lineRule="auto"/>
        <w:ind w:firstLine="720"/>
        <w:jc w:val="both"/>
        <w:rPr>
          <w:rFonts w:ascii="Courier New" w:hAnsi="Courier New" w:cs="Courier New"/>
          <w:sz w:val="24"/>
          <w:szCs w:val="24"/>
        </w:rPr>
      </w:pPr>
      <w:r>
        <w:rPr>
          <w:rFonts w:ascii="Courier New" w:hAnsi="Courier New" w:cs="Courier New"/>
          <w:sz w:val="24"/>
          <w:szCs w:val="24"/>
        </w:rPr>
        <w:t>In this regard, the appellant referred to its promotion regulati</w:t>
      </w:r>
      <w:r w:rsidR="009919ED">
        <w:rPr>
          <w:rFonts w:ascii="Courier New" w:hAnsi="Courier New" w:cs="Courier New"/>
          <w:sz w:val="24"/>
          <w:szCs w:val="24"/>
        </w:rPr>
        <w:t>ons</w:t>
      </w:r>
      <w:r>
        <w:rPr>
          <w:rFonts w:ascii="Courier New" w:hAnsi="Courier New" w:cs="Courier New"/>
          <w:sz w:val="24"/>
          <w:szCs w:val="24"/>
        </w:rPr>
        <w:t xml:space="preserve">, SI 18/2007, as read with Clause 2.1 (a) of its Promotions Policy and Procedures which read: </w:t>
      </w:r>
    </w:p>
    <w:p w:rsidR="00467C03" w:rsidRDefault="00467C03" w:rsidP="00231763">
      <w:pPr>
        <w:spacing w:after="0" w:line="240" w:lineRule="auto"/>
        <w:jc w:val="both"/>
        <w:rPr>
          <w:rFonts w:ascii="Courier New" w:hAnsi="Courier New" w:cs="Courier New"/>
          <w:sz w:val="24"/>
          <w:szCs w:val="24"/>
        </w:rPr>
      </w:pPr>
    </w:p>
    <w:p w:rsidR="00467C03" w:rsidRDefault="00467C03" w:rsidP="00467C03">
      <w:pPr>
        <w:spacing w:after="0" w:line="240" w:lineRule="auto"/>
        <w:ind w:left="720"/>
        <w:jc w:val="both"/>
        <w:rPr>
          <w:rFonts w:ascii="Courier New" w:hAnsi="Courier New" w:cs="Courier New"/>
          <w:sz w:val="24"/>
          <w:szCs w:val="24"/>
        </w:rPr>
      </w:pPr>
      <w:r>
        <w:rPr>
          <w:rFonts w:ascii="Courier New" w:hAnsi="Courier New" w:cs="Courier New"/>
          <w:sz w:val="24"/>
          <w:szCs w:val="24"/>
        </w:rPr>
        <w:t>“No employee shall claim right or entitlement to promotion/upgrading/advancement.”</w:t>
      </w:r>
    </w:p>
    <w:p w:rsidR="00467C03" w:rsidRDefault="00467C03" w:rsidP="00467C03">
      <w:pPr>
        <w:spacing w:after="0" w:line="240" w:lineRule="auto"/>
        <w:jc w:val="both"/>
        <w:rPr>
          <w:rFonts w:ascii="Courier New" w:hAnsi="Courier New" w:cs="Courier New"/>
          <w:sz w:val="24"/>
          <w:szCs w:val="24"/>
        </w:rPr>
      </w:pPr>
    </w:p>
    <w:p w:rsidR="00467C03" w:rsidRDefault="00467C03" w:rsidP="00467C0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buttressed this policy with the </w:t>
      </w:r>
      <w:r w:rsidR="00A25706">
        <w:rPr>
          <w:rFonts w:ascii="Courier New" w:hAnsi="Courier New" w:cs="Courier New"/>
          <w:sz w:val="24"/>
          <w:szCs w:val="24"/>
        </w:rPr>
        <w:t>well-established</w:t>
      </w:r>
      <w:r>
        <w:rPr>
          <w:rFonts w:ascii="Courier New" w:hAnsi="Courier New" w:cs="Courier New"/>
          <w:sz w:val="24"/>
          <w:szCs w:val="24"/>
        </w:rPr>
        <w:t xml:space="preserve"> positi</w:t>
      </w:r>
      <w:r w:rsidR="009919ED">
        <w:rPr>
          <w:rFonts w:ascii="Courier New" w:hAnsi="Courier New" w:cs="Courier New"/>
          <w:sz w:val="24"/>
          <w:szCs w:val="24"/>
        </w:rPr>
        <w:t>on</w:t>
      </w:r>
      <w:r>
        <w:rPr>
          <w:rFonts w:ascii="Courier New" w:hAnsi="Courier New" w:cs="Courier New"/>
          <w:sz w:val="24"/>
          <w:szCs w:val="24"/>
        </w:rPr>
        <w:t xml:space="preserve"> of the law on this issue, as enunciated in the case of </w:t>
      </w:r>
      <w:r w:rsidR="00A25706" w:rsidRPr="00A25706">
        <w:rPr>
          <w:rFonts w:ascii="Courier New" w:hAnsi="Courier New" w:cs="Courier New"/>
          <w:b/>
          <w:i/>
          <w:sz w:val="24"/>
          <w:szCs w:val="24"/>
        </w:rPr>
        <w:t>Muw</w:t>
      </w:r>
      <w:r w:rsidR="00D74D49">
        <w:rPr>
          <w:rFonts w:ascii="Courier New" w:hAnsi="Courier New" w:cs="Courier New"/>
          <w:b/>
          <w:i/>
          <w:sz w:val="24"/>
          <w:szCs w:val="24"/>
        </w:rPr>
        <w:t>e</w:t>
      </w:r>
      <w:r w:rsidR="00A25706" w:rsidRPr="00A25706">
        <w:rPr>
          <w:rFonts w:ascii="Courier New" w:hAnsi="Courier New" w:cs="Courier New"/>
          <w:b/>
          <w:i/>
          <w:sz w:val="24"/>
          <w:szCs w:val="24"/>
        </w:rPr>
        <w:t>nga</w:t>
      </w:r>
      <w:r w:rsidR="00A25706" w:rsidRPr="00A25706">
        <w:rPr>
          <w:rFonts w:ascii="Courier New" w:hAnsi="Courier New" w:cs="Courier New"/>
          <w:b/>
          <w:sz w:val="24"/>
          <w:szCs w:val="24"/>
        </w:rPr>
        <w:t xml:space="preserve"> v </w:t>
      </w:r>
      <w:r w:rsidR="00A25706" w:rsidRPr="00A25706">
        <w:rPr>
          <w:rFonts w:ascii="Courier New" w:hAnsi="Courier New" w:cs="Courier New"/>
          <w:b/>
          <w:i/>
          <w:sz w:val="24"/>
          <w:szCs w:val="24"/>
        </w:rPr>
        <w:t>PTC</w:t>
      </w:r>
      <w:r w:rsidR="00A25706" w:rsidRPr="00A25706">
        <w:rPr>
          <w:rFonts w:ascii="Courier New" w:hAnsi="Courier New" w:cs="Courier New"/>
          <w:b/>
          <w:sz w:val="24"/>
          <w:szCs w:val="24"/>
        </w:rPr>
        <w:t xml:space="preserve"> 1997 (2) ZLR 483 (S)</w:t>
      </w:r>
      <w:r w:rsidR="00A25706">
        <w:rPr>
          <w:rFonts w:ascii="Courier New" w:hAnsi="Courier New" w:cs="Courier New"/>
          <w:sz w:val="24"/>
          <w:szCs w:val="24"/>
        </w:rPr>
        <w:t xml:space="preserve"> in which it was held:</w:t>
      </w:r>
    </w:p>
    <w:p w:rsidR="00A25706" w:rsidRDefault="00A25706" w:rsidP="00231763">
      <w:pPr>
        <w:spacing w:after="0" w:line="240" w:lineRule="auto"/>
        <w:jc w:val="both"/>
        <w:rPr>
          <w:rFonts w:ascii="Courier New" w:hAnsi="Courier New" w:cs="Courier New"/>
          <w:sz w:val="24"/>
          <w:szCs w:val="24"/>
        </w:rPr>
      </w:pPr>
    </w:p>
    <w:p w:rsidR="00A25706" w:rsidRDefault="00A25706" w:rsidP="00A25706">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“There is need for Courts to avoid undue interference in the administration of public authorities. Indeed it could be contended with some </w:t>
      </w:r>
      <w:r w:rsidR="006F2BBC">
        <w:rPr>
          <w:rFonts w:ascii="Courier New" w:hAnsi="Courier New" w:cs="Courier New"/>
          <w:sz w:val="24"/>
          <w:szCs w:val="24"/>
        </w:rPr>
        <w:t>persuasion</w:t>
      </w:r>
      <w:r>
        <w:rPr>
          <w:rFonts w:ascii="Courier New" w:hAnsi="Courier New" w:cs="Courier New"/>
          <w:sz w:val="24"/>
          <w:szCs w:val="24"/>
        </w:rPr>
        <w:t xml:space="preserve"> that the promotion of an employee is a privilege, left to the discretion of the employer. It is not a right an employee is entitled to claim, unless his contract of employment so provides.”</w:t>
      </w:r>
    </w:p>
    <w:p w:rsidR="00A25706" w:rsidRDefault="00A25706" w:rsidP="00A25706">
      <w:pPr>
        <w:spacing w:after="0" w:line="240" w:lineRule="auto"/>
        <w:jc w:val="both"/>
        <w:rPr>
          <w:rFonts w:ascii="Courier New" w:hAnsi="Courier New" w:cs="Courier New"/>
          <w:sz w:val="24"/>
          <w:szCs w:val="24"/>
        </w:rPr>
      </w:pPr>
    </w:p>
    <w:p w:rsidR="00A25706" w:rsidRDefault="00A25706" w:rsidP="00A2570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By </w:t>
      </w:r>
      <w:r w:rsidR="006F2BBC">
        <w:rPr>
          <w:rFonts w:ascii="Courier New" w:hAnsi="Courier New" w:cs="Courier New"/>
          <w:sz w:val="24"/>
          <w:szCs w:val="24"/>
        </w:rPr>
        <w:t>focusing on</w:t>
      </w:r>
      <w:r>
        <w:rPr>
          <w:rFonts w:ascii="Courier New" w:hAnsi="Courier New" w:cs="Courier New"/>
          <w:sz w:val="24"/>
          <w:szCs w:val="24"/>
        </w:rPr>
        <w:t xml:space="preserve"> this issue, I think, the Arbitrator went beyond his terms of reference. He had </w:t>
      </w:r>
      <w:r w:rsidR="009112D9">
        <w:rPr>
          <w:rFonts w:ascii="Courier New" w:hAnsi="Courier New" w:cs="Courier New"/>
          <w:sz w:val="24"/>
          <w:szCs w:val="24"/>
        </w:rPr>
        <w:t xml:space="preserve">pronounced himself sufficiently on the unfair labour practices raised, as already </w:t>
      </w:r>
      <w:r w:rsidR="009112D9">
        <w:rPr>
          <w:rFonts w:ascii="Courier New" w:hAnsi="Courier New" w:cs="Courier New"/>
          <w:sz w:val="24"/>
          <w:szCs w:val="24"/>
        </w:rPr>
        <w:lastRenderedPageBreak/>
        <w:t>indicated. There was no basis to extend the pronouncement to promotion.</w:t>
      </w:r>
    </w:p>
    <w:p w:rsidR="009112D9" w:rsidRDefault="009112D9" w:rsidP="00E93D5B">
      <w:pPr>
        <w:spacing w:after="0" w:line="240" w:lineRule="auto"/>
        <w:ind w:firstLine="720"/>
        <w:jc w:val="both"/>
        <w:rPr>
          <w:rFonts w:ascii="Courier New" w:hAnsi="Courier New" w:cs="Courier New"/>
          <w:sz w:val="24"/>
          <w:szCs w:val="24"/>
        </w:rPr>
      </w:pPr>
    </w:p>
    <w:p w:rsidR="009919ED" w:rsidRDefault="009112D9" w:rsidP="009919E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significant to note that the respondent agrees with the legal principle on promotion, as cited by the appellant. </w:t>
      </w:r>
      <w:r w:rsidR="00CE5F8A">
        <w:rPr>
          <w:rFonts w:ascii="Courier New" w:hAnsi="Courier New" w:cs="Courier New"/>
          <w:sz w:val="24"/>
          <w:szCs w:val="24"/>
        </w:rPr>
        <w:t>He, however, contends that the issue of promotion has cropped up as the appropriate remedy. The Arbitrator apparently also took this view, that he could</w:t>
      </w:r>
      <w:r w:rsidR="00016BE3">
        <w:rPr>
          <w:rFonts w:ascii="Courier New" w:hAnsi="Courier New" w:cs="Courier New"/>
          <w:sz w:val="24"/>
          <w:szCs w:val="24"/>
        </w:rPr>
        <w:t xml:space="preserve"> order promotion as an appropriate remedy to the unfair labour practice. I am unable to uphold this contention. It is stretching matters too far. </w:t>
      </w:r>
    </w:p>
    <w:p w:rsidR="009919ED" w:rsidRDefault="009919ED" w:rsidP="009919ED">
      <w:pPr>
        <w:spacing w:after="0" w:line="240" w:lineRule="auto"/>
        <w:ind w:firstLine="720"/>
        <w:jc w:val="both"/>
        <w:rPr>
          <w:rFonts w:ascii="Courier New" w:hAnsi="Courier New" w:cs="Courier New"/>
          <w:sz w:val="24"/>
          <w:szCs w:val="24"/>
        </w:rPr>
      </w:pPr>
    </w:p>
    <w:p w:rsidR="009112D9" w:rsidRDefault="00016BE3" w:rsidP="009919E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Promotion, it seems to me; is a distinct and separate issue from the unfair labour practices specifically raised. A finding that the respondent was not being given work to do should not inevitably lead to a finding that he should be promoted. Even if he was given work to do during the material period, there is no guarantee he would have performed to levels warranting promotion. Other factors, whose assessment lie within the discretion of the employer, would </w:t>
      </w:r>
      <w:r w:rsidR="009919ED">
        <w:rPr>
          <w:rFonts w:ascii="Courier New" w:hAnsi="Courier New" w:cs="Courier New"/>
          <w:sz w:val="24"/>
          <w:szCs w:val="24"/>
        </w:rPr>
        <w:t xml:space="preserve">have </w:t>
      </w:r>
      <w:r>
        <w:rPr>
          <w:rFonts w:ascii="Courier New" w:hAnsi="Courier New" w:cs="Courier New"/>
          <w:sz w:val="24"/>
          <w:szCs w:val="24"/>
        </w:rPr>
        <w:t>come into play. Ordering his promotion in the circumstances, makes the unjustified assumption that he will have been a deserving candidate for such promotion, should the post have been advertised and interview</w:t>
      </w:r>
      <w:r w:rsidR="009919ED">
        <w:rPr>
          <w:rFonts w:ascii="Courier New" w:hAnsi="Courier New" w:cs="Courier New"/>
          <w:sz w:val="24"/>
          <w:szCs w:val="24"/>
        </w:rPr>
        <w:t>s</w:t>
      </w:r>
      <w:r>
        <w:rPr>
          <w:rFonts w:ascii="Courier New" w:hAnsi="Courier New" w:cs="Courier New"/>
          <w:sz w:val="24"/>
          <w:szCs w:val="24"/>
        </w:rPr>
        <w:t xml:space="preserve"> held. There is nothing on record to show that the post was advertised and interviews held, in the course of which he was unjustifiably denied the promotion. The Arbitrator, with respect, misdirected himself by determining an issue he had no mandate to deal with.</w:t>
      </w:r>
    </w:p>
    <w:p w:rsidR="00016BE3" w:rsidRDefault="00016BE3" w:rsidP="00E93D5B">
      <w:pPr>
        <w:spacing w:after="0" w:line="240" w:lineRule="auto"/>
        <w:ind w:firstLine="720"/>
        <w:jc w:val="both"/>
        <w:rPr>
          <w:rFonts w:ascii="Courier New" w:hAnsi="Courier New" w:cs="Courier New"/>
          <w:sz w:val="24"/>
          <w:szCs w:val="24"/>
        </w:rPr>
      </w:pPr>
    </w:p>
    <w:p w:rsidR="00016BE3" w:rsidRDefault="00016BE3" w:rsidP="00A2570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light of the above finding, I consider it unnecessary to delve into the question of whether or not the matter was </w:t>
      </w:r>
      <w:r>
        <w:rPr>
          <w:rFonts w:ascii="Courier New" w:hAnsi="Courier New" w:cs="Courier New"/>
          <w:i/>
          <w:sz w:val="24"/>
          <w:szCs w:val="24"/>
        </w:rPr>
        <w:t>res judicata</w:t>
      </w:r>
      <w:r>
        <w:rPr>
          <w:rFonts w:ascii="Courier New" w:hAnsi="Courier New" w:cs="Courier New"/>
          <w:sz w:val="24"/>
          <w:szCs w:val="24"/>
        </w:rPr>
        <w:t>. It would not alter the outcome of this judgment, wherein it has been found that the Arbitrator had no mandate to decide the issue of promotion. Even i</w:t>
      </w:r>
      <w:r w:rsidR="00D834FF">
        <w:rPr>
          <w:rFonts w:ascii="Courier New" w:hAnsi="Courier New" w:cs="Courier New"/>
          <w:sz w:val="24"/>
          <w:szCs w:val="24"/>
        </w:rPr>
        <w:t xml:space="preserve">f it were to be found that he had such a mandate, it has been found </w:t>
      </w:r>
      <w:r w:rsidR="00D834FF">
        <w:rPr>
          <w:rFonts w:ascii="Courier New" w:hAnsi="Courier New" w:cs="Courier New"/>
          <w:sz w:val="24"/>
          <w:szCs w:val="24"/>
        </w:rPr>
        <w:lastRenderedPageBreak/>
        <w:t>that it was improperly exercised in the light of the well settled legal principles governing the issue of promotions.</w:t>
      </w:r>
    </w:p>
    <w:p w:rsidR="009919ED" w:rsidRDefault="009919ED" w:rsidP="00A25706">
      <w:pPr>
        <w:spacing w:after="0" w:line="360" w:lineRule="auto"/>
        <w:ind w:firstLine="720"/>
        <w:jc w:val="both"/>
        <w:rPr>
          <w:rFonts w:ascii="Courier New" w:hAnsi="Courier New" w:cs="Courier New"/>
          <w:sz w:val="24"/>
          <w:szCs w:val="24"/>
        </w:rPr>
      </w:pPr>
    </w:p>
    <w:p w:rsidR="00D834FF" w:rsidRDefault="00D834FF" w:rsidP="00A25706">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circumstances, the arbitral award cannot stand as it is. Some portions thereof have to be altered. In fact, this appeal seeks that part, not the whole, of the arbitral award be set aside.</w:t>
      </w:r>
    </w:p>
    <w:p w:rsidR="00D834FF" w:rsidRDefault="00D834FF" w:rsidP="006F2BBC">
      <w:pPr>
        <w:spacing w:after="0" w:line="240" w:lineRule="auto"/>
        <w:ind w:firstLine="720"/>
        <w:jc w:val="both"/>
        <w:rPr>
          <w:rFonts w:ascii="Courier New" w:hAnsi="Courier New" w:cs="Courier New"/>
          <w:sz w:val="24"/>
          <w:szCs w:val="24"/>
        </w:rPr>
      </w:pPr>
    </w:p>
    <w:p w:rsidR="00D834FF" w:rsidRDefault="00D834FF" w:rsidP="00A25706">
      <w:pPr>
        <w:spacing w:after="0" w:line="360" w:lineRule="auto"/>
        <w:ind w:firstLine="720"/>
        <w:jc w:val="both"/>
        <w:rPr>
          <w:rFonts w:ascii="Courier New" w:hAnsi="Courier New" w:cs="Courier New"/>
          <w:sz w:val="24"/>
          <w:szCs w:val="24"/>
        </w:rPr>
      </w:pPr>
      <w:r>
        <w:rPr>
          <w:rFonts w:ascii="Courier New" w:hAnsi="Courier New" w:cs="Courier New"/>
          <w:sz w:val="24"/>
          <w:szCs w:val="24"/>
        </w:rPr>
        <w:t>Having regard to the finding</w:t>
      </w:r>
      <w:r w:rsidR="009919ED">
        <w:rPr>
          <w:rFonts w:ascii="Courier New" w:hAnsi="Courier New" w:cs="Courier New"/>
          <w:sz w:val="24"/>
          <w:szCs w:val="24"/>
        </w:rPr>
        <w:t>s</w:t>
      </w:r>
      <w:r>
        <w:rPr>
          <w:rFonts w:ascii="Courier New" w:hAnsi="Courier New" w:cs="Courier New"/>
          <w:sz w:val="24"/>
          <w:szCs w:val="24"/>
        </w:rPr>
        <w:t xml:space="preserve"> in this judgment, the arbitral award must reflect that the unfair labour practice to be rectified is that of not assigning work to the respondent. It must not incorporate an order for the promotion of the respondent. It must also not include an order for the encashment of rotational leave. In the result, it is ordered that:-</w:t>
      </w:r>
    </w:p>
    <w:p w:rsidR="00D834FF" w:rsidRDefault="00D834FF" w:rsidP="006F2BBC">
      <w:pPr>
        <w:spacing w:after="0" w:line="240" w:lineRule="auto"/>
        <w:jc w:val="both"/>
        <w:rPr>
          <w:rFonts w:ascii="Courier New" w:hAnsi="Courier New" w:cs="Courier New"/>
          <w:sz w:val="24"/>
          <w:szCs w:val="24"/>
        </w:rPr>
      </w:pPr>
    </w:p>
    <w:p w:rsidR="00D834FF" w:rsidRDefault="00D834FF" w:rsidP="00D834F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appeal be and is hereby allowed</w:t>
      </w:r>
      <w:r w:rsidR="00E93D5B">
        <w:rPr>
          <w:rFonts w:ascii="Courier New" w:hAnsi="Courier New" w:cs="Courier New"/>
          <w:sz w:val="24"/>
          <w:szCs w:val="24"/>
        </w:rPr>
        <w:t>.</w:t>
      </w:r>
    </w:p>
    <w:p w:rsidR="00E93D5B" w:rsidRDefault="00E93D5B" w:rsidP="00D834F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arbitral award dated 4 February 2013 be and is hereby set aside.</w:t>
      </w:r>
    </w:p>
    <w:p w:rsidR="00E93D5B" w:rsidRDefault="00E93D5B" w:rsidP="00D834F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applicant is </w:t>
      </w:r>
      <w:r w:rsidR="009C759B">
        <w:rPr>
          <w:rFonts w:ascii="Courier New" w:hAnsi="Courier New" w:cs="Courier New"/>
          <w:sz w:val="24"/>
          <w:szCs w:val="24"/>
        </w:rPr>
        <w:t>committing</w:t>
      </w:r>
      <w:r>
        <w:rPr>
          <w:rFonts w:ascii="Courier New" w:hAnsi="Courier New" w:cs="Courier New"/>
          <w:sz w:val="24"/>
          <w:szCs w:val="24"/>
        </w:rPr>
        <w:t xml:space="preserve"> an unfair labour practice by not assigning any work to the respondent and such unfair labour practice should cease forthwith.</w:t>
      </w:r>
    </w:p>
    <w:p w:rsidR="00E93D5B" w:rsidRDefault="00E93D5B" w:rsidP="00D834F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respondent be allowed to proceed on rotational leave for the period prejudiced.</w:t>
      </w:r>
    </w:p>
    <w:p w:rsidR="00E93D5B" w:rsidRDefault="00E93D5B" w:rsidP="00D834F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Each party shall bear its own costs.</w:t>
      </w:r>
    </w:p>
    <w:p w:rsidR="005228A6" w:rsidRDefault="005228A6" w:rsidP="005228A6">
      <w:pPr>
        <w:spacing w:after="0" w:line="360" w:lineRule="auto"/>
        <w:jc w:val="both"/>
        <w:rPr>
          <w:rFonts w:ascii="Courier New" w:hAnsi="Courier New" w:cs="Courier New"/>
          <w:sz w:val="24"/>
          <w:szCs w:val="24"/>
        </w:rPr>
      </w:pPr>
    </w:p>
    <w:p w:rsidR="005228A6" w:rsidRDefault="005228A6" w:rsidP="005228A6">
      <w:pPr>
        <w:spacing w:after="0" w:line="360" w:lineRule="auto"/>
        <w:jc w:val="both"/>
        <w:rPr>
          <w:rFonts w:ascii="Courier New" w:hAnsi="Courier New" w:cs="Courier New"/>
          <w:sz w:val="24"/>
          <w:szCs w:val="24"/>
        </w:rPr>
      </w:pPr>
    </w:p>
    <w:p w:rsidR="005228A6" w:rsidRDefault="005228A6" w:rsidP="005228A6">
      <w:pPr>
        <w:spacing w:after="0" w:line="360" w:lineRule="auto"/>
        <w:jc w:val="both"/>
        <w:rPr>
          <w:rFonts w:ascii="Courier New" w:hAnsi="Courier New" w:cs="Courier New"/>
          <w:sz w:val="24"/>
          <w:szCs w:val="24"/>
        </w:rPr>
      </w:pPr>
    </w:p>
    <w:p w:rsidR="005228A6" w:rsidRPr="005228A6" w:rsidRDefault="005228A6" w:rsidP="005228A6">
      <w:pPr>
        <w:spacing w:after="0" w:line="360" w:lineRule="auto"/>
        <w:jc w:val="both"/>
        <w:rPr>
          <w:rFonts w:ascii="Courier New" w:hAnsi="Courier New" w:cs="Courier New"/>
          <w:sz w:val="24"/>
          <w:szCs w:val="24"/>
        </w:rPr>
      </w:pPr>
      <w:r>
        <w:rPr>
          <w:rFonts w:ascii="Courier New" w:hAnsi="Courier New" w:cs="Courier New"/>
          <w:i/>
          <w:sz w:val="24"/>
          <w:szCs w:val="24"/>
        </w:rPr>
        <w:t>Thodhlana Associates</w:t>
      </w:r>
      <w:r>
        <w:rPr>
          <w:rFonts w:ascii="Courier New" w:hAnsi="Courier New" w:cs="Courier New"/>
          <w:sz w:val="24"/>
          <w:szCs w:val="24"/>
        </w:rPr>
        <w:t>, respondent’s legal practitioners</w:t>
      </w:r>
    </w:p>
    <w:p w:rsidR="00E93D5B" w:rsidRDefault="00E93D5B" w:rsidP="00E93D5B">
      <w:pPr>
        <w:spacing w:after="0" w:line="360" w:lineRule="auto"/>
        <w:jc w:val="both"/>
        <w:rPr>
          <w:rFonts w:ascii="Courier New" w:hAnsi="Courier New" w:cs="Courier New"/>
          <w:sz w:val="24"/>
          <w:szCs w:val="24"/>
        </w:rPr>
      </w:pPr>
    </w:p>
    <w:p w:rsidR="00E93D5B" w:rsidRDefault="00E93D5B" w:rsidP="00E93D5B">
      <w:pPr>
        <w:spacing w:after="0" w:line="360" w:lineRule="auto"/>
        <w:jc w:val="both"/>
        <w:rPr>
          <w:rFonts w:ascii="Courier New" w:hAnsi="Courier New" w:cs="Courier New"/>
          <w:sz w:val="24"/>
          <w:szCs w:val="24"/>
        </w:rPr>
      </w:pPr>
    </w:p>
    <w:p w:rsidR="00E93D5B" w:rsidRPr="00E93D5B" w:rsidRDefault="00E93D5B" w:rsidP="00E93D5B">
      <w:pPr>
        <w:spacing w:after="0" w:line="360" w:lineRule="auto"/>
        <w:jc w:val="both"/>
        <w:rPr>
          <w:rFonts w:ascii="Courier New" w:hAnsi="Courier New" w:cs="Courier New"/>
          <w:sz w:val="24"/>
          <w:szCs w:val="24"/>
        </w:rPr>
      </w:pPr>
    </w:p>
    <w:sectPr w:rsidR="00E93D5B" w:rsidRPr="00E93D5B" w:rsidSect="001F550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B09" w:rsidRDefault="00277B09" w:rsidP="005228A6">
      <w:pPr>
        <w:spacing w:after="0" w:line="240" w:lineRule="auto"/>
      </w:pPr>
      <w:r>
        <w:separator/>
      </w:r>
    </w:p>
  </w:endnote>
  <w:endnote w:type="continuationSeparator" w:id="1">
    <w:p w:rsidR="00277B09" w:rsidRDefault="00277B09" w:rsidP="0052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378337"/>
      <w:docPartObj>
        <w:docPartGallery w:val="Page Numbers (Bottom of Page)"/>
        <w:docPartUnique/>
      </w:docPartObj>
    </w:sdtPr>
    <w:sdtEndPr>
      <w:rPr>
        <w:noProof/>
      </w:rPr>
    </w:sdtEndPr>
    <w:sdtContent>
      <w:p w:rsidR="005228A6" w:rsidRDefault="00C2034D">
        <w:pPr>
          <w:pStyle w:val="Footer"/>
          <w:jc w:val="center"/>
        </w:pPr>
        <w:r>
          <w:fldChar w:fldCharType="begin"/>
        </w:r>
        <w:r w:rsidR="005228A6">
          <w:instrText xml:space="preserve"> PAGE   \* MERGEFORMAT </w:instrText>
        </w:r>
        <w:r>
          <w:fldChar w:fldCharType="separate"/>
        </w:r>
        <w:r w:rsidR="003C15B0">
          <w:rPr>
            <w:noProof/>
          </w:rPr>
          <w:t>8</w:t>
        </w:r>
        <w:r>
          <w:rPr>
            <w:noProof/>
          </w:rPr>
          <w:fldChar w:fldCharType="end"/>
        </w:r>
      </w:p>
    </w:sdtContent>
  </w:sdt>
  <w:p w:rsidR="005228A6" w:rsidRDefault="00522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B09" w:rsidRDefault="00277B09" w:rsidP="005228A6">
      <w:pPr>
        <w:spacing w:after="0" w:line="240" w:lineRule="auto"/>
      </w:pPr>
      <w:r>
        <w:separator/>
      </w:r>
    </w:p>
  </w:footnote>
  <w:footnote w:type="continuationSeparator" w:id="1">
    <w:p w:rsidR="00277B09" w:rsidRDefault="00277B09" w:rsidP="0052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02" w:rsidRDefault="001F5502">
    <w:pPr>
      <w:pStyle w:val="Header"/>
    </w:pPr>
    <w:r>
      <w:rPr>
        <w:rFonts w:ascii="Courier New" w:hAnsi="Courier New" w:cs="Courier New"/>
        <w:b/>
        <w:sz w:val="24"/>
        <w:szCs w:val="24"/>
      </w:rPr>
      <w:tab/>
    </w:r>
    <w:r>
      <w:rPr>
        <w:rFonts w:ascii="Courier New" w:hAnsi="Courier New" w:cs="Courier New"/>
        <w:b/>
        <w:sz w:val="24"/>
        <w:szCs w:val="24"/>
      </w:rPr>
      <w:tab/>
    </w:r>
    <w:r w:rsidRPr="001528D7">
      <w:rPr>
        <w:rFonts w:ascii="Courier New" w:hAnsi="Courier New" w:cs="Courier New"/>
        <w:b/>
        <w:sz w:val="24"/>
        <w:szCs w:val="24"/>
      </w:rPr>
      <w:t>JUDGMENT NO LC/H/</w:t>
    </w:r>
    <w:r w:rsidR="00AD6881">
      <w:rPr>
        <w:rFonts w:ascii="Courier New" w:hAnsi="Courier New" w:cs="Courier New"/>
        <w:b/>
        <w:sz w:val="24"/>
        <w:szCs w:val="24"/>
      </w:rPr>
      <w:t>23</w:t>
    </w:r>
    <w:r w:rsidRPr="001528D7">
      <w:rPr>
        <w:rFonts w:ascii="Courier New" w:hAnsi="Courier New" w:cs="Courier New"/>
        <w:b/>
        <w:sz w:val="24"/>
        <w:szCs w:val="24"/>
      </w:rPr>
      <w:t>/2014</w:t>
    </w:r>
  </w:p>
  <w:p w:rsidR="001F5502" w:rsidRDefault="001F55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F6D01"/>
    <w:multiLevelType w:val="hybridMultilevel"/>
    <w:tmpl w:val="78A861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617301"/>
    <w:multiLevelType w:val="hybridMultilevel"/>
    <w:tmpl w:val="0D8C29FA"/>
    <w:lvl w:ilvl="0" w:tplc="91DE8EAE">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37D9"/>
    <w:rsid w:val="00016BE3"/>
    <w:rsid w:val="001528D7"/>
    <w:rsid w:val="001C7A9C"/>
    <w:rsid w:val="001F5502"/>
    <w:rsid w:val="00211542"/>
    <w:rsid w:val="00231763"/>
    <w:rsid w:val="00241128"/>
    <w:rsid w:val="0025041D"/>
    <w:rsid w:val="00277B09"/>
    <w:rsid w:val="002A10E3"/>
    <w:rsid w:val="00331CE1"/>
    <w:rsid w:val="00373D4E"/>
    <w:rsid w:val="00376063"/>
    <w:rsid w:val="00397A9E"/>
    <w:rsid w:val="003C15B0"/>
    <w:rsid w:val="003E3621"/>
    <w:rsid w:val="00446143"/>
    <w:rsid w:val="004541B8"/>
    <w:rsid w:val="0046376C"/>
    <w:rsid w:val="00467C03"/>
    <w:rsid w:val="004B7E38"/>
    <w:rsid w:val="004F0351"/>
    <w:rsid w:val="005228A6"/>
    <w:rsid w:val="005920DA"/>
    <w:rsid w:val="00654C43"/>
    <w:rsid w:val="006F2BBC"/>
    <w:rsid w:val="00745981"/>
    <w:rsid w:val="00792B08"/>
    <w:rsid w:val="007959D4"/>
    <w:rsid w:val="00795FCC"/>
    <w:rsid w:val="00814986"/>
    <w:rsid w:val="008301E2"/>
    <w:rsid w:val="009112D9"/>
    <w:rsid w:val="009919ED"/>
    <w:rsid w:val="009C759B"/>
    <w:rsid w:val="00A25706"/>
    <w:rsid w:val="00A345F2"/>
    <w:rsid w:val="00A57540"/>
    <w:rsid w:val="00AD6881"/>
    <w:rsid w:val="00B837D9"/>
    <w:rsid w:val="00C2034D"/>
    <w:rsid w:val="00CC706A"/>
    <w:rsid w:val="00CE5F8A"/>
    <w:rsid w:val="00D23D52"/>
    <w:rsid w:val="00D42C23"/>
    <w:rsid w:val="00D74D49"/>
    <w:rsid w:val="00D834FF"/>
    <w:rsid w:val="00DE7B5D"/>
    <w:rsid w:val="00E93D5B"/>
    <w:rsid w:val="00F326B4"/>
    <w:rsid w:val="00F37C2D"/>
    <w:rsid w:val="00FA404A"/>
    <w:rsid w:val="00FE5BA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C43"/>
    <w:pPr>
      <w:ind w:left="720"/>
      <w:contextualSpacing/>
    </w:pPr>
  </w:style>
  <w:style w:type="paragraph" w:styleId="Header">
    <w:name w:val="header"/>
    <w:basedOn w:val="Normal"/>
    <w:link w:val="HeaderChar"/>
    <w:uiPriority w:val="99"/>
    <w:unhideWhenUsed/>
    <w:rsid w:val="0052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8A6"/>
  </w:style>
  <w:style w:type="paragraph" w:styleId="Footer">
    <w:name w:val="footer"/>
    <w:basedOn w:val="Normal"/>
    <w:link w:val="FooterChar"/>
    <w:uiPriority w:val="99"/>
    <w:unhideWhenUsed/>
    <w:rsid w:val="0052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8A6"/>
  </w:style>
  <w:style w:type="paragraph" w:styleId="BalloonText">
    <w:name w:val="Balloon Text"/>
    <w:basedOn w:val="Normal"/>
    <w:link w:val="BalloonTextChar"/>
    <w:uiPriority w:val="99"/>
    <w:semiHidden/>
    <w:unhideWhenUsed/>
    <w:rsid w:val="001F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C43"/>
    <w:pPr>
      <w:ind w:left="720"/>
      <w:contextualSpacing/>
    </w:pPr>
  </w:style>
  <w:style w:type="paragraph" w:styleId="Header">
    <w:name w:val="header"/>
    <w:basedOn w:val="Normal"/>
    <w:link w:val="HeaderChar"/>
    <w:uiPriority w:val="99"/>
    <w:unhideWhenUsed/>
    <w:rsid w:val="0052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8A6"/>
  </w:style>
  <w:style w:type="paragraph" w:styleId="Footer">
    <w:name w:val="footer"/>
    <w:basedOn w:val="Normal"/>
    <w:link w:val="FooterChar"/>
    <w:uiPriority w:val="99"/>
    <w:unhideWhenUsed/>
    <w:rsid w:val="0052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8A6"/>
  </w:style>
  <w:style w:type="paragraph" w:styleId="BalloonText">
    <w:name w:val="Balloon Text"/>
    <w:basedOn w:val="Normal"/>
    <w:link w:val="BalloonTextChar"/>
    <w:uiPriority w:val="99"/>
    <w:semiHidden/>
    <w:unhideWhenUsed/>
    <w:rsid w:val="001F5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2014-01-22T09:45:00Z</cp:lastPrinted>
  <dcterms:created xsi:type="dcterms:W3CDTF">2014-04-30T07:57:00Z</dcterms:created>
  <dcterms:modified xsi:type="dcterms:W3CDTF">2014-04-30T07:57:00Z</dcterms:modified>
</cp:coreProperties>
</file>