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35" w:rsidRPr="002D43A9" w:rsidRDefault="00BB1430" w:rsidP="006429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42935" w:rsidRPr="002D43A9">
        <w:rPr>
          <w:rFonts w:ascii="Times New Roman" w:hAnsi="Times New Roman" w:cs="Times New Roman"/>
          <w:b/>
          <w:sz w:val="24"/>
          <w:szCs w:val="24"/>
        </w:rPr>
        <w:t>IN THE LABOUR COURT OF ZIMBABWE</w:t>
      </w:r>
      <w:r w:rsidR="00642935" w:rsidRPr="002D43A9">
        <w:rPr>
          <w:rFonts w:ascii="Times New Roman" w:hAnsi="Times New Roman" w:cs="Times New Roman"/>
          <w:b/>
          <w:sz w:val="24"/>
          <w:szCs w:val="24"/>
        </w:rPr>
        <w:tab/>
        <w:t>JUDGMENT NO LC/H/</w:t>
      </w:r>
      <w:r w:rsidR="00CA31A9">
        <w:rPr>
          <w:rFonts w:ascii="Times New Roman" w:hAnsi="Times New Roman" w:cs="Times New Roman"/>
          <w:b/>
          <w:sz w:val="24"/>
          <w:szCs w:val="24"/>
        </w:rPr>
        <w:t>703</w:t>
      </w:r>
      <w:r w:rsidR="00642935" w:rsidRPr="002D43A9">
        <w:rPr>
          <w:rFonts w:ascii="Times New Roman" w:hAnsi="Times New Roman" w:cs="Times New Roman"/>
          <w:b/>
          <w:sz w:val="24"/>
          <w:szCs w:val="24"/>
        </w:rPr>
        <w:t>/2016</w:t>
      </w:r>
    </w:p>
    <w:p w:rsidR="00642935" w:rsidRPr="002D43A9" w:rsidRDefault="00642935" w:rsidP="00642935">
      <w:pPr>
        <w:spacing w:after="0" w:line="240" w:lineRule="auto"/>
        <w:rPr>
          <w:rFonts w:ascii="Times New Roman" w:hAnsi="Times New Roman" w:cs="Times New Roman"/>
          <w:b/>
          <w:sz w:val="24"/>
          <w:szCs w:val="24"/>
        </w:rPr>
      </w:pPr>
    </w:p>
    <w:p w:rsidR="00642935" w:rsidRPr="002D43A9" w:rsidRDefault="00642935" w:rsidP="00642935">
      <w:pPr>
        <w:spacing w:after="0" w:line="240" w:lineRule="auto"/>
        <w:rPr>
          <w:rFonts w:ascii="Times New Roman" w:hAnsi="Times New Roman" w:cs="Times New Roman"/>
          <w:b/>
          <w:sz w:val="24"/>
          <w:szCs w:val="24"/>
        </w:rPr>
      </w:pPr>
      <w:r w:rsidRPr="002D43A9">
        <w:rPr>
          <w:rFonts w:ascii="Times New Roman" w:hAnsi="Times New Roman" w:cs="Times New Roman"/>
          <w:b/>
          <w:sz w:val="24"/>
          <w:szCs w:val="24"/>
        </w:rPr>
        <w:t>HARARE, 19 MAY 2016 &amp;</w:t>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t xml:space="preserve">          CASE NO LC/H/304/2015</w:t>
      </w:r>
    </w:p>
    <w:p w:rsidR="00642935" w:rsidRDefault="00CA31A9" w:rsidP="00642935">
      <w:pPr>
        <w:spacing w:after="0" w:line="240" w:lineRule="auto"/>
        <w:rPr>
          <w:rFonts w:ascii="Times New Roman" w:hAnsi="Times New Roman" w:cs="Times New Roman"/>
          <w:b/>
          <w:sz w:val="24"/>
          <w:szCs w:val="24"/>
        </w:rPr>
      </w:pPr>
      <w:r>
        <w:rPr>
          <w:rFonts w:ascii="Times New Roman" w:hAnsi="Times New Roman" w:cs="Times New Roman"/>
          <w:b/>
          <w:sz w:val="24"/>
          <w:szCs w:val="24"/>
        </w:rPr>
        <w:t>4 NOVEMBER 2016</w:t>
      </w:r>
    </w:p>
    <w:p w:rsidR="00CA31A9" w:rsidRPr="002D43A9" w:rsidRDefault="00CA31A9" w:rsidP="00642935">
      <w:pPr>
        <w:spacing w:after="0" w:line="240" w:lineRule="auto"/>
        <w:rPr>
          <w:rFonts w:ascii="Times New Roman" w:hAnsi="Times New Roman" w:cs="Times New Roman"/>
          <w:b/>
          <w:sz w:val="24"/>
          <w:szCs w:val="24"/>
        </w:rPr>
      </w:pPr>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p>
    <w:p w:rsidR="00642935" w:rsidRPr="002D43A9" w:rsidRDefault="00642935" w:rsidP="00642935">
      <w:pPr>
        <w:spacing w:after="0" w:line="240" w:lineRule="auto"/>
        <w:rPr>
          <w:rFonts w:ascii="Times New Roman" w:hAnsi="Times New Roman" w:cs="Times New Roman"/>
          <w:b/>
          <w:sz w:val="24"/>
          <w:szCs w:val="24"/>
        </w:rPr>
      </w:pPr>
      <w:r w:rsidRPr="002D43A9">
        <w:rPr>
          <w:rFonts w:ascii="Times New Roman" w:hAnsi="Times New Roman" w:cs="Times New Roman"/>
          <w:b/>
          <w:sz w:val="24"/>
          <w:szCs w:val="24"/>
        </w:rPr>
        <w:t>CITY OF HARARE</w:t>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t>APPELLANT</w:t>
      </w:r>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p>
    <w:p w:rsidR="00642935" w:rsidRPr="002D43A9" w:rsidRDefault="00642935" w:rsidP="00642935">
      <w:pPr>
        <w:spacing w:after="0" w:line="240" w:lineRule="auto"/>
        <w:rPr>
          <w:rFonts w:ascii="Times New Roman" w:hAnsi="Times New Roman" w:cs="Times New Roman"/>
          <w:b/>
          <w:sz w:val="24"/>
          <w:szCs w:val="24"/>
        </w:rPr>
      </w:pPr>
      <w:r w:rsidRPr="002D43A9">
        <w:rPr>
          <w:rFonts w:ascii="Times New Roman" w:hAnsi="Times New Roman" w:cs="Times New Roman"/>
          <w:b/>
          <w:sz w:val="24"/>
          <w:szCs w:val="24"/>
        </w:rPr>
        <w:t>FREDDY GONESE</w:t>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r>
      <w:r w:rsidRPr="002D43A9">
        <w:rPr>
          <w:rFonts w:ascii="Times New Roman" w:hAnsi="Times New Roman" w:cs="Times New Roman"/>
          <w:b/>
          <w:sz w:val="24"/>
          <w:szCs w:val="24"/>
        </w:rPr>
        <w:tab/>
        <w:t>RESPONDENT</w:t>
      </w:r>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roofErr w:type="gramEnd"/>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Ms A </w:t>
      </w:r>
      <w:proofErr w:type="spellStart"/>
      <w:proofErr w:type="gramStart"/>
      <w:r>
        <w:rPr>
          <w:rFonts w:ascii="Times New Roman" w:hAnsi="Times New Roman" w:cs="Times New Roman"/>
          <w:sz w:val="24"/>
          <w:szCs w:val="24"/>
        </w:rPr>
        <w:t>Zvoutete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Principal Legal Officer)</w:t>
      </w:r>
    </w:p>
    <w:p w:rsidR="00642935" w:rsidRDefault="00642935" w:rsidP="00642935">
      <w:pPr>
        <w:spacing w:after="0" w:line="24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G </w:t>
      </w:r>
      <w:proofErr w:type="spellStart"/>
      <w:proofErr w:type="gramStart"/>
      <w:r>
        <w:rPr>
          <w:rFonts w:ascii="Times New Roman" w:hAnsi="Times New Roman" w:cs="Times New Roman"/>
          <w:sz w:val="24"/>
          <w:szCs w:val="24"/>
        </w:rPr>
        <w:t>Machingambi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642935" w:rsidRDefault="00642935" w:rsidP="00642935">
      <w:pPr>
        <w:spacing w:after="0" w:line="240" w:lineRule="auto"/>
        <w:rPr>
          <w:rFonts w:ascii="Times New Roman" w:hAnsi="Times New Roman" w:cs="Times New Roman"/>
          <w:sz w:val="24"/>
          <w:szCs w:val="24"/>
        </w:rPr>
      </w:pPr>
      <w:bookmarkStart w:id="0" w:name="_GoBack"/>
      <w:bookmarkEnd w:id="0"/>
    </w:p>
    <w:p w:rsidR="00642935" w:rsidRDefault="00642935" w:rsidP="00642935">
      <w:pPr>
        <w:spacing w:after="0" w:line="240" w:lineRule="auto"/>
        <w:rPr>
          <w:rFonts w:ascii="Times New Roman" w:hAnsi="Times New Roman" w:cs="Times New Roman"/>
          <w:sz w:val="24"/>
          <w:szCs w:val="24"/>
        </w:rPr>
      </w:pPr>
    </w:p>
    <w:p w:rsidR="00642935" w:rsidRPr="002D43A9" w:rsidRDefault="00642935" w:rsidP="00642935">
      <w:pPr>
        <w:spacing w:after="0" w:line="240" w:lineRule="auto"/>
        <w:rPr>
          <w:rFonts w:ascii="Times New Roman" w:hAnsi="Times New Roman" w:cs="Times New Roman"/>
          <w:b/>
          <w:sz w:val="24"/>
          <w:szCs w:val="24"/>
        </w:rPr>
      </w:pPr>
      <w:r w:rsidRPr="002D43A9">
        <w:rPr>
          <w:rFonts w:ascii="Times New Roman" w:hAnsi="Times New Roman" w:cs="Times New Roman"/>
          <w:b/>
          <w:sz w:val="24"/>
          <w:szCs w:val="24"/>
        </w:rPr>
        <w:t>MANYANGADZE J:</w:t>
      </w:r>
    </w:p>
    <w:p w:rsidR="00642935" w:rsidRDefault="00642935" w:rsidP="00642935">
      <w:pPr>
        <w:spacing w:after="0" w:line="240" w:lineRule="auto"/>
        <w:rPr>
          <w:rFonts w:ascii="Times New Roman" w:hAnsi="Times New Roman" w:cs="Times New Roman"/>
          <w:sz w:val="24"/>
          <w:szCs w:val="24"/>
        </w:rPr>
      </w:pPr>
    </w:p>
    <w:p w:rsidR="008839F5" w:rsidRDefault="008839F5"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in terms of which the appellant was ordered to reinstate the respondent without loss of salary and benefits.</w:t>
      </w:r>
    </w:p>
    <w:p w:rsidR="00852501" w:rsidRDefault="00642935" w:rsidP="00853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3B21">
        <w:rPr>
          <w:rFonts w:ascii="Times New Roman" w:hAnsi="Times New Roman" w:cs="Times New Roman"/>
          <w:sz w:val="24"/>
          <w:szCs w:val="24"/>
        </w:rPr>
        <w:t>T</w:t>
      </w:r>
      <w:r w:rsidR="00852501">
        <w:rPr>
          <w:rFonts w:ascii="Times New Roman" w:hAnsi="Times New Roman" w:cs="Times New Roman"/>
          <w:sz w:val="24"/>
          <w:szCs w:val="24"/>
        </w:rPr>
        <w:t xml:space="preserve">he factual background to this matter, briefly stated, is that the respondent was employed by the </w:t>
      </w:r>
      <w:r w:rsidR="00D61DEE">
        <w:rPr>
          <w:rFonts w:ascii="Times New Roman" w:hAnsi="Times New Roman" w:cs="Times New Roman"/>
          <w:sz w:val="24"/>
          <w:szCs w:val="24"/>
        </w:rPr>
        <w:t>appellant</w:t>
      </w:r>
      <w:r w:rsidR="00852501">
        <w:rPr>
          <w:rFonts w:ascii="Times New Roman" w:hAnsi="Times New Roman" w:cs="Times New Roman"/>
          <w:sz w:val="24"/>
          <w:szCs w:val="24"/>
        </w:rPr>
        <w:t xml:space="preserve"> as Market Clearing Officer, and at the material time performed his duties at </w:t>
      </w:r>
      <w:proofErr w:type="spellStart"/>
      <w:r w:rsidR="00852501">
        <w:rPr>
          <w:rFonts w:ascii="Times New Roman" w:hAnsi="Times New Roman" w:cs="Times New Roman"/>
          <w:sz w:val="24"/>
          <w:szCs w:val="24"/>
        </w:rPr>
        <w:t>Mbare</w:t>
      </w:r>
      <w:proofErr w:type="spellEnd"/>
      <w:r w:rsidR="00852501">
        <w:rPr>
          <w:rFonts w:ascii="Times New Roman" w:hAnsi="Times New Roman" w:cs="Times New Roman"/>
          <w:sz w:val="24"/>
          <w:szCs w:val="24"/>
        </w:rPr>
        <w:t xml:space="preserve"> </w:t>
      </w:r>
      <w:proofErr w:type="spellStart"/>
      <w:r w:rsidR="00852501">
        <w:rPr>
          <w:rFonts w:ascii="Times New Roman" w:hAnsi="Times New Roman" w:cs="Times New Roman"/>
          <w:sz w:val="24"/>
          <w:szCs w:val="24"/>
        </w:rPr>
        <w:t>Musika</w:t>
      </w:r>
      <w:proofErr w:type="spellEnd"/>
      <w:r w:rsidR="00852501">
        <w:rPr>
          <w:rFonts w:ascii="Times New Roman" w:hAnsi="Times New Roman" w:cs="Times New Roman"/>
          <w:sz w:val="24"/>
          <w:szCs w:val="24"/>
        </w:rPr>
        <w:t xml:space="preserve"> Market. His duties mainly involved collecting (clearing) cash receipted by Cashiers at the market, and banking it. During the period 24</w:t>
      </w:r>
      <w:r w:rsidR="00852501" w:rsidRPr="008D2376">
        <w:rPr>
          <w:rFonts w:ascii="Times New Roman" w:hAnsi="Times New Roman" w:cs="Times New Roman"/>
          <w:sz w:val="24"/>
          <w:szCs w:val="24"/>
          <w:vertAlign w:val="superscript"/>
        </w:rPr>
        <w:t>th</w:t>
      </w:r>
      <w:r w:rsidR="00852501">
        <w:rPr>
          <w:rFonts w:ascii="Times New Roman" w:hAnsi="Times New Roman" w:cs="Times New Roman"/>
          <w:sz w:val="24"/>
          <w:szCs w:val="24"/>
        </w:rPr>
        <w:t xml:space="preserve"> November 2012 to 13</w:t>
      </w:r>
      <w:r w:rsidR="00852501" w:rsidRPr="008D2376">
        <w:rPr>
          <w:rFonts w:ascii="Times New Roman" w:hAnsi="Times New Roman" w:cs="Times New Roman"/>
          <w:sz w:val="24"/>
          <w:szCs w:val="24"/>
          <w:vertAlign w:val="superscript"/>
        </w:rPr>
        <w:t>th</w:t>
      </w:r>
      <w:r w:rsidR="00852501">
        <w:rPr>
          <w:rFonts w:ascii="Times New Roman" w:hAnsi="Times New Roman" w:cs="Times New Roman"/>
          <w:sz w:val="24"/>
          <w:szCs w:val="24"/>
        </w:rPr>
        <w:t xml:space="preserve"> December 2012 cash amounting to US$88 379.00 receipted by the cashiers, could not be accounted for. It was alleged that the respondent, as the responsible Clearing Officer, failed to bank or account for the money.</w:t>
      </w:r>
    </w:p>
    <w:p w:rsidR="00852501" w:rsidRDefault="00852501" w:rsidP="00853B2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 was then charged with misconduct, in terms of Clause 11.5(b) of Part VI of the Collective Bargaining Agreement: Harare Municipal Undertaking (Employment Code of Conduct) Statutory Instrument 171 of 2010. The Clause cited frames the charge in the following terms;</w:t>
      </w:r>
    </w:p>
    <w:p w:rsidR="00852501" w:rsidRPr="0088573E" w:rsidRDefault="00852501" w:rsidP="00853B21">
      <w:pPr>
        <w:spacing w:line="240" w:lineRule="auto"/>
        <w:ind w:left="720"/>
        <w:jc w:val="both"/>
        <w:rPr>
          <w:rFonts w:ascii="Times New Roman" w:hAnsi="Times New Roman" w:cs="Times New Roman"/>
        </w:rPr>
      </w:pPr>
      <w:proofErr w:type="gramStart"/>
      <w:r>
        <w:rPr>
          <w:rFonts w:ascii="Times New Roman" w:hAnsi="Times New Roman" w:cs="Times New Roman"/>
        </w:rPr>
        <w:t>“Unauthorized and intentional appropriation of property belonging to the employer or other person in the employment of the City of Harare, with the intention of permanently depriving the other of that property.”</w:t>
      </w:r>
      <w:proofErr w:type="gramEnd"/>
    </w:p>
    <w:p w:rsidR="00852501" w:rsidRDefault="00852501" w:rsidP="00853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December 2013, the appellant’s Disciplinary Committee found the respondent guilty of the misconduct charge alleged, and imposed a penalty of dismissal.</w:t>
      </w:r>
    </w:p>
    <w:p w:rsidR="00852501" w:rsidRDefault="00852501" w:rsidP="00853B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was referred to a Labour Officer for conciliation, and subsequently to compulsory arbitration. The Arbitrator held that the respondent was unfairly dismissed, and ordered his reinstatement. This prompted the present appeal.</w:t>
      </w:r>
    </w:p>
    <w:p w:rsidR="00852501" w:rsidRDefault="00852501" w:rsidP="00853B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framed as follows;</w:t>
      </w:r>
    </w:p>
    <w:p w:rsidR="00852501" w:rsidRPr="00D61DEE" w:rsidRDefault="00852501" w:rsidP="00853B21">
      <w:pPr>
        <w:spacing w:line="24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61DEE">
        <w:rPr>
          <w:rFonts w:ascii="Times New Roman" w:hAnsi="Times New Roman" w:cs="Times New Roman"/>
        </w:rPr>
        <w:t>The Honourable Arbitrator erred at law by making a legal finding that the appellant did not prove on a balance of probabilities that respondent misappropriated the money in question yet the respondent proved on balance of probabilities that the respondent had committed the offence after leading overwhelming evidence to that effect.</w:t>
      </w:r>
    </w:p>
    <w:p w:rsidR="00852501" w:rsidRPr="00D61DEE" w:rsidRDefault="00852501" w:rsidP="00853B21">
      <w:pPr>
        <w:spacing w:line="240" w:lineRule="auto"/>
        <w:ind w:left="1440" w:hanging="720"/>
        <w:jc w:val="both"/>
        <w:rPr>
          <w:rFonts w:ascii="Times New Roman" w:hAnsi="Times New Roman" w:cs="Times New Roman"/>
        </w:rPr>
      </w:pPr>
      <w:r w:rsidRPr="00D61DEE">
        <w:rPr>
          <w:rFonts w:ascii="Times New Roman" w:hAnsi="Times New Roman" w:cs="Times New Roman"/>
        </w:rPr>
        <w:t>2.</w:t>
      </w:r>
      <w:r w:rsidRPr="00D61DEE">
        <w:rPr>
          <w:rFonts w:ascii="Times New Roman" w:hAnsi="Times New Roman" w:cs="Times New Roman"/>
        </w:rPr>
        <w:tab/>
        <w:t>The Arbitrator erred at law by making a legal finding that a co-clearing officer might have misappropriated the money in question yet when it was proved during disciplinary hearing that respondent was solely responsible for banking and the co-worker would only bank upon being instructed to do so by the respondent.</w:t>
      </w:r>
    </w:p>
    <w:p w:rsidR="00852501" w:rsidRPr="00D61DEE" w:rsidRDefault="00852501" w:rsidP="00853B21">
      <w:pPr>
        <w:spacing w:line="240" w:lineRule="auto"/>
        <w:ind w:left="1440" w:hanging="720"/>
        <w:jc w:val="both"/>
        <w:rPr>
          <w:rFonts w:ascii="Times New Roman" w:hAnsi="Times New Roman" w:cs="Times New Roman"/>
        </w:rPr>
      </w:pPr>
      <w:r w:rsidRPr="00D61DEE">
        <w:rPr>
          <w:rFonts w:ascii="Times New Roman" w:hAnsi="Times New Roman" w:cs="Times New Roman"/>
        </w:rPr>
        <w:t>3.</w:t>
      </w:r>
      <w:r w:rsidRPr="00D61DEE">
        <w:rPr>
          <w:rFonts w:ascii="Times New Roman" w:hAnsi="Times New Roman" w:cs="Times New Roman"/>
        </w:rPr>
        <w:tab/>
        <w:t>The decision of the Arbitrator is grossly unreasonable and irrational in its defiance of logic to constitute a ground of appeal:</w:t>
      </w:r>
    </w:p>
    <w:p w:rsidR="00852501" w:rsidRPr="00D61DEE" w:rsidRDefault="00852501" w:rsidP="00853B21">
      <w:pPr>
        <w:spacing w:line="240" w:lineRule="auto"/>
        <w:ind w:left="2160" w:hanging="720"/>
        <w:jc w:val="both"/>
        <w:rPr>
          <w:rFonts w:ascii="Times New Roman" w:hAnsi="Times New Roman" w:cs="Times New Roman"/>
        </w:rPr>
      </w:pPr>
      <w:r w:rsidRPr="00D61DEE">
        <w:rPr>
          <w:rFonts w:ascii="Times New Roman" w:hAnsi="Times New Roman" w:cs="Times New Roman"/>
        </w:rPr>
        <w:t>(a)</w:t>
      </w:r>
      <w:r w:rsidRPr="00D61DEE">
        <w:rPr>
          <w:rFonts w:ascii="Times New Roman" w:hAnsi="Times New Roman" w:cs="Times New Roman"/>
        </w:rPr>
        <w:tab/>
        <w:t>In that the arbitrator determined that the money was lumped up for banking when there was no proof of a lumped up deposit.</w:t>
      </w:r>
    </w:p>
    <w:p w:rsidR="00852501" w:rsidRPr="00D61DEE" w:rsidRDefault="00852501" w:rsidP="00853B21">
      <w:pPr>
        <w:spacing w:line="240" w:lineRule="auto"/>
        <w:ind w:left="2160" w:hanging="720"/>
        <w:jc w:val="both"/>
        <w:rPr>
          <w:rFonts w:ascii="Times New Roman" w:hAnsi="Times New Roman" w:cs="Times New Roman"/>
        </w:rPr>
      </w:pPr>
      <w:r w:rsidRPr="00D61DEE">
        <w:rPr>
          <w:rFonts w:ascii="Times New Roman" w:hAnsi="Times New Roman" w:cs="Times New Roman"/>
        </w:rPr>
        <w:t>(b)</w:t>
      </w:r>
      <w:r w:rsidRPr="00D61DEE">
        <w:rPr>
          <w:rFonts w:ascii="Times New Roman" w:hAnsi="Times New Roman" w:cs="Times New Roman"/>
        </w:rPr>
        <w:tab/>
        <w:t>In that a bank reconciliation for all the financials of the appellant was necessary rather than a bank reconciliation for a particular collection and a particular account.</w:t>
      </w:r>
    </w:p>
    <w:p w:rsidR="00852501" w:rsidRPr="00D61DEE" w:rsidRDefault="00852501" w:rsidP="00853B21">
      <w:pPr>
        <w:spacing w:line="240" w:lineRule="auto"/>
        <w:ind w:left="2160" w:hanging="720"/>
        <w:jc w:val="both"/>
        <w:rPr>
          <w:rFonts w:ascii="Times New Roman" w:hAnsi="Times New Roman" w:cs="Times New Roman"/>
        </w:rPr>
      </w:pPr>
      <w:r w:rsidRPr="00D61DEE">
        <w:rPr>
          <w:rFonts w:ascii="Times New Roman" w:hAnsi="Times New Roman" w:cs="Times New Roman"/>
        </w:rPr>
        <w:t>(c)</w:t>
      </w:r>
      <w:r w:rsidRPr="00D61DEE">
        <w:rPr>
          <w:rFonts w:ascii="Times New Roman" w:hAnsi="Times New Roman" w:cs="Times New Roman"/>
        </w:rPr>
        <w:tab/>
        <w:t>In that the Arbitrator considered that the respondent was not trained for the job and there was no written down procedure yet the respondent had been working for fourteen (14) years doing the same duties of cleaning market officers.</w:t>
      </w:r>
    </w:p>
    <w:p w:rsidR="00852501" w:rsidRPr="00D61DEE" w:rsidRDefault="00852501" w:rsidP="00853B21">
      <w:pPr>
        <w:spacing w:line="240" w:lineRule="auto"/>
        <w:ind w:left="2160" w:hanging="720"/>
        <w:jc w:val="both"/>
        <w:rPr>
          <w:rFonts w:ascii="Times New Roman" w:hAnsi="Times New Roman" w:cs="Times New Roman"/>
        </w:rPr>
      </w:pPr>
      <w:r w:rsidRPr="00D61DEE">
        <w:rPr>
          <w:rFonts w:ascii="Times New Roman" w:hAnsi="Times New Roman" w:cs="Times New Roman"/>
        </w:rPr>
        <w:t>(d)</w:t>
      </w:r>
      <w:r w:rsidRPr="00D61DEE">
        <w:rPr>
          <w:rFonts w:ascii="Times New Roman" w:hAnsi="Times New Roman" w:cs="Times New Roman"/>
        </w:rPr>
        <w:tab/>
        <w:t>In that the Arbitrator considered that the receipting system was chaotic and problematic when cash collected and receipted by computer machines evidently went missing and could not be accounted for.</w:t>
      </w:r>
    </w:p>
    <w:p w:rsidR="00852501" w:rsidRPr="00D61DEE" w:rsidRDefault="00852501" w:rsidP="00853B21">
      <w:pPr>
        <w:spacing w:line="240" w:lineRule="auto"/>
        <w:ind w:left="2160" w:hanging="720"/>
        <w:jc w:val="both"/>
        <w:rPr>
          <w:rFonts w:ascii="Times New Roman" w:hAnsi="Times New Roman" w:cs="Times New Roman"/>
        </w:rPr>
      </w:pPr>
      <w:r w:rsidRPr="00D61DEE">
        <w:rPr>
          <w:rFonts w:ascii="Times New Roman" w:hAnsi="Times New Roman" w:cs="Times New Roman"/>
        </w:rPr>
        <w:t>(e)</w:t>
      </w:r>
      <w:r w:rsidRPr="00D61DEE">
        <w:rPr>
          <w:rFonts w:ascii="Times New Roman" w:hAnsi="Times New Roman" w:cs="Times New Roman"/>
        </w:rPr>
        <w:tab/>
        <w:t>In fact the Arbitrator considered that there were two clearing officers during the period in question doing the same duties when in actual fact the other co-clearing officer only performed such duties on specified periods and upon the instruction of the respondent.”</w:t>
      </w:r>
    </w:p>
    <w:p w:rsidR="00642935" w:rsidRDefault="00642935" w:rsidP="00853B21">
      <w:pPr>
        <w:spacing w:after="0" w:line="240" w:lineRule="auto"/>
        <w:jc w:val="both"/>
        <w:rPr>
          <w:rFonts w:ascii="Times New Roman" w:hAnsi="Times New Roman" w:cs="Times New Roman"/>
          <w:sz w:val="24"/>
          <w:szCs w:val="24"/>
        </w:rPr>
      </w:pPr>
    </w:p>
    <w:p w:rsidR="00852501" w:rsidRDefault="00852501"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sole issue for determination is whether or not there was sufficient evidence to prove that the respondent misappropriated US$88 377-00. As I see it, all the grounds of appeal can reasonably and properly be condensed into that one fundamental issue. </w:t>
      </w:r>
      <w:r w:rsidR="00D61DEE">
        <w:rPr>
          <w:rFonts w:ascii="Times New Roman" w:hAnsi="Times New Roman" w:cs="Times New Roman"/>
          <w:sz w:val="24"/>
          <w:szCs w:val="24"/>
        </w:rPr>
        <w:t>They merely</w:t>
      </w:r>
      <w:r>
        <w:rPr>
          <w:rFonts w:ascii="Times New Roman" w:hAnsi="Times New Roman" w:cs="Times New Roman"/>
          <w:sz w:val="24"/>
          <w:szCs w:val="24"/>
        </w:rPr>
        <w:t xml:space="preserve"> elaborate that issue.</w:t>
      </w:r>
    </w:p>
    <w:p w:rsidR="00CF72C0" w:rsidRDefault="00852501"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appeal is an attack on the reasonableness or otherwise of the arbitrator’s finding that there was insufficient evidence to prove the alleged theft of the amount of US$88 377-00. The question as to whether or not the facts of the matter present sufficient evidence to sustain the alleged </w:t>
      </w:r>
      <w:proofErr w:type="gramStart"/>
      <w:r>
        <w:rPr>
          <w:rFonts w:ascii="Times New Roman" w:hAnsi="Times New Roman" w:cs="Times New Roman"/>
          <w:sz w:val="24"/>
          <w:szCs w:val="24"/>
        </w:rPr>
        <w:t>misconduct,</w:t>
      </w:r>
      <w:proofErr w:type="gramEnd"/>
      <w:r>
        <w:rPr>
          <w:rFonts w:ascii="Times New Roman" w:hAnsi="Times New Roman" w:cs="Times New Roman"/>
          <w:sz w:val="24"/>
          <w:szCs w:val="24"/>
        </w:rPr>
        <w:t xml:space="preserve"> is basically a factual enquiry into the sufficiency of evidence. When the respondent’s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was dismissed</w:t>
      </w:r>
      <w:r w:rsidR="00D61DEE">
        <w:rPr>
          <w:rFonts w:ascii="Times New Roman" w:hAnsi="Times New Roman" w:cs="Times New Roman"/>
          <w:sz w:val="24"/>
          <w:szCs w:val="24"/>
        </w:rPr>
        <w:t>,</w:t>
      </w:r>
      <w:r>
        <w:rPr>
          <w:rFonts w:ascii="Times New Roman" w:hAnsi="Times New Roman" w:cs="Times New Roman"/>
          <w:sz w:val="24"/>
          <w:szCs w:val="24"/>
        </w:rPr>
        <w:t xml:space="preserve"> the appeal proceeded on the basis of the principle that a gross misdirection on the facts amounts</w:t>
      </w:r>
      <w:r w:rsidR="00CF72C0">
        <w:rPr>
          <w:rFonts w:ascii="Times New Roman" w:hAnsi="Times New Roman" w:cs="Times New Roman"/>
          <w:sz w:val="24"/>
          <w:szCs w:val="24"/>
        </w:rPr>
        <w:t xml:space="preserve"> to </w:t>
      </w:r>
      <w:proofErr w:type="gramStart"/>
      <w:r w:rsidR="00CF72C0">
        <w:rPr>
          <w:rFonts w:ascii="Times New Roman" w:hAnsi="Times New Roman" w:cs="Times New Roman"/>
          <w:sz w:val="24"/>
          <w:szCs w:val="24"/>
        </w:rPr>
        <w:t>a misdirection</w:t>
      </w:r>
      <w:proofErr w:type="gramEnd"/>
      <w:r w:rsidR="00CF72C0">
        <w:rPr>
          <w:rFonts w:ascii="Times New Roman" w:hAnsi="Times New Roman" w:cs="Times New Roman"/>
          <w:sz w:val="24"/>
          <w:szCs w:val="24"/>
        </w:rPr>
        <w:t xml:space="preserve"> on the law. This is essentially </w:t>
      </w:r>
      <w:r w:rsidR="00D61DEE">
        <w:rPr>
          <w:rFonts w:ascii="Times New Roman" w:hAnsi="Times New Roman" w:cs="Times New Roman"/>
          <w:sz w:val="24"/>
          <w:szCs w:val="24"/>
        </w:rPr>
        <w:t>what the appellant argued</w:t>
      </w:r>
      <w:r w:rsidR="00CF72C0">
        <w:rPr>
          <w:rFonts w:ascii="Times New Roman" w:hAnsi="Times New Roman" w:cs="Times New Roman"/>
          <w:sz w:val="24"/>
          <w:szCs w:val="24"/>
        </w:rPr>
        <w:t xml:space="preserve">, that the arbitrator’s </w:t>
      </w:r>
      <w:r w:rsidR="00D61DEE">
        <w:rPr>
          <w:rFonts w:ascii="Times New Roman" w:hAnsi="Times New Roman" w:cs="Times New Roman"/>
          <w:sz w:val="24"/>
          <w:szCs w:val="24"/>
        </w:rPr>
        <w:t>findings</w:t>
      </w:r>
      <w:r w:rsidR="00CF72C0">
        <w:rPr>
          <w:rFonts w:ascii="Times New Roman" w:hAnsi="Times New Roman" w:cs="Times New Roman"/>
          <w:sz w:val="24"/>
          <w:szCs w:val="24"/>
        </w:rPr>
        <w:t xml:space="preserve"> were so grossly unreasonable they cannot be allowed to stand. This point came out clearly from Ms </w:t>
      </w:r>
      <w:proofErr w:type="gramStart"/>
      <w:r w:rsidR="00CF72C0" w:rsidRPr="00CF72C0">
        <w:rPr>
          <w:rFonts w:ascii="Times New Roman" w:hAnsi="Times New Roman" w:cs="Times New Roman"/>
          <w:i/>
          <w:sz w:val="24"/>
          <w:szCs w:val="24"/>
        </w:rPr>
        <w:t>A</w:t>
      </w:r>
      <w:proofErr w:type="gramEnd"/>
      <w:r w:rsidR="00CF72C0" w:rsidRPr="00CF72C0">
        <w:rPr>
          <w:rFonts w:ascii="Times New Roman" w:hAnsi="Times New Roman" w:cs="Times New Roman"/>
          <w:i/>
          <w:sz w:val="24"/>
          <w:szCs w:val="24"/>
        </w:rPr>
        <w:t xml:space="preserve"> </w:t>
      </w:r>
      <w:proofErr w:type="spellStart"/>
      <w:r w:rsidR="00CF72C0" w:rsidRPr="00CF72C0">
        <w:rPr>
          <w:rFonts w:ascii="Times New Roman" w:hAnsi="Times New Roman" w:cs="Times New Roman"/>
          <w:i/>
          <w:sz w:val="24"/>
          <w:szCs w:val="24"/>
        </w:rPr>
        <w:t>Zvoutete</w:t>
      </w:r>
      <w:r w:rsidR="00D61DEE">
        <w:rPr>
          <w:rFonts w:ascii="Times New Roman" w:hAnsi="Times New Roman" w:cs="Times New Roman"/>
          <w:sz w:val="24"/>
          <w:szCs w:val="24"/>
        </w:rPr>
        <w:t>’s</w:t>
      </w:r>
      <w:proofErr w:type="spellEnd"/>
      <w:r w:rsidR="00CF72C0" w:rsidRPr="00CF72C0">
        <w:rPr>
          <w:rFonts w:ascii="Times New Roman" w:hAnsi="Times New Roman" w:cs="Times New Roman"/>
          <w:i/>
          <w:sz w:val="24"/>
          <w:szCs w:val="24"/>
        </w:rPr>
        <w:t xml:space="preserve"> </w:t>
      </w:r>
      <w:r w:rsidR="00CF72C0">
        <w:rPr>
          <w:rFonts w:ascii="Times New Roman" w:hAnsi="Times New Roman" w:cs="Times New Roman"/>
          <w:sz w:val="24"/>
          <w:szCs w:val="24"/>
        </w:rPr>
        <w:t>submissions at the hearing of the matter, when she averred:</w:t>
      </w:r>
    </w:p>
    <w:p w:rsidR="00853B21" w:rsidRDefault="00853B21" w:rsidP="00853B21">
      <w:pPr>
        <w:spacing w:after="0" w:line="240" w:lineRule="auto"/>
        <w:jc w:val="both"/>
        <w:rPr>
          <w:rFonts w:ascii="Times New Roman" w:hAnsi="Times New Roman" w:cs="Times New Roman"/>
          <w:sz w:val="24"/>
          <w:szCs w:val="24"/>
        </w:rPr>
      </w:pPr>
    </w:p>
    <w:p w:rsidR="00853B21" w:rsidRDefault="00853B21" w:rsidP="00853B2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Findings</w:t>
      </w:r>
      <w:proofErr w:type="gramEnd"/>
      <w:r>
        <w:rPr>
          <w:rFonts w:ascii="Times New Roman" w:hAnsi="Times New Roman" w:cs="Times New Roman"/>
          <w:sz w:val="24"/>
          <w:szCs w:val="24"/>
        </w:rPr>
        <w:t xml:space="preserve"> by arbitrator in clear defiance of evidence before him were grossly unreasonable. The court is entitled to interfere with an arbitral award that is grossly unreasonable.</w:t>
      </w:r>
      <w:r w:rsidR="00644B5D">
        <w:rPr>
          <w:rFonts w:ascii="Times New Roman" w:hAnsi="Times New Roman" w:cs="Times New Roman"/>
          <w:sz w:val="24"/>
          <w:szCs w:val="24"/>
        </w:rPr>
        <w:t>”</w:t>
      </w:r>
    </w:p>
    <w:p w:rsidR="00853B21" w:rsidRDefault="00853B21" w:rsidP="00853B21">
      <w:pPr>
        <w:spacing w:after="0" w:line="240" w:lineRule="auto"/>
        <w:ind w:left="1440" w:hanging="720"/>
        <w:jc w:val="both"/>
        <w:rPr>
          <w:rFonts w:ascii="Times New Roman" w:hAnsi="Times New Roman" w:cs="Times New Roman"/>
          <w:sz w:val="24"/>
          <w:szCs w:val="24"/>
        </w:rPr>
      </w:pPr>
    </w:p>
    <w:p w:rsidR="00852501" w:rsidRPr="00644B5D" w:rsidRDefault="00CF72C0"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therefore needs to closely examine the arbitrator’s findings and analysis, and determine whether they are grossly unreasonable, outrageous or irrational to warrant interference. It is on this basis the matter</w:t>
      </w:r>
      <w:r w:rsidR="007A31CD">
        <w:rPr>
          <w:rFonts w:ascii="Times New Roman" w:hAnsi="Times New Roman" w:cs="Times New Roman"/>
          <w:sz w:val="24"/>
          <w:szCs w:val="24"/>
        </w:rPr>
        <w:t xml:space="preserve"> came up on appeal, as the arbitrator’s findings were on questions of fact.</w:t>
      </w:r>
      <w:r w:rsidR="00644B5D">
        <w:rPr>
          <w:rFonts w:ascii="Times New Roman" w:hAnsi="Times New Roman" w:cs="Times New Roman"/>
          <w:sz w:val="24"/>
          <w:szCs w:val="24"/>
        </w:rPr>
        <w:t xml:space="preserve"> See </w:t>
      </w:r>
      <w:r w:rsidR="00644B5D">
        <w:rPr>
          <w:rFonts w:ascii="Times New Roman" w:hAnsi="Times New Roman" w:cs="Times New Roman"/>
          <w:i/>
          <w:sz w:val="24"/>
          <w:szCs w:val="24"/>
        </w:rPr>
        <w:t>Hama</w:t>
      </w:r>
      <w:r w:rsidR="00644B5D">
        <w:rPr>
          <w:rFonts w:ascii="Times New Roman" w:hAnsi="Times New Roman" w:cs="Times New Roman"/>
          <w:sz w:val="24"/>
          <w:szCs w:val="24"/>
        </w:rPr>
        <w:t xml:space="preserve"> v </w:t>
      </w:r>
      <w:r w:rsidR="00644B5D">
        <w:rPr>
          <w:rFonts w:ascii="Times New Roman" w:hAnsi="Times New Roman" w:cs="Times New Roman"/>
          <w:i/>
          <w:sz w:val="24"/>
          <w:szCs w:val="24"/>
        </w:rPr>
        <w:t>N</w:t>
      </w:r>
      <w:r w:rsidR="009E6437">
        <w:rPr>
          <w:rFonts w:ascii="Times New Roman" w:hAnsi="Times New Roman" w:cs="Times New Roman"/>
          <w:i/>
          <w:sz w:val="24"/>
          <w:szCs w:val="24"/>
        </w:rPr>
        <w:t xml:space="preserve">ational Railways of </w:t>
      </w:r>
      <w:r w:rsidR="00644B5D">
        <w:rPr>
          <w:rFonts w:ascii="Times New Roman" w:hAnsi="Times New Roman" w:cs="Times New Roman"/>
          <w:i/>
          <w:sz w:val="24"/>
          <w:szCs w:val="24"/>
        </w:rPr>
        <w:t>Z</w:t>
      </w:r>
      <w:r w:rsidR="009E6437">
        <w:rPr>
          <w:rFonts w:ascii="Times New Roman" w:hAnsi="Times New Roman" w:cs="Times New Roman"/>
          <w:i/>
          <w:sz w:val="24"/>
          <w:szCs w:val="24"/>
        </w:rPr>
        <w:t>imbabwe</w:t>
      </w:r>
      <w:r w:rsidR="00644B5D">
        <w:rPr>
          <w:rFonts w:ascii="Times New Roman" w:hAnsi="Times New Roman" w:cs="Times New Roman"/>
          <w:sz w:val="24"/>
          <w:szCs w:val="24"/>
        </w:rPr>
        <w:t xml:space="preserve"> 1996 (1) ZLR 664 (S).</w:t>
      </w:r>
    </w:p>
    <w:p w:rsidR="007A31CD" w:rsidRDefault="007A31CD"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critical issue in the respondent</w:t>
      </w:r>
      <w:r w:rsidR="00D61DEE">
        <w:rPr>
          <w:rFonts w:ascii="Times New Roman" w:hAnsi="Times New Roman" w:cs="Times New Roman"/>
          <w:sz w:val="24"/>
          <w:szCs w:val="24"/>
        </w:rPr>
        <w:t>’s</w:t>
      </w:r>
      <w:r>
        <w:rPr>
          <w:rFonts w:ascii="Times New Roman" w:hAnsi="Times New Roman" w:cs="Times New Roman"/>
          <w:sz w:val="24"/>
          <w:szCs w:val="24"/>
        </w:rPr>
        <w:t xml:space="preserve"> defence is that he worked with a co- clearing officer, at the material time. There is no way theft of the US$88 377-00 can be pinned down on him if he performed the same duties with another clearing officer. Submitted Mr </w:t>
      </w:r>
      <w:proofErr w:type="spellStart"/>
      <w:r>
        <w:rPr>
          <w:rFonts w:ascii="Times New Roman" w:hAnsi="Times New Roman" w:cs="Times New Roman"/>
          <w:i/>
          <w:sz w:val="24"/>
          <w:szCs w:val="24"/>
        </w:rPr>
        <w:t>M</w:t>
      </w:r>
      <w:r w:rsidR="00D61DEE">
        <w:rPr>
          <w:rFonts w:ascii="Times New Roman" w:hAnsi="Times New Roman" w:cs="Times New Roman"/>
          <w:i/>
          <w:sz w:val="24"/>
          <w:szCs w:val="24"/>
        </w:rPr>
        <w:t>a</w:t>
      </w:r>
      <w:r>
        <w:rPr>
          <w:rFonts w:ascii="Times New Roman" w:hAnsi="Times New Roman" w:cs="Times New Roman"/>
          <w:i/>
          <w:sz w:val="24"/>
          <w:szCs w:val="24"/>
        </w:rPr>
        <w:t>chingambi</w:t>
      </w:r>
      <w:proofErr w:type="spellEnd"/>
      <w:r>
        <w:rPr>
          <w:rFonts w:ascii="Times New Roman" w:hAnsi="Times New Roman" w:cs="Times New Roman"/>
          <w:sz w:val="24"/>
          <w:szCs w:val="24"/>
        </w:rPr>
        <w:t xml:space="preserve"> for the respondent, </w:t>
      </w:r>
      <w:r w:rsidR="00D61DEE">
        <w:rPr>
          <w:rFonts w:ascii="Times New Roman" w:hAnsi="Times New Roman" w:cs="Times New Roman"/>
          <w:sz w:val="24"/>
          <w:szCs w:val="24"/>
        </w:rPr>
        <w:t>during</w:t>
      </w:r>
      <w:r>
        <w:rPr>
          <w:rFonts w:ascii="Times New Roman" w:hAnsi="Times New Roman" w:cs="Times New Roman"/>
          <w:sz w:val="24"/>
          <w:szCs w:val="24"/>
        </w:rPr>
        <w:t xml:space="preserve"> oral argument:</w:t>
      </w:r>
    </w:p>
    <w:p w:rsidR="00764848" w:rsidRDefault="00764848" w:rsidP="00764848">
      <w:pPr>
        <w:spacing w:after="0" w:line="240" w:lineRule="auto"/>
        <w:ind w:firstLine="720"/>
        <w:jc w:val="both"/>
        <w:rPr>
          <w:rFonts w:ascii="Times New Roman" w:hAnsi="Times New Roman" w:cs="Times New Roman"/>
          <w:sz w:val="24"/>
          <w:szCs w:val="24"/>
        </w:rPr>
      </w:pPr>
    </w:p>
    <w:p w:rsidR="00764848" w:rsidRDefault="00764848" w:rsidP="009E6437">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“Relevance of the two clearing officers.</w:t>
      </w:r>
      <w:proofErr w:type="gramEnd"/>
      <w:r>
        <w:rPr>
          <w:rFonts w:ascii="Times New Roman" w:hAnsi="Times New Roman" w:cs="Times New Roman"/>
          <w:sz w:val="24"/>
          <w:szCs w:val="24"/>
        </w:rPr>
        <w:t xml:space="preserve"> The appellant alleges that the respondent was the sole clearing officer, and the person solely responsible for banking. Is there evidence to suggest that?</w:t>
      </w:r>
    </w:p>
    <w:p w:rsidR="00764848" w:rsidRDefault="00764848" w:rsidP="00764848">
      <w:pPr>
        <w:spacing w:after="0" w:line="240" w:lineRule="auto"/>
        <w:ind w:left="1440" w:hanging="720"/>
        <w:jc w:val="both"/>
        <w:rPr>
          <w:rFonts w:ascii="Times New Roman" w:hAnsi="Times New Roman" w:cs="Times New Roman"/>
          <w:sz w:val="24"/>
          <w:szCs w:val="24"/>
        </w:rPr>
      </w:pPr>
    </w:p>
    <w:p w:rsidR="00764848" w:rsidRDefault="00764848" w:rsidP="009E64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Page 85 – 93 – another clearing officer at the same time – various cashier forms signed by David </w:t>
      </w:r>
      <w:proofErr w:type="spellStart"/>
      <w:r>
        <w:rPr>
          <w:rFonts w:ascii="Times New Roman" w:hAnsi="Times New Roman" w:cs="Times New Roman"/>
          <w:sz w:val="24"/>
          <w:szCs w:val="24"/>
        </w:rPr>
        <w:t>Wungan</w:t>
      </w:r>
      <w:r w:rsidR="009E6437">
        <w:rPr>
          <w:rFonts w:ascii="Times New Roman" w:hAnsi="Times New Roman" w:cs="Times New Roman"/>
          <w:sz w:val="24"/>
          <w:szCs w:val="24"/>
        </w:rPr>
        <w:t>a</w:t>
      </w:r>
      <w:r>
        <w:rPr>
          <w:rFonts w:ascii="Times New Roman" w:hAnsi="Times New Roman" w:cs="Times New Roman"/>
          <w:sz w:val="24"/>
          <w:szCs w:val="24"/>
        </w:rPr>
        <w:t>i</w:t>
      </w:r>
      <w:proofErr w:type="spellEnd"/>
      <w:r>
        <w:rPr>
          <w:rFonts w:ascii="Times New Roman" w:hAnsi="Times New Roman" w:cs="Times New Roman"/>
          <w:sz w:val="24"/>
          <w:szCs w:val="24"/>
        </w:rPr>
        <w:t>, during the same period. So we have two people doing the same duties – and the arbitrator finds to the same effect – is that grossly unreasonable?”</w:t>
      </w:r>
    </w:p>
    <w:p w:rsidR="00764848" w:rsidRDefault="00764848" w:rsidP="00853B21">
      <w:pPr>
        <w:spacing w:after="0" w:line="360" w:lineRule="auto"/>
        <w:ind w:firstLine="720"/>
        <w:jc w:val="both"/>
        <w:rPr>
          <w:rFonts w:ascii="Times New Roman" w:hAnsi="Times New Roman" w:cs="Times New Roman"/>
          <w:sz w:val="24"/>
          <w:szCs w:val="24"/>
        </w:rPr>
      </w:pPr>
    </w:p>
    <w:p w:rsidR="007A31CD" w:rsidRDefault="00764848"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A31CD">
        <w:rPr>
          <w:rFonts w:ascii="Times New Roman" w:hAnsi="Times New Roman" w:cs="Times New Roman"/>
          <w:sz w:val="24"/>
          <w:szCs w:val="24"/>
        </w:rPr>
        <w:t>he appellant’s submissions indeed show</w:t>
      </w:r>
      <w:r w:rsidR="009E6437">
        <w:rPr>
          <w:rFonts w:ascii="Times New Roman" w:hAnsi="Times New Roman" w:cs="Times New Roman"/>
          <w:sz w:val="24"/>
          <w:szCs w:val="24"/>
        </w:rPr>
        <w:t xml:space="preserve"> </w:t>
      </w:r>
      <w:r w:rsidR="007A31CD">
        <w:rPr>
          <w:rFonts w:ascii="Times New Roman" w:hAnsi="Times New Roman" w:cs="Times New Roman"/>
          <w:sz w:val="24"/>
          <w:szCs w:val="24"/>
        </w:rPr>
        <w:t xml:space="preserve">that the averment that the </w:t>
      </w:r>
      <w:r w:rsidR="00D46D4F">
        <w:rPr>
          <w:rFonts w:ascii="Times New Roman" w:hAnsi="Times New Roman" w:cs="Times New Roman"/>
          <w:sz w:val="24"/>
          <w:szCs w:val="24"/>
        </w:rPr>
        <w:t>respondent</w:t>
      </w:r>
      <w:r w:rsidR="007A31CD">
        <w:rPr>
          <w:rFonts w:ascii="Times New Roman" w:hAnsi="Times New Roman" w:cs="Times New Roman"/>
          <w:sz w:val="24"/>
          <w:szCs w:val="24"/>
        </w:rPr>
        <w:t xml:space="preserve"> was the clearing officer solely responsible for collection and banking of cash</w:t>
      </w:r>
      <w:r w:rsidR="00D46D4F">
        <w:rPr>
          <w:rFonts w:ascii="Times New Roman" w:hAnsi="Times New Roman" w:cs="Times New Roman"/>
          <w:sz w:val="24"/>
          <w:szCs w:val="24"/>
        </w:rPr>
        <w:t xml:space="preserve"> during the material period </w:t>
      </w:r>
      <w:r w:rsidR="00D61DEE">
        <w:rPr>
          <w:rFonts w:ascii="Times New Roman" w:hAnsi="Times New Roman" w:cs="Times New Roman"/>
          <w:sz w:val="24"/>
          <w:szCs w:val="24"/>
        </w:rPr>
        <w:t>was</w:t>
      </w:r>
      <w:r w:rsidR="00D46D4F">
        <w:rPr>
          <w:rFonts w:ascii="Times New Roman" w:hAnsi="Times New Roman" w:cs="Times New Roman"/>
          <w:sz w:val="24"/>
          <w:szCs w:val="24"/>
        </w:rPr>
        <w:t xml:space="preserve"> central to its case. Paragraph 14 of the appellant’s Heads of Argument sates:</w:t>
      </w:r>
    </w:p>
    <w:p w:rsidR="00D46D4F" w:rsidRDefault="00D46D4F" w:rsidP="00853B2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The respondent received the cash amounting to US$88 379-00 at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Musika</w:t>
      </w:r>
      <w:proofErr w:type="spellEnd"/>
      <w:r>
        <w:rPr>
          <w:rFonts w:ascii="Times New Roman" w:hAnsi="Times New Roman" w:cs="Times New Roman"/>
          <w:sz w:val="24"/>
          <w:szCs w:val="24"/>
        </w:rPr>
        <w:t xml:space="preserve"> District Office </w:t>
      </w:r>
      <w:r w:rsidRPr="00D61DEE">
        <w:rPr>
          <w:rFonts w:ascii="Times New Roman" w:hAnsi="Times New Roman" w:cs="Times New Roman"/>
          <w:sz w:val="24"/>
          <w:szCs w:val="24"/>
          <w:u w:val="single"/>
        </w:rPr>
        <w:t>after having cleared the sixteen (16) Cashiers himself</w:t>
      </w:r>
      <w:r>
        <w:rPr>
          <w:rFonts w:ascii="Times New Roman" w:hAnsi="Times New Roman" w:cs="Times New Roman"/>
          <w:sz w:val="24"/>
          <w:szCs w:val="24"/>
        </w:rPr>
        <w:t xml:space="preserve"> but did not prepare Banking deposits slips and daily income returns in </w:t>
      </w:r>
      <w:r>
        <w:rPr>
          <w:rFonts w:ascii="Times New Roman" w:hAnsi="Times New Roman" w:cs="Times New Roman"/>
          <w:sz w:val="24"/>
          <w:szCs w:val="24"/>
        </w:rPr>
        <w:lastRenderedPageBreak/>
        <w:t>preparation for banking as it is the case of all banking transactions.”</w:t>
      </w:r>
      <w:r w:rsidR="00D61DEE">
        <w:rPr>
          <w:rFonts w:ascii="Times New Roman" w:hAnsi="Times New Roman" w:cs="Times New Roman"/>
          <w:sz w:val="24"/>
          <w:szCs w:val="24"/>
        </w:rPr>
        <w:t xml:space="preserve"> (</w:t>
      </w:r>
      <w:proofErr w:type="gramStart"/>
      <w:r w:rsidR="00D61DEE">
        <w:rPr>
          <w:rFonts w:ascii="Times New Roman" w:hAnsi="Times New Roman" w:cs="Times New Roman"/>
          <w:sz w:val="24"/>
          <w:szCs w:val="24"/>
        </w:rPr>
        <w:t>underlining</w:t>
      </w:r>
      <w:proofErr w:type="gramEnd"/>
      <w:r w:rsidR="00D61DEE">
        <w:rPr>
          <w:rFonts w:ascii="Times New Roman" w:hAnsi="Times New Roman" w:cs="Times New Roman"/>
          <w:sz w:val="24"/>
          <w:szCs w:val="24"/>
        </w:rPr>
        <w:t xml:space="preserve"> added)</w:t>
      </w:r>
    </w:p>
    <w:p w:rsidR="00D46D4F" w:rsidRDefault="00D46D4F" w:rsidP="00853B21">
      <w:pPr>
        <w:spacing w:after="0" w:line="240" w:lineRule="auto"/>
        <w:jc w:val="both"/>
        <w:rPr>
          <w:rFonts w:ascii="Times New Roman" w:hAnsi="Times New Roman" w:cs="Times New Roman"/>
          <w:sz w:val="24"/>
          <w:szCs w:val="24"/>
        </w:rPr>
      </w:pPr>
    </w:p>
    <w:p w:rsidR="00D46D4F" w:rsidRDefault="00D46D4F"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resolution of this factual issue is</w:t>
      </w:r>
      <w:r w:rsidR="00D61DEE">
        <w:rPr>
          <w:rFonts w:ascii="Times New Roman" w:hAnsi="Times New Roman" w:cs="Times New Roman"/>
          <w:sz w:val="24"/>
          <w:szCs w:val="24"/>
        </w:rPr>
        <w:t>,</w:t>
      </w:r>
      <w:r>
        <w:rPr>
          <w:rFonts w:ascii="Times New Roman" w:hAnsi="Times New Roman" w:cs="Times New Roman"/>
          <w:sz w:val="24"/>
          <w:szCs w:val="24"/>
        </w:rPr>
        <w:t xml:space="preserve"> in my view, fundamental to the determination of this appeal. The arbitrator found that the two clearing officers did collect cash, and also did some banking during the relevant period. The arbitrator supported his findings with reference to the minutes of the disciplinary hearing. An excerpt from the minutes, wh</w:t>
      </w:r>
      <w:r w:rsidR="00D61DEE">
        <w:rPr>
          <w:rFonts w:ascii="Times New Roman" w:hAnsi="Times New Roman" w:cs="Times New Roman"/>
          <w:sz w:val="24"/>
          <w:szCs w:val="24"/>
        </w:rPr>
        <w:t xml:space="preserve">ich </w:t>
      </w:r>
      <w:r>
        <w:rPr>
          <w:rFonts w:ascii="Times New Roman" w:hAnsi="Times New Roman" w:cs="Times New Roman"/>
          <w:sz w:val="24"/>
          <w:szCs w:val="24"/>
        </w:rPr>
        <w:t>the arbitrator relied on, reads:</w:t>
      </w:r>
    </w:p>
    <w:p w:rsidR="00D46D4F" w:rsidRDefault="00D46D4F" w:rsidP="004007EA">
      <w:pPr>
        <w:spacing w:after="0" w:line="240" w:lineRule="auto"/>
        <w:jc w:val="both"/>
        <w:rPr>
          <w:rFonts w:ascii="Times New Roman" w:hAnsi="Times New Roman" w:cs="Times New Roman"/>
          <w:sz w:val="24"/>
          <w:szCs w:val="24"/>
        </w:rPr>
      </w:pPr>
    </w:p>
    <w:p w:rsidR="00D46D4F"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“DEPT</w:t>
      </w:r>
      <w:r>
        <w:rPr>
          <w:rFonts w:ascii="Times New Roman" w:hAnsi="Times New Roman" w:cs="Times New Roman"/>
          <w:sz w:val="24"/>
          <w:szCs w:val="24"/>
        </w:rPr>
        <w:tab/>
        <w:t xml:space="preserve">Were you performing the same duties as that of </w:t>
      </w:r>
      <w:proofErr w:type="spellStart"/>
      <w:r>
        <w:rPr>
          <w:rFonts w:ascii="Times New Roman" w:hAnsi="Times New Roman" w:cs="Times New Roman"/>
          <w:sz w:val="24"/>
          <w:szCs w:val="24"/>
        </w:rPr>
        <w:t>Gonese</w:t>
      </w:r>
      <w:proofErr w:type="spellEnd"/>
      <w:r>
        <w:rPr>
          <w:rFonts w:ascii="Times New Roman" w:hAnsi="Times New Roman" w:cs="Times New Roman"/>
          <w:sz w:val="24"/>
          <w:szCs w:val="24"/>
        </w:rPr>
        <w:t xml:space="preserve"> during the period in question?</w:t>
      </w:r>
      <w:r w:rsidR="00D46D4F">
        <w:rPr>
          <w:rFonts w:ascii="Times New Roman" w:hAnsi="Times New Roman" w:cs="Times New Roman"/>
          <w:sz w:val="24"/>
          <w:szCs w:val="24"/>
        </w:rPr>
        <w:t xml:space="preserve"> </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WIT 2</w:t>
      </w:r>
      <w:r>
        <w:rPr>
          <w:rFonts w:ascii="Times New Roman" w:hAnsi="Times New Roman" w:cs="Times New Roman"/>
          <w:sz w:val="24"/>
          <w:szCs w:val="24"/>
        </w:rPr>
        <w:tab/>
        <w:t>Yes, but it differs on who is responsible for banking.</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DEPT</w:t>
      </w:r>
      <w:r>
        <w:rPr>
          <w:rFonts w:ascii="Times New Roman" w:hAnsi="Times New Roman" w:cs="Times New Roman"/>
          <w:sz w:val="24"/>
          <w:szCs w:val="24"/>
        </w:rPr>
        <w:tab/>
        <w:t>Are you telling the committee that you were not doing the actual banking?</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WIT 2</w:t>
      </w:r>
      <w:r>
        <w:rPr>
          <w:rFonts w:ascii="Times New Roman" w:hAnsi="Times New Roman" w:cs="Times New Roman"/>
          <w:sz w:val="24"/>
          <w:szCs w:val="24"/>
        </w:rPr>
        <w:tab/>
        <w:t xml:space="preserve">Yes, I was not but Mr </w:t>
      </w:r>
      <w:proofErr w:type="spellStart"/>
      <w:r>
        <w:rPr>
          <w:rFonts w:ascii="Times New Roman" w:hAnsi="Times New Roman" w:cs="Times New Roman"/>
          <w:sz w:val="24"/>
          <w:szCs w:val="24"/>
        </w:rPr>
        <w:t>Gonese</w:t>
      </w:r>
      <w:proofErr w:type="spellEnd"/>
      <w:r>
        <w:rPr>
          <w:rFonts w:ascii="Times New Roman" w:hAnsi="Times New Roman" w:cs="Times New Roman"/>
          <w:sz w:val="24"/>
          <w:szCs w:val="24"/>
        </w:rPr>
        <w:t xml:space="preserve"> was.</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DEPT</w:t>
      </w:r>
      <w:r>
        <w:rPr>
          <w:rFonts w:ascii="Times New Roman" w:hAnsi="Times New Roman" w:cs="Times New Roman"/>
          <w:sz w:val="24"/>
          <w:szCs w:val="24"/>
        </w:rPr>
        <w:tab/>
        <w:t>Did you help each other to write deposit slips during this period?</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proofErr w:type="gramStart"/>
      <w:r>
        <w:rPr>
          <w:rFonts w:ascii="Times New Roman" w:hAnsi="Times New Roman" w:cs="Times New Roman"/>
          <w:sz w:val="24"/>
          <w:szCs w:val="24"/>
        </w:rPr>
        <w:t>WIT 2</w:t>
      </w:r>
      <w:r>
        <w:rPr>
          <w:rFonts w:ascii="Times New Roman" w:hAnsi="Times New Roman" w:cs="Times New Roman"/>
          <w:sz w:val="24"/>
          <w:szCs w:val="24"/>
        </w:rPr>
        <w:tab/>
        <w:t>No, unless I am authorized to do so.</w:t>
      </w:r>
      <w:proofErr w:type="gramEnd"/>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DEPT</w:t>
      </w:r>
      <w:r>
        <w:rPr>
          <w:rFonts w:ascii="Times New Roman" w:hAnsi="Times New Roman" w:cs="Times New Roman"/>
          <w:sz w:val="24"/>
          <w:szCs w:val="24"/>
        </w:rPr>
        <w:tab/>
      </w:r>
      <w:r w:rsidRPr="00D61DEE">
        <w:rPr>
          <w:rFonts w:ascii="Times New Roman" w:hAnsi="Times New Roman" w:cs="Times New Roman"/>
          <w:sz w:val="24"/>
          <w:szCs w:val="24"/>
          <w:u w:val="single"/>
        </w:rPr>
        <w:t>During the period in question is there any time when you did the actual banking</w:t>
      </w:r>
      <w:r>
        <w:rPr>
          <w:rFonts w:ascii="Times New Roman" w:hAnsi="Times New Roman" w:cs="Times New Roman"/>
          <w:sz w:val="24"/>
          <w:szCs w:val="24"/>
        </w:rPr>
        <w:t>?</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WIT 2</w:t>
      </w:r>
      <w:r>
        <w:rPr>
          <w:rFonts w:ascii="Times New Roman" w:hAnsi="Times New Roman" w:cs="Times New Roman"/>
          <w:sz w:val="24"/>
          <w:szCs w:val="24"/>
        </w:rPr>
        <w:tab/>
      </w:r>
      <w:r w:rsidRPr="00D61DEE">
        <w:rPr>
          <w:rFonts w:ascii="Times New Roman" w:hAnsi="Times New Roman" w:cs="Times New Roman"/>
          <w:sz w:val="24"/>
          <w:szCs w:val="24"/>
          <w:u w:val="single"/>
        </w:rPr>
        <w:t>Yes, during weekends maybe two weekends per month</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(Under cross examination)</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DEF</w:t>
      </w:r>
      <w:r>
        <w:rPr>
          <w:rFonts w:ascii="Times New Roman" w:hAnsi="Times New Roman" w:cs="Times New Roman"/>
          <w:sz w:val="24"/>
          <w:szCs w:val="24"/>
        </w:rPr>
        <w:tab/>
        <w:t>Do you know the cashiers who write the statements?</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WIT 2</w:t>
      </w:r>
      <w:r>
        <w:rPr>
          <w:rFonts w:ascii="Times New Roman" w:hAnsi="Times New Roman" w:cs="Times New Roman"/>
          <w:sz w:val="24"/>
          <w:szCs w:val="24"/>
        </w:rPr>
        <w:tab/>
        <w:t>Yes</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DEF`</w:t>
      </w:r>
      <w:r>
        <w:rPr>
          <w:rFonts w:ascii="Times New Roman" w:hAnsi="Times New Roman" w:cs="Times New Roman"/>
          <w:sz w:val="24"/>
          <w:szCs w:val="24"/>
        </w:rPr>
        <w:tab/>
        <w:t>Are there some whom you cleared during the period in question?</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Default="004A700E" w:rsidP="00853B21">
      <w:pPr>
        <w:spacing w:after="0" w:line="240" w:lineRule="auto"/>
        <w:ind w:left="2160" w:hanging="1440"/>
        <w:jc w:val="both"/>
        <w:rPr>
          <w:rFonts w:ascii="Times New Roman" w:hAnsi="Times New Roman" w:cs="Times New Roman"/>
          <w:sz w:val="24"/>
          <w:szCs w:val="24"/>
        </w:rPr>
      </w:pPr>
      <w:r>
        <w:rPr>
          <w:rFonts w:ascii="Times New Roman" w:hAnsi="Times New Roman" w:cs="Times New Roman"/>
          <w:sz w:val="24"/>
          <w:szCs w:val="24"/>
        </w:rPr>
        <w:t>WIT 2</w:t>
      </w:r>
      <w:r>
        <w:rPr>
          <w:rFonts w:ascii="Times New Roman" w:hAnsi="Times New Roman" w:cs="Times New Roman"/>
          <w:sz w:val="24"/>
          <w:szCs w:val="24"/>
        </w:rPr>
        <w:tab/>
        <w:t>I know but I do not remember exactly whom I cleared.</w:t>
      </w:r>
    </w:p>
    <w:p w:rsidR="004A700E" w:rsidRDefault="004A700E" w:rsidP="00853B21">
      <w:pPr>
        <w:spacing w:after="0" w:line="240" w:lineRule="auto"/>
        <w:ind w:left="2160" w:hanging="1440"/>
        <w:jc w:val="both"/>
        <w:rPr>
          <w:rFonts w:ascii="Times New Roman" w:hAnsi="Times New Roman" w:cs="Times New Roman"/>
          <w:sz w:val="24"/>
          <w:szCs w:val="24"/>
        </w:rPr>
      </w:pPr>
    </w:p>
    <w:p w:rsidR="004A700E" w:rsidRPr="00D61DEE" w:rsidRDefault="004A700E" w:rsidP="00853B21">
      <w:pPr>
        <w:spacing w:after="0" w:line="240" w:lineRule="auto"/>
        <w:ind w:left="2160" w:hanging="1440"/>
        <w:jc w:val="both"/>
        <w:rPr>
          <w:rFonts w:ascii="Times New Roman" w:hAnsi="Times New Roman" w:cs="Times New Roman"/>
          <w:sz w:val="24"/>
          <w:szCs w:val="24"/>
          <w:u w:val="single"/>
        </w:rPr>
      </w:pPr>
      <w:r>
        <w:rPr>
          <w:rFonts w:ascii="Times New Roman" w:hAnsi="Times New Roman" w:cs="Times New Roman"/>
          <w:sz w:val="24"/>
          <w:szCs w:val="24"/>
        </w:rPr>
        <w:t>DEF</w:t>
      </w:r>
      <w:r>
        <w:rPr>
          <w:rFonts w:ascii="Times New Roman" w:hAnsi="Times New Roman" w:cs="Times New Roman"/>
          <w:sz w:val="24"/>
          <w:szCs w:val="24"/>
        </w:rPr>
        <w:tab/>
      </w:r>
      <w:r w:rsidRPr="00D61DEE">
        <w:rPr>
          <w:rFonts w:ascii="Times New Roman" w:hAnsi="Times New Roman" w:cs="Times New Roman"/>
          <w:sz w:val="24"/>
          <w:szCs w:val="24"/>
          <w:u w:val="single"/>
        </w:rPr>
        <w:t>Are you sure you did clearing duties during the period in question?</w:t>
      </w:r>
    </w:p>
    <w:p w:rsidR="004A700E" w:rsidRPr="00D61DEE" w:rsidRDefault="004A700E" w:rsidP="00853B21">
      <w:pPr>
        <w:spacing w:after="0" w:line="240" w:lineRule="auto"/>
        <w:ind w:left="2160" w:hanging="1440"/>
        <w:jc w:val="both"/>
        <w:rPr>
          <w:rFonts w:ascii="Times New Roman" w:hAnsi="Times New Roman" w:cs="Times New Roman"/>
          <w:sz w:val="24"/>
          <w:szCs w:val="24"/>
          <w:u w:val="single"/>
        </w:rPr>
      </w:pPr>
    </w:p>
    <w:p w:rsidR="00D61DEE" w:rsidRDefault="004A700E" w:rsidP="00853B21">
      <w:pPr>
        <w:spacing w:after="0" w:line="240" w:lineRule="auto"/>
        <w:ind w:left="2160" w:hanging="1440"/>
        <w:jc w:val="both"/>
        <w:rPr>
          <w:rFonts w:ascii="Times New Roman" w:hAnsi="Times New Roman" w:cs="Times New Roman"/>
          <w:sz w:val="24"/>
          <w:szCs w:val="24"/>
        </w:rPr>
      </w:pPr>
      <w:proofErr w:type="gramStart"/>
      <w:r>
        <w:rPr>
          <w:rFonts w:ascii="Times New Roman" w:hAnsi="Times New Roman" w:cs="Times New Roman"/>
          <w:sz w:val="24"/>
          <w:szCs w:val="24"/>
        </w:rPr>
        <w:t>WIT  2</w:t>
      </w:r>
      <w:proofErr w:type="gramEnd"/>
      <w:r>
        <w:rPr>
          <w:rFonts w:ascii="Times New Roman" w:hAnsi="Times New Roman" w:cs="Times New Roman"/>
          <w:sz w:val="24"/>
          <w:szCs w:val="24"/>
        </w:rPr>
        <w:tab/>
      </w:r>
      <w:r w:rsidRPr="00D61DEE">
        <w:rPr>
          <w:rFonts w:ascii="Times New Roman" w:hAnsi="Times New Roman" w:cs="Times New Roman"/>
          <w:sz w:val="24"/>
          <w:szCs w:val="24"/>
          <w:u w:val="single"/>
        </w:rPr>
        <w:t>Yes, that is my job and since I was coming to work I cleared</w:t>
      </w:r>
      <w:r>
        <w:rPr>
          <w:rFonts w:ascii="Times New Roman" w:hAnsi="Times New Roman" w:cs="Times New Roman"/>
          <w:sz w:val="24"/>
          <w:szCs w:val="24"/>
        </w:rPr>
        <w:t>.”</w:t>
      </w:r>
      <w:r w:rsidR="00D61DEE">
        <w:rPr>
          <w:rFonts w:ascii="Times New Roman" w:hAnsi="Times New Roman" w:cs="Times New Roman"/>
          <w:sz w:val="24"/>
          <w:szCs w:val="24"/>
        </w:rPr>
        <w:t xml:space="preserve"> </w:t>
      </w:r>
    </w:p>
    <w:p w:rsidR="00D61DEE" w:rsidRDefault="00D61DEE" w:rsidP="00853B21">
      <w:pPr>
        <w:spacing w:after="0" w:line="240" w:lineRule="auto"/>
        <w:ind w:left="2160" w:hanging="1440"/>
        <w:jc w:val="both"/>
        <w:rPr>
          <w:rFonts w:ascii="Times New Roman" w:hAnsi="Times New Roman" w:cs="Times New Roman"/>
          <w:sz w:val="24"/>
          <w:szCs w:val="24"/>
        </w:rPr>
      </w:pPr>
    </w:p>
    <w:p w:rsidR="00655304" w:rsidRDefault="00D61DEE" w:rsidP="00853B21">
      <w:pPr>
        <w:spacing w:after="0" w:line="240" w:lineRule="auto"/>
        <w:ind w:left="3600" w:hanging="144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underlining</w:t>
      </w:r>
      <w:proofErr w:type="gramEnd"/>
      <w:r>
        <w:rPr>
          <w:rFonts w:ascii="Times New Roman" w:hAnsi="Times New Roman" w:cs="Times New Roman"/>
          <w:sz w:val="24"/>
          <w:szCs w:val="24"/>
        </w:rPr>
        <w:t xml:space="preserve"> added)</w:t>
      </w:r>
    </w:p>
    <w:p w:rsidR="00655304" w:rsidRDefault="00655304" w:rsidP="00853B21">
      <w:pPr>
        <w:spacing w:after="0" w:line="240" w:lineRule="auto"/>
        <w:jc w:val="both"/>
        <w:rPr>
          <w:rFonts w:ascii="Times New Roman" w:hAnsi="Times New Roman" w:cs="Times New Roman"/>
          <w:sz w:val="24"/>
          <w:szCs w:val="24"/>
        </w:rPr>
      </w:pPr>
    </w:p>
    <w:p w:rsidR="00655304" w:rsidRDefault="00655304" w:rsidP="004007EA">
      <w:pPr>
        <w:spacing w:after="0" w:line="240" w:lineRule="auto"/>
        <w:ind w:left="720"/>
        <w:jc w:val="both"/>
        <w:rPr>
          <w:rFonts w:ascii="Times New Roman" w:hAnsi="Times New Roman" w:cs="Times New Roman"/>
          <w:sz w:val="24"/>
          <w:szCs w:val="24"/>
        </w:rPr>
      </w:pPr>
    </w:p>
    <w:p w:rsidR="00655304" w:rsidRDefault="00655304"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clear, Mr </w:t>
      </w:r>
      <w:proofErr w:type="spellStart"/>
      <w:r>
        <w:rPr>
          <w:rFonts w:ascii="Times New Roman" w:hAnsi="Times New Roman" w:cs="Times New Roman"/>
          <w:sz w:val="24"/>
          <w:szCs w:val="24"/>
        </w:rPr>
        <w:t>W</w:t>
      </w:r>
      <w:r w:rsidR="009E6437">
        <w:rPr>
          <w:rFonts w:ascii="Times New Roman" w:hAnsi="Times New Roman" w:cs="Times New Roman"/>
          <w:sz w:val="24"/>
          <w:szCs w:val="24"/>
        </w:rPr>
        <w:t>u</w:t>
      </w:r>
      <w:r>
        <w:rPr>
          <w:rFonts w:ascii="Times New Roman" w:hAnsi="Times New Roman" w:cs="Times New Roman"/>
          <w:sz w:val="24"/>
          <w:szCs w:val="24"/>
        </w:rPr>
        <w:t>nganai</w:t>
      </w:r>
      <w:proofErr w:type="spellEnd"/>
      <w:r>
        <w:rPr>
          <w:rFonts w:ascii="Times New Roman" w:hAnsi="Times New Roman" w:cs="Times New Roman"/>
          <w:sz w:val="24"/>
          <w:szCs w:val="24"/>
        </w:rPr>
        <w:t>, the co-clearing officer</w:t>
      </w:r>
      <w:r w:rsidR="00D61DEE">
        <w:rPr>
          <w:rFonts w:ascii="Times New Roman" w:hAnsi="Times New Roman" w:cs="Times New Roman"/>
          <w:sz w:val="24"/>
          <w:szCs w:val="24"/>
        </w:rPr>
        <w:t>,</w:t>
      </w:r>
      <w:r>
        <w:rPr>
          <w:rFonts w:ascii="Times New Roman" w:hAnsi="Times New Roman" w:cs="Times New Roman"/>
          <w:sz w:val="24"/>
          <w:szCs w:val="24"/>
        </w:rPr>
        <w:t xml:space="preserve"> indicated that he</w:t>
      </w:r>
      <w:r w:rsidR="004A700E">
        <w:rPr>
          <w:rFonts w:ascii="Times New Roman" w:hAnsi="Times New Roman" w:cs="Times New Roman"/>
          <w:sz w:val="24"/>
          <w:szCs w:val="24"/>
        </w:rPr>
        <w:t xml:space="preserve"> </w:t>
      </w:r>
      <w:r>
        <w:rPr>
          <w:rFonts w:ascii="Times New Roman" w:hAnsi="Times New Roman" w:cs="Times New Roman"/>
          <w:sz w:val="24"/>
          <w:szCs w:val="24"/>
        </w:rPr>
        <w:t>did the same duties as the appellant during the period in question. These duties involved clearing cashiers and banking.</w:t>
      </w:r>
    </w:p>
    <w:p w:rsidR="004A700E" w:rsidRDefault="00655304"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these facts, the arbitrator’s finding to the effect that clearing and banking was done by two officials, over the same period, cannot be said to be grossly unreasonable or outrageous.</w:t>
      </w:r>
    </w:p>
    <w:p w:rsidR="009F4B48" w:rsidRDefault="00587EF1" w:rsidP="007648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implications of this finding are far </w:t>
      </w:r>
      <w:r w:rsidR="00D61DEE">
        <w:rPr>
          <w:rFonts w:ascii="Times New Roman" w:hAnsi="Times New Roman" w:cs="Times New Roman"/>
          <w:sz w:val="24"/>
          <w:szCs w:val="24"/>
        </w:rPr>
        <w:t>reaching</w:t>
      </w:r>
      <w:r>
        <w:rPr>
          <w:rFonts w:ascii="Times New Roman" w:hAnsi="Times New Roman" w:cs="Times New Roman"/>
          <w:sz w:val="24"/>
          <w:szCs w:val="24"/>
        </w:rPr>
        <w:t xml:space="preserve">. The record shows that there is no specificity on the receipts collected and the deposits done. In other words, </w:t>
      </w:r>
      <w:r w:rsidR="00D61DEE">
        <w:rPr>
          <w:rFonts w:ascii="Times New Roman" w:hAnsi="Times New Roman" w:cs="Times New Roman"/>
          <w:sz w:val="24"/>
          <w:szCs w:val="24"/>
        </w:rPr>
        <w:t>specific</w:t>
      </w:r>
      <w:r>
        <w:rPr>
          <w:rFonts w:ascii="Times New Roman" w:hAnsi="Times New Roman" w:cs="Times New Roman"/>
          <w:sz w:val="24"/>
          <w:szCs w:val="24"/>
        </w:rPr>
        <w:t xml:space="preserve"> deposits could not be </w:t>
      </w:r>
      <w:r w:rsidR="00D61DEE">
        <w:rPr>
          <w:rFonts w:ascii="Times New Roman" w:hAnsi="Times New Roman" w:cs="Times New Roman"/>
          <w:sz w:val="24"/>
          <w:szCs w:val="24"/>
        </w:rPr>
        <w:t>linked</w:t>
      </w:r>
      <w:r>
        <w:rPr>
          <w:rFonts w:ascii="Times New Roman" w:hAnsi="Times New Roman" w:cs="Times New Roman"/>
          <w:sz w:val="24"/>
          <w:szCs w:val="24"/>
        </w:rPr>
        <w:t xml:space="preserve"> or </w:t>
      </w:r>
      <w:r w:rsidR="00E237AE">
        <w:rPr>
          <w:rFonts w:ascii="Times New Roman" w:hAnsi="Times New Roman" w:cs="Times New Roman"/>
          <w:sz w:val="24"/>
          <w:szCs w:val="24"/>
        </w:rPr>
        <w:t xml:space="preserve">traced </w:t>
      </w:r>
      <w:r>
        <w:rPr>
          <w:rFonts w:ascii="Times New Roman" w:hAnsi="Times New Roman" w:cs="Times New Roman"/>
          <w:sz w:val="24"/>
          <w:szCs w:val="24"/>
        </w:rPr>
        <w:t>to specific</w:t>
      </w:r>
      <w:r w:rsidR="002D43A9">
        <w:rPr>
          <w:rFonts w:ascii="Times New Roman" w:hAnsi="Times New Roman" w:cs="Times New Roman"/>
          <w:sz w:val="24"/>
          <w:szCs w:val="24"/>
        </w:rPr>
        <w:t xml:space="preserve"> receipts or collections. This is </w:t>
      </w:r>
      <w:r w:rsidR="00D61DEE">
        <w:rPr>
          <w:rFonts w:ascii="Times New Roman" w:hAnsi="Times New Roman" w:cs="Times New Roman"/>
          <w:sz w:val="24"/>
          <w:szCs w:val="24"/>
        </w:rPr>
        <w:t>something</w:t>
      </w:r>
      <w:r w:rsidR="002D43A9">
        <w:rPr>
          <w:rFonts w:ascii="Times New Roman" w:hAnsi="Times New Roman" w:cs="Times New Roman"/>
          <w:sz w:val="24"/>
          <w:szCs w:val="24"/>
        </w:rPr>
        <w:t xml:space="preserve"> that could have been shown by a bank reconciliation statement, which was not made available. The appellant’s explanation was that this was </w:t>
      </w:r>
      <w:proofErr w:type="spellStart"/>
      <w:r w:rsidR="00F43F49">
        <w:rPr>
          <w:rFonts w:ascii="Times New Roman" w:hAnsi="Times New Roman" w:cs="Times New Roman"/>
          <w:sz w:val="24"/>
          <w:szCs w:val="24"/>
        </w:rPr>
        <w:t>well</w:t>
      </w:r>
      <w:r w:rsidR="00764848">
        <w:rPr>
          <w:rFonts w:ascii="Times New Roman" w:hAnsi="Times New Roman" w:cs="Times New Roman"/>
          <w:sz w:val="24"/>
          <w:szCs w:val="24"/>
        </w:rPr>
        <w:t xml:space="preserve"> </w:t>
      </w:r>
      <w:r w:rsidR="00F43F49">
        <w:rPr>
          <w:rFonts w:ascii="Times New Roman" w:hAnsi="Times New Roman" w:cs="Times New Roman"/>
          <w:sz w:val="24"/>
          <w:szCs w:val="24"/>
        </w:rPr>
        <w:t>nigh</w:t>
      </w:r>
      <w:proofErr w:type="spellEnd"/>
      <w:r w:rsidR="009F4B48">
        <w:rPr>
          <w:rFonts w:ascii="Times New Roman" w:hAnsi="Times New Roman" w:cs="Times New Roman"/>
          <w:sz w:val="24"/>
          <w:szCs w:val="24"/>
        </w:rPr>
        <w:t xml:space="preserve"> impossible, as bank statements </w:t>
      </w:r>
      <w:r w:rsidR="00D61DEE">
        <w:rPr>
          <w:rFonts w:ascii="Times New Roman" w:hAnsi="Times New Roman" w:cs="Times New Roman"/>
          <w:sz w:val="24"/>
          <w:szCs w:val="24"/>
        </w:rPr>
        <w:t>covered</w:t>
      </w:r>
      <w:r w:rsidR="009F4B48">
        <w:rPr>
          <w:rFonts w:ascii="Times New Roman" w:hAnsi="Times New Roman" w:cs="Times New Roman"/>
          <w:sz w:val="24"/>
          <w:szCs w:val="24"/>
        </w:rPr>
        <w:t xml:space="preserve"> data not </w:t>
      </w:r>
      <w:r w:rsidR="00D61DEE">
        <w:rPr>
          <w:rFonts w:ascii="Times New Roman" w:hAnsi="Times New Roman" w:cs="Times New Roman"/>
          <w:sz w:val="24"/>
          <w:szCs w:val="24"/>
        </w:rPr>
        <w:t>only</w:t>
      </w:r>
      <w:r w:rsidR="009F4B48">
        <w:rPr>
          <w:rFonts w:ascii="Times New Roman" w:hAnsi="Times New Roman" w:cs="Times New Roman"/>
          <w:sz w:val="24"/>
          <w:szCs w:val="24"/>
        </w:rPr>
        <w:t xml:space="preserve"> from </w:t>
      </w:r>
      <w:proofErr w:type="spellStart"/>
      <w:r w:rsidR="009F4B48">
        <w:rPr>
          <w:rFonts w:ascii="Times New Roman" w:hAnsi="Times New Roman" w:cs="Times New Roman"/>
          <w:sz w:val="24"/>
          <w:szCs w:val="24"/>
        </w:rPr>
        <w:t>Mbare</w:t>
      </w:r>
      <w:proofErr w:type="spellEnd"/>
      <w:r w:rsidR="009F4B48">
        <w:rPr>
          <w:rFonts w:ascii="Times New Roman" w:hAnsi="Times New Roman" w:cs="Times New Roman"/>
          <w:sz w:val="24"/>
          <w:szCs w:val="24"/>
        </w:rPr>
        <w:t xml:space="preserve"> </w:t>
      </w:r>
      <w:proofErr w:type="spellStart"/>
      <w:r w:rsidR="009F4B48">
        <w:rPr>
          <w:rFonts w:ascii="Times New Roman" w:hAnsi="Times New Roman" w:cs="Times New Roman"/>
          <w:sz w:val="24"/>
          <w:szCs w:val="24"/>
        </w:rPr>
        <w:t>Musika</w:t>
      </w:r>
      <w:proofErr w:type="spellEnd"/>
      <w:r w:rsidR="009F4B48">
        <w:rPr>
          <w:rFonts w:ascii="Times New Roman" w:hAnsi="Times New Roman" w:cs="Times New Roman"/>
          <w:sz w:val="24"/>
          <w:szCs w:val="24"/>
        </w:rPr>
        <w:t xml:space="preserve">, but </w:t>
      </w:r>
      <w:r w:rsidR="00F43F49">
        <w:rPr>
          <w:rFonts w:ascii="Times New Roman" w:hAnsi="Times New Roman" w:cs="Times New Roman"/>
          <w:sz w:val="24"/>
          <w:szCs w:val="24"/>
        </w:rPr>
        <w:t>various</w:t>
      </w:r>
      <w:r w:rsidR="009F4B48">
        <w:rPr>
          <w:rFonts w:ascii="Times New Roman" w:hAnsi="Times New Roman" w:cs="Times New Roman"/>
          <w:sz w:val="24"/>
          <w:szCs w:val="24"/>
        </w:rPr>
        <w:t xml:space="preserve"> </w:t>
      </w:r>
      <w:proofErr w:type="gramStart"/>
      <w:r w:rsidR="009F4B48">
        <w:rPr>
          <w:rFonts w:ascii="Times New Roman" w:hAnsi="Times New Roman" w:cs="Times New Roman"/>
          <w:sz w:val="24"/>
          <w:szCs w:val="24"/>
        </w:rPr>
        <w:t xml:space="preserve">other </w:t>
      </w:r>
      <w:r w:rsidR="00F43F49">
        <w:rPr>
          <w:rFonts w:ascii="Times New Roman" w:hAnsi="Times New Roman" w:cs="Times New Roman"/>
          <w:sz w:val="24"/>
          <w:szCs w:val="24"/>
        </w:rPr>
        <w:t xml:space="preserve"> work</w:t>
      </w:r>
      <w:proofErr w:type="gramEnd"/>
      <w:r w:rsidR="00F43F49">
        <w:rPr>
          <w:rFonts w:ascii="Times New Roman" w:hAnsi="Times New Roman" w:cs="Times New Roman"/>
          <w:sz w:val="24"/>
          <w:szCs w:val="24"/>
        </w:rPr>
        <w:t xml:space="preserve"> stations</w:t>
      </w:r>
      <w:r w:rsidR="00764848">
        <w:rPr>
          <w:rFonts w:ascii="Times New Roman" w:hAnsi="Times New Roman" w:cs="Times New Roman"/>
          <w:sz w:val="24"/>
          <w:szCs w:val="24"/>
        </w:rPr>
        <w:t>.</w:t>
      </w:r>
      <w:r w:rsidR="00F43F49">
        <w:rPr>
          <w:rFonts w:ascii="Times New Roman" w:hAnsi="Times New Roman" w:cs="Times New Roman"/>
          <w:sz w:val="24"/>
          <w:szCs w:val="24"/>
        </w:rPr>
        <w:t xml:space="preserve"> </w:t>
      </w:r>
    </w:p>
    <w:p w:rsidR="009F4B48" w:rsidRDefault="009F4B48"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lack of </w:t>
      </w:r>
      <w:proofErr w:type="spellStart"/>
      <w:r>
        <w:rPr>
          <w:rFonts w:ascii="Times New Roman" w:hAnsi="Times New Roman" w:cs="Times New Roman"/>
          <w:sz w:val="24"/>
          <w:szCs w:val="24"/>
        </w:rPr>
        <w:t>specificify</w:t>
      </w:r>
      <w:proofErr w:type="spellEnd"/>
      <w:r>
        <w:rPr>
          <w:rFonts w:ascii="Times New Roman" w:hAnsi="Times New Roman" w:cs="Times New Roman"/>
          <w:sz w:val="24"/>
          <w:szCs w:val="24"/>
        </w:rPr>
        <w:t xml:space="preserve"> makes it extremely difficult to </w:t>
      </w:r>
      <w:r w:rsidR="00764848">
        <w:rPr>
          <w:rFonts w:ascii="Times New Roman" w:hAnsi="Times New Roman" w:cs="Times New Roman"/>
          <w:sz w:val="24"/>
          <w:szCs w:val="24"/>
        </w:rPr>
        <w:t>link</w:t>
      </w:r>
      <w:r>
        <w:rPr>
          <w:rFonts w:ascii="Times New Roman" w:hAnsi="Times New Roman" w:cs="Times New Roman"/>
          <w:sz w:val="24"/>
          <w:szCs w:val="24"/>
        </w:rPr>
        <w:t xml:space="preserve"> the missing money to the </w:t>
      </w:r>
      <w:r w:rsidR="00F43F49">
        <w:rPr>
          <w:rFonts w:ascii="Times New Roman" w:hAnsi="Times New Roman" w:cs="Times New Roman"/>
          <w:sz w:val="24"/>
          <w:szCs w:val="24"/>
        </w:rPr>
        <w:t>respondent</w:t>
      </w:r>
      <w:r>
        <w:rPr>
          <w:rFonts w:ascii="Times New Roman" w:hAnsi="Times New Roman" w:cs="Times New Roman"/>
          <w:sz w:val="24"/>
          <w:szCs w:val="24"/>
        </w:rPr>
        <w:t xml:space="preserve">. It also </w:t>
      </w:r>
      <w:r w:rsidR="000A155F">
        <w:rPr>
          <w:rFonts w:ascii="Times New Roman" w:hAnsi="Times New Roman" w:cs="Times New Roman"/>
          <w:sz w:val="24"/>
          <w:szCs w:val="24"/>
        </w:rPr>
        <w:t>re</w:t>
      </w:r>
      <w:r w:rsidR="00F43F49">
        <w:rPr>
          <w:rFonts w:ascii="Times New Roman" w:hAnsi="Times New Roman" w:cs="Times New Roman"/>
          <w:sz w:val="24"/>
          <w:szCs w:val="24"/>
        </w:rPr>
        <w:t>nders immaterial</w:t>
      </w:r>
      <w:r w:rsidR="000A155F">
        <w:rPr>
          <w:rFonts w:ascii="Times New Roman" w:hAnsi="Times New Roman" w:cs="Times New Roman"/>
          <w:sz w:val="24"/>
          <w:szCs w:val="24"/>
        </w:rPr>
        <w:t xml:space="preserve"> his admission that he </w:t>
      </w:r>
      <w:r w:rsidR="00F43F49">
        <w:rPr>
          <w:rFonts w:ascii="Times New Roman" w:hAnsi="Times New Roman" w:cs="Times New Roman"/>
          <w:sz w:val="24"/>
          <w:szCs w:val="24"/>
        </w:rPr>
        <w:t>collected</w:t>
      </w:r>
      <w:r w:rsidR="000A155F">
        <w:rPr>
          <w:rFonts w:ascii="Times New Roman" w:hAnsi="Times New Roman" w:cs="Times New Roman"/>
          <w:sz w:val="24"/>
          <w:szCs w:val="24"/>
        </w:rPr>
        <w:t xml:space="preserve"> money from the cashiers. The appellant dwelt on this admission considerably, and seem</w:t>
      </w:r>
      <w:r w:rsidR="00F43F49">
        <w:rPr>
          <w:rFonts w:ascii="Times New Roman" w:hAnsi="Times New Roman" w:cs="Times New Roman"/>
          <w:sz w:val="24"/>
          <w:szCs w:val="24"/>
        </w:rPr>
        <w:t>ed</w:t>
      </w:r>
      <w:r w:rsidR="000A155F">
        <w:rPr>
          <w:rFonts w:ascii="Times New Roman" w:hAnsi="Times New Roman" w:cs="Times New Roman"/>
          <w:sz w:val="24"/>
          <w:szCs w:val="24"/>
        </w:rPr>
        <w:t xml:space="preserve"> to make it one of the pillars of its case. The respondent was not admitting to </w:t>
      </w:r>
      <w:r w:rsidR="00F43F49">
        <w:rPr>
          <w:rFonts w:ascii="Times New Roman" w:hAnsi="Times New Roman" w:cs="Times New Roman"/>
          <w:sz w:val="24"/>
          <w:szCs w:val="24"/>
        </w:rPr>
        <w:t>collecting t</w:t>
      </w:r>
      <w:r w:rsidR="000A155F">
        <w:rPr>
          <w:rFonts w:ascii="Times New Roman" w:hAnsi="Times New Roman" w:cs="Times New Roman"/>
          <w:sz w:val="24"/>
          <w:szCs w:val="24"/>
        </w:rPr>
        <w:t>he figure of US$88 3 77-00, as alleged by the appellant. Paragraph 15 of the app</w:t>
      </w:r>
      <w:r w:rsidR="00F43F49">
        <w:rPr>
          <w:rFonts w:ascii="Times New Roman" w:hAnsi="Times New Roman" w:cs="Times New Roman"/>
          <w:sz w:val="24"/>
          <w:szCs w:val="24"/>
        </w:rPr>
        <w:t>ellant</w:t>
      </w:r>
      <w:r w:rsidR="000A155F">
        <w:rPr>
          <w:rFonts w:ascii="Times New Roman" w:hAnsi="Times New Roman" w:cs="Times New Roman"/>
          <w:sz w:val="24"/>
          <w:szCs w:val="24"/>
        </w:rPr>
        <w:t>’s heads of argument avers:</w:t>
      </w:r>
    </w:p>
    <w:p w:rsidR="000A155F" w:rsidRDefault="000A155F" w:rsidP="00853B21">
      <w:pPr>
        <w:spacing w:after="0" w:line="240" w:lineRule="auto"/>
        <w:jc w:val="both"/>
        <w:rPr>
          <w:rFonts w:ascii="Times New Roman" w:hAnsi="Times New Roman" w:cs="Times New Roman"/>
          <w:sz w:val="24"/>
          <w:szCs w:val="24"/>
        </w:rPr>
      </w:pPr>
    </w:p>
    <w:p w:rsidR="000A155F" w:rsidRDefault="00D95342" w:rsidP="00853B2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“Respondent also admitted to have received the amount in question through a letter which he wrote to Cashiers, which was attached as exhibit 2, and dated 13 August 2013, which reads ‘</w:t>
      </w:r>
      <w:r w:rsidRPr="00D95342">
        <w:rPr>
          <w:rFonts w:ascii="Times New Roman" w:hAnsi="Times New Roman" w:cs="Times New Roman"/>
          <w:i/>
          <w:sz w:val="24"/>
          <w:szCs w:val="24"/>
        </w:rPr>
        <w:t xml:space="preserve">As per your request al Cashiers please be assured that I received and banked all cash received from </w:t>
      </w:r>
      <w:proofErr w:type="spellStart"/>
      <w:r w:rsidRPr="00D95342">
        <w:rPr>
          <w:rFonts w:ascii="Times New Roman" w:hAnsi="Times New Roman" w:cs="Times New Roman"/>
          <w:i/>
          <w:sz w:val="24"/>
          <w:szCs w:val="24"/>
        </w:rPr>
        <w:t>Mbare</w:t>
      </w:r>
      <w:proofErr w:type="spellEnd"/>
      <w:r w:rsidRPr="00D95342">
        <w:rPr>
          <w:rFonts w:ascii="Times New Roman" w:hAnsi="Times New Roman" w:cs="Times New Roman"/>
          <w:i/>
          <w:sz w:val="24"/>
          <w:szCs w:val="24"/>
        </w:rPr>
        <w:t xml:space="preserve"> Bus entry and market fees for the period 24 November 2012 to 10 December 2012</w:t>
      </w:r>
      <w:r>
        <w:rPr>
          <w:rFonts w:ascii="Times New Roman" w:hAnsi="Times New Roman" w:cs="Times New Roman"/>
          <w:sz w:val="24"/>
          <w:szCs w:val="24"/>
        </w:rPr>
        <w:t>.’”</w:t>
      </w:r>
    </w:p>
    <w:p w:rsidR="000A155F" w:rsidRDefault="000A155F" w:rsidP="00853B21">
      <w:pPr>
        <w:spacing w:after="0" w:line="240" w:lineRule="auto"/>
        <w:jc w:val="both"/>
        <w:rPr>
          <w:rFonts w:ascii="Times New Roman" w:hAnsi="Times New Roman" w:cs="Times New Roman"/>
          <w:sz w:val="24"/>
          <w:szCs w:val="24"/>
        </w:rPr>
      </w:pPr>
    </w:p>
    <w:p w:rsidR="000A155F" w:rsidRDefault="000A155F"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Machingambi</w:t>
      </w:r>
      <w:proofErr w:type="spellEnd"/>
      <w:r>
        <w:rPr>
          <w:rFonts w:ascii="Times New Roman" w:hAnsi="Times New Roman" w:cs="Times New Roman"/>
          <w:sz w:val="24"/>
          <w:szCs w:val="24"/>
        </w:rPr>
        <w:t>, on behalf of the respondent</w:t>
      </w:r>
      <w:r w:rsidR="00764848">
        <w:rPr>
          <w:rFonts w:ascii="Times New Roman" w:hAnsi="Times New Roman" w:cs="Times New Roman"/>
          <w:sz w:val="24"/>
          <w:szCs w:val="24"/>
        </w:rPr>
        <w:t>,</w:t>
      </w:r>
      <w:r>
        <w:rPr>
          <w:rFonts w:ascii="Times New Roman" w:hAnsi="Times New Roman" w:cs="Times New Roman"/>
          <w:sz w:val="24"/>
          <w:szCs w:val="24"/>
        </w:rPr>
        <w:t xml:space="preserve"> submitted during oral argument, reasonably in my view:</w:t>
      </w:r>
    </w:p>
    <w:p w:rsidR="00764848" w:rsidRDefault="00764848" w:rsidP="00764848">
      <w:pPr>
        <w:spacing w:after="0" w:line="240" w:lineRule="auto"/>
        <w:jc w:val="both"/>
        <w:rPr>
          <w:rFonts w:ascii="Times New Roman" w:hAnsi="Times New Roman" w:cs="Times New Roman"/>
          <w:sz w:val="24"/>
          <w:szCs w:val="24"/>
        </w:rPr>
      </w:pPr>
    </w:p>
    <w:p w:rsidR="00764848" w:rsidRDefault="00764848" w:rsidP="0076484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had always been specific that when he acknowledged receiving monies collected, was doing no more than confirm what his duties were at the time, not necessarily acknowledging receiving the sum of $88 377-00 or misappropriating it.</w:t>
      </w:r>
    </w:p>
    <w:p w:rsidR="00764848" w:rsidRDefault="00764848" w:rsidP="00764848">
      <w:pPr>
        <w:spacing w:after="0" w:line="240" w:lineRule="auto"/>
        <w:ind w:left="720"/>
        <w:jc w:val="both"/>
        <w:rPr>
          <w:rFonts w:ascii="Times New Roman" w:hAnsi="Times New Roman" w:cs="Times New Roman"/>
          <w:sz w:val="24"/>
          <w:szCs w:val="24"/>
        </w:rPr>
      </w:pPr>
    </w:p>
    <w:p w:rsidR="00764848" w:rsidRDefault="00764848" w:rsidP="0076484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Finding by the arbitrator that the respondent’s note did not signify acceptance of the misappropriation is supported by the evidence. Page 78, clear that much bigger sums than the sum of $88 377-00 were collected during the period in question.”</w:t>
      </w:r>
    </w:p>
    <w:p w:rsidR="00FC2F22" w:rsidRDefault="00FC2F22" w:rsidP="00853B21">
      <w:pPr>
        <w:spacing w:after="0" w:line="360" w:lineRule="auto"/>
        <w:jc w:val="both"/>
        <w:rPr>
          <w:rFonts w:ascii="Times New Roman" w:hAnsi="Times New Roman" w:cs="Times New Roman"/>
          <w:sz w:val="24"/>
          <w:szCs w:val="24"/>
        </w:rPr>
      </w:pPr>
    </w:p>
    <w:p w:rsidR="00FC2F22" w:rsidRDefault="00FC2F22" w:rsidP="00853B21">
      <w:pPr>
        <w:spacing w:after="0" w:line="360" w:lineRule="auto"/>
        <w:jc w:val="both"/>
        <w:rPr>
          <w:rFonts w:ascii="Times New Roman" w:hAnsi="Times New Roman" w:cs="Times New Roman"/>
          <w:sz w:val="24"/>
          <w:szCs w:val="24"/>
        </w:rPr>
      </w:pPr>
    </w:p>
    <w:p w:rsidR="00FC2F22" w:rsidRDefault="00FC2F22" w:rsidP="00853B21">
      <w:pPr>
        <w:spacing w:after="0" w:line="360" w:lineRule="auto"/>
        <w:jc w:val="both"/>
        <w:rPr>
          <w:rFonts w:ascii="Times New Roman" w:hAnsi="Times New Roman" w:cs="Times New Roman"/>
          <w:sz w:val="24"/>
          <w:szCs w:val="24"/>
        </w:rPr>
      </w:pPr>
    </w:p>
    <w:p w:rsidR="00FC2F22" w:rsidRDefault="00FC2F22" w:rsidP="00853B2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In this respect, it was the arbitrator</w:t>
      </w:r>
      <w:r w:rsidR="00F43F49">
        <w:rPr>
          <w:rFonts w:ascii="Times New Roman" w:hAnsi="Times New Roman" w:cs="Times New Roman"/>
          <w:sz w:val="24"/>
          <w:szCs w:val="24"/>
        </w:rPr>
        <w:t>’s</w:t>
      </w:r>
      <w:r>
        <w:rPr>
          <w:rFonts w:ascii="Times New Roman" w:hAnsi="Times New Roman" w:cs="Times New Roman"/>
          <w:sz w:val="24"/>
          <w:szCs w:val="24"/>
        </w:rPr>
        <w:t xml:space="preserve"> finding that:</w:t>
      </w:r>
    </w:p>
    <w:p w:rsidR="00FC2F22" w:rsidRDefault="00FC2F22" w:rsidP="004007EA">
      <w:pPr>
        <w:spacing w:after="0" w:line="240" w:lineRule="auto"/>
        <w:ind w:left="720"/>
        <w:jc w:val="both"/>
        <w:rPr>
          <w:rFonts w:ascii="Times New Roman" w:hAnsi="Times New Roman" w:cs="Times New Roman"/>
          <w:sz w:val="24"/>
          <w:szCs w:val="24"/>
        </w:rPr>
      </w:pPr>
    </w:p>
    <w:p w:rsidR="00FC2F22" w:rsidRDefault="00FC2F22" w:rsidP="00853B2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claimant argued that it was unfair for the respondent to say money was stolen in the absence of </w:t>
      </w:r>
      <w:proofErr w:type="gramStart"/>
      <w:r>
        <w:rPr>
          <w:rFonts w:ascii="Times New Roman" w:hAnsi="Times New Roman" w:cs="Times New Roman"/>
          <w:sz w:val="24"/>
          <w:szCs w:val="24"/>
        </w:rPr>
        <w:t>a bank</w:t>
      </w:r>
      <w:proofErr w:type="gramEnd"/>
      <w:r>
        <w:rPr>
          <w:rFonts w:ascii="Times New Roman" w:hAnsi="Times New Roman" w:cs="Times New Roman"/>
          <w:sz w:val="24"/>
          <w:szCs w:val="24"/>
        </w:rPr>
        <w:t xml:space="preserve"> reconciliation. Mr </w:t>
      </w:r>
      <w:proofErr w:type="spellStart"/>
      <w:r>
        <w:rPr>
          <w:rFonts w:ascii="Times New Roman" w:hAnsi="Times New Roman" w:cs="Times New Roman"/>
          <w:sz w:val="24"/>
          <w:szCs w:val="24"/>
        </w:rPr>
        <w:t>Musiiwa</w:t>
      </w:r>
      <w:proofErr w:type="spellEnd"/>
      <w:r>
        <w:rPr>
          <w:rFonts w:ascii="Times New Roman" w:hAnsi="Times New Roman" w:cs="Times New Roman"/>
          <w:sz w:val="24"/>
          <w:szCs w:val="24"/>
        </w:rPr>
        <w:t xml:space="preserve"> gave evidence that he was tracing a particular collection for a particular day from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Markets to the bank in that particular account and in the bank that deposit would appear as it is that is if it is </w:t>
      </w:r>
      <w:r w:rsidR="004420FA">
        <w:rPr>
          <w:rFonts w:ascii="Times New Roman" w:hAnsi="Times New Roman" w:cs="Times New Roman"/>
          <w:sz w:val="24"/>
          <w:szCs w:val="24"/>
        </w:rPr>
        <w:t xml:space="preserve">$2000 it will appear as $2000. However Mr </w:t>
      </w:r>
      <w:proofErr w:type="spellStart"/>
      <w:r w:rsidR="004420FA">
        <w:rPr>
          <w:rFonts w:ascii="Times New Roman" w:hAnsi="Times New Roman" w:cs="Times New Roman"/>
          <w:sz w:val="24"/>
          <w:szCs w:val="24"/>
        </w:rPr>
        <w:t>Wunganayi</w:t>
      </w:r>
      <w:proofErr w:type="spellEnd"/>
      <w:r w:rsidR="004420FA">
        <w:rPr>
          <w:rFonts w:ascii="Times New Roman" w:hAnsi="Times New Roman" w:cs="Times New Roman"/>
          <w:sz w:val="24"/>
          <w:szCs w:val="24"/>
        </w:rPr>
        <w:t xml:space="preserve"> testified that it is possible for the person responsible for banking to lump up money collected by many cashiers and </w:t>
      </w:r>
      <w:proofErr w:type="gramStart"/>
      <w:r w:rsidR="004420FA">
        <w:rPr>
          <w:rFonts w:ascii="Times New Roman" w:hAnsi="Times New Roman" w:cs="Times New Roman"/>
          <w:sz w:val="24"/>
          <w:szCs w:val="24"/>
        </w:rPr>
        <w:t>bank</w:t>
      </w:r>
      <w:proofErr w:type="gramEnd"/>
      <w:r w:rsidR="004420FA">
        <w:rPr>
          <w:rFonts w:ascii="Times New Roman" w:hAnsi="Times New Roman" w:cs="Times New Roman"/>
          <w:sz w:val="24"/>
          <w:szCs w:val="24"/>
        </w:rPr>
        <w:t xml:space="preserve"> it as one.</w:t>
      </w:r>
    </w:p>
    <w:p w:rsidR="004420FA" w:rsidRDefault="004420FA" w:rsidP="00853B21">
      <w:pPr>
        <w:spacing w:after="0" w:line="240" w:lineRule="auto"/>
        <w:ind w:left="720"/>
        <w:jc w:val="both"/>
        <w:rPr>
          <w:rFonts w:ascii="Times New Roman" w:hAnsi="Times New Roman" w:cs="Times New Roman"/>
          <w:sz w:val="24"/>
          <w:szCs w:val="24"/>
        </w:rPr>
      </w:pPr>
    </w:p>
    <w:p w:rsidR="004420FA" w:rsidRDefault="004420FA" w:rsidP="00853B2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am not able to accept the respondent’s argument that the reasonable inference which would be drawn from the facts on a balance of probabilities is that the claimant had stolen the money in question.”</w:t>
      </w:r>
    </w:p>
    <w:p w:rsidR="004420FA" w:rsidRDefault="004420FA" w:rsidP="00853B21">
      <w:pPr>
        <w:spacing w:after="0" w:line="240" w:lineRule="auto"/>
        <w:jc w:val="both"/>
        <w:rPr>
          <w:rFonts w:ascii="Times New Roman" w:hAnsi="Times New Roman" w:cs="Times New Roman"/>
          <w:sz w:val="24"/>
          <w:szCs w:val="24"/>
        </w:rPr>
      </w:pPr>
    </w:p>
    <w:p w:rsidR="009F3116" w:rsidRDefault="004420FA"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US$88 377-00 is a large amount of money. It is alleged it was stolen over a period of 20 days, from 24 November 2012 to 13 December 2012. It has been shown that two clearing officers, holding the </w:t>
      </w:r>
      <w:r w:rsidR="009F3116">
        <w:rPr>
          <w:rFonts w:ascii="Times New Roman" w:hAnsi="Times New Roman" w:cs="Times New Roman"/>
          <w:sz w:val="24"/>
          <w:szCs w:val="24"/>
        </w:rPr>
        <w:t>same grade and responsibilities</w:t>
      </w:r>
      <w:r w:rsidR="00F43F49">
        <w:rPr>
          <w:rFonts w:ascii="Times New Roman" w:hAnsi="Times New Roman" w:cs="Times New Roman"/>
          <w:sz w:val="24"/>
          <w:szCs w:val="24"/>
        </w:rPr>
        <w:t>,</w:t>
      </w:r>
      <w:r w:rsidR="009F3116">
        <w:rPr>
          <w:rFonts w:ascii="Times New Roman" w:hAnsi="Times New Roman" w:cs="Times New Roman"/>
          <w:sz w:val="24"/>
          <w:szCs w:val="24"/>
        </w:rPr>
        <w:t xml:space="preserve"> collected money and did </w:t>
      </w:r>
      <w:r w:rsidR="00F43F49">
        <w:rPr>
          <w:rFonts w:ascii="Times New Roman" w:hAnsi="Times New Roman" w:cs="Times New Roman"/>
          <w:sz w:val="24"/>
          <w:szCs w:val="24"/>
        </w:rPr>
        <w:t>some banking</w:t>
      </w:r>
      <w:r w:rsidR="009F3116">
        <w:rPr>
          <w:rFonts w:ascii="Times New Roman" w:hAnsi="Times New Roman" w:cs="Times New Roman"/>
          <w:sz w:val="24"/>
          <w:szCs w:val="24"/>
        </w:rPr>
        <w:t xml:space="preserve"> over the same period.</w:t>
      </w:r>
    </w:p>
    <w:p w:rsidR="006E116A" w:rsidRDefault="009F3116"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bank reconciliation statement was made available</w:t>
      </w:r>
      <w:r w:rsidR="004007EA">
        <w:rPr>
          <w:rFonts w:ascii="Times New Roman" w:hAnsi="Times New Roman" w:cs="Times New Roman"/>
          <w:sz w:val="24"/>
          <w:szCs w:val="24"/>
        </w:rPr>
        <w:t>,</w:t>
      </w:r>
      <w:r>
        <w:rPr>
          <w:rFonts w:ascii="Times New Roman" w:hAnsi="Times New Roman" w:cs="Times New Roman"/>
          <w:sz w:val="24"/>
          <w:szCs w:val="24"/>
        </w:rPr>
        <w:t xml:space="preserve"> </w:t>
      </w:r>
      <w:r w:rsidR="00F43F49">
        <w:rPr>
          <w:rFonts w:ascii="Times New Roman" w:hAnsi="Times New Roman" w:cs="Times New Roman"/>
          <w:sz w:val="24"/>
          <w:szCs w:val="24"/>
        </w:rPr>
        <w:t xml:space="preserve">showing </w:t>
      </w:r>
      <w:r>
        <w:rPr>
          <w:rFonts w:ascii="Times New Roman" w:hAnsi="Times New Roman" w:cs="Times New Roman"/>
          <w:sz w:val="24"/>
          <w:szCs w:val="24"/>
        </w:rPr>
        <w:t xml:space="preserve">details of specific receipts </w:t>
      </w:r>
      <w:proofErr w:type="spellStart"/>
      <w:proofErr w:type="gramStart"/>
      <w:r>
        <w:rPr>
          <w:rFonts w:ascii="Times New Roman" w:hAnsi="Times New Roman" w:cs="Times New Roman"/>
          <w:i/>
          <w:sz w:val="24"/>
          <w:szCs w:val="24"/>
        </w:rPr>
        <w:t>vis</w:t>
      </w:r>
      <w:proofErr w:type="spellEnd"/>
      <w:proofErr w:type="gramEnd"/>
      <w:r>
        <w:rPr>
          <w:rFonts w:ascii="Times New Roman" w:hAnsi="Times New Roman" w:cs="Times New Roman"/>
          <w:i/>
          <w:sz w:val="24"/>
          <w:szCs w:val="24"/>
        </w:rPr>
        <w:t xml:space="preserve"> a </w:t>
      </w:r>
      <w:proofErr w:type="spellStart"/>
      <w:r>
        <w:rPr>
          <w:rFonts w:ascii="Times New Roman" w:hAnsi="Times New Roman" w:cs="Times New Roman"/>
          <w:i/>
          <w:sz w:val="24"/>
          <w:szCs w:val="24"/>
        </w:rPr>
        <w:t>vis</w:t>
      </w:r>
      <w:proofErr w:type="spellEnd"/>
      <w:r>
        <w:rPr>
          <w:rFonts w:ascii="Times New Roman" w:hAnsi="Times New Roman" w:cs="Times New Roman"/>
          <w:sz w:val="24"/>
          <w:szCs w:val="24"/>
        </w:rPr>
        <w:t xml:space="preserve"> specific deposits. It was also indicated there was</w:t>
      </w:r>
      <w:r w:rsidR="004007EA">
        <w:rPr>
          <w:rFonts w:ascii="Times New Roman" w:hAnsi="Times New Roman" w:cs="Times New Roman"/>
          <w:sz w:val="24"/>
          <w:szCs w:val="24"/>
        </w:rPr>
        <w:t>,</w:t>
      </w:r>
      <w:r w:rsidR="00F43F49">
        <w:rPr>
          <w:rFonts w:ascii="Times New Roman" w:hAnsi="Times New Roman" w:cs="Times New Roman"/>
          <w:sz w:val="24"/>
          <w:szCs w:val="24"/>
        </w:rPr>
        <w:t xml:space="preserve"> </w:t>
      </w:r>
      <w:r>
        <w:rPr>
          <w:rFonts w:ascii="Times New Roman" w:hAnsi="Times New Roman" w:cs="Times New Roman"/>
          <w:sz w:val="24"/>
          <w:szCs w:val="24"/>
        </w:rPr>
        <w:t xml:space="preserve">in some instances, departure from precedence in the banking procedure, in that receipts from </w:t>
      </w:r>
      <w:r w:rsidR="00F43F49">
        <w:rPr>
          <w:rFonts w:ascii="Times New Roman" w:hAnsi="Times New Roman" w:cs="Times New Roman"/>
          <w:sz w:val="24"/>
          <w:szCs w:val="24"/>
        </w:rPr>
        <w:t>various</w:t>
      </w:r>
      <w:r>
        <w:rPr>
          <w:rFonts w:ascii="Times New Roman" w:hAnsi="Times New Roman" w:cs="Times New Roman"/>
          <w:sz w:val="24"/>
          <w:szCs w:val="24"/>
        </w:rPr>
        <w:t xml:space="preserve"> </w:t>
      </w:r>
      <w:r w:rsidR="00F43F49">
        <w:rPr>
          <w:rFonts w:ascii="Times New Roman" w:hAnsi="Times New Roman" w:cs="Times New Roman"/>
          <w:sz w:val="24"/>
          <w:szCs w:val="24"/>
        </w:rPr>
        <w:t>c</w:t>
      </w:r>
      <w:r>
        <w:rPr>
          <w:rFonts w:ascii="Times New Roman" w:hAnsi="Times New Roman" w:cs="Times New Roman"/>
          <w:sz w:val="24"/>
          <w:szCs w:val="24"/>
        </w:rPr>
        <w:t xml:space="preserve">ashiers were lumped up and </w:t>
      </w:r>
      <w:r w:rsidR="00F43F49">
        <w:rPr>
          <w:rFonts w:ascii="Times New Roman" w:hAnsi="Times New Roman" w:cs="Times New Roman"/>
          <w:sz w:val="24"/>
          <w:szCs w:val="24"/>
        </w:rPr>
        <w:t>banked</w:t>
      </w:r>
      <w:r w:rsidR="006E116A">
        <w:rPr>
          <w:rFonts w:ascii="Times New Roman" w:hAnsi="Times New Roman" w:cs="Times New Roman"/>
          <w:sz w:val="24"/>
          <w:szCs w:val="24"/>
        </w:rPr>
        <w:t xml:space="preserve"> as one</w:t>
      </w:r>
      <w:r w:rsidR="00F43F49">
        <w:rPr>
          <w:rFonts w:ascii="Times New Roman" w:hAnsi="Times New Roman" w:cs="Times New Roman"/>
          <w:sz w:val="24"/>
          <w:szCs w:val="24"/>
        </w:rPr>
        <w:t xml:space="preserve">, on one </w:t>
      </w:r>
      <w:r w:rsidR="006E116A">
        <w:rPr>
          <w:rFonts w:ascii="Times New Roman" w:hAnsi="Times New Roman" w:cs="Times New Roman"/>
          <w:sz w:val="24"/>
          <w:szCs w:val="24"/>
        </w:rPr>
        <w:t>deposit slip. It</w:t>
      </w:r>
      <w:r w:rsidR="00F43F49">
        <w:rPr>
          <w:rFonts w:ascii="Times New Roman" w:hAnsi="Times New Roman" w:cs="Times New Roman"/>
          <w:sz w:val="24"/>
          <w:szCs w:val="24"/>
        </w:rPr>
        <w:t xml:space="preserve"> was</w:t>
      </w:r>
      <w:r w:rsidR="006E116A">
        <w:rPr>
          <w:rFonts w:ascii="Times New Roman" w:hAnsi="Times New Roman" w:cs="Times New Roman"/>
          <w:sz w:val="24"/>
          <w:szCs w:val="24"/>
        </w:rPr>
        <w:t xml:space="preserve"> also found that the clearing officer</w:t>
      </w:r>
      <w:r>
        <w:rPr>
          <w:rFonts w:ascii="Times New Roman" w:hAnsi="Times New Roman" w:cs="Times New Roman"/>
          <w:sz w:val="24"/>
          <w:szCs w:val="24"/>
        </w:rPr>
        <w:t xml:space="preserve"> </w:t>
      </w:r>
      <w:r w:rsidR="006E116A">
        <w:rPr>
          <w:rFonts w:ascii="Times New Roman" w:hAnsi="Times New Roman" w:cs="Times New Roman"/>
          <w:sz w:val="24"/>
          <w:szCs w:val="24"/>
        </w:rPr>
        <w:t xml:space="preserve">was not part of the crew that </w:t>
      </w:r>
      <w:r w:rsidR="00F43F49">
        <w:rPr>
          <w:rFonts w:ascii="Times New Roman" w:hAnsi="Times New Roman" w:cs="Times New Roman"/>
          <w:sz w:val="24"/>
          <w:szCs w:val="24"/>
        </w:rPr>
        <w:t>went</w:t>
      </w:r>
      <w:r w:rsidR="006E116A">
        <w:rPr>
          <w:rFonts w:ascii="Times New Roman" w:hAnsi="Times New Roman" w:cs="Times New Roman"/>
          <w:sz w:val="24"/>
          <w:szCs w:val="24"/>
        </w:rPr>
        <w:t xml:space="preserve"> to the bank to deposit the money.</w:t>
      </w:r>
    </w:p>
    <w:p w:rsidR="004420FA" w:rsidRDefault="006E116A"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face of these serious gaps in the evidence that had been placed before the disciplinary committee, which the arbitrator was called upon to consider, can it be said that she grossly misdirected herself when </w:t>
      </w:r>
      <w:r w:rsidR="00F43F49">
        <w:rPr>
          <w:rFonts w:ascii="Times New Roman" w:hAnsi="Times New Roman" w:cs="Times New Roman"/>
          <w:sz w:val="24"/>
          <w:szCs w:val="24"/>
        </w:rPr>
        <w:t>s</w:t>
      </w:r>
      <w:r>
        <w:rPr>
          <w:rFonts w:ascii="Times New Roman" w:hAnsi="Times New Roman" w:cs="Times New Roman"/>
          <w:sz w:val="24"/>
          <w:szCs w:val="24"/>
        </w:rPr>
        <w:t>he concluded:</w:t>
      </w:r>
      <w:r w:rsidR="009F3116">
        <w:rPr>
          <w:rFonts w:ascii="Times New Roman" w:hAnsi="Times New Roman" w:cs="Times New Roman"/>
          <w:sz w:val="24"/>
          <w:szCs w:val="24"/>
        </w:rPr>
        <w:t xml:space="preserve"> </w:t>
      </w:r>
      <w:r w:rsidR="004420FA">
        <w:rPr>
          <w:rFonts w:ascii="Times New Roman" w:hAnsi="Times New Roman" w:cs="Times New Roman"/>
          <w:sz w:val="24"/>
          <w:szCs w:val="24"/>
        </w:rPr>
        <w:t xml:space="preserve"> </w:t>
      </w:r>
    </w:p>
    <w:p w:rsidR="004420FA" w:rsidRDefault="004420FA" w:rsidP="00853B21">
      <w:pPr>
        <w:spacing w:after="0" w:line="240" w:lineRule="auto"/>
        <w:jc w:val="both"/>
        <w:rPr>
          <w:rFonts w:ascii="Times New Roman" w:hAnsi="Times New Roman" w:cs="Times New Roman"/>
          <w:sz w:val="24"/>
          <w:szCs w:val="24"/>
        </w:rPr>
      </w:pPr>
    </w:p>
    <w:p w:rsidR="00633B5D" w:rsidRDefault="00633B5D" w:rsidP="00853B2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am not able to accept the respondent’s argument that the reasonable inference which would be drawn from the facts on a balance of probabilities is that the claimant had stolen the money in question.”</w:t>
      </w:r>
    </w:p>
    <w:p w:rsidR="00633B5D" w:rsidRDefault="00633B5D" w:rsidP="00853B21">
      <w:pPr>
        <w:spacing w:after="0" w:line="240" w:lineRule="auto"/>
        <w:jc w:val="both"/>
        <w:rPr>
          <w:rFonts w:ascii="Times New Roman" w:hAnsi="Times New Roman" w:cs="Times New Roman"/>
          <w:sz w:val="24"/>
          <w:szCs w:val="24"/>
        </w:rPr>
      </w:pPr>
    </w:p>
    <w:p w:rsidR="00633B5D" w:rsidRDefault="00633B5D"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w:t>
      </w:r>
      <w:r w:rsidR="00F43F49">
        <w:rPr>
          <w:rFonts w:ascii="Times New Roman" w:hAnsi="Times New Roman" w:cs="Times New Roman"/>
          <w:sz w:val="24"/>
          <w:szCs w:val="24"/>
        </w:rPr>
        <w:t>,</w:t>
      </w:r>
      <w:r>
        <w:rPr>
          <w:rFonts w:ascii="Times New Roman" w:hAnsi="Times New Roman" w:cs="Times New Roman"/>
          <w:sz w:val="24"/>
          <w:szCs w:val="24"/>
        </w:rPr>
        <w:t xml:space="preserve"> I am not persuaded that the arbitrator’s</w:t>
      </w:r>
      <w:r w:rsidR="00F43F49">
        <w:rPr>
          <w:rFonts w:ascii="Times New Roman" w:hAnsi="Times New Roman" w:cs="Times New Roman"/>
          <w:sz w:val="24"/>
          <w:szCs w:val="24"/>
        </w:rPr>
        <w:t xml:space="preserve"> findings of fact</w:t>
      </w:r>
      <w:r>
        <w:rPr>
          <w:rFonts w:ascii="Times New Roman" w:hAnsi="Times New Roman" w:cs="Times New Roman"/>
          <w:sz w:val="24"/>
          <w:szCs w:val="24"/>
        </w:rPr>
        <w:t xml:space="preserve"> were grossly unreasonable, outrageous or irrational.  I am unable to tamper with her conclusion that, in the circumstances of this matter, the respondent was unfairly dismissed.  In the light of this, the appeal cannot be upheld.</w:t>
      </w:r>
    </w:p>
    <w:p w:rsidR="00633B5D" w:rsidRDefault="00633B5D" w:rsidP="00853B21">
      <w:pPr>
        <w:spacing w:after="0" w:line="360" w:lineRule="auto"/>
        <w:ind w:firstLine="720"/>
        <w:jc w:val="both"/>
        <w:rPr>
          <w:rFonts w:ascii="Times New Roman" w:hAnsi="Times New Roman" w:cs="Times New Roman"/>
          <w:sz w:val="24"/>
          <w:szCs w:val="24"/>
        </w:rPr>
      </w:pPr>
    </w:p>
    <w:p w:rsidR="00633B5D" w:rsidRDefault="00633B5D" w:rsidP="00853B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633B5D" w:rsidRDefault="00633B5D" w:rsidP="00853B21">
      <w:pPr>
        <w:spacing w:after="0" w:line="360" w:lineRule="auto"/>
        <w:jc w:val="both"/>
        <w:rPr>
          <w:rFonts w:ascii="Times New Roman" w:hAnsi="Times New Roman" w:cs="Times New Roman"/>
          <w:sz w:val="24"/>
          <w:szCs w:val="24"/>
        </w:rPr>
      </w:pPr>
    </w:p>
    <w:p w:rsidR="00633B5D" w:rsidRDefault="00633B5D" w:rsidP="00853B2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633B5D" w:rsidRDefault="00633B5D" w:rsidP="00853B2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arbitral award </w:t>
      </w:r>
      <w:r w:rsidR="009E6437">
        <w:rPr>
          <w:rFonts w:ascii="Times New Roman" w:hAnsi="Times New Roman" w:cs="Times New Roman"/>
          <w:sz w:val="24"/>
          <w:szCs w:val="24"/>
        </w:rPr>
        <w:t>granted in favour of the respondent on</w:t>
      </w:r>
      <w:r>
        <w:rPr>
          <w:rFonts w:ascii="Times New Roman" w:hAnsi="Times New Roman" w:cs="Times New Roman"/>
          <w:sz w:val="24"/>
          <w:szCs w:val="24"/>
        </w:rPr>
        <w:t xml:space="preserve"> 31 January 2015 be and is hereby upheld.</w:t>
      </w:r>
    </w:p>
    <w:p w:rsidR="00633B5D" w:rsidRDefault="00633B5D" w:rsidP="00853B2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43F49">
        <w:rPr>
          <w:rFonts w:ascii="Times New Roman" w:hAnsi="Times New Roman" w:cs="Times New Roman"/>
          <w:sz w:val="24"/>
          <w:szCs w:val="24"/>
        </w:rPr>
        <w:t xml:space="preserve">appellant </w:t>
      </w:r>
      <w:r>
        <w:rPr>
          <w:rFonts w:ascii="Times New Roman" w:hAnsi="Times New Roman" w:cs="Times New Roman"/>
          <w:sz w:val="24"/>
          <w:szCs w:val="24"/>
        </w:rPr>
        <w:t xml:space="preserve">shall bear the </w:t>
      </w:r>
      <w:r w:rsidR="00F43F49">
        <w:rPr>
          <w:rFonts w:ascii="Times New Roman" w:hAnsi="Times New Roman" w:cs="Times New Roman"/>
          <w:sz w:val="24"/>
          <w:szCs w:val="24"/>
        </w:rPr>
        <w:t>respondent</w:t>
      </w:r>
      <w:r>
        <w:rPr>
          <w:rFonts w:ascii="Times New Roman" w:hAnsi="Times New Roman" w:cs="Times New Roman"/>
          <w:sz w:val="24"/>
          <w:szCs w:val="24"/>
        </w:rPr>
        <w:t>’s costs.</w:t>
      </w:r>
    </w:p>
    <w:p w:rsidR="00633B5D" w:rsidRDefault="00633B5D" w:rsidP="00633B5D">
      <w:pPr>
        <w:spacing w:after="0" w:line="360" w:lineRule="auto"/>
        <w:rPr>
          <w:rFonts w:ascii="Times New Roman" w:hAnsi="Times New Roman" w:cs="Times New Roman"/>
          <w:sz w:val="24"/>
          <w:szCs w:val="24"/>
        </w:rPr>
      </w:pPr>
    </w:p>
    <w:p w:rsidR="00152F56" w:rsidRDefault="00152F56" w:rsidP="00633B5D">
      <w:pPr>
        <w:spacing w:after="0" w:line="360" w:lineRule="auto"/>
        <w:rPr>
          <w:rFonts w:ascii="Times New Roman" w:hAnsi="Times New Roman" w:cs="Times New Roman"/>
          <w:sz w:val="24"/>
          <w:szCs w:val="24"/>
        </w:rPr>
      </w:pPr>
    </w:p>
    <w:p w:rsidR="00152F56" w:rsidRDefault="00152F56" w:rsidP="00633B5D">
      <w:pPr>
        <w:spacing w:after="0" w:line="360" w:lineRule="auto"/>
        <w:rPr>
          <w:rFonts w:ascii="Times New Roman" w:hAnsi="Times New Roman" w:cs="Times New Roman"/>
          <w:sz w:val="24"/>
          <w:szCs w:val="24"/>
        </w:rPr>
      </w:pPr>
    </w:p>
    <w:p w:rsidR="00633B5D" w:rsidRPr="00633B5D" w:rsidRDefault="00633B5D" w:rsidP="00633B5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Machingambi</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respondent’s legal practitioners</w:t>
      </w:r>
    </w:p>
    <w:p w:rsidR="004420FA" w:rsidRPr="000A155F" w:rsidRDefault="004420FA" w:rsidP="004420FA">
      <w:pPr>
        <w:spacing w:after="0" w:line="360" w:lineRule="auto"/>
        <w:rPr>
          <w:rFonts w:ascii="Times New Roman" w:hAnsi="Times New Roman" w:cs="Times New Roman"/>
          <w:sz w:val="24"/>
          <w:szCs w:val="24"/>
        </w:rPr>
      </w:pPr>
    </w:p>
    <w:p w:rsidR="00642935" w:rsidRDefault="00642935" w:rsidP="00642935">
      <w:pPr>
        <w:spacing w:after="0" w:line="240" w:lineRule="auto"/>
        <w:rPr>
          <w:rFonts w:ascii="Times New Roman" w:hAnsi="Times New Roman" w:cs="Times New Roman"/>
          <w:sz w:val="24"/>
          <w:szCs w:val="24"/>
        </w:rPr>
      </w:pPr>
    </w:p>
    <w:p w:rsidR="00843ADE" w:rsidRPr="00642935" w:rsidRDefault="00642935" w:rsidP="00642935">
      <w:pPr>
        <w:spacing w:after="0" w:line="240" w:lineRule="auto"/>
        <w:rPr>
          <w:rFonts w:ascii="Times New Roman" w:hAnsi="Times New Roman" w:cs="Times New Roman"/>
          <w:sz w:val="24"/>
          <w:szCs w:val="24"/>
        </w:rPr>
      </w:pPr>
      <w:r w:rsidRPr="00642935">
        <w:rPr>
          <w:rFonts w:ascii="Times New Roman" w:hAnsi="Times New Roman" w:cs="Times New Roman"/>
          <w:sz w:val="24"/>
          <w:szCs w:val="24"/>
        </w:rPr>
        <w:tab/>
      </w:r>
    </w:p>
    <w:sectPr w:rsidR="00843ADE" w:rsidRPr="00642935" w:rsidSect="00633B5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5E" w:rsidRDefault="00B7435E" w:rsidP="00633B5D">
      <w:pPr>
        <w:spacing w:after="0" w:line="240" w:lineRule="auto"/>
      </w:pPr>
      <w:r>
        <w:separator/>
      </w:r>
    </w:p>
  </w:endnote>
  <w:endnote w:type="continuationSeparator" w:id="0">
    <w:p w:rsidR="00B7435E" w:rsidRDefault="00B7435E" w:rsidP="0063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5E" w:rsidRDefault="00B7435E" w:rsidP="00633B5D">
      <w:pPr>
        <w:spacing w:after="0" w:line="240" w:lineRule="auto"/>
      </w:pPr>
      <w:r>
        <w:separator/>
      </w:r>
    </w:p>
  </w:footnote>
  <w:footnote w:type="continuationSeparator" w:id="0">
    <w:p w:rsidR="00B7435E" w:rsidRDefault="00B7435E" w:rsidP="00633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50751"/>
      <w:docPartObj>
        <w:docPartGallery w:val="Page Numbers (Top of Page)"/>
        <w:docPartUnique/>
      </w:docPartObj>
    </w:sdtPr>
    <w:sdtEndPr>
      <w:rPr>
        <w:noProof/>
      </w:rPr>
    </w:sdtEndPr>
    <w:sdtContent>
      <w:p w:rsidR="00633B5D" w:rsidRDefault="00633B5D">
        <w:pPr>
          <w:pStyle w:val="Header"/>
          <w:jc w:val="right"/>
          <w:rPr>
            <w:noProof/>
          </w:rPr>
        </w:pPr>
        <w:r>
          <w:fldChar w:fldCharType="begin"/>
        </w:r>
        <w:r>
          <w:instrText xml:space="preserve"> PAGE   \* MERGEFORMAT </w:instrText>
        </w:r>
        <w:r>
          <w:fldChar w:fldCharType="separate"/>
        </w:r>
        <w:r w:rsidR="00D74E47">
          <w:rPr>
            <w:noProof/>
          </w:rPr>
          <w:t>2</w:t>
        </w:r>
        <w:r>
          <w:rPr>
            <w:noProof/>
          </w:rPr>
          <w:fldChar w:fldCharType="end"/>
        </w:r>
      </w:p>
      <w:p w:rsidR="00633B5D" w:rsidRDefault="00633B5D">
        <w:pPr>
          <w:pStyle w:val="Header"/>
          <w:jc w:val="right"/>
          <w:rPr>
            <w:noProof/>
          </w:rPr>
        </w:pPr>
        <w:r>
          <w:rPr>
            <w:noProof/>
          </w:rPr>
          <w:t>JUDGMENT NO LC/H/</w:t>
        </w:r>
        <w:r w:rsidR="00D74E47">
          <w:rPr>
            <w:noProof/>
          </w:rPr>
          <w:t>703</w:t>
        </w:r>
        <w:r>
          <w:rPr>
            <w:noProof/>
          </w:rPr>
          <w:t>/2016</w:t>
        </w:r>
      </w:p>
      <w:p w:rsidR="00633B5D" w:rsidRDefault="00633B5D">
        <w:pPr>
          <w:pStyle w:val="Header"/>
          <w:jc w:val="right"/>
        </w:pPr>
        <w:r>
          <w:rPr>
            <w:noProof/>
          </w:rPr>
          <w:t>CASE NO LC/H/304/20156</w:t>
        </w:r>
      </w:p>
    </w:sdtContent>
  </w:sdt>
  <w:p w:rsidR="00633B5D" w:rsidRDefault="00633B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92D7F"/>
    <w:multiLevelType w:val="hybridMultilevel"/>
    <w:tmpl w:val="9C24A0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35"/>
    <w:rsid w:val="000A155F"/>
    <w:rsid w:val="00152F56"/>
    <w:rsid w:val="001A0E9F"/>
    <w:rsid w:val="00280E5D"/>
    <w:rsid w:val="002D43A9"/>
    <w:rsid w:val="00360A13"/>
    <w:rsid w:val="004007EA"/>
    <w:rsid w:val="004420FA"/>
    <w:rsid w:val="004A700E"/>
    <w:rsid w:val="00587EF1"/>
    <w:rsid w:val="00633B5D"/>
    <w:rsid w:val="00642935"/>
    <w:rsid w:val="00644B5D"/>
    <w:rsid w:val="00655304"/>
    <w:rsid w:val="006E116A"/>
    <w:rsid w:val="00764848"/>
    <w:rsid w:val="007A31CD"/>
    <w:rsid w:val="00843ADE"/>
    <w:rsid w:val="00852501"/>
    <w:rsid w:val="00853B21"/>
    <w:rsid w:val="008839F5"/>
    <w:rsid w:val="00890D85"/>
    <w:rsid w:val="009E6437"/>
    <w:rsid w:val="009F3116"/>
    <w:rsid w:val="009F4B48"/>
    <w:rsid w:val="00AA4244"/>
    <w:rsid w:val="00AA687F"/>
    <w:rsid w:val="00B7435E"/>
    <w:rsid w:val="00BB1430"/>
    <w:rsid w:val="00C237E6"/>
    <w:rsid w:val="00CA31A9"/>
    <w:rsid w:val="00CF72C0"/>
    <w:rsid w:val="00D46D4F"/>
    <w:rsid w:val="00D61DEE"/>
    <w:rsid w:val="00D74E47"/>
    <w:rsid w:val="00D95342"/>
    <w:rsid w:val="00E016EE"/>
    <w:rsid w:val="00E237AE"/>
    <w:rsid w:val="00F43F49"/>
    <w:rsid w:val="00FC2F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B5D"/>
    <w:pPr>
      <w:ind w:left="720"/>
      <w:contextualSpacing/>
    </w:pPr>
  </w:style>
  <w:style w:type="paragraph" w:styleId="Header">
    <w:name w:val="header"/>
    <w:basedOn w:val="Normal"/>
    <w:link w:val="HeaderChar"/>
    <w:uiPriority w:val="99"/>
    <w:unhideWhenUsed/>
    <w:rsid w:val="00633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B5D"/>
  </w:style>
  <w:style w:type="paragraph" w:styleId="Footer">
    <w:name w:val="footer"/>
    <w:basedOn w:val="Normal"/>
    <w:link w:val="FooterChar"/>
    <w:uiPriority w:val="99"/>
    <w:unhideWhenUsed/>
    <w:rsid w:val="00633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B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B5D"/>
    <w:pPr>
      <w:ind w:left="720"/>
      <w:contextualSpacing/>
    </w:pPr>
  </w:style>
  <w:style w:type="paragraph" w:styleId="Header">
    <w:name w:val="header"/>
    <w:basedOn w:val="Normal"/>
    <w:link w:val="HeaderChar"/>
    <w:uiPriority w:val="99"/>
    <w:unhideWhenUsed/>
    <w:rsid w:val="00633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B5D"/>
  </w:style>
  <w:style w:type="paragraph" w:styleId="Footer">
    <w:name w:val="footer"/>
    <w:basedOn w:val="Normal"/>
    <w:link w:val="FooterChar"/>
    <w:uiPriority w:val="99"/>
    <w:unhideWhenUsed/>
    <w:rsid w:val="00633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2016-10-26T06:29:00Z</cp:lastPrinted>
  <dcterms:created xsi:type="dcterms:W3CDTF">2016-09-28T12:40:00Z</dcterms:created>
  <dcterms:modified xsi:type="dcterms:W3CDTF">2016-11-02T10:31:00Z</dcterms:modified>
</cp:coreProperties>
</file>