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42" w:rsidRPr="00330D29" w:rsidRDefault="006E495D" w:rsidP="006E495D">
      <w:pPr>
        <w:spacing w:after="0" w:line="240" w:lineRule="auto"/>
        <w:rPr>
          <w:rFonts w:ascii="Times New Roman" w:hAnsi="Times New Roman" w:cs="Times New Roman"/>
          <w:b/>
          <w:sz w:val="24"/>
          <w:szCs w:val="24"/>
        </w:rPr>
      </w:pPr>
      <w:r w:rsidRPr="00330D29">
        <w:rPr>
          <w:rFonts w:ascii="Times New Roman" w:hAnsi="Times New Roman" w:cs="Times New Roman"/>
          <w:b/>
          <w:sz w:val="24"/>
          <w:szCs w:val="24"/>
        </w:rPr>
        <w:t>IN THE LABOUR COURT OF ZIMBABWE</w:t>
      </w:r>
      <w:r w:rsidRPr="00330D29">
        <w:rPr>
          <w:rFonts w:ascii="Times New Roman" w:hAnsi="Times New Roman" w:cs="Times New Roman"/>
          <w:b/>
          <w:sz w:val="24"/>
          <w:szCs w:val="24"/>
        </w:rPr>
        <w:tab/>
      </w:r>
      <w:r w:rsidR="00330D29">
        <w:rPr>
          <w:rFonts w:ascii="Times New Roman" w:hAnsi="Times New Roman" w:cs="Times New Roman"/>
          <w:b/>
          <w:sz w:val="24"/>
          <w:szCs w:val="24"/>
        </w:rPr>
        <w:t xml:space="preserve">         J</w:t>
      </w:r>
      <w:r w:rsidRPr="00330D29">
        <w:rPr>
          <w:rFonts w:ascii="Times New Roman" w:hAnsi="Times New Roman" w:cs="Times New Roman"/>
          <w:b/>
          <w:sz w:val="24"/>
          <w:szCs w:val="24"/>
        </w:rPr>
        <w:t>UDGMENT NO LC/H/</w:t>
      </w:r>
      <w:r w:rsidR="001E4A44">
        <w:rPr>
          <w:rFonts w:ascii="Times New Roman" w:hAnsi="Times New Roman" w:cs="Times New Roman"/>
          <w:b/>
          <w:sz w:val="24"/>
          <w:szCs w:val="24"/>
        </w:rPr>
        <w:t>515</w:t>
      </w:r>
      <w:r w:rsidRPr="00330D29">
        <w:rPr>
          <w:rFonts w:ascii="Times New Roman" w:hAnsi="Times New Roman" w:cs="Times New Roman"/>
          <w:b/>
          <w:sz w:val="24"/>
          <w:szCs w:val="24"/>
        </w:rPr>
        <w:t>/2016</w:t>
      </w:r>
    </w:p>
    <w:p w:rsidR="006E495D" w:rsidRPr="00330D29" w:rsidRDefault="006E495D" w:rsidP="006E495D">
      <w:pPr>
        <w:spacing w:after="0" w:line="240" w:lineRule="auto"/>
        <w:rPr>
          <w:rFonts w:ascii="Times New Roman" w:hAnsi="Times New Roman" w:cs="Times New Roman"/>
          <w:b/>
          <w:sz w:val="24"/>
          <w:szCs w:val="24"/>
        </w:rPr>
      </w:pPr>
    </w:p>
    <w:p w:rsidR="006E495D" w:rsidRPr="00330D29" w:rsidRDefault="006E495D" w:rsidP="006E495D">
      <w:pPr>
        <w:spacing w:after="0" w:line="240" w:lineRule="auto"/>
        <w:rPr>
          <w:rFonts w:ascii="Times New Roman" w:hAnsi="Times New Roman" w:cs="Times New Roman"/>
          <w:b/>
          <w:sz w:val="24"/>
          <w:szCs w:val="24"/>
        </w:rPr>
      </w:pPr>
      <w:r w:rsidRPr="00330D29">
        <w:rPr>
          <w:rFonts w:ascii="Times New Roman" w:hAnsi="Times New Roman" w:cs="Times New Roman"/>
          <w:b/>
          <w:sz w:val="24"/>
          <w:szCs w:val="24"/>
        </w:rPr>
        <w:t>HARARE, 22 JUNE 2016 &amp;</w:t>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t xml:space="preserve">           CASE NO LC/H/19/2016</w:t>
      </w:r>
    </w:p>
    <w:p w:rsidR="006E495D" w:rsidRDefault="001E4A44" w:rsidP="006E495D">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1E4A44" w:rsidRPr="00330D29" w:rsidRDefault="001E4A44" w:rsidP="006E495D">
      <w:pPr>
        <w:spacing w:after="0" w:line="240" w:lineRule="auto"/>
        <w:rPr>
          <w:rFonts w:ascii="Times New Roman" w:hAnsi="Times New Roman" w:cs="Times New Roman"/>
          <w:b/>
          <w:sz w:val="24"/>
          <w:szCs w:val="24"/>
        </w:rPr>
      </w:pPr>
    </w:p>
    <w:p w:rsidR="006E495D" w:rsidRDefault="006E495D" w:rsidP="006E495D">
      <w:pPr>
        <w:spacing w:after="0" w:line="240" w:lineRule="auto"/>
        <w:rPr>
          <w:rFonts w:ascii="Times New Roman" w:hAnsi="Times New Roman" w:cs="Times New Roman"/>
          <w:sz w:val="24"/>
          <w:szCs w:val="24"/>
        </w:rPr>
      </w:pPr>
    </w:p>
    <w:p w:rsidR="006E495D" w:rsidRDefault="006E495D" w:rsidP="006E495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E495D" w:rsidRDefault="006E495D" w:rsidP="006E495D">
      <w:pPr>
        <w:spacing w:after="0" w:line="240" w:lineRule="auto"/>
        <w:rPr>
          <w:rFonts w:ascii="Times New Roman" w:hAnsi="Times New Roman" w:cs="Times New Roman"/>
          <w:sz w:val="24"/>
          <w:szCs w:val="24"/>
        </w:rPr>
      </w:pPr>
    </w:p>
    <w:p w:rsidR="006E495D" w:rsidRDefault="006E495D" w:rsidP="006E495D">
      <w:pPr>
        <w:spacing w:after="0" w:line="240" w:lineRule="auto"/>
        <w:rPr>
          <w:rFonts w:ascii="Times New Roman" w:hAnsi="Times New Roman" w:cs="Times New Roman"/>
          <w:sz w:val="24"/>
          <w:szCs w:val="24"/>
        </w:rPr>
      </w:pPr>
    </w:p>
    <w:p w:rsidR="006E495D" w:rsidRPr="00330D29" w:rsidRDefault="006E495D" w:rsidP="006E495D">
      <w:pPr>
        <w:spacing w:after="0" w:line="240" w:lineRule="auto"/>
        <w:rPr>
          <w:rFonts w:ascii="Times New Roman" w:hAnsi="Times New Roman" w:cs="Times New Roman"/>
          <w:b/>
          <w:sz w:val="24"/>
          <w:szCs w:val="24"/>
        </w:rPr>
      </w:pPr>
      <w:r w:rsidRPr="00330D29">
        <w:rPr>
          <w:rFonts w:ascii="Times New Roman" w:hAnsi="Times New Roman" w:cs="Times New Roman"/>
          <w:b/>
          <w:sz w:val="24"/>
          <w:szCs w:val="24"/>
        </w:rPr>
        <w:t>CITY OF HARARE</w:t>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00330D29">
        <w:rPr>
          <w:rFonts w:ascii="Times New Roman" w:hAnsi="Times New Roman" w:cs="Times New Roman"/>
          <w:b/>
          <w:sz w:val="24"/>
          <w:szCs w:val="24"/>
        </w:rPr>
        <w:tab/>
      </w:r>
      <w:r w:rsidRPr="00330D29">
        <w:rPr>
          <w:rFonts w:ascii="Times New Roman" w:hAnsi="Times New Roman" w:cs="Times New Roman"/>
          <w:b/>
          <w:sz w:val="24"/>
          <w:szCs w:val="24"/>
        </w:rPr>
        <w:t>APPELLANT</w:t>
      </w:r>
    </w:p>
    <w:p w:rsidR="006E495D" w:rsidRDefault="006E495D" w:rsidP="006E495D">
      <w:pPr>
        <w:spacing w:after="0" w:line="240" w:lineRule="auto"/>
        <w:rPr>
          <w:rFonts w:ascii="Times New Roman" w:hAnsi="Times New Roman" w:cs="Times New Roman"/>
          <w:sz w:val="24"/>
          <w:szCs w:val="24"/>
        </w:rPr>
      </w:pPr>
    </w:p>
    <w:p w:rsidR="006E495D" w:rsidRDefault="006E495D" w:rsidP="006E495D">
      <w:pPr>
        <w:spacing w:after="0" w:line="240" w:lineRule="auto"/>
        <w:rPr>
          <w:rFonts w:ascii="Times New Roman" w:hAnsi="Times New Roman" w:cs="Times New Roman"/>
          <w:sz w:val="24"/>
          <w:szCs w:val="24"/>
        </w:rPr>
      </w:pPr>
    </w:p>
    <w:p w:rsidR="006E495D" w:rsidRDefault="006E495D" w:rsidP="006E495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E495D" w:rsidRDefault="006E495D" w:rsidP="006E495D">
      <w:pPr>
        <w:spacing w:after="0" w:line="240" w:lineRule="auto"/>
        <w:rPr>
          <w:rFonts w:ascii="Times New Roman" w:hAnsi="Times New Roman" w:cs="Times New Roman"/>
          <w:sz w:val="24"/>
          <w:szCs w:val="24"/>
        </w:rPr>
      </w:pPr>
    </w:p>
    <w:p w:rsidR="006E495D" w:rsidRDefault="006E495D" w:rsidP="006E495D">
      <w:pPr>
        <w:spacing w:after="0" w:line="240" w:lineRule="auto"/>
        <w:rPr>
          <w:rFonts w:ascii="Times New Roman" w:hAnsi="Times New Roman" w:cs="Times New Roman"/>
          <w:sz w:val="24"/>
          <w:szCs w:val="24"/>
        </w:rPr>
      </w:pPr>
    </w:p>
    <w:p w:rsidR="006E495D" w:rsidRDefault="006E495D" w:rsidP="006E495D">
      <w:pPr>
        <w:spacing w:after="0" w:line="240" w:lineRule="auto"/>
        <w:rPr>
          <w:rFonts w:ascii="Times New Roman" w:hAnsi="Times New Roman" w:cs="Times New Roman"/>
          <w:b/>
          <w:sz w:val="24"/>
          <w:szCs w:val="24"/>
        </w:rPr>
      </w:pPr>
      <w:r w:rsidRPr="00330D29">
        <w:rPr>
          <w:rFonts w:ascii="Times New Roman" w:hAnsi="Times New Roman" w:cs="Times New Roman"/>
          <w:b/>
          <w:sz w:val="24"/>
          <w:szCs w:val="24"/>
        </w:rPr>
        <w:t>CLEVER THOMFORD THOM</w:t>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Pr="00330D29">
        <w:rPr>
          <w:rFonts w:ascii="Times New Roman" w:hAnsi="Times New Roman" w:cs="Times New Roman"/>
          <w:b/>
          <w:sz w:val="24"/>
          <w:szCs w:val="24"/>
        </w:rPr>
        <w:tab/>
      </w:r>
      <w:r w:rsidR="00330D29">
        <w:rPr>
          <w:rFonts w:ascii="Times New Roman" w:hAnsi="Times New Roman" w:cs="Times New Roman"/>
          <w:b/>
          <w:sz w:val="24"/>
          <w:szCs w:val="24"/>
        </w:rPr>
        <w:tab/>
      </w:r>
      <w:r w:rsidRPr="00330D29">
        <w:rPr>
          <w:rFonts w:ascii="Times New Roman" w:hAnsi="Times New Roman" w:cs="Times New Roman"/>
          <w:b/>
          <w:sz w:val="24"/>
          <w:szCs w:val="24"/>
        </w:rPr>
        <w:t>RESPONDENT</w:t>
      </w:r>
    </w:p>
    <w:p w:rsidR="00603897" w:rsidRPr="00330D29" w:rsidRDefault="00603897" w:rsidP="006E495D">
      <w:pPr>
        <w:spacing w:after="0" w:line="240" w:lineRule="auto"/>
        <w:rPr>
          <w:rFonts w:ascii="Times New Roman" w:hAnsi="Times New Roman" w:cs="Times New Roman"/>
          <w:b/>
          <w:sz w:val="24"/>
          <w:szCs w:val="24"/>
        </w:rPr>
      </w:pPr>
      <w:r>
        <w:rPr>
          <w:rFonts w:ascii="Times New Roman" w:hAnsi="Times New Roman" w:cs="Times New Roman"/>
          <w:b/>
          <w:sz w:val="24"/>
          <w:szCs w:val="24"/>
        </w:rPr>
        <w:t>&amp; 5 OTHERS</w:t>
      </w:r>
    </w:p>
    <w:p w:rsidR="006E495D" w:rsidRDefault="006E495D" w:rsidP="006E495D">
      <w:pPr>
        <w:spacing w:after="0" w:line="240" w:lineRule="auto"/>
        <w:rPr>
          <w:rFonts w:ascii="Times New Roman" w:hAnsi="Times New Roman" w:cs="Times New Roman"/>
          <w:sz w:val="24"/>
          <w:szCs w:val="24"/>
        </w:rPr>
      </w:pPr>
    </w:p>
    <w:p w:rsidR="006E495D" w:rsidRDefault="006E495D" w:rsidP="006E495D">
      <w:pPr>
        <w:spacing w:after="0" w:line="240" w:lineRule="auto"/>
        <w:rPr>
          <w:rFonts w:ascii="Times New Roman" w:hAnsi="Times New Roman" w:cs="Times New Roman"/>
          <w:sz w:val="24"/>
          <w:szCs w:val="24"/>
        </w:rPr>
      </w:pPr>
    </w:p>
    <w:p w:rsidR="00A55C06" w:rsidRDefault="00A55C06" w:rsidP="006E495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A55C06" w:rsidRDefault="00A55C06" w:rsidP="006E495D">
      <w:pPr>
        <w:spacing w:after="0" w:line="240" w:lineRule="auto"/>
        <w:rPr>
          <w:rFonts w:ascii="Times New Roman" w:hAnsi="Times New Roman" w:cs="Times New Roman"/>
          <w:sz w:val="24"/>
          <w:szCs w:val="24"/>
        </w:rPr>
      </w:pPr>
    </w:p>
    <w:p w:rsidR="00A55C06" w:rsidRDefault="00A55C06" w:rsidP="006E495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C </w:t>
      </w:r>
      <w:proofErr w:type="spellStart"/>
      <w:proofErr w:type="gramStart"/>
      <w:r>
        <w:rPr>
          <w:rFonts w:ascii="Times New Roman" w:hAnsi="Times New Roman" w:cs="Times New Roman"/>
          <w:sz w:val="24"/>
          <w:szCs w:val="24"/>
        </w:rPr>
        <w:t>Kwaramba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A55C06" w:rsidRDefault="00A55C06" w:rsidP="006E495D">
      <w:pPr>
        <w:spacing w:after="0" w:line="240" w:lineRule="auto"/>
        <w:rPr>
          <w:rFonts w:ascii="Times New Roman" w:hAnsi="Times New Roman" w:cs="Times New Roman"/>
          <w:sz w:val="24"/>
          <w:szCs w:val="24"/>
        </w:rPr>
      </w:pPr>
    </w:p>
    <w:p w:rsidR="00A55C06" w:rsidRDefault="00A55C06" w:rsidP="006E49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D C </w:t>
      </w:r>
      <w:proofErr w:type="spellStart"/>
      <w:proofErr w:type="gramStart"/>
      <w:r>
        <w:rPr>
          <w:rFonts w:ascii="Times New Roman" w:hAnsi="Times New Roman" w:cs="Times New Roman"/>
          <w:sz w:val="24"/>
          <w:szCs w:val="24"/>
        </w:rPr>
        <w:t>Ngwerume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A55C06" w:rsidRDefault="00A55C06" w:rsidP="006E495D">
      <w:pPr>
        <w:spacing w:after="0" w:line="240" w:lineRule="auto"/>
        <w:rPr>
          <w:rFonts w:ascii="Times New Roman" w:hAnsi="Times New Roman" w:cs="Times New Roman"/>
          <w:sz w:val="24"/>
          <w:szCs w:val="24"/>
        </w:rPr>
      </w:pPr>
    </w:p>
    <w:p w:rsidR="00A55C06" w:rsidRDefault="00A55C06" w:rsidP="006E495D">
      <w:pPr>
        <w:spacing w:after="0" w:line="240" w:lineRule="auto"/>
        <w:rPr>
          <w:rFonts w:ascii="Times New Roman" w:hAnsi="Times New Roman" w:cs="Times New Roman"/>
          <w:sz w:val="24"/>
          <w:szCs w:val="24"/>
        </w:rPr>
      </w:pPr>
    </w:p>
    <w:p w:rsidR="00A55C06" w:rsidRPr="00330D29" w:rsidRDefault="00A55C06" w:rsidP="006E495D">
      <w:pPr>
        <w:spacing w:after="0" w:line="240" w:lineRule="auto"/>
        <w:rPr>
          <w:rFonts w:ascii="Times New Roman" w:hAnsi="Times New Roman" w:cs="Times New Roman"/>
          <w:b/>
          <w:sz w:val="24"/>
          <w:szCs w:val="24"/>
        </w:rPr>
      </w:pPr>
      <w:r w:rsidRPr="00330D29">
        <w:rPr>
          <w:rFonts w:ascii="Times New Roman" w:hAnsi="Times New Roman" w:cs="Times New Roman"/>
          <w:b/>
          <w:sz w:val="24"/>
          <w:szCs w:val="24"/>
        </w:rPr>
        <w:t>HOVE J:</w:t>
      </w:r>
    </w:p>
    <w:p w:rsidR="00A55C06" w:rsidRDefault="00A55C06" w:rsidP="006E495D">
      <w:pPr>
        <w:spacing w:after="0" w:line="240" w:lineRule="auto"/>
        <w:rPr>
          <w:rFonts w:ascii="Times New Roman" w:hAnsi="Times New Roman" w:cs="Times New Roman"/>
          <w:sz w:val="24"/>
          <w:szCs w:val="24"/>
        </w:rPr>
      </w:pPr>
    </w:p>
    <w:p w:rsidR="006E495D" w:rsidRDefault="00A55C06"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The grounds for appeal are tabulated here below:</w:t>
      </w:r>
      <w:r w:rsidR="006E495D">
        <w:rPr>
          <w:rFonts w:ascii="Times New Roman" w:hAnsi="Times New Roman" w:cs="Times New Roman"/>
          <w:sz w:val="24"/>
          <w:szCs w:val="24"/>
        </w:rPr>
        <w:t xml:space="preserve"> </w:t>
      </w:r>
    </w:p>
    <w:p w:rsidR="00A55C06" w:rsidRDefault="00A55C06" w:rsidP="00330D29">
      <w:pPr>
        <w:spacing w:after="0" w:line="240" w:lineRule="auto"/>
        <w:jc w:val="both"/>
        <w:rPr>
          <w:rFonts w:ascii="Times New Roman" w:hAnsi="Times New Roman" w:cs="Times New Roman"/>
          <w:sz w:val="24"/>
          <w:szCs w:val="24"/>
        </w:rPr>
      </w:pPr>
    </w:p>
    <w:p w:rsidR="00A55C06" w:rsidRDefault="00A55C06" w:rsidP="00330D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misdirected himself at law by applying the labour (amendment) act number 5, 2015 to the matter, yet the Labour Amendment Act was not in operation when the cause of action arose.</w:t>
      </w:r>
    </w:p>
    <w:p w:rsidR="00A55C06" w:rsidRDefault="00A55C06" w:rsidP="00330D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honourable arbitrator erred at law in his calculations of the back pay and damages in lieu of reinstatement which led him to arrive at a wrong figure which should be due to </w:t>
      </w:r>
      <w:r w:rsidR="002314B9">
        <w:rPr>
          <w:rFonts w:ascii="Times New Roman" w:hAnsi="Times New Roman" w:cs="Times New Roman"/>
          <w:sz w:val="24"/>
          <w:szCs w:val="24"/>
        </w:rPr>
        <w:t>the respondents.</w:t>
      </w:r>
    </w:p>
    <w:p w:rsidR="002314B9" w:rsidRDefault="002314B9" w:rsidP="00330D2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arbitrator’s award is so unreasonable and irrational in its defiance of logic so as to constitute a ground of appeal in that:</w:t>
      </w:r>
    </w:p>
    <w:p w:rsidR="00934B3C" w:rsidRPr="00934B3C" w:rsidRDefault="00934B3C" w:rsidP="00934B3C">
      <w:pPr>
        <w:spacing w:after="0" w:line="240" w:lineRule="auto"/>
        <w:ind w:left="360"/>
        <w:jc w:val="both"/>
        <w:rPr>
          <w:rFonts w:ascii="Times New Roman" w:hAnsi="Times New Roman" w:cs="Times New Roman"/>
          <w:sz w:val="24"/>
          <w:szCs w:val="24"/>
        </w:rPr>
      </w:pPr>
    </w:p>
    <w:p w:rsidR="006F78F7" w:rsidRDefault="002314B9" w:rsidP="00330D2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applied the Labour (Amendment) Act, 2015 which is not applicable in the matter hence he arrived at a wrong figure which should be due to the respondent.</w:t>
      </w:r>
    </w:p>
    <w:p w:rsidR="006F78F7" w:rsidRPr="006F78F7" w:rsidRDefault="006F78F7" w:rsidP="006F78F7">
      <w:pPr>
        <w:spacing w:after="0" w:line="360" w:lineRule="auto"/>
        <w:ind w:left="720"/>
        <w:jc w:val="both"/>
        <w:rPr>
          <w:rFonts w:ascii="Times New Roman" w:hAnsi="Times New Roman" w:cs="Times New Roman"/>
          <w:sz w:val="24"/>
          <w:szCs w:val="24"/>
        </w:rPr>
      </w:pPr>
      <w:bookmarkStart w:id="0" w:name="_GoBack"/>
      <w:bookmarkEnd w:id="0"/>
    </w:p>
    <w:p w:rsidR="002314B9" w:rsidRPr="006F78F7" w:rsidRDefault="002314B9" w:rsidP="006F78F7">
      <w:pPr>
        <w:spacing w:after="0" w:line="360" w:lineRule="auto"/>
        <w:ind w:firstLine="720"/>
        <w:jc w:val="both"/>
        <w:rPr>
          <w:rFonts w:ascii="Times New Roman" w:hAnsi="Times New Roman" w:cs="Times New Roman"/>
          <w:sz w:val="24"/>
          <w:szCs w:val="24"/>
        </w:rPr>
      </w:pPr>
      <w:r w:rsidRPr="006F78F7">
        <w:rPr>
          <w:rFonts w:ascii="Times New Roman" w:hAnsi="Times New Roman" w:cs="Times New Roman"/>
          <w:sz w:val="24"/>
          <w:szCs w:val="24"/>
        </w:rPr>
        <w:lastRenderedPageBreak/>
        <w:t>Ground number 2 is not raising any issue of law and is improperly before the court. I say so because it alleges that the arbitrator erred in calculating the back pay and damages.</w:t>
      </w:r>
    </w:p>
    <w:p w:rsidR="002314B9" w:rsidRDefault="002314B9"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Quantification of damages is a factual issue.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provides that appeals from decisions of arbitrators to the Labour Court shall be on points of law and not facts. See in this regards the provisions of section 98 (10) of the Labour Act.</w:t>
      </w:r>
    </w:p>
    <w:p w:rsidR="002314B9" w:rsidRDefault="002314B9"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of appeal number 2 is thus held to be contrary to the provisions of the said section 98 (10).</w:t>
      </w:r>
    </w:p>
    <w:p w:rsidR="002314B9" w:rsidRDefault="002314B9"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of appeal number 1 and 3 are raising the s</w:t>
      </w:r>
      <w:r w:rsidR="006F78F7">
        <w:rPr>
          <w:rFonts w:ascii="Times New Roman" w:hAnsi="Times New Roman" w:cs="Times New Roman"/>
          <w:sz w:val="24"/>
          <w:szCs w:val="24"/>
        </w:rPr>
        <w:t>a</w:t>
      </w:r>
      <w:r>
        <w:rPr>
          <w:rFonts w:ascii="Times New Roman" w:hAnsi="Times New Roman" w:cs="Times New Roman"/>
          <w:sz w:val="24"/>
          <w:szCs w:val="24"/>
        </w:rPr>
        <w:t>me issue. They are questioning the applicability of the Labour Amendment Act number 5 of 2015 i.e. the Labour (Amendment) Act.</w:t>
      </w:r>
    </w:p>
    <w:p w:rsidR="00646337" w:rsidRDefault="00646337"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issue appears not to have been raised and argued before the arbitrator. The award cannot be challenged on the basis of an issue that was never raised nor argued before the arbitrator.</w:t>
      </w:r>
    </w:p>
    <w:p w:rsidR="00646337" w:rsidRDefault="00646337"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held in </w:t>
      </w:r>
      <w:proofErr w:type="spellStart"/>
      <w:r>
        <w:rPr>
          <w:rFonts w:ascii="Times New Roman" w:hAnsi="Times New Roman" w:cs="Times New Roman"/>
          <w:i/>
          <w:sz w:val="24"/>
          <w:szCs w:val="24"/>
        </w:rPr>
        <w:t>Chikanda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United Touring Company</w:t>
      </w:r>
      <w:r>
        <w:rPr>
          <w:rFonts w:ascii="Times New Roman" w:hAnsi="Times New Roman" w:cs="Times New Roman"/>
          <w:sz w:val="24"/>
          <w:szCs w:val="24"/>
        </w:rPr>
        <w:t xml:space="preserve"> SC 7-99 that if an issue was not raised before</w:t>
      </w:r>
      <w:r w:rsidR="006F78F7">
        <w:rPr>
          <w:rFonts w:ascii="Times New Roman" w:hAnsi="Times New Roman" w:cs="Times New Roman"/>
          <w:sz w:val="24"/>
          <w:szCs w:val="24"/>
        </w:rPr>
        <w:t xml:space="preserve"> a</w:t>
      </w:r>
      <w:r>
        <w:rPr>
          <w:rFonts w:ascii="Times New Roman" w:hAnsi="Times New Roman" w:cs="Times New Roman"/>
          <w:sz w:val="24"/>
          <w:szCs w:val="24"/>
        </w:rPr>
        <w:t xml:space="preserve"> prior hearing body the same cannot be faulted for not dealing with that issue. It cannot be a ground of appeal since it was never asked to deal with it in the first place.</w:t>
      </w:r>
    </w:p>
    <w:p w:rsidR="00646337" w:rsidRDefault="00646337"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same issue that arises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arbitrator must first decide on whether or not the provisions of the Amendment Act are applicable.</w:t>
      </w:r>
    </w:p>
    <w:p w:rsidR="00646337" w:rsidRDefault="00646337" w:rsidP="00330D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the matter is remitted to the arbitrator who dealt with the matter to hear the parties on the issue of the applicability of the Amendment Act</w:t>
      </w:r>
      <w:r w:rsidR="006F78F7">
        <w:rPr>
          <w:rFonts w:ascii="Times New Roman" w:hAnsi="Times New Roman" w:cs="Times New Roman"/>
          <w:sz w:val="24"/>
          <w:szCs w:val="24"/>
        </w:rPr>
        <w:t>.</w:t>
      </w:r>
      <w:r>
        <w:rPr>
          <w:rFonts w:ascii="Times New Roman" w:hAnsi="Times New Roman" w:cs="Times New Roman"/>
          <w:sz w:val="24"/>
          <w:szCs w:val="24"/>
        </w:rPr>
        <w:t xml:space="preserve"> </w:t>
      </w:r>
    </w:p>
    <w:p w:rsidR="00646337" w:rsidRDefault="00646337" w:rsidP="00330D29">
      <w:pPr>
        <w:spacing w:after="0" w:line="360" w:lineRule="auto"/>
        <w:jc w:val="both"/>
        <w:rPr>
          <w:rFonts w:ascii="Times New Roman" w:hAnsi="Times New Roman" w:cs="Times New Roman"/>
          <w:sz w:val="24"/>
          <w:szCs w:val="24"/>
        </w:rPr>
      </w:pPr>
    </w:p>
    <w:p w:rsidR="00646337" w:rsidRDefault="00646337" w:rsidP="00330D29">
      <w:pPr>
        <w:spacing w:after="0" w:line="360" w:lineRule="auto"/>
        <w:jc w:val="both"/>
        <w:rPr>
          <w:rFonts w:ascii="Times New Roman" w:hAnsi="Times New Roman" w:cs="Times New Roman"/>
          <w:sz w:val="24"/>
          <w:szCs w:val="24"/>
        </w:rPr>
      </w:pPr>
    </w:p>
    <w:p w:rsidR="00646337" w:rsidRDefault="00646337" w:rsidP="00330D29">
      <w:pPr>
        <w:spacing w:after="0" w:line="360" w:lineRule="auto"/>
        <w:jc w:val="both"/>
        <w:rPr>
          <w:rFonts w:ascii="Times New Roman" w:hAnsi="Times New Roman" w:cs="Times New Roman"/>
          <w:sz w:val="24"/>
          <w:szCs w:val="24"/>
        </w:rPr>
      </w:pPr>
    </w:p>
    <w:p w:rsidR="00646337" w:rsidRDefault="00646337" w:rsidP="00330D2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appellant’s legal practitioners</w:t>
      </w:r>
    </w:p>
    <w:p w:rsidR="00646337" w:rsidRPr="00646337" w:rsidRDefault="00330D29" w:rsidP="00330D29">
      <w:pPr>
        <w:spacing w:after="0" w:line="360" w:lineRule="auto"/>
        <w:jc w:val="both"/>
        <w:rPr>
          <w:rFonts w:ascii="Times New Roman" w:hAnsi="Times New Roman" w:cs="Times New Roman"/>
          <w:sz w:val="24"/>
          <w:szCs w:val="24"/>
        </w:rPr>
      </w:pPr>
      <w:proofErr w:type="spellStart"/>
      <w:r w:rsidRPr="00330D29">
        <w:rPr>
          <w:rFonts w:ascii="Times New Roman" w:hAnsi="Times New Roman" w:cs="Times New Roman"/>
          <w:i/>
          <w:sz w:val="24"/>
          <w:szCs w:val="24"/>
        </w:rPr>
        <w:t>Hamunakwadi</w:t>
      </w:r>
      <w:proofErr w:type="spellEnd"/>
      <w:r w:rsidRPr="00330D29">
        <w:rPr>
          <w:rFonts w:ascii="Times New Roman" w:hAnsi="Times New Roman" w:cs="Times New Roman"/>
          <w:i/>
          <w:sz w:val="24"/>
          <w:szCs w:val="24"/>
        </w:rPr>
        <w:t xml:space="preserve">, </w:t>
      </w:r>
      <w:proofErr w:type="spellStart"/>
      <w:r w:rsidRPr="00330D29">
        <w:rPr>
          <w:rFonts w:ascii="Times New Roman" w:hAnsi="Times New Roman" w:cs="Times New Roman"/>
          <w:i/>
          <w:sz w:val="24"/>
          <w:szCs w:val="24"/>
        </w:rPr>
        <w:t>Nyandoro</w:t>
      </w:r>
      <w:proofErr w:type="spellEnd"/>
      <w:r w:rsidRPr="00330D29">
        <w:rPr>
          <w:rFonts w:ascii="Times New Roman" w:hAnsi="Times New Roman" w:cs="Times New Roman"/>
          <w:i/>
          <w:sz w:val="24"/>
          <w:szCs w:val="24"/>
        </w:rPr>
        <w:t xml:space="preserve"> </w:t>
      </w:r>
      <w:proofErr w:type="spellStart"/>
      <w:r w:rsidRPr="00330D29">
        <w:rPr>
          <w:rFonts w:ascii="Times New Roman" w:hAnsi="Times New Roman" w:cs="Times New Roman"/>
          <w:i/>
          <w:sz w:val="24"/>
          <w:szCs w:val="24"/>
        </w:rPr>
        <w:t>Nyambuya</w:t>
      </w:r>
      <w:proofErr w:type="spellEnd"/>
      <w:r>
        <w:rPr>
          <w:rFonts w:ascii="Times New Roman" w:hAnsi="Times New Roman" w:cs="Times New Roman"/>
          <w:sz w:val="24"/>
          <w:szCs w:val="24"/>
        </w:rPr>
        <w:t>, respondent’s legal practitioners</w:t>
      </w:r>
      <w:r w:rsidR="00646337">
        <w:rPr>
          <w:rFonts w:ascii="Times New Roman" w:hAnsi="Times New Roman" w:cs="Times New Roman"/>
          <w:sz w:val="24"/>
          <w:szCs w:val="24"/>
        </w:rPr>
        <w:t xml:space="preserve"> </w:t>
      </w:r>
    </w:p>
    <w:sectPr w:rsidR="00646337" w:rsidRPr="00646337" w:rsidSect="00330D2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F8" w:rsidRDefault="008F77F8" w:rsidP="00330D29">
      <w:pPr>
        <w:spacing w:after="0" w:line="240" w:lineRule="auto"/>
      </w:pPr>
      <w:r>
        <w:separator/>
      </w:r>
    </w:p>
  </w:endnote>
  <w:endnote w:type="continuationSeparator" w:id="0">
    <w:p w:rsidR="008F77F8" w:rsidRDefault="008F77F8" w:rsidP="0033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F8" w:rsidRDefault="008F77F8" w:rsidP="00330D29">
      <w:pPr>
        <w:spacing w:after="0" w:line="240" w:lineRule="auto"/>
      </w:pPr>
      <w:r>
        <w:separator/>
      </w:r>
    </w:p>
  </w:footnote>
  <w:footnote w:type="continuationSeparator" w:id="0">
    <w:p w:rsidR="008F77F8" w:rsidRDefault="008F77F8" w:rsidP="00330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054718"/>
      <w:docPartObj>
        <w:docPartGallery w:val="Page Numbers (Top of Page)"/>
        <w:docPartUnique/>
      </w:docPartObj>
    </w:sdtPr>
    <w:sdtEndPr>
      <w:rPr>
        <w:noProof/>
      </w:rPr>
    </w:sdtEndPr>
    <w:sdtContent>
      <w:p w:rsidR="00330D29" w:rsidRDefault="00330D29">
        <w:pPr>
          <w:pStyle w:val="Header"/>
          <w:jc w:val="right"/>
        </w:pPr>
        <w:r>
          <w:t>JUDGMENT NO LC/H/</w:t>
        </w:r>
        <w:r w:rsidR="001E4A44">
          <w:t>515</w:t>
        </w:r>
        <w:r>
          <w:t>/2016</w:t>
        </w:r>
      </w:p>
      <w:p w:rsidR="00330D29" w:rsidRDefault="00330D29">
        <w:pPr>
          <w:pStyle w:val="Header"/>
          <w:jc w:val="right"/>
        </w:pPr>
        <w:r>
          <w:t>CASE NO LC/H/19/2016</w:t>
        </w:r>
      </w:p>
    </w:sdtContent>
  </w:sdt>
  <w:p w:rsidR="00330D29" w:rsidRDefault="00330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861B9"/>
    <w:multiLevelType w:val="hybridMultilevel"/>
    <w:tmpl w:val="3B686B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5AA2E18"/>
    <w:multiLevelType w:val="hybridMultilevel"/>
    <w:tmpl w:val="95DA57AC"/>
    <w:lvl w:ilvl="0" w:tplc="B62C2D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95D"/>
    <w:rsid w:val="001E4A44"/>
    <w:rsid w:val="002314B9"/>
    <w:rsid w:val="00330D29"/>
    <w:rsid w:val="00395F80"/>
    <w:rsid w:val="00414FF9"/>
    <w:rsid w:val="00461D42"/>
    <w:rsid w:val="00603897"/>
    <w:rsid w:val="00646337"/>
    <w:rsid w:val="006E495D"/>
    <w:rsid w:val="006F78F7"/>
    <w:rsid w:val="008F77F8"/>
    <w:rsid w:val="00934B3C"/>
    <w:rsid w:val="00946EE7"/>
    <w:rsid w:val="00A55C06"/>
    <w:rsid w:val="00BE08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C06"/>
    <w:pPr>
      <w:ind w:left="720"/>
      <w:contextualSpacing/>
    </w:pPr>
  </w:style>
  <w:style w:type="paragraph" w:styleId="Header">
    <w:name w:val="header"/>
    <w:basedOn w:val="Normal"/>
    <w:link w:val="HeaderChar"/>
    <w:uiPriority w:val="99"/>
    <w:unhideWhenUsed/>
    <w:rsid w:val="00330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D29"/>
  </w:style>
  <w:style w:type="paragraph" w:styleId="Footer">
    <w:name w:val="footer"/>
    <w:basedOn w:val="Normal"/>
    <w:link w:val="FooterChar"/>
    <w:uiPriority w:val="99"/>
    <w:unhideWhenUsed/>
    <w:rsid w:val="0033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C06"/>
    <w:pPr>
      <w:ind w:left="720"/>
      <w:contextualSpacing/>
    </w:pPr>
  </w:style>
  <w:style w:type="paragraph" w:styleId="Header">
    <w:name w:val="header"/>
    <w:basedOn w:val="Normal"/>
    <w:link w:val="HeaderChar"/>
    <w:uiPriority w:val="99"/>
    <w:unhideWhenUsed/>
    <w:rsid w:val="00330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D29"/>
  </w:style>
  <w:style w:type="paragraph" w:styleId="Footer">
    <w:name w:val="footer"/>
    <w:basedOn w:val="Normal"/>
    <w:link w:val="FooterChar"/>
    <w:uiPriority w:val="99"/>
    <w:unhideWhenUsed/>
    <w:rsid w:val="0033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2016-08-29T06:25:00Z</cp:lastPrinted>
  <dcterms:created xsi:type="dcterms:W3CDTF">2016-08-04T10:22:00Z</dcterms:created>
  <dcterms:modified xsi:type="dcterms:W3CDTF">2016-08-29T06:31:00Z</dcterms:modified>
</cp:coreProperties>
</file>