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C07F7" w14:textId="77777777" w:rsidR="00ED0A6B" w:rsidRDefault="00ED0A6B" w:rsidP="006B75B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BRYNE FELIX CHIPEMBE </w:t>
      </w:r>
    </w:p>
    <w:p w14:paraId="3803E001" w14:textId="29EB8D72" w:rsidR="006B622A"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1CCC">
        <w:rPr>
          <w:rFonts w:ascii="Times New Roman" w:hAnsi="Times New Roman" w:cs="Times New Roman"/>
          <w:sz w:val="24"/>
          <w:szCs w:val="24"/>
        </w:rPr>
        <w:t xml:space="preserve"> </w:t>
      </w:r>
      <w:r w:rsidR="009A1694">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66B8229B" w14:textId="30AE5B0E"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MORGAN NCUBE</w:t>
      </w:r>
    </w:p>
    <w:p w14:paraId="7A1E06A0" w14:textId="5BB2E14B"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D6CD8F1" w14:textId="4D9FFC4F"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MEDELINA DUBE</w:t>
      </w:r>
    </w:p>
    <w:p w14:paraId="3118E959" w14:textId="14E03D60"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0B36787" w14:textId="2998F783"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FARUKAI CHIKOMBA</w:t>
      </w:r>
    </w:p>
    <w:p w14:paraId="23A784ED" w14:textId="5C5569D7"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E1E51CB" w14:textId="584B9893"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NKULULEKO GEZA</w:t>
      </w:r>
    </w:p>
    <w:p w14:paraId="2F35CBA3" w14:textId="15CE092F"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DD3693C" w14:textId="5CDAE2EF"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ALEX MASHEKA</w:t>
      </w:r>
    </w:p>
    <w:p w14:paraId="5327668B" w14:textId="6606FE31"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8CD145A" w14:textId="35F143A5"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TARWIREMHIKE GONESE</w:t>
      </w:r>
    </w:p>
    <w:p w14:paraId="7D603C2D" w14:textId="18920D66"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9DA8475" w14:textId="274546F4"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PAUL VHIRIRI</w:t>
      </w:r>
    </w:p>
    <w:p w14:paraId="07B54FB9" w14:textId="75BF0578" w:rsidR="004F017F" w:rsidRPr="008B7C1C" w:rsidRDefault="004F017F" w:rsidP="006B75B0">
      <w:pPr>
        <w:spacing w:after="0" w:line="240" w:lineRule="auto"/>
        <w:jc w:val="both"/>
        <w:rPr>
          <w:rFonts w:ascii="Times New Roman" w:hAnsi="Times New Roman" w:cs="Times New Roman"/>
          <w:sz w:val="24"/>
          <w:szCs w:val="24"/>
          <w:lang w:val="fr-CA"/>
        </w:rPr>
      </w:pPr>
      <w:r w:rsidRPr="008B7C1C">
        <w:rPr>
          <w:rFonts w:ascii="Times New Roman" w:hAnsi="Times New Roman" w:cs="Times New Roman"/>
          <w:sz w:val="24"/>
          <w:szCs w:val="24"/>
          <w:lang w:val="fr-CA"/>
        </w:rPr>
        <w:t>versus</w:t>
      </w:r>
    </w:p>
    <w:p w14:paraId="51C01903" w14:textId="68F3DAD8" w:rsidR="00A409C2" w:rsidRPr="008B7C1C" w:rsidRDefault="00ED0A6B" w:rsidP="006B75B0">
      <w:pPr>
        <w:spacing w:after="0" w:line="240" w:lineRule="auto"/>
        <w:jc w:val="both"/>
        <w:rPr>
          <w:rFonts w:ascii="Times New Roman" w:hAnsi="Times New Roman" w:cs="Times New Roman"/>
          <w:sz w:val="24"/>
          <w:szCs w:val="24"/>
          <w:lang w:val="fr-CA"/>
        </w:rPr>
      </w:pPr>
      <w:r w:rsidRPr="008B7C1C">
        <w:rPr>
          <w:rFonts w:ascii="Times New Roman" w:hAnsi="Times New Roman" w:cs="Times New Roman"/>
          <w:sz w:val="24"/>
          <w:szCs w:val="24"/>
          <w:lang w:val="fr-CA"/>
        </w:rPr>
        <w:t>NICHOLAS MUGWAGWA VINGIRAI</w:t>
      </w:r>
    </w:p>
    <w:p w14:paraId="4AA7D78C" w14:textId="1CF41F04" w:rsidR="00ED0A6B" w:rsidRPr="008B7C1C" w:rsidRDefault="00ED0A6B" w:rsidP="006B75B0">
      <w:pPr>
        <w:spacing w:after="0" w:line="240" w:lineRule="auto"/>
        <w:jc w:val="both"/>
        <w:rPr>
          <w:rFonts w:ascii="Times New Roman" w:hAnsi="Times New Roman" w:cs="Times New Roman"/>
          <w:sz w:val="24"/>
          <w:szCs w:val="24"/>
          <w:lang w:val="fr-CA"/>
        </w:rPr>
      </w:pPr>
      <w:r w:rsidRPr="008B7C1C">
        <w:rPr>
          <w:rFonts w:ascii="Times New Roman" w:hAnsi="Times New Roman" w:cs="Times New Roman"/>
          <w:sz w:val="24"/>
          <w:szCs w:val="24"/>
          <w:lang w:val="fr-CA"/>
        </w:rPr>
        <w:t>and</w:t>
      </w:r>
    </w:p>
    <w:p w14:paraId="6B1F06B3" w14:textId="110EB312" w:rsidR="00ED0A6B" w:rsidRPr="008B7C1C" w:rsidRDefault="00ED0A6B" w:rsidP="006B75B0">
      <w:pPr>
        <w:spacing w:after="0" w:line="240" w:lineRule="auto"/>
        <w:jc w:val="both"/>
        <w:rPr>
          <w:rFonts w:ascii="Times New Roman" w:hAnsi="Times New Roman" w:cs="Times New Roman"/>
          <w:sz w:val="24"/>
          <w:szCs w:val="24"/>
          <w:lang w:val="fr-CA"/>
        </w:rPr>
      </w:pPr>
      <w:r w:rsidRPr="008B7C1C">
        <w:rPr>
          <w:rFonts w:ascii="Times New Roman" w:hAnsi="Times New Roman" w:cs="Times New Roman"/>
          <w:sz w:val="24"/>
          <w:szCs w:val="24"/>
          <w:lang w:val="fr-CA"/>
        </w:rPr>
        <w:t>RAYMOND TATENDA TUNGAMIRAI VINGIRAI</w:t>
      </w:r>
    </w:p>
    <w:p w14:paraId="04C5C0C4" w14:textId="78D7CA8E"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B7E6AA6" w14:textId="0E0994DD"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BROXFILED ENTERPRISES (PRIVATE) LIMITED</w:t>
      </w:r>
    </w:p>
    <w:p w14:paraId="4CA69F9D" w14:textId="235D6DD9"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2D871A6" w14:textId="14F61DD2"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DONDO FARM (PRIVATE) LIMITED</w:t>
      </w:r>
    </w:p>
    <w:p w14:paraId="55F28137" w14:textId="1A249ECE"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D160AD5" w14:textId="4D233685"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AGRICULTURE, FISHERIES WATER AND RURAL DEVELOPMENT N.O.</w:t>
      </w:r>
    </w:p>
    <w:p w14:paraId="309E76A1" w14:textId="35223C45"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3298B49" w14:textId="0335FAB5"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STATE FOR PROVINCIAL AFFAIRS AND DEVOLUTION FOR MASHONALAND WEST PROVINCE IN THE OFFICE OF THE PRESEIDENT AND CABINET N.O.</w:t>
      </w:r>
    </w:p>
    <w:p w14:paraId="45ECA474" w14:textId="13729FC8"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C61A1D5" w14:textId="1AD5AE36" w:rsidR="00ED0A6B" w:rsidRDefault="00ED0A6B"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14:paraId="57FD14AC" w14:textId="77777777" w:rsidR="00ED0A6B" w:rsidRDefault="00ED0A6B" w:rsidP="006B75B0">
      <w:pPr>
        <w:spacing w:after="0" w:line="240" w:lineRule="auto"/>
        <w:jc w:val="both"/>
        <w:rPr>
          <w:rFonts w:ascii="Times New Roman" w:hAnsi="Times New Roman" w:cs="Times New Roman"/>
          <w:sz w:val="24"/>
          <w:szCs w:val="24"/>
        </w:rPr>
      </w:pPr>
    </w:p>
    <w:p w14:paraId="12A65F57" w14:textId="77777777" w:rsidR="006B75B0" w:rsidRDefault="006B75B0" w:rsidP="009A1CCC">
      <w:pPr>
        <w:spacing w:after="0"/>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E6603D" w:rsidRDefault="00A409C2" w:rsidP="00966050">
      <w:pPr>
        <w:spacing w:after="0" w:line="240" w:lineRule="auto"/>
        <w:jc w:val="both"/>
        <w:rPr>
          <w:rFonts w:ascii="Times New Roman" w:hAnsi="Times New Roman" w:cs="Times New Roman"/>
          <w:b/>
          <w:sz w:val="24"/>
          <w:szCs w:val="24"/>
        </w:rPr>
      </w:pPr>
      <w:r w:rsidRPr="00E6603D">
        <w:rPr>
          <w:rFonts w:ascii="Times New Roman" w:hAnsi="Times New Roman" w:cs="Times New Roman"/>
          <w:b/>
          <w:sz w:val="24"/>
          <w:szCs w:val="24"/>
        </w:rPr>
        <w:t>MUSITHU</w:t>
      </w:r>
      <w:r w:rsidR="00F251CD" w:rsidRPr="00E6603D">
        <w:rPr>
          <w:rFonts w:ascii="Times New Roman" w:hAnsi="Times New Roman" w:cs="Times New Roman"/>
          <w:b/>
          <w:sz w:val="24"/>
          <w:szCs w:val="24"/>
        </w:rPr>
        <w:t xml:space="preserve"> J</w:t>
      </w:r>
    </w:p>
    <w:p w14:paraId="2A4636C5" w14:textId="4FCBD30E" w:rsidR="003E3F2A" w:rsidRPr="00E6603D" w:rsidRDefault="00A409C2" w:rsidP="009660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741B36">
        <w:rPr>
          <w:rFonts w:ascii="Times New Roman" w:hAnsi="Times New Roman" w:cs="Times New Roman"/>
          <w:sz w:val="24"/>
          <w:szCs w:val="24"/>
        </w:rPr>
        <w:t xml:space="preserve">1 July </w:t>
      </w:r>
      <w:r w:rsidR="00741B36" w:rsidRPr="00E6603D">
        <w:rPr>
          <w:rFonts w:ascii="Times New Roman" w:hAnsi="Times New Roman" w:cs="Times New Roman"/>
          <w:color w:val="000000" w:themeColor="text1"/>
          <w:sz w:val="24"/>
          <w:szCs w:val="24"/>
        </w:rPr>
        <w:t xml:space="preserve">2025 </w:t>
      </w:r>
      <w:r w:rsidR="00E6603D">
        <w:rPr>
          <w:rFonts w:ascii="Times New Roman" w:hAnsi="Times New Roman" w:cs="Times New Roman"/>
          <w:color w:val="000000" w:themeColor="text1"/>
          <w:sz w:val="24"/>
          <w:szCs w:val="24"/>
        </w:rPr>
        <w:t>&amp; 4</w:t>
      </w:r>
      <w:r w:rsidR="000545C8" w:rsidRPr="00E6603D">
        <w:rPr>
          <w:rFonts w:ascii="Times New Roman" w:hAnsi="Times New Roman" w:cs="Times New Roman"/>
          <w:color w:val="000000" w:themeColor="text1"/>
          <w:sz w:val="24"/>
          <w:szCs w:val="24"/>
        </w:rPr>
        <w:t xml:space="preserve"> </w:t>
      </w:r>
      <w:r w:rsidR="00073602" w:rsidRPr="00E6603D">
        <w:rPr>
          <w:rFonts w:ascii="Times New Roman" w:hAnsi="Times New Roman" w:cs="Times New Roman"/>
          <w:color w:val="000000" w:themeColor="text1"/>
          <w:sz w:val="24"/>
          <w:szCs w:val="24"/>
        </w:rPr>
        <w:t xml:space="preserve">September </w:t>
      </w:r>
      <w:r w:rsidR="000545C8" w:rsidRPr="00E6603D">
        <w:rPr>
          <w:rFonts w:ascii="Times New Roman" w:hAnsi="Times New Roman" w:cs="Times New Roman"/>
          <w:color w:val="000000" w:themeColor="text1"/>
          <w:sz w:val="24"/>
          <w:szCs w:val="24"/>
        </w:rPr>
        <w:t>2022</w:t>
      </w:r>
    </w:p>
    <w:p w14:paraId="62AFF563" w14:textId="77777777" w:rsidR="003C5106" w:rsidRPr="006B75B0" w:rsidRDefault="003C5106" w:rsidP="00966050">
      <w:pPr>
        <w:spacing w:after="0" w:line="240" w:lineRule="auto"/>
        <w:jc w:val="both"/>
        <w:rPr>
          <w:rFonts w:ascii="Times New Roman" w:hAnsi="Times New Roman" w:cs="Times New Roman"/>
          <w:sz w:val="24"/>
          <w:szCs w:val="24"/>
        </w:rPr>
      </w:pPr>
    </w:p>
    <w:p w14:paraId="13A43C30" w14:textId="77777777" w:rsidR="006B75B0" w:rsidRDefault="006B75B0" w:rsidP="00966050">
      <w:pPr>
        <w:spacing w:after="0" w:line="240" w:lineRule="auto"/>
        <w:jc w:val="both"/>
        <w:rPr>
          <w:rFonts w:ascii="Times New Roman" w:hAnsi="Times New Roman" w:cs="Times New Roman"/>
          <w:sz w:val="24"/>
          <w:szCs w:val="24"/>
        </w:rPr>
      </w:pPr>
    </w:p>
    <w:p w14:paraId="4142093B" w14:textId="656340F5" w:rsidR="00FF0E99" w:rsidRPr="00E6603D" w:rsidRDefault="00851A63" w:rsidP="00E6603D">
      <w:pPr>
        <w:spacing w:after="0" w:line="240" w:lineRule="auto"/>
        <w:jc w:val="both"/>
        <w:rPr>
          <w:rFonts w:ascii="Times New Roman" w:hAnsi="Times New Roman" w:cs="Times New Roman"/>
          <w:b/>
          <w:i/>
          <w:sz w:val="24"/>
          <w:szCs w:val="24"/>
        </w:rPr>
      </w:pPr>
      <w:r w:rsidRPr="00E6603D">
        <w:rPr>
          <w:rFonts w:ascii="Times New Roman" w:hAnsi="Times New Roman" w:cs="Times New Roman"/>
          <w:b/>
          <w:i/>
          <w:sz w:val="24"/>
          <w:szCs w:val="24"/>
        </w:rPr>
        <w:t>Opposed A</w:t>
      </w:r>
      <w:r w:rsidR="00F36D5D" w:rsidRPr="00E6603D">
        <w:rPr>
          <w:rFonts w:ascii="Times New Roman" w:hAnsi="Times New Roman" w:cs="Times New Roman"/>
          <w:b/>
          <w:i/>
          <w:sz w:val="24"/>
          <w:szCs w:val="24"/>
        </w:rPr>
        <w:t>pplication</w:t>
      </w:r>
      <w:r w:rsidR="008B7C1C" w:rsidRPr="00E6603D">
        <w:rPr>
          <w:rFonts w:ascii="Times New Roman" w:hAnsi="Times New Roman" w:cs="Times New Roman"/>
          <w:b/>
          <w:i/>
          <w:sz w:val="24"/>
          <w:szCs w:val="24"/>
        </w:rPr>
        <w:t xml:space="preserve">-Extension of time to file proof of service of </w:t>
      </w:r>
      <w:r w:rsidR="00EC33F2" w:rsidRPr="00E6603D">
        <w:rPr>
          <w:rFonts w:ascii="Times New Roman" w:hAnsi="Times New Roman" w:cs="Times New Roman"/>
          <w:b/>
          <w:i/>
          <w:sz w:val="24"/>
          <w:szCs w:val="24"/>
        </w:rPr>
        <w:t>application</w:t>
      </w:r>
    </w:p>
    <w:p w14:paraId="698E0087" w14:textId="77777777" w:rsidR="008B7C1C" w:rsidRDefault="008B7C1C" w:rsidP="00E6603D">
      <w:pPr>
        <w:spacing w:after="0" w:line="240" w:lineRule="auto"/>
        <w:jc w:val="both"/>
        <w:rPr>
          <w:rFonts w:ascii="Times New Roman" w:hAnsi="Times New Roman" w:cs="Times New Roman"/>
          <w:b/>
          <w:sz w:val="24"/>
          <w:szCs w:val="24"/>
        </w:rPr>
      </w:pPr>
    </w:p>
    <w:p w14:paraId="0394BF40" w14:textId="77777777" w:rsidR="00E6603D" w:rsidRDefault="00E6603D" w:rsidP="00E6603D">
      <w:pPr>
        <w:spacing w:after="0" w:line="240" w:lineRule="auto"/>
        <w:jc w:val="both"/>
        <w:rPr>
          <w:rFonts w:ascii="Times New Roman" w:hAnsi="Times New Roman" w:cs="Times New Roman"/>
          <w:b/>
          <w:sz w:val="24"/>
          <w:szCs w:val="24"/>
        </w:rPr>
      </w:pPr>
    </w:p>
    <w:p w14:paraId="5CBD041F" w14:textId="3015E1A8" w:rsidR="000E08CC" w:rsidRPr="00EC33F2" w:rsidRDefault="005B7C25" w:rsidP="001E18C7">
      <w:pPr>
        <w:spacing w:after="0" w:line="240" w:lineRule="auto"/>
        <w:jc w:val="both"/>
        <w:rPr>
          <w:rFonts w:ascii="Times New Roman" w:hAnsi="Times New Roman" w:cs="Times New Roman"/>
          <w:i/>
          <w:sz w:val="24"/>
          <w:szCs w:val="24"/>
        </w:rPr>
      </w:pPr>
      <w:r w:rsidRPr="00EC33F2">
        <w:rPr>
          <w:rFonts w:ascii="Times New Roman" w:hAnsi="Times New Roman" w:cs="Times New Roman"/>
          <w:i/>
          <w:sz w:val="24"/>
          <w:szCs w:val="24"/>
        </w:rPr>
        <w:t>Mr</w:t>
      </w:r>
      <w:r w:rsidR="00741B36" w:rsidRPr="00EC33F2">
        <w:rPr>
          <w:rFonts w:ascii="Times New Roman" w:hAnsi="Times New Roman" w:cs="Times New Roman"/>
          <w:i/>
          <w:sz w:val="24"/>
          <w:szCs w:val="24"/>
        </w:rPr>
        <w:t xml:space="preserve"> F. Murisi</w:t>
      </w:r>
      <w:r w:rsidR="000E08CC" w:rsidRPr="00EC33F2">
        <w:rPr>
          <w:rFonts w:ascii="Times New Roman" w:hAnsi="Times New Roman" w:cs="Times New Roman"/>
          <w:sz w:val="24"/>
          <w:szCs w:val="24"/>
        </w:rPr>
        <w:t>, for the applicant</w:t>
      </w:r>
      <w:r w:rsidR="00741B36" w:rsidRPr="00EC33F2">
        <w:rPr>
          <w:rFonts w:ascii="Times New Roman" w:hAnsi="Times New Roman" w:cs="Times New Roman"/>
          <w:sz w:val="24"/>
          <w:szCs w:val="24"/>
        </w:rPr>
        <w:t>s</w:t>
      </w:r>
    </w:p>
    <w:p w14:paraId="5A53F74C" w14:textId="286A4522" w:rsidR="001E18C7" w:rsidRPr="00EC33F2" w:rsidRDefault="00250441" w:rsidP="001E18C7">
      <w:pPr>
        <w:spacing w:after="0" w:line="240" w:lineRule="auto"/>
        <w:jc w:val="both"/>
        <w:rPr>
          <w:rFonts w:ascii="Times New Roman" w:hAnsi="Times New Roman" w:cs="Times New Roman"/>
          <w:sz w:val="24"/>
          <w:szCs w:val="24"/>
        </w:rPr>
      </w:pPr>
      <w:r w:rsidRPr="00EC33F2">
        <w:rPr>
          <w:rFonts w:ascii="Times New Roman" w:hAnsi="Times New Roman" w:cs="Times New Roman"/>
          <w:i/>
          <w:sz w:val="24"/>
          <w:szCs w:val="24"/>
        </w:rPr>
        <w:t>M</w:t>
      </w:r>
      <w:r w:rsidR="009A1694" w:rsidRPr="00EC33F2">
        <w:rPr>
          <w:rFonts w:ascii="Times New Roman" w:hAnsi="Times New Roman" w:cs="Times New Roman"/>
          <w:i/>
          <w:sz w:val="24"/>
          <w:szCs w:val="24"/>
        </w:rPr>
        <w:t xml:space="preserve">r </w:t>
      </w:r>
      <w:r w:rsidR="00741B36" w:rsidRPr="00EC33F2">
        <w:rPr>
          <w:rFonts w:ascii="Times New Roman" w:hAnsi="Times New Roman" w:cs="Times New Roman"/>
          <w:i/>
          <w:sz w:val="24"/>
          <w:szCs w:val="24"/>
        </w:rPr>
        <w:t>Z. Zvobgo</w:t>
      </w:r>
      <w:r w:rsidR="001E18C7" w:rsidRPr="00EC33F2">
        <w:rPr>
          <w:rFonts w:ascii="Times New Roman" w:hAnsi="Times New Roman" w:cs="Times New Roman"/>
          <w:sz w:val="24"/>
          <w:szCs w:val="24"/>
        </w:rPr>
        <w:t xml:space="preserve">, for the </w:t>
      </w:r>
      <w:r w:rsidR="00741B36" w:rsidRPr="00EC33F2">
        <w:rPr>
          <w:rFonts w:ascii="Times New Roman" w:hAnsi="Times New Roman" w:cs="Times New Roman"/>
          <w:sz w:val="24"/>
          <w:szCs w:val="24"/>
        </w:rPr>
        <w:t>first to fourth respondents</w:t>
      </w:r>
    </w:p>
    <w:p w14:paraId="3E05C82A" w14:textId="77777777" w:rsidR="001E18C7" w:rsidRPr="00EC33F2" w:rsidRDefault="001E18C7" w:rsidP="00174220">
      <w:pPr>
        <w:spacing w:after="0" w:line="240" w:lineRule="auto"/>
        <w:jc w:val="both"/>
        <w:rPr>
          <w:rFonts w:ascii="Times New Roman" w:hAnsi="Times New Roman" w:cs="Times New Roman"/>
          <w:sz w:val="24"/>
          <w:szCs w:val="24"/>
        </w:rPr>
      </w:pPr>
    </w:p>
    <w:p w14:paraId="60432FF3" w14:textId="77777777" w:rsidR="009A1694" w:rsidRPr="00EC33F2" w:rsidRDefault="009A1694" w:rsidP="00174220">
      <w:pPr>
        <w:spacing w:after="0" w:line="240" w:lineRule="auto"/>
        <w:jc w:val="both"/>
        <w:rPr>
          <w:rFonts w:ascii="Times New Roman" w:hAnsi="Times New Roman" w:cs="Times New Roman"/>
          <w:sz w:val="24"/>
          <w:szCs w:val="24"/>
        </w:rPr>
      </w:pPr>
    </w:p>
    <w:p w14:paraId="77144209" w14:textId="646EFA34" w:rsidR="005A6C89" w:rsidRDefault="00BE14D8" w:rsidP="00767EF2">
      <w:pPr>
        <w:spacing w:after="0" w:line="360" w:lineRule="auto"/>
        <w:ind w:firstLine="720"/>
        <w:jc w:val="both"/>
        <w:rPr>
          <w:rFonts w:ascii="Times New Roman" w:hAnsi="Times New Roman" w:cs="Times New Roman"/>
          <w:bCs/>
          <w:sz w:val="24"/>
          <w:szCs w:val="24"/>
        </w:rPr>
      </w:pPr>
      <w:r w:rsidRPr="004C2911">
        <w:rPr>
          <w:rFonts w:ascii="Times New Roman" w:hAnsi="Times New Roman" w:cs="Times New Roman"/>
          <w:b/>
          <w:bCs/>
          <w:sz w:val="24"/>
          <w:szCs w:val="24"/>
        </w:rPr>
        <w:lastRenderedPageBreak/>
        <w:t>M</w:t>
      </w:r>
      <w:r w:rsidR="00883D92" w:rsidRPr="004C2911">
        <w:rPr>
          <w:rFonts w:ascii="Times New Roman" w:hAnsi="Times New Roman" w:cs="Times New Roman"/>
          <w:b/>
          <w:bCs/>
          <w:sz w:val="24"/>
          <w:szCs w:val="24"/>
        </w:rPr>
        <w:t>USITHU</w:t>
      </w:r>
      <w:r w:rsidRPr="004C2911">
        <w:rPr>
          <w:rFonts w:ascii="Times New Roman" w:hAnsi="Times New Roman" w:cs="Times New Roman"/>
          <w:b/>
          <w:bCs/>
          <w:sz w:val="24"/>
          <w:szCs w:val="24"/>
        </w:rPr>
        <w:t xml:space="preserve"> J</w:t>
      </w:r>
      <w:r w:rsidR="00E544F4" w:rsidRPr="004C2911">
        <w:rPr>
          <w:rFonts w:ascii="Times New Roman" w:hAnsi="Times New Roman" w:cs="Times New Roman"/>
          <w:b/>
          <w:bCs/>
          <w:sz w:val="24"/>
          <w:szCs w:val="24"/>
        </w:rPr>
        <w:t>:</w:t>
      </w:r>
      <w:r w:rsidR="00E6603D">
        <w:rPr>
          <w:rFonts w:ascii="Times New Roman" w:hAnsi="Times New Roman" w:cs="Times New Roman"/>
          <w:b/>
          <w:sz w:val="24"/>
          <w:szCs w:val="24"/>
        </w:rPr>
        <w:t xml:space="preserve">    </w:t>
      </w:r>
      <w:r w:rsidR="00773EC0">
        <w:rPr>
          <w:rFonts w:ascii="Times New Roman" w:hAnsi="Times New Roman" w:cs="Times New Roman"/>
          <w:bCs/>
          <w:sz w:val="24"/>
          <w:szCs w:val="24"/>
        </w:rPr>
        <w:t xml:space="preserve">The applicants approached the court for </w:t>
      </w:r>
      <w:r w:rsidR="005A6C89">
        <w:rPr>
          <w:rFonts w:ascii="Times New Roman" w:hAnsi="Times New Roman" w:cs="Times New Roman"/>
          <w:bCs/>
          <w:sz w:val="24"/>
          <w:szCs w:val="24"/>
        </w:rPr>
        <w:t xml:space="preserve">the </w:t>
      </w:r>
      <w:r w:rsidR="00773EC0">
        <w:rPr>
          <w:rFonts w:ascii="Times New Roman" w:hAnsi="Times New Roman" w:cs="Times New Roman"/>
          <w:bCs/>
          <w:sz w:val="24"/>
          <w:szCs w:val="24"/>
        </w:rPr>
        <w:t xml:space="preserve">extension of time </w:t>
      </w:r>
      <w:r w:rsidR="00170F8F">
        <w:rPr>
          <w:rFonts w:ascii="Times New Roman" w:hAnsi="Times New Roman" w:cs="Times New Roman"/>
          <w:bCs/>
          <w:sz w:val="24"/>
          <w:szCs w:val="24"/>
        </w:rPr>
        <w:t xml:space="preserve">within which to file </w:t>
      </w:r>
      <w:r w:rsidR="008711A0">
        <w:rPr>
          <w:rFonts w:ascii="Times New Roman" w:hAnsi="Times New Roman" w:cs="Times New Roman"/>
          <w:bCs/>
          <w:sz w:val="24"/>
          <w:szCs w:val="24"/>
        </w:rPr>
        <w:t xml:space="preserve">a </w:t>
      </w:r>
      <w:r w:rsidR="00170F8F">
        <w:rPr>
          <w:rFonts w:ascii="Times New Roman" w:hAnsi="Times New Roman" w:cs="Times New Roman"/>
          <w:bCs/>
          <w:sz w:val="24"/>
          <w:szCs w:val="24"/>
        </w:rPr>
        <w:t xml:space="preserve">certificate of service </w:t>
      </w:r>
      <w:r w:rsidR="008711A0">
        <w:rPr>
          <w:rFonts w:ascii="Times New Roman" w:hAnsi="Times New Roman" w:cs="Times New Roman"/>
          <w:bCs/>
          <w:sz w:val="24"/>
          <w:szCs w:val="24"/>
        </w:rPr>
        <w:t xml:space="preserve">following </w:t>
      </w:r>
      <w:r w:rsidR="00170F8F">
        <w:rPr>
          <w:rFonts w:ascii="Times New Roman" w:hAnsi="Times New Roman" w:cs="Times New Roman"/>
          <w:bCs/>
          <w:sz w:val="24"/>
          <w:szCs w:val="24"/>
        </w:rPr>
        <w:t xml:space="preserve">the service of a court application for rescission </w:t>
      </w:r>
      <w:r w:rsidR="008711A0">
        <w:rPr>
          <w:rFonts w:ascii="Times New Roman" w:hAnsi="Times New Roman" w:cs="Times New Roman"/>
          <w:bCs/>
          <w:sz w:val="24"/>
          <w:szCs w:val="24"/>
        </w:rPr>
        <w:t>of judgment</w:t>
      </w:r>
      <w:r w:rsidR="005A6C89">
        <w:rPr>
          <w:rFonts w:ascii="Times New Roman" w:hAnsi="Times New Roman" w:cs="Times New Roman"/>
          <w:bCs/>
          <w:sz w:val="24"/>
          <w:szCs w:val="24"/>
        </w:rPr>
        <w:t xml:space="preserve"> on the respondents</w:t>
      </w:r>
      <w:r w:rsidR="008711A0">
        <w:rPr>
          <w:rFonts w:ascii="Times New Roman" w:hAnsi="Times New Roman" w:cs="Times New Roman"/>
          <w:bCs/>
          <w:sz w:val="24"/>
          <w:szCs w:val="24"/>
        </w:rPr>
        <w:t xml:space="preserve">. </w:t>
      </w:r>
      <w:r w:rsidR="00741B36">
        <w:rPr>
          <w:rFonts w:ascii="Times New Roman" w:hAnsi="Times New Roman" w:cs="Times New Roman"/>
          <w:bCs/>
          <w:sz w:val="24"/>
          <w:szCs w:val="24"/>
        </w:rPr>
        <w:t>The application was made in terms of r 58(7) of the High Court Rules, 2021 (the Rules)</w:t>
      </w:r>
      <w:r w:rsidR="00F9730B">
        <w:rPr>
          <w:rFonts w:ascii="Times New Roman" w:hAnsi="Times New Roman" w:cs="Times New Roman"/>
          <w:bCs/>
          <w:sz w:val="24"/>
          <w:szCs w:val="24"/>
        </w:rPr>
        <w:t>.</w:t>
      </w:r>
      <w:r w:rsidR="00081821">
        <w:rPr>
          <w:rFonts w:ascii="Times New Roman" w:hAnsi="Times New Roman" w:cs="Times New Roman"/>
          <w:bCs/>
          <w:sz w:val="24"/>
          <w:szCs w:val="24"/>
        </w:rPr>
        <w:t xml:space="preserve"> </w:t>
      </w:r>
    </w:p>
    <w:p w14:paraId="41866234" w14:textId="3CA80C08" w:rsidR="005A6C89" w:rsidRPr="00E6603D" w:rsidRDefault="005A6C89" w:rsidP="005A6C89">
      <w:pPr>
        <w:spacing w:after="0" w:line="360" w:lineRule="auto"/>
        <w:jc w:val="both"/>
        <w:rPr>
          <w:rFonts w:ascii="Times New Roman" w:hAnsi="Times New Roman" w:cs="Times New Roman"/>
          <w:b/>
          <w:sz w:val="24"/>
          <w:szCs w:val="24"/>
          <w:u w:val="single"/>
        </w:rPr>
      </w:pPr>
      <w:r w:rsidRPr="00E6603D">
        <w:rPr>
          <w:rFonts w:ascii="Times New Roman" w:hAnsi="Times New Roman" w:cs="Times New Roman"/>
          <w:b/>
          <w:sz w:val="24"/>
          <w:szCs w:val="24"/>
          <w:u w:val="single"/>
        </w:rPr>
        <w:t xml:space="preserve">Background and the applicants’ case </w:t>
      </w:r>
    </w:p>
    <w:p w14:paraId="3DCC91AD" w14:textId="0FF8C5A5" w:rsidR="00081821" w:rsidRDefault="008711A0"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brief background facts are as follows. The applicants filed an application for rescission </w:t>
      </w:r>
      <w:r w:rsidR="00741B36">
        <w:rPr>
          <w:rFonts w:ascii="Times New Roman" w:hAnsi="Times New Roman" w:cs="Times New Roman"/>
          <w:bCs/>
          <w:sz w:val="24"/>
          <w:szCs w:val="24"/>
        </w:rPr>
        <w:t xml:space="preserve">of a default judgment </w:t>
      </w:r>
      <w:r w:rsidR="009F0FBF">
        <w:rPr>
          <w:rFonts w:ascii="Times New Roman" w:hAnsi="Times New Roman" w:cs="Times New Roman"/>
          <w:bCs/>
          <w:sz w:val="24"/>
          <w:szCs w:val="24"/>
        </w:rPr>
        <w:t xml:space="preserve">that had been granted in </w:t>
      </w:r>
      <w:r w:rsidR="009F0FBF" w:rsidRPr="00E6603D">
        <w:rPr>
          <w:rFonts w:ascii="Times New Roman" w:hAnsi="Times New Roman" w:cs="Times New Roman"/>
          <w:bCs/>
          <w:color w:val="000000" w:themeColor="text1"/>
          <w:sz w:val="24"/>
          <w:szCs w:val="24"/>
        </w:rPr>
        <w:t>HCH</w:t>
      </w:r>
      <w:r w:rsidR="00E6603D">
        <w:rPr>
          <w:rFonts w:ascii="Times New Roman" w:hAnsi="Times New Roman" w:cs="Times New Roman"/>
          <w:bCs/>
          <w:color w:val="000000" w:themeColor="text1"/>
          <w:sz w:val="24"/>
          <w:szCs w:val="24"/>
        </w:rPr>
        <w:t xml:space="preserve"> </w:t>
      </w:r>
      <w:r w:rsidR="009F0FBF" w:rsidRPr="00E6603D">
        <w:rPr>
          <w:rFonts w:ascii="Times New Roman" w:hAnsi="Times New Roman" w:cs="Times New Roman"/>
          <w:bCs/>
          <w:color w:val="000000" w:themeColor="text1"/>
          <w:sz w:val="24"/>
          <w:szCs w:val="24"/>
        </w:rPr>
        <w:t>5712/24.</w:t>
      </w:r>
      <w:r w:rsidR="009F0FBF">
        <w:rPr>
          <w:rFonts w:ascii="Times New Roman" w:hAnsi="Times New Roman" w:cs="Times New Roman"/>
          <w:bCs/>
          <w:sz w:val="24"/>
          <w:szCs w:val="24"/>
        </w:rPr>
        <w:t xml:space="preserve"> </w:t>
      </w:r>
      <w:r w:rsidR="00081821">
        <w:rPr>
          <w:rFonts w:ascii="Times New Roman" w:hAnsi="Times New Roman" w:cs="Times New Roman"/>
          <w:bCs/>
          <w:sz w:val="24"/>
          <w:szCs w:val="24"/>
        </w:rPr>
        <w:t xml:space="preserve">The </w:t>
      </w:r>
      <w:r w:rsidR="00F9730B">
        <w:rPr>
          <w:rFonts w:ascii="Times New Roman" w:hAnsi="Times New Roman" w:cs="Times New Roman"/>
          <w:bCs/>
          <w:sz w:val="24"/>
          <w:szCs w:val="24"/>
        </w:rPr>
        <w:t xml:space="preserve">application was filed under </w:t>
      </w:r>
      <w:r w:rsidR="00F9730B" w:rsidRPr="00E6603D">
        <w:rPr>
          <w:rFonts w:ascii="Times New Roman" w:hAnsi="Times New Roman" w:cs="Times New Roman"/>
          <w:bCs/>
          <w:color w:val="000000" w:themeColor="text1"/>
          <w:sz w:val="24"/>
          <w:szCs w:val="24"/>
        </w:rPr>
        <w:t>HCH</w:t>
      </w:r>
      <w:r w:rsidR="00E6603D">
        <w:rPr>
          <w:rFonts w:ascii="Times New Roman" w:hAnsi="Times New Roman" w:cs="Times New Roman"/>
          <w:bCs/>
          <w:color w:val="000000" w:themeColor="text1"/>
          <w:sz w:val="24"/>
          <w:szCs w:val="24"/>
        </w:rPr>
        <w:t xml:space="preserve"> </w:t>
      </w:r>
      <w:r w:rsidR="00F9730B" w:rsidRPr="00E6603D">
        <w:rPr>
          <w:rFonts w:ascii="Times New Roman" w:hAnsi="Times New Roman" w:cs="Times New Roman"/>
          <w:bCs/>
          <w:color w:val="000000" w:themeColor="text1"/>
          <w:sz w:val="24"/>
          <w:szCs w:val="24"/>
        </w:rPr>
        <w:t xml:space="preserve">643/25 </w:t>
      </w:r>
      <w:r w:rsidR="00F9730B">
        <w:rPr>
          <w:rFonts w:ascii="Times New Roman" w:hAnsi="Times New Roman" w:cs="Times New Roman"/>
          <w:bCs/>
          <w:sz w:val="24"/>
          <w:szCs w:val="24"/>
        </w:rPr>
        <w:t>on 12 February 2025, and it is still pending. The application was served on the first to sixth respondents on 14 February 2025, and the certificates of service in respect of the said respondents were filed on 18 February 2025.</w:t>
      </w:r>
    </w:p>
    <w:p w14:paraId="1900F20F" w14:textId="4917E0CB" w:rsidR="00F9730B" w:rsidRDefault="00F9730B"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seventh respondent was served with the application for rescission on 17 February 2025, but the applicants did not file the certificate of service in the </w:t>
      </w:r>
      <w:r w:rsidR="005A6C89">
        <w:rPr>
          <w:rFonts w:ascii="Times New Roman" w:hAnsi="Times New Roman" w:cs="Times New Roman"/>
          <w:bCs/>
          <w:sz w:val="24"/>
          <w:szCs w:val="24"/>
        </w:rPr>
        <w:t>Integrated Electronic Case Management System (</w:t>
      </w:r>
      <w:r>
        <w:rPr>
          <w:rFonts w:ascii="Times New Roman" w:hAnsi="Times New Roman" w:cs="Times New Roman"/>
          <w:bCs/>
          <w:sz w:val="24"/>
          <w:szCs w:val="24"/>
        </w:rPr>
        <w:t>IECMS</w:t>
      </w:r>
      <w:r w:rsidR="005A6C89">
        <w:rPr>
          <w:rFonts w:ascii="Times New Roman" w:hAnsi="Times New Roman" w:cs="Times New Roman"/>
          <w:bCs/>
          <w:sz w:val="24"/>
          <w:szCs w:val="24"/>
        </w:rPr>
        <w:t xml:space="preserve">), </w:t>
      </w:r>
      <w:r>
        <w:rPr>
          <w:rFonts w:ascii="Times New Roman" w:hAnsi="Times New Roman" w:cs="Times New Roman"/>
          <w:bCs/>
          <w:sz w:val="24"/>
          <w:szCs w:val="24"/>
        </w:rPr>
        <w:t xml:space="preserve">within five days as required by the rules of court. The certificate of service on the seventh respondent was only filed on 4 March 2025, outside the </w:t>
      </w:r>
      <w:r w:rsidR="00B377FF">
        <w:rPr>
          <w:rFonts w:ascii="Times New Roman" w:hAnsi="Times New Roman" w:cs="Times New Roman"/>
          <w:bCs/>
          <w:sz w:val="24"/>
          <w:szCs w:val="24"/>
        </w:rPr>
        <w:t>five-day</w:t>
      </w:r>
      <w:r>
        <w:rPr>
          <w:rFonts w:ascii="Times New Roman" w:hAnsi="Times New Roman" w:cs="Times New Roman"/>
          <w:bCs/>
          <w:sz w:val="24"/>
          <w:szCs w:val="24"/>
        </w:rPr>
        <w:t xml:space="preserve"> period prescribed by the rules. The present application therefore seeks the extension of time within which to file the certificate of service of the application on the seventh respondent. </w:t>
      </w:r>
    </w:p>
    <w:p w14:paraId="33C5B90D" w14:textId="3A309412" w:rsidR="00F9730B" w:rsidRDefault="0015171D"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Rule </w:t>
      </w:r>
      <w:r w:rsidR="00B377FF">
        <w:rPr>
          <w:rFonts w:ascii="Times New Roman" w:hAnsi="Times New Roman" w:cs="Times New Roman"/>
          <w:bCs/>
          <w:sz w:val="24"/>
          <w:szCs w:val="24"/>
        </w:rPr>
        <w:t>58(14) and (15),</w:t>
      </w:r>
      <w:r>
        <w:rPr>
          <w:rFonts w:ascii="Times New Roman" w:hAnsi="Times New Roman" w:cs="Times New Roman"/>
          <w:bCs/>
          <w:sz w:val="24"/>
          <w:szCs w:val="24"/>
        </w:rPr>
        <w:t xml:space="preserve"> provides that if a certificate of service is not filed within five days from the date of service of the application, then the application shall be deemed abandoned. The applicant averred that the abandonment of the application would be in respect of the respondent for whom no certificate of service was filed as required by the provision. It would not apply to those respondents in respect of which the provision was complied with.</w:t>
      </w:r>
    </w:p>
    <w:p w14:paraId="36C6785C" w14:textId="019FD66F" w:rsidR="0015171D" w:rsidRDefault="0015171D"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 to the applicants, their interpretation of the rules was that an applicant who desired an extension of any time provided under part VIII of the rules had to make a chamber application for extension of time. Such application must be made where the other party ha</w:t>
      </w:r>
      <w:r w:rsidR="005A6C89">
        <w:rPr>
          <w:rFonts w:ascii="Times New Roman" w:hAnsi="Times New Roman" w:cs="Times New Roman"/>
          <w:bCs/>
          <w:sz w:val="24"/>
          <w:szCs w:val="24"/>
        </w:rPr>
        <w:t>d</w:t>
      </w:r>
      <w:r>
        <w:rPr>
          <w:rFonts w:ascii="Times New Roman" w:hAnsi="Times New Roman" w:cs="Times New Roman"/>
          <w:bCs/>
          <w:sz w:val="24"/>
          <w:szCs w:val="24"/>
        </w:rPr>
        <w:t xml:space="preserve"> refused to consent to such extension of time</w:t>
      </w:r>
      <w:r w:rsidR="005A6C89">
        <w:rPr>
          <w:rFonts w:ascii="Times New Roman" w:hAnsi="Times New Roman" w:cs="Times New Roman"/>
          <w:bCs/>
          <w:sz w:val="24"/>
          <w:szCs w:val="24"/>
        </w:rPr>
        <w:t>, after an approach for such consent</w:t>
      </w:r>
      <w:r>
        <w:rPr>
          <w:rFonts w:ascii="Times New Roman" w:hAnsi="Times New Roman" w:cs="Times New Roman"/>
          <w:bCs/>
          <w:sz w:val="24"/>
          <w:szCs w:val="24"/>
        </w:rPr>
        <w:t xml:space="preserve">. The applicants’ legal practitioner wrote to the first to fourth respondents’ legal </w:t>
      </w:r>
      <w:r w:rsidR="005A6C89">
        <w:rPr>
          <w:rFonts w:ascii="Times New Roman" w:hAnsi="Times New Roman" w:cs="Times New Roman"/>
          <w:bCs/>
          <w:sz w:val="24"/>
          <w:szCs w:val="24"/>
        </w:rPr>
        <w:t>practitioners</w:t>
      </w:r>
      <w:r>
        <w:rPr>
          <w:rFonts w:ascii="Times New Roman" w:hAnsi="Times New Roman" w:cs="Times New Roman"/>
          <w:bCs/>
          <w:sz w:val="24"/>
          <w:szCs w:val="24"/>
        </w:rPr>
        <w:t xml:space="preserve"> seeking their consent for the extension </w:t>
      </w:r>
      <w:r w:rsidR="005A6C89">
        <w:rPr>
          <w:rFonts w:ascii="Times New Roman" w:hAnsi="Times New Roman" w:cs="Times New Roman"/>
          <w:bCs/>
          <w:sz w:val="24"/>
          <w:szCs w:val="24"/>
        </w:rPr>
        <w:t>of</w:t>
      </w:r>
      <w:r>
        <w:rPr>
          <w:rFonts w:ascii="Times New Roman" w:hAnsi="Times New Roman" w:cs="Times New Roman"/>
          <w:bCs/>
          <w:sz w:val="24"/>
          <w:szCs w:val="24"/>
        </w:rPr>
        <w:t xml:space="preserve"> time to file the certificate of service, but such consent was declined. </w:t>
      </w:r>
    </w:p>
    <w:p w14:paraId="19618A7C" w14:textId="55C2FD4B" w:rsidR="00190C64" w:rsidRDefault="0015171D"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applicants further averred that the failure to file the said certificate of service was a result of an oversight on the part of their legal practitioner who filed certificates of service for the first to </w:t>
      </w:r>
      <w:r w:rsidR="005A6C89">
        <w:rPr>
          <w:rFonts w:ascii="Times New Roman" w:hAnsi="Times New Roman" w:cs="Times New Roman"/>
          <w:bCs/>
          <w:sz w:val="24"/>
          <w:szCs w:val="24"/>
        </w:rPr>
        <w:t>six</w:t>
      </w:r>
      <w:r>
        <w:rPr>
          <w:rFonts w:ascii="Times New Roman" w:hAnsi="Times New Roman" w:cs="Times New Roman"/>
          <w:bCs/>
          <w:sz w:val="24"/>
          <w:szCs w:val="24"/>
        </w:rPr>
        <w:t>th respondents, and then omitted to upload the one in respect of the seventh respondent. This o</w:t>
      </w:r>
      <w:r w:rsidR="00190C64">
        <w:rPr>
          <w:rFonts w:ascii="Times New Roman" w:hAnsi="Times New Roman" w:cs="Times New Roman"/>
          <w:bCs/>
          <w:sz w:val="24"/>
          <w:szCs w:val="24"/>
        </w:rPr>
        <w:t>versight was caused by the fact that there were many certificates of service that were yet to be uploaded and the legal practitioner thought he had uploaded all of them. The error was only picked when the</w:t>
      </w:r>
      <w:r w:rsidR="005A6C89">
        <w:rPr>
          <w:rFonts w:ascii="Times New Roman" w:hAnsi="Times New Roman" w:cs="Times New Roman"/>
          <w:bCs/>
          <w:sz w:val="24"/>
          <w:szCs w:val="24"/>
        </w:rPr>
        <w:t xml:space="preserve"> applicants </w:t>
      </w:r>
      <w:r w:rsidR="00190C64">
        <w:rPr>
          <w:rFonts w:ascii="Times New Roman" w:hAnsi="Times New Roman" w:cs="Times New Roman"/>
          <w:bCs/>
          <w:sz w:val="24"/>
          <w:szCs w:val="24"/>
        </w:rPr>
        <w:t>had sight of the first to fourth respondents’ opposing affidavit in HCH</w:t>
      </w:r>
      <w:r w:rsidR="00E6603D">
        <w:rPr>
          <w:rFonts w:ascii="Times New Roman" w:hAnsi="Times New Roman" w:cs="Times New Roman"/>
          <w:bCs/>
          <w:sz w:val="24"/>
          <w:szCs w:val="24"/>
        </w:rPr>
        <w:t xml:space="preserve"> </w:t>
      </w:r>
      <w:r w:rsidR="00190C64">
        <w:rPr>
          <w:rFonts w:ascii="Times New Roman" w:hAnsi="Times New Roman" w:cs="Times New Roman"/>
          <w:bCs/>
          <w:sz w:val="24"/>
          <w:szCs w:val="24"/>
        </w:rPr>
        <w:t xml:space="preserve">643/25 where the issue was raised as a preliminary point. The applicants’ legal practitioner, Fortune Murisi deposed to a supporting affidavit explaining what transpired and owning up to his oversight. </w:t>
      </w:r>
    </w:p>
    <w:p w14:paraId="556B23F3" w14:textId="4F1813CF" w:rsidR="005A6C89" w:rsidRPr="00E6603D" w:rsidRDefault="005A6C89" w:rsidP="005A6C89">
      <w:pPr>
        <w:spacing w:after="0" w:line="360" w:lineRule="auto"/>
        <w:jc w:val="both"/>
        <w:rPr>
          <w:rFonts w:ascii="Times New Roman" w:hAnsi="Times New Roman" w:cs="Times New Roman"/>
          <w:b/>
          <w:sz w:val="24"/>
          <w:szCs w:val="24"/>
          <w:u w:val="single"/>
        </w:rPr>
      </w:pPr>
      <w:r w:rsidRPr="00E6603D">
        <w:rPr>
          <w:rFonts w:ascii="Times New Roman" w:hAnsi="Times New Roman" w:cs="Times New Roman"/>
          <w:b/>
          <w:sz w:val="24"/>
          <w:szCs w:val="24"/>
          <w:u w:val="single"/>
        </w:rPr>
        <w:t xml:space="preserve">The first to fourth respondents’ case </w:t>
      </w:r>
    </w:p>
    <w:p w14:paraId="0CFFD92D" w14:textId="7A9AD495" w:rsidR="0015171D" w:rsidRDefault="00190C64"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opposing affidavit was deposed to by the first respondent, who also did so on behalf of the second to fourth respondents. The opposing affidavit raised the preliminary point that the application </w:t>
      </w:r>
      <w:r w:rsidR="003D47FB">
        <w:rPr>
          <w:rFonts w:ascii="Times New Roman" w:hAnsi="Times New Roman" w:cs="Times New Roman"/>
          <w:bCs/>
          <w:sz w:val="24"/>
          <w:szCs w:val="24"/>
        </w:rPr>
        <w:t xml:space="preserve">and the relief sought </w:t>
      </w:r>
      <w:r>
        <w:rPr>
          <w:rFonts w:ascii="Times New Roman" w:hAnsi="Times New Roman" w:cs="Times New Roman"/>
          <w:bCs/>
          <w:sz w:val="24"/>
          <w:szCs w:val="24"/>
        </w:rPr>
        <w:t xml:space="preserve">was incompetent. </w:t>
      </w:r>
      <w:r w:rsidR="003D47FB">
        <w:rPr>
          <w:rFonts w:ascii="Times New Roman" w:hAnsi="Times New Roman" w:cs="Times New Roman"/>
          <w:bCs/>
          <w:sz w:val="24"/>
          <w:szCs w:val="24"/>
        </w:rPr>
        <w:t>Once a matter was deemed abandoned in terms of r 58(15), then the proper procedure was to apply for reinstatement of the abandoned matter</w:t>
      </w:r>
      <w:r w:rsidR="00395C86">
        <w:rPr>
          <w:rFonts w:ascii="Times New Roman" w:hAnsi="Times New Roman" w:cs="Times New Roman"/>
          <w:bCs/>
          <w:sz w:val="24"/>
          <w:szCs w:val="24"/>
        </w:rPr>
        <w:t xml:space="preserve">, instead of an extension of time within which to comply with the rules. </w:t>
      </w:r>
    </w:p>
    <w:p w14:paraId="529083F9" w14:textId="3CCBDBA0" w:rsidR="00F908C8" w:rsidRDefault="00F908C8"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was also averred that the applicant did not comply with r58(14) of the rules in the matter in HCH 643/25, which resulted in the application </w:t>
      </w:r>
      <w:r w:rsidR="00282E6A">
        <w:rPr>
          <w:rFonts w:ascii="Times New Roman" w:hAnsi="Times New Roman" w:cs="Times New Roman"/>
          <w:bCs/>
          <w:sz w:val="24"/>
          <w:szCs w:val="24"/>
        </w:rPr>
        <w:t xml:space="preserve">being deemed automatically abandoned in terms of r 58(15). Once this was the position, there was nothing for the court to determine since the application had already been dispensed with by operation of law. It became a nullity at law, and a nullity could not be condoned and neither could it be remedied by extension of time </w:t>
      </w:r>
    </w:p>
    <w:p w14:paraId="10D06D56" w14:textId="15FB44EC" w:rsidR="00282E6A" w:rsidRDefault="00282E6A" w:rsidP="00767E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was further averred that once a matter was deemed abandoned, it was relegated to a dead file. It was terminated and was no longer before the court. Rule 58(15) rendered the matter abandoned regardless of whether the failure to timeously file a certificate of service related to one respondent or to numerous respondents. The entirety of the application was voided. </w:t>
      </w:r>
    </w:p>
    <w:p w14:paraId="21B22A92" w14:textId="6BD76D34" w:rsidR="00282E6A" w:rsidRPr="00E6603D" w:rsidRDefault="00282E6A" w:rsidP="00282E6A">
      <w:pPr>
        <w:spacing w:after="0" w:line="360" w:lineRule="auto"/>
        <w:jc w:val="both"/>
        <w:rPr>
          <w:rFonts w:ascii="Times New Roman" w:hAnsi="Times New Roman" w:cs="Times New Roman"/>
          <w:b/>
          <w:sz w:val="24"/>
          <w:szCs w:val="24"/>
          <w:u w:val="single"/>
        </w:rPr>
      </w:pPr>
      <w:r w:rsidRPr="00E6603D">
        <w:rPr>
          <w:rFonts w:ascii="Times New Roman" w:hAnsi="Times New Roman" w:cs="Times New Roman"/>
          <w:b/>
          <w:sz w:val="24"/>
          <w:szCs w:val="24"/>
          <w:u w:val="single"/>
        </w:rPr>
        <w:t>The Submissions</w:t>
      </w:r>
    </w:p>
    <w:p w14:paraId="189FF2A6" w14:textId="671829C0" w:rsidR="00F3524B" w:rsidRDefault="00282E6A" w:rsidP="00282E6A">
      <w:pPr>
        <w:spacing w:after="0" w:line="360" w:lineRule="auto"/>
        <w:jc w:val="both"/>
        <w:rPr>
          <w:rFonts w:ascii="Times New Roman" w:hAnsi="Times New Roman" w:cs="Times New Roman"/>
          <w:bCs/>
          <w:sz w:val="24"/>
          <w:szCs w:val="24"/>
        </w:rPr>
      </w:pPr>
      <w:r w:rsidRPr="004D75C2">
        <w:rPr>
          <w:rFonts w:ascii="Times New Roman" w:hAnsi="Times New Roman" w:cs="Times New Roman"/>
          <w:bCs/>
          <w:sz w:val="24"/>
          <w:szCs w:val="24"/>
        </w:rPr>
        <w:tab/>
      </w:r>
      <w:r w:rsidR="004D75C2" w:rsidRPr="004D75C2">
        <w:rPr>
          <w:rFonts w:ascii="Times New Roman" w:hAnsi="Times New Roman" w:cs="Times New Roman"/>
          <w:bCs/>
          <w:sz w:val="24"/>
          <w:szCs w:val="24"/>
        </w:rPr>
        <w:t xml:space="preserve">Mr </w:t>
      </w:r>
      <w:r w:rsidR="004D75C2" w:rsidRPr="004D75C2">
        <w:rPr>
          <w:rFonts w:ascii="Times New Roman" w:hAnsi="Times New Roman" w:cs="Times New Roman"/>
          <w:bCs/>
          <w:i/>
          <w:iCs/>
          <w:sz w:val="24"/>
          <w:szCs w:val="24"/>
        </w:rPr>
        <w:t xml:space="preserve">Zvobgo </w:t>
      </w:r>
      <w:r w:rsidR="004D75C2" w:rsidRPr="004D75C2">
        <w:rPr>
          <w:rFonts w:ascii="Times New Roman" w:hAnsi="Times New Roman" w:cs="Times New Roman"/>
          <w:bCs/>
          <w:sz w:val="24"/>
          <w:szCs w:val="24"/>
        </w:rPr>
        <w:t>for the respondent</w:t>
      </w:r>
      <w:r w:rsidR="004D75C2">
        <w:rPr>
          <w:rFonts w:ascii="Times New Roman" w:hAnsi="Times New Roman" w:cs="Times New Roman"/>
          <w:bCs/>
          <w:sz w:val="24"/>
          <w:szCs w:val="24"/>
        </w:rPr>
        <w:t xml:space="preserve">s </w:t>
      </w:r>
      <w:r w:rsidR="004D75C2" w:rsidRPr="004D75C2">
        <w:rPr>
          <w:rFonts w:ascii="Times New Roman" w:hAnsi="Times New Roman" w:cs="Times New Roman"/>
          <w:bCs/>
          <w:sz w:val="24"/>
          <w:szCs w:val="24"/>
        </w:rPr>
        <w:t xml:space="preserve">submitted that </w:t>
      </w:r>
      <w:r w:rsidR="00B52056">
        <w:rPr>
          <w:rFonts w:ascii="Times New Roman" w:hAnsi="Times New Roman" w:cs="Times New Roman"/>
          <w:bCs/>
          <w:sz w:val="24"/>
          <w:szCs w:val="24"/>
        </w:rPr>
        <w:t>once the application in HCH 643/25 was deemed abandoned, it was effectively terminated and voided. That application was no longer before the court at all. What was absurd was that the applicants were seeking condonation in respect of matter that st</w:t>
      </w:r>
      <w:r w:rsidR="005A6C89">
        <w:rPr>
          <w:rFonts w:ascii="Times New Roman" w:hAnsi="Times New Roman" w:cs="Times New Roman"/>
          <w:bCs/>
          <w:sz w:val="24"/>
          <w:szCs w:val="24"/>
        </w:rPr>
        <w:t>ood</w:t>
      </w:r>
      <w:r w:rsidR="00B52056">
        <w:rPr>
          <w:rFonts w:ascii="Times New Roman" w:hAnsi="Times New Roman" w:cs="Times New Roman"/>
          <w:bCs/>
          <w:sz w:val="24"/>
          <w:szCs w:val="24"/>
        </w:rPr>
        <w:t xml:space="preserve"> terminated. </w:t>
      </w:r>
      <w:r w:rsidR="00601827">
        <w:rPr>
          <w:rFonts w:ascii="Times New Roman" w:hAnsi="Times New Roman" w:cs="Times New Roman"/>
          <w:bCs/>
          <w:sz w:val="24"/>
          <w:szCs w:val="24"/>
        </w:rPr>
        <w:t xml:space="preserve">An application for condonation was </w:t>
      </w:r>
      <w:r w:rsidR="00601827">
        <w:rPr>
          <w:rFonts w:ascii="Times New Roman" w:hAnsi="Times New Roman" w:cs="Times New Roman"/>
          <w:bCs/>
          <w:sz w:val="24"/>
          <w:szCs w:val="24"/>
        </w:rPr>
        <w:lastRenderedPageBreak/>
        <w:t>concerned with a matter that was live</w:t>
      </w:r>
      <w:r w:rsidR="00F3524B">
        <w:rPr>
          <w:rFonts w:ascii="Times New Roman" w:hAnsi="Times New Roman" w:cs="Times New Roman"/>
          <w:bCs/>
          <w:sz w:val="24"/>
          <w:szCs w:val="24"/>
        </w:rPr>
        <w:t xml:space="preserve">. In advancing the argument that where a matter was deemed abandoned, the appropriate remedy was reinstatement, counsel for the respondents referred to the case of </w:t>
      </w:r>
      <w:r w:rsidR="00F3524B" w:rsidRPr="00F3524B">
        <w:rPr>
          <w:rFonts w:ascii="Times New Roman" w:hAnsi="Times New Roman" w:cs="Times New Roman"/>
          <w:bCs/>
          <w:i/>
          <w:iCs/>
          <w:sz w:val="24"/>
          <w:szCs w:val="24"/>
        </w:rPr>
        <w:t xml:space="preserve">Vanledge Investments (Private) Limited &amp; 3 Ors </w:t>
      </w:r>
      <w:r w:rsidR="00F3524B" w:rsidRPr="00E6603D">
        <w:rPr>
          <w:rFonts w:ascii="Times New Roman" w:hAnsi="Times New Roman" w:cs="Times New Roman"/>
          <w:bCs/>
          <w:iCs/>
          <w:sz w:val="24"/>
          <w:szCs w:val="24"/>
        </w:rPr>
        <w:t>v</w:t>
      </w:r>
      <w:r w:rsidR="00F3524B" w:rsidRPr="00F3524B">
        <w:rPr>
          <w:rFonts w:ascii="Times New Roman" w:hAnsi="Times New Roman" w:cs="Times New Roman"/>
          <w:bCs/>
          <w:i/>
          <w:iCs/>
          <w:sz w:val="24"/>
          <w:szCs w:val="24"/>
        </w:rPr>
        <w:t xml:space="preserve"> Chemical Procurement Services Africa (Private) Limited </w:t>
      </w:r>
      <w:r w:rsidR="00F3524B">
        <w:rPr>
          <w:rFonts w:ascii="Times New Roman" w:hAnsi="Times New Roman" w:cs="Times New Roman"/>
          <w:bCs/>
          <w:sz w:val="24"/>
          <w:szCs w:val="24"/>
        </w:rPr>
        <w:t xml:space="preserve">SC 5/24.  </w:t>
      </w:r>
    </w:p>
    <w:p w14:paraId="1AA439F9" w14:textId="41D1E8DB" w:rsidR="003D5D29" w:rsidRDefault="003D5D29" w:rsidP="00282E6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Pr="003D5D29">
        <w:rPr>
          <w:rFonts w:ascii="Times New Roman" w:hAnsi="Times New Roman" w:cs="Times New Roman"/>
          <w:bCs/>
          <w:i/>
          <w:iCs/>
          <w:sz w:val="24"/>
          <w:szCs w:val="24"/>
        </w:rPr>
        <w:t>Zvobgo</w:t>
      </w:r>
      <w:r>
        <w:rPr>
          <w:rFonts w:ascii="Times New Roman" w:hAnsi="Times New Roman" w:cs="Times New Roman"/>
          <w:bCs/>
          <w:sz w:val="24"/>
          <w:szCs w:val="24"/>
        </w:rPr>
        <w:t xml:space="preserve"> further submitted that once the matter was deemed abandoned, it did not matter that the other parties had complied with the rules. The abandonment of the matter affected all the respondents. Interpreting the provision of the rules otherwise would lead to an absurdity that the matter would be terminated piecemeal. </w:t>
      </w:r>
    </w:p>
    <w:p w14:paraId="0E500D3B" w14:textId="40BBA9B2" w:rsidR="00282E6A" w:rsidRDefault="00F3524B" w:rsidP="00F3524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response, Mr </w:t>
      </w:r>
      <w:r w:rsidRPr="00F3524B">
        <w:rPr>
          <w:rFonts w:ascii="Times New Roman" w:hAnsi="Times New Roman" w:cs="Times New Roman"/>
          <w:bCs/>
          <w:i/>
          <w:iCs/>
          <w:sz w:val="24"/>
          <w:szCs w:val="24"/>
        </w:rPr>
        <w:t>Murisi</w:t>
      </w:r>
      <w:r>
        <w:rPr>
          <w:rFonts w:ascii="Times New Roman" w:hAnsi="Times New Roman" w:cs="Times New Roman"/>
          <w:bCs/>
          <w:sz w:val="24"/>
          <w:szCs w:val="24"/>
        </w:rPr>
        <w:t xml:space="preserve"> for the applicants submitted that in making the application, the applicants relied on r 58(7), which provide</w:t>
      </w:r>
      <w:r w:rsidR="005A6C89">
        <w:rPr>
          <w:rFonts w:ascii="Times New Roman" w:hAnsi="Times New Roman" w:cs="Times New Roman"/>
          <w:bCs/>
          <w:sz w:val="24"/>
          <w:szCs w:val="24"/>
        </w:rPr>
        <w:t>d</w:t>
      </w:r>
      <w:r>
        <w:rPr>
          <w:rFonts w:ascii="Times New Roman" w:hAnsi="Times New Roman" w:cs="Times New Roman"/>
          <w:bCs/>
          <w:sz w:val="24"/>
          <w:szCs w:val="24"/>
        </w:rPr>
        <w:t xml:space="preserve"> a remedy where there </w:t>
      </w:r>
      <w:r w:rsidR="005A6C89">
        <w:rPr>
          <w:rFonts w:ascii="Times New Roman" w:hAnsi="Times New Roman" w:cs="Times New Roman"/>
          <w:bCs/>
          <w:sz w:val="24"/>
          <w:szCs w:val="24"/>
        </w:rPr>
        <w:t>wa</w:t>
      </w:r>
      <w:r>
        <w:rPr>
          <w:rFonts w:ascii="Times New Roman" w:hAnsi="Times New Roman" w:cs="Times New Roman"/>
          <w:bCs/>
          <w:sz w:val="24"/>
          <w:szCs w:val="24"/>
        </w:rPr>
        <w:t xml:space="preserve">s a violation of that provision. The issue was not necessarily about the meaning of the word </w:t>
      </w:r>
      <w:r w:rsidRPr="003D5D29">
        <w:rPr>
          <w:rFonts w:ascii="Times New Roman" w:hAnsi="Times New Roman" w:cs="Times New Roman"/>
          <w:bCs/>
          <w:i/>
          <w:iCs/>
          <w:sz w:val="24"/>
          <w:szCs w:val="24"/>
        </w:rPr>
        <w:t>‘abandoned’</w:t>
      </w:r>
      <w:r>
        <w:rPr>
          <w:rFonts w:ascii="Times New Roman" w:hAnsi="Times New Roman" w:cs="Times New Roman"/>
          <w:bCs/>
          <w:sz w:val="24"/>
          <w:szCs w:val="24"/>
        </w:rPr>
        <w:t xml:space="preserve">, but what the provision said.  </w:t>
      </w:r>
    </w:p>
    <w:p w14:paraId="795554FD" w14:textId="47AF4A90" w:rsidR="00345801" w:rsidRPr="004D75C2" w:rsidRDefault="00345801" w:rsidP="00F3524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345801">
        <w:rPr>
          <w:rFonts w:ascii="Times New Roman" w:hAnsi="Times New Roman" w:cs="Times New Roman"/>
          <w:bCs/>
          <w:i/>
          <w:iCs/>
          <w:sz w:val="24"/>
          <w:szCs w:val="24"/>
        </w:rPr>
        <w:t>Murisi</w:t>
      </w:r>
      <w:r>
        <w:rPr>
          <w:rFonts w:ascii="Times New Roman" w:hAnsi="Times New Roman" w:cs="Times New Roman"/>
          <w:bCs/>
          <w:sz w:val="24"/>
          <w:szCs w:val="24"/>
        </w:rPr>
        <w:t xml:space="preserve"> further submitted that it would be absurd </w:t>
      </w:r>
      <w:r w:rsidR="005A6C89">
        <w:rPr>
          <w:rFonts w:ascii="Times New Roman" w:hAnsi="Times New Roman" w:cs="Times New Roman"/>
          <w:bCs/>
          <w:sz w:val="24"/>
          <w:szCs w:val="24"/>
        </w:rPr>
        <w:t xml:space="preserve">if </w:t>
      </w:r>
      <w:r>
        <w:rPr>
          <w:rFonts w:ascii="Times New Roman" w:hAnsi="Times New Roman" w:cs="Times New Roman"/>
          <w:bCs/>
          <w:sz w:val="24"/>
          <w:szCs w:val="24"/>
        </w:rPr>
        <w:t xml:space="preserve">the entire application </w:t>
      </w:r>
      <w:r w:rsidR="005A6C89">
        <w:rPr>
          <w:rFonts w:ascii="Times New Roman" w:hAnsi="Times New Roman" w:cs="Times New Roman"/>
          <w:bCs/>
          <w:sz w:val="24"/>
          <w:szCs w:val="24"/>
        </w:rPr>
        <w:t xml:space="preserve">was </w:t>
      </w:r>
      <w:r>
        <w:rPr>
          <w:rFonts w:ascii="Times New Roman" w:hAnsi="Times New Roman" w:cs="Times New Roman"/>
          <w:bCs/>
          <w:sz w:val="24"/>
          <w:szCs w:val="24"/>
        </w:rPr>
        <w:t xml:space="preserve">abandoned as against all the respondents, when the other respondents were compliant save for one. </w:t>
      </w:r>
    </w:p>
    <w:p w14:paraId="40CEF961" w14:textId="69B148C0" w:rsidR="00B11D14" w:rsidRPr="00E6603D" w:rsidRDefault="00983CBB" w:rsidP="00EA0DDF">
      <w:pPr>
        <w:spacing w:after="0" w:line="360" w:lineRule="auto"/>
        <w:jc w:val="both"/>
        <w:rPr>
          <w:rFonts w:ascii="Times New Roman" w:hAnsi="Times New Roman" w:cs="Times New Roman"/>
          <w:b/>
          <w:sz w:val="24"/>
          <w:szCs w:val="24"/>
          <w:u w:val="single"/>
        </w:rPr>
      </w:pPr>
      <w:r w:rsidRPr="00E6603D">
        <w:rPr>
          <w:rFonts w:ascii="Times New Roman" w:hAnsi="Times New Roman" w:cs="Times New Roman"/>
          <w:b/>
          <w:sz w:val="24"/>
          <w:szCs w:val="24"/>
          <w:u w:val="single"/>
        </w:rPr>
        <w:t xml:space="preserve">The </w:t>
      </w:r>
      <w:r w:rsidR="00B102B1" w:rsidRPr="00E6603D">
        <w:rPr>
          <w:rFonts w:ascii="Times New Roman" w:hAnsi="Times New Roman" w:cs="Times New Roman"/>
          <w:b/>
          <w:sz w:val="24"/>
          <w:szCs w:val="24"/>
          <w:u w:val="single"/>
        </w:rPr>
        <w:t xml:space="preserve">Analysis </w:t>
      </w:r>
      <w:r w:rsidRPr="00E6603D">
        <w:rPr>
          <w:rFonts w:ascii="Times New Roman" w:hAnsi="Times New Roman" w:cs="Times New Roman"/>
          <w:b/>
          <w:sz w:val="24"/>
          <w:szCs w:val="24"/>
          <w:u w:val="single"/>
        </w:rPr>
        <w:t xml:space="preserve"> </w:t>
      </w:r>
    </w:p>
    <w:p w14:paraId="517090EB" w14:textId="45461BF4" w:rsidR="00B11D14" w:rsidRDefault="00853B53" w:rsidP="001A5D5C">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r>
      <w:r w:rsidR="001A5D5C">
        <w:rPr>
          <w:rFonts w:ascii="Times New Roman" w:hAnsi="Times New Roman" w:cs="Times New Roman"/>
          <w:sz w:val="24"/>
          <w:szCs w:val="24"/>
        </w:rPr>
        <w:t>The issue before the court is a narrow one. It is whether the application is properly before the court, regard being had to the provision of the rules under which it was launched. The parties did not address the merits of the application. Counsel for the respondents insisted on the court making a ruling on this point before adverting to the merits</w:t>
      </w:r>
      <w:r w:rsidR="005A6C89">
        <w:rPr>
          <w:rFonts w:ascii="Times New Roman" w:hAnsi="Times New Roman" w:cs="Times New Roman"/>
          <w:sz w:val="24"/>
          <w:szCs w:val="24"/>
        </w:rPr>
        <w:t xml:space="preserve"> of the application</w:t>
      </w:r>
      <w:r w:rsidR="001A5D5C">
        <w:rPr>
          <w:rFonts w:ascii="Times New Roman" w:hAnsi="Times New Roman" w:cs="Times New Roman"/>
          <w:sz w:val="24"/>
          <w:szCs w:val="24"/>
        </w:rPr>
        <w:t xml:space="preserve">. </w:t>
      </w:r>
    </w:p>
    <w:p w14:paraId="733B291F" w14:textId="26F55A65" w:rsidR="0041427E" w:rsidRDefault="00C533C4" w:rsidP="00E6603D">
      <w:pPr>
        <w:spacing w:line="360" w:lineRule="auto"/>
        <w:jc w:val="both"/>
        <w:rPr>
          <w:rFonts w:ascii="Times New Roman" w:hAnsi="Times New Roman" w:cs="Times New Roman"/>
          <w:color w:val="221F1F"/>
          <w:sz w:val="24"/>
          <w:szCs w:val="24"/>
        </w:rPr>
      </w:pPr>
      <w:r>
        <w:rPr>
          <w:rFonts w:ascii="Times New Roman" w:hAnsi="Times New Roman" w:cs="Times New Roman"/>
          <w:sz w:val="24"/>
          <w:szCs w:val="24"/>
        </w:rPr>
        <w:tab/>
        <w:t xml:space="preserve">Rule 58(7) in terms of which the present application was launched states that </w:t>
      </w:r>
      <w:r w:rsidRPr="00C533C4">
        <w:rPr>
          <w:rFonts w:ascii="Times New Roman" w:hAnsi="Times New Roman" w:cs="Times New Roman"/>
          <w:i/>
          <w:iCs/>
          <w:sz w:val="24"/>
          <w:szCs w:val="24"/>
        </w:rPr>
        <w:t>“w</w:t>
      </w:r>
      <w:r w:rsidRPr="00C533C4">
        <w:rPr>
          <w:rFonts w:ascii="Times New Roman" w:hAnsi="Times New Roman" w:cs="Times New Roman"/>
          <w:i/>
          <w:iCs/>
          <w:color w:val="221F1F"/>
          <w:sz w:val="24"/>
          <w:szCs w:val="24"/>
        </w:rPr>
        <w:t>here a party desires an extension of any of the time fixed by or in terms of this Part and the other party refuses to agree thereto, the party so desiring may make a chamber application for such extension and the judge may make such order on the application as he or she considers just.”</w:t>
      </w:r>
      <w:r w:rsidR="00CF522A">
        <w:rPr>
          <w:rFonts w:ascii="Times New Roman" w:hAnsi="Times New Roman" w:cs="Times New Roman"/>
          <w:color w:val="221F1F"/>
          <w:sz w:val="24"/>
          <w:szCs w:val="24"/>
        </w:rPr>
        <w:t xml:space="preserve"> The provision is housed </w:t>
      </w:r>
      <w:r w:rsidR="0041427E">
        <w:rPr>
          <w:rFonts w:ascii="Times New Roman" w:hAnsi="Times New Roman" w:cs="Times New Roman"/>
          <w:color w:val="221F1F"/>
          <w:sz w:val="24"/>
          <w:szCs w:val="24"/>
        </w:rPr>
        <w:t>under Part VIII of the rules, which deals with the application procedure. Rule 58(14) &amp; (15) provides as follows:</w:t>
      </w:r>
    </w:p>
    <w:p w14:paraId="6BABD354" w14:textId="38DFD8F4" w:rsidR="0041427E" w:rsidRDefault="0041427E" w:rsidP="0041427E">
      <w:pPr>
        <w:autoSpaceDE w:val="0"/>
        <w:autoSpaceDN w:val="0"/>
        <w:adjustRightInd w:val="0"/>
        <w:spacing w:after="0" w:line="240" w:lineRule="auto"/>
        <w:ind w:left="720"/>
        <w:jc w:val="both"/>
        <w:rPr>
          <w:rFonts w:ascii="Times New Roman" w:hAnsi="Times New Roman" w:cs="Times New Roman"/>
          <w:color w:val="221F1F"/>
        </w:rPr>
      </w:pPr>
      <w:r>
        <w:rPr>
          <w:rFonts w:ascii="Times New Roman" w:hAnsi="Times New Roman" w:cs="Times New Roman"/>
          <w:color w:val="221F1F"/>
        </w:rPr>
        <w:t>“</w:t>
      </w:r>
      <w:r w:rsidRPr="0041427E">
        <w:rPr>
          <w:rFonts w:ascii="Times New Roman" w:hAnsi="Times New Roman" w:cs="Times New Roman"/>
          <w:color w:val="221F1F"/>
        </w:rPr>
        <w:t>(14) Where an application made in terms of this Part is to be served on the other parties, the applicant shall, within 5 days of service of the application, file with the Registrar proof of service of the application on the other parties.</w:t>
      </w:r>
    </w:p>
    <w:p w14:paraId="53F98614" w14:textId="385C0A72" w:rsidR="0041427E" w:rsidRDefault="0041427E" w:rsidP="0041427E">
      <w:pPr>
        <w:spacing w:after="0" w:line="240" w:lineRule="auto"/>
        <w:ind w:left="720"/>
        <w:jc w:val="both"/>
        <w:rPr>
          <w:rFonts w:ascii="Times New Roman" w:hAnsi="Times New Roman" w:cs="Times New Roman"/>
          <w:color w:val="221F1F"/>
        </w:rPr>
      </w:pPr>
      <w:r w:rsidRPr="0041427E">
        <w:rPr>
          <w:rFonts w:ascii="Times New Roman" w:hAnsi="Times New Roman" w:cs="Times New Roman"/>
          <w:color w:val="221F1F"/>
        </w:rPr>
        <w:t xml:space="preserve">(15) Where, for any reason, proof of service is not filed with the Registrar in the manner and time specified, the application </w:t>
      </w:r>
      <w:r w:rsidRPr="0041427E">
        <w:rPr>
          <w:rFonts w:ascii="Times New Roman" w:hAnsi="Times New Roman" w:cs="Times New Roman"/>
          <w:color w:val="221F1F"/>
          <w:u w:val="single"/>
        </w:rPr>
        <w:t>shall be deemed to be abandoned</w:t>
      </w:r>
      <w:r w:rsidRPr="0041427E">
        <w:rPr>
          <w:rFonts w:ascii="Times New Roman" w:hAnsi="Times New Roman" w:cs="Times New Roman"/>
          <w:color w:val="221F1F"/>
        </w:rPr>
        <w:t xml:space="preserve"> for that reason and the Registrar shall accordingly notify the parties.</w:t>
      </w:r>
      <w:r>
        <w:rPr>
          <w:rFonts w:ascii="Times New Roman" w:hAnsi="Times New Roman" w:cs="Times New Roman"/>
          <w:color w:val="221F1F"/>
        </w:rPr>
        <w:t>”</w:t>
      </w:r>
    </w:p>
    <w:p w14:paraId="10751805" w14:textId="77777777" w:rsidR="0041427E" w:rsidRDefault="0041427E" w:rsidP="0041427E">
      <w:pPr>
        <w:spacing w:after="0" w:line="240" w:lineRule="auto"/>
        <w:jc w:val="both"/>
        <w:rPr>
          <w:rFonts w:ascii="Times New Roman" w:hAnsi="Times New Roman" w:cs="Times New Roman"/>
          <w:color w:val="221F1F"/>
        </w:rPr>
      </w:pPr>
    </w:p>
    <w:p w14:paraId="7E29F0A2" w14:textId="0E0CA101" w:rsidR="00DC26BE" w:rsidRDefault="0041427E" w:rsidP="00DC26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intention behind the two provisions was simply to encourage litigants to take steps to ensure the expeditious prosecution of their matters, instead of </w:t>
      </w:r>
      <w:r w:rsidR="00DC26BE">
        <w:rPr>
          <w:rFonts w:ascii="Times New Roman" w:hAnsi="Times New Roman" w:cs="Times New Roman"/>
          <w:sz w:val="24"/>
          <w:szCs w:val="24"/>
        </w:rPr>
        <w:t>leaving them to lie idle in the registry once they had initiated the formative stages of such litigation.  The civil registry was being swamped by matters that were filed and then left to lie idle within the system with no further action being taken</w:t>
      </w:r>
      <w:r w:rsidR="009203C0">
        <w:rPr>
          <w:rFonts w:ascii="Times New Roman" w:hAnsi="Times New Roman" w:cs="Times New Roman"/>
          <w:sz w:val="24"/>
          <w:szCs w:val="24"/>
        </w:rPr>
        <w:t xml:space="preserve"> by the parties</w:t>
      </w:r>
      <w:r w:rsidR="00DC26BE">
        <w:rPr>
          <w:rFonts w:ascii="Times New Roman" w:hAnsi="Times New Roman" w:cs="Times New Roman"/>
          <w:sz w:val="24"/>
          <w:szCs w:val="24"/>
        </w:rPr>
        <w:t xml:space="preserve">. </w:t>
      </w:r>
    </w:p>
    <w:p w14:paraId="477D1243" w14:textId="08A2F121" w:rsidR="00DC26BE" w:rsidRPr="00E6603D" w:rsidRDefault="00DC26BE" w:rsidP="00DC26B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It is not in dispute that the effect of a failure to comply with r58(14), results in a matter being deemed abandoned by operation of r58(15). However, two issues arise for determination. </w:t>
      </w:r>
      <w:r w:rsidRPr="00E6603D">
        <w:rPr>
          <w:rFonts w:ascii="Times New Roman" w:hAnsi="Times New Roman" w:cs="Times New Roman"/>
          <w:color w:val="000000" w:themeColor="text1"/>
          <w:sz w:val="24"/>
          <w:szCs w:val="24"/>
        </w:rPr>
        <w:t>The first is whether such a matter can be resuscitated through a r 58(7)</w:t>
      </w:r>
      <w:r w:rsidR="009203C0" w:rsidRPr="00E6603D">
        <w:rPr>
          <w:rFonts w:ascii="Times New Roman" w:hAnsi="Times New Roman" w:cs="Times New Roman"/>
          <w:color w:val="000000" w:themeColor="text1"/>
          <w:sz w:val="24"/>
          <w:szCs w:val="24"/>
        </w:rPr>
        <w:t xml:space="preserve"> application</w:t>
      </w:r>
      <w:r w:rsidRPr="00E6603D">
        <w:rPr>
          <w:rFonts w:ascii="Times New Roman" w:hAnsi="Times New Roman" w:cs="Times New Roman"/>
          <w:color w:val="000000" w:themeColor="text1"/>
          <w:sz w:val="24"/>
          <w:szCs w:val="24"/>
        </w:rPr>
        <w:t xml:space="preserve">, and the second is whether the deeming of the matter as having been abandoned affects </w:t>
      </w:r>
      <w:r w:rsidR="009203C0" w:rsidRPr="00E6603D">
        <w:rPr>
          <w:rFonts w:ascii="Times New Roman" w:hAnsi="Times New Roman" w:cs="Times New Roman"/>
          <w:color w:val="000000" w:themeColor="text1"/>
          <w:sz w:val="24"/>
          <w:szCs w:val="24"/>
        </w:rPr>
        <w:t xml:space="preserve">the entire application </w:t>
      </w:r>
      <w:r w:rsidR="002C3BA7">
        <w:rPr>
          <w:rFonts w:ascii="Times New Roman" w:hAnsi="Times New Roman" w:cs="Times New Roman"/>
          <w:color w:val="000000" w:themeColor="text1"/>
          <w:sz w:val="24"/>
          <w:szCs w:val="24"/>
        </w:rPr>
        <w:t>as</w:t>
      </w:r>
      <w:r w:rsidR="009203C0" w:rsidRPr="00E6603D">
        <w:rPr>
          <w:rFonts w:ascii="Times New Roman" w:hAnsi="Times New Roman" w:cs="Times New Roman"/>
          <w:color w:val="000000" w:themeColor="text1"/>
          <w:sz w:val="24"/>
          <w:szCs w:val="24"/>
        </w:rPr>
        <w:t xml:space="preserve"> it relates to the other respondents in respect of whom certificates of service were filed timeously as required by </w:t>
      </w:r>
      <w:r w:rsidRPr="00E6603D">
        <w:rPr>
          <w:rFonts w:ascii="Times New Roman" w:hAnsi="Times New Roman" w:cs="Times New Roman"/>
          <w:color w:val="000000" w:themeColor="text1"/>
          <w:sz w:val="24"/>
          <w:szCs w:val="24"/>
        </w:rPr>
        <w:t xml:space="preserve">r58(14). </w:t>
      </w:r>
    </w:p>
    <w:p w14:paraId="37413090" w14:textId="0FE3C469" w:rsidR="0041427E" w:rsidRDefault="00DC26BE" w:rsidP="00E660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is resolved upon a consideration of the meaning of the words </w:t>
      </w:r>
      <w:r w:rsidR="009203C0">
        <w:rPr>
          <w:rFonts w:ascii="Times New Roman" w:hAnsi="Times New Roman" w:cs="Times New Roman"/>
          <w:sz w:val="24"/>
          <w:szCs w:val="24"/>
        </w:rPr>
        <w:t>“</w:t>
      </w:r>
      <w:r w:rsidR="001C5738">
        <w:rPr>
          <w:rFonts w:ascii="Times New Roman" w:hAnsi="Times New Roman" w:cs="Times New Roman"/>
          <w:sz w:val="24"/>
          <w:szCs w:val="24"/>
        </w:rPr>
        <w:t xml:space="preserve">deemed to be </w:t>
      </w:r>
      <w:r>
        <w:rPr>
          <w:rFonts w:ascii="Times New Roman" w:hAnsi="Times New Roman" w:cs="Times New Roman"/>
          <w:sz w:val="24"/>
          <w:szCs w:val="24"/>
        </w:rPr>
        <w:t>abandoned</w:t>
      </w:r>
      <w:r w:rsidR="009203C0">
        <w:rPr>
          <w:rFonts w:ascii="Times New Roman" w:hAnsi="Times New Roman" w:cs="Times New Roman"/>
          <w:sz w:val="24"/>
          <w:szCs w:val="24"/>
        </w:rPr>
        <w:t>”</w:t>
      </w:r>
      <w:r>
        <w:rPr>
          <w:rFonts w:ascii="Times New Roman" w:hAnsi="Times New Roman" w:cs="Times New Roman"/>
          <w:sz w:val="24"/>
          <w:szCs w:val="24"/>
        </w:rPr>
        <w:t xml:space="preserve"> as used in r 58(15).  </w:t>
      </w:r>
      <w:r w:rsidR="001C5738">
        <w:rPr>
          <w:rFonts w:ascii="Times New Roman" w:hAnsi="Times New Roman" w:cs="Times New Roman"/>
          <w:sz w:val="24"/>
          <w:szCs w:val="24"/>
        </w:rPr>
        <w:t xml:space="preserve">The rules do not define those words. Recourse must be had to case law authorities in order to decipher the intention of the lawmakers. In </w:t>
      </w:r>
      <w:r w:rsidR="001C5738" w:rsidRPr="001C5738">
        <w:rPr>
          <w:rFonts w:ascii="Times New Roman" w:hAnsi="Times New Roman" w:cs="Times New Roman"/>
          <w:i/>
          <w:iCs/>
          <w:sz w:val="24"/>
          <w:szCs w:val="24"/>
        </w:rPr>
        <w:t xml:space="preserve">Vanledge Investments (Private) Limited &amp; 3 Ors </w:t>
      </w:r>
      <w:r w:rsidR="001C5738" w:rsidRPr="00E6603D">
        <w:rPr>
          <w:rFonts w:ascii="Times New Roman" w:hAnsi="Times New Roman" w:cs="Times New Roman"/>
          <w:iCs/>
          <w:sz w:val="24"/>
          <w:szCs w:val="24"/>
        </w:rPr>
        <w:t xml:space="preserve">v </w:t>
      </w:r>
      <w:r w:rsidR="001C5738" w:rsidRPr="001C5738">
        <w:rPr>
          <w:rFonts w:ascii="Times New Roman" w:hAnsi="Times New Roman" w:cs="Times New Roman"/>
          <w:i/>
          <w:iCs/>
          <w:sz w:val="24"/>
          <w:szCs w:val="24"/>
        </w:rPr>
        <w:t>Chemical Procurement Services Africa (Pvt) Limited</w:t>
      </w:r>
      <w:r w:rsidR="001C5738">
        <w:rPr>
          <w:rFonts w:ascii="Times New Roman" w:hAnsi="Times New Roman" w:cs="Times New Roman"/>
          <w:sz w:val="24"/>
          <w:szCs w:val="24"/>
        </w:rPr>
        <w:t xml:space="preserve"> SC 5/24, the court held as follows at pages 4-5 of the judgment:</w:t>
      </w:r>
    </w:p>
    <w:p w14:paraId="65061EDA" w14:textId="548DFAB0" w:rsidR="001C5738" w:rsidRDefault="001C5738" w:rsidP="001C5738">
      <w:pPr>
        <w:spacing w:after="0" w:line="240" w:lineRule="auto"/>
        <w:ind w:left="720"/>
        <w:jc w:val="both"/>
        <w:rPr>
          <w:rFonts w:ascii="Times New Roman" w:hAnsi="Times New Roman" w:cs="Times New Roman"/>
        </w:rPr>
      </w:pPr>
      <w:r w:rsidRPr="001C5738">
        <w:rPr>
          <w:rFonts w:ascii="Times New Roman" w:hAnsi="Times New Roman" w:cs="Times New Roman"/>
        </w:rPr>
        <w:t xml:space="preserve">“In this case the appeal was not struck off the roll but regarded as abandoned and dismissed. Where a matter is regarded as abandoned and dismissed, there is a specific remedy provided for that scenario under r 70. That remedy is </w:t>
      </w:r>
      <w:r w:rsidRPr="001C5738">
        <w:rPr>
          <w:rFonts w:ascii="Times New Roman" w:hAnsi="Times New Roman" w:cs="Times New Roman"/>
          <w:u w:val="single"/>
        </w:rPr>
        <w:t>reinstatement</w:t>
      </w:r>
      <w:r w:rsidRPr="001C5738">
        <w:rPr>
          <w:rFonts w:ascii="Times New Roman" w:hAnsi="Times New Roman" w:cs="Times New Roman"/>
        </w:rPr>
        <w:t>………”</w:t>
      </w:r>
    </w:p>
    <w:p w14:paraId="08956246" w14:textId="77777777" w:rsidR="001C5738" w:rsidRDefault="001C5738" w:rsidP="001C5738">
      <w:pPr>
        <w:spacing w:after="0" w:line="240" w:lineRule="auto"/>
        <w:jc w:val="both"/>
        <w:rPr>
          <w:rFonts w:ascii="Times New Roman" w:hAnsi="Times New Roman" w:cs="Times New Roman"/>
        </w:rPr>
      </w:pPr>
    </w:p>
    <w:p w14:paraId="22DB26DF" w14:textId="2D459E2A" w:rsidR="001C5738" w:rsidRPr="00E6603D" w:rsidRDefault="001C5738" w:rsidP="00E6603D">
      <w:pPr>
        <w:spacing w:line="360" w:lineRule="auto"/>
        <w:ind w:firstLine="720"/>
        <w:jc w:val="both"/>
        <w:rPr>
          <w:rFonts w:ascii="Times New Roman" w:hAnsi="Times New Roman" w:cs="Times New Roman"/>
          <w:sz w:val="24"/>
        </w:rPr>
      </w:pPr>
      <w:r w:rsidRPr="00E6603D">
        <w:rPr>
          <w:rFonts w:ascii="Times New Roman" w:hAnsi="Times New Roman" w:cs="Times New Roman"/>
          <w:sz w:val="24"/>
        </w:rPr>
        <w:t xml:space="preserve">In </w:t>
      </w:r>
      <w:r w:rsidRPr="00E6603D">
        <w:rPr>
          <w:rFonts w:ascii="Times New Roman" w:hAnsi="Times New Roman" w:cs="Times New Roman"/>
          <w:i/>
          <w:iCs/>
          <w:sz w:val="24"/>
        </w:rPr>
        <w:t>Combined Harare Residents Association &amp; Anor v Zimbabwe Electrical Commission &amp; Anor</w:t>
      </w:r>
      <w:r w:rsidRPr="00E6603D">
        <w:rPr>
          <w:rFonts w:ascii="Times New Roman" w:hAnsi="Times New Roman" w:cs="Times New Roman"/>
          <w:sz w:val="24"/>
        </w:rPr>
        <w:t xml:space="preserve"> HH 286/25, the court made the following apposite remarks regarding r 58(15):</w:t>
      </w:r>
    </w:p>
    <w:p w14:paraId="58BDAEB3" w14:textId="18D762AD" w:rsidR="001C5738" w:rsidRDefault="001C5738" w:rsidP="0080795F">
      <w:pPr>
        <w:spacing w:after="0" w:line="240" w:lineRule="auto"/>
        <w:ind w:left="720"/>
        <w:jc w:val="both"/>
        <w:rPr>
          <w:rFonts w:ascii="Times New Roman" w:hAnsi="Times New Roman" w:cs="Times New Roman"/>
        </w:rPr>
      </w:pPr>
      <w:r>
        <w:rPr>
          <w:rFonts w:ascii="Times New Roman" w:hAnsi="Times New Roman" w:cs="Times New Roman"/>
        </w:rPr>
        <w:t xml:space="preserve">“It is clear that the application shall be deemed to be abandoned by operation of law in terms of rule 58(15). The </w:t>
      </w:r>
      <w:r w:rsidRPr="0080795F">
        <w:rPr>
          <w:rFonts w:ascii="Times New Roman" w:hAnsi="Times New Roman" w:cs="Times New Roman"/>
          <w:u w:val="single"/>
        </w:rPr>
        <w:t>effect of the deeming provision is that the matter was automatically terminated</w:t>
      </w:r>
      <w:r>
        <w:rPr>
          <w:rFonts w:ascii="Times New Roman" w:hAnsi="Times New Roman" w:cs="Times New Roman"/>
        </w:rPr>
        <w:t xml:space="preserve"> the day the applicants failed to file a certificate of service of the court application within five days of service as prescribed under rule 58(14). The fact that the Registrar did not inform the parties of the </w:t>
      </w:r>
      <w:r w:rsidR="00E6603D">
        <w:rPr>
          <w:rFonts w:ascii="Times New Roman" w:hAnsi="Times New Roman" w:cs="Times New Roman"/>
        </w:rPr>
        <w:t>abandonment</w:t>
      </w:r>
      <w:r>
        <w:rPr>
          <w:rFonts w:ascii="Times New Roman" w:hAnsi="Times New Roman" w:cs="Times New Roman"/>
        </w:rPr>
        <w:t xml:space="preserve"> </w:t>
      </w:r>
      <w:r w:rsidR="0080795F">
        <w:rPr>
          <w:rFonts w:ascii="Times New Roman" w:hAnsi="Times New Roman" w:cs="Times New Roman"/>
        </w:rPr>
        <w:t xml:space="preserve">does not detract from the automatic </w:t>
      </w:r>
      <w:r w:rsidR="00E6603D">
        <w:rPr>
          <w:rFonts w:ascii="Times New Roman" w:hAnsi="Times New Roman" w:cs="Times New Roman"/>
        </w:rPr>
        <w:t>abandonment</w:t>
      </w:r>
      <w:r w:rsidR="0080795F">
        <w:rPr>
          <w:rFonts w:ascii="Times New Roman" w:hAnsi="Times New Roman" w:cs="Times New Roman"/>
        </w:rPr>
        <w:t xml:space="preserve">. The </w:t>
      </w:r>
      <w:r w:rsidR="00E6603D">
        <w:rPr>
          <w:rFonts w:ascii="Times New Roman" w:hAnsi="Times New Roman" w:cs="Times New Roman"/>
        </w:rPr>
        <w:t>abandonment</w:t>
      </w:r>
      <w:r w:rsidR="0080795F">
        <w:rPr>
          <w:rFonts w:ascii="Times New Roman" w:hAnsi="Times New Roman" w:cs="Times New Roman"/>
        </w:rPr>
        <w:t xml:space="preserve"> is by operation of law. It takes effect upon failure to comply and not upon notification by the Registrar.” (Underlining for emphasis).</w:t>
      </w:r>
    </w:p>
    <w:p w14:paraId="170F0896" w14:textId="77777777" w:rsidR="0080795F" w:rsidRDefault="0080795F" w:rsidP="0080795F">
      <w:pPr>
        <w:spacing w:after="0" w:line="240" w:lineRule="auto"/>
        <w:ind w:left="720"/>
        <w:jc w:val="both"/>
        <w:rPr>
          <w:rFonts w:ascii="Times New Roman" w:hAnsi="Times New Roman" w:cs="Times New Roman"/>
        </w:rPr>
      </w:pPr>
    </w:p>
    <w:p w14:paraId="0B53F5F2" w14:textId="13A25B48" w:rsidR="001C5738" w:rsidRPr="00E6603D" w:rsidRDefault="0080795F" w:rsidP="00E6603D">
      <w:pPr>
        <w:spacing w:line="360" w:lineRule="auto"/>
        <w:ind w:firstLine="720"/>
        <w:jc w:val="both"/>
        <w:rPr>
          <w:rFonts w:ascii="Times New Roman" w:hAnsi="Times New Roman" w:cs="Times New Roman"/>
          <w:sz w:val="24"/>
        </w:rPr>
      </w:pPr>
      <w:r w:rsidRPr="00E6603D">
        <w:rPr>
          <w:rFonts w:ascii="Times New Roman" w:hAnsi="Times New Roman" w:cs="Times New Roman"/>
          <w:sz w:val="24"/>
        </w:rPr>
        <w:t xml:space="preserve">In </w:t>
      </w:r>
      <w:r w:rsidR="001C5738" w:rsidRPr="00E6603D">
        <w:rPr>
          <w:rFonts w:ascii="Times New Roman" w:hAnsi="Times New Roman" w:cs="Times New Roman"/>
          <w:i/>
          <w:iCs/>
          <w:sz w:val="24"/>
        </w:rPr>
        <w:t>Nyeve &amp; Anor v Sibanda &amp; 2 Ors</w:t>
      </w:r>
      <w:r w:rsidR="001C5738" w:rsidRPr="00E6603D">
        <w:rPr>
          <w:rFonts w:ascii="Times New Roman" w:hAnsi="Times New Roman" w:cs="Times New Roman"/>
          <w:sz w:val="24"/>
        </w:rPr>
        <w:t xml:space="preserve"> HB 31/24, the court had </w:t>
      </w:r>
      <w:r w:rsidRPr="00E6603D">
        <w:rPr>
          <w:rFonts w:ascii="Times New Roman" w:hAnsi="Times New Roman" w:cs="Times New Roman"/>
          <w:sz w:val="24"/>
        </w:rPr>
        <w:t xml:space="preserve">also had </w:t>
      </w:r>
      <w:r w:rsidR="001C5738" w:rsidRPr="00E6603D">
        <w:rPr>
          <w:rFonts w:ascii="Times New Roman" w:hAnsi="Times New Roman" w:cs="Times New Roman"/>
          <w:sz w:val="24"/>
        </w:rPr>
        <w:t xml:space="preserve">occasion </w:t>
      </w:r>
      <w:r w:rsidRPr="00E6603D">
        <w:rPr>
          <w:rFonts w:ascii="Times New Roman" w:hAnsi="Times New Roman" w:cs="Times New Roman"/>
          <w:sz w:val="24"/>
        </w:rPr>
        <w:t>to deal with the same principle and it had as follows at p 5 of the judgment:</w:t>
      </w:r>
    </w:p>
    <w:p w14:paraId="4A5CA77B" w14:textId="3A7F738E" w:rsidR="0080795F" w:rsidRPr="0080795F" w:rsidRDefault="0080795F" w:rsidP="0080795F">
      <w:pPr>
        <w:spacing w:line="240" w:lineRule="auto"/>
        <w:ind w:left="720"/>
        <w:jc w:val="both"/>
        <w:rPr>
          <w:rFonts w:ascii="Times New Roman" w:hAnsi="Times New Roman" w:cs="Times New Roman"/>
        </w:rPr>
      </w:pPr>
      <w:r w:rsidRPr="0080795F">
        <w:rPr>
          <w:rFonts w:ascii="Times New Roman" w:hAnsi="Times New Roman" w:cs="Times New Roman"/>
        </w:rPr>
        <w:t xml:space="preserve">“The point however is that the application was deemed abandoned and dismissed at the lapse of the period stipulated in the rules.  </w:t>
      </w:r>
      <w:r w:rsidRPr="0080795F">
        <w:rPr>
          <w:rFonts w:ascii="Times New Roman" w:hAnsi="Times New Roman" w:cs="Times New Roman"/>
          <w:u w:val="single"/>
        </w:rPr>
        <w:t xml:space="preserve">Where such happens a party has to seek the reinstatement </w:t>
      </w:r>
      <w:r w:rsidRPr="0080795F">
        <w:rPr>
          <w:rFonts w:ascii="Times New Roman" w:hAnsi="Times New Roman" w:cs="Times New Roman"/>
          <w:u w:val="single"/>
        </w:rPr>
        <w:lastRenderedPageBreak/>
        <w:t>of such an application, without seeking and obtaining such reinstatement a party cannot seek to be condoned on a matter that is not before the court</w:t>
      </w:r>
      <w:r w:rsidRPr="0080795F">
        <w:rPr>
          <w:rFonts w:ascii="Times New Roman" w:hAnsi="Times New Roman" w:cs="Times New Roman"/>
        </w:rPr>
        <w:t>.  If it has been dismissed what is the court condoning as there is nothing before it to condone.”</w:t>
      </w:r>
      <w:r>
        <w:rPr>
          <w:rFonts w:ascii="Times New Roman" w:hAnsi="Times New Roman" w:cs="Times New Roman"/>
        </w:rPr>
        <w:t xml:space="preserve"> (Underlying for emphasis). </w:t>
      </w:r>
    </w:p>
    <w:p w14:paraId="7D79FAB9" w14:textId="35331AF6" w:rsidR="0027510E" w:rsidRDefault="0080795F" w:rsidP="0080795F">
      <w:pPr>
        <w:spacing w:after="0" w:line="360" w:lineRule="auto"/>
        <w:jc w:val="both"/>
        <w:rPr>
          <w:rFonts w:ascii="Times New Roman" w:hAnsi="Times New Roman" w:cs="Times New Roman"/>
          <w:sz w:val="24"/>
          <w:szCs w:val="24"/>
        </w:rPr>
      </w:pPr>
      <w:r w:rsidRPr="0080795F">
        <w:rPr>
          <w:rFonts w:ascii="Times New Roman" w:hAnsi="Times New Roman" w:cs="Times New Roman"/>
          <w:sz w:val="24"/>
          <w:szCs w:val="24"/>
        </w:rPr>
        <w:tab/>
        <w:t xml:space="preserve">I associate myself with the views </w:t>
      </w:r>
      <w:r w:rsidR="009203C0">
        <w:rPr>
          <w:rFonts w:ascii="Times New Roman" w:hAnsi="Times New Roman" w:cs="Times New Roman"/>
          <w:sz w:val="24"/>
          <w:szCs w:val="24"/>
        </w:rPr>
        <w:t xml:space="preserve">of the </w:t>
      </w:r>
      <w:r w:rsidRPr="0080795F">
        <w:rPr>
          <w:rFonts w:ascii="Times New Roman" w:hAnsi="Times New Roman" w:cs="Times New Roman"/>
          <w:sz w:val="24"/>
          <w:szCs w:val="24"/>
        </w:rPr>
        <w:t xml:space="preserve">learned judges in the above authorities. </w:t>
      </w:r>
      <w:r w:rsidR="00E40850">
        <w:rPr>
          <w:rFonts w:ascii="Times New Roman" w:hAnsi="Times New Roman" w:cs="Times New Roman"/>
          <w:sz w:val="24"/>
          <w:szCs w:val="24"/>
        </w:rPr>
        <w:t xml:space="preserve">Once a matter is deemed to be abandoned, then it follows that such a matter is considered terminated in the eyes of the law. It ceases to exist. The failure to comply with r 58(14) rendered the application a nullity as against the </w:t>
      </w:r>
      <w:r w:rsidR="009203C0">
        <w:rPr>
          <w:rFonts w:ascii="Times New Roman" w:hAnsi="Times New Roman" w:cs="Times New Roman"/>
          <w:sz w:val="24"/>
          <w:szCs w:val="24"/>
        </w:rPr>
        <w:t xml:space="preserve">party who was affected by the failure to file the proof of service required by the provision. The matter </w:t>
      </w:r>
      <w:r w:rsidR="00E40850">
        <w:rPr>
          <w:rFonts w:ascii="Times New Roman" w:hAnsi="Times New Roman" w:cs="Times New Roman"/>
          <w:sz w:val="24"/>
          <w:szCs w:val="24"/>
        </w:rPr>
        <w:t xml:space="preserve">could not be resuscitated through a r 58(7) application.  While </w:t>
      </w:r>
      <w:r w:rsidR="009203C0">
        <w:rPr>
          <w:rFonts w:ascii="Times New Roman" w:hAnsi="Times New Roman" w:cs="Times New Roman"/>
          <w:sz w:val="24"/>
          <w:szCs w:val="24"/>
        </w:rPr>
        <w:t xml:space="preserve">it </w:t>
      </w:r>
      <w:r w:rsidR="00E40850">
        <w:rPr>
          <w:rFonts w:ascii="Times New Roman" w:hAnsi="Times New Roman" w:cs="Times New Roman"/>
          <w:sz w:val="24"/>
          <w:szCs w:val="24"/>
        </w:rPr>
        <w:t>is correct that Part V</w:t>
      </w:r>
      <w:r w:rsidR="0027510E">
        <w:rPr>
          <w:rFonts w:ascii="Times New Roman" w:hAnsi="Times New Roman" w:cs="Times New Roman"/>
          <w:sz w:val="24"/>
          <w:szCs w:val="24"/>
        </w:rPr>
        <w:t xml:space="preserve">III, of the rules provides an inbuilt remedy in r 58(7) for a party that seeks an extension of time, it cannot in my view, be resorted to in order to resuscitate a matter that </w:t>
      </w:r>
      <w:r w:rsidR="009203C0">
        <w:rPr>
          <w:rFonts w:ascii="Times New Roman" w:hAnsi="Times New Roman" w:cs="Times New Roman"/>
          <w:sz w:val="24"/>
          <w:szCs w:val="24"/>
        </w:rPr>
        <w:t>was</w:t>
      </w:r>
      <w:r w:rsidR="0027510E">
        <w:rPr>
          <w:rFonts w:ascii="Times New Roman" w:hAnsi="Times New Roman" w:cs="Times New Roman"/>
          <w:sz w:val="24"/>
          <w:szCs w:val="24"/>
        </w:rPr>
        <w:t xml:space="preserve"> terminated by operation of law. Such a matter can only be brought back to life through an application for reinstatement. </w:t>
      </w:r>
    </w:p>
    <w:p w14:paraId="7208A13E" w14:textId="77777777" w:rsidR="0027510E" w:rsidRDefault="0027510E" w:rsidP="00275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determines that there is merit in the respondents’ objection. What was supposed to be placed before the court was an application for the reinstatement of the matter that was deemed abandoned, and not an application for extension of time. </w:t>
      </w:r>
    </w:p>
    <w:p w14:paraId="3CF8F50A" w14:textId="0DFF9118" w:rsidR="00AC0E79" w:rsidRDefault="0027510E" w:rsidP="00275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issue was whether the deeming </w:t>
      </w:r>
      <w:r w:rsidR="009203C0">
        <w:rPr>
          <w:rFonts w:ascii="Times New Roman" w:hAnsi="Times New Roman" w:cs="Times New Roman"/>
          <w:sz w:val="24"/>
          <w:szCs w:val="24"/>
        </w:rPr>
        <w:t xml:space="preserve">of the application as having been abandoned </w:t>
      </w:r>
      <w:r>
        <w:rPr>
          <w:rFonts w:ascii="Times New Roman" w:hAnsi="Times New Roman" w:cs="Times New Roman"/>
          <w:sz w:val="24"/>
          <w:szCs w:val="24"/>
        </w:rPr>
        <w:t xml:space="preserve">applied to all the </w:t>
      </w:r>
      <w:r w:rsidR="00452131">
        <w:rPr>
          <w:rFonts w:ascii="Times New Roman" w:hAnsi="Times New Roman" w:cs="Times New Roman"/>
          <w:sz w:val="24"/>
          <w:szCs w:val="24"/>
        </w:rPr>
        <w:t>respondents</w:t>
      </w:r>
      <w:r>
        <w:rPr>
          <w:rFonts w:ascii="Times New Roman" w:hAnsi="Times New Roman" w:cs="Times New Roman"/>
          <w:sz w:val="24"/>
          <w:szCs w:val="24"/>
        </w:rPr>
        <w:t xml:space="preserve"> including those that had complied with r58(14). </w:t>
      </w:r>
      <w:r w:rsidR="007A0D9F">
        <w:rPr>
          <w:rFonts w:ascii="Times New Roman" w:hAnsi="Times New Roman" w:cs="Times New Roman"/>
          <w:sz w:val="24"/>
          <w:szCs w:val="24"/>
        </w:rPr>
        <w:t xml:space="preserve">Put differently, the issue was whether </w:t>
      </w:r>
      <w:r w:rsidR="00AC0E79">
        <w:rPr>
          <w:rFonts w:ascii="Times New Roman" w:hAnsi="Times New Roman" w:cs="Times New Roman"/>
          <w:sz w:val="24"/>
          <w:szCs w:val="24"/>
        </w:rPr>
        <w:t xml:space="preserve">the application was deemed abandoned as against all the respondents, or just the seventh respondent in respect of whom there was no compliance with r 58(14). </w:t>
      </w:r>
      <w:r w:rsidR="007A0D9F">
        <w:rPr>
          <w:rFonts w:ascii="Times New Roman" w:hAnsi="Times New Roman" w:cs="Times New Roman"/>
          <w:sz w:val="24"/>
          <w:szCs w:val="24"/>
        </w:rPr>
        <w:t xml:space="preserve">Rule 32 (1) permits the joinder of parties as plaintiffs or applicants against the same defendant or respondents. The common denominator is that the dispute must give rise to a common question of law or fact. </w:t>
      </w:r>
    </w:p>
    <w:p w14:paraId="2D50E413" w14:textId="724DC780" w:rsidR="00A5749D" w:rsidRDefault="00AC0E79" w:rsidP="00275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application for rescission of the </w:t>
      </w:r>
      <w:r w:rsidR="009203C0">
        <w:rPr>
          <w:rFonts w:ascii="Times New Roman" w:hAnsi="Times New Roman" w:cs="Times New Roman"/>
          <w:sz w:val="24"/>
          <w:szCs w:val="24"/>
        </w:rPr>
        <w:t>default judgment</w:t>
      </w:r>
      <w:r>
        <w:rPr>
          <w:rFonts w:ascii="Times New Roman" w:hAnsi="Times New Roman" w:cs="Times New Roman"/>
          <w:sz w:val="24"/>
          <w:szCs w:val="24"/>
        </w:rPr>
        <w:t xml:space="preserve"> cited seven respondents. </w:t>
      </w:r>
      <w:r w:rsidR="00E51772">
        <w:rPr>
          <w:rFonts w:ascii="Times New Roman" w:hAnsi="Times New Roman" w:cs="Times New Roman"/>
          <w:sz w:val="24"/>
          <w:szCs w:val="24"/>
        </w:rPr>
        <w:t xml:space="preserve">Proof of service of the application was served in respect of the first to sixth respondents. </w:t>
      </w:r>
      <w:r w:rsidR="009203C0">
        <w:rPr>
          <w:rFonts w:ascii="Times New Roman" w:hAnsi="Times New Roman" w:cs="Times New Roman"/>
          <w:sz w:val="24"/>
          <w:szCs w:val="24"/>
        </w:rPr>
        <w:t xml:space="preserve">The </w:t>
      </w:r>
      <w:r w:rsidR="00E51772">
        <w:rPr>
          <w:rFonts w:ascii="Times New Roman" w:hAnsi="Times New Roman" w:cs="Times New Roman"/>
          <w:sz w:val="24"/>
          <w:szCs w:val="24"/>
        </w:rPr>
        <w:t>proof of service of the application in respect of the seventh respondent</w:t>
      </w:r>
      <w:r w:rsidR="009203C0">
        <w:rPr>
          <w:rFonts w:ascii="Times New Roman" w:hAnsi="Times New Roman" w:cs="Times New Roman"/>
          <w:sz w:val="24"/>
          <w:szCs w:val="24"/>
        </w:rPr>
        <w:t xml:space="preserve"> was filed out of time</w:t>
      </w:r>
      <w:r w:rsidR="00E51772">
        <w:rPr>
          <w:rFonts w:ascii="Times New Roman" w:hAnsi="Times New Roman" w:cs="Times New Roman"/>
          <w:sz w:val="24"/>
          <w:szCs w:val="24"/>
        </w:rPr>
        <w:t>. It mean</w:t>
      </w:r>
      <w:r w:rsidR="009203C0">
        <w:rPr>
          <w:rFonts w:ascii="Times New Roman" w:hAnsi="Times New Roman" w:cs="Times New Roman"/>
          <w:sz w:val="24"/>
          <w:szCs w:val="24"/>
        </w:rPr>
        <w:t>t</w:t>
      </w:r>
      <w:r w:rsidR="00E51772">
        <w:rPr>
          <w:rFonts w:ascii="Times New Roman" w:hAnsi="Times New Roman" w:cs="Times New Roman"/>
          <w:sz w:val="24"/>
          <w:szCs w:val="24"/>
        </w:rPr>
        <w:t xml:space="preserve"> that the applicants complied with r 58(14) in respect of the first to sixth respondents. The application for rescission is therefore properly before the court as against the first to sixth respondents. It could not be deemed to have been abandoned as against the first to sixth respondents when their certificates of service were filed in compliance with r 58(14). </w:t>
      </w:r>
    </w:p>
    <w:p w14:paraId="5E75597C" w14:textId="77777777" w:rsidR="009203C0" w:rsidRDefault="00A5749D" w:rsidP="00275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58(15) is clear that where </w:t>
      </w:r>
      <w:r w:rsidRPr="00A5749D">
        <w:rPr>
          <w:rFonts w:ascii="Times New Roman" w:hAnsi="Times New Roman" w:cs="Times New Roman"/>
          <w:i/>
          <w:iCs/>
          <w:sz w:val="24"/>
          <w:szCs w:val="24"/>
        </w:rPr>
        <w:t xml:space="preserve">“proof of service </w:t>
      </w:r>
      <w:r w:rsidRPr="00A5749D">
        <w:rPr>
          <w:rFonts w:ascii="Times New Roman" w:hAnsi="Times New Roman" w:cs="Times New Roman"/>
          <w:i/>
          <w:iCs/>
          <w:sz w:val="24"/>
          <w:szCs w:val="24"/>
          <w:u w:val="single"/>
        </w:rPr>
        <w:t>is not filed</w:t>
      </w:r>
      <w:r w:rsidRPr="00A5749D">
        <w:rPr>
          <w:rFonts w:ascii="Times New Roman" w:hAnsi="Times New Roman" w:cs="Times New Roman"/>
          <w:i/>
          <w:iCs/>
          <w:sz w:val="24"/>
          <w:szCs w:val="24"/>
        </w:rPr>
        <w:t xml:space="preserve"> with the Registrar </w:t>
      </w:r>
      <w:r w:rsidRPr="00A5749D">
        <w:rPr>
          <w:rFonts w:ascii="Times New Roman" w:hAnsi="Times New Roman" w:cs="Times New Roman"/>
          <w:i/>
          <w:iCs/>
          <w:sz w:val="24"/>
          <w:szCs w:val="24"/>
          <w:u w:val="single"/>
        </w:rPr>
        <w:t>in the manner and time specified</w:t>
      </w:r>
      <w:r w:rsidRPr="00A5749D">
        <w:rPr>
          <w:rFonts w:ascii="Times New Roman" w:hAnsi="Times New Roman" w:cs="Times New Roman"/>
          <w:i/>
          <w:iCs/>
          <w:sz w:val="24"/>
          <w:szCs w:val="24"/>
        </w:rPr>
        <w:t xml:space="preserve">, the application shall be deemed to be </w:t>
      </w:r>
      <w:r w:rsidRPr="00A5749D">
        <w:rPr>
          <w:rFonts w:ascii="Times New Roman" w:hAnsi="Times New Roman" w:cs="Times New Roman"/>
          <w:i/>
          <w:iCs/>
          <w:sz w:val="24"/>
          <w:szCs w:val="24"/>
          <w:u w:val="single"/>
        </w:rPr>
        <w:t>abandoned for that reason</w:t>
      </w:r>
      <w:r>
        <w:rPr>
          <w:rFonts w:ascii="Times New Roman" w:hAnsi="Times New Roman" w:cs="Times New Roman"/>
          <w:sz w:val="24"/>
          <w:szCs w:val="24"/>
        </w:rPr>
        <w:t xml:space="preserve">….”. What leads to the matter being deemed abandoned is the failure to file the proof </w:t>
      </w:r>
      <w:r>
        <w:rPr>
          <w:rFonts w:ascii="Times New Roman" w:hAnsi="Times New Roman" w:cs="Times New Roman"/>
          <w:sz w:val="24"/>
          <w:szCs w:val="24"/>
        </w:rPr>
        <w:lastRenderedPageBreak/>
        <w:t xml:space="preserve">of service in the manner and time specified by r 58(14). </w:t>
      </w:r>
      <w:r w:rsidR="00AC0E79">
        <w:rPr>
          <w:rFonts w:ascii="Times New Roman" w:hAnsi="Times New Roman" w:cs="Times New Roman"/>
          <w:sz w:val="24"/>
          <w:szCs w:val="24"/>
        </w:rPr>
        <w:t xml:space="preserve">In the present matter, </w:t>
      </w:r>
      <w:r>
        <w:rPr>
          <w:rFonts w:ascii="Times New Roman" w:hAnsi="Times New Roman" w:cs="Times New Roman"/>
          <w:sz w:val="24"/>
          <w:szCs w:val="24"/>
        </w:rPr>
        <w:t xml:space="preserve">proof of service of the application </w:t>
      </w:r>
      <w:r w:rsidR="00751057">
        <w:rPr>
          <w:rFonts w:ascii="Times New Roman" w:hAnsi="Times New Roman" w:cs="Times New Roman"/>
          <w:sz w:val="24"/>
          <w:szCs w:val="24"/>
        </w:rPr>
        <w:t xml:space="preserve">on </w:t>
      </w:r>
      <w:r>
        <w:rPr>
          <w:rFonts w:ascii="Times New Roman" w:hAnsi="Times New Roman" w:cs="Times New Roman"/>
          <w:sz w:val="24"/>
          <w:szCs w:val="24"/>
        </w:rPr>
        <w:t xml:space="preserve">the first to sixth </w:t>
      </w:r>
      <w:r w:rsidR="00751057">
        <w:rPr>
          <w:rFonts w:ascii="Times New Roman" w:hAnsi="Times New Roman" w:cs="Times New Roman"/>
          <w:sz w:val="24"/>
          <w:szCs w:val="24"/>
        </w:rPr>
        <w:t xml:space="preserve">respondents </w:t>
      </w:r>
      <w:r>
        <w:rPr>
          <w:rFonts w:ascii="Times New Roman" w:hAnsi="Times New Roman" w:cs="Times New Roman"/>
          <w:sz w:val="24"/>
          <w:szCs w:val="24"/>
        </w:rPr>
        <w:t xml:space="preserve">was filed in the </w:t>
      </w:r>
      <w:r w:rsidR="00751057">
        <w:rPr>
          <w:rFonts w:ascii="Times New Roman" w:hAnsi="Times New Roman" w:cs="Times New Roman"/>
          <w:sz w:val="24"/>
          <w:szCs w:val="24"/>
        </w:rPr>
        <w:t xml:space="preserve">manner and time specified by r 58(14). The applicants can therefore not be penalised for an infraction which only relates to the seventh respondent. </w:t>
      </w:r>
    </w:p>
    <w:p w14:paraId="1C990C61" w14:textId="2CEB6B05" w:rsidR="0080795F" w:rsidRPr="0080795F" w:rsidRDefault="00751057" w:rsidP="00275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Nothing stands in the way of the determination of the main matter to finality in the absence of the seventh respondent against whom the application was deemed to be abandoned. The court determines that the application was only deemed to abandoned as against the seventh respondents, but remains valid as against the first to sixth respondents. </w:t>
      </w:r>
    </w:p>
    <w:p w14:paraId="4EDC0E0D" w14:textId="7C9C72AA" w:rsidR="00614116" w:rsidRPr="00E6603D" w:rsidRDefault="00E6603D" w:rsidP="001C5738">
      <w:pPr>
        <w:spacing w:after="0" w:line="360" w:lineRule="auto"/>
        <w:jc w:val="both"/>
        <w:rPr>
          <w:rFonts w:ascii="Times New Roman" w:hAnsi="Times New Roman" w:cs="Times New Roman"/>
          <w:b/>
          <w:sz w:val="24"/>
          <w:szCs w:val="24"/>
          <w:u w:val="single"/>
        </w:rPr>
      </w:pPr>
      <w:r w:rsidRPr="00E6603D">
        <w:rPr>
          <w:rFonts w:ascii="Times New Roman" w:hAnsi="Times New Roman" w:cs="Times New Roman"/>
          <w:b/>
          <w:sz w:val="24"/>
          <w:szCs w:val="24"/>
          <w:u w:val="single"/>
        </w:rPr>
        <w:t>Costs</w:t>
      </w:r>
    </w:p>
    <w:p w14:paraId="55103E43" w14:textId="18E7E22A" w:rsidR="009203C0" w:rsidRPr="00E6603D" w:rsidRDefault="00751057" w:rsidP="00751057">
      <w:pPr>
        <w:pStyle w:val="Footnote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general rule, costs follow the event. I see no reason to depart from this general rule in disposing of the present application which is improperly before the court. </w:t>
      </w:r>
    </w:p>
    <w:p w14:paraId="34B1F07C" w14:textId="12DC2939" w:rsidR="00EB4166" w:rsidRPr="00751057" w:rsidRDefault="00E6603D" w:rsidP="007126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751057" w:rsidRPr="00751057">
        <w:rPr>
          <w:rFonts w:ascii="Times New Roman" w:hAnsi="Times New Roman" w:cs="Times New Roman"/>
          <w:b/>
          <w:bCs/>
          <w:sz w:val="24"/>
          <w:szCs w:val="24"/>
        </w:rPr>
        <w:t>Resultantly, i</w:t>
      </w:r>
      <w:r w:rsidR="00C62001" w:rsidRPr="00751057">
        <w:rPr>
          <w:rFonts w:ascii="Times New Roman" w:hAnsi="Times New Roman" w:cs="Times New Roman"/>
          <w:b/>
          <w:bCs/>
          <w:sz w:val="24"/>
          <w:szCs w:val="24"/>
        </w:rPr>
        <w:t xml:space="preserve">t </w:t>
      </w:r>
      <w:r w:rsidR="00323898" w:rsidRPr="00751057">
        <w:rPr>
          <w:rFonts w:ascii="Times New Roman" w:hAnsi="Times New Roman" w:cs="Times New Roman"/>
          <w:b/>
          <w:bCs/>
          <w:sz w:val="24"/>
          <w:szCs w:val="24"/>
        </w:rPr>
        <w:t>is ordered</w:t>
      </w:r>
      <w:r w:rsidR="00813555" w:rsidRPr="00751057">
        <w:rPr>
          <w:rFonts w:ascii="Times New Roman" w:hAnsi="Times New Roman" w:cs="Times New Roman"/>
          <w:b/>
          <w:bCs/>
          <w:sz w:val="24"/>
          <w:szCs w:val="24"/>
        </w:rPr>
        <w:t xml:space="preserve"> that</w:t>
      </w:r>
      <w:r w:rsidR="00323898" w:rsidRPr="00751057">
        <w:rPr>
          <w:rFonts w:ascii="Times New Roman" w:hAnsi="Times New Roman" w:cs="Times New Roman"/>
          <w:b/>
          <w:bCs/>
          <w:sz w:val="24"/>
          <w:szCs w:val="24"/>
        </w:rPr>
        <w:t>:</w:t>
      </w:r>
    </w:p>
    <w:p w14:paraId="1CE400F7" w14:textId="77777777" w:rsidR="00B259BF" w:rsidRDefault="00EB4166" w:rsidP="00E6603D">
      <w:pPr>
        <w:pStyle w:val="ListParagraph"/>
        <w:numPr>
          <w:ilvl w:val="0"/>
          <w:numId w:val="48"/>
        </w:numPr>
        <w:spacing w:after="0" w:line="360" w:lineRule="auto"/>
        <w:jc w:val="both"/>
        <w:rPr>
          <w:rFonts w:ascii="Times New Roman" w:hAnsi="Times New Roman" w:cs="Times New Roman"/>
          <w:sz w:val="24"/>
          <w:szCs w:val="24"/>
        </w:rPr>
      </w:pPr>
      <w:r w:rsidRPr="00813555">
        <w:rPr>
          <w:rFonts w:ascii="Times New Roman" w:hAnsi="Times New Roman" w:cs="Times New Roman"/>
          <w:sz w:val="24"/>
          <w:szCs w:val="24"/>
        </w:rPr>
        <w:t xml:space="preserve">The </w:t>
      </w:r>
      <w:r w:rsidR="00751057">
        <w:rPr>
          <w:rFonts w:ascii="Times New Roman" w:hAnsi="Times New Roman" w:cs="Times New Roman"/>
          <w:sz w:val="24"/>
          <w:szCs w:val="24"/>
        </w:rPr>
        <w:t xml:space="preserve">chamber application for extension of time within which to file proof of service of the court application for rescission </w:t>
      </w:r>
      <w:r w:rsidR="00B259BF">
        <w:rPr>
          <w:rFonts w:ascii="Times New Roman" w:hAnsi="Times New Roman" w:cs="Times New Roman"/>
          <w:sz w:val="24"/>
          <w:szCs w:val="24"/>
        </w:rPr>
        <w:t>of judgment on the seventh respondent is hereby struck off the role for being improperly before the court.</w:t>
      </w:r>
    </w:p>
    <w:p w14:paraId="6B3A0CAD" w14:textId="0CC7CFE7" w:rsidR="00B25ED7" w:rsidRDefault="00B259BF" w:rsidP="00E6603D">
      <w:pPr>
        <w:pStyle w:val="ListParagraph"/>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shall bear the first to fourth respondents’ costs of suit, jointly and severally, the one paying the others to be absolved. </w:t>
      </w:r>
    </w:p>
    <w:p w14:paraId="4A0852AE" w14:textId="77777777" w:rsidR="00F15BAE" w:rsidRDefault="00F15BAE" w:rsidP="007126FA">
      <w:pPr>
        <w:tabs>
          <w:tab w:val="left" w:pos="397"/>
        </w:tabs>
        <w:spacing w:after="0" w:line="360" w:lineRule="auto"/>
        <w:jc w:val="both"/>
        <w:rPr>
          <w:rFonts w:ascii="Times New Roman" w:hAnsi="Times New Roman" w:cs="Times New Roman"/>
          <w:i/>
          <w:sz w:val="24"/>
          <w:szCs w:val="24"/>
        </w:rPr>
      </w:pPr>
    </w:p>
    <w:p w14:paraId="41BF7769" w14:textId="77777777" w:rsidR="00E6603D" w:rsidRPr="00E6603D" w:rsidRDefault="00E6603D" w:rsidP="007126FA">
      <w:pPr>
        <w:tabs>
          <w:tab w:val="left" w:pos="397"/>
        </w:tabs>
        <w:spacing w:after="0" w:line="360" w:lineRule="auto"/>
        <w:jc w:val="both"/>
        <w:rPr>
          <w:rFonts w:ascii="Times New Roman" w:hAnsi="Times New Roman" w:cs="Times New Roman"/>
          <w:sz w:val="24"/>
          <w:szCs w:val="24"/>
        </w:rPr>
      </w:pPr>
    </w:p>
    <w:p w14:paraId="08C3A2E3" w14:textId="2BF06E2D" w:rsidR="001D08E3" w:rsidRPr="00E6603D" w:rsidRDefault="00E6603D" w:rsidP="00E6603D">
      <w:pPr>
        <w:tabs>
          <w:tab w:val="left" w:pos="397"/>
        </w:tabs>
        <w:spacing w:line="240" w:lineRule="auto"/>
        <w:jc w:val="both"/>
        <w:rPr>
          <w:rFonts w:ascii="Times New Roman" w:hAnsi="Times New Roman" w:cs="Times New Roman"/>
          <w:sz w:val="24"/>
          <w:szCs w:val="24"/>
        </w:rPr>
      </w:pPr>
      <w:r w:rsidRPr="00E6603D">
        <w:rPr>
          <w:rFonts w:ascii="Times New Roman" w:hAnsi="Times New Roman" w:cs="Times New Roman"/>
          <w:b/>
          <w:smallCaps/>
          <w:sz w:val="24"/>
          <w:szCs w:val="24"/>
        </w:rPr>
        <w:t>Musithu J</w:t>
      </w:r>
      <w:r>
        <w:rPr>
          <w:rFonts w:ascii="Times New Roman" w:hAnsi="Times New Roman" w:cs="Times New Roman"/>
          <w:sz w:val="24"/>
          <w:szCs w:val="24"/>
        </w:rPr>
        <w:t>: …………………………………………………</w:t>
      </w:r>
    </w:p>
    <w:p w14:paraId="001ABC47" w14:textId="37DACE13" w:rsidR="00406CEF" w:rsidRDefault="00741B36"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Murisi &amp; Associates</w:t>
      </w:r>
      <w:r w:rsidR="007660BA" w:rsidRPr="007660BA">
        <w:rPr>
          <w:rFonts w:ascii="Times New Roman" w:hAnsi="Times New Roman" w:cs="Times New Roman"/>
          <w:sz w:val="24"/>
          <w:szCs w:val="24"/>
        </w:rPr>
        <w:t xml:space="preserve">, </w:t>
      </w:r>
      <w:r w:rsidR="00D66D10">
        <w:rPr>
          <w:rFonts w:ascii="Times New Roman" w:hAnsi="Times New Roman" w:cs="Times New Roman"/>
          <w:sz w:val="24"/>
          <w:szCs w:val="24"/>
        </w:rPr>
        <w:t>applicant</w:t>
      </w:r>
      <w:r>
        <w:rPr>
          <w:rFonts w:ascii="Times New Roman" w:hAnsi="Times New Roman" w:cs="Times New Roman"/>
          <w:sz w:val="24"/>
          <w:szCs w:val="24"/>
        </w:rPr>
        <w:t>s</w:t>
      </w:r>
      <w:r w:rsidR="00E6603D">
        <w:rPr>
          <w:rFonts w:ascii="Times New Roman" w:hAnsi="Times New Roman" w:cs="Times New Roman"/>
          <w:sz w:val="24"/>
          <w:szCs w:val="24"/>
        </w:rPr>
        <w:t xml:space="preserve">’ </w:t>
      </w:r>
      <w:r w:rsidR="00E6603D" w:rsidRPr="00580F45">
        <w:rPr>
          <w:rFonts w:ascii="Times New Roman" w:hAnsi="Times New Roman" w:cs="Times New Roman"/>
          <w:sz w:val="24"/>
          <w:szCs w:val="24"/>
        </w:rPr>
        <w:t xml:space="preserve">legal practitioners </w:t>
      </w:r>
    </w:p>
    <w:p w14:paraId="4CF6120A" w14:textId="25E2CFE9" w:rsidR="00D66D10" w:rsidRPr="00D66D10" w:rsidRDefault="00741B36"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Zvobgo Attorneys</w:t>
      </w:r>
      <w:r w:rsidR="00D66D10">
        <w:rPr>
          <w:rFonts w:ascii="Times New Roman" w:hAnsi="Times New Roman" w:cs="Times New Roman"/>
          <w:i/>
          <w:sz w:val="24"/>
          <w:szCs w:val="24"/>
        </w:rPr>
        <w:t xml:space="preserve">, </w:t>
      </w:r>
      <w:r>
        <w:rPr>
          <w:rFonts w:ascii="Times New Roman" w:hAnsi="Times New Roman" w:cs="Times New Roman"/>
          <w:sz w:val="24"/>
          <w:szCs w:val="24"/>
        </w:rPr>
        <w:t>1</w:t>
      </w:r>
      <w:r w:rsidRPr="00741B36">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741B3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r w:rsidR="00E6603D">
        <w:rPr>
          <w:rFonts w:ascii="Times New Roman" w:hAnsi="Times New Roman" w:cs="Times New Roman"/>
          <w:sz w:val="24"/>
          <w:szCs w:val="24"/>
        </w:rPr>
        <w:t xml:space="preserve">’ </w:t>
      </w:r>
      <w:r w:rsidR="00E6603D" w:rsidRPr="00580F45">
        <w:rPr>
          <w:rFonts w:ascii="Times New Roman" w:hAnsi="Times New Roman" w:cs="Times New Roman"/>
          <w:sz w:val="24"/>
          <w:szCs w:val="24"/>
        </w:rPr>
        <w:t xml:space="preserve">legal practitioners </w:t>
      </w:r>
    </w:p>
    <w:sectPr w:rsidR="00D66D10" w:rsidRPr="00D66D10"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A1C58" w14:textId="77777777" w:rsidR="00C573FB" w:rsidRDefault="00C573FB" w:rsidP="00EA00E7">
      <w:pPr>
        <w:spacing w:after="0" w:line="240" w:lineRule="auto"/>
      </w:pPr>
      <w:r>
        <w:separator/>
      </w:r>
    </w:p>
  </w:endnote>
  <w:endnote w:type="continuationSeparator" w:id="0">
    <w:p w14:paraId="1562A7CD" w14:textId="77777777" w:rsidR="00C573FB" w:rsidRDefault="00C573F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1436B" w14:textId="77777777" w:rsidR="00C573FB" w:rsidRDefault="00C573FB" w:rsidP="00EA00E7">
      <w:pPr>
        <w:spacing w:after="0" w:line="240" w:lineRule="auto"/>
      </w:pPr>
      <w:r>
        <w:separator/>
      </w:r>
    </w:p>
  </w:footnote>
  <w:footnote w:type="continuationSeparator" w:id="0">
    <w:p w14:paraId="5E7696E0" w14:textId="77777777" w:rsidR="00C573FB" w:rsidRDefault="00C573FB"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240BF9" w:rsidRPr="00E6603D" w:rsidRDefault="00240BF9">
        <w:pPr>
          <w:pStyle w:val="Header"/>
          <w:jc w:val="right"/>
          <w:rPr>
            <w:rFonts w:cstheme="minorHAnsi"/>
            <w:szCs w:val="24"/>
          </w:rPr>
        </w:pPr>
        <w:r w:rsidRPr="00E6603D">
          <w:rPr>
            <w:rFonts w:cstheme="minorHAnsi"/>
            <w:szCs w:val="24"/>
          </w:rPr>
          <w:fldChar w:fldCharType="begin"/>
        </w:r>
        <w:r w:rsidRPr="00E6603D">
          <w:rPr>
            <w:rFonts w:cstheme="minorHAnsi"/>
            <w:szCs w:val="24"/>
          </w:rPr>
          <w:instrText xml:space="preserve"> PAGE   \* MERGEFORMAT </w:instrText>
        </w:r>
        <w:r w:rsidRPr="00E6603D">
          <w:rPr>
            <w:rFonts w:cstheme="minorHAnsi"/>
            <w:szCs w:val="24"/>
          </w:rPr>
          <w:fldChar w:fldCharType="separate"/>
        </w:r>
        <w:r w:rsidR="00A01432">
          <w:rPr>
            <w:rFonts w:cstheme="minorHAnsi"/>
            <w:noProof/>
            <w:szCs w:val="24"/>
          </w:rPr>
          <w:t>1</w:t>
        </w:r>
        <w:r w:rsidRPr="00E6603D">
          <w:rPr>
            <w:rFonts w:cstheme="minorHAnsi"/>
            <w:szCs w:val="24"/>
          </w:rPr>
          <w:fldChar w:fldCharType="end"/>
        </w:r>
      </w:p>
      <w:p w14:paraId="5CE9CC21" w14:textId="3361B338" w:rsidR="00240BF9" w:rsidRPr="00E6603D" w:rsidRDefault="00FA5479">
        <w:pPr>
          <w:pStyle w:val="Header"/>
          <w:jc w:val="right"/>
          <w:rPr>
            <w:rFonts w:cstheme="minorHAnsi"/>
            <w:szCs w:val="24"/>
          </w:rPr>
        </w:pPr>
        <w:r>
          <w:rPr>
            <w:rFonts w:cstheme="minorHAnsi"/>
            <w:szCs w:val="24"/>
          </w:rPr>
          <w:t>HH 500 - 25</w:t>
        </w:r>
      </w:p>
      <w:p w14:paraId="1E05EEBD" w14:textId="1E634088" w:rsidR="00240BF9" w:rsidRPr="00E6603D" w:rsidRDefault="00240BF9">
        <w:pPr>
          <w:pStyle w:val="Header"/>
          <w:jc w:val="right"/>
          <w:rPr>
            <w:rFonts w:cstheme="minorHAnsi"/>
            <w:szCs w:val="24"/>
          </w:rPr>
        </w:pPr>
        <w:r w:rsidRPr="00E6603D">
          <w:rPr>
            <w:rFonts w:cstheme="minorHAnsi"/>
            <w:szCs w:val="24"/>
          </w:rPr>
          <w:t>Case No HC</w:t>
        </w:r>
        <w:r w:rsidR="00ED0A6B" w:rsidRPr="00E6603D">
          <w:rPr>
            <w:rFonts w:cstheme="minorHAnsi"/>
            <w:szCs w:val="24"/>
          </w:rPr>
          <w:t>H</w:t>
        </w:r>
        <w:r w:rsidRPr="00E6603D">
          <w:rPr>
            <w:rFonts w:cstheme="minorHAnsi"/>
            <w:szCs w:val="24"/>
          </w:rPr>
          <w:t xml:space="preserve"> </w:t>
        </w:r>
        <w:r w:rsidR="00ED0A6B" w:rsidRPr="00E6603D">
          <w:rPr>
            <w:rFonts w:cstheme="minorHAnsi"/>
            <w:szCs w:val="24"/>
          </w:rPr>
          <w:t>1145/25</w:t>
        </w:r>
      </w:p>
      <w:p w14:paraId="596962A2" w14:textId="464AD323" w:rsidR="00240BF9" w:rsidRPr="00E6603D" w:rsidRDefault="00240BF9">
        <w:pPr>
          <w:pStyle w:val="Header"/>
          <w:jc w:val="right"/>
          <w:rPr>
            <w:rFonts w:cstheme="minorHAnsi"/>
            <w:szCs w:val="24"/>
          </w:rPr>
        </w:pPr>
        <w:r w:rsidRPr="00E6603D">
          <w:rPr>
            <w:rFonts w:cstheme="minorHAnsi"/>
            <w:szCs w:val="24"/>
          </w:rPr>
          <w:t>Ref Case No. HC</w:t>
        </w:r>
        <w:r w:rsidR="00ED0A6B" w:rsidRPr="00E6603D">
          <w:rPr>
            <w:rFonts w:cstheme="minorHAnsi"/>
            <w:szCs w:val="24"/>
          </w:rPr>
          <w:t>H</w:t>
        </w:r>
        <w:r w:rsidRPr="00E6603D">
          <w:rPr>
            <w:rFonts w:cstheme="minorHAnsi"/>
            <w:szCs w:val="24"/>
          </w:rPr>
          <w:t xml:space="preserve"> </w:t>
        </w:r>
        <w:r w:rsidR="00ED0A6B" w:rsidRPr="00E6603D">
          <w:rPr>
            <w:rFonts w:cstheme="minorHAnsi"/>
            <w:szCs w:val="24"/>
          </w:rPr>
          <w:t>643/25</w:t>
        </w:r>
      </w:p>
      <w:p w14:paraId="4A2DD15E" w14:textId="77777777" w:rsidR="00E6603D" w:rsidRDefault="00240BF9" w:rsidP="00ED0A6B">
        <w:pPr>
          <w:pStyle w:val="Header"/>
          <w:jc w:val="right"/>
          <w:rPr>
            <w:rFonts w:cstheme="minorHAnsi"/>
            <w:szCs w:val="24"/>
          </w:rPr>
        </w:pPr>
        <w:r w:rsidRPr="00E6603D">
          <w:rPr>
            <w:rFonts w:cstheme="minorHAnsi"/>
            <w:szCs w:val="24"/>
          </w:rPr>
          <w:t>Ref Case No. HC</w:t>
        </w:r>
        <w:r w:rsidR="00ED0A6B" w:rsidRPr="00E6603D">
          <w:rPr>
            <w:rFonts w:cstheme="minorHAnsi"/>
            <w:szCs w:val="24"/>
          </w:rPr>
          <w:t>H 5712/24</w:t>
        </w:r>
      </w:p>
      <w:p w14:paraId="57CD235E" w14:textId="5AC5D857" w:rsidR="00240BF9" w:rsidRPr="00ED0A6B" w:rsidRDefault="00C573FB" w:rsidP="00ED0A6B">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4F966FA"/>
    <w:multiLevelType w:val="hybridMultilevel"/>
    <w:tmpl w:val="B4C0C9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nsid w:val="074B0A62"/>
    <w:multiLevelType w:val="hybridMultilevel"/>
    <w:tmpl w:val="37F28ED4"/>
    <w:lvl w:ilvl="0" w:tplc="0846B7D2">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2CC41891"/>
    <w:multiLevelType w:val="hybridMultilevel"/>
    <w:tmpl w:val="FD648C4C"/>
    <w:lvl w:ilvl="0" w:tplc="1EBECF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EA81F99"/>
    <w:multiLevelType w:val="hybridMultilevel"/>
    <w:tmpl w:val="86226D08"/>
    <w:lvl w:ilvl="0" w:tplc="9B081E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325512B0"/>
    <w:multiLevelType w:val="hybridMultilevel"/>
    <w:tmpl w:val="CD88849A"/>
    <w:lvl w:ilvl="0" w:tplc="41EA2B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3101A8D"/>
    <w:multiLevelType w:val="hybridMultilevel"/>
    <w:tmpl w:val="AFDE5D12"/>
    <w:lvl w:ilvl="0" w:tplc="F2C2B16A">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7">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776998"/>
    <w:multiLevelType w:val="hybridMultilevel"/>
    <w:tmpl w:val="BC1E6910"/>
    <w:lvl w:ilvl="0" w:tplc="1D36EC1C">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5F3E2800"/>
    <w:multiLevelType w:val="hybridMultilevel"/>
    <w:tmpl w:val="8C66C9DA"/>
    <w:lvl w:ilvl="0" w:tplc="507ABC30">
      <w:start w:val="1"/>
      <w:numFmt w:val="decimal"/>
      <w:lvlText w:val="%1."/>
      <w:lvlJc w:val="left"/>
      <w:pPr>
        <w:ind w:left="1080" w:hanging="360"/>
      </w:pPr>
      <w:rPr>
        <w:rFonts w:hint="default"/>
        <w:sz w:val="22"/>
        <w:szCs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1150ADC"/>
    <w:multiLevelType w:val="hybridMultilevel"/>
    <w:tmpl w:val="35904B5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2"/>
  </w:num>
  <w:num w:numId="3">
    <w:abstractNumId w:val="14"/>
  </w:num>
  <w:num w:numId="4">
    <w:abstractNumId w:val="24"/>
  </w:num>
  <w:num w:numId="5">
    <w:abstractNumId w:val="30"/>
  </w:num>
  <w:num w:numId="6">
    <w:abstractNumId w:val="11"/>
  </w:num>
  <w:num w:numId="7">
    <w:abstractNumId w:val="9"/>
  </w:num>
  <w:num w:numId="8">
    <w:abstractNumId w:val="41"/>
  </w:num>
  <w:num w:numId="9">
    <w:abstractNumId w:val="6"/>
  </w:num>
  <w:num w:numId="10">
    <w:abstractNumId w:val="37"/>
  </w:num>
  <w:num w:numId="11">
    <w:abstractNumId w:val="42"/>
  </w:num>
  <w:num w:numId="12">
    <w:abstractNumId w:val="46"/>
  </w:num>
  <w:num w:numId="13">
    <w:abstractNumId w:val="5"/>
  </w:num>
  <w:num w:numId="14">
    <w:abstractNumId w:val="25"/>
  </w:num>
  <w:num w:numId="15">
    <w:abstractNumId w:val="8"/>
  </w:num>
  <w:num w:numId="16">
    <w:abstractNumId w:val="35"/>
  </w:num>
  <w:num w:numId="17">
    <w:abstractNumId w:val="39"/>
  </w:num>
  <w:num w:numId="18">
    <w:abstractNumId w:val="36"/>
  </w:num>
  <w:num w:numId="19">
    <w:abstractNumId w:val="44"/>
  </w:num>
  <w:num w:numId="20">
    <w:abstractNumId w:val="1"/>
  </w:num>
  <w:num w:numId="21">
    <w:abstractNumId w:val="22"/>
  </w:num>
  <w:num w:numId="22">
    <w:abstractNumId w:val="18"/>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3"/>
  </w:num>
  <w:num w:numId="26">
    <w:abstractNumId w:val="27"/>
  </w:num>
  <w:num w:numId="27">
    <w:abstractNumId w:val="7"/>
  </w:num>
  <w:num w:numId="28">
    <w:abstractNumId w:val="34"/>
  </w:num>
  <w:num w:numId="29">
    <w:abstractNumId w:val="47"/>
  </w:num>
  <w:num w:numId="30">
    <w:abstractNumId w:val="19"/>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5"/>
  </w:num>
  <w:num w:numId="35">
    <w:abstractNumId w:val="13"/>
  </w:num>
  <w:num w:numId="36">
    <w:abstractNumId w:val="29"/>
  </w:num>
  <w:num w:numId="37">
    <w:abstractNumId w:val="15"/>
  </w:num>
  <w:num w:numId="38">
    <w:abstractNumId w:val="0"/>
  </w:num>
  <w:num w:numId="39">
    <w:abstractNumId w:val="38"/>
  </w:num>
  <w:num w:numId="40">
    <w:abstractNumId w:val="17"/>
  </w:num>
  <w:num w:numId="41">
    <w:abstractNumId w:val="20"/>
  </w:num>
  <w:num w:numId="42">
    <w:abstractNumId w:val="4"/>
  </w:num>
  <w:num w:numId="43">
    <w:abstractNumId w:val="21"/>
  </w:num>
  <w:num w:numId="44">
    <w:abstractNumId w:val="28"/>
  </w:num>
  <w:num w:numId="45">
    <w:abstractNumId w:val="16"/>
  </w:num>
  <w:num w:numId="46">
    <w:abstractNumId w:val="32"/>
  </w:num>
  <w:num w:numId="47">
    <w:abstractNumId w:val="2"/>
  </w:num>
  <w:num w:numId="4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1EA"/>
    <w:rsid w:val="00003585"/>
    <w:rsid w:val="00003D3A"/>
    <w:rsid w:val="00003D8A"/>
    <w:rsid w:val="00004504"/>
    <w:rsid w:val="000046B5"/>
    <w:rsid w:val="00004A86"/>
    <w:rsid w:val="0000528B"/>
    <w:rsid w:val="000052B4"/>
    <w:rsid w:val="000053BC"/>
    <w:rsid w:val="00005565"/>
    <w:rsid w:val="00005636"/>
    <w:rsid w:val="0000618D"/>
    <w:rsid w:val="00006AA2"/>
    <w:rsid w:val="00007385"/>
    <w:rsid w:val="00007499"/>
    <w:rsid w:val="000074E6"/>
    <w:rsid w:val="00007A23"/>
    <w:rsid w:val="00011216"/>
    <w:rsid w:val="0001180F"/>
    <w:rsid w:val="0001183B"/>
    <w:rsid w:val="000138BF"/>
    <w:rsid w:val="00013BEF"/>
    <w:rsid w:val="00013D3A"/>
    <w:rsid w:val="000144BC"/>
    <w:rsid w:val="000144E8"/>
    <w:rsid w:val="00014516"/>
    <w:rsid w:val="00014715"/>
    <w:rsid w:val="00014AA2"/>
    <w:rsid w:val="00014B85"/>
    <w:rsid w:val="00015299"/>
    <w:rsid w:val="00015328"/>
    <w:rsid w:val="00016C3D"/>
    <w:rsid w:val="00017839"/>
    <w:rsid w:val="00017BA1"/>
    <w:rsid w:val="00017D4B"/>
    <w:rsid w:val="000202AA"/>
    <w:rsid w:val="00020393"/>
    <w:rsid w:val="000206A2"/>
    <w:rsid w:val="000219C1"/>
    <w:rsid w:val="00021DCC"/>
    <w:rsid w:val="000223B0"/>
    <w:rsid w:val="000229D1"/>
    <w:rsid w:val="00022BD9"/>
    <w:rsid w:val="00023FA8"/>
    <w:rsid w:val="00024E01"/>
    <w:rsid w:val="000257DD"/>
    <w:rsid w:val="00026310"/>
    <w:rsid w:val="0002631B"/>
    <w:rsid w:val="000300FD"/>
    <w:rsid w:val="000304CF"/>
    <w:rsid w:val="000306A5"/>
    <w:rsid w:val="00030DC2"/>
    <w:rsid w:val="000314F2"/>
    <w:rsid w:val="00031D04"/>
    <w:rsid w:val="00032DF7"/>
    <w:rsid w:val="0003388A"/>
    <w:rsid w:val="00033F1D"/>
    <w:rsid w:val="00034345"/>
    <w:rsid w:val="000350A4"/>
    <w:rsid w:val="00035308"/>
    <w:rsid w:val="00035575"/>
    <w:rsid w:val="000355F3"/>
    <w:rsid w:val="000356A7"/>
    <w:rsid w:val="00036A96"/>
    <w:rsid w:val="000377DA"/>
    <w:rsid w:val="00037F60"/>
    <w:rsid w:val="00040B95"/>
    <w:rsid w:val="000412A5"/>
    <w:rsid w:val="000418DA"/>
    <w:rsid w:val="00043C17"/>
    <w:rsid w:val="000442BC"/>
    <w:rsid w:val="00044F5A"/>
    <w:rsid w:val="00045A6F"/>
    <w:rsid w:val="00046683"/>
    <w:rsid w:val="00046B6D"/>
    <w:rsid w:val="000471B0"/>
    <w:rsid w:val="000472DE"/>
    <w:rsid w:val="000476B5"/>
    <w:rsid w:val="00047AB9"/>
    <w:rsid w:val="00050992"/>
    <w:rsid w:val="000509CC"/>
    <w:rsid w:val="00052AA2"/>
    <w:rsid w:val="00052DD5"/>
    <w:rsid w:val="00053220"/>
    <w:rsid w:val="000538D0"/>
    <w:rsid w:val="00053E02"/>
    <w:rsid w:val="00054346"/>
    <w:rsid w:val="000545C8"/>
    <w:rsid w:val="0005472A"/>
    <w:rsid w:val="00054FB3"/>
    <w:rsid w:val="00054FFF"/>
    <w:rsid w:val="00055160"/>
    <w:rsid w:val="000551BC"/>
    <w:rsid w:val="0005541B"/>
    <w:rsid w:val="000554CB"/>
    <w:rsid w:val="0005550B"/>
    <w:rsid w:val="000555C6"/>
    <w:rsid w:val="00056DC2"/>
    <w:rsid w:val="000579F7"/>
    <w:rsid w:val="00060B89"/>
    <w:rsid w:val="00060BD9"/>
    <w:rsid w:val="00061ADD"/>
    <w:rsid w:val="00061DBB"/>
    <w:rsid w:val="00062B7C"/>
    <w:rsid w:val="000630EB"/>
    <w:rsid w:val="000637DD"/>
    <w:rsid w:val="0006407F"/>
    <w:rsid w:val="0006467E"/>
    <w:rsid w:val="00064897"/>
    <w:rsid w:val="00065B56"/>
    <w:rsid w:val="00065DD4"/>
    <w:rsid w:val="00065E13"/>
    <w:rsid w:val="00067163"/>
    <w:rsid w:val="0006755E"/>
    <w:rsid w:val="000703FE"/>
    <w:rsid w:val="00070616"/>
    <w:rsid w:val="0007291A"/>
    <w:rsid w:val="00072EC7"/>
    <w:rsid w:val="0007320E"/>
    <w:rsid w:val="00073602"/>
    <w:rsid w:val="000736BF"/>
    <w:rsid w:val="0007375F"/>
    <w:rsid w:val="00073A32"/>
    <w:rsid w:val="00074602"/>
    <w:rsid w:val="000753DE"/>
    <w:rsid w:val="00076B70"/>
    <w:rsid w:val="000772DC"/>
    <w:rsid w:val="00077D30"/>
    <w:rsid w:val="00077E32"/>
    <w:rsid w:val="00081821"/>
    <w:rsid w:val="00081825"/>
    <w:rsid w:val="00081995"/>
    <w:rsid w:val="00081C7F"/>
    <w:rsid w:val="00081D71"/>
    <w:rsid w:val="00081F93"/>
    <w:rsid w:val="00082372"/>
    <w:rsid w:val="00083812"/>
    <w:rsid w:val="00083FDF"/>
    <w:rsid w:val="0008420F"/>
    <w:rsid w:val="0008436C"/>
    <w:rsid w:val="00084428"/>
    <w:rsid w:val="00084DD7"/>
    <w:rsid w:val="000857EC"/>
    <w:rsid w:val="00085B0F"/>
    <w:rsid w:val="000860FD"/>
    <w:rsid w:val="00086A5C"/>
    <w:rsid w:val="00086E80"/>
    <w:rsid w:val="00086F0A"/>
    <w:rsid w:val="000872DA"/>
    <w:rsid w:val="00087878"/>
    <w:rsid w:val="00087B0F"/>
    <w:rsid w:val="00090574"/>
    <w:rsid w:val="00090CAC"/>
    <w:rsid w:val="0009105A"/>
    <w:rsid w:val="00091CC8"/>
    <w:rsid w:val="00092194"/>
    <w:rsid w:val="000936C1"/>
    <w:rsid w:val="00093E61"/>
    <w:rsid w:val="00093E81"/>
    <w:rsid w:val="00093EF1"/>
    <w:rsid w:val="00093FB6"/>
    <w:rsid w:val="00093FE4"/>
    <w:rsid w:val="0009459E"/>
    <w:rsid w:val="00094809"/>
    <w:rsid w:val="00094A67"/>
    <w:rsid w:val="00095A5A"/>
    <w:rsid w:val="00095DB0"/>
    <w:rsid w:val="000960A7"/>
    <w:rsid w:val="00096A4F"/>
    <w:rsid w:val="0009745B"/>
    <w:rsid w:val="00097857"/>
    <w:rsid w:val="00097BE9"/>
    <w:rsid w:val="00097BF7"/>
    <w:rsid w:val="00097E3B"/>
    <w:rsid w:val="00097E5D"/>
    <w:rsid w:val="000A0116"/>
    <w:rsid w:val="000A20B2"/>
    <w:rsid w:val="000A2941"/>
    <w:rsid w:val="000A29A6"/>
    <w:rsid w:val="000A2A65"/>
    <w:rsid w:val="000A34E6"/>
    <w:rsid w:val="000A3AC4"/>
    <w:rsid w:val="000A3FED"/>
    <w:rsid w:val="000A563B"/>
    <w:rsid w:val="000A5797"/>
    <w:rsid w:val="000A599B"/>
    <w:rsid w:val="000A623A"/>
    <w:rsid w:val="000A6CA4"/>
    <w:rsid w:val="000A6CC3"/>
    <w:rsid w:val="000A7D14"/>
    <w:rsid w:val="000B04C8"/>
    <w:rsid w:val="000B089D"/>
    <w:rsid w:val="000B08D8"/>
    <w:rsid w:val="000B0B49"/>
    <w:rsid w:val="000B0FF6"/>
    <w:rsid w:val="000B1038"/>
    <w:rsid w:val="000B10DE"/>
    <w:rsid w:val="000B1D9D"/>
    <w:rsid w:val="000B210B"/>
    <w:rsid w:val="000B220D"/>
    <w:rsid w:val="000B26E3"/>
    <w:rsid w:val="000B2A4D"/>
    <w:rsid w:val="000B2E47"/>
    <w:rsid w:val="000B3282"/>
    <w:rsid w:val="000B3682"/>
    <w:rsid w:val="000B3898"/>
    <w:rsid w:val="000B3DBE"/>
    <w:rsid w:val="000B3E47"/>
    <w:rsid w:val="000B4872"/>
    <w:rsid w:val="000B49BE"/>
    <w:rsid w:val="000B4AA5"/>
    <w:rsid w:val="000B5C8E"/>
    <w:rsid w:val="000B6899"/>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790C"/>
    <w:rsid w:val="000D00CA"/>
    <w:rsid w:val="000D0819"/>
    <w:rsid w:val="000D2069"/>
    <w:rsid w:val="000D212A"/>
    <w:rsid w:val="000D38AF"/>
    <w:rsid w:val="000D3EE6"/>
    <w:rsid w:val="000D51B6"/>
    <w:rsid w:val="000D59EB"/>
    <w:rsid w:val="000D5B0C"/>
    <w:rsid w:val="000D670C"/>
    <w:rsid w:val="000D699F"/>
    <w:rsid w:val="000D6D3C"/>
    <w:rsid w:val="000D6F89"/>
    <w:rsid w:val="000D6FEB"/>
    <w:rsid w:val="000D7175"/>
    <w:rsid w:val="000D75C0"/>
    <w:rsid w:val="000E06EB"/>
    <w:rsid w:val="000E08CC"/>
    <w:rsid w:val="000E38A9"/>
    <w:rsid w:val="000E429E"/>
    <w:rsid w:val="000E43C3"/>
    <w:rsid w:val="000E43C5"/>
    <w:rsid w:val="000E5BA6"/>
    <w:rsid w:val="000E5D42"/>
    <w:rsid w:val="000E646B"/>
    <w:rsid w:val="000E6904"/>
    <w:rsid w:val="000E7162"/>
    <w:rsid w:val="000E716C"/>
    <w:rsid w:val="000E7211"/>
    <w:rsid w:val="000E7C00"/>
    <w:rsid w:val="000F0436"/>
    <w:rsid w:val="000F0970"/>
    <w:rsid w:val="000F0AC2"/>
    <w:rsid w:val="000F0F3C"/>
    <w:rsid w:val="000F1948"/>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270"/>
    <w:rsid w:val="0010184D"/>
    <w:rsid w:val="00102AD7"/>
    <w:rsid w:val="00102E9F"/>
    <w:rsid w:val="00102FDE"/>
    <w:rsid w:val="00103013"/>
    <w:rsid w:val="00103A7C"/>
    <w:rsid w:val="001052A3"/>
    <w:rsid w:val="00105F5E"/>
    <w:rsid w:val="00106727"/>
    <w:rsid w:val="00106CA1"/>
    <w:rsid w:val="00107132"/>
    <w:rsid w:val="0010720D"/>
    <w:rsid w:val="00107622"/>
    <w:rsid w:val="00107FA2"/>
    <w:rsid w:val="00110E5A"/>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A7C"/>
    <w:rsid w:val="00115B93"/>
    <w:rsid w:val="00115F6E"/>
    <w:rsid w:val="0011605C"/>
    <w:rsid w:val="00116CD0"/>
    <w:rsid w:val="00120164"/>
    <w:rsid w:val="00120330"/>
    <w:rsid w:val="00120D74"/>
    <w:rsid w:val="00121175"/>
    <w:rsid w:val="0012134F"/>
    <w:rsid w:val="00121351"/>
    <w:rsid w:val="00121795"/>
    <w:rsid w:val="001217E9"/>
    <w:rsid w:val="00121F10"/>
    <w:rsid w:val="00122990"/>
    <w:rsid w:val="00122F55"/>
    <w:rsid w:val="00123789"/>
    <w:rsid w:val="00123C34"/>
    <w:rsid w:val="00123CC7"/>
    <w:rsid w:val="00123E50"/>
    <w:rsid w:val="00123F32"/>
    <w:rsid w:val="00124B6D"/>
    <w:rsid w:val="00124FD1"/>
    <w:rsid w:val="00125F73"/>
    <w:rsid w:val="00127135"/>
    <w:rsid w:val="00127250"/>
    <w:rsid w:val="001309D4"/>
    <w:rsid w:val="00131DBA"/>
    <w:rsid w:val="00131F03"/>
    <w:rsid w:val="001323FB"/>
    <w:rsid w:val="00132705"/>
    <w:rsid w:val="00132BFC"/>
    <w:rsid w:val="00133A93"/>
    <w:rsid w:val="00133D94"/>
    <w:rsid w:val="00134427"/>
    <w:rsid w:val="00134D22"/>
    <w:rsid w:val="00135099"/>
    <w:rsid w:val="001350BF"/>
    <w:rsid w:val="00135335"/>
    <w:rsid w:val="001354EE"/>
    <w:rsid w:val="00135501"/>
    <w:rsid w:val="00135979"/>
    <w:rsid w:val="00135AB2"/>
    <w:rsid w:val="00135E85"/>
    <w:rsid w:val="00136141"/>
    <w:rsid w:val="001368D6"/>
    <w:rsid w:val="00137251"/>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4750B"/>
    <w:rsid w:val="00150AF2"/>
    <w:rsid w:val="0015171D"/>
    <w:rsid w:val="00151853"/>
    <w:rsid w:val="00152085"/>
    <w:rsid w:val="00152284"/>
    <w:rsid w:val="00152AF1"/>
    <w:rsid w:val="00153A37"/>
    <w:rsid w:val="00153F2A"/>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9DC"/>
    <w:rsid w:val="00163B99"/>
    <w:rsid w:val="00163D3D"/>
    <w:rsid w:val="001640A4"/>
    <w:rsid w:val="0016440D"/>
    <w:rsid w:val="001653C9"/>
    <w:rsid w:val="001654A3"/>
    <w:rsid w:val="00165699"/>
    <w:rsid w:val="0016573E"/>
    <w:rsid w:val="00165B1B"/>
    <w:rsid w:val="0016739C"/>
    <w:rsid w:val="0016745E"/>
    <w:rsid w:val="00170023"/>
    <w:rsid w:val="00170526"/>
    <w:rsid w:val="00170777"/>
    <w:rsid w:val="00170A44"/>
    <w:rsid w:val="00170DB5"/>
    <w:rsid w:val="00170F8F"/>
    <w:rsid w:val="00171C32"/>
    <w:rsid w:val="00172ABD"/>
    <w:rsid w:val="00172CB0"/>
    <w:rsid w:val="00172CC5"/>
    <w:rsid w:val="00173BB7"/>
    <w:rsid w:val="00173EC5"/>
    <w:rsid w:val="00173F8E"/>
    <w:rsid w:val="00174220"/>
    <w:rsid w:val="00174283"/>
    <w:rsid w:val="00174B78"/>
    <w:rsid w:val="00174F4C"/>
    <w:rsid w:val="00176CCE"/>
    <w:rsid w:val="00177623"/>
    <w:rsid w:val="00177763"/>
    <w:rsid w:val="00177963"/>
    <w:rsid w:val="00177DFC"/>
    <w:rsid w:val="0018024D"/>
    <w:rsid w:val="001807C6"/>
    <w:rsid w:val="00180E37"/>
    <w:rsid w:val="00181B8D"/>
    <w:rsid w:val="0018307E"/>
    <w:rsid w:val="001838A4"/>
    <w:rsid w:val="001839FD"/>
    <w:rsid w:val="00184240"/>
    <w:rsid w:val="00184999"/>
    <w:rsid w:val="00184DA0"/>
    <w:rsid w:val="00184DB9"/>
    <w:rsid w:val="0018505C"/>
    <w:rsid w:val="0018540F"/>
    <w:rsid w:val="001855AC"/>
    <w:rsid w:val="001860D7"/>
    <w:rsid w:val="001862BF"/>
    <w:rsid w:val="00186AD4"/>
    <w:rsid w:val="00186D56"/>
    <w:rsid w:val="001875CC"/>
    <w:rsid w:val="00187A75"/>
    <w:rsid w:val="00190418"/>
    <w:rsid w:val="00190C64"/>
    <w:rsid w:val="00192192"/>
    <w:rsid w:val="0019274E"/>
    <w:rsid w:val="0019457E"/>
    <w:rsid w:val="001953F5"/>
    <w:rsid w:val="001A0165"/>
    <w:rsid w:val="001A01F4"/>
    <w:rsid w:val="001A0570"/>
    <w:rsid w:val="001A07DA"/>
    <w:rsid w:val="001A0DE4"/>
    <w:rsid w:val="001A0E82"/>
    <w:rsid w:val="001A14C6"/>
    <w:rsid w:val="001A175F"/>
    <w:rsid w:val="001A345B"/>
    <w:rsid w:val="001A4532"/>
    <w:rsid w:val="001A4975"/>
    <w:rsid w:val="001A4E8E"/>
    <w:rsid w:val="001A5D5C"/>
    <w:rsid w:val="001A5EAB"/>
    <w:rsid w:val="001A676D"/>
    <w:rsid w:val="001A78EE"/>
    <w:rsid w:val="001A7EBF"/>
    <w:rsid w:val="001B0364"/>
    <w:rsid w:val="001B0496"/>
    <w:rsid w:val="001B0F1D"/>
    <w:rsid w:val="001B0F58"/>
    <w:rsid w:val="001B1D6A"/>
    <w:rsid w:val="001B1FE0"/>
    <w:rsid w:val="001B3FBF"/>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1854"/>
    <w:rsid w:val="001C2084"/>
    <w:rsid w:val="001C34E1"/>
    <w:rsid w:val="001C3F75"/>
    <w:rsid w:val="001C4118"/>
    <w:rsid w:val="001C4E07"/>
    <w:rsid w:val="001C5683"/>
    <w:rsid w:val="001C5738"/>
    <w:rsid w:val="001C5D48"/>
    <w:rsid w:val="001C67BF"/>
    <w:rsid w:val="001C69C6"/>
    <w:rsid w:val="001C6E56"/>
    <w:rsid w:val="001C6F75"/>
    <w:rsid w:val="001C733A"/>
    <w:rsid w:val="001C74BE"/>
    <w:rsid w:val="001C76F1"/>
    <w:rsid w:val="001D0341"/>
    <w:rsid w:val="001D08E3"/>
    <w:rsid w:val="001D0A28"/>
    <w:rsid w:val="001D0BDE"/>
    <w:rsid w:val="001D0C75"/>
    <w:rsid w:val="001D0DD7"/>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A4"/>
    <w:rsid w:val="001D5884"/>
    <w:rsid w:val="001D5BA8"/>
    <w:rsid w:val="001D5CFC"/>
    <w:rsid w:val="001D61F1"/>
    <w:rsid w:val="001D6303"/>
    <w:rsid w:val="001D687F"/>
    <w:rsid w:val="001D68C0"/>
    <w:rsid w:val="001D7CD3"/>
    <w:rsid w:val="001E01E7"/>
    <w:rsid w:val="001E0541"/>
    <w:rsid w:val="001E18C7"/>
    <w:rsid w:val="001E1CD1"/>
    <w:rsid w:val="001E21CA"/>
    <w:rsid w:val="001E29C3"/>
    <w:rsid w:val="001E2C8C"/>
    <w:rsid w:val="001E2DCC"/>
    <w:rsid w:val="001E3492"/>
    <w:rsid w:val="001E3B2A"/>
    <w:rsid w:val="001E3BAC"/>
    <w:rsid w:val="001E3EBE"/>
    <w:rsid w:val="001E4681"/>
    <w:rsid w:val="001E4ACD"/>
    <w:rsid w:val="001E644D"/>
    <w:rsid w:val="001E6952"/>
    <w:rsid w:val="001E70B4"/>
    <w:rsid w:val="001E7338"/>
    <w:rsid w:val="001F02AD"/>
    <w:rsid w:val="001F0F1F"/>
    <w:rsid w:val="001F0F3C"/>
    <w:rsid w:val="001F1C71"/>
    <w:rsid w:val="001F2051"/>
    <w:rsid w:val="001F310F"/>
    <w:rsid w:val="001F36A0"/>
    <w:rsid w:val="001F3A09"/>
    <w:rsid w:val="001F3B77"/>
    <w:rsid w:val="001F3C76"/>
    <w:rsid w:val="001F41FE"/>
    <w:rsid w:val="001F49CC"/>
    <w:rsid w:val="001F4CD6"/>
    <w:rsid w:val="001F6ECF"/>
    <w:rsid w:val="001F799B"/>
    <w:rsid w:val="001F7BF2"/>
    <w:rsid w:val="00200C07"/>
    <w:rsid w:val="00200C93"/>
    <w:rsid w:val="00200F4C"/>
    <w:rsid w:val="00200FFF"/>
    <w:rsid w:val="00201B5E"/>
    <w:rsid w:val="00201EFB"/>
    <w:rsid w:val="002025F0"/>
    <w:rsid w:val="00202CD1"/>
    <w:rsid w:val="0020335D"/>
    <w:rsid w:val="00203472"/>
    <w:rsid w:val="00205670"/>
    <w:rsid w:val="00206809"/>
    <w:rsid w:val="00206FBF"/>
    <w:rsid w:val="00207C8D"/>
    <w:rsid w:val="00210407"/>
    <w:rsid w:val="00210CA3"/>
    <w:rsid w:val="00211EBD"/>
    <w:rsid w:val="00211EE0"/>
    <w:rsid w:val="00212433"/>
    <w:rsid w:val="00212B1F"/>
    <w:rsid w:val="00212D49"/>
    <w:rsid w:val="00212D56"/>
    <w:rsid w:val="00213037"/>
    <w:rsid w:val="002130AD"/>
    <w:rsid w:val="0021311A"/>
    <w:rsid w:val="002134B1"/>
    <w:rsid w:val="00213BDC"/>
    <w:rsid w:val="00214A70"/>
    <w:rsid w:val="002152B8"/>
    <w:rsid w:val="00215B2E"/>
    <w:rsid w:val="00215FB9"/>
    <w:rsid w:val="0021611E"/>
    <w:rsid w:val="0021662B"/>
    <w:rsid w:val="00216798"/>
    <w:rsid w:val="00216885"/>
    <w:rsid w:val="0021718C"/>
    <w:rsid w:val="00217A7B"/>
    <w:rsid w:val="0022003A"/>
    <w:rsid w:val="00220131"/>
    <w:rsid w:val="00220EAC"/>
    <w:rsid w:val="002210C8"/>
    <w:rsid w:val="00221137"/>
    <w:rsid w:val="00221331"/>
    <w:rsid w:val="00221537"/>
    <w:rsid w:val="00221A1D"/>
    <w:rsid w:val="00221ACE"/>
    <w:rsid w:val="00222200"/>
    <w:rsid w:val="00222253"/>
    <w:rsid w:val="00222471"/>
    <w:rsid w:val="00222D51"/>
    <w:rsid w:val="00222E14"/>
    <w:rsid w:val="00222F90"/>
    <w:rsid w:val="00222FC7"/>
    <w:rsid w:val="00223BD6"/>
    <w:rsid w:val="00224E9E"/>
    <w:rsid w:val="0022527E"/>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0BF9"/>
    <w:rsid w:val="00241F83"/>
    <w:rsid w:val="002426DB"/>
    <w:rsid w:val="00242BA9"/>
    <w:rsid w:val="002431F8"/>
    <w:rsid w:val="00243558"/>
    <w:rsid w:val="0024423A"/>
    <w:rsid w:val="00244599"/>
    <w:rsid w:val="00245058"/>
    <w:rsid w:val="00245B62"/>
    <w:rsid w:val="00245F2A"/>
    <w:rsid w:val="002461AF"/>
    <w:rsid w:val="002463E1"/>
    <w:rsid w:val="00246AAA"/>
    <w:rsid w:val="00246ADB"/>
    <w:rsid w:val="0024705F"/>
    <w:rsid w:val="002477EF"/>
    <w:rsid w:val="00247F2E"/>
    <w:rsid w:val="00250441"/>
    <w:rsid w:val="0025045C"/>
    <w:rsid w:val="0025072D"/>
    <w:rsid w:val="00250BB1"/>
    <w:rsid w:val="00250E9A"/>
    <w:rsid w:val="00252BC1"/>
    <w:rsid w:val="00252E99"/>
    <w:rsid w:val="00253483"/>
    <w:rsid w:val="002537FE"/>
    <w:rsid w:val="0025380F"/>
    <w:rsid w:val="00253B5F"/>
    <w:rsid w:val="00254114"/>
    <w:rsid w:val="0025483B"/>
    <w:rsid w:val="00254934"/>
    <w:rsid w:val="00254DB2"/>
    <w:rsid w:val="00257346"/>
    <w:rsid w:val="002574B0"/>
    <w:rsid w:val="00257B82"/>
    <w:rsid w:val="002603A8"/>
    <w:rsid w:val="002603D6"/>
    <w:rsid w:val="002611AC"/>
    <w:rsid w:val="00261349"/>
    <w:rsid w:val="0026137A"/>
    <w:rsid w:val="0026190C"/>
    <w:rsid w:val="00261CE2"/>
    <w:rsid w:val="00261D8E"/>
    <w:rsid w:val="00261E30"/>
    <w:rsid w:val="00262945"/>
    <w:rsid w:val="00262B84"/>
    <w:rsid w:val="00262D09"/>
    <w:rsid w:val="00263573"/>
    <w:rsid w:val="002635EC"/>
    <w:rsid w:val="0026368E"/>
    <w:rsid w:val="00263BCD"/>
    <w:rsid w:val="00263F81"/>
    <w:rsid w:val="002652F6"/>
    <w:rsid w:val="00265770"/>
    <w:rsid w:val="00265E33"/>
    <w:rsid w:val="00266437"/>
    <w:rsid w:val="002666E4"/>
    <w:rsid w:val="0026783D"/>
    <w:rsid w:val="00270DEF"/>
    <w:rsid w:val="0027111B"/>
    <w:rsid w:val="0027113C"/>
    <w:rsid w:val="00271B4B"/>
    <w:rsid w:val="00271DA6"/>
    <w:rsid w:val="002732A9"/>
    <w:rsid w:val="00274EFE"/>
    <w:rsid w:val="0027510E"/>
    <w:rsid w:val="00275A06"/>
    <w:rsid w:val="00275F02"/>
    <w:rsid w:val="00276498"/>
    <w:rsid w:val="00276749"/>
    <w:rsid w:val="002773D9"/>
    <w:rsid w:val="00280B7A"/>
    <w:rsid w:val="00280D61"/>
    <w:rsid w:val="002814B2"/>
    <w:rsid w:val="00281B37"/>
    <w:rsid w:val="00281F2E"/>
    <w:rsid w:val="002824B9"/>
    <w:rsid w:val="00282E6A"/>
    <w:rsid w:val="00282E6F"/>
    <w:rsid w:val="00283E46"/>
    <w:rsid w:val="00284FBD"/>
    <w:rsid w:val="00285CA2"/>
    <w:rsid w:val="00285ED4"/>
    <w:rsid w:val="00285F08"/>
    <w:rsid w:val="00286257"/>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635"/>
    <w:rsid w:val="00295A8C"/>
    <w:rsid w:val="002964F3"/>
    <w:rsid w:val="00296D53"/>
    <w:rsid w:val="0029742E"/>
    <w:rsid w:val="00297928"/>
    <w:rsid w:val="00297A05"/>
    <w:rsid w:val="002A0B63"/>
    <w:rsid w:val="002A24E0"/>
    <w:rsid w:val="002A2796"/>
    <w:rsid w:val="002A2EFD"/>
    <w:rsid w:val="002A2F41"/>
    <w:rsid w:val="002A3421"/>
    <w:rsid w:val="002A3840"/>
    <w:rsid w:val="002A3C17"/>
    <w:rsid w:val="002A3E81"/>
    <w:rsid w:val="002A4210"/>
    <w:rsid w:val="002A458F"/>
    <w:rsid w:val="002A67B8"/>
    <w:rsid w:val="002A70F3"/>
    <w:rsid w:val="002A75D2"/>
    <w:rsid w:val="002A75D7"/>
    <w:rsid w:val="002A76DE"/>
    <w:rsid w:val="002A796D"/>
    <w:rsid w:val="002A7ECB"/>
    <w:rsid w:val="002B04AD"/>
    <w:rsid w:val="002B0DC9"/>
    <w:rsid w:val="002B1788"/>
    <w:rsid w:val="002B18F5"/>
    <w:rsid w:val="002B236B"/>
    <w:rsid w:val="002B298F"/>
    <w:rsid w:val="002B2A5D"/>
    <w:rsid w:val="002B2EC1"/>
    <w:rsid w:val="002B3133"/>
    <w:rsid w:val="002B3B0F"/>
    <w:rsid w:val="002B3F7B"/>
    <w:rsid w:val="002B4166"/>
    <w:rsid w:val="002B4D4D"/>
    <w:rsid w:val="002B4F17"/>
    <w:rsid w:val="002B501E"/>
    <w:rsid w:val="002B56CA"/>
    <w:rsid w:val="002B5E80"/>
    <w:rsid w:val="002B5EF7"/>
    <w:rsid w:val="002B64AA"/>
    <w:rsid w:val="002B6946"/>
    <w:rsid w:val="002B6E20"/>
    <w:rsid w:val="002B7449"/>
    <w:rsid w:val="002C0614"/>
    <w:rsid w:val="002C0BBE"/>
    <w:rsid w:val="002C12D7"/>
    <w:rsid w:val="002C2B00"/>
    <w:rsid w:val="002C2C26"/>
    <w:rsid w:val="002C3BA7"/>
    <w:rsid w:val="002C4358"/>
    <w:rsid w:val="002C4D3B"/>
    <w:rsid w:val="002C4FA3"/>
    <w:rsid w:val="002C5055"/>
    <w:rsid w:val="002C5965"/>
    <w:rsid w:val="002C6501"/>
    <w:rsid w:val="002C652F"/>
    <w:rsid w:val="002C7154"/>
    <w:rsid w:val="002C7666"/>
    <w:rsid w:val="002C777B"/>
    <w:rsid w:val="002D0535"/>
    <w:rsid w:val="002D113A"/>
    <w:rsid w:val="002D1787"/>
    <w:rsid w:val="002D24F0"/>
    <w:rsid w:val="002D26D8"/>
    <w:rsid w:val="002D282E"/>
    <w:rsid w:val="002D28BC"/>
    <w:rsid w:val="002D2CEB"/>
    <w:rsid w:val="002D2DF4"/>
    <w:rsid w:val="002D2F85"/>
    <w:rsid w:val="002D3194"/>
    <w:rsid w:val="002D3F49"/>
    <w:rsid w:val="002D3F51"/>
    <w:rsid w:val="002D3F7B"/>
    <w:rsid w:val="002D4ED1"/>
    <w:rsid w:val="002D5C4E"/>
    <w:rsid w:val="002D5C78"/>
    <w:rsid w:val="002D6519"/>
    <w:rsid w:val="002D7794"/>
    <w:rsid w:val="002D7842"/>
    <w:rsid w:val="002D7EB8"/>
    <w:rsid w:val="002E08A6"/>
    <w:rsid w:val="002E0B84"/>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0F57"/>
    <w:rsid w:val="003019E3"/>
    <w:rsid w:val="00301F3B"/>
    <w:rsid w:val="00302F4B"/>
    <w:rsid w:val="0030382D"/>
    <w:rsid w:val="00303880"/>
    <w:rsid w:val="00303BFF"/>
    <w:rsid w:val="00304766"/>
    <w:rsid w:val="0030575B"/>
    <w:rsid w:val="00305E8B"/>
    <w:rsid w:val="003063E9"/>
    <w:rsid w:val="00306411"/>
    <w:rsid w:val="00306E4F"/>
    <w:rsid w:val="0030703E"/>
    <w:rsid w:val="0030749D"/>
    <w:rsid w:val="00307713"/>
    <w:rsid w:val="003079FC"/>
    <w:rsid w:val="00307B3D"/>
    <w:rsid w:val="0031011A"/>
    <w:rsid w:val="00310CA1"/>
    <w:rsid w:val="00310E05"/>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E98"/>
    <w:rsid w:val="00321253"/>
    <w:rsid w:val="00321AE4"/>
    <w:rsid w:val="00321CEC"/>
    <w:rsid w:val="00322231"/>
    <w:rsid w:val="0032334D"/>
    <w:rsid w:val="0032337D"/>
    <w:rsid w:val="00323898"/>
    <w:rsid w:val="00324549"/>
    <w:rsid w:val="00325672"/>
    <w:rsid w:val="003260CA"/>
    <w:rsid w:val="00326756"/>
    <w:rsid w:val="00326D49"/>
    <w:rsid w:val="00326DA3"/>
    <w:rsid w:val="0032746F"/>
    <w:rsid w:val="00330015"/>
    <w:rsid w:val="0033013D"/>
    <w:rsid w:val="003305CC"/>
    <w:rsid w:val="003306F2"/>
    <w:rsid w:val="00331036"/>
    <w:rsid w:val="00331AB6"/>
    <w:rsid w:val="00332081"/>
    <w:rsid w:val="003321EF"/>
    <w:rsid w:val="003323C9"/>
    <w:rsid w:val="00332B9F"/>
    <w:rsid w:val="00332FFB"/>
    <w:rsid w:val="00334652"/>
    <w:rsid w:val="00335464"/>
    <w:rsid w:val="003359F6"/>
    <w:rsid w:val="00335B96"/>
    <w:rsid w:val="00335CDA"/>
    <w:rsid w:val="00336D22"/>
    <w:rsid w:val="00336EBA"/>
    <w:rsid w:val="00337225"/>
    <w:rsid w:val="0033771F"/>
    <w:rsid w:val="00340786"/>
    <w:rsid w:val="003413D0"/>
    <w:rsid w:val="00341F1A"/>
    <w:rsid w:val="0034211D"/>
    <w:rsid w:val="0034304E"/>
    <w:rsid w:val="00343AAA"/>
    <w:rsid w:val="003441C2"/>
    <w:rsid w:val="00344DF2"/>
    <w:rsid w:val="003453DE"/>
    <w:rsid w:val="00345801"/>
    <w:rsid w:val="00345C5D"/>
    <w:rsid w:val="00346C30"/>
    <w:rsid w:val="00346D42"/>
    <w:rsid w:val="00347370"/>
    <w:rsid w:val="00347B38"/>
    <w:rsid w:val="003503A7"/>
    <w:rsid w:val="00350B53"/>
    <w:rsid w:val="00350DC1"/>
    <w:rsid w:val="00350E11"/>
    <w:rsid w:val="003516BC"/>
    <w:rsid w:val="00351A53"/>
    <w:rsid w:val="00351B38"/>
    <w:rsid w:val="00352306"/>
    <w:rsid w:val="00352883"/>
    <w:rsid w:val="00353C7A"/>
    <w:rsid w:val="003543C3"/>
    <w:rsid w:val="0035489B"/>
    <w:rsid w:val="00354FC6"/>
    <w:rsid w:val="003553EA"/>
    <w:rsid w:val="003554A8"/>
    <w:rsid w:val="003558A4"/>
    <w:rsid w:val="003560AD"/>
    <w:rsid w:val="00356105"/>
    <w:rsid w:val="003575DA"/>
    <w:rsid w:val="0035776A"/>
    <w:rsid w:val="003577F8"/>
    <w:rsid w:val="00360001"/>
    <w:rsid w:val="00360068"/>
    <w:rsid w:val="00360213"/>
    <w:rsid w:val="00360B9C"/>
    <w:rsid w:val="00360CDB"/>
    <w:rsid w:val="00361585"/>
    <w:rsid w:val="00361A75"/>
    <w:rsid w:val="00361CF2"/>
    <w:rsid w:val="00362224"/>
    <w:rsid w:val="00362475"/>
    <w:rsid w:val="00363B2C"/>
    <w:rsid w:val="00363DDD"/>
    <w:rsid w:val="003641A8"/>
    <w:rsid w:val="0036487F"/>
    <w:rsid w:val="00364F5B"/>
    <w:rsid w:val="003650EA"/>
    <w:rsid w:val="00365166"/>
    <w:rsid w:val="00365735"/>
    <w:rsid w:val="00365E75"/>
    <w:rsid w:val="00365FD4"/>
    <w:rsid w:val="0036619F"/>
    <w:rsid w:val="003674D9"/>
    <w:rsid w:val="00367AFF"/>
    <w:rsid w:val="003701B2"/>
    <w:rsid w:val="00371CCA"/>
    <w:rsid w:val="00371D7F"/>
    <w:rsid w:val="0037215B"/>
    <w:rsid w:val="00372244"/>
    <w:rsid w:val="003726B4"/>
    <w:rsid w:val="00373CC0"/>
    <w:rsid w:val="00373F1C"/>
    <w:rsid w:val="0037485C"/>
    <w:rsid w:val="0037587D"/>
    <w:rsid w:val="00376370"/>
    <w:rsid w:val="003775FC"/>
    <w:rsid w:val="00380122"/>
    <w:rsid w:val="0038037A"/>
    <w:rsid w:val="00381090"/>
    <w:rsid w:val="00381A49"/>
    <w:rsid w:val="00381D7D"/>
    <w:rsid w:val="003822DA"/>
    <w:rsid w:val="0038280A"/>
    <w:rsid w:val="00382D54"/>
    <w:rsid w:val="00383428"/>
    <w:rsid w:val="003835AD"/>
    <w:rsid w:val="00383607"/>
    <w:rsid w:val="00384D71"/>
    <w:rsid w:val="00385CEF"/>
    <w:rsid w:val="00385ED2"/>
    <w:rsid w:val="0038630A"/>
    <w:rsid w:val="00386883"/>
    <w:rsid w:val="0038694D"/>
    <w:rsid w:val="00386AB5"/>
    <w:rsid w:val="00386B22"/>
    <w:rsid w:val="0038735D"/>
    <w:rsid w:val="003875B4"/>
    <w:rsid w:val="00387807"/>
    <w:rsid w:val="003901D6"/>
    <w:rsid w:val="00391559"/>
    <w:rsid w:val="00391C46"/>
    <w:rsid w:val="00392136"/>
    <w:rsid w:val="003932B7"/>
    <w:rsid w:val="00393BCF"/>
    <w:rsid w:val="00393F3B"/>
    <w:rsid w:val="00394057"/>
    <w:rsid w:val="00394509"/>
    <w:rsid w:val="00394615"/>
    <w:rsid w:val="003946BA"/>
    <w:rsid w:val="0039499E"/>
    <w:rsid w:val="00395C86"/>
    <w:rsid w:val="0039694B"/>
    <w:rsid w:val="00396ACA"/>
    <w:rsid w:val="00396C5E"/>
    <w:rsid w:val="00397E83"/>
    <w:rsid w:val="003A0634"/>
    <w:rsid w:val="003A0A1F"/>
    <w:rsid w:val="003A1077"/>
    <w:rsid w:val="003A13AB"/>
    <w:rsid w:val="003A17BF"/>
    <w:rsid w:val="003A18DD"/>
    <w:rsid w:val="003A217A"/>
    <w:rsid w:val="003A3F5C"/>
    <w:rsid w:val="003A4964"/>
    <w:rsid w:val="003A499E"/>
    <w:rsid w:val="003A5406"/>
    <w:rsid w:val="003A563F"/>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30D"/>
    <w:rsid w:val="003B4C64"/>
    <w:rsid w:val="003B4E2F"/>
    <w:rsid w:val="003B4FBF"/>
    <w:rsid w:val="003B63B6"/>
    <w:rsid w:val="003B6563"/>
    <w:rsid w:val="003B6AFD"/>
    <w:rsid w:val="003B7807"/>
    <w:rsid w:val="003C09FB"/>
    <w:rsid w:val="003C0EB6"/>
    <w:rsid w:val="003C18C8"/>
    <w:rsid w:val="003C3826"/>
    <w:rsid w:val="003C383E"/>
    <w:rsid w:val="003C3940"/>
    <w:rsid w:val="003C4764"/>
    <w:rsid w:val="003C5106"/>
    <w:rsid w:val="003C5B0B"/>
    <w:rsid w:val="003C5C43"/>
    <w:rsid w:val="003C5C98"/>
    <w:rsid w:val="003C5EF2"/>
    <w:rsid w:val="003C6294"/>
    <w:rsid w:val="003C6CC0"/>
    <w:rsid w:val="003C7E30"/>
    <w:rsid w:val="003D0DE8"/>
    <w:rsid w:val="003D1763"/>
    <w:rsid w:val="003D1B19"/>
    <w:rsid w:val="003D1C8F"/>
    <w:rsid w:val="003D2547"/>
    <w:rsid w:val="003D2C0B"/>
    <w:rsid w:val="003D2C9F"/>
    <w:rsid w:val="003D41F9"/>
    <w:rsid w:val="003D47FB"/>
    <w:rsid w:val="003D5114"/>
    <w:rsid w:val="003D581D"/>
    <w:rsid w:val="003D5D29"/>
    <w:rsid w:val="003D6063"/>
    <w:rsid w:val="003D620C"/>
    <w:rsid w:val="003D67BB"/>
    <w:rsid w:val="003D7A48"/>
    <w:rsid w:val="003D7D13"/>
    <w:rsid w:val="003E0B7C"/>
    <w:rsid w:val="003E0F56"/>
    <w:rsid w:val="003E1186"/>
    <w:rsid w:val="003E24B7"/>
    <w:rsid w:val="003E2A3F"/>
    <w:rsid w:val="003E2B20"/>
    <w:rsid w:val="003E3F2A"/>
    <w:rsid w:val="003E4148"/>
    <w:rsid w:val="003E4214"/>
    <w:rsid w:val="003E4327"/>
    <w:rsid w:val="003E4383"/>
    <w:rsid w:val="003E462A"/>
    <w:rsid w:val="003E4A7F"/>
    <w:rsid w:val="003E63B7"/>
    <w:rsid w:val="003E6EC5"/>
    <w:rsid w:val="003E768E"/>
    <w:rsid w:val="003E7771"/>
    <w:rsid w:val="003E77C1"/>
    <w:rsid w:val="003E7F4E"/>
    <w:rsid w:val="003F0515"/>
    <w:rsid w:val="003F1E9B"/>
    <w:rsid w:val="003F1F47"/>
    <w:rsid w:val="003F3115"/>
    <w:rsid w:val="003F379F"/>
    <w:rsid w:val="003F3F9E"/>
    <w:rsid w:val="003F43C0"/>
    <w:rsid w:val="003F4AC8"/>
    <w:rsid w:val="003F4E5C"/>
    <w:rsid w:val="003F58FD"/>
    <w:rsid w:val="003F6537"/>
    <w:rsid w:val="003F714E"/>
    <w:rsid w:val="003F741F"/>
    <w:rsid w:val="003F7965"/>
    <w:rsid w:val="003F7BB7"/>
    <w:rsid w:val="003F7E7F"/>
    <w:rsid w:val="00400787"/>
    <w:rsid w:val="00400AAA"/>
    <w:rsid w:val="00402838"/>
    <w:rsid w:val="0040335A"/>
    <w:rsid w:val="004038F3"/>
    <w:rsid w:val="00405041"/>
    <w:rsid w:val="00405BA5"/>
    <w:rsid w:val="00406035"/>
    <w:rsid w:val="00406CEF"/>
    <w:rsid w:val="0040722F"/>
    <w:rsid w:val="004100DE"/>
    <w:rsid w:val="004105E5"/>
    <w:rsid w:val="00411394"/>
    <w:rsid w:val="004118A1"/>
    <w:rsid w:val="004126E9"/>
    <w:rsid w:val="00412829"/>
    <w:rsid w:val="00412C79"/>
    <w:rsid w:val="00413147"/>
    <w:rsid w:val="00413273"/>
    <w:rsid w:val="004133A8"/>
    <w:rsid w:val="00413830"/>
    <w:rsid w:val="00413A52"/>
    <w:rsid w:val="00413F29"/>
    <w:rsid w:val="0041427E"/>
    <w:rsid w:val="00415025"/>
    <w:rsid w:val="00415436"/>
    <w:rsid w:val="004159F0"/>
    <w:rsid w:val="00415C2F"/>
    <w:rsid w:val="00415FA5"/>
    <w:rsid w:val="00416408"/>
    <w:rsid w:val="00416772"/>
    <w:rsid w:val="00417380"/>
    <w:rsid w:val="00417750"/>
    <w:rsid w:val="00420A8C"/>
    <w:rsid w:val="00421FEE"/>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31CF"/>
    <w:rsid w:val="00433326"/>
    <w:rsid w:val="00433436"/>
    <w:rsid w:val="004334AE"/>
    <w:rsid w:val="00433798"/>
    <w:rsid w:val="004341F5"/>
    <w:rsid w:val="00434317"/>
    <w:rsid w:val="004346A8"/>
    <w:rsid w:val="00434E43"/>
    <w:rsid w:val="004351EC"/>
    <w:rsid w:val="00436DD3"/>
    <w:rsid w:val="004371FE"/>
    <w:rsid w:val="00437578"/>
    <w:rsid w:val="0043769A"/>
    <w:rsid w:val="00437A24"/>
    <w:rsid w:val="00437FCB"/>
    <w:rsid w:val="00440148"/>
    <w:rsid w:val="00440428"/>
    <w:rsid w:val="00440A0A"/>
    <w:rsid w:val="00441392"/>
    <w:rsid w:val="00442129"/>
    <w:rsid w:val="0044213E"/>
    <w:rsid w:val="00442D94"/>
    <w:rsid w:val="0044358B"/>
    <w:rsid w:val="00443F78"/>
    <w:rsid w:val="00444773"/>
    <w:rsid w:val="00445575"/>
    <w:rsid w:val="00445880"/>
    <w:rsid w:val="00445ADE"/>
    <w:rsid w:val="00445C80"/>
    <w:rsid w:val="00446843"/>
    <w:rsid w:val="00446F95"/>
    <w:rsid w:val="00447400"/>
    <w:rsid w:val="00447CE5"/>
    <w:rsid w:val="00450DDE"/>
    <w:rsid w:val="00450FC1"/>
    <w:rsid w:val="00452131"/>
    <w:rsid w:val="0045232D"/>
    <w:rsid w:val="00452508"/>
    <w:rsid w:val="00453165"/>
    <w:rsid w:val="00453C7B"/>
    <w:rsid w:val="00454A77"/>
    <w:rsid w:val="00454EBC"/>
    <w:rsid w:val="00454FEC"/>
    <w:rsid w:val="004564B1"/>
    <w:rsid w:val="004569C8"/>
    <w:rsid w:val="00456E7F"/>
    <w:rsid w:val="004575E7"/>
    <w:rsid w:val="00457A15"/>
    <w:rsid w:val="00457C52"/>
    <w:rsid w:val="004603A7"/>
    <w:rsid w:val="00461678"/>
    <w:rsid w:val="00461AFE"/>
    <w:rsid w:val="00462110"/>
    <w:rsid w:val="00462858"/>
    <w:rsid w:val="004629F6"/>
    <w:rsid w:val="00462B5E"/>
    <w:rsid w:val="00462FD6"/>
    <w:rsid w:val="0046498A"/>
    <w:rsid w:val="00465120"/>
    <w:rsid w:val="00465688"/>
    <w:rsid w:val="004658E6"/>
    <w:rsid w:val="00466A63"/>
    <w:rsid w:val="00466B8C"/>
    <w:rsid w:val="00466B90"/>
    <w:rsid w:val="00466BD7"/>
    <w:rsid w:val="00467B7B"/>
    <w:rsid w:val="00467C56"/>
    <w:rsid w:val="00467DE0"/>
    <w:rsid w:val="00467DF6"/>
    <w:rsid w:val="004700A9"/>
    <w:rsid w:val="004700BF"/>
    <w:rsid w:val="00470ADF"/>
    <w:rsid w:val="004713D2"/>
    <w:rsid w:val="00473427"/>
    <w:rsid w:val="0047395F"/>
    <w:rsid w:val="00474285"/>
    <w:rsid w:val="004742B5"/>
    <w:rsid w:val="004756C7"/>
    <w:rsid w:val="00475B3D"/>
    <w:rsid w:val="004760A1"/>
    <w:rsid w:val="0047615E"/>
    <w:rsid w:val="004767F5"/>
    <w:rsid w:val="00477419"/>
    <w:rsid w:val="00477755"/>
    <w:rsid w:val="004777FB"/>
    <w:rsid w:val="004778E1"/>
    <w:rsid w:val="00477CB2"/>
    <w:rsid w:val="004800A3"/>
    <w:rsid w:val="00480A14"/>
    <w:rsid w:val="00480C9B"/>
    <w:rsid w:val="00480F08"/>
    <w:rsid w:val="00481ECC"/>
    <w:rsid w:val="0048299F"/>
    <w:rsid w:val="00482D6B"/>
    <w:rsid w:val="00482DC5"/>
    <w:rsid w:val="004832EB"/>
    <w:rsid w:val="004837CD"/>
    <w:rsid w:val="00484231"/>
    <w:rsid w:val="00484C81"/>
    <w:rsid w:val="004868FA"/>
    <w:rsid w:val="00487397"/>
    <w:rsid w:val="0048783E"/>
    <w:rsid w:val="004878D4"/>
    <w:rsid w:val="004878E7"/>
    <w:rsid w:val="00487D84"/>
    <w:rsid w:val="00487EFD"/>
    <w:rsid w:val="004912EB"/>
    <w:rsid w:val="0049145C"/>
    <w:rsid w:val="00491BC5"/>
    <w:rsid w:val="00492759"/>
    <w:rsid w:val="004928B0"/>
    <w:rsid w:val="00492D9E"/>
    <w:rsid w:val="00492F26"/>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13DA"/>
    <w:rsid w:val="004A25C3"/>
    <w:rsid w:val="004A2867"/>
    <w:rsid w:val="004A304E"/>
    <w:rsid w:val="004A3313"/>
    <w:rsid w:val="004A3E4D"/>
    <w:rsid w:val="004A3EB0"/>
    <w:rsid w:val="004A420E"/>
    <w:rsid w:val="004A4A9F"/>
    <w:rsid w:val="004A7483"/>
    <w:rsid w:val="004A7FD8"/>
    <w:rsid w:val="004B0F07"/>
    <w:rsid w:val="004B0F6F"/>
    <w:rsid w:val="004B1646"/>
    <w:rsid w:val="004B30FB"/>
    <w:rsid w:val="004B319B"/>
    <w:rsid w:val="004B38F9"/>
    <w:rsid w:val="004B3AB6"/>
    <w:rsid w:val="004B3D65"/>
    <w:rsid w:val="004B3D89"/>
    <w:rsid w:val="004B4B77"/>
    <w:rsid w:val="004B4EE7"/>
    <w:rsid w:val="004B5B0E"/>
    <w:rsid w:val="004B5FAA"/>
    <w:rsid w:val="004B68B2"/>
    <w:rsid w:val="004C097A"/>
    <w:rsid w:val="004C137C"/>
    <w:rsid w:val="004C16AA"/>
    <w:rsid w:val="004C1B15"/>
    <w:rsid w:val="004C24C3"/>
    <w:rsid w:val="004C2911"/>
    <w:rsid w:val="004C2D73"/>
    <w:rsid w:val="004C3432"/>
    <w:rsid w:val="004C384C"/>
    <w:rsid w:val="004C49F1"/>
    <w:rsid w:val="004C4AD7"/>
    <w:rsid w:val="004C4C11"/>
    <w:rsid w:val="004C4EB1"/>
    <w:rsid w:val="004C5058"/>
    <w:rsid w:val="004C5BEE"/>
    <w:rsid w:val="004C67C6"/>
    <w:rsid w:val="004C70FB"/>
    <w:rsid w:val="004C7C20"/>
    <w:rsid w:val="004D0322"/>
    <w:rsid w:val="004D0B1F"/>
    <w:rsid w:val="004D15FB"/>
    <w:rsid w:val="004D271F"/>
    <w:rsid w:val="004D29CB"/>
    <w:rsid w:val="004D2B39"/>
    <w:rsid w:val="004D2E26"/>
    <w:rsid w:val="004D3AAA"/>
    <w:rsid w:val="004D3D56"/>
    <w:rsid w:val="004D4B20"/>
    <w:rsid w:val="004D5688"/>
    <w:rsid w:val="004D57BD"/>
    <w:rsid w:val="004D57CC"/>
    <w:rsid w:val="004D5F6A"/>
    <w:rsid w:val="004D60D2"/>
    <w:rsid w:val="004D6172"/>
    <w:rsid w:val="004D64B0"/>
    <w:rsid w:val="004D69AE"/>
    <w:rsid w:val="004D6F2C"/>
    <w:rsid w:val="004D75C2"/>
    <w:rsid w:val="004D778A"/>
    <w:rsid w:val="004E0D3D"/>
    <w:rsid w:val="004E1C63"/>
    <w:rsid w:val="004E1F9A"/>
    <w:rsid w:val="004E2D2C"/>
    <w:rsid w:val="004E3205"/>
    <w:rsid w:val="004E32A1"/>
    <w:rsid w:val="004E3332"/>
    <w:rsid w:val="004E4267"/>
    <w:rsid w:val="004E4613"/>
    <w:rsid w:val="004E4B17"/>
    <w:rsid w:val="004E5A6F"/>
    <w:rsid w:val="004E5D48"/>
    <w:rsid w:val="004E623A"/>
    <w:rsid w:val="004E64F8"/>
    <w:rsid w:val="004E65CE"/>
    <w:rsid w:val="004E67E7"/>
    <w:rsid w:val="004E68FE"/>
    <w:rsid w:val="004E718D"/>
    <w:rsid w:val="004E7725"/>
    <w:rsid w:val="004F017F"/>
    <w:rsid w:val="004F0457"/>
    <w:rsid w:val="004F0A74"/>
    <w:rsid w:val="004F111F"/>
    <w:rsid w:val="004F268E"/>
    <w:rsid w:val="004F26B8"/>
    <w:rsid w:val="004F2778"/>
    <w:rsid w:val="004F2EBF"/>
    <w:rsid w:val="004F31E3"/>
    <w:rsid w:val="004F3682"/>
    <w:rsid w:val="004F37C1"/>
    <w:rsid w:val="004F4552"/>
    <w:rsid w:val="004F54A0"/>
    <w:rsid w:val="004F5B17"/>
    <w:rsid w:val="00500275"/>
    <w:rsid w:val="00500D03"/>
    <w:rsid w:val="00500D65"/>
    <w:rsid w:val="00501546"/>
    <w:rsid w:val="00501BD5"/>
    <w:rsid w:val="005021D8"/>
    <w:rsid w:val="005026CD"/>
    <w:rsid w:val="00502DC0"/>
    <w:rsid w:val="00503575"/>
    <w:rsid w:val="005039F1"/>
    <w:rsid w:val="00503C79"/>
    <w:rsid w:val="00503EB8"/>
    <w:rsid w:val="00504259"/>
    <w:rsid w:val="00504E4B"/>
    <w:rsid w:val="00505711"/>
    <w:rsid w:val="00505A0A"/>
    <w:rsid w:val="00506920"/>
    <w:rsid w:val="00506C92"/>
    <w:rsid w:val="00507338"/>
    <w:rsid w:val="00510785"/>
    <w:rsid w:val="00511402"/>
    <w:rsid w:val="00511B24"/>
    <w:rsid w:val="0051222D"/>
    <w:rsid w:val="00512EA1"/>
    <w:rsid w:val="005130F7"/>
    <w:rsid w:val="005131B1"/>
    <w:rsid w:val="0051329F"/>
    <w:rsid w:val="0051423D"/>
    <w:rsid w:val="00515499"/>
    <w:rsid w:val="00515DE0"/>
    <w:rsid w:val="0051620E"/>
    <w:rsid w:val="00516452"/>
    <w:rsid w:val="00516485"/>
    <w:rsid w:val="00516883"/>
    <w:rsid w:val="00516B29"/>
    <w:rsid w:val="00516E74"/>
    <w:rsid w:val="00517150"/>
    <w:rsid w:val="005207AE"/>
    <w:rsid w:val="00520CCB"/>
    <w:rsid w:val="00520DB4"/>
    <w:rsid w:val="00521433"/>
    <w:rsid w:val="0052186B"/>
    <w:rsid w:val="0052274D"/>
    <w:rsid w:val="005235D5"/>
    <w:rsid w:val="00523975"/>
    <w:rsid w:val="00524106"/>
    <w:rsid w:val="005247C9"/>
    <w:rsid w:val="00524940"/>
    <w:rsid w:val="00525093"/>
    <w:rsid w:val="0052544D"/>
    <w:rsid w:val="0052562F"/>
    <w:rsid w:val="005262CD"/>
    <w:rsid w:val="00527B93"/>
    <w:rsid w:val="00527C94"/>
    <w:rsid w:val="00527E27"/>
    <w:rsid w:val="00527E8E"/>
    <w:rsid w:val="00527F64"/>
    <w:rsid w:val="005304E9"/>
    <w:rsid w:val="00530760"/>
    <w:rsid w:val="00530FCE"/>
    <w:rsid w:val="00531AF2"/>
    <w:rsid w:val="00531FDD"/>
    <w:rsid w:val="005326EF"/>
    <w:rsid w:val="00533102"/>
    <w:rsid w:val="00533CB6"/>
    <w:rsid w:val="005344D8"/>
    <w:rsid w:val="005351CA"/>
    <w:rsid w:val="00536256"/>
    <w:rsid w:val="00536CF7"/>
    <w:rsid w:val="00536FDA"/>
    <w:rsid w:val="00537969"/>
    <w:rsid w:val="00537CD1"/>
    <w:rsid w:val="00540704"/>
    <w:rsid w:val="005407B0"/>
    <w:rsid w:val="00540838"/>
    <w:rsid w:val="00540E08"/>
    <w:rsid w:val="005412CF"/>
    <w:rsid w:val="005414BB"/>
    <w:rsid w:val="0054181B"/>
    <w:rsid w:val="00541F24"/>
    <w:rsid w:val="005422DE"/>
    <w:rsid w:val="00543034"/>
    <w:rsid w:val="0054333C"/>
    <w:rsid w:val="005433A4"/>
    <w:rsid w:val="00543563"/>
    <w:rsid w:val="00544739"/>
    <w:rsid w:val="00544C28"/>
    <w:rsid w:val="00544CC4"/>
    <w:rsid w:val="005455A1"/>
    <w:rsid w:val="0054617A"/>
    <w:rsid w:val="00546B7D"/>
    <w:rsid w:val="00546BC1"/>
    <w:rsid w:val="0054757B"/>
    <w:rsid w:val="0055010D"/>
    <w:rsid w:val="0055077A"/>
    <w:rsid w:val="005515B4"/>
    <w:rsid w:val="00551B6A"/>
    <w:rsid w:val="005520EF"/>
    <w:rsid w:val="00552610"/>
    <w:rsid w:val="00553050"/>
    <w:rsid w:val="00553422"/>
    <w:rsid w:val="00554698"/>
    <w:rsid w:val="00554AD0"/>
    <w:rsid w:val="00554BAE"/>
    <w:rsid w:val="00554DE2"/>
    <w:rsid w:val="00554DFE"/>
    <w:rsid w:val="00554F40"/>
    <w:rsid w:val="005550F5"/>
    <w:rsid w:val="00555A8A"/>
    <w:rsid w:val="00555F01"/>
    <w:rsid w:val="00560662"/>
    <w:rsid w:val="00561302"/>
    <w:rsid w:val="0056142B"/>
    <w:rsid w:val="005616ED"/>
    <w:rsid w:val="00562990"/>
    <w:rsid w:val="00562BBD"/>
    <w:rsid w:val="00562F09"/>
    <w:rsid w:val="00563197"/>
    <w:rsid w:val="005631E5"/>
    <w:rsid w:val="0056403A"/>
    <w:rsid w:val="00564775"/>
    <w:rsid w:val="0056486C"/>
    <w:rsid w:val="00565431"/>
    <w:rsid w:val="00565C06"/>
    <w:rsid w:val="00566191"/>
    <w:rsid w:val="005674B7"/>
    <w:rsid w:val="00570556"/>
    <w:rsid w:val="00570FD7"/>
    <w:rsid w:val="0057183E"/>
    <w:rsid w:val="0057192D"/>
    <w:rsid w:val="005720A5"/>
    <w:rsid w:val="00572164"/>
    <w:rsid w:val="005726E9"/>
    <w:rsid w:val="00572E1C"/>
    <w:rsid w:val="0057360A"/>
    <w:rsid w:val="005738C6"/>
    <w:rsid w:val="00573EF5"/>
    <w:rsid w:val="00573F47"/>
    <w:rsid w:val="00573FE9"/>
    <w:rsid w:val="0057403D"/>
    <w:rsid w:val="00574488"/>
    <w:rsid w:val="005754F2"/>
    <w:rsid w:val="00575527"/>
    <w:rsid w:val="00575B9D"/>
    <w:rsid w:val="005762DD"/>
    <w:rsid w:val="0057776B"/>
    <w:rsid w:val="00577BA9"/>
    <w:rsid w:val="00580A5E"/>
    <w:rsid w:val="00580FD3"/>
    <w:rsid w:val="00581303"/>
    <w:rsid w:val="00581F66"/>
    <w:rsid w:val="00581FC4"/>
    <w:rsid w:val="005824AB"/>
    <w:rsid w:val="0058255A"/>
    <w:rsid w:val="00582B13"/>
    <w:rsid w:val="005836EE"/>
    <w:rsid w:val="005839EA"/>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4C11"/>
    <w:rsid w:val="00595723"/>
    <w:rsid w:val="00595E65"/>
    <w:rsid w:val="005963C4"/>
    <w:rsid w:val="00596FA0"/>
    <w:rsid w:val="005A0297"/>
    <w:rsid w:val="005A0413"/>
    <w:rsid w:val="005A05C0"/>
    <w:rsid w:val="005A0949"/>
    <w:rsid w:val="005A0A0D"/>
    <w:rsid w:val="005A0C2D"/>
    <w:rsid w:val="005A0CB1"/>
    <w:rsid w:val="005A179B"/>
    <w:rsid w:val="005A262F"/>
    <w:rsid w:val="005A2D17"/>
    <w:rsid w:val="005A42A9"/>
    <w:rsid w:val="005A480E"/>
    <w:rsid w:val="005A4C9F"/>
    <w:rsid w:val="005A4EC4"/>
    <w:rsid w:val="005A5D05"/>
    <w:rsid w:val="005A6635"/>
    <w:rsid w:val="005A67E7"/>
    <w:rsid w:val="005A6C89"/>
    <w:rsid w:val="005B0A4D"/>
    <w:rsid w:val="005B0DF1"/>
    <w:rsid w:val="005B12BE"/>
    <w:rsid w:val="005B28F0"/>
    <w:rsid w:val="005B340C"/>
    <w:rsid w:val="005B3E98"/>
    <w:rsid w:val="005B3F64"/>
    <w:rsid w:val="005B45B9"/>
    <w:rsid w:val="005B47CE"/>
    <w:rsid w:val="005B5013"/>
    <w:rsid w:val="005B5D86"/>
    <w:rsid w:val="005B6500"/>
    <w:rsid w:val="005B75EB"/>
    <w:rsid w:val="005B7C25"/>
    <w:rsid w:val="005C09C4"/>
    <w:rsid w:val="005C0EF3"/>
    <w:rsid w:val="005C1644"/>
    <w:rsid w:val="005C17D9"/>
    <w:rsid w:val="005C1AB6"/>
    <w:rsid w:val="005C1D8A"/>
    <w:rsid w:val="005C25C0"/>
    <w:rsid w:val="005C337B"/>
    <w:rsid w:val="005C3F28"/>
    <w:rsid w:val="005C4BC6"/>
    <w:rsid w:val="005C5B41"/>
    <w:rsid w:val="005C5EB0"/>
    <w:rsid w:val="005C6B20"/>
    <w:rsid w:val="005C6DA5"/>
    <w:rsid w:val="005C75AE"/>
    <w:rsid w:val="005C76DF"/>
    <w:rsid w:val="005C780C"/>
    <w:rsid w:val="005C7AFA"/>
    <w:rsid w:val="005D0636"/>
    <w:rsid w:val="005D1BD9"/>
    <w:rsid w:val="005D2139"/>
    <w:rsid w:val="005D2457"/>
    <w:rsid w:val="005D2AC9"/>
    <w:rsid w:val="005D2BB2"/>
    <w:rsid w:val="005D2E78"/>
    <w:rsid w:val="005D3509"/>
    <w:rsid w:val="005D3DFB"/>
    <w:rsid w:val="005D3F10"/>
    <w:rsid w:val="005D49DA"/>
    <w:rsid w:val="005D4AF1"/>
    <w:rsid w:val="005D5317"/>
    <w:rsid w:val="005D5A8B"/>
    <w:rsid w:val="005D5DCB"/>
    <w:rsid w:val="005D5F2B"/>
    <w:rsid w:val="005D645B"/>
    <w:rsid w:val="005D64BF"/>
    <w:rsid w:val="005D6703"/>
    <w:rsid w:val="005D6834"/>
    <w:rsid w:val="005D77F5"/>
    <w:rsid w:val="005E0665"/>
    <w:rsid w:val="005E0F3E"/>
    <w:rsid w:val="005E330A"/>
    <w:rsid w:val="005E3A56"/>
    <w:rsid w:val="005E3B0E"/>
    <w:rsid w:val="005E3EC6"/>
    <w:rsid w:val="005E50CD"/>
    <w:rsid w:val="005E53D1"/>
    <w:rsid w:val="005E56AD"/>
    <w:rsid w:val="005E57CF"/>
    <w:rsid w:val="005E6697"/>
    <w:rsid w:val="005E6980"/>
    <w:rsid w:val="005E6C50"/>
    <w:rsid w:val="005E7107"/>
    <w:rsid w:val="005F0A12"/>
    <w:rsid w:val="005F17E8"/>
    <w:rsid w:val="005F190D"/>
    <w:rsid w:val="005F231F"/>
    <w:rsid w:val="005F2842"/>
    <w:rsid w:val="005F28E1"/>
    <w:rsid w:val="005F35ED"/>
    <w:rsid w:val="005F3C44"/>
    <w:rsid w:val="005F4BBA"/>
    <w:rsid w:val="005F4F11"/>
    <w:rsid w:val="005F54AB"/>
    <w:rsid w:val="005F55BA"/>
    <w:rsid w:val="005F58EA"/>
    <w:rsid w:val="005F6995"/>
    <w:rsid w:val="005F6B4E"/>
    <w:rsid w:val="005F776B"/>
    <w:rsid w:val="00600636"/>
    <w:rsid w:val="00600AB3"/>
    <w:rsid w:val="0060165E"/>
    <w:rsid w:val="00601827"/>
    <w:rsid w:val="00601C4A"/>
    <w:rsid w:val="00601C94"/>
    <w:rsid w:val="006021C1"/>
    <w:rsid w:val="006021C6"/>
    <w:rsid w:val="00602C18"/>
    <w:rsid w:val="00602F93"/>
    <w:rsid w:val="0060305D"/>
    <w:rsid w:val="0060330E"/>
    <w:rsid w:val="00603838"/>
    <w:rsid w:val="00603A4F"/>
    <w:rsid w:val="00604A20"/>
    <w:rsid w:val="00604B33"/>
    <w:rsid w:val="00604BCA"/>
    <w:rsid w:val="00604DEB"/>
    <w:rsid w:val="0060540E"/>
    <w:rsid w:val="00605AC6"/>
    <w:rsid w:val="006061FE"/>
    <w:rsid w:val="00607350"/>
    <w:rsid w:val="0060753D"/>
    <w:rsid w:val="00607AEF"/>
    <w:rsid w:val="00607C8A"/>
    <w:rsid w:val="00610CF7"/>
    <w:rsid w:val="00611048"/>
    <w:rsid w:val="00612296"/>
    <w:rsid w:val="00612C73"/>
    <w:rsid w:val="00612CA8"/>
    <w:rsid w:val="0061317A"/>
    <w:rsid w:val="0061378A"/>
    <w:rsid w:val="006138F1"/>
    <w:rsid w:val="00613E0C"/>
    <w:rsid w:val="00614116"/>
    <w:rsid w:val="006141AC"/>
    <w:rsid w:val="00615168"/>
    <w:rsid w:val="00615DD3"/>
    <w:rsid w:val="00616074"/>
    <w:rsid w:val="00616126"/>
    <w:rsid w:val="006167CA"/>
    <w:rsid w:val="006167E6"/>
    <w:rsid w:val="00620542"/>
    <w:rsid w:val="00620D8C"/>
    <w:rsid w:val="0062268F"/>
    <w:rsid w:val="00622FF6"/>
    <w:rsid w:val="006231D9"/>
    <w:rsid w:val="00623293"/>
    <w:rsid w:val="006240A3"/>
    <w:rsid w:val="00624A29"/>
    <w:rsid w:val="00625164"/>
    <w:rsid w:val="006259B6"/>
    <w:rsid w:val="00625D2F"/>
    <w:rsid w:val="00626260"/>
    <w:rsid w:val="00626A62"/>
    <w:rsid w:val="00626EDF"/>
    <w:rsid w:val="00627E90"/>
    <w:rsid w:val="006306EF"/>
    <w:rsid w:val="00631434"/>
    <w:rsid w:val="006318BB"/>
    <w:rsid w:val="0063192C"/>
    <w:rsid w:val="0063195F"/>
    <w:rsid w:val="00632909"/>
    <w:rsid w:val="00632BC7"/>
    <w:rsid w:val="00632BFE"/>
    <w:rsid w:val="0063318C"/>
    <w:rsid w:val="00635C81"/>
    <w:rsid w:val="006360A2"/>
    <w:rsid w:val="00636524"/>
    <w:rsid w:val="0063654A"/>
    <w:rsid w:val="006367E2"/>
    <w:rsid w:val="00636917"/>
    <w:rsid w:val="00637389"/>
    <w:rsid w:val="0063795F"/>
    <w:rsid w:val="006379AE"/>
    <w:rsid w:val="00640205"/>
    <w:rsid w:val="006408C1"/>
    <w:rsid w:val="006408FB"/>
    <w:rsid w:val="00640A26"/>
    <w:rsid w:val="00640C50"/>
    <w:rsid w:val="00641082"/>
    <w:rsid w:val="006410A5"/>
    <w:rsid w:val="00643521"/>
    <w:rsid w:val="00643681"/>
    <w:rsid w:val="00643685"/>
    <w:rsid w:val="006456C7"/>
    <w:rsid w:val="006458FA"/>
    <w:rsid w:val="0064666E"/>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5E98"/>
    <w:rsid w:val="00656474"/>
    <w:rsid w:val="00656F6F"/>
    <w:rsid w:val="006574B2"/>
    <w:rsid w:val="00657C85"/>
    <w:rsid w:val="00657FD9"/>
    <w:rsid w:val="0066033E"/>
    <w:rsid w:val="0066040B"/>
    <w:rsid w:val="00661407"/>
    <w:rsid w:val="00661534"/>
    <w:rsid w:val="00661647"/>
    <w:rsid w:val="00661F78"/>
    <w:rsid w:val="00662B50"/>
    <w:rsid w:val="00662DF5"/>
    <w:rsid w:val="0066344D"/>
    <w:rsid w:val="006636C3"/>
    <w:rsid w:val="00664A25"/>
    <w:rsid w:val="00664B47"/>
    <w:rsid w:val="0066513B"/>
    <w:rsid w:val="00665BC3"/>
    <w:rsid w:val="00666498"/>
    <w:rsid w:val="006668EF"/>
    <w:rsid w:val="0066731E"/>
    <w:rsid w:val="00667B07"/>
    <w:rsid w:val="00670D6C"/>
    <w:rsid w:val="00671065"/>
    <w:rsid w:val="00671136"/>
    <w:rsid w:val="00671743"/>
    <w:rsid w:val="00672582"/>
    <w:rsid w:val="00672874"/>
    <w:rsid w:val="00672885"/>
    <w:rsid w:val="00672D97"/>
    <w:rsid w:val="00672E73"/>
    <w:rsid w:val="006738FE"/>
    <w:rsid w:val="006742F4"/>
    <w:rsid w:val="006744EB"/>
    <w:rsid w:val="00674D23"/>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74"/>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C40"/>
    <w:rsid w:val="00695E21"/>
    <w:rsid w:val="0069650F"/>
    <w:rsid w:val="00696BB1"/>
    <w:rsid w:val="00696C73"/>
    <w:rsid w:val="00696DE0"/>
    <w:rsid w:val="006975A9"/>
    <w:rsid w:val="006A0EE1"/>
    <w:rsid w:val="006A217F"/>
    <w:rsid w:val="006A2EEF"/>
    <w:rsid w:val="006A4782"/>
    <w:rsid w:val="006A5BDB"/>
    <w:rsid w:val="006A62C9"/>
    <w:rsid w:val="006A6BD3"/>
    <w:rsid w:val="006A6D2F"/>
    <w:rsid w:val="006A78F0"/>
    <w:rsid w:val="006B00FA"/>
    <w:rsid w:val="006B012D"/>
    <w:rsid w:val="006B082C"/>
    <w:rsid w:val="006B0B8A"/>
    <w:rsid w:val="006B1908"/>
    <w:rsid w:val="006B1BD1"/>
    <w:rsid w:val="006B2227"/>
    <w:rsid w:val="006B2C96"/>
    <w:rsid w:val="006B321D"/>
    <w:rsid w:val="006B32C7"/>
    <w:rsid w:val="006B3341"/>
    <w:rsid w:val="006B3C36"/>
    <w:rsid w:val="006B3CAB"/>
    <w:rsid w:val="006B44AE"/>
    <w:rsid w:val="006B4802"/>
    <w:rsid w:val="006B4E76"/>
    <w:rsid w:val="006B51BF"/>
    <w:rsid w:val="006B622A"/>
    <w:rsid w:val="006B6A31"/>
    <w:rsid w:val="006B721F"/>
    <w:rsid w:val="006B73B4"/>
    <w:rsid w:val="006B7474"/>
    <w:rsid w:val="006B75B0"/>
    <w:rsid w:val="006B7818"/>
    <w:rsid w:val="006C0449"/>
    <w:rsid w:val="006C09C8"/>
    <w:rsid w:val="006C09D9"/>
    <w:rsid w:val="006C0D58"/>
    <w:rsid w:val="006C0D98"/>
    <w:rsid w:val="006C0E1C"/>
    <w:rsid w:val="006C1112"/>
    <w:rsid w:val="006C162D"/>
    <w:rsid w:val="006C24F8"/>
    <w:rsid w:val="006C2506"/>
    <w:rsid w:val="006C3A56"/>
    <w:rsid w:val="006C3E4A"/>
    <w:rsid w:val="006C3E4B"/>
    <w:rsid w:val="006C42C9"/>
    <w:rsid w:val="006C4F00"/>
    <w:rsid w:val="006C57AD"/>
    <w:rsid w:val="006C5C28"/>
    <w:rsid w:val="006C6532"/>
    <w:rsid w:val="006C6E9F"/>
    <w:rsid w:val="006C780F"/>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099"/>
    <w:rsid w:val="006D6407"/>
    <w:rsid w:val="006D6760"/>
    <w:rsid w:val="006D6C35"/>
    <w:rsid w:val="006D6EA5"/>
    <w:rsid w:val="006D7C85"/>
    <w:rsid w:val="006E029D"/>
    <w:rsid w:val="006E0DE4"/>
    <w:rsid w:val="006E128A"/>
    <w:rsid w:val="006E17FA"/>
    <w:rsid w:val="006E18C4"/>
    <w:rsid w:val="006E1D89"/>
    <w:rsid w:val="006E1E7D"/>
    <w:rsid w:val="006E24DB"/>
    <w:rsid w:val="006E2692"/>
    <w:rsid w:val="006E2CE2"/>
    <w:rsid w:val="006E3656"/>
    <w:rsid w:val="006E366D"/>
    <w:rsid w:val="006E3899"/>
    <w:rsid w:val="006E3C23"/>
    <w:rsid w:val="006E3F67"/>
    <w:rsid w:val="006E46B0"/>
    <w:rsid w:val="006E56AA"/>
    <w:rsid w:val="006E582F"/>
    <w:rsid w:val="006E6216"/>
    <w:rsid w:val="006E6941"/>
    <w:rsid w:val="006E6B0E"/>
    <w:rsid w:val="006E7374"/>
    <w:rsid w:val="006F0A77"/>
    <w:rsid w:val="006F0ADB"/>
    <w:rsid w:val="006F0E7B"/>
    <w:rsid w:val="006F1D15"/>
    <w:rsid w:val="006F253B"/>
    <w:rsid w:val="006F2D4B"/>
    <w:rsid w:val="006F3136"/>
    <w:rsid w:val="006F34B8"/>
    <w:rsid w:val="006F59C2"/>
    <w:rsid w:val="006F5F4D"/>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4E1"/>
    <w:rsid w:val="007048C3"/>
    <w:rsid w:val="00705B50"/>
    <w:rsid w:val="00705E2B"/>
    <w:rsid w:val="00706607"/>
    <w:rsid w:val="00706868"/>
    <w:rsid w:val="00706B20"/>
    <w:rsid w:val="00706E14"/>
    <w:rsid w:val="00707967"/>
    <w:rsid w:val="00707F09"/>
    <w:rsid w:val="0071001E"/>
    <w:rsid w:val="00711527"/>
    <w:rsid w:val="007117E3"/>
    <w:rsid w:val="00711803"/>
    <w:rsid w:val="0071190B"/>
    <w:rsid w:val="007123A0"/>
    <w:rsid w:val="007126FA"/>
    <w:rsid w:val="007134B1"/>
    <w:rsid w:val="00714D7D"/>
    <w:rsid w:val="00715196"/>
    <w:rsid w:val="00715792"/>
    <w:rsid w:val="00715A72"/>
    <w:rsid w:val="00715AAB"/>
    <w:rsid w:val="007163A8"/>
    <w:rsid w:val="00716BEA"/>
    <w:rsid w:val="00716D55"/>
    <w:rsid w:val="007171E0"/>
    <w:rsid w:val="00717278"/>
    <w:rsid w:val="00717473"/>
    <w:rsid w:val="00717B70"/>
    <w:rsid w:val="007203DA"/>
    <w:rsid w:val="00720EDE"/>
    <w:rsid w:val="0072101E"/>
    <w:rsid w:val="007215F7"/>
    <w:rsid w:val="00721F2E"/>
    <w:rsid w:val="007222B1"/>
    <w:rsid w:val="00722901"/>
    <w:rsid w:val="00722C7A"/>
    <w:rsid w:val="0072330F"/>
    <w:rsid w:val="00724C18"/>
    <w:rsid w:val="00725490"/>
    <w:rsid w:val="00725573"/>
    <w:rsid w:val="00725F65"/>
    <w:rsid w:val="00726039"/>
    <w:rsid w:val="00726409"/>
    <w:rsid w:val="007269EE"/>
    <w:rsid w:val="00726D95"/>
    <w:rsid w:val="0072707C"/>
    <w:rsid w:val="007275C4"/>
    <w:rsid w:val="007300C8"/>
    <w:rsid w:val="0073109F"/>
    <w:rsid w:val="00731ED9"/>
    <w:rsid w:val="00731FB7"/>
    <w:rsid w:val="007321D9"/>
    <w:rsid w:val="00732A23"/>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0F9F"/>
    <w:rsid w:val="0074165D"/>
    <w:rsid w:val="00741B36"/>
    <w:rsid w:val="00741CC8"/>
    <w:rsid w:val="007421B5"/>
    <w:rsid w:val="00742AF7"/>
    <w:rsid w:val="00743064"/>
    <w:rsid w:val="00743401"/>
    <w:rsid w:val="00743575"/>
    <w:rsid w:val="007436E3"/>
    <w:rsid w:val="007447FD"/>
    <w:rsid w:val="00744FB4"/>
    <w:rsid w:val="0074571D"/>
    <w:rsid w:val="007459AC"/>
    <w:rsid w:val="00746112"/>
    <w:rsid w:val="00746AC3"/>
    <w:rsid w:val="00746C91"/>
    <w:rsid w:val="00746F55"/>
    <w:rsid w:val="007474B0"/>
    <w:rsid w:val="007505E2"/>
    <w:rsid w:val="00750891"/>
    <w:rsid w:val="0075095D"/>
    <w:rsid w:val="00750D1E"/>
    <w:rsid w:val="00751057"/>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662"/>
    <w:rsid w:val="00754C7D"/>
    <w:rsid w:val="00754FAD"/>
    <w:rsid w:val="007551CF"/>
    <w:rsid w:val="00755B52"/>
    <w:rsid w:val="007562C0"/>
    <w:rsid w:val="007566DE"/>
    <w:rsid w:val="007572BA"/>
    <w:rsid w:val="0075785D"/>
    <w:rsid w:val="00757879"/>
    <w:rsid w:val="00757A03"/>
    <w:rsid w:val="00757A40"/>
    <w:rsid w:val="0076147E"/>
    <w:rsid w:val="007619D9"/>
    <w:rsid w:val="00761F3F"/>
    <w:rsid w:val="00762949"/>
    <w:rsid w:val="00762EAA"/>
    <w:rsid w:val="00763225"/>
    <w:rsid w:val="00763560"/>
    <w:rsid w:val="0076371C"/>
    <w:rsid w:val="00763B0C"/>
    <w:rsid w:val="00764700"/>
    <w:rsid w:val="007650E0"/>
    <w:rsid w:val="007656FC"/>
    <w:rsid w:val="00765858"/>
    <w:rsid w:val="007660BA"/>
    <w:rsid w:val="0076629D"/>
    <w:rsid w:val="007669CA"/>
    <w:rsid w:val="00766E28"/>
    <w:rsid w:val="00767625"/>
    <w:rsid w:val="0076766F"/>
    <w:rsid w:val="00767EF2"/>
    <w:rsid w:val="00770337"/>
    <w:rsid w:val="0077058A"/>
    <w:rsid w:val="00770C9C"/>
    <w:rsid w:val="00770D2E"/>
    <w:rsid w:val="0077205B"/>
    <w:rsid w:val="007720A7"/>
    <w:rsid w:val="0077235D"/>
    <w:rsid w:val="00772816"/>
    <w:rsid w:val="00773734"/>
    <w:rsid w:val="00773EC0"/>
    <w:rsid w:val="00774A61"/>
    <w:rsid w:val="0077536A"/>
    <w:rsid w:val="00775ACF"/>
    <w:rsid w:val="00775ADA"/>
    <w:rsid w:val="00775D7D"/>
    <w:rsid w:val="00775EB3"/>
    <w:rsid w:val="00776C7D"/>
    <w:rsid w:val="00777D05"/>
    <w:rsid w:val="00777D4A"/>
    <w:rsid w:val="00777DD4"/>
    <w:rsid w:val="0078030F"/>
    <w:rsid w:val="00780586"/>
    <w:rsid w:val="00780777"/>
    <w:rsid w:val="00780E70"/>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1B38"/>
    <w:rsid w:val="00792804"/>
    <w:rsid w:val="00792D95"/>
    <w:rsid w:val="00792F9C"/>
    <w:rsid w:val="00792FFD"/>
    <w:rsid w:val="007931BB"/>
    <w:rsid w:val="007931EC"/>
    <w:rsid w:val="00793658"/>
    <w:rsid w:val="007936CC"/>
    <w:rsid w:val="00793F3A"/>
    <w:rsid w:val="0079442D"/>
    <w:rsid w:val="007946EA"/>
    <w:rsid w:val="00794C71"/>
    <w:rsid w:val="00795103"/>
    <w:rsid w:val="00795977"/>
    <w:rsid w:val="00795D59"/>
    <w:rsid w:val="0079611E"/>
    <w:rsid w:val="00797183"/>
    <w:rsid w:val="00797D43"/>
    <w:rsid w:val="00797E59"/>
    <w:rsid w:val="00797F44"/>
    <w:rsid w:val="007A05D2"/>
    <w:rsid w:val="007A0D48"/>
    <w:rsid w:val="007A0D9F"/>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6E5D"/>
    <w:rsid w:val="007A7124"/>
    <w:rsid w:val="007A7B72"/>
    <w:rsid w:val="007B095F"/>
    <w:rsid w:val="007B0F3F"/>
    <w:rsid w:val="007B1F17"/>
    <w:rsid w:val="007B21EF"/>
    <w:rsid w:val="007B2473"/>
    <w:rsid w:val="007B3FDD"/>
    <w:rsid w:val="007B40A8"/>
    <w:rsid w:val="007B4117"/>
    <w:rsid w:val="007B4BB0"/>
    <w:rsid w:val="007B5582"/>
    <w:rsid w:val="007B5D7D"/>
    <w:rsid w:val="007B5E60"/>
    <w:rsid w:val="007B66A5"/>
    <w:rsid w:val="007B7143"/>
    <w:rsid w:val="007B72FD"/>
    <w:rsid w:val="007B73A7"/>
    <w:rsid w:val="007B7E85"/>
    <w:rsid w:val="007C062B"/>
    <w:rsid w:val="007C1288"/>
    <w:rsid w:val="007C1957"/>
    <w:rsid w:val="007C1ABA"/>
    <w:rsid w:val="007C2C4E"/>
    <w:rsid w:val="007C2FDB"/>
    <w:rsid w:val="007C339E"/>
    <w:rsid w:val="007C3DE9"/>
    <w:rsid w:val="007C3E77"/>
    <w:rsid w:val="007C4280"/>
    <w:rsid w:val="007C43F6"/>
    <w:rsid w:val="007C499D"/>
    <w:rsid w:val="007C4A4C"/>
    <w:rsid w:val="007C4DB8"/>
    <w:rsid w:val="007C5434"/>
    <w:rsid w:val="007C56FF"/>
    <w:rsid w:val="007C5955"/>
    <w:rsid w:val="007C5BA2"/>
    <w:rsid w:val="007C681A"/>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13C"/>
    <w:rsid w:val="007E17D4"/>
    <w:rsid w:val="007E187E"/>
    <w:rsid w:val="007E18F3"/>
    <w:rsid w:val="007E219E"/>
    <w:rsid w:val="007E2320"/>
    <w:rsid w:val="007E25B5"/>
    <w:rsid w:val="007E2AD6"/>
    <w:rsid w:val="007E2F80"/>
    <w:rsid w:val="007E3ECD"/>
    <w:rsid w:val="007E4788"/>
    <w:rsid w:val="007E49C0"/>
    <w:rsid w:val="007E4F3D"/>
    <w:rsid w:val="007E5C1D"/>
    <w:rsid w:val="007E5CD4"/>
    <w:rsid w:val="007E6F2D"/>
    <w:rsid w:val="007E6FB4"/>
    <w:rsid w:val="007E74F4"/>
    <w:rsid w:val="007E798D"/>
    <w:rsid w:val="007F0335"/>
    <w:rsid w:val="007F0480"/>
    <w:rsid w:val="007F0614"/>
    <w:rsid w:val="007F1572"/>
    <w:rsid w:val="007F1C79"/>
    <w:rsid w:val="007F2091"/>
    <w:rsid w:val="007F24A2"/>
    <w:rsid w:val="007F34CF"/>
    <w:rsid w:val="007F38C3"/>
    <w:rsid w:val="007F3AE8"/>
    <w:rsid w:val="007F3F31"/>
    <w:rsid w:val="007F4DD7"/>
    <w:rsid w:val="007F5123"/>
    <w:rsid w:val="007F51C8"/>
    <w:rsid w:val="007F5EDA"/>
    <w:rsid w:val="007F6230"/>
    <w:rsid w:val="007F6D8C"/>
    <w:rsid w:val="007F6FAC"/>
    <w:rsid w:val="00800938"/>
    <w:rsid w:val="0080133E"/>
    <w:rsid w:val="00802E49"/>
    <w:rsid w:val="00803164"/>
    <w:rsid w:val="0080564D"/>
    <w:rsid w:val="008059A0"/>
    <w:rsid w:val="00805CA7"/>
    <w:rsid w:val="008060C2"/>
    <w:rsid w:val="00806234"/>
    <w:rsid w:val="00806D86"/>
    <w:rsid w:val="00806E9C"/>
    <w:rsid w:val="0080758B"/>
    <w:rsid w:val="0080795F"/>
    <w:rsid w:val="00810E48"/>
    <w:rsid w:val="00810F5D"/>
    <w:rsid w:val="008111A1"/>
    <w:rsid w:val="00811E3D"/>
    <w:rsid w:val="00812F75"/>
    <w:rsid w:val="008133D6"/>
    <w:rsid w:val="00813555"/>
    <w:rsid w:val="00813BBA"/>
    <w:rsid w:val="00813C17"/>
    <w:rsid w:val="0081404B"/>
    <w:rsid w:val="008145A7"/>
    <w:rsid w:val="008149FB"/>
    <w:rsid w:val="00814B0A"/>
    <w:rsid w:val="0081514D"/>
    <w:rsid w:val="008167DC"/>
    <w:rsid w:val="00816EB2"/>
    <w:rsid w:val="00816F08"/>
    <w:rsid w:val="00817795"/>
    <w:rsid w:val="00817C1F"/>
    <w:rsid w:val="00817D41"/>
    <w:rsid w:val="00820367"/>
    <w:rsid w:val="008207DF"/>
    <w:rsid w:val="0082244A"/>
    <w:rsid w:val="00822F4F"/>
    <w:rsid w:val="00823DBB"/>
    <w:rsid w:val="00824839"/>
    <w:rsid w:val="00825820"/>
    <w:rsid w:val="00825A15"/>
    <w:rsid w:val="00826133"/>
    <w:rsid w:val="00826197"/>
    <w:rsid w:val="008266D9"/>
    <w:rsid w:val="008268A5"/>
    <w:rsid w:val="00826A06"/>
    <w:rsid w:val="00830000"/>
    <w:rsid w:val="00830512"/>
    <w:rsid w:val="00830E32"/>
    <w:rsid w:val="00831268"/>
    <w:rsid w:val="008313BF"/>
    <w:rsid w:val="008313FC"/>
    <w:rsid w:val="008314E0"/>
    <w:rsid w:val="00831B8C"/>
    <w:rsid w:val="008322D8"/>
    <w:rsid w:val="00833766"/>
    <w:rsid w:val="00834FFC"/>
    <w:rsid w:val="0083569F"/>
    <w:rsid w:val="008356E0"/>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D28"/>
    <w:rsid w:val="008518B3"/>
    <w:rsid w:val="00851A63"/>
    <w:rsid w:val="00851B03"/>
    <w:rsid w:val="00852215"/>
    <w:rsid w:val="0085265E"/>
    <w:rsid w:val="0085294B"/>
    <w:rsid w:val="00852E67"/>
    <w:rsid w:val="008537C0"/>
    <w:rsid w:val="00853B53"/>
    <w:rsid w:val="00853C42"/>
    <w:rsid w:val="0085484E"/>
    <w:rsid w:val="008548D1"/>
    <w:rsid w:val="00854947"/>
    <w:rsid w:val="00854B90"/>
    <w:rsid w:val="008557F2"/>
    <w:rsid w:val="0085627F"/>
    <w:rsid w:val="008568CE"/>
    <w:rsid w:val="008573DB"/>
    <w:rsid w:val="0085743E"/>
    <w:rsid w:val="00857AAF"/>
    <w:rsid w:val="00857B91"/>
    <w:rsid w:val="00860163"/>
    <w:rsid w:val="00861065"/>
    <w:rsid w:val="0086134F"/>
    <w:rsid w:val="0086259B"/>
    <w:rsid w:val="0086283D"/>
    <w:rsid w:val="008629FE"/>
    <w:rsid w:val="008633B4"/>
    <w:rsid w:val="00864E8A"/>
    <w:rsid w:val="008651F8"/>
    <w:rsid w:val="00866511"/>
    <w:rsid w:val="00866EFF"/>
    <w:rsid w:val="00870A4E"/>
    <w:rsid w:val="008710A8"/>
    <w:rsid w:val="0087114F"/>
    <w:rsid w:val="008711A0"/>
    <w:rsid w:val="00871477"/>
    <w:rsid w:val="0087169F"/>
    <w:rsid w:val="008717C1"/>
    <w:rsid w:val="0087184C"/>
    <w:rsid w:val="00871F69"/>
    <w:rsid w:val="008742F9"/>
    <w:rsid w:val="00874EB3"/>
    <w:rsid w:val="00876CFA"/>
    <w:rsid w:val="00877834"/>
    <w:rsid w:val="00877A20"/>
    <w:rsid w:val="00880562"/>
    <w:rsid w:val="00880BF4"/>
    <w:rsid w:val="0088125C"/>
    <w:rsid w:val="0088130A"/>
    <w:rsid w:val="00881510"/>
    <w:rsid w:val="00881929"/>
    <w:rsid w:val="00881954"/>
    <w:rsid w:val="00881F8A"/>
    <w:rsid w:val="00882B89"/>
    <w:rsid w:val="00882D5D"/>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CE5"/>
    <w:rsid w:val="00893E54"/>
    <w:rsid w:val="008943A0"/>
    <w:rsid w:val="00894F9D"/>
    <w:rsid w:val="0089517D"/>
    <w:rsid w:val="008954E5"/>
    <w:rsid w:val="00895CB2"/>
    <w:rsid w:val="0089688B"/>
    <w:rsid w:val="00897B68"/>
    <w:rsid w:val="008A0A65"/>
    <w:rsid w:val="008A0D5D"/>
    <w:rsid w:val="008A127B"/>
    <w:rsid w:val="008A1C11"/>
    <w:rsid w:val="008A2111"/>
    <w:rsid w:val="008A264F"/>
    <w:rsid w:val="008A27E2"/>
    <w:rsid w:val="008A2A72"/>
    <w:rsid w:val="008A49AC"/>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6B0A"/>
    <w:rsid w:val="008B71AC"/>
    <w:rsid w:val="008B7C1C"/>
    <w:rsid w:val="008B7E57"/>
    <w:rsid w:val="008C07FB"/>
    <w:rsid w:val="008C2807"/>
    <w:rsid w:val="008C2AAF"/>
    <w:rsid w:val="008C2EF3"/>
    <w:rsid w:val="008C33A2"/>
    <w:rsid w:val="008C3722"/>
    <w:rsid w:val="008C3D59"/>
    <w:rsid w:val="008C3F9C"/>
    <w:rsid w:val="008C4388"/>
    <w:rsid w:val="008C438A"/>
    <w:rsid w:val="008C47A4"/>
    <w:rsid w:val="008C4839"/>
    <w:rsid w:val="008C5A1D"/>
    <w:rsid w:val="008C6154"/>
    <w:rsid w:val="008C7106"/>
    <w:rsid w:val="008C7280"/>
    <w:rsid w:val="008C72A3"/>
    <w:rsid w:val="008C7CB2"/>
    <w:rsid w:val="008C7F9C"/>
    <w:rsid w:val="008D025F"/>
    <w:rsid w:val="008D0E92"/>
    <w:rsid w:val="008D160F"/>
    <w:rsid w:val="008D1981"/>
    <w:rsid w:val="008D1F59"/>
    <w:rsid w:val="008D27F4"/>
    <w:rsid w:val="008D2A5D"/>
    <w:rsid w:val="008D359B"/>
    <w:rsid w:val="008D3A42"/>
    <w:rsid w:val="008D4706"/>
    <w:rsid w:val="008D5012"/>
    <w:rsid w:val="008D5273"/>
    <w:rsid w:val="008D630F"/>
    <w:rsid w:val="008D6CE4"/>
    <w:rsid w:val="008D7016"/>
    <w:rsid w:val="008D7468"/>
    <w:rsid w:val="008D7E40"/>
    <w:rsid w:val="008E0AFE"/>
    <w:rsid w:val="008E0FBC"/>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4DA"/>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23"/>
    <w:rsid w:val="00901665"/>
    <w:rsid w:val="0090172F"/>
    <w:rsid w:val="009020E6"/>
    <w:rsid w:val="0090234F"/>
    <w:rsid w:val="00902821"/>
    <w:rsid w:val="00902AC1"/>
    <w:rsid w:val="009032DD"/>
    <w:rsid w:val="009041A9"/>
    <w:rsid w:val="00904BAA"/>
    <w:rsid w:val="00907E3D"/>
    <w:rsid w:val="00910163"/>
    <w:rsid w:val="00910224"/>
    <w:rsid w:val="00911197"/>
    <w:rsid w:val="009114E0"/>
    <w:rsid w:val="00911CD0"/>
    <w:rsid w:val="00912F89"/>
    <w:rsid w:val="00913444"/>
    <w:rsid w:val="0091395F"/>
    <w:rsid w:val="00914D86"/>
    <w:rsid w:val="0091606C"/>
    <w:rsid w:val="009162F9"/>
    <w:rsid w:val="0091689B"/>
    <w:rsid w:val="00916B92"/>
    <w:rsid w:val="009170E9"/>
    <w:rsid w:val="00917113"/>
    <w:rsid w:val="009174E2"/>
    <w:rsid w:val="009175AD"/>
    <w:rsid w:val="00917BD3"/>
    <w:rsid w:val="00920124"/>
    <w:rsid w:val="009203C0"/>
    <w:rsid w:val="009211A5"/>
    <w:rsid w:val="009211AA"/>
    <w:rsid w:val="00922197"/>
    <w:rsid w:val="009221E5"/>
    <w:rsid w:val="0092224C"/>
    <w:rsid w:val="009223B6"/>
    <w:rsid w:val="00922F18"/>
    <w:rsid w:val="009236A6"/>
    <w:rsid w:val="00923B53"/>
    <w:rsid w:val="009244A1"/>
    <w:rsid w:val="00924C55"/>
    <w:rsid w:val="00925691"/>
    <w:rsid w:val="00925BED"/>
    <w:rsid w:val="00925C98"/>
    <w:rsid w:val="00925EC7"/>
    <w:rsid w:val="00926243"/>
    <w:rsid w:val="0092673D"/>
    <w:rsid w:val="00926A11"/>
    <w:rsid w:val="00926D40"/>
    <w:rsid w:val="00927318"/>
    <w:rsid w:val="00927678"/>
    <w:rsid w:val="00930D2B"/>
    <w:rsid w:val="00930D54"/>
    <w:rsid w:val="0093140C"/>
    <w:rsid w:val="00931FEF"/>
    <w:rsid w:val="0093210E"/>
    <w:rsid w:val="009321D6"/>
    <w:rsid w:val="0093222C"/>
    <w:rsid w:val="009329C2"/>
    <w:rsid w:val="00932FE0"/>
    <w:rsid w:val="00935652"/>
    <w:rsid w:val="00935C1E"/>
    <w:rsid w:val="0093671A"/>
    <w:rsid w:val="00937011"/>
    <w:rsid w:val="009372E1"/>
    <w:rsid w:val="00937A96"/>
    <w:rsid w:val="00937AE7"/>
    <w:rsid w:val="00937FA3"/>
    <w:rsid w:val="00940981"/>
    <w:rsid w:val="00941410"/>
    <w:rsid w:val="00941B8A"/>
    <w:rsid w:val="009437B2"/>
    <w:rsid w:val="009437CE"/>
    <w:rsid w:val="009438F0"/>
    <w:rsid w:val="00943DDC"/>
    <w:rsid w:val="009440E4"/>
    <w:rsid w:val="00944107"/>
    <w:rsid w:val="00944CB4"/>
    <w:rsid w:val="00945329"/>
    <w:rsid w:val="0094681A"/>
    <w:rsid w:val="00946B67"/>
    <w:rsid w:val="00946B9F"/>
    <w:rsid w:val="00947FB1"/>
    <w:rsid w:val="009500E4"/>
    <w:rsid w:val="0095083D"/>
    <w:rsid w:val="00950C50"/>
    <w:rsid w:val="009522C9"/>
    <w:rsid w:val="00952A03"/>
    <w:rsid w:val="00952CAA"/>
    <w:rsid w:val="00952D77"/>
    <w:rsid w:val="009535C7"/>
    <w:rsid w:val="00954AA7"/>
    <w:rsid w:val="00954DC1"/>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492"/>
    <w:rsid w:val="00977733"/>
    <w:rsid w:val="00977961"/>
    <w:rsid w:val="00977C21"/>
    <w:rsid w:val="00981696"/>
    <w:rsid w:val="009817B8"/>
    <w:rsid w:val="00981A56"/>
    <w:rsid w:val="009821C6"/>
    <w:rsid w:val="0098244A"/>
    <w:rsid w:val="009824ED"/>
    <w:rsid w:val="00982B4F"/>
    <w:rsid w:val="00982E68"/>
    <w:rsid w:val="00983416"/>
    <w:rsid w:val="00983B26"/>
    <w:rsid w:val="00983CBB"/>
    <w:rsid w:val="00984BA5"/>
    <w:rsid w:val="00984EF2"/>
    <w:rsid w:val="009855B6"/>
    <w:rsid w:val="0098583F"/>
    <w:rsid w:val="00985A23"/>
    <w:rsid w:val="00985BD8"/>
    <w:rsid w:val="0098612A"/>
    <w:rsid w:val="0098652C"/>
    <w:rsid w:val="0098658B"/>
    <w:rsid w:val="00986692"/>
    <w:rsid w:val="00986F4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A099C"/>
    <w:rsid w:val="009A1694"/>
    <w:rsid w:val="009A1CCC"/>
    <w:rsid w:val="009A2BFA"/>
    <w:rsid w:val="009A3384"/>
    <w:rsid w:val="009A34D4"/>
    <w:rsid w:val="009A39E0"/>
    <w:rsid w:val="009A3EE7"/>
    <w:rsid w:val="009A5DBF"/>
    <w:rsid w:val="009A60AD"/>
    <w:rsid w:val="009A6DE5"/>
    <w:rsid w:val="009A6F88"/>
    <w:rsid w:val="009A7727"/>
    <w:rsid w:val="009B0770"/>
    <w:rsid w:val="009B0793"/>
    <w:rsid w:val="009B1DF6"/>
    <w:rsid w:val="009B3E7D"/>
    <w:rsid w:val="009B48E8"/>
    <w:rsid w:val="009B4962"/>
    <w:rsid w:val="009B579E"/>
    <w:rsid w:val="009B683B"/>
    <w:rsid w:val="009B6F8F"/>
    <w:rsid w:val="009B70FE"/>
    <w:rsid w:val="009B7ABA"/>
    <w:rsid w:val="009C003C"/>
    <w:rsid w:val="009C1C46"/>
    <w:rsid w:val="009C22CB"/>
    <w:rsid w:val="009C2722"/>
    <w:rsid w:val="009C2A02"/>
    <w:rsid w:val="009C33D5"/>
    <w:rsid w:val="009C4632"/>
    <w:rsid w:val="009C5401"/>
    <w:rsid w:val="009C558B"/>
    <w:rsid w:val="009C5B14"/>
    <w:rsid w:val="009C636E"/>
    <w:rsid w:val="009C6BFB"/>
    <w:rsid w:val="009C6E61"/>
    <w:rsid w:val="009C766C"/>
    <w:rsid w:val="009C7704"/>
    <w:rsid w:val="009C7853"/>
    <w:rsid w:val="009D1361"/>
    <w:rsid w:val="009D1F49"/>
    <w:rsid w:val="009D20E1"/>
    <w:rsid w:val="009D2199"/>
    <w:rsid w:val="009D2414"/>
    <w:rsid w:val="009D25D6"/>
    <w:rsid w:val="009D26A6"/>
    <w:rsid w:val="009D2CBC"/>
    <w:rsid w:val="009D2D56"/>
    <w:rsid w:val="009D3859"/>
    <w:rsid w:val="009D3D03"/>
    <w:rsid w:val="009D3FBD"/>
    <w:rsid w:val="009D4038"/>
    <w:rsid w:val="009D40D1"/>
    <w:rsid w:val="009D43C4"/>
    <w:rsid w:val="009D453D"/>
    <w:rsid w:val="009D5357"/>
    <w:rsid w:val="009D573A"/>
    <w:rsid w:val="009D6643"/>
    <w:rsid w:val="009D721F"/>
    <w:rsid w:val="009D72F4"/>
    <w:rsid w:val="009D76DD"/>
    <w:rsid w:val="009D782B"/>
    <w:rsid w:val="009E01C3"/>
    <w:rsid w:val="009E0A4A"/>
    <w:rsid w:val="009E0D43"/>
    <w:rsid w:val="009E0DF3"/>
    <w:rsid w:val="009E256B"/>
    <w:rsid w:val="009E2E4A"/>
    <w:rsid w:val="009E3277"/>
    <w:rsid w:val="009E33DA"/>
    <w:rsid w:val="009E370F"/>
    <w:rsid w:val="009E377C"/>
    <w:rsid w:val="009E3977"/>
    <w:rsid w:val="009E3FB7"/>
    <w:rsid w:val="009E3FBE"/>
    <w:rsid w:val="009E42FD"/>
    <w:rsid w:val="009E4B0C"/>
    <w:rsid w:val="009E5060"/>
    <w:rsid w:val="009E541A"/>
    <w:rsid w:val="009E57AB"/>
    <w:rsid w:val="009E59A5"/>
    <w:rsid w:val="009E5F09"/>
    <w:rsid w:val="009E6742"/>
    <w:rsid w:val="009E72EC"/>
    <w:rsid w:val="009F0FBF"/>
    <w:rsid w:val="009F111C"/>
    <w:rsid w:val="009F126D"/>
    <w:rsid w:val="009F1542"/>
    <w:rsid w:val="009F1757"/>
    <w:rsid w:val="009F1D06"/>
    <w:rsid w:val="009F2279"/>
    <w:rsid w:val="009F22FE"/>
    <w:rsid w:val="009F2F13"/>
    <w:rsid w:val="009F3A30"/>
    <w:rsid w:val="009F58E6"/>
    <w:rsid w:val="009F632A"/>
    <w:rsid w:val="009F67F3"/>
    <w:rsid w:val="009F7DC9"/>
    <w:rsid w:val="00A004C8"/>
    <w:rsid w:val="00A00D0A"/>
    <w:rsid w:val="00A01432"/>
    <w:rsid w:val="00A017C5"/>
    <w:rsid w:val="00A01A2C"/>
    <w:rsid w:val="00A02040"/>
    <w:rsid w:val="00A023C4"/>
    <w:rsid w:val="00A038EE"/>
    <w:rsid w:val="00A03E1C"/>
    <w:rsid w:val="00A03F40"/>
    <w:rsid w:val="00A043EB"/>
    <w:rsid w:val="00A05313"/>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0D5"/>
    <w:rsid w:val="00A1577A"/>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2C0"/>
    <w:rsid w:val="00A36390"/>
    <w:rsid w:val="00A36680"/>
    <w:rsid w:val="00A37872"/>
    <w:rsid w:val="00A409C2"/>
    <w:rsid w:val="00A41891"/>
    <w:rsid w:val="00A41D75"/>
    <w:rsid w:val="00A42635"/>
    <w:rsid w:val="00A43234"/>
    <w:rsid w:val="00A4334B"/>
    <w:rsid w:val="00A43EB0"/>
    <w:rsid w:val="00A44EA4"/>
    <w:rsid w:val="00A45606"/>
    <w:rsid w:val="00A4567A"/>
    <w:rsid w:val="00A45F0E"/>
    <w:rsid w:val="00A466FA"/>
    <w:rsid w:val="00A470C5"/>
    <w:rsid w:val="00A47592"/>
    <w:rsid w:val="00A4766B"/>
    <w:rsid w:val="00A5157B"/>
    <w:rsid w:val="00A51ACD"/>
    <w:rsid w:val="00A51DF8"/>
    <w:rsid w:val="00A522CC"/>
    <w:rsid w:val="00A5233D"/>
    <w:rsid w:val="00A52EA3"/>
    <w:rsid w:val="00A53B39"/>
    <w:rsid w:val="00A53ECF"/>
    <w:rsid w:val="00A5534B"/>
    <w:rsid w:val="00A554AE"/>
    <w:rsid w:val="00A554E5"/>
    <w:rsid w:val="00A55D23"/>
    <w:rsid w:val="00A5615D"/>
    <w:rsid w:val="00A562F6"/>
    <w:rsid w:val="00A56A25"/>
    <w:rsid w:val="00A5713A"/>
    <w:rsid w:val="00A57221"/>
    <w:rsid w:val="00A5749D"/>
    <w:rsid w:val="00A57C4B"/>
    <w:rsid w:val="00A60521"/>
    <w:rsid w:val="00A605DB"/>
    <w:rsid w:val="00A612CF"/>
    <w:rsid w:val="00A62348"/>
    <w:rsid w:val="00A63561"/>
    <w:rsid w:val="00A639A2"/>
    <w:rsid w:val="00A63C2C"/>
    <w:rsid w:val="00A64467"/>
    <w:rsid w:val="00A64483"/>
    <w:rsid w:val="00A6488F"/>
    <w:rsid w:val="00A649F9"/>
    <w:rsid w:val="00A660DC"/>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048"/>
    <w:rsid w:val="00A7621C"/>
    <w:rsid w:val="00A76EA0"/>
    <w:rsid w:val="00A779DC"/>
    <w:rsid w:val="00A77AEB"/>
    <w:rsid w:val="00A801F8"/>
    <w:rsid w:val="00A813E1"/>
    <w:rsid w:val="00A8219D"/>
    <w:rsid w:val="00A821AE"/>
    <w:rsid w:val="00A823B4"/>
    <w:rsid w:val="00A82D8B"/>
    <w:rsid w:val="00A83A1C"/>
    <w:rsid w:val="00A83FBF"/>
    <w:rsid w:val="00A84067"/>
    <w:rsid w:val="00A84BA2"/>
    <w:rsid w:val="00A84E0C"/>
    <w:rsid w:val="00A850EC"/>
    <w:rsid w:val="00A873BE"/>
    <w:rsid w:val="00A876BF"/>
    <w:rsid w:val="00A87B02"/>
    <w:rsid w:val="00A87DC5"/>
    <w:rsid w:val="00A905C6"/>
    <w:rsid w:val="00A906A8"/>
    <w:rsid w:val="00A90942"/>
    <w:rsid w:val="00A90FBD"/>
    <w:rsid w:val="00A91E77"/>
    <w:rsid w:val="00A92135"/>
    <w:rsid w:val="00A92563"/>
    <w:rsid w:val="00A92767"/>
    <w:rsid w:val="00A93DE2"/>
    <w:rsid w:val="00A940AE"/>
    <w:rsid w:val="00A946F9"/>
    <w:rsid w:val="00A94885"/>
    <w:rsid w:val="00A95662"/>
    <w:rsid w:val="00A958AE"/>
    <w:rsid w:val="00A95D82"/>
    <w:rsid w:val="00A97254"/>
    <w:rsid w:val="00A9733A"/>
    <w:rsid w:val="00A97868"/>
    <w:rsid w:val="00A97C8C"/>
    <w:rsid w:val="00AA137B"/>
    <w:rsid w:val="00AA1FF8"/>
    <w:rsid w:val="00AA2168"/>
    <w:rsid w:val="00AA2243"/>
    <w:rsid w:val="00AA306A"/>
    <w:rsid w:val="00AA3220"/>
    <w:rsid w:val="00AA369B"/>
    <w:rsid w:val="00AA516A"/>
    <w:rsid w:val="00AA621A"/>
    <w:rsid w:val="00AA73AF"/>
    <w:rsid w:val="00AA772A"/>
    <w:rsid w:val="00AA79AD"/>
    <w:rsid w:val="00AB0131"/>
    <w:rsid w:val="00AB0FF0"/>
    <w:rsid w:val="00AB1656"/>
    <w:rsid w:val="00AB22EC"/>
    <w:rsid w:val="00AB24DE"/>
    <w:rsid w:val="00AB2E3B"/>
    <w:rsid w:val="00AB2E6C"/>
    <w:rsid w:val="00AB4B33"/>
    <w:rsid w:val="00AB5412"/>
    <w:rsid w:val="00AB55BF"/>
    <w:rsid w:val="00AB5E6B"/>
    <w:rsid w:val="00AB73FC"/>
    <w:rsid w:val="00AB7512"/>
    <w:rsid w:val="00AB7F86"/>
    <w:rsid w:val="00AC0BB9"/>
    <w:rsid w:val="00AC0E79"/>
    <w:rsid w:val="00AC1C6A"/>
    <w:rsid w:val="00AC21C4"/>
    <w:rsid w:val="00AC2A14"/>
    <w:rsid w:val="00AC43B3"/>
    <w:rsid w:val="00AC45AE"/>
    <w:rsid w:val="00AC542A"/>
    <w:rsid w:val="00AC556D"/>
    <w:rsid w:val="00AC5C2F"/>
    <w:rsid w:val="00AC5C50"/>
    <w:rsid w:val="00AC5F5B"/>
    <w:rsid w:val="00AC6FBF"/>
    <w:rsid w:val="00AC7205"/>
    <w:rsid w:val="00AC747B"/>
    <w:rsid w:val="00AC7702"/>
    <w:rsid w:val="00AD1A7B"/>
    <w:rsid w:val="00AD1B3A"/>
    <w:rsid w:val="00AD23F9"/>
    <w:rsid w:val="00AD24AF"/>
    <w:rsid w:val="00AD3345"/>
    <w:rsid w:val="00AD33AF"/>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ED4"/>
    <w:rsid w:val="00AE72EC"/>
    <w:rsid w:val="00AF12D7"/>
    <w:rsid w:val="00AF1664"/>
    <w:rsid w:val="00AF1C68"/>
    <w:rsid w:val="00AF1C82"/>
    <w:rsid w:val="00AF204C"/>
    <w:rsid w:val="00AF2313"/>
    <w:rsid w:val="00AF23FD"/>
    <w:rsid w:val="00AF2B67"/>
    <w:rsid w:val="00AF2DD5"/>
    <w:rsid w:val="00AF3ABC"/>
    <w:rsid w:val="00AF3C60"/>
    <w:rsid w:val="00AF3E9C"/>
    <w:rsid w:val="00AF4437"/>
    <w:rsid w:val="00AF491A"/>
    <w:rsid w:val="00AF546B"/>
    <w:rsid w:val="00AF56BF"/>
    <w:rsid w:val="00AF5A30"/>
    <w:rsid w:val="00AF5D1C"/>
    <w:rsid w:val="00AF7413"/>
    <w:rsid w:val="00AF75FC"/>
    <w:rsid w:val="00B000A9"/>
    <w:rsid w:val="00B000B3"/>
    <w:rsid w:val="00B005EF"/>
    <w:rsid w:val="00B00730"/>
    <w:rsid w:val="00B011B8"/>
    <w:rsid w:val="00B01838"/>
    <w:rsid w:val="00B0192D"/>
    <w:rsid w:val="00B01937"/>
    <w:rsid w:val="00B01D7A"/>
    <w:rsid w:val="00B02089"/>
    <w:rsid w:val="00B02853"/>
    <w:rsid w:val="00B0351C"/>
    <w:rsid w:val="00B04EB1"/>
    <w:rsid w:val="00B057DD"/>
    <w:rsid w:val="00B05864"/>
    <w:rsid w:val="00B05B33"/>
    <w:rsid w:val="00B05FA2"/>
    <w:rsid w:val="00B06B42"/>
    <w:rsid w:val="00B06F80"/>
    <w:rsid w:val="00B077FB"/>
    <w:rsid w:val="00B100D4"/>
    <w:rsid w:val="00B102B1"/>
    <w:rsid w:val="00B10866"/>
    <w:rsid w:val="00B1131F"/>
    <w:rsid w:val="00B11B2A"/>
    <w:rsid w:val="00B11D14"/>
    <w:rsid w:val="00B11DA0"/>
    <w:rsid w:val="00B11DBD"/>
    <w:rsid w:val="00B12031"/>
    <w:rsid w:val="00B12A3D"/>
    <w:rsid w:val="00B12F45"/>
    <w:rsid w:val="00B13B12"/>
    <w:rsid w:val="00B13E72"/>
    <w:rsid w:val="00B14AAD"/>
    <w:rsid w:val="00B14BE5"/>
    <w:rsid w:val="00B15508"/>
    <w:rsid w:val="00B15838"/>
    <w:rsid w:val="00B16252"/>
    <w:rsid w:val="00B162A8"/>
    <w:rsid w:val="00B164D4"/>
    <w:rsid w:val="00B16F49"/>
    <w:rsid w:val="00B1776D"/>
    <w:rsid w:val="00B17799"/>
    <w:rsid w:val="00B178B5"/>
    <w:rsid w:val="00B201EB"/>
    <w:rsid w:val="00B203DB"/>
    <w:rsid w:val="00B204CC"/>
    <w:rsid w:val="00B20F4B"/>
    <w:rsid w:val="00B213AD"/>
    <w:rsid w:val="00B218E2"/>
    <w:rsid w:val="00B21E89"/>
    <w:rsid w:val="00B22C63"/>
    <w:rsid w:val="00B24219"/>
    <w:rsid w:val="00B249E6"/>
    <w:rsid w:val="00B24B37"/>
    <w:rsid w:val="00B24E8C"/>
    <w:rsid w:val="00B25833"/>
    <w:rsid w:val="00B259BF"/>
    <w:rsid w:val="00B25D4D"/>
    <w:rsid w:val="00B25D79"/>
    <w:rsid w:val="00B25ED7"/>
    <w:rsid w:val="00B261A2"/>
    <w:rsid w:val="00B266B5"/>
    <w:rsid w:val="00B276E9"/>
    <w:rsid w:val="00B278F1"/>
    <w:rsid w:val="00B2794C"/>
    <w:rsid w:val="00B27C54"/>
    <w:rsid w:val="00B27EDE"/>
    <w:rsid w:val="00B303AF"/>
    <w:rsid w:val="00B308FC"/>
    <w:rsid w:val="00B30D82"/>
    <w:rsid w:val="00B31403"/>
    <w:rsid w:val="00B32898"/>
    <w:rsid w:val="00B32B0E"/>
    <w:rsid w:val="00B32BEF"/>
    <w:rsid w:val="00B33021"/>
    <w:rsid w:val="00B3398D"/>
    <w:rsid w:val="00B33B2A"/>
    <w:rsid w:val="00B34E68"/>
    <w:rsid w:val="00B364A0"/>
    <w:rsid w:val="00B365DF"/>
    <w:rsid w:val="00B36AF2"/>
    <w:rsid w:val="00B37300"/>
    <w:rsid w:val="00B375EC"/>
    <w:rsid w:val="00B377FF"/>
    <w:rsid w:val="00B37865"/>
    <w:rsid w:val="00B4042E"/>
    <w:rsid w:val="00B409E0"/>
    <w:rsid w:val="00B409E7"/>
    <w:rsid w:val="00B40FA6"/>
    <w:rsid w:val="00B413CC"/>
    <w:rsid w:val="00B4159C"/>
    <w:rsid w:val="00B4274B"/>
    <w:rsid w:val="00B42E36"/>
    <w:rsid w:val="00B43149"/>
    <w:rsid w:val="00B43718"/>
    <w:rsid w:val="00B4383F"/>
    <w:rsid w:val="00B44653"/>
    <w:rsid w:val="00B462FF"/>
    <w:rsid w:val="00B46885"/>
    <w:rsid w:val="00B471B7"/>
    <w:rsid w:val="00B47CFF"/>
    <w:rsid w:val="00B501E9"/>
    <w:rsid w:val="00B50F25"/>
    <w:rsid w:val="00B51340"/>
    <w:rsid w:val="00B515C6"/>
    <w:rsid w:val="00B51A42"/>
    <w:rsid w:val="00B52056"/>
    <w:rsid w:val="00B5217A"/>
    <w:rsid w:val="00B52872"/>
    <w:rsid w:val="00B53257"/>
    <w:rsid w:val="00B537E5"/>
    <w:rsid w:val="00B54718"/>
    <w:rsid w:val="00B55863"/>
    <w:rsid w:val="00B55FFB"/>
    <w:rsid w:val="00B57192"/>
    <w:rsid w:val="00B57E20"/>
    <w:rsid w:val="00B60930"/>
    <w:rsid w:val="00B60E32"/>
    <w:rsid w:val="00B6160A"/>
    <w:rsid w:val="00B6165A"/>
    <w:rsid w:val="00B6185F"/>
    <w:rsid w:val="00B61945"/>
    <w:rsid w:val="00B6212D"/>
    <w:rsid w:val="00B63A40"/>
    <w:rsid w:val="00B64278"/>
    <w:rsid w:val="00B6437B"/>
    <w:rsid w:val="00B64E32"/>
    <w:rsid w:val="00B65E79"/>
    <w:rsid w:val="00B6632E"/>
    <w:rsid w:val="00B66AA2"/>
    <w:rsid w:val="00B66AC8"/>
    <w:rsid w:val="00B679FE"/>
    <w:rsid w:val="00B67D38"/>
    <w:rsid w:val="00B70AAE"/>
    <w:rsid w:val="00B7146A"/>
    <w:rsid w:val="00B71689"/>
    <w:rsid w:val="00B71713"/>
    <w:rsid w:val="00B71A24"/>
    <w:rsid w:val="00B71C74"/>
    <w:rsid w:val="00B72A3F"/>
    <w:rsid w:val="00B73351"/>
    <w:rsid w:val="00B733C4"/>
    <w:rsid w:val="00B734E6"/>
    <w:rsid w:val="00B762A6"/>
    <w:rsid w:val="00B762B7"/>
    <w:rsid w:val="00B7653D"/>
    <w:rsid w:val="00B80637"/>
    <w:rsid w:val="00B80F58"/>
    <w:rsid w:val="00B812B5"/>
    <w:rsid w:val="00B81CE4"/>
    <w:rsid w:val="00B81F4F"/>
    <w:rsid w:val="00B826C4"/>
    <w:rsid w:val="00B827AB"/>
    <w:rsid w:val="00B828BD"/>
    <w:rsid w:val="00B845C6"/>
    <w:rsid w:val="00B84B39"/>
    <w:rsid w:val="00B84F1A"/>
    <w:rsid w:val="00B852C6"/>
    <w:rsid w:val="00B85A39"/>
    <w:rsid w:val="00B85EB3"/>
    <w:rsid w:val="00B85FE4"/>
    <w:rsid w:val="00B8659B"/>
    <w:rsid w:val="00B868EF"/>
    <w:rsid w:val="00B86E58"/>
    <w:rsid w:val="00B87279"/>
    <w:rsid w:val="00B87A0D"/>
    <w:rsid w:val="00B9052E"/>
    <w:rsid w:val="00B90D9D"/>
    <w:rsid w:val="00B91749"/>
    <w:rsid w:val="00B91BF2"/>
    <w:rsid w:val="00B91CD9"/>
    <w:rsid w:val="00B93554"/>
    <w:rsid w:val="00B936F6"/>
    <w:rsid w:val="00B93A58"/>
    <w:rsid w:val="00B9408D"/>
    <w:rsid w:val="00B94A7F"/>
    <w:rsid w:val="00B95198"/>
    <w:rsid w:val="00B9580E"/>
    <w:rsid w:val="00B95BE0"/>
    <w:rsid w:val="00B95BFD"/>
    <w:rsid w:val="00B95CC8"/>
    <w:rsid w:val="00B95E55"/>
    <w:rsid w:val="00B961EA"/>
    <w:rsid w:val="00B9629A"/>
    <w:rsid w:val="00B9676A"/>
    <w:rsid w:val="00B968F6"/>
    <w:rsid w:val="00B96AC0"/>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990"/>
    <w:rsid w:val="00BA5CD6"/>
    <w:rsid w:val="00BA6694"/>
    <w:rsid w:val="00BA6F60"/>
    <w:rsid w:val="00BA708F"/>
    <w:rsid w:val="00BA7C0D"/>
    <w:rsid w:val="00BA7E90"/>
    <w:rsid w:val="00BB0CBF"/>
    <w:rsid w:val="00BB0E73"/>
    <w:rsid w:val="00BB12C7"/>
    <w:rsid w:val="00BB1471"/>
    <w:rsid w:val="00BB1973"/>
    <w:rsid w:val="00BB1F61"/>
    <w:rsid w:val="00BB2FA0"/>
    <w:rsid w:val="00BB308B"/>
    <w:rsid w:val="00BB30DD"/>
    <w:rsid w:val="00BB395E"/>
    <w:rsid w:val="00BB3D89"/>
    <w:rsid w:val="00BB44D0"/>
    <w:rsid w:val="00BB500C"/>
    <w:rsid w:val="00BB5110"/>
    <w:rsid w:val="00BB59A7"/>
    <w:rsid w:val="00BB60C7"/>
    <w:rsid w:val="00BB6EFE"/>
    <w:rsid w:val="00BB6F8D"/>
    <w:rsid w:val="00BB70A5"/>
    <w:rsid w:val="00BB7E22"/>
    <w:rsid w:val="00BC0045"/>
    <w:rsid w:val="00BC0932"/>
    <w:rsid w:val="00BC0C7A"/>
    <w:rsid w:val="00BC109E"/>
    <w:rsid w:val="00BC147B"/>
    <w:rsid w:val="00BC14EB"/>
    <w:rsid w:val="00BC3468"/>
    <w:rsid w:val="00BC3624"/>
    <w:rsid w:val="00BC3677"/>
    <w:rsid w:val="00BC3CD0"/>
    <w:rsid w:val="00BC443A"/>
    <w:rsid w:val="00BC4F36"/>
    <w:rsid w:val="00BC5155"/>
    <w:rsid w:val="00BC5951"/>
    <w:rsid w:val="00BC5A79"/>
    <w:rsid w:val="00BC5CE1"/>
    <w:rsid w:val="00BC5CF5"/>
    <w:rsid w:val="00BC6373"/>
    <w:rsid w:val="00BC6872"/>
    <w:rsid w:val="00BC6A85"/>
    <w:rsid w:val="00BC74D3"/>
    <w:rsid w:val="00BC75B9"/>
    <w:rsid w:val="00BD00A8"/>
    <w:rsid w:val="00BD0B6D"/>
    <w:rsid w:val="00BD0E82"/>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D52"/>
    <w:rsid w:val="00BE3F32"/>
    <w:rsid w:val="00BE4F90"/>
    <w:rsid w:val="00BE5461"/>
    <w:rsid w:val="00BE5D8F"/>
    <w:rsid w:val="00BE613C"/>
    <w:rsid w:val="00BE61F0"/>
    <w:rsid w:val="00BE6650"/>
    <w:rsid w:val="00BE705C"/>
    <w:rsid w:val="00BE7D5A"/>
    <w:rsid w:val="00BF0B07"/>
    <w:rsid w:val="00BF0CF8"/>
    <w:rsid w:val="00BF1A70"/>
    <w:rsid w:val="00BF24C1"/>
    <w:rsid w:val="00BF258B"/>
    <w:rsid w:val="00BF267F"/>
    <w:rsid w:val="00BF29C4"/>
    <w:rsid w:val="00BF30EE"/>
    <w:rsid w:val="00BF333A"/>
    <w:rsid w:val="00BF33D0"/>
    <w:rsid w:val="00BF34E1"/>
    <w:rsid w:val="00BF387A"/>
    <w:rsid w:val="00BF3D95"/>
    <w:rsid w:val="00BF43D0"/>
    <w:rsid w:val="00BF4A27"/>
    <w:rsid w:val="00BF50B1"/>
    <w:rsid w:val="00BF57DF"/>
    <w:rsid w:val="00BF6B61"/>
    <w:rsid w:val="00BF7BCA"/>
    <w:rsid w:val="00C007A5"/>
    <w:rsid w:val="00C00965"/>
    <w:rsid w:val="00C00D47"/>
    <w:rsid w:val="00C01266"/>
    <w:rsid w:val="00C013C7"/>
    <w:rsid w:val="00C0169E"/>
    <w:rsid w:val="00C019B8"/>
    <w:rsid w:val="00C01D5D"/>
    <w:rsid w:val="00C02092"/>
    <w:rsid w:val="00C026BC"/>
    <w:rsid w:val="00C02E9E"/>
    <w:rsid w:val="00C02F65"/>
    <w:rsid w:val="00C03525"/>
    <w:rsid w:val="00C03C7E"/>
    <w:rsid w:val="00C049DD"/>
    <w:rsid w:val="00C0569D"/>
    <w:rsid w:val="00C05AFA"/>
    <w:rsid w:val="00C061C4"/>
    <w:rsid w:val="00C06BFD"/>
    <w:rsid w:val="00C06D6D"/>
    <w:rsid w:val="00C071CB"/>
    <w:rsid w:val="00C07BE0"/>
    <w:rsid w:val="00C07F85"/>
    <w:rsid w:val="00C1003B"/>
    <w:rsid w:val="00C10322"/>
    <w:rsid w:val="00C10327"/>
    <w:rsid w:val="00C108BB"/>
    <w:rsid w:val="00C10922"/>
    <w:rsid w:val="00C10FC5"/>
    <w:rsid w:val="00C1118F"/>
    <w:rsid w:val="00C12351"/>
    <w:rsid w:val="00C12540"/>
    <w:rsid w:val="00C1268B"/>
    <w:rsid w:val="00C12AA3"/>
    <w:rsid w:val="00C13655"/>
    <w:rsid w:val="00C1374D"/>
    <w:rsid w:val="00C1391C"/>
    <w:rsid w:val="00C14A64"/>
    <w:rsid w:val="00C14E6C"/>
    <w:rsid w:val="00C1556F"/>
    <w:rsid w:val="00C158A8"/>
    <w:rsid w:val="00C16912"/>
    <w:rsid w:val="00C178F9"/>
    <w:rsid w:val="00C20676"/>
    <w:rsid w:val="00C209A1"/>
    <w:rsid w:val="00C20D59"/>
    <w:rsid w:val="00C2105F"/>
    <w:rsid w:val="00C21E6A"/>
    <w:rsid w:val="00C21EB7"/>
    <w:rsid w:val="00C22629"/>
    <w:rsid w:val="00C25595"/>
    <w:rsid w:val="00C265AC"/>
    <w:rsid w:val="00C270B0"/>
    <w:rsid w:val="00C30471"/>
    <w:rsid w:val="00C30490"/>
    <w:rsid w:val="00C307F0"/>
    <w:rsid w:val="00C308E6"/>
    <w:rsid w:val="00C30A19"/>
    <w:rsid w:val="00C310F5"/>
    <w:rsid w:val="00C31C2A"/>
    <w:rsid w:val="00C32648"/>
    <w:rsid w:val="00C32AAE"/>
    <w:rsid w:val="00C32AFF"/>
    <w:rsid w:val="00C32CED"/>
    <w:rsid w:val="00C33EE8"/>
    <w:rsid w:val="00C3451A"/>
    <w:rsid w:val="00C3557B"/>
    <w:rsid w:val="00C3658D"/>
    <w:rsid w:val="00C37BB0"/>
    <w:rsid w:val="00C40DD5"/>
    <w:rsid w:val="00C40E65"/>
    <w:rsid w:val="00C4174A"/>
    <w:rsid w:val="00C423AC"/>
    <w:rsid w:val="00C426B2"/>
    <w:rsid w:val="00C42C2D"/>
    <w:rsid w:val="00C44011"/>
    <w:rsid w:val="00C4436D"/>
    <w:rsid w:val="00C45312"/>
    <w:rsid w:val="00C4549B"/>
    <w:rsid w:val="00C466A5"/>
    <w:rsid w:val="00C46A38"/>
    <w:rsid w:val="00C47610"/>
    <w:rsid w:val="00C50D8B"/>
    <w:rsid w:val="00C51263"/>
    <w:rsid w:val="00C5137F"/>
    <w:rsid w:val="00C51582"/>
    <w:rsid w:val="00C52629"/>
    <w:rsid w:val="00C5270A"/>
    <w:rsid w:val="00C52BE1"/>
    <w:rsid w:val="00C530DD"/>
    <w:rsid w:val="00C5318A"/>
    <w:rsid w:val="00C533C4"/>
    <w:rsid w:val="00C535C6"/>
    <w:rsid w:val="00C54206"/>
    <w:rsid w:val="00C5487E"/>
    <w:rsid w:val="00C56546"/>
    <w:rsid w:val="00C56CBD"/>
    <w:rsid w:val="00C570A6"/>
    <w:rsid w:val="00C57146"/>
    <w:rsid w:val="00C573FB"/>
    <w:rsid w:val="00C578A0"/>
    <w:rsid w:val="00C61E85"/>
    <w:rsid w:val="00C62001"/>
    <w:rsid w:val="00C6201B"/>
    <w:rsid w:val="00C620E8"/>
    <w:rsid w:val="00C623B8"/>
    <w:rsid w:val="00C625C2"/>
    <w:rsid w:val="00C62BB9"/>
    <w:rsid w:val="00C63820"/>
    <w:rsid w:val="00C644B5"/>
    <w:rsid w:val="00C645C4"/>
    <w:rsid w:val="00C64B04"/>
    <w:rsid w:val="00C64B39"/>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1AFA"/>
    <w:rsid w:val="00C83560"/>
    <w:rsid w:val="00C83945"/>
    <w:rsid w:val="00C840AA"/>
    <w:rsid w:val="00C84118"/>
    <w:rsid w:val="00C843FC"/>
    <w:rsid w:val="00C85F55"/>
    <w:rsid w:val="00C864ED"/>
    <w:rsid w:val="00C8684A"/>
    <w:rsid w:val="00C868E2"/>
    <w:rsid w:val="00C87B9F"/>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46A0"/>
    <w:rsid w:val="00C948B6"/>
    <w:rsid w:val="00C948FE"/>
    <w:rsid w:val="00C95E01"/>
    <w:rsid w:val="00C96276"/>
    <w:rsid w:val="00C9653E"/>
    <w:rsid w:val="00C96544"/>
    <w:rsid w:val="00C96C23"/>
    <w:rsid w:val="00C96E92"/>
    <w:rsid w:val="00C9701D"/>
    <w:rsid w:val="00CA00A6"/>
    <w:rsid w:val="00CA1055"/>
    <w:rsid w:val="00CA1163"/>
    <w:rsid w:val="00CA195F"/>
    <w:rsid w:val="00CA24AE"/>
    <w:rsid w:val="00CA2C3D"/>
    <w:rsid w:val="00CA2DBF"/>
    <w:rsid w:val="00CA4646"/>
    <w:rsid w:val="00CA49E5"/>
    <w:rsid w:val="00CA4AD9"/>
    <w:rsid w:val="00CA4E8F"/>
    <w:rsid w:val="00CA55E5"/>
    <w:rsid w:val="00CA5923"/>
    <w:rsid w:val="00CA5D50"/>
    <w:rsid w:val="00CA5D9B"/>
    <w:rsid w:val="00CA70C4"/>
    <w:rsid w:val="00CA756E"/>
    <w:rsid w:val="00CA7777"/>
    <w:rsid w:val="00CB17C9"/>
    <w:rsid w:val="00CB1FBB"/>
    <w:rsid w:val="00CB2021"/>
    <w:rsid w:val="00CB2539"/>
    <w:rsid w:val="00CB265B"/>
    <w:rsid w:val="00CB32F5"/>
    <w:rsid w:val="00CB414D"/>
    <w:rsid w:val="00CB6326"/>
    <w:rsid w:val="00CB7359"/>
    <w:rsid w:val="00CB7898"/>
    <w:rsid w:val="00CC001F"/>
    <w:rsid w:val="00CC0FB9"/>
    <w:rsid w:val="00CC1631"/>
    <w:rsid w:val="00CC2137"/>
    <w:rsid w:val="00CC2167"/>
    <w:rsid w:val="00CC2B6B"/>
    <w:rsid w:val="00CC30C3"/>
    <w:rsid w:val="00CC3984"/>
    <w:rsid w:val="00CC4291"/>
    <w:rsid w:val="00CC431C"/>
    <w:rsid w:val="00CC44E2"/>
    <w:rsid w:val="00CC49E2"/>
    <w:rsid w:val="00CC4F0D"/>
    <w:rsid w:val="00CC50E5"/>
    <w:rsid w:val="00CC516C"/>
    <w:rsid w:val="00CC5370"/>
    <w:rsid w:val="00CC538F"/>
    <w:rsid w:val="00CC5404"/>
    <w:rsid w:val="00CC5672"/>
    <w:rsid w:val="00CC61BF"/>
    <w:rsid w:val="00CC74B8"/>
    <w:rsid w:val="00CC7534"/>
    <w:rsid w:val="00CC753B"/>
    <w:rsid w:val="00CC7766"/>
    <w:rsid w:val="00CC7897"/>
    <w:rsid w:val="00CD0755"/>
    <w:rsid w:val="00CD0A08"/>
    <w:rsid w:val="00CD1112"/>
    <w:rsid w:val="00CD1735"/>
    <w:rsid w:val="00CD1925"/>
    <w:rsid w:val="00CD1F06"/>
    <w:rsid w:val="00CD2C69"/>
    <w:rsid w:val="00CD350F"/>
    <w:rsid w:val="00CD3F47"/>
    <w:rsid w:val="00CD4D38"/>
    <w:rsid w:val="00CD4E70"/>
    <w:rsid w:val="00CD54C7"/>
    <w:rsid w:val="00CD54E0"/>
    <w:rsid w:val="00CD6A09"/>
    <w:rsid w:val="00CD7A8F"/>
    <w:rsid w:val="00CE041C"/>
    <w:rsid w:val="00CE06B5"/>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4AF"/>
    <w:rsid w:val="00CF0901"/>
    <w:rsid w:val="00CF0D54"/>
    <w:rsid w:val="00CF165E"/>
    <w:rsid w:val="00CF19DF"/>
    <w:rsid w:val="00CF236C"/>
    <w:rsid w:val="00CF2B2E"/>
    <w:rsid w:val="00CF2FAD"/>
    <w:rsid w:val="00CF31C3"/>
    <w:rsid w:val="00CF3F70"/>
    <w:rsid w:val="00CF40AB"/>
    <w:rsid w:val="00CF44C0"/>
    <w:rsid w:val="00CF44F7"/>
    <w:rsid w:val="00CF522A"/>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8D1"/>
    <w:rsid w:val="00D14BBF"/>
    <w:rsid w:val="00D14C56"/>
    <w:rsid w:val="00D14D5E"/>
    <w:rsid w:val="00D15267"/>
    <w:rsid w:val="00D1787C"/>
    <w:rsid w:val="00D17B8E"/>
    <w:rsid w:val="00D17D1E"/>
    <w:rsid w:val="00D2142A"/>
    <w:rsid w:val="00D22C82"/>
    <w:rsid w:val="00D23163"/>
    <w:rsid w:val="00D23C3A"/>
    <w:rsid w:val="00D23C7C"/>
    <w:rsid w:val="00D24BAF"/>
    <w:rsid w:val="00D250AF"/>
    <w:rsid w:val="00D25136"/>
    <w:rsid w:val="00D252AB"/>
    <w:rsid w:val="00D256D6"/>
    <w:rsid w:val="00D25BD4"/>
    <w:rsid w:val="00D25F95"/>
    <w:rsid w:val="00D26F4F"/>
    <w:rsid w:val="00D276B3"/>
    <w:rsid w:val="00D27744"/>
    <w:rsid w:val="00D30C10"/>
    <w:rsid w:val="00D31618"/>
    <w:rsid w:val="00D31B6D"/>
    <w:rsid w:val="00D31BBB"/>
    <w:rsid w:val="00D31CEB"/>
    <w:rsid w:val="00D32ED5"/>
    <w:rsid w:val="00D3337A"/>
    <w:rsid w:val="00D3357D"/>
    <w:rsid w:val="00D33675"/>
    <w:rsid w:val="00D33763"/>
    <w:rsid w:val="00D33B19"/>
    <w:rsid w:val="00D344A6"/>
    <w:rsid w:val="00D34D62"/>
    <w:rsid w:val="00D35B2D"/>
    <w:rsid w:val="00D35B5B"/>
    <w:rsid w:val="00D35CCA"/>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068"/>
    <w:rsid w:val="00D5144E"/>
    <w:rsid w:val="00D51916"/>
    <w:rsid w:val="00D5242A"/>
    <w:rsid w:val="00D52F14"/>
    <w:rsid w:val="00D53340"/>
    <w:rsid w:val="00D536CF"/>
    <w:rsid w:val="00D5430A"/>
    <w:rsid w:val="00D56098"/>
    <w:rsid w:val="00D560B6"/>
    <w:rsid w:val="00D561B8"/>
    <w:rsid w:val="00D56A72"/>
    <w:rsid w:val="00D56DBA"/>
    <w:rsid w:val="00D572B7"/>
    <w:rsid w:val="00D575DA"/>
    <w:rsid w:val="00D57988"/>
    <w:rsid w:val="00D57CB6"/>
    <w:rsid w:val="00D60ADD"/>
    <w:rsid w:val="00D60F0F"/>
    <w:rsid w:val="00D61ABB"/>
    <w:rsid w:val="00D61E95"/>
    <w:rsid w:val="00D61EA4"/>
    <w:rsid w:val="00D6249E"/>
    <w:rsid w:val="00D63D1A"/>
    <w:rsid w:val="00D63FC5"/>
    <w:rsid w:val="00D648BC"/>
    <w:rsid w:val="00D6499C"/>
    <w:rsid w:val="00D64C44"/>
    <w:rsid w:val="00D65004"/>
    <w:rsid w:val="00D6521A"/>
    <w:rsid w:val="00D65296"/>
    <w:rsid w:val="00D6618E"/>
    <w:rsid w:val="00D66D10"/>
    <w:rsid w:val="00D6715A"/>
    <w:rsid w:val="00D676DB"/>
    <w:rsid w:val="00D708A2"/>
    <w:rsid w:val="00D71A4F"/>
    <w:rsid w:val="00D720E6"/>
    <w:rsid w:val="00D722C0"/>
    <w:rsid w:val="00D72A40"/>
    <w:rsid w:val="00D73297"/>
    <w:rsid w:val="00D73517"/>
    <w:rsid w:val="00D735EC"/>
    <w:rsid w:val="00D73832"/>
    <w:rsid w:val="00D738BD"/>
    <w:rsid w:val="00D74A9F"/>
    <w:rsid w:val="00D74B12"/>
    <w:rsid w:val="00D74F46"/>
    <w:rsid w:val="00D75332"/>
    <w:rsid w:val="00D753B3"/>
    <w:rsid w:val="00D7567B"/>
    <w:rsid w:val="00D75A3B"/>
    <w:rsid w:val="00D75B9D"/>
    <w:rsid w:val="00D764F3"/>
    <w:rsid w:val="00D76D60"/>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6504"/>
    <w:rsid w:val="00D86F7B"/>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4FDB"/>
    <w:rsid w:val="00D95810"/>
    <w:rsid w:val="00D96A40"/>
    <w:rsid w:val="00D974F9"/>
    <w:rsid w:val="00D97C91"/>
    <w:rsid w:val="00DA0749"/>
    <w:rsid w:val="00DA09EF"/>
    <w:rsid w:val="00DA10C5"/>
    <w:rsid w:val="00DA14CF"/>
    <w:rsid w:val="00DA1821"/>
    <w:rsid w:val="00DA1A29"/>
    <w:rsid w:val="00DA20CA"/>
    <w:rsid w:val="00DA34C2"/>
    <w:rsid w:val="00DA3785"/>
    <w:rsid w:val="00DA3994"/>
    <w:rsid w:val="00DA3EA1"/>
    <w:rsid w:val="00DA46E2"/>
    <w:rsid w:val="00DA4991"/>
    <w:rsid w:val="00DA4CF2"/>
    <w:rsid w:val="00DA623A"/>
    <w:rsid w:val="00DA6555"/>
    <w:rsid w:val="00DA6ED9"/>
    <w:rsid w:val="00DA7551"/>
    <w:rsid w:val="00DA7800"/>
    <w:rsid w:val="00DB0363"/>
    <w:rsid w:val="00DB0BD2"/>
    <w:rsid w:val="00DB0F21"/>
    <w:rsid w:val="00DB1007"/>
    <w:rsid w:val="00DB1068"/>
    <w:rsid w:val="00DB1835"/>
    <w:rsid w:val="00DB21C2"/>
    <w:rsid w:val="00DB2A20"/>
    <w:rsid w:val="00DB2BA7"/>
    <w:rsid w:val="00DB3041"/>
    <w:rsid w:val="00DB38F6"/>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26BE"/>
    <w:rsid w:val="00DC294F"/>
    <w:rsid w:val="00DC2A2D"/>
    <w:rsid w:val="00DC2D06"/>
    <w:rsid w:val="00DC2DAC"/>
    <w:rsid w:val="00DC3859"/>
    <w:rsid w:val="00DC3F7D"/>
    <w:rsid w:val="00DC4328"/>
    <w:rsid w:val="00DC4F91"/>
    <w:rsid w:val="00DC5895"/>
    <w:rsid w:val="00DC5BD1"/>
    <w:rsid w:val="00DC6E37"/>
    <w:rsid w:val="00DC6F5D"/>
    <w:rsid w:val="00DC767A"/>
    <w:rsid w:val="00DC7FF9"/>
    <w:rsid w:val="00DD0742"/>
    <w:rsid w:val="00DD0743"/>
    <w:rsid w:val="00DD127E"/>
    <w:rsid w:val="00DD228C"/>
    <w:rsid w:val="00DD38AC"/>
    <w:rsid w:val="00DD45F2"/>
    <w:rsid w:val="00DD4690"/>
    <w:rsid w:val="00DD550B"/>
    <w:rsid w:val="00DD5563"/>
    <w:rsid w:val="00DD5D3D"/>
    <w:rsid w:val="00DD685F"/>
    <w:rsid w:val="00DD691A"/>
    <w:rsid w:val="00DD6AD1"/>
    <w:rsid w:val="00DD7462"/>
    <w:rsid w:val="00DD791C"/>
    <w:rsid w:val="00DE001A"/>
    <w:rsid w:val="00DE034C"/>
    <w:rsid w:val="00DE0483"/>
    <w:rsid w:val="00DE08D4"/>
    <w:rsid w:val="00DE1804"/>
    <w:rsid w:val="00DE1EAB"/>
    <w:rsid w:val="00DE2304"/>
    <w:rsid w:val="00DE2B2B"/>
    <w:rsid w:val="00DE3640"/>
    <w:rsid w:val="00DE3CD1"/>
    <w:rsid w:val="00DE5469"/>
    <w:rsid w:val="00DE66D4"/>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A6"/>
    <w:rsid w:val="00E03E84"/>
    <w:rsid w:val="00E04893"/>
    <w:rsid w:val="00E04E30"/>
    <w:rsid w:val="00E05589"/>
    <w:rsid w:val="00E05D82"/>
    <w:rsid w:val="00E06F71"/>
    <w:rsid w:val="00E07BB8"/>
    <w:rsid w:val="00E1038F"/>
    <w:rsid w:val="00E103F1"/>
    <w:rsid w:val="00E106B6"/>
    <w:rsid w:val="00E10E54"/>
    <w:rsid w:val="00E11015"/>
    <w:rsid w:val="00E1135C"/>
    <w:rsid w:val="00E118F8"/>
    <w:rsid w:val="00E123E5"/>
    <w:rsid w:val="00E132DE"/>
    <w:rsid w:val="00E142EC"/>
    <w:rsid w:val="00E14DA4"/>
    <w:rsid w:val="00E1521B"/>
    <w:rsid w:val="00E156EC"/>
    <w:rsid w:val="00E162FA"/>
    <w:rsid w:val="00E16A18"/>
    <w:rsid w:val="00E16DFB"/>
    <w:rsid w:val="00E1730E"/>
    <w:rsid w:val="00E17369"/>
    <w:rsid w:val="00E1788D"/>
    <w:rsid w:val="00E17955"/>
    <w:rsid w:val="00E1797F"/>
    <w:rsid w:val="00E17DBA"/>
    <w:rsid w:val="00E204C6"/>
    <w:rsid w:val="00E211F0"/>
    <w:rsid w:val="00E216C3"/>
    <w:rsid w:val="00E2179A"/>
    <w:rsid w:val="00E21A87"/>
    <w:rsid w:val="00E225A8"/>
    <w:rsid w:val="00E22A99"/>
    <w:rsid w:val="00E22B8E"/>
    <w:rsid w:val="00E22DD1"/>
    <w:rsid w:val="00E22E47"/>
    <w:rsid w:val="00E2343A"/>
    <w:rsid w:val="00E237CA"/>
    <w:rsid w:val="00E23A71"/>
    <w:rsid w:val="00E23AFC"/>
    <w:rsid w:val="00E24152"/>
    <w:rsid w:val="00E25296"/>
    <w:rsid w:val="00E25618"/>
    <w:rsid w:val="00E27EAB"/>
    <w:rsid w:val="00E300A3"/>
    <w:rsid w:val="00E3042C"/>
    <w:rsid w:val="00E309B3"/>
    <w:rsid w:val="00E31D14"/>
    <w:rsid w:val="00E3237F"/>
    <w:rsid w:val="00E327B2"/>
    <w:rsid w:val="00E327CF"/>
    <w:rsid w:val="00E327DA"/>
    <w:rsid w:val="00E33034"/>
    <w:rsid w:val="00E33541"/>
    <w:rsid w:val="00E33D91"/>
    <w:rsid w:val="00E33E19"/>
    <w:rsid w:val="00E33E4E"/>
    <w:rsid w:val="00E34180"/>
    <w:rsid w:val="00E341FE"/>
    <w:rsid w:val="00E34245"/>
    <w:rsid w:val="00E35055"/>
    <w:rsid w:val="00E35754"/>
    <w:rsid w:val="00E357D6"/>
    <w:rsid w:val="00E35807"/>
    <w:rsid w:val="00E360ED"/>
    <w:rsid w:val="00E368E4"/>
    <w:rsid w:val="00E3764C"/>
    <w:rsid w:val="00E37D97"/>
    <w:rsid w:val="00E404EC"/>
    <w:rsid w:val="00E4055E"/>
    <w:rsid w:val="00E40850"/>
    <w:rsid w:val="00E41092"/>
    <w:rsid w:val="00E415D2"/>
    <w:rsid w:val="00E416A1"/>
    <w:rsid w:val="00E419A9"/>
    <w:rsid w:val="00E41CBF"/>
    <w:rsid w:val="00E422F7"/>
    <w:rsid w:val="00E42854"/>
    <w:rsid w:val="00E43ADF"/>
    <w:rsid w:val="00E43C13"/>
    <w:rsid w:val="00E43C84"/>
    <w:rsid w:val="00E449E0"/>
    <w:rsid w:val="00E452A3"/>
    <w:rsid w:val="00E45F57"/>
    <w:rsid w:val="00E47F6C"/>
    <w:rsid w:val="00E5015F"/>
    <w:rsid w:val="00E50816"/>
    <w:rsid w:val="00E5166E"/>
    <w:rsid w:val="00E516A3"/>
    <w:rsid w:val="00E51772"/>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6A6B"/>
    <w:rsid w:val="00E56AA0"/>
    <w:rsid w:val="00E56BCE"/>
    <w:rsid w:val="00E5720F"/>
    <w:rsid w:val="00E60D0D"/>
    <w:rsid w:val="00E61674"/>
    <w:rsid w:val="00E6175A"/>
    <w:rsid w:val="00E617AE"/>
    <w:rsid w:val="00E61D52"/>
    <w:rsid w:val="00E62092"/>
    <w:rsid w:val="00E62C87"/>
    <w:rsid w:val="00E62CD1"/>
    <w:rsid w:val="00E62D9B"/>
    <w:rsid w:val="00E631FD"/>
    <w:rsid w:val="00E63F69"/>
    <w:rsid w:val="00E64707"/>
    <w:rsid w:val="00E65758"/>
    <w:rsid w:val="00E6603D"/>
    <w:rsid w:val="00E66082"/>
    <w:rsid w:val="00E663AF"/>
    <w:rsid w:val="00E666DD"/>
    <w:rsid w:val="00E709FE"/>
    <w:rsid w:val="00E70C42"/>
    <w:rsid w:val="00E70C67"/>
    <w:rsid w:val="00E7252E"/>
    <w:rsid w:val="00E72BCE"/>
    <w:rsid w:val="00E73551"/>
    <w:rsid w:val="00E743DF"/>
    <w:rsid w:val="00E74D1D"/>
    <w:rsid w:val="00E74F0D"/>
    <w:rsid w:val="00E7527F"/>
    <w:rsid w:val="00E753CE"/>
    <w:rsid w:val="00E75FE4"/>
    <w:rsid w:val="00E765B8"/>
    <w:rsid w:val="00E76D99"/>
    <w:rsid w:val="00E76FE7"/>
    <w:rsid w:val="00E77A79"/>
    <w:rsid w:val="00E77BA1"/>
    <w:rsid w:val="00E80544"/>
    <w:rsid w:val="00E80F67"/>
    <w:rsid w:val="00E80FEE"/>
    <w:rsid w:val="00E826F1"/>
    <w:rsid w:val="00E8295F"/>
    <w:rsid w:val="00E83396"/>
    <w:rsid w:val="00E835CB"/>
    <w:rsid w:val="00E839ED"/>
    <w:rsid w:val="00E844A4"/>
    <w:rsid w:val="00E84777"/>
    <w:rsid w:val="00E84C0B"/>
    <w:rsid w:val="00E8542C"/>
    <w:rsid w:val="00E86571"/>
    <w:rsid w:val="00E87060"/>
    <w:rsid w:val="00E871AD"/>
    <w:rsid w:val="00E8764E"/>
    <w:rsid w:val="00E8770B"/>
    <w:rsid w:val="00E901E9"/>
    <w:rsid w:val="00E906C1"/>
    <w:rsid w:val="00E90EE8"/>
    <w:rsid w:val="00E92FA5"/>
    <w:rsid w:val="00E937E8"/>
    <w:rsid w:val="00E93DDC"/>
    <w:rsid w:val="00E941F3"/>
    <w:rsid w:val="00E95873"/>
    <w:rsid w:val="00E95FEE"/>
    <w:rsid w:val="00E96A14"/>
    <w:rsid w:val="00E976EF"/>
    <w:rsid w:val="00E97B2D"/>
    <w:rsid w:val="00E97E17"/>
    <w:rsid w:val="00EA00E7"/>
    <w:rsid w:val="00EA0942"/>
    <w:rsid w:val="00EA0DDF"/>
    <w:rsid w:val="00EA14C2"/>
    <w:rsid w:val="00EA1BB0"/>
    <w:rsid w:val="00EA1BC0"/>
    <w:rsid w:val="00EA20B9"/>
    <w:rsid w:val="00EA26BC"/>
    <w:rsid w:val="00EA2A40"/>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10A"/>
    <w:rsid w:val="00EB34CB"/>
    <w:rsid w:val="00EB37C9"/>
    <w:rsid w:val="00EB3F40"/>
    <w:rsid w:val="00EB3FB2"/>
    <w:rsid w:val="00EB4166"/>
    <w:rsid w:val="00EB4F01"/>
    <w:rsid w:val="00EB6D9E"/>
    <w:rsid w:val="00EB72C3"/>
    <w:rsid w:val="00EB7DE6"/>
    <w:rsid w:val="00EC0F8A"/>
    <w:rsid w:val="00EC11C7"/>
    <w:rsid w:val="00EC120A"/>
    <w:rsid w:val="00EC1B7D"/>
    <w:rsid w:val="00EC250F"/>
    <w:rsid w:val="00EC29BA"/>
    <w:rsid w:val="00EC2CE5"/>
    <w:rsid w:val="00EC337F"/>
    <w:rsid w:val="00EC339F"/>
    <w:rsid w:val="00EC33F2"/>
    <w:rsid w:val="00EC3E75"/>
    <w:rsid w:val="00EC4323"/>
    <w:rsid w:val="00EC4C68"/>
    <w:rsid w:val="00EC54F1"/>
    <w:rsid w:val="00EC5B8C"/>
    <w:rsid w:val="00EC5FFF"/>
    <w:rsid w:val="00EC62DA"/>
    <w:rsid w:val="00EC7209"/>
    <w:rsid w:val="00EC7F88"/>
    <w:rsid w:val="00ED0143"/>
    <w:rsid w:val="00ED03C5"/>
    <w:rsid w:val="00ED05D3"/>
    <w:rsid w:val="00ED08CE"/>
    <w:rsid w:val="00ED0A6B"/>
    <w:rsid w:val="00ED0C62"/>
    <w:rsid w:val="00ED12FE"/>
    <w:rsid w:val="00ED1571"/>
    <w:rsid w:val="00ED1D9C"/>
    <w:rsid w:val="00ED1FD2"/>
    <w:rsid w:val="00ED244A"/>
    <w:rsid w:val="00ED2A23"/>
    <w:rsid w:val="00ED2A7F"/>
    <w:rsid w:val="00ED3597"/>
    <w:rsid w:val="00ED45E5"/>
    <w:rsid w:val="00ED46B6"/>
    <w:rsid w:val="00ED473D"/>
    <w:rsid w:val="00ED49D1"/>
    <w:rsid w:val="00ED4E11"/>
    <w:rsid w:val="00ED4E6F"/>
    <w:rsid w:val="00ED5E98"/>
    <w:rsid w:val="00ED5F98"/>
    <w:rsid w:val="00ED608B"/>
    <w:rsid w:val="00ED6278"/>
    <w:rsid w:val="00ED6F55"/>
    <w:rsid w:val="00ED7107"/>
    <w:rsid w:val="00ED7253"/>
    <w:rsid w:val="00EE07E4"/>
    <w:rsid w:val="00EE09FA"/>
    <w:rsid w:val="00EE0B59"/>
    <w:rsid w:val="00EE0C40"/>
    <w:rsid w:val="00EE1394"/>
    <w:rsid w:val="00EE14B7"/>
    <w:rsid w:val="00EE18BA"/>
    <w:rsid w:val="00EE1E67"/>
    <w:rsid w:val="00EE2866"/>
    <w:rsid w:val="00EE3070"/>
    <w:rsid w:val="00EE3CDA"/>
    <w:rsid w:val="00EE3E48"/>
    <w:rsid w:val="00EE451A"/>
    <w:rsid w:val="00EE46B8"/>
    <w:rsid w:val="00EE4BA3"/>
    <w:rsid w:val="00EE5265"/>
    <w:rsid w:val="00EE56F4"/>
    <w:rsid w:val="00EE5CE4"/>
    <w:rsid w:val="00EE64A4"/>
    <w:rsid w:val="00EE71F2"/>
    <w:rsid w:val="00EE7328"/>
    <w:rsid w:val="00EE7875"/>
    <w:rsid w:val="00EE7CFF"/>
    <w:rsid w:val="00EF06BF"/>
    <w:rsid w:val="00EF0F29"/>
    <w:rsid w:val="00EF1654"/>
    <w:rsid w:val="00EF23AB"/>
    <w:rsid w:val="00EF2AF0"/>
    <w:rsid w:val="00EF2DD6"/>
    <w:rsid w:val="00EF3C29"/>
    <w:rsid w:val="00EF3D5C"/>
    <w:rsid w:val="00EF453E"/>
    <w:rsid w:val="00EF4CD3"/>
    <w:rsid w:val="00EF4DA1"/>
    <w:rsid w:val="00EF4FEF"/>
    <w:rsid w:val="00EF5575"/>
    <w:rsid w:val="00EF5C51"/>
    <w:rsid w:val="00EF5D0A"/>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7542"/>
    <w:rsid w:val="00F1092B"/>
    <w:rsid w:val="00F11F87"/>
    <w:rsid w:val="00F13373"/>
    <w:rsid w:val="00F136E1"/>
    <w:rsid w:val="00F13733"/>
    <w:rsid w:val="00F141FA"/>
    <w:rsid w:val="00F1488F"/>
    <w:rsid w:val="00F151A9"/>
    <w:rsid w:val="00F15BAE"/>
    <w:rsid w:val="00F16084"/>
    <w:rsid w:val="00F16517"/>
    <w:rsid w:val="00F166FC"/>
    <w:rsid w:val="00F169B0"/>
    <w:rsid w:val="00F16D42"/>
    <w:rsid w:val="00F17757"/>
    <w:rsid w:val="00F178A0"/>
    <w:rsid w:val="00F17BE7"/>
    <w:rsid w:val="00F2012F"/>
    <w:rsid w:val="00F20EBC"/>
    <w:rsid w:val="00F21347"/>
    <w:rsid w:val="00F2216B"/>
    <w:rsid w:val="00F23F8A"/>
    <w:rsid w:val="00F24935"/>
    <w:rsid w:val="00F24AAF"/>
    <w:rsid w:val="00F24DAB"/>
    <w:rsid w:val="00F24F15"/>
    <w:rsid w:val="00F251CD"/>
    <w:rsid w:val="00F252B1"/>
    <w:rsid w:val="00F25972"/>
    <w:rsid w:val="00F25ADB"/>
    <w:rsid w:val="00F25B5E"/>
    <w:rsid w:val="00F26179"/>
    <w:rsid w:val="00F262BE"/>
    <w:rsid w:val="00F26324"/>
    <w:rsid w:val="00F26C8A"/>
    <w:rsid w:val="00F27C80"/>
    <w:rsid w:val="00F27E36"/>
    <w:rsid w:val="00F30749"/>
    <w:rsid w:val="00F30BC3"/>
    <w:rsid w:val="00F317B2"/>
    <w:rsid w:val="00F31C7E"/>
    <w:rsid w:val="00F32B03"/>
    <w:rsid w:val="00F3326B"/>
    <w:rsid w:val="00F334C6"/>
    <w:rsid w:val="00F33691"/>
    <w:rsid w:val="00F337EB"/>
    <w:rsid w:val="00F34485"/>
    <w:rsid w:val="00F34994"/>
    <w:rsid w:val="00F3524B"/>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3FC5"/>
    <w:rsid w:val="00F4526D"/>
    <w:rsid w:val="00F46398"/>
    <w:rsid w:val="00F47E49"/>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0B31"/>
    <w:rsid w:val="00F61101"/>
    <w:rsid w:val="00F61277"/>
    <w:rsid w:val="00F6143E"/>
    <w:rsid w:val="00F61EBB"/>
    <w:rsid w:val="00F62063"/>
    <w:rsid w:val="00F6267B"/>
    <w:rsid w:val="00F6290E"/>
    <w:rsid w:val="00F633BD"/>
    <w:rsid w:val="00F63F5E"/>
    <w:rsid w:val="00F645DA"/>
    <w:rsid w:val="00F64A32"/>
    <w:rsid w:val="00F64FD8"/>
    <w:rsid w:val="00F650EC"/>
    <w:rsid w:val="00F65160"/>
    <w:rsid w:val="00F654F5"/>
    <w:rsid w:val="00F65645"/>
    <w:rsid w:val="00F6576B"/>
    <w:rsid w:val="00F658A2"/>
    <w:rsid w:val="00F664D8"/>
    <w:rsid w:val="00F67753"/>
    <w:rsid w:val="00F67858"/>
    <w:rsid w:val="00F67AC5"/>
    <w:rsid w:val="00F67DF3"/>
    <w:rsid w:val="00F70088"/>
    <w:rsid w:val="00F70541"/>
    <w:rsid w:val="00F70AF8"/>
    <w:rsid w:val="00F71717"/>
    <w:rsid w:val="00F71992"/>
    <w:rsid w:val="00F71BAF"/>
    <w:rsid w:val="00F72C0B"/>
    <w:rsid w:val="00F733CE"/>
    <w:rsid w:val="00F73D19"/>
    <w:rsid w:val="00F740E8"/>
    <w:rsid w:val="00F75291"/>
    <w:rsid w:val="00F755B4"/>
    <w:rsid w:val="00F7594B"/>
    <w:rsid w:val="00F760C5"/>
    <w:rsid w:val="00F76FEE"/>
    <w:rsid w:val="00F77133"/>
    <w:rsid w:val="00F80740"/>
    <w:rsid w:val="00F82A36"/>
    <w:rsid w:val="00F830E7"/>
    <w:rsid w:val="00F8333A"/>
    <w:rsid w:val="00F83630"/>
    <w:rsid w:val="00F841F7"/>
    <w:rsid w:val="00F85B40"/>
    <w:rsid w:val="00F86A40"/>
    <w:rsid w:val="00F87095"/>
    <w:rsid w:val="00F87B6E"/>
    <w:rsid w:val="00F87D87"/>
    <w:rsid w:val="00F908C8"/>
    <w:rsid w:val="00F90F60"/>
    <w:rsid w:val="00F911FD"/>
    <w:rsid w:val="00F91CBB"/>
    <w:rsid w:val="00F91E73"/>
    <w:rsid w:val="00F91F67"/>
    <w:rsid w:val="00F92F9B"/>
    <w:rsid w:val="00F93384"/>
    <w:rsid w:val="00F934A1"/>
    <w:rsid w:val="00F94072"/>
    <w:rsid w:val="00F9408A"/>
    <w:rsid w:val="00F942BE"/>
    <w:rsid w:val="00F94459"/>
    <w:rsid w:val="00F94945"/>
    <w:rsid w:val="00F94A66"/>
    <w:rsid w:val="00F964E7"/>
    <w:rsid w:val="00F96941"/>
    <w:rsid w:val="00F9730B"/>
    <w:rsid w:val="00FA09C5"/>
    <w:rsid w:val="00FA0DD3"/>
    <w:rsid w:val="00FA1181"/>
    <w:rsid w:val="00FA1969"/>
    <w:rsid w:val="00FA1C01"/>
    <w:rsid w:val="00FA1D7E"/>
    <w:rsid w:val="00FA2206"/>
    <w:rsid w:val="00FA2D2D"/>
    <w:rsid w:val="00FA536E"/>
    <w:rsid w:val="00FA53FA"/>
    <w:rsid w:val="00FA5479"/>
    <w:rsid w:val="00FA6033"/>
    <w:rsid w:val="00FA67F3"/>
    <w:rsid w:val="00FA7448"/>
    <w:rsid w:val="00FB01BD"/>
    <w:rsid w:val="00FB17D7"/>
    <w:rsid w:val="00FB1833"/>
    <w:rsid w:val="00FB1DF7"/>
    <w:rsid w:val="00FB2510"/>
    <w:rsid w:val="00FB2521"/>
    <w:rsid w:val="00FB263C"/>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1CAB"/>
    <w:rsid w:val="00FC2487"/>
    <w:rsid w:val="00FC2B8D"/>
    <w:rsid w:val="00FC3686"/>
    <w:rsid w:val="00FC382A"/>
    <w:rsid w:val="00FC3E3F"/>
    <w:rsid w:val="00FC41C0"/>
    <w:rsid w:val="00FC451D"/>
    <w:rsid w:val="00FC5BA4"/>
    <w:rsid w:val="00FC5FDF"/>
    <w:rsid w:val="00FC728D"/>
    <w:rsid w:val="00FC7507"/>
    <w:rsid w:val="00FC76AB"/>
    <w:rsid w:val="00FD033A"/>
    <w:rsid w:val="00FD10E7"/>
    <w:rsid w:val="00FD1368"/>
    <w:rsid w:val="00FD1EA7"/>
    <w:rsid w:val="00FD23B4"/>
    <w:rsid w:val="00FD2DC1"/>
    <w:rsid w:val="00FD3C97"/>
    <w:rsid w:val="00FD448C"/>
    <w:rsid w:val="00FD57AD"/>
    <w:rsid w:val="00FD5AE5"/>
    <w:rsid w:val="00FD5B52"/>
    <w:rsid w:val="00FD72A1"/>
    <w:rsid w:val="00FD796F"/>
    <w:rsid w:val="00FD7D4A"/>
    <w:rsid w:val="00FE01B0"/>
    <w:rsid w:val="00FE0394"/>
    <w:rsid w:val="00FE1098"/>
    <w:rsid w:val="00FE1D39"/>
    <w:rsid w:val="00FE27B7"/>
    <w:rsid w:val="00FE2A87"/>
    <w:rsid w:val="00FE4319"/>
    <w:rsid w:val="00FE4383"/>
    <w:rsid w:val="00FE441A"/>
    <w:rsid w:val="00FE4BFD"/>
    <w:rsid w:val="00FE5877"/>
    <w:rsid w:val="00FE5B71"/>
    <w:rsid w:val="00FE5D37"/>
    <w:rsid w:val="00FE695F"/>
    <w:rsid w:val="00FE6DB5"/>
    <w:rsid w:val="00FE6F05"/>
    <w:rsid w:val="00FE79E9"/>
    <w:rsid w:val="00FE7D99"/>
    <w:rsid w:val="00FF0101"/>
    <w:rsid w:val="00FF0C41"/>
    <w:rsid w:val="00FF0E99"/>
    <w:rsid w:val="00FF13B2"/>
    <w:rsid w:val="00FF16EE"/>
    <w:rsid w:val="00FF1B12"/>
    <w:rsid w:val="00FF22CE"/>
    <w:rsid w:val="00FF23C6"/>
    <w:rsid w:val="00FF28A6"/>
    <w:rsid w:val="00FF2937"/>
    <w:rsid w:val="00FF2FE8"/>
    <w:rsid w:val="00FF3290"/>
    <w:rsid w:val="00FF399C"/>
    <w:rsid w:val="00FF3A13"/>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8C710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D1112"/>
    <w:rPr>
      <w:i/>
      <w:iCs/>
    </w:rPr>
  </w:style>
  <w:style w:type="paragraph" w:styleId="NormalWeb">
    <w:name w:val="Normal (Web)"/>
    <w:basedOn w:val="Normal"/>
    <w:uiPriority w:val="99"/>
    <w:unhideWhenUsed/>
    <w:rsid w:val="00CD111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2">
    <w:name w:val="Body Text Indent 2"/>
    <w:basedOn w:val="Normal"/>
    <w:link w:val="BodyTextIndent2Char"/>
    <w:rsid w:val="009C4632"/>
    <w:pPr>
      <w:spacing w:after="0" w:line="240" w:lineRule="auto"/>
      <w:ind w:left="1440" w:hanging="720"/>
      <w:jc w:val="both"/>
    </w:pPr>
    <w:rPr>
      <w:rFonts w:ascii="Courier New" w:eastAsia="Times New Roman" w:hAnsi="Courier New" w:cs="Times New Roman"/>
      <w:sz w:val="24"/>
      <w:szCs w:val="20"/>
      <w:lang w:val="en-US"/>
    </w:rPr>
  </w:style>
  <w:style w:type="character" w:customStyle="1" w:styleId="BodyTextIndent2Char">
    <w:name w:val="Body Text Indent 2 Char"/>
    <w:basedOn w:val="DefaultParagraphFont"/>
    <w:link w:val="BodyTextIndent2"/>
    <w:rsid w:val="009C4632"/>
    <w:rPr>
      <w:rFonts w:ascii="Courier New" w:eastAsia="Times New Roman" w:hAnsi="Courier New" w:cs="Times New Roman"/>
      <w:sz w:val="24"/>
      <w:szCs w:val="20"/>
      <w:lang w:val="en-US"/>
    </w:rPr>
  </w:style>
  <w:style w:type="paragraph" w:styleId="BodyTextIndent">
    <w:name w:val="Body Text Indent"/>
    <w:basedOn w:val="Normal"/>
    <w:link w:val="BodyTextIndentChar"/>
    <w:uiPriority w:val="99"/>
    <w:semiHidden/>
    <w:unhideWhenUsed/>
    <w:rsid w:val="002824B9"/>
    <w:pPr>
      <w:spacing w:after="120"/>
      <w:ind w:left="283"/>
    </w:pPr>
  </w:style>
  <w:style w:type="character" w:customStyle="1" w:styleId="BodyTextIndentChar">
    <w:name w:val="Body Text Indent Char"/>
    <w:basedOn w:val="DefaultParagraphFont"/>
    <w:link w:val="BodyTextIndent"/>
    <w:uiPriority w:val="99"/>
    <w:semiHidden/>
    <w:rsid w:val="00282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8C710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D1112"/>
    <w:rPr>
      <w:i/>
      <w:iCs/>
    </w:rPr>
  </w:style>
  <w:style w:type="paragraph" w:styleId="NormalWeb">
    <w:name w:val="Normal (Web)"/>
    <w:basedOn w:val="Normal"/>
    <w:uiPriority w:val="99"/>
    <w:unhideWhenUsed/>
    <w:rsid w:val="00CD111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2">
    <w:name w:val="Body Text Indent 2"/>
    <w:basedOn w:val="Normal"/>
    <w:link w:val="BodyTextIndent2Char"/>
    <w:rsid w:val="009C4632"/>
    <w:pPr>
      <w:spacing w:after="0" w:line="240" w:lineRule="auto"/>
      <w:ind w:left="1440" w:hanging="720"/>
      <w:jc w:val="both"/>
    </w:pPr>
    <w:rPr>
      <w:rFonts w:ascii="Courier New" w:eastAsia="Times New Roman" w:hAnsi="Courier New" w:cs="Times New Roman"/>
      <w:sz w:val="24"/>
      <w:szCs w:val="20"/>
      <w:lang w:val="en-US"/>
    </w:rPr>
  </w:style>
  <w:style w:type="character" w:customStyle="1" w:styleId="BodyTextIndent2Char">
    <w:name w:val="Body Text Indent 2 Char"/>
    <w:basedOn w:val="DefaultParagraphFont"/>
    <w:link w:val="BodyTextIndent2"/>
    <w:rsid w:val="009C4632"/>
    <w:rPr>
      <w:rFonts w:ascii="Courier New" w:eastAsia="Times New Roman" w:hAnsi="Courier New" w:cs="Times New Roman"/>
      <w:sz w:val="24"/>
      <w:szCs w:val="20"/>
      <w:lang w:val="en-US"/>
    </w:rPr>
  </w:style>
  <w:style w:type="paragraph" w:styleId="BodyTextIndent">
    <w:name w:val="Body Text Indent"/>
    <w:basedOn w:val="Normal"/>
    <w:link w:val="BodyTextIndentChar"/>
    <w:uiPriority w:val="99"/>
    <w:semiHidden/>
    <w:unhideWhenUsed/>
    <w:rsid w:val="002824B9"/>
    <w:pPr>
      <w:spacing w:after="120"/>
      <w:ind w:left="283"/>
    </w:pPr>
  </w:style>
  <w:style w:type="character" w:customStyle="1" w:styleId="BodyTextIndentChar">
    <w:name w:val="Body Text Indent Char"/>
    <w:basedOn w:val="DefaultParagraphFont"/>
    <w:link w:val="BodyTextIndent"/>
    <w:uiPriority w:val="99"/>
    <w:semiHidden/>
    <w:rsid w:val="0028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9519-558C-4DF7-8368-11021C07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2020-11-19T19:42:00Z</cp:lastPrinted>
  <dcterms:created xsi:type="dcterms:W3CDTF">2025-09-19T09:59:00Z</dcterms:created>
  <dcterms:modified xsi:type="dcterms:W3CDTF">2025-09-19T09:59:00Z</dcterms:modified>
</cp:coreProperties>
</file>